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A3" w:rsidRPr="00245D54" w:rsidRDefault="00245D54" w:rsidP="00266698">
      <w:pPr>
        <w:jc w:val="both"/>
        <w:rPr>
          <w:b/>
        </w:rPr>
      </w:pPr>
      <w:r>
        <w:rPr>
          <w:b/>
        </w:rPr>
        <w:t xml:space="preserve">Dr-Eng. Eniya Listiani Dewi’s </w:t>
      </w:r>
      <w:r w:rsidR="00D3382A" w:rsidRPr="00245D54">
        <w:rPr>
          <w:b/>
        </w:rPr>
        <w:t>Profile:</w:t>
      </w:r>
      <w:r w:rsidR="005B2142" w:rsidRPr="005B2142">
        <w:rPr>
          <w:rFonts w:cs="Arial"/>
          <w:noProof/>
          <w:sz w:val="24"/>
          <w:szCs w:val="24"/>
        </w:rPr>
        <w:t xml:space="preserve"> </w:t>
      </w:r>
    </w:p>
    <w:p w:rsidR="00174A6F" w:rsidRPr="00982C8F" w:rsidRDefault="008D3BB8" w:rsidP="00E17A20">
      <w:pPr>
        <w:jc w:val="both"/>
        <w:rPr>
          <w:rStyle w:val="longtext"/>
          <w:rFonts w:cs="Arial"/>
          <w:sz w:val="24"/>
          <w:szCs w:val="24"/>
        </w:rPr>
      </w:pPr>
      <w:r w:rsidRPr="00E17A20">
        <w:rPr>
          <w:rStyle w:val="longtext"/>
          <w:sz w:val="24"/>
          <w:szCs w:val="24"/>
        </w:rPr>
        <w:t>Eniya Listiani Dewi was born in Magelang</w:t>
      </w:r>
      <w:r w:rsidR="00982C8F">
        <w:rPr>
          <w:rStyle w:val="longtext"/>
          <w:sz w:val="24"/>
          <w:szCs w:val="24"/>
          <w:lang w:val="en-ID"/>
        </w:rPr>
        <w:t>-Indonesia</w:t>
      </w:r>
      <w:r w:rsidRPr="00E17A20">
        <w:rPr>
          <w:rStyle w:val="longtext"/>
          <w:sz w:val="24"/>
          <w:szCs w:val="24"/>
        </w:rPr>
        <w:t xml:space="preserve"> in 1974,</w:t>
      </w:r>
      <w:r w:rsidR="00B019CF">
        <w:rPr>
          <w:rStyle w:val="longtext"/>
          <w:sz w:val="24"/>
          <w:szCs w:val="24"/>
        </w:rPr>
        <w:t xml:space="preserve"> after graduating high school at </w:t>
      </w:r>
      <w:r w:rsidRPr="00E17A20">
        <w:rPr>
          <w:rStyle w:val="longtext"/>
          <w:sz w:val="24"/>
          <w:szCs w:val="24"/>
        </w:rPr>
        <w:t>Magelang</w:t>
      </w:r>
      <w:r w:rsidR="00B019CF">
        <w:rPr>
          <w:rStyle w:val="longtext"/>
          <w:sz w:val="24"/>
          <w:szCs w:val="24"/>
        </w:rPr>
        <w:t xml:space="preserve"> Indonesia</w:t>
      </w:r>
      <w:r w:rsidRPr="00E17A20">
        <w:rPr>
          <w:rStyle w:val="longtext"/>
          <w:sz w:val="24"/>
          <w:szCs w:val="24"/>
        </w:rPr>
        <w:t>, she had finished Bachelor of Engineering at Applied Chemistry of Waseda Univer</w:t>
      </w:r>
      <w:r w:rsidR="00EB2B5A">
        <w:rPr>
          <w:rStyle w:val="longtext"/>
          <w:sz w:val="24"/>
          <w:szCs w:val="24"/>
        </w:rPr>
        <w:t>sity at 1998, then completed Doctor of Engineering</w:t>
      </w:r>
      <w:r w:rsidRPr="00E17A20">
        <w:rPr>
          <w:rStyle w:val="longtext"/>
          <w:sz w:val="24"/>
          <w:szCs w:val="24"/>
        </w:rPr>
        <w:t xml:space="preserve"> on the </w:t>
      </w:r>
      <w:r w:rsidRPr="00E17A20">
        <w:rPr>
          <w:rFonts w:cs="Arial"/>
          <w:sz w:val="24"/>
          <w:szCs w:val="24"/>
        </w:rPr>
        <w:t>Advanced Research Institute for Science and Engineering, Engineering Faculty, Department of Applied Chemistry, Waseda University, Tokyo, Japan, at 2003</w:t>
      </w:r>
      <w:r w:rsidR="00305639">
        <w:rPr>
          <w:rFonts w:cs="Arial"/>
          <w:sz w:val="24"/>
          <w:szCs w:val="24"/>
        </w:rPr>
        <w:t>, as DC1 JSPS special researcher</w:t>
      </w:r>
      <w:r w:rsidRPr="00E17A20">
        <w:rPr>
          <w:rFonts w:cs="Arial"/>
          <w:sz w:val="24"/>
          <w:szCs w:val="24"/>
        </w:rPr>
        <w:t>.</w:t>
      </w:r>
      <w:r w:rsidR="003830DD">
        <w:rPr>
          <w:rFonts w:cs="Arial"/>
          <w:sz w:val="24"/>
          <w:szCs w:val="24"/>
        </w:rPr>
        <w:t xml:space="preserve"> </w:t>
      </w:r>
      <w:r w:rsidR="00305639">
        <w:rPr>
          <w:rFonts w:cs="Arial"/>
          <w:sz w:val="24"/>
          <w:szCs w:val="24"/>
        </w:rPr>
        <w:t>Since 2004, h</w:t>
      </w:r>
      <w:r w:rsidR="00EB2B5A">
        <w:rPr>
          <w:rStyle w:val="longtext"/>
          <w:sz w:val="24"/>
          <w:szCs w:val="24"/>
        </w:rPr>
        <w:t>er current affiliation is  the Agency for the Assessment and Application of Technology</w:t>
      </w:r>
      <w:r w:rsidR="00305639">
        <w:rPr>
          <w:rStyle w:val="longtext"/>
          <w:sz w:val="24"/>
          <w:szCs w:val="24"/>
        </w:rPr>
        <w:t xml:space="preserve"> (BPPT) as s</w:t>
      </w:r>
      <w:r w:rsidR="00982C8F">
        <w:rPr>
          <w:rStyle w:val="longtext"/>
          <w:sz w:val="24"/>
          <w:szCs w:val="24"/>
        </w:rPr>
        <w:t>enior researcher, and since 2015</w:t>
      </w:r>
      <w:r w:rsidR="00305639">
        <w:rPr>
          <w:rStyle w:val="longtext"/>
          <w:sz w:val="24"/>
          <w:szCs w:val="24"/>
        </w:rPr>
        <w:t xml:space="preserve"> has been pointed as </w:t>
      </w:r>
      <w:r w:rsidR="00982C8F">
        <w:rPr>
          <w:rStyle w:val="longtext"/>
          <w:sz w:val="24"/>
          <w:szCs w:val="24"/>
          <w:lang w:val="en-ID"/>
        </w:rPr>
        <w:t>Deputy Chairperson for Agro-industrial Technology and Biotechnology-BPPT</w:t>
      </w:r>
      <w:r w:rsidR="00EB2B5A">
        <w:rPr>
          <w:rStyle w:val="longtext"/>
          <w:sz w:val="24"/>
          <w:szCs w:val="24"/>
        </w:rPr>
        <w:t>.</w:t>
      </w:r>
      <w:r w:rsidR="003D7E3C">
        <w:rPr>
          <w:rStyle w:val="longtext"/>
          <w:sz w:val="24"/>
          <w:szCs w:val="24"/>
        </w:rPr>
        <w:t xml:space="preserve"> Since 2013 is active as Board Director for International Association Hydrogen Energy (IAHE), and Chair for Indonesian Association for Fuel Cell and Hydrogen Energy (INAFHE) and running the consortium of fuel cell and hydrogen of Indonesia since 2014. </w:t>
      </w:r>
      <w:r w:rsidR="00D97241" w:rsidRPr="00E17A20">
        <w:rPr>
          <w:rStyle w:val="longtext"/>
          <w:sz w:val="24"/>
          <w:szCs w:val="24"/>
        </w:rPr>
        <w:t xml:space="preserve">Her </w:t>
      </w:r>
      <w:r w:rsidR="00D97241">
        <w:rPr>
          <w:rStyle w:val="longtext"/>
          <w:sz w:val="24"/>
          <w:szCs w:val="24"/>
        </w:rPr>
        <w:t xml:space="preserve">interest are on electron transfer phenomenon on the nanocatalyst, </w:t>
      </w:r>
      <w:r w:rsidR="00D97241" w:rsidRPr="00E17A20">
        <w:rPr>
          <w:rStyle w:val="longtext"/>
          <w:sz w:val="24"/>
          <w:szCs w:val="24"/>
        </w:rPr>
        <w:t>hydrocarb</w:t>
      </w:r>
      <w:r w:rsidR="00D97241">
        <w:rPr>
          <w:rStyle w:val="longtext"/>
          <w:sz w:val="24"/>
          <w:szCs w:val="24"/>
        </w:rPr>
        <w:t xml:space="preserve">on polymer materials, </w:t>
      </w:r>
      <w:r w:rsidR="00D97241" w:rsidRPr="00E17A20">
        <w:rPr>
          <w:rStyle w:val="longtext"/>
          <w:sz w:val="24"/>
          <w:szCs w:val="24"/>
        </w:rPr>
        <w:t>PEM</w:t>
      </w:r>
      <w:r w:rsidR="00D97241">
        <w:rPr>
          <w:rStyle w:val="longtext"/>
          <w:sz w:val="24"/>
          <w:szCs w:val="24"/>
        </w:rPr>
        <w:t xml:space="preserve">-fuel cell, </w:t>
      </w:r>
      <w:r w:rsidR="00D97241" w:rsidRPr="00E17A20">
        <w:rPr>
          <w:rStyle w:val="longtext"/>
          <w:sz w:val="24"/>
          <w:szCs w:val="24"/>
        </w:rPr>
        <w:t>zinc-air fuel cell batteries</w:t>
      </w:r>
      <w:r w:rsidR="00D97241">
        <w:rPr>
          <w:rStyle w:val="longtext"/>
          <w:sz w:val="24"/>
          <w:szCs w:val="24"/>
        </w:rPr>
        <w:t xml:space="preserve"> as well as</w:t>
      </w:r>
      <w:r w:rsidR="00D97241" w:rsidRPr="00E17A20">
        <w:rPr>
          <w:rStyle w:val="longtext"/>
          <w:sz w:val="24"/>
          <w:szCs w:val="24"/>
        </w:rPr>
        <w:t xml:space="preserve"> hydrogen production from biomass and PEM-electrolyser.</w:t>
      </w:r>
      <w:r w:rsidR="00D97241">
        <w:rPr>
          <w:rStyle w:val="longtext"/>
          <w:sz w:val="24"/>
          <w:szCs w:val="24"/>
          <w:lang w:val="en-ID"/>
        </w:rPr>
        <w:t xml:space="preserve"> </w:t>
      </w:r>
      <w:r w:rsidR="008C3B29" w:rsidRPr="00E17A20">
        <w:rPr>
          <w:rStyle w:val="longtext"/>
          <w:sz w:val="24"/>
          <w:szCs w:val="24"/>
        </w:rPr>
        <w:t>Her activity were awarded from many institution</w:t>
      </w:r>
      <w:r w:rsidR="003830DD">
        <w:rPr>
          <w:rStyle w:val="longtext"/>
          <w:sz w:val="24"/>
          <w:szCs w:val="24"/>
        </w:rPr>
        <w:t>s</w:t>
      </w:r>
      <w:r w:rsidR="008C3B29" w:rsidRPr="00E17A20">
        <w:rPr>
          <w:rStyle w:val="longtext"/>
          <w:sz w:val="24"/>
          <w:szCs w:val="24"/>
        </w:rPr>
        <w:t xml:space="preserve">, such as Mizuno Award, Koukenkai Award, Asia Excellent Award, Best Scientist Award, Engineering Award, </w:t>
      </w:r>
      <w:r w:rsidR="00305639">
        <w:rPr>
          <w:rStyle w:val="longtext"/>
          <w:sz w:val="24"/>
          <w:szCs w:val="24"/>
        </w:rPr>
        <w:t>Medco-</w:t>
      </w:r>
      <w:r w:rsidR="008C3B29" w:rsidRPr="00E17A20">
        <w:rPr>
          <w:rStyle w:val="longtext"/>
          <w:sz w:val="24"/>
          <w:szCs w:val="24"/>
        </w:rPr>
        <w:t>Energy Research Award, Patent Innovat</w:t>
      </w:r>
      <w:r w:rsidR="009F609C" w:rsidRPr="00E17A20">
        <w:rPr>
          <w:rStyle w:val="longtext"/>
          <w:sz w:val="24"/>
          <w:szCs w:val="24"/>
        </w:rPr>
        <w:t>ion</w:t>
      </w:r>
      <w:r w:rsidR="00BD0CDA">
        <w:rPr>
          <w:rStyle w:val="longtext"/>
          <w:sz w:val="24"/>
          <w:szCs w:val="24"/>
        </w:rPr>
        <w:t xml:space="preserve"> Award</w:t>
      </w:r>
      <w:r w:rsidR="009F609C" w:rsidRPr="00E17A20">
        <w:rPr>
          <w:rStyle w:val="longtext"/>
          <w:sz w:val="24"/>
          <w:szCs w:val="24"/>
        </w:rPr>
        <w:t xml:space="preserve">, </w:t>
      </w:r>
      <w:r w:rsidR="00305639">
        <w:rPr>
          <w:rStyle w:val="longtext"/>
          <w:sz w:val="24"/>
          <w:szCs w:val="24"/>
        </w:rPr>
        <w:t xml:space="preserve">The </w:t>
      </w:r>
      <w:r w:rsidR="009F609C" w:rsidRPr="00E17A20">
        <w:rPr>
          <w:rStyle w:val="longtext"/>
          <w:sz w:val="24"/>
          <w:szCs w:val="24"/>
        </w:rPr>
        <w:t>Ha</w:t>
      </w:r>
      <w:r w:rsidR="008527B7" w:rsidRPr="00E17A20">
        <w:rPr>
          <w:rStyle w:val="longtext"/>
          <w:sz w:val="24"/>
          <w:szCs w:val="24"/>
        </w:rPr>
        <w:t xml:space="preserve">bibie Award etc. </w:t>
      </w:r>
      <w:bookmarkStart w:id="0" w:name="_GoBack"/>
      <w:bookmarkEnd w:id="0"/>
    </w:p>
    <w:p w:rsidR="00E56289" w:rsidRDefault="00E56289">
      <w:pPr>
        <w:rPr>
          <w:rStyle w:val="longtext"/>
        </w:rPr>
      </w:pPr>
    </w:p>
    <w:p w:rsidR="0011714E" w:rsidRDefault="0011714E">
      <w:pPr>
        <w:rPr>
          <w:rStyle w:val="longtext"/>
        </w:rPr>
      </w:pPr>
    </w:p>
    <w:p w:rsidR="00AF2100" w:rsidRDefault="00AF2100" w:rsidP="00266698">
      <w:pPr>
        <w:jc w:val="both"/>
      </w:pPr>
    </w:p>
    <w:sectPr w:rsidR="00AF2100" w:rsidSect="002D3D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3382A"/>
    <w:rsid w:val="00055D30"/>
    <w:rsid w:val="0011714E"/>
    <w:rsid w:val="00174A6F"/>
    <w:rsid w:val="00245D54"/>
    <w:rsid w:val="00266698"/>
    <w:rsid w:val="002D3DA3"/>
    <w:rsid w:val="002F2A2C"/>
    <w:rsid w:val="00305639"/>
    <w:rsid w:val="003830DD"/>
    <w:rsid w:val="003D7E3C"/>
    <w:rsid w:val="003E2BC4"/>
    <w:rsid w:val="004540CB"/>
    <w:rsid w:val="00460AB4"/>
    <w:rsid w:val="00553A68"/>
    <w:rsid w:val="005B2142"/>
    <w:rsid w:val="005D19B7"/>
    <w:rsid w:val="006723C5"/>
    <w:rsid w:val="007B7512"/>
    <w:rsid w:val="008527B7"/>
    <w:rsid w:val="0087114A"/>
    <w:rsid w:val="008C3B29"/>
    <w:rsid w:val="008D3BB8"/>
    <w:rsid w:val="0090247E"/>
    <w:rsid w:val="00982C8F"/>
    <w:rsid w:val="00984FCE"/>
    <w:rsid w:val="009F609C"/>
    <w:rsid w:val="00AF2100"/>
    <w:rsid w:val="00B019CF"/>
    <w:rsid w:val="00B32C45"/>
    <w:rsid w:val="00B9587F"/>
    <w:rsid w:val="00BD0CDA"/>
    <w:rsid w:val="00D3382A"/>
    <w:rsid w:val="00D97241"/>
    <w:rsid w:val="00E17A20"/>
    <w:rsid w:val="00E56289"/>
    <w:rsid w:val="00EB2B5A"/>
    <w:rsid w:val="00ED34E8"/>
    <w:rsid w:val="00F15645"/>
    <w:rsid w:val="00FF7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82A"/>
    <w:rPr>
      <w:rFonts w:ascii="Tahoma" w:hAnsi="Tahoma" w:cs="Tahoma"/>
      <w:sz w:val="16"/>
      <w:szCs w:val="16"/>
    </w:rPr>
  </w:style>
  <w:style w:type="character" w:customStyle="1" w:styleId="longtext">
    <w:name w:val="long_text"/>
    <w:basedOn w:val="DefaultParagraphFont"/>
    <w:rsid w:val="008D3B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9A20-0865-41B6-B5E2-E98D41F3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2013-09-02T05:13:00Z</cp:lastPrinted>
  <dcterms:created xsi:type="dcterms:W3CDTF">2016-05-09T07:36:00Z</dcterms:created>
  <dcterms:modified xsi:type="dcterms:W3CDTF">2016-05-09T07:36:00Z</dcterms:modified>
</cp:coreProperties>
</file>