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78" w:rsidRPr="0031021B" w:rsidRDefault="00364999" w:rsidP="0031021B">
      <w:pPr>
        <w:jc w:val="center"/>
        <w:rPr>
          <w:rFonts w:ascii="Arial" w:eastAsiaTheme="minorHAnsi" w:hAnsi="Arial" w:cs="Arial"/>
          <w:b/>
          <w:sz w:val="28"/>
        </w:rPr>
      </w:pPr>
      <w:r>
        <w:rPr>
          <w:rFonts w:ascii="Arial" w:eastAsiaTheme="minorHAnsi" w:hAnsi="Arial" w:cs="Arial"/>
          <w:b/>
          <w:sz w:val="28"/>
        </w:rPr>
        <w:t>Tiltle</w:t>
      </w:r>
      <w:r w:rsidRPr="00224471">
        <w:rPr>
          <w:rFonts w:eastAsiaTheme="minorHAnsi"/>
          <w:sz w:val="20"/>
          <w:szCs w:val="20"/>
          <w:highlight w:val="yellow"/>
        </w:rPr>
        <w:t xml:space="preserve"> </w:t>
      </w:r>
      <w:r w:rsidR="009A6D67" w:rsidRPr="00224471">
        <w:rPr>
          <w:rFonts w:eastAsiaTheme="minorHAnsi"/>
          <w:sz w:val="20"/>
          <w:szCs w:val="20"/>
          <w:highlight w:val="yellow"/>
        </w:rPr>
        <w:t>[14, Arial, Bold, Centre]</w:t>
      </w:r>
    </w:p>
    <w:p w:rsidR="005B17FF" w:rsidRDefault="005B17FF" w:rsidP="0031021B">
      <w:pPr>
        <w:jc w:val="center"/>
        <w:rPr>
          <w:rFonts w:eastAsiaTheme="minorHAnsi"/>
        </w:rPr>
      </w:pPr>
    </w:p>
    <w:p w:rsidR="0031021B" w:rsidRPr="00DB11DD" w:rsidRDefault="0031021B" w:rsidP="0031021B">
      <w:pPr>
        <w:jc w:val="center"/>
        <w:rPr>
          <w:b/>
          <w:sz w:val="20"/>
          <w:szCs w:val="20"/>
        </w:rPr>
      </w:pPr>
      <w:r w:rsidRPr="00DB11DD">
        <w:rPr>
          <w:b/>
          <w:sz w:val="20"/>
          <w:szCs w:val="20"/>
        </w:rPr>
        <w:t>Ali J.</w:t>
      </w:r>
      <w:r w:rsidRPr="00DB11DD">
        <w:rPr>
          <w:b/>
          <w:sz w:val="20"/>
          <w:szCs w:val="20"/>
          <w:vertAlign w:val="superscript"/>
        </w:rPr>
        <w:t>1</w:t>
      </w:r>
      <w:r w:rsidRPr="00DB11DD">
        <w:rPr>
          <w:b/>
          <w:sz w:val="20"/>
          <w:szCs w:val="20"/>
        </w:rPr>
        <w:t>, M.Saeed</w:t>
      </w:r>
      <w:r w:rsidRPr="00DB11DD">
        <w:rPr>
          <w:b/>
          <w:sz w:val="20"/>
          <w:szCs w:val="20"/>
          <w:vertAlign w:val="superscript"/>
        </w:rPr>
        <w:t>1</w:t>
      </w:r>
      <w:r w:rsidRPr="00A00A20">
        <w:rPr>
          <w:b/>
          <w:sz w:val="20"/>
          <w:szCs w:val="20"/>
        </w:rPr>
        <w:t>,</w:t>
      </w:r>
      <w:r w:rsidRPr="00DB11DD">
        <w:rPr>
          <w:b/>
          <w:caps/>
          <w:sz w:val="20"/>
          <w:szCs w:val="20"/>
        </w:rPr>
        <w:t xml:space="preserve"> N. A. </w:t>
      </w:r>
      <w:r w:rsidRPr="00DB11DD">
        <w:rPr>
          <w:b/>
          <w:sz w:val="20"/>
          <w:szCs w:val="20"/>
        </w:rPr>
        <w:t>Chaudhry</w:t>
      </w:r>
      <w:r>
        <w:rPr>
          <w:b/>
          <w:sz w:val="20"/>
          <w:szCs w:val="20"/>
          <w:vertAlign w:val="superscript"/>
        </w:rPr>
        <w:t>2</w:t>
      </w:r>
      <w:r w:rsidR="00A00A20" w:rsidRPr="00A00A20">
        <w:rPr>
          <w:b/>
          <w:sz w:val="20"/>
          <w:szCs w:val="20"/>
        </w:rPr>
        <w:t>,</w:t>
      </w:r>
      <w:r w:rsidR="00A00A20">
        <w:rPr>
          <w:b/>
          <w:sz w:val="20"/>
          <w:szCs w:val="20"/>
        </w:rPr>
        <w:t xml:space="preserve"> M. Luqman</w:t>
      </w:r>
      <w:r w:rsidR="00A00A20" w:rsidRPr="00A00A20">
        <w:rPr>
          <w:b/>
          <w:sz w:val="20"/>
          <w:szCs w:val="20"/>
          <w:vertAlign w:val="superscript"/>
        </w:rPr>
        <w:t>1</w:t>
      </w:r>
      <w:r w:rsidR="00A00A20">
        <w:rPr>
          <w:b/>
          <w:sz w:val="20"/>
          <w:szCs w:val="20"/>
        </w:rPr>
        <w:t>,</w:t>
      </w:r>
      <w:r w:rsidRPr="00DB11DD">
        <w:rPr>
          <w:b/>
          <w:sz w:val="20"/>
          <w:szCs w:val="20"/>
        </w:rPr>
        <w:t xml:space="preserve"> M.</w:t>
      </w:r>
      <w:r w:rsidR="00364999">
        <w:rPr>
          <w:b/>
          <w:sz w:val="20"/>
          <w:szCs w:val="20"/>
        </w:rPr>
        <w:t xml:space="preserve"> </w:t>
      </w:r>
      <w:r w:rsidRPr="00DB11DD">
        <w:rPr>
          <w:b/>
          <w:sz w:val="20"/>
          <w:szCs w:val="20"/>
        </w:rPr>
        <w:t>F.Tabassum</w:t>
      </w:r>
      <w:r>
        <w:rPr>
          <w:b/>
          <w:sz w:val="20"/>
          <w:szCs w:val="20"/>
          <w:vertAlign w:val="superscript"/>
        </w:rPr>
        <w:t>1</w:t>
      </w:r>
      <w:r w:rsidRPr="00DB11DD">
        <w:rPr>
          <w:b/>
          <w:sz w:val="20"/>
          <w:szCs w:val="20"/>
        </w:rPr>
        <w:t xml:space="preserve">* </w:t>
      </w:r>
      <w:r w:rsidR="00224471" w:rsidRPr="00224471">
        <w:rPr>
          <w:rFonts w:eastAsiaTheme="minorHAnsi"/>
          <w:sz w:val="20"/>
          <w:szCs w:val="20"/>
          <w:highlight w:val="yellow"/>
        </w:rPr>
        <w:t>[1</w:t>
      </w:r>
      <w:r w:rsidR="00224471">
        <w:rPr>
          <w:rFonts w:eastAsiaTheme="minorHAnsi"/>
          <w:sz w:val="20"/>
          <w:szCs w:val="20"/>
          <w:highlight w:val="yellow"/>
        </w:rPr>
        <w:t>0</w:t>
      </w:r>
      <w:r w:rsidR="00224471" w:rsidRPr="00224471">
        <w:rPr>
          <w:rFonts w:eastAsiaTheme="minorHAnsi"/>
          <w:sz w:val="20"/>
          <w:szCs w:val="20"/>
          <w:highlight w:val="yellow"/>
        </w:rPr>
        <w:t xml:space="preserve">, </w:t>
      </w:r>
      <w:r w:rsidR="00224471">
        <w:rPr>
          <w:rFonts w:eastAsiaTheme="minorHAnsi"/>
          <w:sz w:val="20"/>
          <w:szCs w:val="20"/>
          <w:highlight w:val="yellow"/>
        </w:rPr>
        <w:t>TNR</w:t>
      </w:r>
      <w:r w:rsidR="00224471" w:rsidRPr="00224471">
        <w:rPr>
          <w:rFonts w:eastAsiaTheme="minorHAnsi"/>
          <w:sz w:val="20"/>
          <w:szCs w:val="20"/>
          <w:highlight w:val="yellow"/>
        </w:rPr>
        <w:t>, Bold, Centre]</w:t>
      </w:r>
    </w:p>
    <w:p w:rsidR="0031021B" w:rsidRDefault="0031021B" w:rsidP="0031021B">
      <w:pPr>
        <w:jc w:val="center"/>
        <w:rPr>
          <w:sz w:val="18"/>
          <w:szCs w:val="18"/>
        </w:rPr>
      </w:pPr>
      <w:r w:rsidRPr="00DB11DD">
        <w:rPr>
          <w:sz w:val="18"/>
          <w:szCs w:val="18"/>
          <w:vertAlign w:val="superscript"/>
        </w:rPr>
        <w:t>1</w:t>
      </w:r>
      <w:r w:rsidRPr="00DB11DD">
        <w:rPr>
          <w:sz w:val="18"/>
          <w:szCs w:val="18"/>
        </w:rPr>
        <w:t>Department of Mathematics, University of Management and Technology, Lahore, Pakistan.</w:t>
      </w:r>
    </w:p>
    <w:p w:rsidR="0031021B" w:rsidRPr="00DB11DD" w:rsidRDefault="0031021B" w:rsidP="0031021B">
      <w:pPr>
        <w:jc w:val="center"/>
        <w:rPr>
          <w:sz w:val="18"/>
          <w:szCs w:val="18"/>
        </w:rPr>
      </w:pPr>
      <w:r w:rsidRPr="00DB11DD">
        <w:rPr>
          <w:sz w:val="18"/>
          <w:szCs w:val="18"/>
          <w:vertAlign w:val="superscript"/>
        </w:rPr>
        <w:t>2</w:t>
      </w:r>
      <w:r w:rsidRPr="00DB11DD">
        <w:rPr>
          <w:sz w:val="18"/>
          <w:szCs w:val="18"/>
        </w:rPr>
        <w:t>Department of Mathematics, UCEST, Lahore Leads University, Lahore, Pakistan.</w:t>
      </w:r>
      <w:r w:rsidR="00224471" w:rsidRPr="00224471">
        <w:rPr>
          <w:rFonts w:eastAsiaTheme="minorHAnsi"/>
          <w:sz w:val="20"/>
          <w:szCs w:val="20"/>
          <w:highlight w:val="yellow"/>
        </w:rPr>
        <w:t>[</w:t>
      </w:r>
      <w:r w:rsidR="00224471">
        <w:rPr>
          <w:rFonts w:eastAsiaTheme="minorHAnsi"/>
          <w:sz w:val="20"/>
          <w:szCs w:val="20"/>
          <w:highlight w:val="yellow"/>
        </w:rPr>
        <w:t>9</w:t>
      </w:r>
      <w:r w:rsidR="00224471" w:rsidRPr="00224471">
        <w:rPr>
          <w:rFonts w:eastAsiaTheme="minorHAnsi"/>
          <w:sz w:val="20"/>
          <w:szCs w:val="20"/>
          <w:highlight w:val="yellow"/>
        </w:rPr>
        <w:t xml:space="preserve">, </w:t>
      </w:r>
      <w:r w:rsidR="00224471">
        <w:rPr>
          <w:rFonts w:eastAsiaTheme="minorHAnsi"/>
          <w:sz w:val="20"/>
          <w:szCs w:val="20"/>
          <w:highlight w:val="yellow"/>
        </w:rPr>
        <w:t>TNR</w:t>
      </w:r>
      <w:r w:rsidR="00224471" w:rsidRPr="00224471">
        <w:rPr>
          <w:rFonts w:eastAsiaTheme="minorHAnsi"/>
          <w:sz w:val="20"/>
          <w:szCs w:val="20"/>
          <w:highlight w:val="yellow"/>
        </w:rPr>
        <w:t>, Centre]</w:t>
      </w:r>
    </w:p>
    <w:p w:rsidR="00B72F59" w:rsidRDefault="0031021B" w:rsidP="00224471">
      <w:pPr>
        <w:jc w:val="center"/>
        <w:rPr>
          <w:rFonts w:eastAsiaTheme="minorHAnsi"/>
        </w:rPr>
      </w:pPr>
      <w:r w:rsidRPr="00DB11DD">
        <w:rPr>
          <w:sz w:val="18"/>
          <w:szCs w:val="18"/>
        </w:rPr>
        <w:t xml:space="preserve">* Corresponding Author: Muhammad Farhan Tabassum, </w:t>
      </w:r>
      <w:hyperlink r:id="rId8" w:history="1">
        <w:r w:rsidRPr="00243D9C">
          <w:rPr>
            <w:rStyle w:val="Hyperlink"/>
            <w:rFonts w:eastAsiaTheme="majorEastAsia"/>
            <w:sz w:val="18"/>
            <w:szCs w:val="18"/>
          </w:rPr>
          <w:t>farhanuet12@gmail.com</w:t>
        </w:r>
      </w:hyperlink>
      <w:r>
        <w:rPr>
          <w:sz w:val="18"/>
          <w:szCs w:val="18"/>
        </w:rPr>
        <w:t>, +92-321-4280420</w:t>
      </w:r>
    </w:p>
    <w:p w:rsidR="0031021B" w:rsidRDefault="0031021B" w:rsidP="0031021B">
      <w:pPr>
        <w:jc w:val="both"/>
        <w:rPr>
          <w:rFonts w:eastAsiaTheme="minorHAnsi"/>
        </w:rPr>
      </w:pPr>
    </w:p>
    <w:p w:rsidR="009D5EA9" w:rsidRDefault="0031021B" w:rsidP="0031021B">
      <w:pPr>
        <w:jc w:val="center"/>
        <w:rPr>
          <w:rFonts w:eastAsiaTheme="minorHAnsi"/>
          <w:i/>
          <w:sz w:val="22"/>
        </w:rPr>
      </w:pPr>
      <w:r w:rsidRPr="0031021B">
        <w:rPr>
          <w:rFonts w:eastAsiaTheme="minorHAnsi"/>
          <w:b/>
          <w:i/>
          <w:sz w:val="22"/>
        </w:rPr>
        <w:t>Abstract:</w:t>
      </w:r>
      <w:r w:rsidR="00B72F59" w:rsidRPr="0031021B">
        <w:rPr>
          <w:rFonts w:eastAsiaTheme="minorHAnsi"/>
          <w:i/>
          <w:sz w:val="22"/>
        </w:rPr>
        <w:t>A novel meta</w:t>
      </w:r>
      <w:r w:rsidR="003C2AB2" w:rsidRPr="0031021B">
        <w:rPr>
          <w:rFonts w:eastAsiaTheme="minorHAnsi"/>
          <w:i/>
          <w:sz w:val="22"/>
        </w:rPr>
        <w:t>-</w:t>
      </w:r>
      <w:r w:rsidR="00B72F59" w:rsidRPr="0031021B">
        <w:rPr>
          <w:rFonts w:eastAsiaTheme="minorHAnsi"/>
          <w:i/>
          <w:sz w:val="22"/>
        </w:rPr>
        <w:t xml:space="preserve">heuristic known as Artificial Showering Algorithm (ASHA) is presented in this paper. The proposed method is based on flow and accumulation phenomena of water units distributed by human controlled equipment in an ideal field representing the search space. </w:t>
      </w:r>
      <w:r w:rsidR="00A668BD" w:rsidRPr="0031021B">
        <w:rPr>
          <w:rFonts w:eastAsiaTheme="minorHAnsi"/>
          <w:i/>
          <w:sz w:val="22"/>
        </w:rPr>
        <w:t>The developed method is applied to benchmarking test functions</w:t>
      </w:r>
      <w:r w:rsidR="009D5EA9" w:rsidRPr="0031021B">
        <w:rPr>
          <w:rFonts w:eastAsiaTheme="minorHAnsi"/>
          <w:i/>
          <w:sz w:val="22"/>
        </w:rPr>
        <w:t xml:space="preserve"> and quality solutions are obtained. Comparisons witness that the method even at its evolvement phase performs better than pioneering algorithms like Genetic Algorithm</w:t>
      </w:r>
      <w:r w:rsidR="00737F66" w:rsidRPr="0031021B">
        <w:rPr>
          <w:rFonts w:eastAsiaTheme="minorHAnsi"/>
          <w:i/>
          <w:sz w:val="22"/>
        </w:rPr>
        <w:t>,Differential Evolution and Simulated Annealing method</w:t>
      </w:r>
      <w:r w:rsidR="009D5EA9" w:rsidRPr="0031021B">
        <w:rPr>
          <w:rFonts w:eastAsiaTheme="minorHAnsi"/>
          <w:i/>
          <w:sz w:val="22"/>
        </w:rPr>
        <w:t>.</w:t>
      </w:r>
      <w:r w:rsidR="00224471" w:rsidRPr="00224471">
        <w:rPr>
          <w:rFonts w:eastAsiaTheme="minorHAnsi"/>
          <w:sz w:val="20"/>
          <w:szCs w:val="20"/>
          <w:highlight w:val="yellow"/>
        </w:rPr>
        <w:t>[1</w:t>
      </w:r>
      <w:r w:rsidR="00224471">
        <w:rPr>
          <w:rFonts w:eastAsiaTheme="minorHAnsi"/>
          <w:sz w:val="20"/>
          <w:szCs w:val="20"/>
          <w:highlight w:val="yellow"/>
        </w:rPr>
        <w:t>0</w:t>
      </w:r>
      <w:r w:rsidR="00224471" w:rsidRPr="00224471">
        <w:rPr>
          <w:rFonts w:eastAsiaTheme="minorHAnsi"/>
          <w:sz w:val="20"/>
          <w:szCs w:val="20"/>
          <w:highlight w:val="yellow"/>
        </w:rPr>
        <w:t xml:space="preserve">, </w:t>
      </w:r>
      <w:r w:rsidR="00224471">
        <w:rPr>
          <w:rFonts w:eastAsiaTheme="minorHAnsi"/>
          <w:sz w:val="20"/>
          <w:szCs w:val="20"/>
          <w:highlight w:val="yellow"/>
        </w:rPr>
        <w:t>TNR</w:t>
      </w:r>
      <w:r w:rsidR="00224471" w:rsidRPr="00224471">
        <w:rPr>
          <w:rFonts w:eastAsiaTheme="minorHAnsi"/>
          <w:sz w:val="20"/>
          <w:szCs w:val="20"/>
          <w:highlight w:val="yellow"/>
        </w:rPr>
        <w:t xml:space="preserve">, </w:t>
      </w:r>
      <w:r w:rsidR="00224471">
        <w:rPr>
          <w:rFonts w:eastAsiaTheme="minorHAnsi"/>
          <w:sz w:val="20"/>
          <w:szCs w:val="20"/>
          <w:highlight w:val="yellow"/>
        </w:rPr>
        <w:t>Italic</w:t>
      </w:r>
      <w:r w:rsidR="00224471" w:rsidRPr="00224471">
        <w:rPr>
          <w:rFonts w:eastAsiaTheme="minorHAnsi"/>
          <w:sz w:val="20"/>
          <w:szCs w:val="20"/>
          <w:highlight w:val="yellow"/>
        </w:rPr>
        <w:t>, Centre]</w:t>
      </w:r>
    </w:p>
    <w:p w:rsidR="007E3B23" w:rsidRPr="0031021B" w:rsidRDefault="007E3B23" w:rsidP="0031021B">
      <w:pPr>
        <w:jc w:val="center"/>
        <w:rPr>
          <w:rFonts w:eastAsiaTheme="minorHAnsi"/>
          <w:i/>
          <w:sz w:val="22"/>
        </w:rPr>
      </w:pPr>
      <w:r w:rsidRPr="007E3B23">
        <w:rPr>
          <w:rFonts w:eastAsiaTheme="minorHAnsi"/>
          <w:b/>
          <w:i/>
          <w:sz w:val="22"/>
        </w:rPr>
        <w:t>Key Words:</w:t>
      </w:r>
      <w:r>
        <w:rPr>
          <w:rFonts w:eastAsiaTheme="minorHAnsi"/>
          <w:i/>
          <w:sz w:val="22"/>
        </w:rPr>
        <w:t xml:space="preserve"> Optimization, Meta-heuristics, Flow dynamics of water, Human Driven Systems</w:t>
      </w:r>
      <w:r w:rsidR="00224471" w:rsidRPr="00224471">
        <w:rPr>
          <w:rFonts w:eastAsiaTheme="minorHAnsi"/>
          <w:sz w:val="20"/>
          <w:szCs w:val="20"/>
          <w:highlight w:val="yellow"/>
        </w:rPr>
        <w:t>[1</w:t>
      </w:r>
      <w:r w:rsidR="00224471">
        <w:rPr>
          <w:rFonts w:eastAsiaTheme="minorHAnsi"/>
          <w:sz w:val="20"/>
          <w:szCs w:val="20"/>
          <w:highlight w:val="yellow"/>
        </w:rPr>
        <w:t>0</w:t>
      </w:r>
      <w:r w:rsidR="00224471" w:rsidRPr="00224471">
        <w:rPr>
          <w:rFonts w:eastAsiaTheme="minorHAnsi"/>
          <w:sz w:val="20"/>
          <w:szCs w:val="20"/>
          <w:highlight w:val="yellow"/>
        </w:rPr>
        <w:t xml:space="preserve">, </w:t>
      </w:r>
      <w:r w:rsidR="00224471">
        <w:rPr>
          <w:rFonts w:eastAsiaTheme="minorHAnsi"/>
          <w:sz w:val="20"/>
          <w:szCs w:val="20"/>
          <w:highlight w:val="yellow"/>
        </w:rPr>
        <w:t>TNR</w:t>
      </w:r>
      <w:r w:rsidR="00224471" w:rsidRPr="00224471">
        <w:rPr>
          <w:rFonts w:eastAsiaTheme="minorHAnsi"/>
          <w:sz w:val="20"/>
          <w:szCs w:val="20"/>
          <w:highlight w:val="yellow"/>
        </w:rPr>
        <w:t xml:space="preserve">, </w:t>
      </w:r>
      <w:r w:rsidR="00224471">
        <w:rPr>
          <w:rFonts w:eastAsiaTheme="minorHAnsi"/>
          <w:sz w:val="20"/>
          <w:szCs w:val="20"/>
          <w:highlight w:val="yellow"/>
        </w:rPr>
        <w:t>Italic</w:t>
      </w:r>
      <w:r w:rsidR="00224471" w:rsidRPr="00224471">
        <w:rPr>
          <w:rFonts w:eastAsiaTheme="minorHAnsi"/>
          <w:sz w:val="20"/>
          <w:szCs w:val="20"/>
          <w:highlight w:val="yellow"/>
        </w:rPr>
        <w:t>, Centre]</w:t>
      </w:r>
    </w:p>
    <w:p w:rsidR="00737F66" w:rsidRDefault="00737F66" w:rsidP="0031021B">
      <w:pPr>
        <w:jc w:val="both"/>
        <w:rPr>
          <w:rFonts w:eastAsiaTheme="minorHAnsi"/>
        </w:rPr>
      </w:pPr>
    </w:p>
    <w:p w:rsidR="0031021B" w:rsidRDefault="0031021B" w:rsidP="0031021B">
      <w:pPr>
        <w:jc w:val="both"/>
        <w:rPr>
          <w:rFonts w:eastAsiaTheme="minorHAnsi"/>
        </w:rPr>
        <w:sectPr w:rsidR="0031021B" w:rsidSect="00F64889">
          <w:headerReference w:type="default" r:id="rId9"/>
          <w:footerReference w:type="default" r:id="rId10"/>
          <w:headerReference w:type="first" r:id="rId11"/>
          <w:pgSz w:w="12240" w:h="15840"/>
          <w:pgMar w:top="1008" w:right="1008" w:bottom="1008" w:left="1008" w:header="720" w:footer="720" w:gutter="0"/>
          <w:cols w:space="720"/>
          <w:titlePg/>
          <w:docGrid w:linePitch="360"/>
        </w:sectPr>
      </w:pPr>
    </w:p>
    <w:p w:rsidR="00376D6A" w:rsidRPr="00223643" w:rsidRDefault="00376D6A" w:rsidP="0031021B">
      <w:pPr>
        <w:jc w:val="both"/>
        <w:rPr>
          <w:rFonts w:ascii="Arial" w:eastAsiaTheme="minorHAnsi" w:hAnsi="Arial" w:cs="Arial"/>
          <w:b/>
          <w:sz w:val="20"/>
          <w:szCs w:val="20"/>
        </w:rPr>
      </w:pPr>
      <w:r w:rsidRPr="00223643">
        <w:rPr>
          <w:rFonts w:ascii="Arial" w:eastAsiaTheme="minorHAnsi" w:hAnsi="Arial" w:cs="Arial"/>
          <w:b/>
          <w:sz w:val="20"/>
          <w:szCs w:val="20"/>
        </w:rPr>
        <w:lastRenderedPageBreak/>
        <w:t>INTRODUCTION</w:t>
      </w:r>
      <w:r w:rsidR="00224471" w:rsidRPr="00224471">
        <w:rPr>
          <w:rFonts w:eastAsiaTheme="minorHAnsi"/>
          <w:sz w:val="20"/>
          <w:szCs w:val="20"/>
          <w:highlight w:val="yellow"/>
        </w:rPr>
        <w:t>[1</w:t>
      </w:r>
      <w:r w:rsidR="00224471">
        <w:rPr>
          <w:rFonts w:eastAsiaTheme="minorHAnsi"/>
          <w:sz w:val="20"/>
          <w:szCs w:val="20"/>
          <w:highlight w:val="yellow"/>
        </w:rPr>
        <w:t>0</w:t>
      </w:r>
      <w:r w:rsidR="00224471" w:rsidRPr="00224471">
        <w:rPr>
          <w:rFonts w:eastAsiaTheme="minorHAnsi"/>
          <w:sz w:val="20"/>
          <w:szCs w:val="20"/>
          <w:highlight w:val="yellow"/>
        </w:rPr>
        <w:t xml:space="preserve">, </w:t>
      </w:r>
      <w:r w:rsidR="00224471">
        <w:rPr>
          <w:rFonts w:eastAsiaTheme="minorHAnsi"/>
          <w:sz w:val="20"/>
          <w:szCs w:val="20"/>
          <w:highlight w:val="yellow"/>
        </w:rPr>
        <w:t>Arial</w:t>
      </w:r>
      <w:r w:rsidR="00224471" w:rsidRPr="00224471">
        <w:rPr>
          <w:rFonts w:eastAsiaTheme="minorHAnsi"/>
          <w:sz w:val="20"/>
          <w:szCs w:val="20"/>
          <w:highlight w:val="yellow"/>
        </w:rPr>
        <w:t xml:space="preserve">, </w:t>
      </w:r>
      <w:r w:rsidR="00224471">
        <w:rPr>
          <w:rFonts w:eastAsiaTheme="minorHAnsi"/>
          <w:sz w:val="20"/>
          <w:szCs w:val="20"/>
          <w:highlight w:val="yellow"/>
        </w:rPr>
        <w:t>Bold</w:t>
      </w:r>
      <w:r w:rsidR="00224471" w:rsidRPr="00224471">
        <w:rPr>
          <w:rFonts w:eastAsiaTheme="minorHAnsi"/>
          <w:sz w:val="20"/>
          <w:szCs w:val="20"/>
          <w:highlight w:val="yellow"/>
        </w:rPr>
        <w:t xml:space="preserve">, </w:t>
      </w:r>
      <w:r w:rsidR="00224471">
        <w:rPr>
          <w:rFonts w:eastAsiaTheme="minorHAnsi"/>
          <w:sz w:val="20"/>
          <w:szCs w:val="20"/>
          <w:highlight w:val="yellow"/>
        </w:rPr>
        <w:t>Left, Upper case</w:t>
      </w:r>
      <w:r w:rsidR="00224471" w:rsidRPr="00224471">
        <w:rPr>
          <w:rFonts w:eastAsiaTheme="minorHAnsi"/>
          <w:sz w:val="20"/>
          <w:szCs w:val="20"/>
          <w:highlight w:val="yellow"/>
        </w:rPr>
        <w:t>]</w:t>
      </w:r>
    </w:p>
    <w:p w:rsidR="00592DED" w:rsidRPr="00223643" w:rsidRDefault="00D15D98" w:rsidP="0031021B">
      <w:pPr>
        <w:jc w:val="both"/>
        <w:rPr>
          <w:rFonts w:eastAsiaTheme="minorHAnsi"/>
          <w:sz w:val="20"/>
          <w:szCs w:val="20"/>
        </w:rPr>
      </w:pPr>
      <w:r w:rsidRPr="00223643">
        <w:rPr>
          <w:rFonts w:eastAsiaTheme="minorHAnsi"/>
          <w:sz w:val="20"/>
          <w:szCs w:val="20"/>
        </w:rPr>
        <w:t xml:space="preserve">Since the evolvement of </w:t>
      </w:r>
      <w:r w:rsidR="003C2AB2" w:rsidRPr="00223643">
        <w:rPr>
          <w:rFonts w:eastAsiaTheme="minorHAnsi"/>
          <w:sz w:val="20"/>
          <w:szCs w:val="20"/>
        </w:rPr>
        <w:t>G</w:t>
      </w:r>
      <w:r w:rsidR="00592DED" w:rsidRPr="00223643">
        <w:rPr>
          <w:rFonts w:eastAsiaTheme="minorHAnsi"/>
          <w:sz w:val="20"/>
          <w:szCs w:val="20"/>
        </w:rPr>
        <w:t>enetic</w:t>
      </w:r>
      <w:r w:rsidR="008D791D" w:rsidRPr="00223643">
        <w:rPr>
          <w:rFonts w:eastAsiaTheme="minorHAnsi"/>
          <w:sz w:val="20"/>
          <w:szCs w:val="20"/>
        </w:rPr>
        <w:t>Algorithm(GA)</w:t>
      </w:r>
      <w:r w:rsidR="003C2AB2" w:rsidRPr="00223643">
        <w:rPr>
          <w:rFonts w:eastAsiaTheme="minorHAnsi"/>
          <w:sz w:val="20"/>
          <w:szCs w:val="20"/>
        </w:rPr>
        <w:t xml:space="preserve"> [</w:t>
      </w:r>
      <w:r w:rsidR="007E60D9" w:rsidRPr="00223643">
        <w:rPr>
          <w:rFonts w:eastAsiaTheme="minorHAnsi"/>
          <w:sz w:val="20"/>
          <w:szCs w:val="20"/>
        </w:rPr>
        <w:t>1</w:t>
      </w:r>
      <w:r w:rsidR="003C2AB2" w:rsidRPr="00223643">
        <w:rPr>
          <w:rFonts w:eastAsiaTheme="minorHAnsi"/>
          <w:sz w:val="20"/>
          <w:szCs w:val="20"/>
        </w:rPr>
        <w:t xml:space="preserve">] </w:t>
      </w:r>
      <w:r w:rsidR="00592DED" w:rsidRPr="00223643">
        <w:rPr>
          <w:rFonts w:eastAsiaTheme="minorHAnsi"/>
          <w:sz w:val="20"/>
          <w:szCs w:val="20"/>
        </w:rPr>
        <w:t xml:space="preserve">and </w:t>
      </w:r>
      <w:r w:rsidR="003C2AB2" w:rsidRPr="00223643">
        <w:rPr>
          <w:rFonts w:eastAsiaTheme="minorHAnsi"/>
          <w:sz w:val="20"/>
          <w:szCs w:val="20"/>
        </w:rPr>
        <w:t>S</w:t>
      </w:r>
      <w:r w:rsidR="001B7044" w:rsidRPr="00223643">
        <w:rPr>
          <w:rFonts w:eastAsiaTheme="minorHAnsi"/>
          <w:sz w:val="20"/>
          <w:szCs w:val="20"/>
        </w:rPr>
        <w:t>i</w:t>
      </w:r>
      <w:r w:rsidR="008D791D" w:rsidRPr="00223643">
        <w:rPr>
          <w:rFonts w:eastAsiaTheme="minorHAnsi"/>
          <w:sz w:val="20"/>
          <w:szCs w:val="20"/>
        </w:rPr>
        <w:t>m</w:t>
      </w:r>
      <w:r w:rsidR="003C2AB2" w:rsidRPr="00223643">
        <w:rPr>
          <w:rFonts w:eastAsiaTheme="minorHAnsi"/>
          <w:sz w:val="20"/>
          <w:szCs w:val="20"/>
        </w:rPr>
        <w:t>u</w:t>
      </w:r>
      <w:r w:rsidR="008D791D" w:rsidRPr="00223643">
        <w:rPr>
          <w:rFonts w:eastAsiaTheme="minorHAnsi"/>
          <w:sz w:val="20"/>
          <w:szCs w:val="20"/>
        </w:rPr>
        <w:t>lated Annealing(SA)</w:t>
      </w:r>
      <w:r w:rsidR="003C2AB2" w:rsidRPr="00223643">
        <w:rPr>
          <w:rFonts w:eastAsiaTheme="minorHAnsi"/>
          <w:sz w:val="20"/>
          <w:szCs w:val="20"/>
        </w:rPr>
        <w:t xml:space="preserve"> [</w:t>
      </w:r>
      <w:r w:rsidR="007E60D9" w:rsidRPr="00223643">
        <w:rPr>
          <w:rFonts w:eastAsiaTheme="minorHAnsi"/>
          <w:sz w:val="20"/>
          <w:szCs w:val="20"/>
        </w:rPr>
        <w:t>2</w:t>
      </w:r>
      <w:r w:rsidR="003C2AB2" w:rsidRPr="00223643">
        <w:rPr>
          <w:rFonts w:eastAsiaTheme="minorHAnsi"/>
          <w:sz w:val="20"/>
          <w:szCs w:val="20"/>
        </w:rPr>
        <w:t>]</w:t>
      </w:r>
      <w:r w:rsidR="00592DED" w:rsidRPr="00223643">
        <w:rPr>
          <w:rFonts w:eastAsiaTheme="minorHAnsi"/>
          <w:sz w:val="20"/>
          <w:szCs w:val="20"/>
        </w:rPr>
        <w:t xml:space="preserve"> type algorithms</w:t>
      </w:r>
      <w:r w:rsidR="003C2AB2" w:rsidRPr="00223643">
        <w:rPr>
          <w:rFonts w:eastAsiaTheme="minorHAnsi"/>
          <w:sz w:val="20"/>
          <w:szCs w:val="20"/>
        </w:rPr>
        <w:t>t</w:t>
      </w:r>
      <w:r w:rsidR="00592DED" w:rsidRPr="00223643">
        <w:rPr>
          <w:rFonts w:eastAsiaTheme="minorHAnsi"/>
          <w:sz w:val="20"/>
          <w:szCs w:val="20"/>
        </w:rPr>
        <w:t>he idea of adaptation of natural phenomena has become an effective source of developing efficient and potential optimization techn</w:t>
      </w:r>
      <w:r w:rsidR="001B7044" w:rsidRPr="00223643">
        <w:rPr>
          <w:rFonts w:eastAsiaTheme="minorHAnsi"/>
          <w:sz w:val="20"/>
          <w:szCs w:val="20"/>
        </w:rPr>
        <w:t>i</w:t>
      </w:r>
      <w:r w:rsidR="00592DED" w:rsidRPr="00223643">
        <w:rPr>
          <w:rFonts w:eastAsiaTheme="minorHAnsi"/>
          <w:sz w:val="20"/>
          <w:szCs w:val="20"/>
        </w:rPr>
        <w:t>ques.The concept of using swarms behavior</w:t>
      </w:r>
      <w:r w:rsidR="001B7044" w:rsidRPr="00223643">
        <w:rPr>
          <w:rFonts w:eastAsiaTheme="minorHAnsi"/>
          <w:sz w:val="20"/>
          <w:szCs w:val="20"/>
        </w:rPr>
        <w:t>s</w:t>
      </w:r>
      <w:r w:rsidR="00592DED" w:rsidRPr="00223643">
        <w:rPr>
          <w:rFonts w:eastAsiaTheme="minorHAnsi"/>
          <w:sz w:val="20"/>
          <w:szCs w:val="20"/>
        </w:rPr>
        <w:t xml:space="preserve"> of achieving</w:t>
      </w:r>
      <w:r w:rsidR="001B7044" w:rsidRPr="00223643">
        <w:rPr>
          <w:rFonts w:eastAsiaTheme="minorHAnsi"/>
          <w:sz w:val="20"/>
          <w:szCs w:val="20"/>
        </w:rPr>
        <w:t xml:space="preserve"> excellence was pioneering by Eberhart etal;by proposing </w:t>
      </w:r>
      <w:r w:rsidR="00A00A20">
        <w:rPr>
          <w:rFonts w:eastAsiaTheme="minorHAnsi"/>
          <w:sz w:val="20"/>
          <w:szCs w:val="20"/>
        </w:rPr>
        <w:t>P</w:t>
      </w:r>
      <w:r w:rsidR="001B7044" w:rsidRPr="00223643">
        <w:rPr>
          <w:rFonts w:eastAsiaTheme="minorHAnsi"/>
          <w:sz w:val="20"/>
          <w:szCs w:val="20"/>
        </w:rPr>
        <w:t xml:space="preserve">article </w:t>
      </w:r>
      <w:r w:rsidR="00A00A20">
        <w:rPr>
          <w:rFonts w:eastAsiaTheme="minorHAnsi"/>
          <w:sz w:val="20"/>
          <w:szCs w:val="20"/>
        </w:rPr>
        <w:t>S</w:t>
      </w:r>
      <w:r w:rsidR="001B7044" w:rsidRPr="00223643">
        <w:rPr>
          <w:rFonts w:eastAsiaTheme="minorHAnsi"/>
          <w:sz w:val="20"/>
          <w:szCs w:val="20"/>
        </w:rPr>
        <w:t>warms Optimization</w:t>
      </w:r>
      <w:r w:rsidR="003C2AB2" w:rsidRPr="00223643">
        <w:rPr>
          <w:rFonts w:eastAsiaTheme="minorHAnsi"/>
          <w:sz w:val="20"/>
          <w:szCs w:val="20"/>
        </w:rPr>
        <w:t xml:space="preserve"> (</w:t>
      </w:r>
      <w:r w:rsidR="001B7044" w:rsidRPr="00223643">
        <w:rPr>
          <w:rFonts w:eastAsiaTheme="minorHAnsi"/>
          <w:sz w:val="20"/>
          <w:szCs w:val="20"/>
        </w:rPr>
        <w:t>PSO</w:t>
      </w:r>
      <w:r w:rsidR="003C2AB2" w:rsidRPr="00223643">
        <w:rPr>
          <w:rFonts w:eastAsiaTheme="minorHAnsi"/>
          <w:sz w:val="20"/>
          <w:szCs w:val="20"/>
        </w:rPr>
        <w:t>) [</w:t>
      </w:r>
      <w:r w:rsidR="007E60D9" w:rsidRPr="00223643">
        <w:rPr>
          <w:rFonts w:eastAsiaTheme="minorHAnsi"/>
          <w:sz w:val="20"/>
          <w:szCs w:val="20"/>
        </w:rPr>
        <w:t>3</w:t>
      </w:r>
      <w:r w:rsidR="001B7044" w:rsidRPr="00223643">
        <w:rPr>
          <w:rFonts w:eastAsiaTheme="minorHAnsi"/>
          <w:sz w:val="20"/>
          <w:szCs w:val="20"/>
        </w:rPr>
        <w:t>] algorithm. This led to evolvement of a number of PSO-type algorithms based on characteristics of swarms of specified species. Artificial Bee</w:t>
      </w:r>
      <w:r w:rsidR="008D791D" w:rsidRPr="00223643">
        <w:rPr>
          <w:rFonts w:eastAsiaTheme="minorHAnsi"/>
          <w:sz w:val="20"/>
          <w:szCs w:val="20"/>
        </w:rPr>
        <w:t xml:space="preserve"> Colony (ABC) [</w:t>
      </w:r>
      <w:r w:rsidR="007E60D9" w:rsidRPr="00223643">
        <w:rPr>
          <w:rFonts w:eastAsiaTheme="minorHAnsi"/>
          <w:sz w:val="20"/>
          <w:szCs w:val="20"/>
        </w:rPr>
        <w:t>4</w:t>
      </w:r>
      <w:r w:rsidR="008D791D" w:rsidRPr="00223643">
        <w:rPr>
          <w:rFonts w:eastAsiaTheme="minorHAnsi"/>
          <w:sz w:val="20"/>
          <w:szCs w:val="20"/>
        </w:rPr>
        <w:t>],</w:t>
      </w:r>
      <w:r w:rsidR="007E60D9" w:rsidRPr="00223643">
        <w:rPr>
          <w:rFonts w:eastAsiaTheme="minorHAnsi"/>
          <w:sz w:val="20"/>
          <w:szCs w:val="20"/>
        </w:rPr>
        <w:t>Bats Algorithm (BA) [5</w:t>
      </w:r>
      <w:r w:rsidR="008D791D" w:rsidRPr="00223643">
        <w:rPr>
          <w:rFonts w:eastAsiaTheme="minorHAnsi"/>
          <w:sz w:val="20"/>
          <w:szCs w:val="20"/>
        </w:rPr>
        <w:t>], Firefly Algorithm (FA) [</w:t>
      </w:r>
      <w:r w:rsidR="007E60D9" w:rsidRPr="00223643">
        <w:rPr>
          <w:rFonts w:eastAsiaTheme="minorHAnsi"/>
          <w:sz w:val="20"/>
          <w:szCs w:val="20"/>
        </w:rPr>
        <w:t>6</w:t>
      </w:r>
      <w:r w:rsidR="008D791D" w:rsidRPr="00223643">
        <w:rPr>
          <w:rFonts w:eastAsiaTheme="minorHAnsi"/>
          <w:sz w:val="20"/>
          <w:szCs w:val="20"/>
        </w:rPr>
        <w:t>]and Krill Herds (KH) [</w:t>
      </w:r>
      <w:r w:rsidR="007E60D9" w:rsidRPr="00223643">
        <w:rPr>
          <w:rFonts w:eastAsiaTheme="minorHAnsi"/>
          <w:sz w:val="20"/>
          <w:szCs w:val="20"/>
        </w:rPr>
        <w:t>7</w:t>
      </w:r>
      <w:r w:rsidR="008D791D" w:rsidRPr="00223643">
        <w:rPr>
          <w:rFonts w:eastAsiaTheme="minorHAnsi"/>
          <w:sz w:val="20"/>
          <w:szCs w:val="20"/>
        </w:rPr>
        <w:t xml:space="preserve">] </w:t>
      </w:r>
      <w:r w:rsidR="003C2AB2" w:rsidRPr="00223643">
        <w:rPr>
          <w:rFonts w:eastAsiaTheme="minorHAnsi"/>
          <w:sz w:val="20"/>
          <w:szCs w:val="20"/>
        </w:rPr>
        <w:t xml:space="preserve">method </w:t>
      </w:r>
      <w:r w:rsidR="008D791D" w:rsidRPr="00223643">
        <w:rPr>
          <w:rFonts w:eastAsiaTheme="minorHAnsi"/>
          <w:sz w:val="20"/>
          <w:szCs w:val="20"/>
        </w:rPr>
        <w:t xml:space="preserve">are </w:t>
      </w:r>
      <w:r w:rsidR="003C2AB2" w:rsidRPr="00223643">
        <w:rPr>
          <w:rFonts w:eastAsiaTheme="minorHAnsi"/>
          <w:sz w:val="20"/>
          <w:szCs w:val="20"/>
        </w:rPr>
        <w:t xml:space="preserve">few </w:t>
      </w:r>
      <w:r w:rsidR="008D791D" w:rsidRPr="00223643">
        <w:rPr>
          <w:rFonts w:eastAsiaTheme="minorHAnsi"/>
          <w:sz w:val="20"/>
          <w:szCs w:val="20"/>
        </w:rPr>
        <w:t>examples of these algorithms.</w:t>
      </w:r>
      <w:r w:rsidR="003C2AB2" w:rsidRPr="00223643">
        <w:rPr>
          <w:rFonts w:eastAsiaTheme="minorHAnsi"/>
          <w:sz w:val="20"/>
          <w:szCs w:val="20"/>
        </w:rPr>
        <w:t xml:space="preserve"> Differentia</w:t>
      </w:r>
      <w:r w:rsidR="00A00A20">
        <w:rPr>
          <w:rFonts w:eastAsiaTheme="minorHAnsi"/>
          <w:sz w:val="20"/>
          <w:szCs w:val="20"/>
        </w:rPr>
        <w:t>l</w:t>
      </w:r>
      <w:r w:rsidR="003C2AB2" w:rsidRPr="00223643">
        <w:rPr>
          <w:rFonts w:eastAsiaTheme="minorHAnsi"/>
          <w:sz w:val="20"/>
          <w:szCs w:val="20"/>
        </w:rPr>
        <w:t xml:space="preserve"> Evolution (DE) [</w:t>
      </w:r>
      <w:r w:rsidR="007E60D9" w:rsidRPr="00223643">
        <w:rPr>
          <w:rFonts w:eastAsiaTheme="minorHAnsi"/>
          <w:sz w:val="20"/>
          <w:szCs w:val="20"/>
        </w:rPr>
        <w:t>8</w:t>
      </w:r>
      <w:r w:rsidR="003C2AB2" w:rsidRPr="00223643">
        <w:rPr>
          <w:rFonts w:eastAsiaTheme="minorHAnsi"/>
          <w:sz w:val="20"/>
          <w:szCs w:val="20"/>
        </w:rPr>
        <w:t xml:space="preserve">] is based on social differences of other individuals to improve the quality </w:t>
      </w:r>
      <w:r w:rsidR="007E3B23">
        <w:rPr>
          <w:rFonts w:eastAsiaTheme="minorHAnsi"/>
          <w:sz w:val="20"/>
          <w:szCs w:val="20"/>
        </w:rPr>
        <w:t xml:space="preserve">of </w:t>
      </w:r>
      <w:r w:rsidR="003C2AB2" w:rsidRPr="00223643">
        <w:rPr>
          <w:rFonts w:eastAsiaTheme="minorHAnsi"/>
          <w:sz w:val="20"/>
          <w:szCs w:val="20"/>
        </w:rPr>
        <w:t>a member of the population.</w:t>
      </w:r>
      <w:r w:rsidR="008D791D" w:rsidRPr="00223643">
        <w:rPr>
          <w:rFonts w:eastAsiaTheme="minorHAnsi"/>
          <w:sz w:val="20"/>
          <w:szCs w:val="20"/>
        </w:rPr>
        <w:t>Grenade Explosion Method (GEM) [</w:t>
      </w:r>
      <w:r w:rsidR="007E60D9" w:rsidRPr="00223643">
        <w:rPr>
          <w:rFonts w:eastAsiaTheme="minorHAnsi"/>
          <w:sz w:val="20"/>
          <w:szCs w:val="20"/>
        </w:rPr>
        <w:t>9</w:t>
      </w:r>
      <w:r w:rsidR="008D791D" w:rsidRPr="00223643">
        <w:rPr>
          <w:rFonts w:eastAsiaTheme="minorHAnsi"/>
          <w:sz w:val="20"/>
          <w:szCs w:val="20"/>
        </w:rPr>
        <w:t>] and Mine Blast Algorithm (MBA)</w:t>
      </w:r>
      <w:r w:rsidR="00C65ED6" w:rsidRPr="00223643">
        <w:rPr>
          <w:rFonts w:eastAsiaTheme="minorHAnsi"/>
          <w:sz w:val="20"/>
          <w:szCs w:val="20"/>
        </w:rPr>
        <w:t xml:space="preserve"> [</w:t>
      </w:r>
      <w:r w:rsidR="007E60D9" w:rsidRPr="00223643">
        <w:rPr>
          <w:rFonts w:eastAsiaTheme="minorHAnsi"/>
          <w:sz w:val="20"/>
          <w:szCs w:val="20"/>
        </w:rPr>
        <w:t>10</w:t>
      </w:r>
      <w:r w:rsidR="00C65ED6" w:rsidRPr="00223643">
        <w:rPr>
          <w:rFonts w:eastAsiaTheme="minorHAnsi"/>
          <w:sz w:val="20"/>
          <w:szCs w:val="20"/>
        </w:rPr>
        <w:t>] are the algorithms based on explosion</w:t>
      </w:r>
      <w:r w:rsidR="007E6312" w:rsidRPr="00223643">
        <w:rPr>
          <w:rFonts w:eastAsiaTheme="minorHAnsi"/>
          <w:sz w:val="20"/>
          <w:szCs w:val="20"/>
        </w:rPr>
        <w:t>s</w:t>
      </w:r>
      <w:r w:rsidR="00C65ED6" w:rsidRPr="00223643">
        <w:rPr>
          <w:rFonts w:eastAsiaTheme="minorHAnsi"/>
          <w:sz w:val="20"/>
          <w:szCs w:val="20"/>
        </w:rPr>
        <w:t xml:space="preserve"> of </w:t>
      </w:r>
      <w:r w:rsidR="007E3B23">
        <w:rPr>
          <w:rFonts w:eastAsiaTheme="minorHAnsi"/>
          <w:sz w:val="20"/>
          <w:szCs w:val="20"/>
        </w:rPr>
        <w:t>g</w:t>
      </w:r>
      <w:r w:rsidR="00C65ED6" w:rsidRPr="00223643">
        <w:rPr>
          <w:rFonts w:eastAsiaTheme="minorHAnsi"/>
          <w:sz w:val="20"/>
          <w:szCs w:val="20"/>
        </w:rPr>
        <w:t>renade</w:t>
      </w:r>
      <w:r w:rsidR="007E6312" w:rsidRPr="00223643">
        <w:rPr>
          <w:rFonts w:eastAsiaTheme="minorHAnsi"/>
          <w:sz w:val="20"/>
          <w:szCs w:val="20"/>
        </w:rPr>
        <w:t>s</w:t>
      </w:r>
      <w:r w:rsidR="00C65ED6" w:rsidRPr="00223643">
        <w:rPr>
          <w:rFonts w:eastAsiaTheme="minorHAnsi"/>
          <w:sz w:val="20"/>
          <w:szCs w:val="20"/>
        </w:rPr>
        <w:t xml:space="preserve"> and </w:t>
      </w:r>
      <w:r w:rsidR="007E3B23">
        <w:rPr>
          <w:rFonts w:eastAsiaTheme="minorHAnsi"/>
          <w:sz w:val="20"/>
          <w:szCs w:val="20"/>
        </w:rPr>
        <w:t>m</w:t>
      </w:r>
      <w:r w:rsidR="00C65ED6" w:rsidRPr="00223643">
        <w:rPr>
          <w:rFonts w:eastAsiaTheme="minorHAnsi"/>
          <w:sz w:val="20"/>
          <w:szCs w:val="20"/>
        </w:rPr>
        <w:t>ine</w:t>
      </w:r>
      <w:r w:rsidR="007E6312" w:rsidRPr="00223643">
        <w:rPr>
          <w:rFonts w:eastAsiaTheme="minorHAnsi"/>
          <w:sz w:val="20"/>
          <w:szCs w:val="20"/>
        </w:rPr>
        <w:t>s</w:t>
      </w:r>
      <w:r w:rsidR="00C65ED6" w:rsidRPr="00223643">
        <w:rPr>
          <w:rFonts w:eastAsiaTheme="minorHAnsi"/>
          <w:sz w:val="20"/>
          <w:szCs w:val="20"/>
        </w:rPr>
        <w:t xml:space="preserve"> respectively.Both of these methods involve </w:t>
      </w:r>
      <w:r w:rsidR="007E3B23">
        <w:rPr>
          <w:rFonts w:eastAsiaTheme="minorHAnsi"/>
          <w:sz w:val="20"/>
          <w:szCs w:val="20"/>
        </w:rPr>
        <w:t>shrapnel</w:t>
      </w:r>
      <w:r w:rsidR="00960335">
        <w:rPr>
          <w:rFonts w:eastAsiaTheme="minorHAnsi"/>
          <w:sz w:val="20"/>
          <w:szCs w:val="20"/>
        </w:rPr>
        <w:t>’s</w:t>
      </w:r>
      <w:r w:rsidR="00C65ED6" w:rsidRPr="00223643">
        <w:rPr>
          <w:rFonts w:eastAsiaTheme="minorHAnsi"/>
          <w:sz w:val="20"/>
          <w:szCs w:val="20"/>
        </w:rPr>
        <w:t xml:space="preserve">populations which are static in nature and cannot move ahead or back after they strike their landing positions. This drawback is covered by </w:t>
      </w:r>
      <w:r w:rsidR="002309B5" w:rsidRPr="00223643">
        <w:rPr>
          <w:rFonts w:eastAsiaTheme="minorHAnsi"/>
          <w:sz w:val="20"/>
          <w:szCs w:val="20"/>
        </w:rPr>
        <w:t xml:space="preserve">adjusting </w:t>
      </w:r>
      <w:r w:rsidR="00960335">
        <w:rPr>
          <w:rFonts w:eastAsiaTheme="minorHAnsi"/>
          <w:sz w:val="20"/>
          <w:szCs w:val="20"/>
        </w:rPr>
        <w:t xml:space="preserve">the </w:t>
      </w:r>
      <w:r w:rsidR="002309B5" w:rsidRPr="00223643">
        <w:rPr>
          <w:rFonts w:eastAsiaTheme="minorHAnsi"/>
          <w:sz w:val="20"/>
          <w:szCs w:val="20"/>
        </w:rPr>
        <w:t>r</w:t>
      </w:r>
      <w:r w:rsidR="00C65ED6" w:rsidRPr="00223643">
        <w:rPr>
          <w:rFonts w:eastAsiaTheme="minorHAnsi"/>
          <w:sz w:val="20"/>
          <w:szCs w:val="20"/>
        </w:rPr>
        <w:t xml:space="preserve">adii of explosions </w:t>
      </w:r>
      <w:r w:rsidR="002309B5" w:rsidRPr="00223643">
        <w:rPr>
          <w:rFonts w:eastAsiaTheme="minorHAnsi"/>
          <w:sz w:val="20"/>
          <w:szCs w:val="20"/>
        </w:rPr>
        <w:t>h</w:t>
      </w:r>
      <w:r w:rsidR="00C65ED6" w:rsidRPr="00223643">
        <w:rPr>
          <w:rFonts w:eastAsiaTheme="minorHAnsi"/>
          <w:sz w:val="20"/>
          <w:szCs w:val="20"/>
        </w:rPr>
        <w:t>euristicall</w:t>
      </w:r>
      <w:r w:rsidR="00945B7F" w:rsidRPr="00223643">
        <w:rPr>
          <w:rFonts w:eastAsiaTheme="minorHAnsi"/>
          <w:sz w:val="20"/>
          <w:szCs w:val="20"/>
        </w:rPr>
        <w:t xml:space="preserve">y. </w:t>
      </w:r>
      <w:r w:rsidR="002309B5" w:rsidRPr="00223643">
        <w:rPr>
          <w:rFonts w:eastAsiaTheme="minorHAnsi"/>
          <w:sz w:val="20"/>
          <w:szCs w:val="20"/>
        </w:rPr>
        <w:t xml:space="preserve">In last two decades some meta-heuristics basedon </w:t>
      </w:r>
      <w:r w:rsidR="00945B7F" w:rsidRPr="00223643">
        <w:rPr>
          <w:rFonts w:eastAsiaTheme="minorHAnsi"/>
          <w:sz w:val="20"/>
          <w:szCs w:val="20"/>
        </w:rPr>
        <w:t>flow d</w:t>
      </w:r>
      <w:r w:rsidR="00C65ED6" w:rsidRPr="00223643">
        <w:rPr>
          <w:rFonts w:eastAsiaTheme="minorHAnsi"/>
          <w:sz w:val="20"/>
          <w:szCs w:val="20"/>
        </w:rPr>
        <w:t>ynamics of water</w:t>
      </w:r>
      <w:r w:rsidR="002309B5" w:rsidRPr="00223643">
        <w:rPr>
          <w:rFonts w:eastAsiaTheme="minorHAnsi"/>
          <w:sz w:val="20"/>
          <w:szCs w:val="20"/>
        </w:rPr>
        <w:t xml:space="preserve"> have been proposed</w:t>
      </w:r>
      <w:r w:rsidR="00945B7F" w:rsidRPr="00223643">
        <w:rPr>
          <w:rFonts w:eastAsiaTheme="minorHAnsi"/>
          <w:sz w:val="20"/>
          <w:szCs w:val="20"/>
        </w:rPr>
        <w:t>.</w:t>
      </w:r>
      <w:r w:rsidR="002309B5" w:rsidRPr="00223643">
        <w:rPr>
          <w:rFonts w:eastAsiaTheme="minorHAnsi"/>
          <w:sz w:val="20"/>
          <w:szCs w:val="20"/>
        </w:rPr>
        <w:t xml:space="preserve"> T</w:t>
      </w:r>
      <w:r w:rsidR="00945B7F" w:rsidRPr="00223643">
        <w:rPr>
          <w:rFonts w:eastAsiaTheme="minorHAnsi"/>
          <w:sz w:val="20"/>
          <w:szCs w:val="20"/>
        </w:rPr>
        <w:t xml:space="preserve">hese methods </w:t>
      </w:r>
      <w:r w:rsidR="002309B5" w:rsidRPr="00223643">
        <w:rPr>
          <w:rFonts w:eastAsiaTheme="minorHAnsi"/>
          <w:sz w:val="20"/>
          <w:szCs w:val="20"/>
        </w:rPr>
        <w:t xml:space="preserve">involveWater Cycle Algorithm </w:t>
      </w:r>
      <w:r w:rsidR="00945B7F" w:rsidRPr="00223643">
        <w:rPr>
          <w:rFonts w:eastAsiaTheme="minorHAnsi"/>
          <w:sz w:val="20"/>
          <w:szCs w:val="20"/>
        </w:rPr>
        <w:t>WCA</w:t>
      </w:r>
      <w:r w:rsidR="002309B5" w:rsidRPr="00223643">
        <w:rPr>
          <w:rFonts w:eastAsiaTheme="minorHAnsi"/>
          <w:sz w:val="20"/>
          <w:szCs w:val="20"/>
        </w:rPr>
        <w:t xml:space="preserve"> [</w:t>
      </w:r>
      <w:r w:rsidR="007E60D9" w:rsidRPr="00223643">
        <w:rPr>
          <w:rFonts w:eastAsiaTheme="minorHAnsi"/>
          <w:sz w:val="20"/>
          <w:szCs w:val="20"/>
        </w:rPr>
        <w:t>11</w:t>
      </w:r>
      <w:r w:rsidR="002309B5" w:rsidRPr="00223643">
        <w:rPr>
          <w:rFonts w:eastAsiaTheme="minorHAnsi"/>
          <w:sz w:val="20"/>
          <w:szCs w:val="20"/>
        </w:rPr>
        <w:t>]</w:t>
      </w:r>
      <w:r w:rsidR="00945B7F" w:rsidRPr="00223643">
        <w:rPr>
          <w:rFonts w:eastAsiaTheme="minorHAnsi"/>
          <w:sz w:val="20"/>
          <w:szCs w:val="20"/>
        </w:rPr>
        <w:t xml:space="preserve">, </w:t>
      </w:r>
      <w:r w:rsidR="002309B5" w:rsidRPr="00223643">
        <w:rPr>
          <w:rFonts w:eastAsiaTheme="minorHAnsi"/>
          <w:sz w:val="20"/>
          <w:szCs w:val="20"/>
        </w:rPr>
        <w:t>Water Wave Optimization (</w:t>
      </w:r>
      <w:r w:rsidR="00945B7F" w:rsidRPr="00223643">
        <w:rPr>
          <w:rFonts w:eastAsiaTheme="minorHAnsi"/>
          <w:sz w:val="20"/>
          <w:szCs w:val="20"/>
        </w:rPr>
        <w:t>WWO</w:t>
      </w:r>
      <w:r w:rsidR="002309B5" w:rsidRPr="00223643">
        <w:rPr>
          <w:rFonts w:eastAsiaTheme="minorHAnsi"/>
          <w:sz w:val="20"/>
          <w:szCs w:val="20"/>
        </w:rPr>
        <w:t>) algorithm [</w:t>
      </w:r>
      <w:r w:rsidR="007E60D9" w:rsidRPr="00223643">
        <w:rPr>
          <w:rFonts w:eastAsiaTheme="minorHAnsi"/>
          <w:sz w:val="20"/>
          <w:szCs w:val="20"/>
        </w:rPr>
        <w:t>12</w:t>
      </w:r>
      <w:r w:rsidR="002309B5" w:rsidRPr="00223643">
        <w:rPr>
          <w:rFonts w:eastAsiaTheme="minorHAnsi"/>
          <w:sz w:val="20"/>
          <w:szCs w:val="20"/>
        </w:rPr>
        <w:t>]</w:t>
      </w:r>
      <w:r w:rsidR="00945B7F" w:rsidRPr="00223643">
        <w:rPr>
          <w:rFonts w:eastAsiaTheme="minorHAnsi"/>
          <w:sz w:val="20"/>
          <w:szCs w:val="20"/>
        </w:rPr>
        <w:t xml:space="preserve">, </w:t>
      </w:r>
      <w:r w:rsidR="002309B5" w:rsidRPr="00223643">
        <w:rPr>
          <w:rFonts w:eastAsiaTheme="minorHAnsi"/>
          <w:sz w:val="20"/>
          <w:szCs w:val="20"/>
        </w:rPr>
        <w:t>Intelligent Water Drop Optimization (</w:t>
      </w:r>
      <w:r w:rsidR="00945B7F" w:rsidRPr="00223643">
        <w:rPr>
          <w:rFonts w:eastAsiaTheme="minorHAnsi"/>
          <w:sz w:val="20"/>
          <w:szCs w:val="20"/>
        </w:rPr>
        <w:t>IWDO</w:t>
      </w:r>
      <w:r w:rsidR="002309B5" w:rsidRPr="00223643">
        <w:rPr>
          <w:rFonts w:eastAsiaTheme="minorHAnsi"/>
          <w:sz w:val="20"/>
          <w:szCs w:val="20"/>
        </w:rPr>
        <w:t>) algorithm [</w:t>
      </w:r>
      <w:r w:rsidR="007E60D9" w:rsidRPr="00223643">
        <w:rPr>
          <w:rFonts w:eastAsiaTheme="minorHAnsi"/>
          <w:sz w:val="20"/>
          <w:szCs w:val="20"/>
        </w:rPr>
        <w:t>13</w:t>
      </w:r>
      <w:r w:rsidR="002309B5" w:rsidRPr="00223643">
        <w:rPr>
          <w:rFonts w:eastAsiaTheme="minorHAnsi"/>
          <w:sz w:val="20"/>
          <w:szCs w:val="20"/>
        </w:rPr>
        <w:t>]</w:t>
      </w:r>
      <w:r w:rsidR="00960335">
        <w:rPr>
          <w:rFonts w:eastAsiaTheme="minorHAnsi"/>
          <w:sz w:val="20"/>
          <w:szCs w:val="20"/>
        </w:rPr>
        <w:t xml:space="preserve"> and</w:t>
      </w:r>
      <w:r w:rsidR="002309B5" w:rsidRPr="00223643">
        <w:rPr>
          <w:rFonts w:eastAsiaTheme="minorHAnsi"/>
          <w:sz w:val="20"/>
          <w:szCs w:val="20"/>
        </w:rPr>
        <w:t>Circular Water Wave (</w:t>
      </w:r>
      <w:r w:rsidR="00945B7F" w:rsidRPr="00223643">
        <w:rPr>
          <w:rFonts w:eastAsiaTheme="minorHAnsi"/>
          <w:sz w:val="20"/>
          <w:szCs w:val="20"/>
        </w:rPr>
        <w:t>CWW</w:t>
      </w:r>
      <w:r w:rsidR="002309B5" w:rsidRPr="00223643">
        <w:rPr>
          <w:rFonts w:eastAsiaTheme="minorHAnsi"/>
          <w:sz w:val="20"/>
          <w:szCs w:val="20"/>
        </w:rPr>
        <w:t>) [</w:t>
      </w:r>
      <w:r w:rsidR="007E60D9" w:rsidRPr="00223643">
        <w:rPr>
          <w:rFonts w:eastAsiaTheme="minorHAnsi"/>
          <w:sz w:val="20"/>
          <w:szCs w:val="20"/>
        </w:rPr>
        <w:t>14</w:t>
      </w:r>
      <w:r w:rsidR="002309B5" w:rsidRPr="00223643">
        <w:rPr>
          <w:rFonts w:eastAsiaTheme="minorHAnsi"/>
          <w:sz w:val="20"/>
          <w:szCs w:val="20"/>
        </w:rPr>
        <w:t xml:space="preserve">]. </w:t>
      </w:r>
      <w:r w:rsidR="00945B7F" w:rsidRPr="00223643">
        <w:rPr>
          <w:rFonts w:eastAsiaTheme="minorHAnsi"/>
          <w:sz w:val="20"/>
          <w:szCs w:val="20"/>
        </w:rPr>
        <w:t>The</w:t>
      </w:r>
      <w:r w:rsidR="002309B5" w:rsidRPr="00223643">
        <w:rPr>
          <w:rFonts w:eastAsiaTheme="minorHAnsi"/>
          <w:sz w:val="20"/>
          <w:szCs w:val="20"/>
        </w:rPr>
        <w:t>sem</w:t>
      </w:r>
      <w:r w:rsidR="00945B7F" w:rsidRPr="00223643">
        <w:rPr>
          <w:rFonts w:eastAsiaTheme="minorHAnsi"/>
          <w:sz w:val="20"/>
          <w:szCs w:val="20"/>
        </w:rPr>
        <w:t>eta</w:t>
      </w:r>
      <w:r w:rsidR="002309B5" w:rsidRPr="00223643">
        <w:rPr>
          <w:rFonts w:eastAsiaTheme="minorHAnsi"/>
          <w:sz w:val="20"/>
          <w:szCs w:val="20"/>
        </w:rPr>
        <w:t>-</w:t>
      </w:r>
      <w:r w:rsidR="00945B7F" w:rsidRPr="00223643">
        <w:rPr>
          <w:rFonts w:eastAsiaTheme="minorHAnsi"/>
          <w:sz w:val="20"/>
          <w:szCs w:val="20"/>
        </w:rPr>
        <w:t>heuri</w:t>
      </w:r>
      <w:r w:rsidR="002309B5" w:rsidRPr="00223643">
        <w:rPr>
          <w:rFonts w:eastAsiaTheme="minorHAnsi"/>
          <w:sz w:val="20"/>
          <w:szCs w:val="20"/>
        </w:rPr>
        <w:t>sti</w:t>
      </w:r>
      <w:r w:rsidR="00945B7F" w:rsidRPr="00223643">
        <w:rPr>
          <w:rFonts w:eastAsiaTheme="minorHAnsi"/>
          <w:sz w:val="20"/>
          <w:szCs w:val="20"/>
        </w:rPr>
        <w:t>cs are quite recent and require more adaptations and terminologies to evolve much better algorithms.</w:t>
      </w:r>
    </w:p>
    <w:p w:rsidR="009D5EA9" w:rsidRPr="00223643" w:rsidRDefault="00945B7F" w:rsidP="0031021B">
      <w:pPr>
        <w:jc w:val="both"/>
        <w:rPr>
          <w:rFonts w:eastAsiaTheme="minorHAnsi"/>
          <w:sz w:val="20"/>
          <w:szCs w:val="20"/>
        </w:rPr>
      </w:pPr>
      <w:r w:rsidRPr="00223643">
        <w:rPr>
          <w:rFonts w:eastAsiaTheme="minorHAnsi"/>
          <w:sz w:val="20"/>
          <w:szCs w:val="20"/>
        </w:rPr>
        <w:t xml:space="preserve">In this paper, we present a new optimization method based on the idea of flow of water dropped by showers </w:t>
      </w:r>
      <w:r w:rsidR="00442E09" w:rsidRPr="00223643">
        <w:rPr>
          <w:rFonts w:eastAsiaTheme="minorHAnsi"/>
          <w:sz w:val="20"/>
          <w:szCs w:val="20"/>
        </w:rPr>
        <w:t>of water via</w:t>
      </w:r>
      <w:r w:rsidRPr="00223643">
        <w:rPr>
          <w:rFonts w:eastAsiaTheme="minorHAnsi"/>
          <w:sz w:val="20"/>
          <w:szCs w:val="20"/>
        </w:rPr>
        <w:t xml:space="preserve"> sprink</w:t>
      </w:r>
      <w:r w:rsidR="00885347" w:rsidRPr="00223643">
        <w:rPr>
          <w:rFonts w:eastAsiaTheme="minorHAnsi"/>
          <w:sz w:val="20"/>
          <w:szCs w:val="20"/>
        </w:rPr>
        <w:t>lers surmo</w:t>
      </w:r>
      <w:r w:rsidR="002309B5" w:rsidRPr="00223643">
        <w:rPr>
          <w:rFonts w:eastAsiaTheme="minorHAnsi"/>
          <w:sz w:val="20"/>
          <w:szCs w:val="20"/>
        </w:rPr>
        <w:t>u</w:t>
      </w:r>
      <w:r w:rsidR="00885347" w:rsidRPr="00223643">
        <w:rPr>
          <w:rFonts w:eastAsiaTheme="minorHAnsi"/>
          <w:sz w:val="20"/>
          <w:szCs w:val="20"/>
        </w:rPr>
        <w:t>nted over the whole search space</w:t>
      </w:r>
      <w:r w:rsidR="00A00A20">
        <w:rPr>
          <w:rFonts w:eastAsiaTheme="minorHAnsi"/>
          <w:sz w:val="20"/>
          <w:szCs w:val="20"/>
        </w:rPr>
        <w:t>.</w:t>
      </w:r>
      <w:r w:rsidR="00885347" w:rsidRPr="00223643">
        <w:rPr>
          <w:rFonts w:eastAsiaTheme="minorHAnsi"/>
          <w:sz w:val="20"/>
          <w:szCs w:val="20"/>
        </w:rPr>
        <w:t xml:space="preserve"> The main objective of the proposed method is to evolve an approach which can be driven modified/hybridized/enhanced more easily and heuristically.</w:t>
      </w:r>
      <w:r w:rsidR="00912900">
        <w:rPr>
          <w:rFonts w:eastAsiaTheme="minorHAnsi"/>
          <w:sz w:val="20"/>
          <w:szCs w:val="20"/>
        </w:rPr>
        <w:t xml:space="preserve"> It is expected the </w:t>
      </w:r>
      <w:r w:rsidR="00960335">
        <w:rPr>
          <w:rFonts w:eastAsiaTheme="minorHAnsi"/>
          <w:sz w:val="20"/>
          <w:szCs w:val="20"/>
        </w:rPr>
        <w:t xml:space="preserve">designed </w:t>
      </w:r>
      <w:r w:rsidR="000E20F6" w:rsidRPr="00223643">
        <w:rPr>
          <w:rFonts w:eastAsiaTheme="minorHAnsi"/>
          <w:sz w:val="20"/>
          <w:szCs w:val="20"/>
        </w:rPr>
        <w:t>algorithm</w:t>
      </w:r>
      <w:r w:rsidR="00912900">
        <w:rPr>
          <w:rFonts w:eastAsiaTheme="minorHAnsi"/>
          <w:sz w:val="20"/>
          <w:szCs w:val="20"/>
        </w:rPr>
        <w:t xml:space="preserve"> will be </w:t>
      </w:r>
      <w:r w:rsidR="000E20F6">
        <w:rPr>
          <w:rFonts w:eastAsiaTheme="minorHAnsi"/>
          <w:sz w:val="20"/>
          <w:szCs w:val="20"/>
        </w:rPr>
        <w:t>applicable</w:t>
      </w:r>
      <w:r w:rsidR="00912900">
        <w:rPr>
          <w:rFonts w:eastAsiaTheme="minorHAnsi"/>
          <w:sz w:val="20"/>
          <w:szCs w:val="20"/>
        </w:rPr>
        <w:t xml:space="preserve"> to </w:t>
      </w:r>
      <w:r w:rsidR="000E20F6">
        <w:rPr>
          <w:rFonts w:eastAsiaTheme="minorHAnsi"/>
          <w:sz w:val="20"/>
          <w:szCs w:val="20"/>
        </w:rPr>
        <w:t>engineering design</w:t>
      </w:r>
      <w:r w:rsidR="00912900">
        <w:rPr>
          <w:rFonts w:eastAsiaTheme="minorHAnsi"/>
          <w:sz w:val="20"/>
          <w:szCs w:val="20"/>
        </w:rPr>
        <w:t xml:space="preserve"> opti</w:t>
      </w:r>
      <w:r w:rsidR="000E20F6">
        <w:rPr>
          <w:rFonts w:eastAsiaTheme="minorHAnsi"/>
          <w:sz w:val="20"/>
          <w:szCs w:val="20"/>
        </w:rPr>
        <w:t xml:space="preserve">mization </w:t>
      </w:r>
      <w:r w:rsidR="00912900">
        <w:rPr>
          <w:rFonts w:eastAsiaTheme="minorHAnsi"/>
          <w:sz w:val="20"/>
          <w:szCs w:val="20"/>
        </w:rPr>
        <w:t>prob</w:t>
      </w:r>
      <w:r w:rsidR="000E20F6">
        <w:rPr>
          <w:rFonts w:eastAsiaTheme="minorHAnsi"/>
          <w:sz w:val="20"/>
          <w:szCs w:val="20"/>
        </w:rPr>
        <w:t>lem</w:t>
      </w:r>
      <w:r w:rsidR="00960335">
        <w:rPr>
          <w:rFonts w:eastAsiaTheme="minorHAnsi"/>
          <w:sz w:val="20"/>
          <w:szCs w:val="20"/>
        </w:rPr>
        <w:t>s</w:t>
      </w:r>
      <w:r w:rsidR="00912900">
        <w:rPr>
          <w:rFonts w:eastAsiaTheme="minorHAnsi"/>
          <w:sz w:val="20"/>
          <w:szCs w:val="20"/>
        </w:rPr>
        <w:t xml:space="preserve"> [</w:t>
      </w:r>
      <w:r w:rsidR="000E20F6">
        <w:rPr>
          <w:rFonts w:eastAsiaTheme="minorHAnsi"/>
          <w:sz w:val="20"/>
          <w:szCs w:val="20"/>
        </w:rPr>
        <w:t>15</w:t>
      </w:r>
      <w:r w:rsidR="00912900">
        <w:rPr>
          <w:rFonts w:eastAsiaTheme="minorHAnsi"/>
          <w:sz w:val="20"/>
          <w:szCs w:val="20"/>
        </w:rPr>
        <w:t>]</w:t>
      </w:r>
      <w:r w:rsidR="000E20F6">
        <w:rPr>
          <w:rFonts w:eastAsiaTheme="minorHAnsi"/>
          <w:sz w:val="20"/>
          <w:szCs w:val="20"/>
        </w:rPr>
        <w:t xml:space="preserve"> and multi-objective discrete optimization problem</w:t>
      </w:r>
      <w:r w:rsidR="00960335">
        <w:rPr>
          <w:rFonts w:eastAsiaTheme="minorHAnsi"/>
          <w:sz w:val="20"/>
          <w:szCs w:val="20"/>
        </w:rPr>
        <w:t>s</w:t>
      </w:r>
      <w:r w:rsidR="000E20F6">
        <w:rPr>
          <w:rFonts w:eastAsiaTheme="minorHAnsi"/>
          <w:sz w:val="20"/>
          <w:szCs w:val="20"/>
        </w:rPr>
        <w:t xml:space="preserve"> [16].</w:t>
      </w:r>
    </w:p>
    <w:p w:rsidR="00353D11" w:rsidRPr="00223643" w:rsidRDefault="00C86552" w:rsidP="0031021B">
      <w:pPr>
        <w:jc w:val="both"/>
        <w:rPr>
          <w:rFonts w:eastAsiaTheme="minorHAnsi"/>
          <w:sz w:val="20"/>
          <w:szCs w:val="20"/>
        </w:rPr>
      </w:pPr>
      <w:r w:rsidRPr="00223643">
        <w:rPr>
          <w:rFonts w:eastAsiaTheme="minorHAnsi"/>
          <w:sz w:val="20"/>
          <w:szCs w:val="20"/>
        </w:rPr>
        <w:t xml:space="preserve">Rest of the paper organizes as: In the subsequent section we describe the terminologies and working principles of ASHA. In next section method is applied to well-known benchmark test problems and the obtained solutions are compared with </w:t>
      </w:r>
      <w:r w:rsidRPr="00223643">
        <w:rPr>
          <w:rFonts w:eastAsiaTheme="minorHAnsi"/>
          <w:sz w:val="20"/>
          <w:szCs w:val="20"/>
        </w:rPr>
        <w:lastRenderedPageBreak/>
        <w:t>other optimization techniques.</w:t>
      </w:r>
      <w:r w:rsidR="002F1A04" w:rsidRPr="00223643">
        <w:rPr>
          <w:rFonts w:eastAsiaTheme="minorHAnsi"/>
          <w:sz w:val="20"/>
          <w:szCs w:val="20"/>
        </w:rPr>
        <w:t xml:space="preserve"> In the last section conclusions and some future directions are also given.</w:t>
      </w:r>
    </w:p>
    <w:p w:rsidR="00353D11" w:rsidRPr="00223643" w:rsidRDefault="00353D11" w:rsidP="0031021B">
      <w:pPr>
        <w:jc w:val="both"/>
        <w:rPr>
          <w:rFonts w:eastAsiaTheme="minorHAnsi"/>
          <w:sz w:val="20"/>
          <w:szCs w:val="20"/>
        </w:rPr>
      </w:pPr>
    </w:p>
    <w:p w:rsidR="00353D11" w:rsidRPr="00223643" w:rsidRDefault="00353D11" w:rsidP="0031021B">
      <w:pPr>
        <w:jc w:val="both"/>
        <w:rPr>
          <w:rFonts w:ascii="Arial" w:eastAsiaTheme="minorHAnsi" w:hAnsi="Arial" w:cs="Arial"/>
          <w:b/>
          <w:sz w:val="20"/>
          <w:szCs w:val="20"/>
        </w:rPr>
      </w:pPr>
      <w:r w:rsidRPr="00223643">
        <w:rPr>
          <w:rFonts w:ascii="Arial" w:eastAsiaTheme="minorHAnsi" w:hAnsi="Arial" w:cs="Arial"/>
          <w:b/>
          <w:sz w:val="20"/>
          <w:szCs w:val="20"/>
        </w:rPr>
        <w:t>ARTIFICIAL SHOWERING ALGORITHM (ASHA)</w:t>
      </w:r>
    </w:p>
    <w:p w:rsidR="00353D11" w:rsidRPr="00223643" w:rsidRDefault="00353D11" w:rsidP="0031021B">
      <w:pPr>
        <w:jc w:val="both"/>
        <w:rPr>
          <w:rFonts w:eastAsiaTheme="minorHAnsi"/>
          <w:sz w:val="20"/>
          <w:szCs w:val="20"/>
        </w:rPr>
      </w:pPr>
      <w:r w:rsidRPr="00223643">
        <w:rPr>
          <w:rFonts w:eastAsiaTheme="minorHAnsi"/>
          <w:sz w:val="20"/>
          <w:szCs w:val="20"/>
        </w:rPr>
        <w:t xml:space="preserve"> The method is based on following idealizations:</w:t>
      </w:r>
    </w:p>
    <w:p w:rsidR="00353D11" w:rsidRPr="00223643" w:rsidRDefault="00353D11" w:rsidP="0031021B">
      <w:pPr>
        <w:pStyle w:val="ListParagraph"/>
        <w:numPr>
          <w:ilvl w:val="0"/>
          <w:numId w:val="12"/>
        </w:numPr>
        <w:ind w:left="540" w:hanging="540"/>
        <w:jc w:val="both"/>
        <w:rPr>
          <w:rFonts w:eastAsiaTheme="minorHAnsi"/>
          <w:sz w:val="20"/>
          <w:szCs w:val="20"/>
        </w:rPr>
      </w:pPr>
      <w:r w:rsidRPr="00223643">
        <w:rPr>
          <w:rFonts w:eastAsiaTheme="minorHAnsi"/>
          <w:sz w:val="20"/>
          <w:szCs w:val="20"/>
        </w:rPr>
        <w:t>The search space is an ideal field in which water flows w</w:t>
      </w:r>
      <w:r w:rsidR="006C1819" w:rsidRPr="00223643">
        <w:rPr>
          <w:rFonts w:eastAsiaTheme="minorHAnsi"/>
          <w:sz w:val="20"/>
          <w:szCs w:val="20"/>
        </w:rPr>
        <w:t>ith</w:t>
      </w:r>
      <w:r w:rsidRPr="00223643">
        <w:rPr>
          <w:rFonts w:eastAsiaTheme="minorHAnsi"/>
          <w:sz w:val="20"/>
          <w:szCs w:val="20"/>
        </w:rPr>
        <w:t xml:space="preserve">out resistance and </w:t>
      </w:r>
      <w:r w:rsidR="00751756" w:rsidRPr="00223643">
        <w:rPr>
          <w:rFonts w:eastAsiaTheme="minorHAnsi"/>
          <w:sz w:val="20"/>
          <w:szCs w:val="20"/>
        </w:rPr>
        <w:t xml:space="preserve">the </w:t>
      </w:r>
      <w:r w:rsidRPr="00223643">
        <w:rPr>
          <w:rFonts w:eastAsiaTheme="minorHAnsi"/>
          <w:sz w:val="20"/>
          <w:szCs w:val="20"/>
        </w:rPr>
        <w:t>infiltration takes place only at the lowest location.</w:t>
      </w:r>
    </w:p>
    <w:p w:rsidR="00B72F59" w:rsidRPr="00223643" w:rsidRDefault="00353D11" w:rsidP="0031021B">
      <w:pPr>
        <w:pStyle w:val="ListParagraph"/>
        <w:numPr>
          <w:ilvl w:val="0"/>
          <w:numId w:val="12"/>
        </w:numPr>
        <w:ind w:left="540" w:hanging="540"/>
        <w:jc w:val="both"/>
        <w:rPr>
          <w:rFonts w:eastAsiaTheme="minorHAnsi"/>
          <w:sz w:val="20"/>
          <w:szCs w:val="20"/>
        </w:rPr>
      </w:pPr>
      <w:r w:rsidRPr="00223643">
        <w:rPr>
          <w:rFonts w:eastAsiaTheme="minorHAnsi"/>
          <w:sz w:val="20"/>
          <w:szCs w:val="20"/>
        </w:rPr>
        <w:t>No evaporation, raining and interflow of water takes place.</w:t>
      </w:r>
    </w:p>
    <w:p w:rsidR="00353D11" w:rsidRPr="00223643" w:rsidRDefault="00353D11" w:rsidP="0031021B">
      <w:pPr>
        <w:pStyle w:val="ListParagraph"/>
        <w:numPr>
          <w:ilvl w:val="0"/>
          <w:numId w:val="12"/>
        </w:numPr>
        <w:ind w:left="540" w:hanging="540"/>
        <w:jc w:val="both"/>
        <w:rPr>
          <w:rFonts w:eastAsiaTheme="minorHAnsi"/>
          <w:sz w:val="20"/>
          <w:szCs w:val="20"/>
        </w:rPr>
      </w:pPr>
      <w:r w:rsidRPr="00223643">
        <w:rPr>
          <w:rFonts w:eastAsiaTheme="minorHAnsi"/>
          <w:sz w:val="20"/>
          <w:szCs w:val="20"/>
        </w:rPr>
        <w:t>Every bit of the search space is in the range of the</w:t>
      </w:r>
      <w:r w:rsidR="00751756" w:rsidRPr="00223643">
        <w:rPr>
          <w:rFonts w:eastAsiaTheme="minorHAnsi"/>
          <w:sz w:val="20"/>
          <w:szCs w:val="20"/>
        </w:rPr>
        <w:t xml:space="preserve"> sprinklers</w:t>
      </w:r>
      <w:r w:rsidRPr="00223643">
        <w:rPr>
          <w:rFonts w:eastAsiaTheme="minorHAnsi"/>
          <w:sz w:val="20"/>
          <w:szCs w:val="20"/>
        </w:rPr>
        <w:t xml:space="preserve"> surmounted over the field.</w:t>
      </w:r>
    </w:p>
    <w:p w:rsidR="00353D11" w:rsidRPr="00223643" w:rsidRDefault="00353D11" w:rsidP="0031021B">
      <w:pPr>
        <w:pStyle w:val="ListParagraph"/>
        <w:numPr>
          <w:ilvl w:val="0"/>
          <w:numId w:val="12"/>
        </w:numPr>
        <w:ind w:left="540" w:hanging="540"/>
        <w:jc w:val="both"/>
        <w:rPr>
          <w:rFonts w:eastAsiaTheme="minorHAnsi"/>
          <w:sz w:val="20"/>
          <w:szCs w:val="20"/>
        </w:rPr>
      </w:pPr>
      <w:r w:rsidRPr="00223643">
        <w:rPr>
          <w:rFonts w:eastAsiaTheme="minorHAnsi"/>
          <w:sz w:val="20"/>
          <w:szCs w:val="20"/>
        </w:rPr>
        <w:t>Water is in abundance and remains constant throughout the iterations.</w:t>
      </w:r>
    </w:p>
    <w:p w:rsidR="00353D11" w:rsidRPr="00223643" w:rsidRDefault="006C1819" w:rsidP="0031021B">
      <w:pPr>
        <w:pStyle w:val="ListParagraph"/>
        <w:numPr>
          <w:ilvl w:val="0"/>
          <w:numId w:val="12"/>
        </w:numPr>
        <w:ind w:left="540" w:hanging="540"/>
        <w:jc w:val="both"/>
        <w:rPr>
          <w:rFonts w:eastAsiaTheme="minorHAnsi"/>
          <w:sz w:val="20"/>
          <w:szCs w:val="20"/>
        </w:rPr>
      </w:pPr>
      <w:r w:rsidRPr="00223643">
        <w:rPr>
          <w:rFonts w:eastAsiaTheme="minorHAnsi"/>
          <w:sz w:val="20"/>
          <w:szCs w:val="20"/>
        </w:rPr>
        <w:t xml:space="preserve">Each </w:t>
      </w:r>
      <w:r w:rsidR="007D55E8">
        <w:rPr>
          <w:rFonts w:eastAsiaTheme="minorHAnsi"/>
          <w:sz w:val="20"/>
          <w:szCs w:val="20"/>
        </w:rPr>
        <w:t>unit</w:t>
      </w:r>
      <w:r w:rsidRPr="00223643">
        <w:rPr>
          <w:rFonts w:eastAsiaTheme="minorHAnsi"/>
          <w:sz w:val="20"/>
          <w:szCs w:val="20"/>
        </w:rPr>
        <w:t xml:space="preserve"> of the water has the probabilistic sense of moving down</w:t>
      </w:r>
      <w:r w:rsidR="00975EE9" w:rsidRPr="00223643">
        <w:rPr>
          <w:rFonts w:eastAsiaTheme="minorHAnsi"/>
          <w:sz w:val="20"/>
          <w:szCs w:val="20"/>
        </w:rPr>
        <w:t>hill</w:t>
      </w:r>
      <w:r w:rsidRPr="00223643">
        <w:rPr>
          <w:rFonts w:eastAsiaTheme="minorHAnsi"/>
          <w:sz w:val="20"/>
          <w:szCs w:val="20"/>
        </w:rPr>
        <w:t>.</w:t>
      </w:r>
    </w:p>
    <w:p w:rsidR="00E20221" w:rsidRPr="00223643" w:rsidRDefault="0015651E" w:rsidP="0031021B">
      <w:pPr>
        <w:jc w:val="both"/>
        <w:rPr>
          <w:rFonts w:eastAsiaTheme="minorEastAsia"/>
          <w:sz w:val="20"/>
          <w:szCs w:val="20"/>
        </w:rPr>
      </w:pPr>
      <w:r w:rsidRPr="00223643">
        <w:rPr>
          <w:rFonts w:eastAsiaTheme="minorHAnsi"/>
          <w:sz w:val="20"/>
          <w:szCs w:val="20"/>
        </w:rPr>
        <w:t xml:space="preserve">For minimizing a function </w:t>
      </w:r>
      <m:oMath>
        <m:r>
          <w:rPr>
            <w:rFonts w:ascii="Cambria Math" w:eastAsiaTheme="minorHAnsi" w:hAnsi="Cambria Math"/>
            <w:sz w:val="20"/>
            <w:szCs w:val="20"/>
          </w:rPr>
          <m:t xml:space="preserve">f : </m:t>
        </m:r>
        <m:sSup>
          <m:sSupPr>
            <m:ctrlPr>
              <w:rPr>
                <w:rFonts w:ascii="Cambria Math" w:eastAsiaTheme="minorHAnsi" w:hAnsi="Cambria Math"/>
                <w:i/>
                <w:sz w:val="20"/>
                <w:szCs w:val="20"/>
              </w:rPr>
            </m:ctrlPr>
          </m:sSupPr>
          <m:e>
            <m:r>
              <w:rPr>
                <w:rFonts w:ascii="Cambria Math" w:eastAsiaTheme="minorHAnsi" w:hAnsi="Cambria Math"/>
                <w:sz w:val="20"/>
                <w:szCs w:val="20"/>
              </w:rPr>
              <m:t>R</m:t>
            </m:r>
          </m:e>
          <m:sup>
            <m:r>
              <w:rPr>
                <w:rFonts w:ascii="Cambria Math" w:eastAsiaTheme="minorHAnsi" w:hAnsi="Cambria Math"/>
                <w:sz w:val="20"/>
                <w:szCs w:val="20"/>
              </w:rPr>
              <m:t>n</m:t>
            </m:r>
          </m:sup>
        </m:sSup>
        <m:r>
          <w:rPr>
            <w:rFonts w:ascii="Cambria Math" w:eastAsiaTheme="minorHAnsi" w:hAnsi="Cambria Math"/>
            <w:sz w:val="20"/>
            <w:szCs w:val="20"/>
          </w:rPr>
          <m:t>→R</m:t>
        </m:r>
      </m:oMath>
      <w:r w:rsidRPr="00223643">
        <w:rPr>
          <w:rFonts w:eastAsiaTheme="minorEastAsia"/>
          <w:sz w:val="20"/>
          <w:szCs w:val="20"/>
        </w:rPr>
        <w:t xml:space="preserve"> which is bounded below</w:t>
      </w:r>
      <w:r w:rsidR="007D55E8">
        <w:rPr>
          <w:rFonts w:eastAsiaTheme="minorEastAsia"/>
          <w:sz w:val="20"/>
          <w:szCs w:val="20"/>
        </w:rPr>
        <w:t>,consider</w:t>
      </w:r>
      <w:r w:rsidRPr="00223643">
        <w:rPr>
          <w:rFonts w:eastAsiaTheme="minorEastAsia"/>
          <w:sz w:val="20"/>
          <w:szCs w:val="20"/>
        </w:rPr>
        <w:t xml:space="preserve"> we are allowed to perform </w:t>
      </w:r>
      <w:r w:rsidR="000D264E" w:rsidRPr="00223643">
        <w:rPr>
          <w:rFonts w:eastAsiaTheme="minorEastAsia"/>
          <w:i/>
          <w:sz w:val="20"/>
          <w:szCs w:val="20"/>
        </w:rPr>
        <w:t>K</w:t>
      </w:r>
      <w:r w:rsidRPr="00223643">
        <w:rPr>
          <w:rFonts w:eastAsiaTheme="minorEastAsia"/>
          <w:sz w:val="20"/>
          <w:szCs w:val="20"/>
        </w:rPr>
        <w:t xml:space="preserve"> trials</w:t>
      </w:r>
      <w:r w:rsidR="000D264E" w:rsidRPr="00223643">
        <w:rPr>
          <w:rFonts w:eastAsiaTheme="minorEastAsia"/>
          <w:sz w:val="20"/>
          <w:szCs w:val="20"/>
        </w:rPr>
        <w:t xml:space="preserve"> and </w:t>
      </w:r>
      <w:r w:rsidR="000D264E" w:rsidRPr="00223643">
        <w:rPr>
          <w:rFonts w:eastAsiaTheme="minorEastAsia"/>
          <w:i/>
          <w:sz w:val="20"/>
          <w:szCs w:val="20"/>
        </w:rPr>
        <w:t>m</w:t>
      </w:r>
      <w:r w:rsidR="000D264E" w:rsidRPr="00223643">
        <w:rPr>
          <w:rFonts w:eastAsiaTheme="minorEastAsia"/>
          <w:sz w:val="20"/>
          <w:szCs w:val="20"/>
        </w:rPr>
        <w:t xml:space="preserve"> units of water are available for each trial.</w:t>
      </w:r>
      <w:r w:rsidR="007E7634" w:rsidRPr="00223643">
        <w:rPr>
          <w:rFonts w:eastAsiaTheme="minorEastAsia"/>
          <w:sz w:val="20"/>
          <w:szCs w:val="20"/>
        </w:rPr>
        <w:t xml:space="preserve"> Each unit of the water </w:t>
      </w:r>
      <w:r w:rsidR="00975EE9" w:rsidRPr="00223643">
        <w:rPr>
          <w:rFonts w:eastAsiaTheme="minorEastAsia"/>
          <w:sz w:val="20"/>
          <w:szCs w:val="20"/>
        </w:rPr>
        <w:t>showered</w:t>
      </w:r>
      <w:r w:rsidR="007E7634" w:rsidRPr="00223643">
        <w:rPr>
          <w:rFonts w:eastAsiaTheme="minorEastAsia"/>
          <w:sz w:val="20"/>
          <w:szCs w:val="20"/>
        </w:rPr>
        <w:t xml:space="preserve"> in the search spac</w:t>
      </w:r>
      <w:r w:rsidR="006B14CB" w:rsidRPr="00223643">
        <w:rPr>
          <w:rFonts w:eastAsiaTheme="minorEastAsia"/>
          <w:sz w:val="20"/>
          <w:szCs w:val="20"/>
        </w:rPr>
        <w:t>e is identified by its position vector</w:t>
      </w:r>
      <m:oMath>
        <m:r>
          <m:rPr>
            <m:sty m:val="bi"/>
          </m:rPr>
          <w:rPr>
            <w:rFonts w:ascii="Cambria Math" w:eastAsiaTheme="minorEastAsia" w:hAnsi="Cambria Math"/>
            <w:sz w:val="20"/>
            <w:szCs w:val="20"/>
          </w:rPr>
          <m:t>x=(</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m:rPr>
            <m:sty m:val="bi"/>
          </m:rP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2</m:t>
            </m:r>
          </m:sub>
        </m:sSub>
        <m:r>
          <m:rPr>
            <m:sty m:val="bi"/>
          </m:rP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x</m:t>
            </m:r>
          </m:e>
          <m:sub>
            <m:r>
              <w:rPr>
                <w:rFonts w:ascii="Cambria Math" w:eastAsiaTheme="minorEastAsia" w:hAnsi="Cambria Math"/>
                <w:sz w:val="20"/>
                <w:szCs w:val="20"/>
              </w:rPr>
              <m:t>3</m:t>
            </m:r>
          </m:sub>
        </m:sSub>
        <m:r>
          <m:rPr>
            <m:sty m:val="bi"/>
          </m:rPr>
          <w:rPr>
            <w:rFonts w:ascii="Cambria Math" w:eastAsiaTheme="minorEastAsia" w:hAnsi="Cambria Math"/>
            <w:sz w:val="20"/>
            <w:szCs w:val="20"/>
          </w:rPr>
          <m:t xml:space="preserve">, …, </m:t>
        </m:r>
        <m:sSub>
          <m:sSubPr>
            <m:ctrlPr>
              <w:rPr>
                <w:rFonts w:ascii="Cambria Math" w:eastAsiaTheme="minorEastAsia" w:hAnsi="Cambria Math"/>
                <w:i/>
                <w:sz w:val="20"/>
                <w:szCs w:val="20"/>
              </w:rPr>
            </m:ctrlPr>
          </m:sSubPr>
          <m:e>
            <m:r>
              <w:rPr>
                <w:rFonts w:ascii="Cambria Math" w:eastAsiaTheme="minorEastAsia" w:hAnsi="Cambria Math"/>
                <w:sz w:val="20"/>
                <w:szCs w:val="20"/>
              </w:rPr>
              <m:t xml:space="preserve"> x</m:t>
            </m:r>
          </m:e>
          <m:sub>
            <m:r>
              <w:rPr>
                <w:rFonts w:ascii="Cambria Math" w:eastAsiaTheme="minorEastAsia" w:hAnsi="Cambria Math"/>
                <w:sz w:val="20"/>
                <w:szCs w:val="20"/>
              </w:rPr>
              <m:t>n</m:t>
            </m:r>
          </m:sub>
        </m:sSub>
        <m:r>
          <m:rPr>
            <m:sty m:val="bi"/>
          </m:rPr>
          <w:rPr>
            <w:rFonts w:ascii="Cambria Math" w:eastAsiaTheme="minorEastAsia" w:hAnsi="Cambria Math"/>
            <w:sz w:val="20"/>
            <w:szCs w:val="20"/>
          </w:rPr>
          <m:t xml:space="preserve">) </m:t>
        </m:r>
        <m:r>
          <w:rPr>
            <w:rFonts w:ascii="Cambria Math" w:eastAsiaTheme="minorEastAsia" w:hAnsi="Cambria Math"/>
            <w:sz w:val="20"/>
            <w:szCs w:val="20"/>
          </w:rPr>
          <m:t>ϵ</m:t>
        </m:r>
        <m:sSup>
          <m:sSupPr>
            <m:ctrlPr>
              <w:rPr>
                <w:rFonts w:ascii="Cambria Math" w:eastAsiaTheme="minorHAnsi" w:hAnsi="Cambria Math"/>
                <w:i/>
                <w:sz w:val="20"/>
                <w:szCs w:val="20"/>
              </w:rPr>
            </m:ctrlPr>
          </m:sSupPr>
          <m:e>
            <m:r>
              <w:rPr>
                <w:rFonts w:ascii="Cambria Math" w:eastAsiaTheme="minorHAnsi" w:hAnsi="Cambria Math"/>
                <w:sz w:val="20"/>
                <w:szCs w:val="20"/>
              </w:rPr>
              <m:t xml:space="preserve"> R</m:t>
            </m:r>
          </m:e>
          <m:sup>
            <m:r>
              <w:rPr>
                <w:rFonts w:ascii="Cambria Math" w:eastAsiaTheme="minorHAnsi" w:hAnsi="Cambria Math"/>
                <w:sz w:val="20"/>
                <w:szCs w:val="20"/>
              </w:rPr>
              <m:t>n</m:t>
            </m:r>
          </m:sup>
        </m:sSup>
      </m:oMath>
      <w:r w:rsidR="006B14CB" w:rsidRPr="00223643">
        <w:rPr>
          <w:rFonts w:eastAsiaTheme="minorEastAsia"/>
          <w:sz w:val="20"/>
          <w:szCs w:val="20"/>
        </w:rPr>
        <w:t xml:space="preserve">. </w:t>
      </w:r>
      <w:r w:rsidR="00751756" w:rsidRPr="00223643">
        <w:rPr>
          <w:rFonts w:eastAsiaTheme="minorEastAsia"/>
          <w:sz w:val="20"/>
          <w:szCs w:val="20"/>
        </w:rPr>
        <w:t xml:space="preserve">For starting the algorithm </w:t>
      </w:r>
      <w:r w:rsidR="002D212B" w:rsidRPr="00223643">
        <w:rPr>
          <w:rFonts w:eastAsiaTheme="minorEastAsia"/>
          <w:sz w:val="20"/>
          <w:szCs w:val="20"/>
        </w:rPr>
        <w:t>the overhead sprinklers are operated</w:t>
      </w:r>
      <w:r w:rsidR="00975EE9" w:rsidRPr="00223643">
        <w:rPr>
          <w:rFonts w:eastAsiaTheme="minorEastAsia"/>
          <w:sz w:val="20"/>
          <w:szCs w:val="20"/>
        </w:rPr>
        <w:t xml:space="preserve"> to</w:t>
      </w:r>
      <w:r w:rsidR="003A415C" w:rsidRPr="00223643">
        <w:rPr>
          <w:rFonts w:eastAsiaTheme="minorEastAsia"/>
          <w:sz w:val="20"/>
          <w:szCs w:val="20"/>
        </w:rPr>
        <w:t>release</w:t>
      </w:r>
      <w:r w:rsidR="002D212B" w:rsidRPr="00223643">
        <w:rPr>
          <w:rFonts w:eastAsiaTheme="minorEastAsia"/>
          <w:sz w:val="20"/>
          <w:szCs w:val="20"/>
        </w:rPr>
        <w:t xml:space="preserve"> prescribed quantit</w:t>
      </w:r>
      <w:r w:rsidR="003A415C" w:rsidRPr="00223643">
        <w:rPr>
          <w:rFonts w:eastAsiaTheme="minorEastAsia"/>
          <w:sz w:val="20"/>
          <w:szCs w:val="20"/>
        </w:rPr>
        <w:t xml:space="preserve">y </w:t>
      </w:r>
      <w:r w:rsidR="003A415C" w:rsidRPr="00223643">
        <w:rPr>
          <w:rFonts w:eastAsiaTheme="minorEastAsia"/>
          <w:i/>
          <w:sz w:val="20"/>
          <w:szCs w:val="20"/>
        </w:rPr>
        <w:t>m</w:t>
      </w:r>
      <w:r w:rsidR="002D212B" w:rsidRPr="00223643">
        <w:rPr>
          <w:rFonts w:eastAsiaTheme="minorEastAsia"/>
          <w:sz w:val="20"/>
          <w:szCs w:val="20"/>
        </w:rPr>
        <w:t xml:space="preserve"> of water at random positions</w:t>
      </w:r>
      <m:oMath>
        <m:sSup>
          <m:sSupPr>
            <m:ctrlPr>
              <w:rPr>
                <w:rFonts w:ascii="Cambria Math" w:eastAsiaTheme="minorEastAsia" w:hAnsi="Cambria Math"/>
                <w:b/>
                <w:i/>
                <w:sz w:val="20"/>
                <w:szCs w:val="20"/>
              </w:rPr>
            </m:ctrlPr>
          </m:sSupPr>
          <m:e>
            <m:r>
              <m:rPr>
                <m:sty m:val="bi"/>
              </m:rPr>
              <w:rPr>
                <w:rFonts w:ascii="Cambria Math" w:eastAsiaTheme="minorEastAsia" w:hAnsi="Cambria Math"/>
                <w:sz w:val="20"/>
                <w:szCs w:val="20"/>
              </w:rPr>
              <m:t>x</m:t>
            </m:r>
          </m:e>
          <m:sup>
            <m:r>
              <m:rPr>
                <m:sty m:val="bi"/>
              </m:rPr>
              <w:rPr>
                <w:rFonts w:ascii="Cambria Math" w:eastAsiaTheme="minorEastAsia" w:hAnsi="Cambria Math"/>
                <w:sz w:val="20"/>
                <w:szCs w:val="20"/>
              </w:rPr>
              <m:t>(j)</m:t>
            </m:r>
          </m:sup>
        </m:sSup>
        <m:r>
          <w:rPr>
            <w:rFonts w:ascii="Cambria Math" w:eastAsiaTheme="minorEastAsia" w:hAnsi="Cambria Math"/>
            <w:sz w:val="20"/>
            <w:szCs w:val="20"/>
          </w:rPr>
          <m:t>ϵ</m:t>
        </m:r>
        <m:sSup>
          <m:sSupPr>
            <m:ctrlPr>
              <w:rPr>
                <w:rFonts w:ascii="Cambria Math" w:eastAsiaTheme="minorHAnsi" w:hAnsi="Cambria Math"/>
                <w:i/>
                <w:sz w:val="20"/>
                <w:szCs w:val="20"/>
              </w:rPr>
            </m:ctrlPr>
          </m:sSupPr>
          <m:e>
            <m:r>
              <w:rPr>
                <w:rFonts w:ascii="Cambria Math" w:eastAsiaTheme="minorHAnsi" w:hAnsi="Cambria Math"/>
                <w:sz w:val="20"/>
                <w:szCs w:val="20"/>
              </w:rPr>
              <m:t xml:space="preserve"> R</m:t>
            </m:r>
          </m:e>
          <m:sup>
            <m:r>
              <w:rPr>
                <w:rFonts w:ascii="Cambria Math" w:eastAsiaTheme="minorHAnsi" w:hAnsi="Cambria Math"/>
                <w:sz w:val="20"/>
                <w:szCs w:val="20"/>
              </w:rPr>
              <m:t>n</m:t>
            </m:r>
          </m:sup>
        </m:sSup>
        <m:r>
          <w:rPr>
            <w:rFonts w:ascii="Cambria Math" w:eastAsiaTheme="minorEastAsia" w:hAnsi="Cambria Math"/>
            <w:sz w:val="20"/>
            <w:szCs w:val="20"/>
          </w:rPr>
          <m:t xml:space="preserve">:1≤j≤m </m:t>
        </m:r>
      </m:oMath>
      <w:r w:rsidR="003A415C" w:rsidRPr="00223643">
        <w:rPr>
          <w:rFonts w:eastAsiaTheme="minorEastAsia"/>
          <w:sz w:val="20"/>
          <w:szCs w:val="20"/>
        </w:rPr>
        <w:t>and positions are evaluated for their heights.</w:t>
      </w:r>
      <w:r w:rsidR="0060005B" w:rsidRPr="00223643">
        <w:rPr>
          <w:rFonts w:eastAsiaTheme="minorEastAsia"/>
          <w:sz w:val="20"/>
          <w:szCs w:val="20"/>
        </w:rPr>
        <w:t xml:space="preserve"> The algorithm works by monitoring the flow of water units</w:t>
      </w:r>
      <w:r w:rsidR="009A39DE" w:rsidRPr="00223643">
        <w:rPr>
          <w:rFonts w:eastAsiaTheme="minorEastAsia"/>
          <w:sz w:val="20"/>
          <w:szCs w:val="20"/>
        </w:rPr>
        <w:t xml:space="preserve"> with speed </w:t>
      </w:r>
      <w:r w:rsidR="009A39DE" w:rsidRPr="00223643">
        <w:rPr>
          <w:rFonts w:eastAsiaTheme="minorEastAsia"/>
          <w:i/>
          <w:sz w:val="20"/>
          <w:szCs w:val="20"/>
        </w:rPr>
        <w:t>F</w:t>
      </w:r>
      <w:r w:rsidR="0060005B" w:rsidRPr="00223643">
        <w:rPr>
          <w:rFonts w:eastAsiaTheme="minorEastAsia"/>
          <w:sz w:val="20"/>
          <w:szCs w:val="20"/>
        </w:rPr>
        <w:t xml:space="preserve"> from higher to lower altitudes based on the probability </w:t>
      </w:r>
      <m:oMath>
        <m:sSub>
          <m:sSubPr>
            <m:ctrlPr>
              <w:rPr>
                <w:rFonts w:ascii="Cambria Math" w:eastAsiaTheme="minorEastAsia" w:hAnsi="Cambria Math"/>
                <w:i/>
                <w:sz w:val="20"/>
                <w:szCs w:val="20"/>
              </w:rPr>
            </m:ctrlPr>
          </m:sSubPr>
          <m:e>
            <m:r>
              <w:rPr>
                <w:rFonts w:ascii="Cambria Math" w:eastAsiaTheme="minorEastAsia" w:hAnsi="Cambria Math"/>
                <w:sz w:val="20"/>
                <w:szCs w:val="20"/>
              </w:rPr>
              <m:t>ρ</m:t>
            </m:r>
          </m:e>
          <m:sub>
            <m:r>
              <w:rPr>
                <w:rFonts w:ascii="Cambria Math" w:eastAsiaTheme="minorEastAsia" w:hAnsi="Cambria Math"/>
                <w:sz w:val="20"/>
                <w:szCs w:val="20"/>
              </w:rPr>
              <m:t>o</m:t>
            </m:r>
          </m:sub>
        </m:sSub>
      </m:oMath>
      <w:r w:rsidR="0060005B" w:rsidRPr="00223643">
        <w:rPr>
          <w:rFonts w:eastAsiaTheme="minorEastAsia"/>
          <w:sz w:val="20"/>
          <w:szCs w:val="20"/>
        </w:rPr>
        <w:t xml:space="preserve"> of the possible path selection. </w:t>
      </w:r>
      <w:r w:rsidR="00651E9A" w:rsidRPr="00223643">
        <w:rPr>
          <w:rFonts w:eastAsiaTheme="minorEastAsia"/>
          <w:sz w:val="20"/>
          <w:szCs w:val="20"/>
        </w:rPr>
        <w:t>As the trials are made the water tends to accumulate at the lowest position and the landscape surface resists until its resistance level</w:t>
      </w:r>
      <m:oMath>
        <m:r>
          <w:rPr>
            <w:rFonts w:ascii="Cambria Math" w:eastAsiaTheme="minorEastAsia" w:hAnsi="Cambria Math"/>
            <w:sz w:val="20"/>
            <w:szCs w:val="20"/>
          </w:rPr>
          <m:t>(δ)</m:t>
        </m:r>
      </m:oMath>
      <w:r w:rsidR="00651E9A" w:rsidRPr="00223643">
        <w:rPr>
          <w:rFonts w:eastAsiaTheme="minorEastAsia"/>
          <w:sz w:val="20"/>
          <w:szCs w:val="20"/>
        </w:rPr>
        <w:t xml:space="preserve"> is surpassed. Then water is infiltrated to join the underground water which is again lifted and dispatched to shower</w:t>
      </w:r>
      <w:r w:rsidR="007D55E8">
        <w:rPr>
          <w:rFonts w:eastAsiaTheme="minorEastAsia"/>
          <w:sz w:val="20"/>
          <w:szCs w:val="20"/>
        </w:rPr>
        <w:t>s</w:t>
      </w:r>
      <w:r w:rsidR="00651E9A" w:rsidRPr="00223643">
        <w:rPr>
          <w:rFonts w:eastAsiaTheme="minorEastAsia"/>
          <w:sz w:val="20"/>
          <w:szCs w:val="20"/>
        </w:rPr>
        <w:t xml:space="preserve"> at new location</w:t>
      </w:r>
      <w:r w:rsidR="007D55E8">
        <w:rPr>
          <w:rFonts w:eastAsiaTheme="minorEastAsia"/>
          <w:sz w:val="20"/>
          <w:szCs w:val="20"/>
        </w:rPr>
        <w:t>s</w:t>
      </w:r>
      <w:r w:rsidR="00651E9A" w:rsidRPr="00223643">
        <w:rPr>
          <w:rFonts w:eastAsiaTheme="minorEastAsia"/>
          <w:sz w:val="20"/>
          <w:szCs w:val="20"/>
        </w:rPr>
        <w:t xml:space="preserve"> in the field by some of overhead sprinklers.  </w:t>
      </w:r>
      <w:r w:rsidR="00E20221" w:rsidRPr="00223643">
        <w:rPr>
          <w:rFonts w:eastAsiaTheme="minorEastAsia"/>
          <w:sz w:val="20"/>
          <w:szCs w:val="20"/>
        </w:rPr>
        <w:t>The formal description of the algorithm is given below.</w:t>
      </w:r>
    </w:p>
    <w:p w:rsidR="000C15C3" w:rsidRPr="00223643" w:rsidRDefault="000C15C3" w:rsidP="0031021B">
      <w:pPr>
        <w:jc w:val="both"/>
        <w:rPr>
          <w:rFonts w:eastAsiaTheme="minorEastAsia"/>
          <w:sz w:val="20"/>
          <w:szCs w:val="20"/>
        </w:rPr>
      </w:pPr>
    </w:p>
    <w:p w:rsidR="000C15C3" w:rsidRPr="00224471" w:rsidRDefault="00223643" w:rsidP="0031021B">
      <w:pPr>
        <w:jc w:val="both"/>
        <w:rPr>
          <w:rFonts w:ascii="Arial" w:eastAsiaTheme="minorEastAsia" w:hAnsi="Arial" w:cs="Arial"/>
          <w:b/>
          <w:sz w:val="20"/>
          <w:szCs w:val="20"/>
        </w:rPr>
      </w:pPr>
      <w:r w:rsidRPr="00224471">
        <w:rPr>
          <w:rFonts w:ascii="Arial" w:eastAsiaTheme="minorEastAsia" w:hAnsi="Arial" w:cs="Arial"/>
          <w:b/>
          <w:sz w:val="20"/>
          <w:szCs w:val="20"/>
        </w:rPr>
        <w:t>ALGORITHM</w:t>
      </w:r>
    </w:p>
    <w:p w:rsidR="00E20221" w:rsidRPr="00223643" w:rsidRDefault="005A1036" w:rsidP="005A1036">
      <w:pPr>
        <w:pStyle w:val="ListParagraph"/>
        <w:numPr>
          <w:ilvl w:val="0"/>
          <w:numId w:val="13"/>
        </w:numPr>
        <w:ind w:left="360"/>
        <w:jc w:val="both"/>
        <w:rPr>
          <w:rFonts w:eastAsiaTheme="minorEastAsia"/>
          <w:sz w:val="20"/>
          <w:szCs w:val="20"/>
        </w:rPr>
      </w:pPr>
      <w:r>
        <w:rPr>
          <w:rFonts w:eastAsiaTheme="minorEastAsia"/>
          <w:sz w:val="20"/>
          <w:szCs w:val="20"/>
        </w:rPr>
        <w:t xml:space="preserve">Initialize </w:t>
      </w:r>
      <w:r w:rsidR="0087765A" w:rsidRPr="00223643">
        <w:rPr>
          <w:rFonts w:eastAsiaTheme="minorEastAsia"/>
          <w:sz w:val="20"/>
          <w:szCs w:val="20"/>
        </w:rPr>
        <w:t>with</w:t>
      </w:r>
      <m:oMath>
        <m:r>
          <w:rPr>
            <w:rFonts w:ascii="Cambria Math" w:eastAsiaTheme="minorEastAsia" w:hAnsi="Cambria Math"/>
            <w:sz w:val="20"/>
            <w:szCs w:val="20"/>
          </w:rPr>
          <m:t xml:space="preserve">  m</m:t>
        </m:r>
        <m:r>
          <m:rPr>
            <m:sty m:val="p"/>
          </m:rPr>
          <w:rPr>
            <w:rFonts w:ascii="Cambria Math" w:eastAsiaTheme="minorEastAsia" w:hAnsi="Cambria Math"/>
            <w:sz w:val="20"/>
            <w:szCs w:val="20"/>
          </w:rPr>
          <m:t xml:space="preserve">, </m:t>
        </m:r>
        <m:r>
          <w:rPr>
            <w:rFonts w:ascii="Cambria Math" w:eastAsiaTheme="minorEastAsia" w:hAnsi="Cambria Math"/>
            <w:sz w:val="20"/>
            <w:szCs w:val="20"/>
          </w:rPr>
          <m:t>K</m:t>
        </m:r>
        <m:r>
          <m:rPr>
            <m:sty m:val="p"/>
          </m:rPr>
          <w:rPr>
            <w:rFonts w:ascii="Cambria Math" w:eastAsiaTheme="minorEastAsia" w:hAnsi="Cambria Math"/>
            <w:sz w:val="20"/>
            <w:szCs w:val="20"/>
          </w:rPr>
          <m:t>,</m:t>
        </m:r>
        <m:r>
          <w:rPr>
            <w:rFonts w:ascii="Cambria Math" w:eastAsiaTheme="minorEastAsia" w:hAnsi="Cambria Math"/>
            <w:sz w:val="20"/>
            <w:szCs w:val="20"/>
          </w:rPr>
          <m:t>F</m:t>
        </m:r>
        <m:r>
          <m:rPr>
            <m:sty m:val="p"/>
          </m:rPr>
          <w:rPr>
            <w:rFonts w:ascii="Cambria Math" w:eastAsiaTheme="minorEastAsia" w:hAnsi="Cambria Math"/>
            <w:sz w:val="20"/>
            <w:szCs w:val="20"/>
          </w:rPr>
          <m:t>,</m:t>
        </m:r>
        <m:r>
          <w:rPr>
            <w:rFonts w:ascii="Cambria Math" w:eastAsiaTheme="minorEastAsia" w:hAnsi="Cambria Math"/>
            <w:sz w:val="20"/>
            <w:szCs w:val="20"/>
          </w:rPr>
          <m:t xml:space="preserve">δ, </m:t>
        </m:r>
        <m:sSub>
          <m:sSubPr>
            <m:ctrlPr>
              <w:rPr>
                <w:rFonts w:ascii="Cambria Math" w:eastAsiaTheme="minorEastAsia" w:hAnsi="Cambria Math"/>
                <w:i/>
                <w:sz w:val="20"/>
                <w:szCs w:val="20"/>
              </w:rPr>
            </m:ctrlPr>
          </m:sSubPr>
          <m:e>
            <m:r>
              <w:rPr>
                <w:rFonts w:ascii="Cambria Math" w:eastAsiaTheme="minorEastAsia" w:hAnsi="Cambria Math"/>
                <w:sz w:val="20"/>
                <w:szCs w:val="20"/>
              </w:rPr>
              <m:t>ρ</m:t>
            </m:r>
          </m:e>
          <m:sub>
            <m:r>
              <w:rPr>
                <w:rFonts w:ascii="Cambria Math" w:eastAsiaTheme="minorEastAsia" w:hAnsi="Cambria Math"/>
                <w:sz w:val="20"/>
                <w:szCs w:val="20"/>
              </w:rPr>
              <m:t>o</m:t>
            </m:r>
          </m:sub>
        </m:sSub>
        <m:r>
          <m:rPr>
            <m:sty m:val="p"/>
          </m:rPr>
          <w:rPr>
            <w:rFonts w:ascii="Cambria Math" w:eastAsiaTheme="minorEastAsia" w:hAnsi="Cambria Math"/>
            <w:sz w:val="20"/>
            <w:szCs w:val="20"/>
          </w:rPr>
          <m:t xml:space="preserve">andset </m:t>
        </m:r>
        <m:r>
          <w:rPr>
            <w:rFonts w:ascii="Cambria Math" w:eastAsiaTheme="minorEastAsia" w:hAnsi="Cambria Math"/>
            <w:sz w:val="20"/>
            <w:szCs w:val="20"/>
          </w:rPr>
          <m:t xml:space="preserve"> ρ=</m:t>
        </m:r>
        <m:sSub>
          <m:sSubPr>
            <m:ctrlPr>
              <w:rPr>
                <w:rFonts w:ascii="Cambria Math" w:eastAsiaTheme="minorEastAsia" w:hAnsi="Cambria Math"/>
                <w:i/>
                <w:sz w:val="20"/>
                <w:szCs w:val="20"/>
              </w:rPr>
            </m:ctrlPr>
          </m:sSubPr>
          <m:e>
            <m:r>
              <w:rPr>
                <w:rFonts w:ascii="Cambria Math" w:eastAsiaTheme="minorEastAsia" w:hAnsi="Cambria Math"/>
                <w:sz w:val="20"/>
                <w:szCs w:val="20"/>
              </w:rPr>
              <m:t>ρ</m:t>
            </m:r>
          </m:e>
          <m:sub>
            <m:r>
              <w:rPr>
                <w:rFonts w:ascii="Cambria Math" w:eastAsiaTheme="minorEastAsia" w:hAnsi="Cambria Math"/>
                <w:sz w:val="20"/>
                <w:szCs w:val="20"/>
              </w:rPr>
              <m:t>o</m:t>
            </m:r>
          </m:sub>
        </m:sSub>
      </m:oMath>
      <w:r w:rsidR="00E65E68" w:rsidRPr="00223643">
        <w:rPr>
          <w:rFonts w:eastAsiaTheme="minorEastAsia"/>
          <w:sz w:val="20"/>
          <w:szCs w:val="20"/>
        </w:rPr>
        <w:t>.</w:t>
      </w:r>
    </w:p>
    <w:p w:rsidR="00025CCE" w:rsidRPr="00223643" w:rsidRDefault="00BC6753" w:rsidP="005A1036">
      <w:pPr>
        <w:pStyle w:val="ListParagraph"/>
        <w:numPr>
          <w:ilvl w:val="0"/>
          <w:numId w:val="13"/>
        </w:numPr>
        <w:ind w:left="360"/>
        <w:jc w:val="both"/>
        <w:rPr>
          <w:rFonts w:eastAsiaTheme="minorEastAsia"/>
          <w:sz w:val="20"/>
          <w:szCs w:val="20"/>
        </w:rPr>
      </w:pPr>
      <w:r w:rsidRPr="00223643">
        <w:rPr>
          <w:rFonts w:eastAsiaTheme="minorEastAsia"/>
          <w:sz w:val="20"/>
          <w:szCs w:val="20"/>
        </w:rPr>
        <w:t xml:space="preserve">Drive the overhead sprinklers to shower </w:t>
      </w:r>
      <w:r w:rsidRPr="00223643">
        <w:rPr>
          <w:rFonts w:eastAsiaTheme="minorEastAsia"/>
          <w:i/>
          <w:sz w:val="20"/>
          <w:szCs w:val="20"/>
        </w:rPr>
        <w:t>m</w:t>
      </w:r>
      <w:r w:rsidRPr="00223643">
        <w:rPr>
          <w:rFonts w:eastAsiaTheme="minorEastAsia"/>
          <w:sz w:val="20"/>
          <w:szCs w:val="20"/>
        </w:rPr>
        <w:t xml:space="preserve"> units of water.</w:t>
      </w:r>
    </w:p>
    <w:p w:rsidR="00BD722C" w:rsidRPr="00223643" w:rsidRDefault="00BC6753" w:rsidP="005A1036">
      <w:pPr>
        <w:pStyle w:val="ListParagraph"/>
        <w:numPr>
          <w:ilvl w:val="0"/>
          <w:numId w:val="13"/>
        </w:numPr>
        <w:ind w:left="360"/>
        <w:jc w:val="both"/>
        <w:rPr>
          <w:rFonts w:eastAsiaTheme="minorEastAsia"/>
          <w:sz w:val="20"/>
          <w:szCs w:val="20"/>
        </w:rPr>
      </w:pPr>
      <w:r w:rsidRPr="00223643">
        <w:rPr>
          <w:rFonts w:eastAsiaTheme="minorEastAsia"/>
          <w:sz w:val="20"/>
          <w:szCs w:val="20"/>
        </w:rPr>
        <w:t xml:space="preserve">Evaluate the landscape levels </w:t>
      </w:r>
      <w:r w:rsidR="00BD722C" w:rsidRPr="00223643">
        <w:rPr>
          <w:rFonts w:eastAsiaTheme="minorEastAsia"/>
          <w:sz w:val="20"/>
          <w:szCs w:val="20"/>
        </w:rPr>
        <w:t>of water units</w:t>
      </w:r>
      <w:r w:rsidR="00460F74" w:rsidRPr="00223643">
        <w:rPr>
          <w:rFonts w:eastAsiaTheme="minorEastAsia"/>
          <w:sz w:val="20"/>
          <w:szCs w:val="20"/>
        </w:rPr>
        <w:t>.</w:t>
      </w:r>
    </w:p>
    <w:p w:rsidR="00BC6753" w:rsidRPr="00223643" w:rsidRDefault="00594FC9" w:rsidP="005A1036">
      <w:pPr>
        <w:pStyle w:val="ListParagraph"/>
        <w:numPr>
          <w:ilvl w:val="0"/>
          <w:numId w:val="13"/>
        </w:numPr>
        <w:ind w:left="360"/>
        <w:jc w:val="both"/>
        <w:rPr>
          <w:rFonts w:eastAsiaTheme="minorEastAsia"/>
          <w:sz w:val="20"/>
          <w:szCs w:val="20"/>
        </w:rPr>
      </w:pPr>
      <w:r w:rsidRPr="00223643">
        <w:rPr>
          <w:rFonts w:eastAsiaTheme="minorEastAsia"/>
          <w:sz w:val="20"/>
          <w:szCs w:val="20"/>
        </w:rPr>
        <w:t>U</w:t>
      </w:r>
      <w:r w:rsidR="00460F74" w:rsidRPr="00223643">
        <w:rPr>
          <w:rFonts w:eastAsiaTheme="minorEastAsia"/>
          <w:sz w:val="20"/>
          <w:szCs w:val="20"/>
        </w:rPr>
        <w:t>ntil all the trials have been made</w:t>
      </w:r>
      <w:r w:rsidRPr="00223643">
        <w:rPr>
          <w:rFonts w:eastAsiaTheme="minorEastAsia"/>
          <w:sz w:val="20"/>
          <w:szCs w:val="20"/>
        </w:rPr>
        <w:t xml:space="preserve"> repeat (a) – (d)  </w:t>
      </w:r>
    </w:p>
    <w:p w:rsidR="00353D11" w:rsidRPr="00223643" w:rsidRDefault="00A12E80" w:rsidP="005A1036">
      <w:pPr>
        <w:ind w:left="360" w:firstLine="144"/>
        <w:jc w:val="both"/>
        <w:rPr>
          <w:rFonts w:eastAsiaTheme="minorEastAsia"/>
          <w:sz w:val="20"/>
          <w:szCs w:val="20"/>
        </w:rPr>
      </w:pPr>
      <w:r w:rsidRPr="00223643">
        <w:rPr>
          <w:rFonts w:eastAsiaTheme="minorEastAsia"/>
          <w:sz w:val="20"/>
          <w:szCs w:val="20"/>
        </w:rPr>
        <w:t xml:space="preserve">For each unit </w:t>
      </w:r>
      <m:oMath>
        <m:r>
          <w:rPr>
            <w:rFonts w:ascii="Cambria Math" w:eastAsiaTheme="minorEastAsia" w:hAnsi="Cambria Math"/>
            <w:sz w:val="20"/>
            <w:szCs w:val="20"/>
          </w:rPr>
          <m:t>i : 1≤i≤m</m:t>
        </m:r>
      </m:oMath>
    </w:p>
    <w:p w:rsidR="00A12E80" w:rsidRPr="00223643" w:rsidRDefault="009A39DE" w:rsidP="005A1036">
      <w:pPr>
        <w:pStyle w:val="ListParagraph"/>
        <w:numPr>
          <w:ilvl w:val="0"/>
          <w:numId w:val="14"/>
        </w:numPr>
        <w:ind w:left="360"/>
        <w:jc w:val="both"/>
        <w:rPr>
          <w:rFonts w:eastAsiaTheme="minorHAnsi"/>
          <w:sz w:val="20"/>
          <w:szCs w:val="20"/>
        </w:rPr>
      </w:pPr>
      <w:r w:rsidRPr="00223643">
        <w:rPr>
          <w:rFonts w:eastAsiaTheme="minorEastAsia"/>
          <w:sz w:val="20"/>
          <w:szCs w:val="20"/>
        </w:rPr>
        <w:lastRenderedPageBreak/>
        <w:t xml:space="preserve">Choose </w:t>
      </w:r>
      <w:r w:rsidR="00CB6D7F" w:rsidRPr="00223643">
        <w:rPr>
          <w:rFonts w:eastAsiaTheme="minorEastAsia"/>
          <w:sz w:val="20"/>
          <w:szCs w:val="20"/>
        </w:rPr>
        <w:t>a random number</w:t>
      </w:r>
      <m:oMath>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i</m:t>
            </m:r>
          </m:sub>
        </m:sSub>
        <m:r>
          <w:rPr>
            <w:rFonts w:ascii="Cambria Math" w:eastAsiaTheme="minorEastAsia" w:hAnsi="Cambria Math"/>
            <w:sz w:val="20"/>
            <w:szCs w:val="20"/>
          </w:rPr>
          <m:t xml:space="preserve"> ϵ </m:t>
        </m:r>
        <m:d>
          <m:dPr>
            <m:ctrlPr>
              <w:rPr>
                <w:rFonts w:ascii="Cambria Math" w:eastAsiaTheme="minorEastAsia" w:hAnsi="Cambria Math"/>
                <w:i/>
                <w:sz w:val="20"/>
                <w:szCs w:val="20"/>
              </w:rPr>
            </m:ctrlPr>
          </m:dPr>
          <m:e>
            <m:r>
              <w:rPr>
                <w:rFonts w:ascii="Cambria Math" w:eastAsiaTheme="minorEastAsia" w:hAnsi="Cambria Math"/>
                <w:sz w:val="20"/>
                <w:szCs w:val="20"/>
              </w:rPr>
              <m:t>0, 1</m:t>
            </m:r>
          </m:e>
        </m:d>
      </m:oMath>
      <w:r w:rsidR="00CB6D7F" w:rsidRPr="00223643">
        <w:rPr>
          <w:rFonts w:eastAsiaTheme="minorEastAsia"/>
          <w:sz w:val="20"/>
          <w:szCs w:val="20"/>
        </w:rPr>
        <w:t>.</w:t>
      </w:r>
    </w:p>
    <w:p w:rsidR="00046E68" w:rsidRPr="00223643" w:rsidRDefault="00CB6D7F" w:rsidP="005A1036">
      <w:pPr>
        <w:pStyle w:val="ListParagraph"/>
        <w:numPr>
          <w:ilvl w:val="0"/>
          <w:numId w:val="14"/>
        </w:numPr>
        <w:ind w:left="360"/>
        <w:jc w:val="both"/>
        <w:rPr>
          <w:rFonts w:eastAsiaTheme="minorHAnsi"/>
          <w:sz w:val="20"/>
          <w:szCs w:val="20"/>
        </w:rPr>
      </w:pPr>
      <w:r w:rsidRPr="007D55E8">
        <w:rPr>
          <w:rFonts w:eastAsiaTheme="minorHAnsi"/>
          <w:b/>
          <w:i/>
          <w:sz w:val="20"/>
          <w:szCs w:val="20"/>
        </w:rPr>
        <w:t>If</w:t>
      </w:r>
      <m:oMath>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i</m:t>
            </m:r>
          </m:sub>
        </m:sSub>
        <m:r>
          <w:rPr>
            <w:rFonts w:ascii="Cambria Math" w:eastAsiaTheme="minorEastAsia" w:hAnsi="Cambria Math"/>
            <w:sz w:val="20"/>
            <w:szCs w:val="20"/>
          </w:rPr>
          <m:t xml:space="preserve">&lt;ρ </m:t>
        </m:r>
      </m:oMath>
      <w:r w:rsidR="007E7A7F" w:rsidRPr="00223643">
        <w:rPr>
          <w:rFonts w:eastAsiaTheme="minorEastAsia"/>
          <w:sz w:val="20"/>
          <w:szCs w:val="20"/>
        </w:rPr>
        <w:t>, choose a lower location randomly</w:t>
      </w:r>
      <w:r w:rsidR="00046E68" w:rsidRPr="00223643">
        <w:rPr>
          <w:rFonts w:eastAsiaTheme="minorEastAsia"/>
          <w:sz w:val="20"/>
          <w:szCs w:val="20"/>
        </w:rPr>
        <w:t xml:space="preserve"> and find the new position as</w:t>
      </w:r>
    </w:p>
    <w:p w:rsidR="00CB6D7F" w:rsidRPr="007D55E8" w:rsidRDefault="000B5E66" w:rsidP="005A1036">
      <w:pPr>
        <w:pStyle w:val="ListParagraph"/>
        <w:ind w:left="360"/>
        <w:jc w:val="both"/>
        <w:rPr>
          <w:rFonts w:eastAsiaTheme="minorEastAsia"/>
          <w:sz w:val="18"/>
          <w:szCs w:val="20"/>
        </w:rPr>
      </w:pPr>
      <m:oMath>
        <m:sSup>
          <m:sSupPr>
            <m:ctrlPr>
              <w:rPr>
                <w:rFonts w:ascii="Cambria Math" w:eastAsiaTheme="minorEastAsia" w:hAnsi="Cambria Math"/>
                <w:b/>
                <w:i/>
                <w:sz w:val="18"/>
                <w:szCs w:val="20"/>
              </w:rPr>
            </m:ctrlPr>
          </m:sSupPr>
          <m:e>
            <m:r>
              <m:rPr>
                <m:sty m:val="bi"/>
              </m:rPr>
              <w:rPr>
                <w:rFonts w:ascii="Cambria Math" w:eastAsiaTheme="minorEastAsia" w:hAnsi="Cambria Math"/>
                <w:sz w:val="18"/>
                <w:szCs w:val="20"/>
              </w:rPr>
              <m:t>x</m:t>
            </m:r>
          </m:e>
          <m:sup>
            <m:r>
              <m:rPr>
                <m:sty m:val="bi"/>
              </m:rPr>
              <w:rPr>
                <w:rFonts w:ascii="Cambria Math" w:eastAsiaTheme="minorEastAsia" w:hAnsi="Cambria Math"/>
                <w:sz w:val="18"/>
                <w:szCs w:val="20"/>
              </w:rPr>
              <m:t>(i)</m:t>
            </m:r>
          </m:sup>
        </m:sSup>
        <m:r>
          <w:rPr>
            <w:rFonts w:ascii="Cambria Math" w:eastAsiaTheme="minorEastAsia" w:hAnsi="Cambria Math"/>
            <w:sz w:val="18"/>
            <w:szCs w:val="20"/>
          </w:rPr>
          <m:t>new=</m:t>
        </m:r>
        <m:sSup>
          <m:sSupPr>
            <m:ctrlPr>
              <w:rPr>
                <w:rFonts w:ascii="Cambria Math" w:eastAsiaTheme="minorEastAsia" w:hAnsi="Cambria Math"/>
                <w:b/>
                <w:i/>
                <w:sz w:val="18"/>
                <w:szCs w:val="20"/>
              </w:rPr>
            </m:ctrlPr>
          </m:sSupPr>
          <m:e>
            <m:r>
              <m:rPr>
                <m:sty m:val="bi"/>
              </m:rPr>
              <w:rPr>
                <w:rFonts w:ascii="Cambria Math" w:eastAsiaTheme="minorEastAsia" w:hAnsi="Cambria Math"/>
                <w:sz w:val="18"/>
                <w:szCs w:val="20"/>
              </w:rPr>
              <m:t>x</m:t>
            </m:r>
          </m:e>
          <m:sup>
            <m:d>
              <m:dPr>
                <m:ctrlPr>
                  <w:rPr>
                    <w:rFonts w:ascii="Cambria Math" w:eastAsiaTheme="minorEastAsia" w:hAnsi="Cambria Math"/>
                    <w:b/>
                    <w:i/>
                    <w:sz w:val="18"/>
                    <w:szCs w:val="20"/>
                  </w:rPr>
                </m:ctrlPr>
              </m:dPr>
              <m:e>
                <m:r>
                  <m:rPr>
                    <m:sty m:val="bi"/>
                  </m:rPr>
                  <w:rPr>
                    <w:rFonts w:ascii="Cambria Math" w:eastAsiaTheme="minorEastAsia" w:hAnsi="Cambria Math"/>
                    <w:sz w:val="18"/>
                    <w:szCs w:val="20"/>
                  </w:rPr>
                  <m:t>i</m:t>
                </m:r>
              </m:e>
            </m:d>
          </m:sup>
        </m:sSup>
        <m:r>
          <w:rPr>
            <w:rFonts w:ascii="Cambria Math" w:eastAsiaTheme="minorEastAsia" w:hAnsi="Cambria Math"/>
            <w:sz w:val="18"/>
            <w:szCs w:val="20"/>
          </w:rPr>
          <m:t xml:space="preserve">old+F </m:t>
        </m:r>
        <m:r>
          <m:rPr>
            <m:sty m:val="p"/>
          </m:rPr>
          <w:rPr>
            <w:rFonts w:ascii="Cambria Math" w:eastAsiaTheme="minorEastAsia" w:hAnsi="Cambria Math"/>
            <w:sz w:val="18"/>
            <w:szCs w:val="20"/>
          </w:rPr>
          <m:t>×</m:t>
        </m:r>
        <m:r>
          <w:rPr>
            <w:rFonts w:ascii="Cambria Math" w:eastAsiaTheme="minorEastAsia" w:hAnsi="Cambria Math"/>
            <w:sz w:val="18"/>
            <w:szCs w:val="20"/>
          </w:rPr>
          <m:t>(</m:t>
        </m:r>
        <m:r>
          <m:rPr>
            <m:sty m:val="bi"/>
          </m:rPr>
          <w:rPr>
            <w:rFonts w:ascii="Cambria Math" w:eastAsiaTheme="minorEastAsia" w:hAnsi="Cambria Math"/>
            <w:sz w:val="18"/>
            <w:szCs w:val="20"/>
          </w:rPr>
          <m:t>s)</m:t>
        </m:r>
        <m:r>
          <w:rPr>
            <w:rFonts w:ascii="Cambria Math" w:eastAsiaTheme="minorEastAsia" w:hAnsi="Cambria Math"/>
            <w:sz w:val="18"/>
            <w:szCs w:val="20"/>
          </w:rPr>
          <m:t xml:space="preserve">∎( </m:t>
        </m:r>
        <m:sSup>
          <m:sSupPr>
            <m:ctrlPr>
              <w:rPr>
                <w:rFonts w:ascii="Cambria Math" w:eastAsiaTheme="minorEastAsia" w:hAnsi="Cambria Math"/>
                <w:b/>
                <w:i/>
                <w:sz w:val="18"/>
                <w:szCs w:val="20"/>
              </w:rPr>
            </m:ctrlPr>
          </m:sSupPr>
          <m:e>
            <m:r>
              <m:rPr>
                <m:sty m:val="bi"/>
              </m:rPr>
              <w:rPr>
                <w:rFonts w:ascii="Cambria Math" w:eastAsiaTheme="minorEastAsia" w:hAnsi="Cambria Math"/>
                <w:sz w:val="18"/>
                <w:szCs w:val="20"/>
              </w:rPr>
              <m:t>x</m:t>
            </m:r>
          </m:e>
          <m:sup>
            <m:d>
              <m:dPr>
                <m:ctrlPr>
                  <w:rPr>
                    <w:rFonts w:ascii="Cambria Math" w:eastAsiaTheme="minorEastAsia" w:hAnsi="Cambria Math"/>
                    <w:b/>
                    <w:i/>
                    <w:sz w:val="18"/>
                    <w:szCs w:val="20"/>
                  </w:rPr>
                </m:ctrlPr>
              </m:dPr>
              <m:e>
                <m:r>
                  <m:rPr>
                    <m:sty m:val="bi"/>
                  </m:rPr>
                  <w:rPr>
                    <w:rFonts w:ascii="Cambria Math" w:eastAsiaTheme="minorEastAsia" w:hAnsi="Cambria Math"/>
                    <w:sz w:val="18"/>
                    <w:szCs w:val="20"/>
                  </w:rPr>
                  <m:t>j</m:t>
                </m:r>
              </m:e>
            </m:d>
          </m:sup>
        </m:sSup>
        <m:r>
          <w:rPr>
            <w:rFonts w:ascii="Cambria Math" w:eastAsiaTheme="minorEastAsia" w:hAnsi="Cambria Math"/>
            <w:sz w:val="18"/>
            <w:szCs w:val="20"/>
          </w:rPr>
          <m:t>lower-</m:t>
        </m:r>
        <m:sSup>
          <m:sSupPr>
            <m:ctrlPr>
              <w:rPr>
                <w:rFonts w:ascii="Cambria Math" w:eastAsiaTheme="minorEastAsia" w:hAnsi="Cambria Math"/>
                <w:b/>
                <w:i/>
                <w:sz w:val="18"/>
                <w:szCs w:val="20"/>
              </w:rPr>
            </m:ctrlPr>
          </m:sSupPr>
          <m:e>
            <m:r>
              <m:rPr>
                <m:sty m:val="bi"/>
              </m:rPr>
              <w:rPr>
                <w:rFonts w:ascii="Cambria Math" w:eastAsiaTheme="minorEastAsia" w:hAnsi="Cambria Math"/>
                <w:sz w:val="18"/>
                <w:szCs w:val="20"/>
              </w:rPr>
              <m:t>x</m:t>
            </m:r>
          </m:e>
          <m:sup>
            <m:d>
              <m:dPr>
                <m:ctrlPr>
                  <w:rPr>
                    <w:rFonts w:ascii="Cambria Math" w:eastAsiaTheme="minorEastAsia" w:hAnsi="Cambria Math"/>
                    <w:b/>
                    <w:i/>
                    <w:sz w:val="18"/>
                    <w:szCs w:val="20"/>
                  </w:rPr>
                </m:ctrlPr>
              </m:dPr>
              <m:e>
                <m:r>
                  <m:rPr>
                    <m:sty m:val="bi"/>
                  </m:rPr>
                  <w:rPr>
                    <w:rFonts w:ascii="Cambria Math" w:eastAsiaTheme="minorEastAsia" w:hAnsi="Cambria Math"/>
                    <w:sz w:val="18"/>
                    <w:szCs w:val="20"/>
                  </w:rPr>
                  <m:t>i</m:t>
                </m:r>
              </m:e>
            </m:d>
          </m:sup>
        </m:sSup>
        <m:r>
          <w:rPr>
            <w:rFonts w:ascii="Cambria Math" w:eastAsiaTheme="minorEastAsia" w:hAnsi="Cambria Math"/>
            <w:sz w:val="18"/>
            <w:szCs w:val="20"/>
          </w:rPr>
          <m:t>old)</m:t>
        </m:r>
      </m:oMath>
      <w:r w:rsidR="007B1281" w:rsidRPr="007D55E8">
        <w:rPr>
          <w:rFonts w:eastAsiaTheme="minorEastAsia"/>
          <w:sz w:val="18"/>
          <w:szCs w:val="20"/>
        </w:rPr>
        <w:t>.</w:t>
      </w:r>
    </w:p>
    <w:p w:rsidR="007D55E8" w:rsidRPr="007D55E8" w:rsidRDefault="00FB5C7A" w:rsidP="007D55E8">
      <w:pPr>
        <w:ind w:firstLine="360"/>
        <w:jc w:val="both"/>
        <w:rPr>
          <w:rFonts w:eastAsiaTheme="minorEastAsia"/>
          <w:sz w:val="18"/>
          <w:szCs w:val="20"/>
        </w:rPr>
      </w:pPr>
      <m:oMathPara>
        <m:oMath>
          <m:r>
            <m:rPr>
              <m:sty m:val="bi"/>
            </m:rPr>
            <w:rPr>
              <w:rFonts w:ascii="Cambria Math" w:eastAsiaTheme="minorEastAsia" w:hAnsi="Cambria Math"/>
              <w:sz w:val="18"/>
              <w:szCs w:val="20"/>
            </w:rPr>
            <m:t>if</m:t>
          </m:r>
          <m:sSup>
            <m:sSupPr>
              <m:ctrlPr>
                <w:rPr>
                  <w:rFonts w:ascii="Cambria Math" w:eastAsiaTheme="minorEastAsia" w:hAnsi="Cambria Math"/>
                  <w:b/>
                  <w:i/>
                  <w:sz w:val="18"/>
                  <w:szCs w:val="20"/>
                </w:rPr>
              </m:ctrlPr>
            </m:sSupPr>
            <m:e>
              <m:r>
                <m:rPr>
                  <m:sty m:val="bi"/>
                </m:rPr>
                <w:rPr>
                  <w:rFonts w:ascii="Cambria Math" w:eastAsiaTheme="minorEastAsia" w:hAnsi="Cambria Math"/>
                  <w:sz w:val="18"/>
                  <w:szCs w:val="20"/>
                </w:rPr>
                <m:t xml:space="preserve">  x</m:t>
              </m:r>
            </m:e>
            <m:sup>
              <m:d>
                <m:dPr>
                  <m:ctrlPr>
                    <w:rPr>
                      <w:rFonts w:ascii="Cambria Math" w:eastAsiaTheme="minorEastAsia" w:hAnsi="Cambria Math"/>
                      <w:b/>
                      <w:i/>
                      <w:sz w:val="18"/>
                      <w:szCs w:val="20"/>
                    </w:rPr>
                  </m:ctrlPr>
                </m:dPr>
                <m:e>
                  <m:r>
                    <m:rPr>
                      <m:sty m:val="bi"/>
                    </m:rPr>
                    <w:rPr>
                      <w:rFonts w:ascii="Cambria Math" w:eastAsiaTheme="minorEastAsia" w:hAnsi="Cambria Math"/>
                      <w:sz w:val="18"/>
                      <w:szCs w:val="20"/>
                    </w:rPr>
                    <m:t>i</m:t>
                  </m:r>
                </m:e>
              </m:d>
            </m:sup>
          </m:sSup>
          <m:r>
            <w:rPr>
              <w:rFonts w:ascii="Cambria Math" w:eastAsiaTheme="minorEastAsia" w:hAnsi="Cambria Math"/>
              <w:sz w:val="18"/>
              <w:szCs w:val="20"/>
            </w:rPr>
            <m:t>new is at lower level</m:t>
          </m:r>
        </m:oMath>
      </m:oMathPara>
    </w:p>
    <w:p w:rsidR="00FB5C7A" w:rsidRPr="007D55E8" w:rsidRDefault="00FB5C7A" w:rsidP="007D55E8">
      <w:pPr>
        <w:ind w:left="360"/>
        <w:jc w:val="both"/>
        <w:rPr>
          <w:rFonts w:eastAsiaTheme="minorEastAsia"/>
          <w:b/>
          <w:sz w:val="18"/>
          <w:szCs w:val="20"/>
        </w:rPr>
      </w:pPr>
      <m:oMathPara>
        <m:oMathParaPr>
          <m:jc m:val="left"/>
        </m:oMathParaPr>
        <m:oMath>
          <m:r>
            <w:rPr>
              <w:rFonts w:ascii="Cambria Math" w:eastAsiaTheme="minorEastAsia" w:hAnsi="Cambria Math"/>
              <w:sz w:val="18"/>
              <w:szCs w:val="20"/>
            </w:rPr>
            <m:t xml:space="preserve"> set </m:t>
          </m:r>
          <m:sSup>
            <m:sSupPr>
              <m:ctrlPr>
                <w:rPr>
                  <w:rFonts w:ascii="Cambria Math" w:eastAsiaTheme="minorEastAsia" w:hAnsi="Cambria Math"/>
                  <w:b/>
                  <w:i/>
                  <w:sz w:val="18"/>
                  <w:szCs w:val="20"/>
                </w:rPr>
              </m:ctrlPr>
            </m:sSupPr>
            <m:e>
              <m:r>
                <m:rPr>
                  <m:sty m:val="bi"/>
                </m:rPr>
                <w:rPr>
                  <w:rFonts w:ascii="Cambria Math" w:eastAsiaTheme="minorEastAsia" w:hAnsi="Cambria Math"/>
                  <w:sz w:val="18"/>
                  <w:szCs w:val="20"/>
                </w:rPr>
                <m:t>x</m:t>
              </m:r>
            </m:e>
            <m:sup>
              <m:d>
                <m:dPr>
                  <m:ctrlPr>
                    <w:rPr>
                      <w:rFonts w:ascii="Cambria Math" w:eastAsiaTheme="minorEastAsia" w:hAnsi="Cambria Math"/>
                      <w:b/>
                      <w:i/>
                      <w:sz w:val="18"/>
                      <w:szCs w:val="20"/>
                    </w:rPr>
                  </m:ctrlPr>
                </m:dPr>
                <m:e>
                  <m:r>
                    <m:rPr>
                      <m:sty m:val="bi"/>
                    </m:rPr>
                    <w:rPr>
                      <w:rFonts w:ascii="Cambria Math" w:eastAsiaTheme="minorEastAsia" w:hAnsi="Cambria Math"/>
                      <w:sz w:val="18"/>
                      <w:szCs w:val="20"/>
                    </w:rPr>
                    <m:t>i</m:t>
                  </m:r>
                </m:e>
              </m:d>
            </m:sup>
          </m:sSup>
          <m:r>
            <w:rPr>
              <w:rFonts w:ascii="Cambria Math" w:eastAsiaTheme="minorEastAsia" w:hAnsi="Cambria Math"/>
              <w:sz w:val="18"/>
              <w:szCs w:val="20"/>
            </w:rPr>
            <m:t>old←</m:t>
          </m:r>
          <m:sSup>
            <m:sSupPr>
              <m:ctrlPr>
                <w:rPr>
                  <w:rFonts w:ascii="Cambria Math" w:eastAsiaTheme="minorEastAsia" w:hAnsi="Cambria Math"/>
                  <w:b/>
                  <w:i/>
                  <w:sz w:val="18"/>
                  <w:szCs w:val="20"/>
                </w:rPr>
              </m:ctrlPr>
            </m:sSupPr>
            <m:e>
              <m:r>
                <m:rPr>
                  <m:sty m:val="bi"/>
                </m:rPr>
                <w:rPr>
                  <w:rFonts w:ascii="Cambria Math" w:eastAsiaTheme="minorEastAsia" w:hAnsi="Cambria Math"/>
                  <w:sz w:val="18"/>
                  <w:szCs w:val="20"/>
                </w:rPr>
                <m:t>x</m:t>
              </m:r>
            </m:e>
            <m:sup>
              <m:r>
                <m:rPr>
                  <m:sty m:val="bi"/>
                </m:rPr>
                <w:rPr>
                  <w:rFonts w:ascii="Cambria Math" w:eastAsiaTheme="minorEastAsia" w:hAnsi="Cambria Math"/>
                  <w:sz w:val="18"/>
                  <w:szCs w:val="20"/>
                </w:rPr>
                <m:t>(i)</m:t>
              </m:r>
            </m:sup>
          </m:sSup>
          <m:r>
            <w:rPr>
              <w:rFonts w:ascii="Cambria Math" w:eastAsiaTheme="minorEastAsia" w:hAnsi="Cambria Math"/>
              <w:sz w:val="18"/>
              <w:szCs w:val="20"/>
            </w:rPr>
            <m:t xml:space="preserve">new </m:t>
          </m:r>
          <m:r>
            <m:rPr>
              <m:sty m:val="bi"/>
            </m:rPr>
            <w:rPr>
              <w:rFonts w:ascii="Cambria Math" w:eastAsiaTheme="minorEastAsia" w:hAnsi="Cambria Math"/>
              <w:sz w:val="18"/>
              <w:szCs w:val="20"/>
            </w:rPr>
            <m:t>endif</m:t>
          </m:r>
        </m:oMath>
      </m:oMathPara>
    </w:p>
    <w:p w:rsidR="00F46A72" w:rsidRPr="007D55E8" w:rsidRDefault="007D55E8" w:rsidP="005A1036">
      <w:pPr>
        <w:pStyle w:val="ListParagraph"/>
        <w:ind w:left="360"/>
        <w:jc w:val="both"/>
        <w:rPr>
          <w:rFonts w:eastAsiaTheme="minorEastAsia"/>
          <w:b/>
          <w:sz w:val="20"/>
          <w:szCs w:val="20"/>
        </w:rPr>
      </w:pPr>
      <m:oMathPara>
        <m:oMathParaPr>
          <m:jc m:val="left"/>
        </m:oMathParaPr>
        <m:oMath>
          <m:r>
            <m:rPr>
              <m:sty m:val="bi"/>
            </m:rPr>
            <w:rPr>
              <w:rFonts w:ascii="Cambria Math" w:eastAsiaTheme="minorEastAsia" w:hAnsi="Cambria Math"/>
              <w:sz w:val="20"/>
              <w:szCs w:val="20"/>
            </w:rPr>
            <m:t>else</m:t>
          </m:r>
        </m:oMath>
      </m:oMathPara>
    </w:p>
    <w:p w:rsidR="00042833" w:rsidRPr="007D55E8" w:rsidRDefault="000B5E66" w:rsidP="005A1036">
      <w:pPr>
        <w:pStyle w:val="ListParagraph"/>
        <w:ind w:left="360"/>
        <w:jc w:val="both"/>
        <w:rPr>
          <w:rFonts w:eastAsiaTheme="minorEastAsia"/>
          <w:sz w:val="18"/>
          <w:szCs w:val="20"/>
        </w:rPr>
      </w:pPr>
      <m:oMath>
        <m:sSup>
          <m:sSupPr>
            <m:ctrlPr>
              <w:rPr>
                <w:rFonts w:ascii="Cambria Math" w:eastAsiaTheme="minorEastAsia" w:hAnsi="Cambria Math"/>
                <w:b/>
                <w:i/>
                <w:sz w:val="18"/>
                <w:szCs w:val="20"/>
              </w:rPr>
            </m:ctrlPr>
          </m:sSupPr>
          <m:e>
            <m:r>
              <m:rPr>
                <m:sty m:val="bi"/>
              </m:rPr>
              <w:rPr>
                <w:rFonts w:ascii="Cambria Math" w:eastAsiaTheme="minorEastAsia" w:hAnsi="Cambria Math"/>
                <w:sz w:val="18"/>
                <w:szCs w:val="20"/>
              </w:rPr>
              <m:t>x</m:t>
            </m:r>
          </m:e>
          <m:sup>
            <m:r>
              <m:rPr>
                <m:sty m:val="bi"/>
              </m:rPr>
              <w:rPr>
                <w:rFonts w:ascii="Cambria Math" w:eastAsiaTheme="minorEastAsia" w:hAnsi="Cambria Math"/>
                <w:sz w:val="18"/>
                <w:szCs w:val="20"/>
              </w:rPr>
              <m:t>(i)</m:t>
            </m:r>
          </m:sup>
        </m:sSup>
        <m:r>
          <w:rPr>
            <w:rFonts w:ascii="Cambria Math" w:eastAsiaTheme="minorEastAsia" w:hAnsi="Cambria Math"/>
            <w:sz w:val="18"/>
            <w:szCs w:val="20"/>
          </w:rPr>
          <m:t>new=</m:t>
        </m:r>
        <m:sSup>
          <m:sSupPr>
            <m:ctrlPr>
              <w:rPr>
                <w:rFonts w:ascii="Cambria Math" w:eastAsiaTheme="minorEastAsia" w:hAnsi="Cambria Math"/>
                <w:b/>
                <w:i/>
                <w:sz w:val="18"/>
                <w:szCs w:val="20"/>
              </w:rPr>
            </m:ctrlPr>
          </m:sSupPr>
          <m:e>
            <m:r>
              <m:rPr>
                <m:sty m:val="bi"/>
              </m:rPr>
              <w:rPr>
                <w:rFonts w:ascii="Cambria Math" w:eastAsiaTheme="minorEastAsia" w:hAnsi="Cambria Math"/>
                <w:sz w:val="18"/>
                <w:szCs w:val="20"/>
              </w:rPr>
              <m:t>x</m:t>
            </m:r>
          </m:e>
          <m:sup>
            <m:d>
              <m:dPr>
                <m:ctrlPr>
                  <w:rPr>
                    <w:rFonts w:ascii="Cambria Math" w:eastAsiaTheme="minorEastAsia" w:hAnsi="Cambria Math"/>
                    <w:b/>
                    <w:i/>
                    <w:sz w:val="18"/>
                    <w:szCs w:val="20"/>
                  </w:rPr>
                </m:ctrlPr>
              </m:dPr>
              <m:e>
                <m:r>
                  <m:rPr>
                    <m:sty m:val="bi"/>
                  </m:rPr>
                  <w:rPr>
                    <w:rFonts w:ascii="Cambria Math" w:eastAsiaTheme="minorEastAsia" w:hAnsi="Cambria Math"/>
                    <w:sz w:val="18"/>
                    <w:szCs w:val="20"/>
                  </w:rPr>
                  <m:t>i</m:t>
                </m:r>
              </m:e>
            </m:d>
          </m:sup>
        </m:sSup>
        <m:r>
          <w:rPr>
            <w:rFonts w:ascii="Cambria Math" w:eastAsiaTheme="minorEastAsia" w:hAnsi="Cambria Math"/>
            <w:sz w:val="18"/>
            <w:szCs w:val="20"/>
          </w:rPr>
          <m:t xml:space="preserve">old+F </m:t>
        </m:r>
        <m:r>
          <m:rPr>
            <m:sty m:val="p"/>
          </m:rPr>
          <w:rPr>
            <w:rFonts w:ascii="Cambria Math" w:eastAsiaTheme="minorEastAsia" w:hAnsi="Cambria Math"/>
            <w:sz w:val="18"/>
            <w:szCs w:val="20"/>
          </w:rPr>
          <m:t>×</m:t>
        </m:r>
        <m:r>
          <w:rPr>
            <w:rFonts w:ascii="Cambria Math" w:eastAsiaTheme="minorEastAsia" w:hAnsi="Cambria Math"/>
            <w:sz w:val="18"/>
            <w:szCs w:val="20"/>
          </w:rPr>
          <m:t>r</m:t>
        </m:r>
        <m:r>
          <m:rPr>
            <m:sty m:val="p"/>
          </m:rPr>
          <w:rPr>
            <w:rFonts w:ascii="Cambria Math" w:eastAsiaTheme="minorEastAsia" w:hAnsi="Cambria Math"/>
            <w:sz w:val="18"/>
            <w:szCs w:val="20"/>
          </w:rPr>
          <m:t>×</m:t>
        </m:r>
        <m:r>
          <w:rPr>
            <w:rFonts w:ascii="Cambria Math" w:eastAsiaTheme="minorEastAsia" w:hAnsi="Cambria Math"/>
            <w:sz w:val="18"/>
            <w:szCs w:val="20"/>
          </w:rPr>
          <m:t>( lowest-</m:t>
        </m:r>
        <m:sSup>
          <m:sSupPr>
            <m:ctrlPr>
              <w:rPr>
                <w:rFonts w:ascii="Cambria Math" w:eastAsiaTheme="minorEastAsia" w:hAnsi="Cambria Math"/>
                <w:b/>
                <w:i/>
                <w:sz w:val="18"/>
                <w:szCs w:val="20"/>
              </w:rPr>
            </m:ctrlPr>
          </m:sSupPr>
          <m:e>
            <m:r>
              <m:rPr>
                <m:sty m:val="bi"/>
              </m:rPr>
              <w:rPr>
                <w:rFonts w:ascii="Cambria Math" w:eastAsiaTheme="minorEastAsia" w:hAnsi="Cambria Math"/>
                <w:sz w:val="18"/>
                <w:szCs w:val="20"/>
              </w:rPr>
              <m:t>x</m:t>
            </m:r>
          </m:e>
          <m:sup>
            <m:d>
              <m:dPr>
                <m:ctrlPr>
                  <w:rPr>
                    <w:rFonts w:ascii="Cambria Math" w:eastAsiaTheme="minorEastAsia" w:hAnsi="Cambria Math"/>
                    <w:b/>
                    <w:i/>
                    <w:sz w:val="18"/>
                    <w:szCs w:val="20"/>
                  </w:rPr>
                </m:ctrlPr>
              </m:dPr>
              <m:e>
                <m:r>
                  <m:rPr>
                    <m:sty m:val="bi"/>
                  </m:rPr>
                  <w:rPr>
                    <w:rFonts w:ascii="Cambria Math" w:eastAsiaTheme="minorEastAsia" w:hAnsi="Cambria Math"/>
                    <w:sz w:val="18"/>
                    <w:szCs w:val="20"/>
                  </w:rPr>
                  <m:t>i</m:t>
                </m:r>
              </m:e>
            </m:d>
          </m:sup>
        </m:sSup>
        <m:r>
          <w:rPr>
            <w:rFonts w:ascii="Cambria Math" w:eastAsiaTheme="minorEastAsia" w:hAnsi="Cambria Math"/>
            <w:sz w:val="18"/>
            <w:szCs w:val="20"/>
          </w:rPr>
          <m:t>old)</m:t>
        </m:r>
      </m:oMath>
      <w:r w:rsidR="00042833" w:rsidRPr="007D55E8">
        <w:rPr>
          <w:rFonts w:eastAsiaTheme="minorEastAsia"/>
          <w:sz w:val="18"/>
          <w:szCs w:val="20"/>
        </w:rPr>
        <w:t>.</w:t>
      </w:r>
    </w:p>
    <w:p w:rsidR="00042833" w:rsidRPr="007D55E8" w:rsidRDefault="007D55E8" w:rsidP="005A1036">
      <w:pPr>
        <w:pStyle w:val="ListParagraph"/>
        <w:ind w:left="360"/>
        <w:jc w:val="both"/>
        <w:rPr>
          <w:rFonts w:eastAsiaTheme="minorEastAsia"/>
          <w:b/>
          <w:sz w:val="20"/>
          <w:szCs w:val="20"/>
        </w:rPr>
      </w:pPr>
      <m:oMathPara>
        <m:oMathParaPr>
          <m:jc m:val="left"/>
        </m:oMathParaPr>
        <m:oMath>
          <m:r>
            <m:rPr>
              <m:sty m:val="bi"/>
            </m:rPr>
            <w:rPr>
              <w:rFonts w:ascii="Cambria Math" w:eastAsiaTheme="minorEastAsia" w:hAnsi="Cambria Math"/>
              <w:sz w:val="20"/>
              <w:szCs w:val="20"/>
            </w:rPr>
            <m:t>endif.</m:t>
          </m:r>
        </m:oMath>
      </m:oMathPara>
    </w:p>
    <w:p w:rsidR="00F46A72" w:rsidRPr="00223643" w:rsidRDefault="00AF72E9" w:rsidP="005A1036">
      <w:pPr>
        <w:pStyle w:val="ListParagraph"/>
        <w:numPr>
          <w:ilvl w:val="0"/>
          <w:numId w:val="14"/>
        </w:numPr>
        <w:ind w:left="360"/>
        <w:jc w:val="both"/>
        <w:rPr>
          <w:rFonts w:eastAsiaTheme="minorEastAsia"/>
          <w:sz w:val="20"/>
          <w:szCs w:val="20"/>
        </w:rPr>
      </w:pPr>
      <w:r w:rsidRPr="00223643">
        <w:rPr>
          <w:rFonts w:eastAsiaTheme="minorEastAsia"/>
          <w:sz w:val="20"/>
          <w:szCs w:val="20"/>
        </w:rPr>
        <w:t xml:space="preserve">If unit </w:t>
      </w:r>
      <m:oMath>
        <m:r>
          <w:rPr>
            <w:rFonts w:ascii="Cambria Math" w:eastAsiaTheme="minorEastAsia" w:hAnsi="Cambria Math"/>
            <w:sz w:val="20"/>
            <w:szCs w:val="20"/>
          </w:rPr>
          <m:t xml:space="preserve">i </m:t>
        </m:r>
      </m:oMath>
      <w:r w:rsidRPr="00223643">
        <w:rPr>
          <w:rFonts w:eastAsiaTheme="minorEastAsia"/>
          <w:sz w:val="20"/>
          <w:szCs w:val="20"/>
        </w:rPr>
        <w:t xml:space="preserve">has infiltrated by surpassing the resistance level </w:t>
      </w:r>
      <m:oMath>
        <m:r>
          <w:rPr>
            <w:rFonts w:ascii="Cambria Math" w:eastAsiaTheme="minorEastAsia" w:hAnsi="Cambria Math"/>
            <w:sz w:val="20"/>
            <w:szCs w:val="20"/>
          </w:rPr>
          <m:t xml:space="preserve">δ </m:t>
        </m:r>
      </m:oMath>
      <w:r w:rsidRPr="00223643">
        <w:rPr>
          <w:rFonts w:eastAsiaTheme="minorEastAsia"/>
          <w:sz w:val="20"/>
          <w:szCs w:val="20"/>
        </w:rPr>
        <w:t xml:space="preserve">then lift a new unit of </w:t>
      </w:r>
      <w:r w:rsidR="00E73075" w:rsidRPr="00223643">
        <w:rPr>
          <w:rFonts w:eastAsiaTheme="minorEastAsia"/>
          <w:sz w:val="20"/>
          <w:szCs w:val="20"/>
        </w:rPr>
        <w:t>w</w:t>
      </w:r>
      <w:r w:rsidRPr="00223643">
        <w:rPr>
          <w:rFonts w:eastAsiaTheme="minorEastAsia"/>
          <w:sz w:val="20"/>
          <w:szCs w:val="20"/>
        </w:rPr>
        <w:t>ater and shower</w:t>
      </w:r>
      <w:r w:rsidR="00E73075" w:rsidRPr="00223643">
        <w:rPr>
          <w:rFonts w:eastAsiaTheme="minorEastAsia"/>
          <w:sz w:val="20"/>
          <w:szCs w:val="20"/>
        </w:rPr>
        <w:t xml:space="preserve"> it</w:t>
      </w:r>
      <w:r w:rsidRPr="00223643">
        <w:rPr>
          <w:rFonts w:eastAsiaTheme="minorEastAsia"/>
          <w:sz w:val="20"/>
          <w:szCs w:val="20"/>
        </w:rPr>
        <w:t xml:space="preserve"> in the field. </w:t>
      </w:r>
    </w:p>
    <w:p w:rsidR="00AF72E9" w:rsidRPr="00223643" w:rsidRDefault="00FB0966" w:rsidP="005A1036">
      <w:pPr>
        <w:pStyle w:val="ListParagraph"/>
        <w:numPr>
          <w:ilvl w:val="0"/>
          <w:numId w:val="14"/>
        </w:numPr>
        <w:ind w:left="360"/>
        <w:jc w:val="both"/>
        <w:rPr>
          <w:rFonts w:eastAsiaTheme="minorEastAsia"/>
          <w:sz w:val="20"/>
          <w:szCs w:val="20"/>
        </w:rPr>
      </w:pPr>
      <w:r w:rsidRPr="00223643">
        <w:rPr>
          <w:rFonts w:eastAsiaTheme="minorEastAsia"/>
          <w:sz w:val="20"/>
          <w:szCs w:val="20"/>
        </w:rPr>
        <w:t xml:space="preserve">Compare the location of the current unit of water with the lowest one and interchange if it gets lower than the lowest. </w:t>
      </w:r>
    </w:p>
    <w:p w:rsidR="00BE069D" w:rsidRPr="00223643" w:rsidRDefault="000C15C3" w:rsidP="0031021B">
      <w:pPr>
        <w:jc w:val="both"/>
        <w:rPr>
          <w:rFonts w:eastAsiaTheme="minorEastAsia"/>
          <w:sz w:val="20"/>
          <w:szCs w:val="20"/>
        </w:rPr>
      </w:pPr>
      <w:r w:rsidRPr="00223643">
        <w:rPr>
          <w:rFonts w:eastAsiaTheme="minorEastAsia"/>
          <w:sz w:val="20"/>
          <w:szCs w:val="20"/>
        </w:rPr>
        <w:t xml:space="preserve">In </w:t>
      </w:r>
      <w:r w:rsidR="00594FC9" w:rsidRPr="00223643">
        <w:rPr>
          <w:rFonts w:eastAsiaTheme="minorEastAsia"/>
          <w:sz w:val="20"/>
          <w:szCs w:val="20"/>
        </w:rPr>
        <w:t xml:space="preserve">the step 4 (b) of the algorithm </w:t>
      </w:r>
      <m:oMath>
        <m:r>
          <m:rPr>
            <m:sty m:val="bi"/>
          </m:rPr>
          <w:rPr>
            <w:rFonts w:ascii="Cambria Math" w:eastAsiaTheme="minorEastAsia" w:hAnsi="Cambria Math"/>
            <w:sz w:val="20"/>
            <w:szCs w:val="20"/>
          </w:rPr>
          <m:t xml:space="preserve">s </m:t>
        </m:r>
      </m:oMath>
      <w:r w:rsidR="00594FC9" w:rsidRPr="00223643">
        <w:rPr>
          <w:rFonts w:eastAsiaTheme="minorEastAsia"/>
          <w:sz w:val="20"/>
          <w:szCs w:val="20"/>
        </w:rPr>
        <w:t xml:space="preserve">is an n-dimensional vector of random numbers in (0, 1), the mark </w:t>
      </w:r>
      <m:oMath>
        <m:r>
          <w:rPr>
            <w:rFonts w:ascii="Cambria Math" w:eastAsiaTheme="minorEastAsia" w:hAnsi="Cambria Math"/>
            <w:sz w:val="20"/>
            <w:szCs w:val="20"/>
          </w:rPr>
          <m:t xml:space="preserve">∎ </m:t>
        </m:r>
      </m:oMath>
      <w:r w:rsidR="00594FC9" w:rsidRPr="00223643">
        <w:rPr>
          <w:rFonts w:eastAsiaTheme="minorEastAsia"/>
          <w:sz w:val="20"/>
          <w:szCs w:val="20"/>
        </w:rPr>
        <w:t xml:space="preserve">represents the element-wise product and in (b) </w:t>
      </w:r>
      <w:r w:rsidR="00594FC9" w:rsidRPr="00223643">
        <w:rPr>
          <w:rFonts w:eastAsiaTheme="minorEastAsia"/>
          <w:i/>
          <w:sz w:val="20"/>
          <w:szCs w:val="20"/>
        </w:rPr>
        <w:t>r</w:t>
      </w:r>
      <w:r w:rsidR="00594FC9" w:rsidRPr="00223643">
        <w:rPr>
          <w:rFonts w:eastAsiaTheme="minorEastAsia"/>
          <w:sz w:val="20"/>
          <w:szCs w:val="20"/>
        </w:rPr>
        <w:t xml:space="preserve"> represents a single random number in (0, 1).</w:t>
      </w:r>
      <w:r w:rsidR="000C693B" w:rsidRPr="00223643">
        <w:rPr>
          <w:rFonts w:eastAsiaTheme="minorEastAsia"/>
          <w:sz w:val="20"/>
          <w:szCs w:val="20"/>
        </w:rPr>
        <w:t xml:space="preserve"> Moreover, the flow of water units at initial observations is mostly directed towards the lower positions and towards the lowest as </w:t>
      </w:r>
      <w:r w:rsidR="00690DED" w:rsidRPr="00223643">
        <w:rPr>
          <w:rFonts w:eastAsiaTheme="minorEastAsia"/>
          <w:sz w:val="20"/>
          <w:szCs w:val="20"/>
        </w:rPr>
        <w:t>number of observations grows</w:t>
      </w:r>
      <w:r w:rsidR="000C693B" w:rsidRPr="00223643">
        <w:rPr>
          <w:rFonts w:eastAsiaTheme="minorEastAsia"/>
          <w:sz w:val="20"/>
          <w:szCs w:val="20"/>
        </w:rPr>
        <w:t xml:space="preserve">. To imply </w:t>
      </w:r>
      <w:r w:rsidR="00690DED" w:rsidRPr="00223643">
        <w:rPr>
          <w:rFonts w:eastAsiaTheme="minorEastAsia"/>
          <w:sz w:val="20"/>
          <w:szCs w:val="20"/>
        </w:rPr>
        <w:t>this phenomenon</w:t>
      </w:r>
      <w:r w:rsidR="000C693B" w:rsidRPr="00223643">
        <w:rPr>
          <w:rFonts w:eastAsiaTheme="minorEastAsia"/>
          <w:sz w:val="20"/>
          <w:szCs w:val="20"/>
        </w:rPr>
        <w:t xml:space="preserve"> we use a</w:t>
      </w:r>
      <w:r w:rsidR="002551C4" w:rsidRPr="00223643">
        <w:rPr>
          <w:rFonts w:eastAsiaTheme="minorEastAsia"/>
          <w:sz w:val="20"/>
          <w:szCs w:val="20"/>
        </w:rPr>
        <w:t xml:space="preserve">niteratively </w:t>
      </w:r>
      <w:r w:rsidR="000C693B" w:rsidRPr="00223643">
        <w:rPr>
          <w:rFonts w:eastAsiaTheme="minorEastAsia"/>
          <w:sz w:val="20"/>
          <w:szCs w:val="20"/>
        </w:rPr>
        <w:t>dynamic</w:t>
      </w:r>
      <w:r w:rsidR="002551C4" w:rsidRPr="00223643">
        <w:rPr>
          <w:rFonts w:eastAsiaTheme="minorEastAsia"/>
          <w:sz w:val="20"/>
          <w:szCs w:val="20"/>
        </w:rPr>
        <w:t xml:space="preserve"> value</w:t>
      </w:r>
      <m:oMath>
        <m:r>
          <w:rPr>
            <w:rFonts w:ascii="Cambria Math" w:eastAsiaTheme="minorEastAsia" w:hAnsi="Cambria Math"/>
            <w:sz w:val="20"/>
            <w:szCs w:val="20"/>
          </w:rPr>
          <m:t xml:space="preserve">  ρ</m:t>
        </m:r>
      </m:oMath>
      <w:r w:rsidR="002551C4" w:rsidRPr="00223643">
        <w:rPr>
          <w:rFonts w:eastAsiaTheme="minorEastAsia"/>
          <w:sz w:val="20"/>
          <w:szCs w:val="20"/>
        </w:rPr>
        <w:t>calculated as:</w:t>
      </w:r>
    </w:p>
    <w:p w:rsidR="002551C4" w:rsidRPr="00223643" w:rsidRDefault="009A560A" w:rsidP="0031021B">
      <w:pPr>
        <w:jc w:val="center"/>
        <w:rPr>
          <w:rFonts w:eastAsiaTheme="minorEastAsia"/>
          <w:sz w:val="20"/>
          <w:szCs w:val="20"/>
        </w:rPr>
      </w:pPr>
      <m:oMathPara>
        <m:oMath>
          <m:r>
            <w:rPr>
              <w:rFonts w:ascii="Cambria Math" w:eastAsiaTheme="minorEastAsia" w:hAnsi="Cambria Math"/>
              <w:sz w:val="18"/>
              <w:szCs w:val="20"/>
            </w:rPr>
            <m:t>ρ=</m:t>
          </m:r>
          <m:func>
            <m:funcPr>
              <m:ctrlPr>
                <w:rPr>
                  <w:rFonts w:ascii="Cambria Math" w:eastAsiaTheme="minorEastAsia" w:hAnsi="Cambria Math"/>
                  <w:i/>
                  <w:sz w:val="18"/>
                  <w:szCs w:val="20"/>
                </w:rPr>
              </m:ctrlPr>
            </m:funcPr>
            <m:fName>
              <m:r>
                <m:rPr>
                  <m:sty m:val="p"/>
                </m:rPr>
                <w:rPr>
                  <w:rFonts w:ascii="Cambria Math" w:eastAsiaTheme="minorEastAsia" w:hAnsi="Cambria Math"/>
                  <w:sz w:val="18"/>
                  <w:szCs w:val="20"/>
                </w:rPr>
                <m:t>max</m:t>
              </m:r>
            </m:fName>
            <m:e>
              <m:d>
                <m:dPr>
                  <m:ctrlPr>
                    <w:rPr>
                      <w:rFonts w:ascii="Cambria Math" w:eastAsiaTheme="minorEastAsia" w:hAnsi="Cambria Math"/>
                      <w:i/>
                      <w:sz w:val="18"/>
                      <w:szCs w:val="20"/>
                    </w:rPr>
                  </m:ctrlPr>
                </m:dPr>
                <m:e>
                  <m:f>
                    <m:fPr>
                      <m:ctrlPr>
                        <w:rPr>
                          <w:rFonts w:ascii="Cambria Math" w:eastAsiaTheme="minorEastAsia" w:hAnsi="Cambria Math"/>
                          <w:i/>
                          <w:sz w:val="18"/>
                          <w:szCs w:val="20"/>
                        </w:rPr>
                      </m:ctrlPr>
                    </m:fPr>
                    <m:num>
                      <m:r>
                        <w:rPr>
                          <w:rFonts w:ascii="Cambria Math" w:eastAsiaTheme="minorEastAsia" w:hAnsi="Cambria Math"/>
                          <w:sz w:val="18"/>
                          <w:szCs w:val="20"/>
                        </w:rPr>
                        <m:t xml:space="preserve">M-current iteration </m:t>
                      </m:r>
                      <m:r>
                        <w:rPr>
                          <w:rFonts w:ascii="Cambria Math" w:eastAsiaTheme="minorEastAsia" w:hAnsi="Cambria Math"/>
                          <w:sz w:val="16"/>
                          <w:szCs w:val="20"/>
                        </w:rPr>
                        <m:t>number</m:t>
                      </m:r>
                    </m:num>
                    <m:den>
                      <m:r>
                        <w:rPr>
                          <w:rFonts w:ascii="Cambria Math" w:eastAsiaTheme="minorEastAsia" w:hAnsi="Cambria Math"/>
                          <w:sz w:val="18"/>
                          <w:szCs w:val="20"/>
                        </w:rPr>
                        <m:t>βM</m:t>
                      </m:r>
                    </m:den>
                  </m:f>
                  <m:r>
                    <w:rPr>
                      <w:rFonts w:ascii="Cambria Math" w:eastAsiaTheme="minorEastAsia" w:hAnsi="Cambria Math"/>
                      <w:sz w:val="18"/>
                      <w:szCs w:val="20"/>
                    </w:rPr>
                    <m:t xml:space="preserve">,  </m:t>
                  </m:r>
                  <m:sSub>
                    <m:sSubPr>
                      <m:ctrlPr>
                        <w:rPr>
                          <w:rFonts w:ascii="Cambria Math" w:eastAsiaTheme="minorEastAsia" w:hAnsi="Cambria Math"/>
                          <w:i/>
                          <w:sz w:val="18"/>
                          <w:szCs w:val="20"/>
                        </w:rPr>
                      </m:ctrlPr>
                    </m:sSubPr>
                    <m:e>
                      <m:r>
                        <w:rPr>
                          <w:rFonts w:ascii="Cambria Math" w:eastAsiaTheme="minorEastAsia" w:hAnsi="Cambria Math"/>
                          <w:sz w:val="18"/>
                          <w:szCs w:val="20"/>
                        </w:rPr>
                        <m:t>ρ</m:t>
                      </m:r>
                    </m:e>
                    <m:sub>
                      <m:r>
                        <w:rPr>
                          <w:rFonts w:ascii="Cambria Math" w:eastAsiaTheme="minorEastAsia" w:hAnsi="Cambria Math"/>
                          <w:sz w:val="18"/>
                          <w:szCs w:val="20"/>
                        </w:rPr>
                        <m:t>o</m:t>
                      </m:r>
                    </m:sub>
                  </m:sSub>
                </m:e>
              </m:d>
            </m:e>
          </m:func>
        </m:oMath>
      </m:oMathPara>
    </w:p>
    <w:p w:rsidR="000C693B" w:rsidRPr="00223643" w:rsidRDefault="00995FED" w:rsidP="0031021B">
      <w:pPr>
        <w:jc w:val="both"/>
        <w:rPr>
          <w:rFonts w:eastAsiaTheme="minorEastAsia"/>
          <w:sz w:val="20"/>
          <w:szCs w:val="20"/>
        </w:rPr>
      </w:pPr>
      <w:r w:rsidRPr="00223643">
        <w:rPr>
          <w:rFonts w:eastAsiaTheme="minorEastAsia"/>
          <w:sz w:val="20"/>
          <w:szCs w:val="20"/>
        </w:rPr>
        <w:t>The parameter</w:t>
      </w:r>
      <m:oMath>
        <m:r>
          <w:rPr>
            <w:rFonts w:ascii="Cambria Math" w:eastAsiaTheme="minorEastAsia" w:hAnsi="Cambria Math"/>
            <w:sz w:val="20"/>
            <w:szCs w:val="20"/>
          </w:rPr>
          <m:t xml:space="preserve"> β </m:t>
        </m:r>
      </m:oMath>
      <w:r w:rsidRPr="00223643">
        <w:rPr>
          <w:rFonts w:eastAsiaTheme="minorEastAsia"/>
          <w:sz w:val="20"/>
          <w:szCs w:val="20"/>
        </w:rPr>
        <w:t xml:space="preserve">is a positive real number which controls the speed of </w:t>
      </w:r>
      <w:r w:rsidR="00D55927" w:rsidRPr="00223643">
        <w:rPr>
          <w:rFonts w:eastAsiaTheme="minorEastAsia"/>
          <w:sz w:val="20"/>
          <w:szCs w:val="20"/>
        </w:rPr>
        <w:t>change in</w:t>
      </w:r>
      <m:oMath>
        <m:r>
          <w:rPr>
            <w:rFonts w:ascii="Cambria Math" w:eastAsiaTheme="minorEastAsia" w:hAnsi="Cambria Math"/>
            <w:sz w:val="20"/>
            <w:szCs w:val="20"/>
          </w:rPr>
          <m:t xml:space="preserve"> ρ</m:t>
        </m:r>
      </m:oMath>
      <w:r w:rsidR="00D55927" w:rsidRPr="00223643">
        <w:rPr>
          <w:rFonts w:eastAsiaTheme="minorEastAsia"/>
          <w:sz w:val="20"/>
          <w:szCs w:val="20"/>
        </w:rPr>
        <w:t>.</w:t>
      </w:r>
    </w:p>
    <w:p w:rsidR="00223643" w:rsidRDefault="00223643" w:rsidP="0031021B">
      <w:pPr>
        <w:jc w:val="both"/>
        <w:rPr>
          <w:rFonts w:eastAsiaTheme="minorEastAsia"/>
          <w:sz w:val="20"/>
          <w:szCs w:val="20"/>
        </w:rPr>
      </w:pPr>
    </w:p>
    <w:p w:rsidR="00876959" w:rsidRPr="00224471" w:rsidRDefault="00876959" w:rsidP="0031021B">
      <w:pPr>
        <w:jc w:val="both"/>
        <w:rPr>
          <w:rFonts w:ascii="Arial" w:eastAsiaTheme="minorEastAsia" w:hAnsi="Arial" w:cs="Arial"/>
          <w:b/>
          <w:sz w:val="20"/>
          <w:szCs w:val="20"/>
        </w:rPr>
      </w:pPr>
      <w:r w:rsidRPr="00224471">
        <w:rPr>
          <w:rFonts w:ascii="Arial" w:eastAsiaTheme="minorEastAsia" w:hAnsi="Arial" w:cs="Arial"/>
          <w:b/>
          <w:sz w:val="20"/>
          <w:szCs w:val="20"/>
        </w:rPr>
        <w:t>BENCHMARK FUNCTIONS</w:t>
      </w:r>
    </w:p>
    <w:p w:rsidR="005824B3" w:rsidRPr="00223643" w:rsidRDefault="005824B3" w:rsidP="0031021B">
      <w:pPr>
        <w:jc w:val="both"/>
        <w:rPr>
          <w:rFonts w:eastAsiaTheme="minorEastAsia"/>
          <w:sz w:val="20"/>
          <w:szCs w:val="20"/>
        </w:rPr>
      </w:pPr>
      <w:r w:rsidRPr="00223643">
        <w:rPr>
          <w:rFonts w:eastAsiaTheme="minorEastAsia"/>
          <w:sz w:val="20"/>
          <w:szCs w:val="20"/>
        </w:rPr>
        <w:t xml:space="preserve">Three well-known benchmarking test functions are considered for comparisons. All the considered functions are highly multi-modal and are challenging for any optimization algorithm. </w:t>
      </w:r>
      <w:r w:rsidR="00E960CD" w:rsidRPr="00223643">
        <w:rPr>
          <w:rFonts w:eastAsiaTheme="minorEastAsia"/>
          <w:sz w:val="20"/>
          <w:szCs w:val="20"/>
        </w:rPr>
        <w:t>All the functions are experimented over the domain</w:t>
      </w:r>
      <m:oMath>
        <m:r>
          <w:rPr>
            <w:rFonts w:ascii="Cambria Math" w:eastAsiaTheme="minorEastAsia" w:hAnsi="Cambria Math"/>
            <w:sz w:val="20"/>
            <w:szCs w:val="20"/>
          </w:rPr>
          <m:t xml:space="preserve">  -100≤</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1</m:t>
            </m:r>
          </m:sub>
        </m:sSub>
        <m:r>
          <w:rPr>
            <w:rFonts w:ascii="Cambria Math" w:eastAsiaTheme="minorEastAsia" w:hAnsi="Cambria Math"/>
            <w:sz w:val="20"/>
            <w:szCs w:val="20"/>
          </w:rPr>
          <m:t xml:space="preserve"> , </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2</m:t>
            </m:r>
          </m:sub>
        </m:sSub>
        <m:r>
          <w:rPr>
            <w:rFonts w:ascii="Cambria Math" w:eastAsiaTheme="minorEastAsia" w:hAnsi="Cambria Math"/>
            <w:sz w:val="20"/>
            <w:szCs w:val="20"/>
          </w:rPr>
          <m:t xml:space="preserve"> ≤100 </m:t>
        </m:r>
      </m:oMath>
      <w:r w:rsidR="00E960CD" w:rsidRPr="00223643">
        <w:rPr>
          <w:rFonts w:eastAsiaTheme="minorEastAsia"/>
          <w:sz w:val="20"/>
          <w:szCs w:val="20"/>
        </w:rPr>
        <w:t>.</w:t>
      </w:r>
    </w:p>
    <w:p w:rsidR="00CE17A9" w:rsidRPr="00223643" w:rsidRDefault="009F7C70" w:rsidP="0031021B">
      <w:pPr>
        <w:pStyle w:val="ListParagraph"/>
        <w:numPr>
          <w:ilvl w:val="0"/>
          <w:numId w:val="15"/>
        </w:numPr>
        <w:ind w:left="360"/>
        <w:jc w:val="both"/>
        <w:rPr>
          <w:rFonts w:eastAsiaTheme="minorEastAsia"/>
          <w:b/>
          <w:sz w:val="20"/>
          <w:szCs w:val="20"/>
        </w:rPr>
      </w:pPr>
      <w:r w:rsidRPr="00223643">
        <w:rPr>
          <w:rFonts w:eastAsiaTheme="minorEastAsia"/>
          <w:b/>
          <w:sz w:val="20"/>
          <w:szCs w:val="20"/>
        </w:rPr>
        <w:t>Ras</w:t>
      </w:r>
      <w:r w:rsidR="00C9765D" w:rsidRPr="00223643">
        <w:rPr>
          <w:rFonts w:eastAsiaTheme="minorEastAsia"/>
          <w:b/>
          <w:sz w:val="20"/>
          <w:szCs w:val="20"/>
        </w:rPr>
        <w:t>t</w:t>
      </w:r>
      <w:r w:rsidRPr="00223643">
        <w:rPr>
          <w:rFonts w:eastAsiaTheme="minorEastAsia"/>
          <w:b/>
          <w:sz w:val="20"/>
          <w:szCs w:val="20"/>
        </w:rPr>
        <w:t>rigin function</w:t>
      </w:r>
      <w:r w:rsidR="00224471" w:rsidRPr="00224471">
        <w:rPr>
          <w:rFonts w:eastAsiaTheme="minorHAnsi"/>
          <w:sz w:val="20"/>
          <w:szCs w:val="20"/>
          <w:highlight w:val="yellow"/>
        </w:rPr>
        <w:t>[1</w:t>
      </w:r>
      <w:r w:rsidR="00224471">
        <w:rPr>
          <w:rFonts w:eastAsiaTheme="minorHAnsi"/>
          <w:sz w:val="20"/>
          <w:szCs w:val="20"/>
          <w:highlight w:val="yellow"/>
        </w:rPr>
        <w:t>0</w:t>
      </w:r>
      <w:r w:rsidR="00224471" w:rsidRPr="00224471">
        <w:rPr>
          <w:rFonts w:eastAsiaTheme="minorHAnsi"/>
          <w:sz w:val="20"/>
          <w:szCs w:val="20"/>
          <w:highlight w:val="yellow"/>
        </w:rPr>
        <w:t xml:space="preserve">, </w:t>
      </w:r>
      <w:r w:rsidR="00224471">
        <w:rPr>
          <w:rFonts w:eastAsiaTheme="minorHAnsi"/>
          <w:sz w:val="20"/>
          <w:szCs w:val="20"/>
          <w:highlight w:val="yellow"/>
        </w:rPr>
        <w:t>TNR</w:t>
      </w:r>
      <w:r w:rsidR="00224471" w:rsidRPr="00224471">
        <w:rPr>
          <w:rFonts w:eastAsiaTheme="minorHAnsi"/>
          <w:sz w:val="20"/>
          <w:szCs w:val="20"/>
          <w:highlight w:val="yellow"/>
        </w:rPr>
        <w:t xml:space="preserve">, </w:t>
      </w:r>
      <w:r w:rsidR="00224471">
        <w:rPr>
          <w:rFonts w:eastAsiaTheme="minorHAnsi"/>
          <w:sz w:val="20"/>
          <w:szCs w:val="20"/>
          <w:highlight w:val="yellow"/>
        </w:rPr>
        <w:t>Bold</w:t>
      </w:r>
      <w:r w:rsidR="00224471" w:rsidRPr="00224471">
        <w:rPr>
          <w:rFonts w:eastAsiaTheme="minorHAnsi"/>
          <w:sz w:val="20"/>
          <w:szCs w:val="20"/>
          <w:highlight w:val="yellow"/>
        </w:rPr>
        <w:t xml:space="preserve">, </w:t>
      </w:r>
      <w:r w:rsidR="00224471">
        <w:rPr>
          <w:rFonts w:eastAsiaTheme="minorHAnsi"/>
          <w:sz w:val="20"/>
          <w:szCs w:val="20"/>
          <w:highlight w:val="yellow"/>
        </w:rPr>
        <w:t>Left</w:t>
      </w:r>
      <w:r w:rsidR="00224471" w:rsidRPr="00224471">
        <w:rPr>
          <w:rFonts w:eastAsiaTheme="minorHAnsi"/>
          <w:sz w:val="20"/>
          <w:szCs w:val="20"/>
          <w:highlight w:val="yellow"/>
        </w:rPr>
        <w:t>]</w:t>
      </w:r>
    </w:p>
    <w:p w:rsidR="00C9765D" w:rsidRPr="00223643" w:rsidRDefault="00C9765D" w:rsidP="0031021B">
      <w:pPr>
        <w:pStyle w:val="ListParagraph"/>
        <w:jc w:val="both"/>
        <w:rPr>
          <w:rFonts w:eastAsiaTheme="minorEastAsia"/>
          <w:sz w:val="20"/>
          <w:szCs w:val="20"/>
        </w:rPr>
      </w:pPr>
      <m:oMathPara>
        <m:oMathParaPr>
          <m:jc m:val="left"/>
        </m:oMathParaPr>
        <m:oMath>
          <m:r>
            <w:rPr>
              <w:rFonts w:ascii="Cambria Math" w:eastAsiaTheme="minorEastAsia" w:hAnsi="Cambria Math"/>
              <w:sz w:val="20"/>
              <w:szCs w:val="20"/>
            </w:rPr>
            <m:t>f</m:t>
          </m:r>
          <m:d>
            <m:dPr>
              <m:ctrlPr>
                <w:rPr>
                  <w:rFonts w:ascii="Cambria Math" w:eastAsiaTheme="minorEastAsia" w:hAnsi="Cambria Math"/>
                  <w:i/>
                  <w:sz w:val="20"/>
                  <w:szCs w:val="20"/>
                </w:rPr>
              </m:ctrlPr>
            </m:dPr>
            <m:e>
              <m:r>
                <w:rPr>
                  <w:rFonts w:ascii="Cambria Math" w:eastAsiaTheme="minorEastAsia" w:hAnsi="Cambria Math"/>
                  <w:sz w:val="20"/>
                  <w:szCs w:val="20"/>
                </w:rPr>
                <m:t>x</m:t>
              </m:r>
            </m:e>
          </m:d>
          <m:r>
            <w:rPr>
              <w:rFonts w:ascii="Cambria Math" w:eastAsiaTheme="minorEastAsia" w:hAnsi="Cambria Math"/>
              <w:sz w:val="20"/>
              <w:szCs w:val="20"/>
            </w:rPr>
            <m:t>=</m:t>
          </m:r>
          <m:r>
            <w:rPr>
              <w:rFonts w:ascii="Cambria Math" w:eastAsiaTheme="minorEastAsia" w:hAnsi="Cambria Math" w:cs="Courier New"/>
              <w:sz w:val="20"/>
              <w:szCs w:val="20"/>
            </w:rPr>
            <m:t xml:space="preserve">20+ </m:t>
          </m:r>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i=1</m:t>
              </m:r>
            </m:sub>
            <m:sup>
              <m:r>
                <w:rPr>
                  <w:rFonts w:ascii="Cambria Math" w:eastAsiaTheme="minorEastAsia" w:hAnsi="Cambria Math"/>
                  <w:sz w:val="20"/>
                  <w:szCs w:val="20"/>
                </w:rPr>
                <m:t>n</m:t>
              </m:r>
            </m:sup>
            <m:e>
              <m:sSubSup>
                <m:sSubSupPr>
                  <m:ctrlPr>
                    <w:rPr>
                      <w:rFonts w:ascii="Cambria Math" w:eastAsiaTheme="minorEastAsia" w:hAnsi="Cambria Math" w:cs="Courier New"/>
                      <w:i/>
                      <w:sz w:val="20"/>
                      <w:szCs w:val="20"/>
                    </w:rPr>
                  </m:ctrlPr>
                </m:sSubSupPr>
                <m:e>
                  <m:r>
                    <w:rPr>
                      <w:rFonts w:ascii="Cambria Math" w:eastAsiaTheme="minorEastAsia" w:hAnsi="Cambria Math" w:cs="Courier New"/>
                      <w:sz w:val="20"/>
                      <w:szCs w:val="20"/>
                    </w:rPr>
                    <m:t>x</m:t>
                  </m:r>
                </m:e>
                <m:sub>
                  <m:r>
                    <w:rPr>
                      <w:rFonts w:ascii="Cambria Math" w:eastAsiaTheme="minorEastAsia" w:hAnsi="Cambria Math" w:cs="Courier New"/>
                      <w:sz w:val="20"/>
                      <w:szCs w:val="20"/>
                    </w:rPr>
                    <m:t>i</m:t>
                  </m:r>
                </m:sub>
                <m:sup>
                  <m:r>
                    <w:rPr>
                      <w:rFonts w:ascii="Cambria Math" w:eastAsiaTheme="minorEastAsia" w:hAnsi="Cambria Math" w:cs="Courier New"/>
                      <w:sz w:val="20"/>
                      <w:szCs w:val="20"/>
                    </w:rPr>
                    <m:t>2</m:t>
                  </m:r>
                </m:sup>
              </m:sSubSup>
            </m:e>
          </m:nary>
          <m:r>
            <w:rPr>
              <w:rFonts w:ascii="Cambria Math" w:eastAsiaTheme="minorEastAsia" w:hAnsi="Cambria Math" w:cs="Courier New"/>
              <w:sz w:val="20"/>
              <w:szCs w:val="20"/>
            </w:rPr>
            <m:t>-10</m:t>
          </m:r>
          <m:d>
            <m:dPr>
              <m:ctrlPr>
                <w:rPr>
                  <w:rFonts w:ascii="Cambria Math" w:eastAsiaTheme="minorEastAsia" w:hAnsi="Cambria Math" w:cs="Courier New"/>
                  <w:i/>
                  <w:sz w:val="20"/>
                  <w:szCs w:val="20"/>
                </w:rPr>
              </m:ctrlPr>
            </m:dPr>
            <m:e>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i=1</m:t>
                  </m:r>
                </m:sub>
                <m:sup>
                  <m:r>
                    <w:rPr>
                      <w:rFonts w:ascii="Cambria Math" w:eastAsiaTheme="minorEastAsia" w:hAnsi="Cambria Math"/>
                      <w:sz w:val="20"/>
                      <w:szCs w:val="20"/>
                    </w:rPr>
                    <m:t>n</m:t>
                  </m:r>
                </m:sup>
                <m:e>
                  <m:func>
                    <m:funcPr>
                      <m:ctrlPr>
                        <w:rPr>
                          <w:rFonts w:ascii="Cambria Math" w:eastAsiaTheme="minorEastAsia" w:hAnsi="Cambria Math" w:cs="Courier New"/>
                          <w:i/>
                          <w:sz w:val="20"/>
                          <w:szCs w:val="20"/>
                        </w:rPr>
                      </m:ctrlPr>
                    </m:funcPr>
                    <m:fName>
                      <m:r>
                        <m:rPr>
                          <m:sty m:val="p"/>
                        </m:rPr>
                        <w:rPr>
                          <w:rFonts w:ascii="Cambria Math" w:eastAsiaTheme="minorEastAsia" w:hAnsi="Cambria Math" w:cs="Courier New"/>
                          <w:sz w:val="20"/>
                          <w:szCs w:val="20"/>
                        </w:rPr>
                        <m:t>cos</m:t>
                      </m:r>
                    </m:fName>
                    <m:e>
                      <m:r>
                        <w:rPr>
                          <w:rFonts w:ascii="Cambria Math" w:eastAsiaTheme="minorEastAsia" w:hAnsi="Cambria Math" w:cs="Courier New"/>
                          <w:sz w:val="20"/>
                          <w:szCs w:val="20"/>
                        </w:rPr>
                        <m:t>2π</m:t>
                      </m:r>
                      <m:sSub>
                        <m:sSubPr>
                          <m:ctrlPr>
                            <w:rPr>
                              <w:rFonts w:ascii="Cambria Math" w:eastAsiaTheme="minorEastAsia" w:hAnsi="Cambria Math" w:cs="Courier New"/>
                              <w:i/>
                              <w:sz w:val="20"/>
                              <w:szCs w:val="20"/>
                            </w:rPr>
                          </m:ctrlPr>
                        </m:sSubPr>
                        <m:e>
                          <m:r>
                            <w:rPr>
                              <w:rFonts w:ascii="Cambria Math" w:eastAsiaTheme="minorEastAsia" w:hAnsi="Cambria Math" w:cs="Courier New"/>
                              <w:sz w:val="20"/>
                              <w:szCs w:val="20"/>
                            </w:rPr>
                            <m:t>x</m:t>
                          </m:r>
                        </m:e>
                        <m:sub>
                          <m:r>
                            <w:rPr>
                              <w:rFonts w:ascii="Cambria Math" w:eastAsiaTheme="minorEastAsia" w:hAnsi="Cambria Math" w:cs="Courier New"/>
                              <w:sz w:val="20"/>
                              <w:szCs w:val="20"/>
                            </w:rPr>
                            <m:t>i</m:t>
                          </m:r>
                        </m:sub>
                      </m:sSub>
                    </m:e>
                  </m:func>
                </m:e>
              </m:nary>
            </m:e>
          </m:d>
        </m:oMath>
      </m:oMathPara>
    </w:p>
    <w:p w:rsidR="00575312" w:rsidRPr="00223643" w:rsidRDefault="00575312" w:rsidP="0031021B">
      <w:pPr>
        <w:jc w:val="both"/>
        <w:rPr>
          <w:rFonts w:eastAsiaTheme="minorEastAsia"/>
          <w:sz w:val="20"/>
          <w:szCs w:val="20"/>
        </w:rPr>
      </w:pPr>
      <w:r w:rsidRPr="00223643">
        <w:rPr>
          <w:rFonts w:eastAsiaTheme="minorEastAsia"/>
          <w:sz w:val="20"/>
          <w:szCs w:val="20"/>
        </w:rPr>
        <w:t xml:space="preserve">The function has global minimum value </w:t>
      </w:r>
      <m:oMath>
        <m:sSup>
          <m:sSupPr>
            <m:ctrlPr>
              <w:rPr>
                <w:rFonts w:ascii="Cambria Math" w:eastAsiaTheme="minorEastAsia" w:hAnsi="Cambria Math"/>
                <w:b/>
                <w:i/>
                <w:sz w:val="20"/>
                <w:szCs w:val="20"/>
              </w:rPr>
            </m:ctrlPr>
          </m:sSupPr>
          <m:e>
            <m:r>
              <w:rPr>
                <w:rFonts w:ascii="Cambria Math" w:eastAsiaTheme="minorEastAsia" w:hAnsi="Cambria Math"/>
                <w:sz w:val="20"/>
                <w:szCs w:val="20"/>
              </w:rPr>
              <m:t>f</m:t>
            </m:r>
          </m:e>
          <m:sup>
            <m:r>
              <m:rPr>
                <m:sty m:val="bi"/>
              </m:rPr>
              <w:rPr>
                <w:rFonts w:ascii="Cambria Math" w:eastAsiaTheme="minorEastAsia" w:hAnsi="Cambria Math"/>
                <w:sz w:val="20"/>
                <w:szCs w:val="20"/>
              </w:rPr>
              <m:t>*</m:t>
            </m:r>
          </m:sup>
        </m:sSup>
        <m:r>
          <w:rPr>
            <w:rFonts w:ascii="Cambria Math" w:eastAsiaTheme="minorEastAsia" w:hAnsi="Cambria Math"/>
            <w:sz w:val="20"/>
            <w:szCs w:val="20"/>
          </w:rPr>
          <m:t xml:space="preserve">=0 </m:t>
        </m:r>
      </m:oMath>
      <w:r w:rsidRPr="00223643">
        <w:rPr>
          <w:rFonts w:eastAsiaTheme="minorEastAsia"/>
          <w:sz w:val="20"/>
          <w:szCs w:val="20"/>
        </w:rPr>
        <w:t>at</w:t>
      </w:r>
      <m:oMath>
        <m:sSup>
          <m:sSupPr>
            <m:ctrlPr>
              <w:rPr>
                <w:rFonts w:ascii="Cambria Math" w:eastAsiaTheme="minorEastAsia" w:hAnsi="Cambria Math"/>
                <w:b/>
                <w:i/>
                <w:sz w:val="20"/>
                <w:szCs w:val="20"/>
              </w:rPr>
            </m:ctrlPr>
          </m:sSupPr>
          <m:e>
            <m:r>
              <m:rPr>
                <m:sty m:val="bi"/>
              </m:rPr>
              <w:rPr>
                <w:rFonts w:ascii="Cambria Math" w:eastAsiaTheme="minorEastAsia" w:hAnsi="Cambria Math"/>
                <w:sz w:val="20"/>
                <w:szCs w:val="20"/>
              </w:rPr>
              <m:t>x</m:t>
            </m:r>
          </m:e>
          <m:sup>
            <m:r>
              <m:rPr>
                <m:sty m:val="bi"/>
              </m:rPr>
              <w:rPr>
                <w:rFonts w:ascii="Cambria Math" w:eastAsiaTheme="minorEastAsia" w:hAnsi="Cambria Math"/>
                <w:sz w:val="20"/>
                <w:szCs w:val="20"/>
              </w:rPr>
              <m:t>*</m:t>
            </m:r>
          </m:sup>
        </m:sSup>
        <m:r>
          <w:rPr>
            <w:rFonts w:ascii="Cambria Math" w:eastAsiaTheme="minorEastAsia"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sz w:val="20"/>
                <w:szCs w:val="20"/>
              </w:rPr>
              <m:t>0, 0</m:t>
            </m:r>
          </m:e>
        </m:d>
      </m:oMath>
      <w:r w:rsidR="00DE7515" w:rsidRPr="00223643">
        <w:rPr>
          <w:rFonts w:eastAsiaTheme="minorEastAsia"/>
          <w:sz w:val="20"/>
          <w:szCs w:val="20"/>
        </w:rPr>
        <w:t>for</w:t>
      </w:r>
      <m:oMath>
        <m:r>
          <w:rPr>
            <w:rFonts w:ascii="Cambria Math" w:eastAsiaTheme="minorEastAsia" w:hAnsi="Cambria Math"/>
            <w:sz w:val="20"/>
            <w:szCs w:val="20"/>
          </w:rPr>
          <m:t xml:space="preserve">  n=2</m:t>
        </m:r>
      </m:oMath>
      <w:r w:rsidRPr="00223643">
        <w:rPr>
          <w:rFonts w:eastAsiaTheme="minorEastAsia"/>
          <w:sz w:val="20"/>
          <w:szCs w:val="20"/>
        </w:rPr>
        <w:t xml:space="preserve">. </w:t>
      </w:r>
      <w:r w:rsidR="00F5324D" w:rsidRPr="00223643">
        <w:rPr>
          <w:rFonts w:eastAsiaTheme="minorEastAsia"/>
          <w:sz w:val="20"/>
          <w:szCs w:val="20"/>
        </w:rPr>
        <w:t xml:space="preserve">A surface plot in the range </w:t>
      </w:r>
      <m:oMath>
        <m:d>
          <m:dPr>
            <m:begChr m:val="["/>
            <m:endChr m:val="]"/>
            <m:ctrlPr>
              <w:rPr>
                <w:rFonts w:ascii="Cambria Math" w:eastAsiaTheme="minorEastAsia" w:hAnsi="Cambria Math"/>
                <w:b/>
                <w:i/>
                <w:sz w:val="20"/>
                <w:szCs w:val="20"/>
              </w:rPr>
            </m:ctrlPr>
          </m:dPr>
          <m:e>
            <m:r>
              <w:rPr>
                <w:rFonts w:ascii="Cambria Math" w:eastAsiaTheme="minorEastAsia" w:hAnsi="Cambria Math"/>
                <w:sz w:val="20"/>
                <w:szCs w:val="20"/>
              </w:rPr>
              <m:t>-10, 10</m:t>
            </m:r>
          </m:e>
        </m:d>
      </m:oMath>
      <w:r w:rsidR="00F5324D" w:rsidRPr="00223643">
        <w:rPr>
          <w:rFonts w:eastAsiaTheme="minorEastAsia"/>
          <w:sz w:val="20"/>
          <w:szCs w:val="20"/>
        </w:rPr>
        <w:t>for each variable is given below.</w:t>
      </w:r>
    </w:p>
    <w:p w:rsidR="00E71FEA" w:rsidRPr="00223643" w:rsidRDefault="00F667CD" w:rsidP="0031021B">
      <w:pPr>
        <w:jc w:val="both"/>
        <w:rPr>
          <w:rFonts w:eastAsiaTheme="minorEastAsia"/>
          <w:sz w:val="20"/>
          <w:szCs w:val="20"/>
        </w:rPr>
      </w:pPr>
      <w:r w:rsidRPr="00223643">
        <w:rPr>
          <w:rFonts w:eastAsiaTheme="minorEastAsia"/>
          <w:noProof/>
          <w:sz w:val="20"/>
          <w:szCs w:val="20"/>
        </w:rPr>
        <w:drawing>
          <wp:inline distT="0" distB="0" distL="0" distR="0">
            <wp:extent cx="3186723" cy="22193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1325" cy="2229494"/>
                    </a:xfrm>
                    <a:prstGeom prst="rect">
                      <a:avLst/>
                    </a:prstGeom>
                    <a:noFill/>
                    <a:ln>
                      <a:noFill/>
                    </a:ln>
                  </pic:spPr>
                </pic:pic>
              </a:graphicData>
            </a:graphic>
          </wp:inline>
        </w:drawing>
      </w:r>
    </w:p>
    <w:p w:rsidR="00C05884" w:rsidRPr="00152783" w:rsidRDefault="00C05884" w:rsidP="00152783">
      <w:pPr>
        <w:pStyle w:val="ListParagraph"/>
        <w:numPr>
          <w:ilvl w:val="0"/>
          <w:numId w:val="15"/>
        </w:numPr>
        <w:jc w:val="both"/>
        <w:rPr>
          <w:rFonts w:eastAsiaTheme="minorEastAsia"/>
          <w:b/>
          <w:sz w:val="20"/>
          <w:szCs w:val="20"/>
        </w:rPr>
      </w:pPr>
      <w:r w:rsidRPr="00223643">
        <w:rPr>
          <w:rFonts w:eastAsiaTheme="minorEastAsia"/>
          <w:b/>
          <w:sz w:val="20"/>
          <w:szCs w:val="20"/>
        </w:rPr>
        <w:t>Ackley’s function</w:t>
      </w:r>
    </w:p>
    <w:p w:rsidR="00961676" w:rsidRPr="00223643" w:rsidRDefault="00C05884" w:rsidP="0031021B">
      <w:pPr>
        <w:autoSpaceDE w:val="0"/>
        <w:autoSpaceDN w:val="0"/>
        <w:adjustRightInd w:val="0"/>
        <w:rPr>
          <w:rFonts w:eastAsiaTheme="minorEastAsia"/>
          <w:sz w:val="16"/>
          <w:szCs w:val="20"/>
        </w:rPr>
      </w:pPr>
      <m:oMathPara>
        <m:oMathParaPr>
          <m:jc m:val="left"/>
        </m:oMathParaPr>
        <m:oMath>
          <m:r>
            <w:rPr>
              <w:rFonts w:ascii="Cambria Math" w:eastAsiaTheme="minorEastAsia" w:hAnsi="Cambria Math"/>
              <w:sz w:val="16"/>
              <w:szCs w:val="20"/>
            </w:rPr>
            <m:t>f</m:t>
          </m:r>
          <m:d>
            <m:dPr>
              <m:ctrlPr>
                <w:rPr>
                  <w:rFonts w:ascii="Cambria Math" w:eastAsiaTheme="minorEastAsia" w:hAnsi="Cambria Math"/>
                  <w:i/>
                  <w:sz w:val="16"/>
                  <w:szCs w:val="20"/>
                </w:rPr>
              </m:ctrlPr>
            </m:dPr>
            <m:e>
              <m:r>
                <m:rPr>
                  <m:sty m:val="bi"/>
                </m:rPr>
                <w:rPr>
                  <w:rFonts w:ascii="Cambria Math" w:eastAsiaTheme="minorEastAsia" w:hAnsi="Cambria Math"/>
                  <w:sz w:val="16"/>
                  <w:szCs w:val="20"/>
                </w:rPr>
                <m:t>x</m:t>
              </m:r>
            </m:e>
          </m:d>
          <m:r>
            <w:rPr>
              <w:rFonts w:ascii="Cambria Math" w:eastAsiaTheme="minorEastAsia" w:hAnsi="Cambria Math"/>
              <w:sz w:val="16"/>
              <w:szCs w:val="20"/>
            </w:rPr>
            <m:t>=-a</m:t>
          </m:r>
          <m:func>
            <m:funcPr>
              <m:ctrlPr>
                <w:rPr>
                  <w:rFonts w:ascii="Cambria Math" w:eastAsiaTheme="minorEastAsia" w:hAnsi="Cambria Math"/>
                  <w:sz w:val="16"/>
                  <w:szCs w:val="20"/>
                </w:rPr>
              </m:ctrlPr>
            </m:funcPr>
            <m:fName>
              <m:r>
                <w:rPr>
                  <w:rFonts w:ascii="Cambria Math" w:eastAsiaTheme="minorEastAsia" w:hAnsi="Cambria Math"/>
                  <w:sz w:val="16"/>
                  <w:szCs w:val="20"/>
                </w:rPr>
                <m:t>exp</m:t>
              </m:r>
              <m:ctrlPr>
                <w:rPr>
                  <w:rFonts w:ascii="Cambria Math" w:eastAsiaTheme="minorEastAsia" w:hAnsi="Cambria Math"/>
                  <w:i/>
                  <w:sz w:val="16"/>
                  <w:szCs w:val="20"/>
                </w:rPr>
              </m:ctrlPr>
            </m:fName>
            <m:e>
              <m:d>
                <m:dPr>
                  <m:ctrlPr>
                    <w:rPr>
                      <w:rFonts w:ascii="Cambria Math" w:eastAsiaTheme="minorEastAsia" w:hAnsi="Cambria Math"/>
                      <w:i/>
                      <w:sz w:val="16"/>
                      <w:szCs w:val="20"/>
                    </w:rPr>
                  </m:ctrlPr>
                </m:dPr>
                <m:e>
                  <m:r>
                    <w:rPr>
                      <w:rFonts w:ascii="Cambria Math" w:eastAsiaTheme="minorEastAsia" w:hAnsi="Cambria Math"/>
                      <w:sz w:val="16"/>
                      <w:szCs w:val="20"/>
                    </w:rPr>
                    <m:t>-b</m:t>
                  </m:r>
                  <m:rad>
                    <m:radPr>
                      <m:degHide m:val="on"/>
                      <m:ctrlPr>
                        <w:rPr>
                          <w:rFonts w:ascii="Cambria Math" w:eastAsiaTheme="minorEastAsia" w:hAnsi="Cambria Math"/>
                          <w:i/>
                          <w:sz w:val="16"/>
                          <w:szCs w:val="20"/>
                        </w:rPr>
                      </m:ctrlPr>
                    </m:radPr>
                    <m:deg/>
                    <m:e>
                      <m:f>
                        <m:fPr>
                          <m:ctrlPr>
                            <w:rPr>
                              <w:rFonts w:ascii="Cambria Math" w:eastAsiaTheme="minorEastAsia" w:hAnsi="Cambria Math"/>
                              <w:i/>
                              <w:sz w:val="16"/>
                              <w:szCs w:val="20"/>
                            </w:rPr>
                          </m:ctrlPr>
                        </m:fPr>
                        <m:num>
                          <m:r>
                            <w:rPr>
                              <w:rFonts w:ascii="Cambria Math" w:eastAsiaTheme="minorEastAsia" w:hAnsi="Cambria Math" w:cs="Courier New"/>
                              <w:sz w:val="16"/>
                              <w:szCs w:val="20"/>
                            </w:rPr>
                            <m:t>1</m:t>
                          </m:r>
                        </m:num>
                        <m:den>
                          <m:r>
                            <w:rPr>
                              <w:rFonts w:ascii="Cambria Math" w:eastAsiaTheme="minorEastAsia" w:hAnsi="Cambria Math"/>
                              <w:sz w:val="16"/>
                              <w:szCs w:val="20"/>
                            </w:rPr>
                            <m:t>n</m:t>
                          </m:r>
                        </m:den>
                      </m:f>
                      <m:nary>
                        <m:naryPr>
                          <m:chr m:val="∑"/>
                          <m:limLoc m:val="undOvr"/>
                          <m:ctrlPr>
                            <w:rPr>
                              <w:rFonts w:ascii="Cambria Math" w:eastAsiaTheme="minorEastAsia" w:hAnsi="Cambria Math"/>
                              <w:i/>
                              <w:sz w:val="16"/>
                              <w:szCs w:val="20"/>
                            </w:rPr>
                          </m:ctrlPr>
                        </m:naryPr>
                        <m:sub>
                          <m:r>
                            <w:rPr>
                              <w:rFonts w:ascii="Cambria Math" w:eastAsiaTheme="minorEastAsia" w:hAnsi="Cambria Math"/>
                              <w:sz w:val="16"/>
                              <w:szCs w:val="20"/>
                            </w:rPr>
                            <m:t>i=1</m:t>
                          </m:r>
                        </m:sub>
                        <m:sup>
                          <m:r>
                            <w:rPr>
                              <w:rFonts w:ascii="Cambria Math" w:eastAsiaTheme="minorEastAsia" w:hAnsi="Cambria Math"/>
                              <w:sz w:val="16"/>
                              <w:szCs w:val="20"/>
                            </w:rPr>
                            <m:t>n</m:t>
                          </m:r>
                        </m:sup>
                        <m:e>
                          <m:sSubSup>
                            <m:sSubSupPr>
                              <m:ctrlPr>
                                <w:rPr>
                                  <w:rFonts w:ascii="Cambria Math" w:eastAsiaTheme="minorEastAsia" w:hAnsi="Cambria Math" w:cs="Courier New"/>
                                  <w:i/>
                                  <w:sz w:val="16"/>
                                  <w:szCs w:val="20"/>
                                </w:rPr>
                              </m:ctrlPr>
                            </m:sSubSupPr>
                            <m:e>
                              <m:r>
                                <w:rPr>
                                  <w:rFonts w:ascii="Cambria Math" w:eastAsiaTheme="minorEastAsia" w:hAnsi="Cambria Math" w:cs="Courier New"/>
                                  <w:sz w:val="16"/>
                                  <w:szCs w:val="20"/>
                                </w:rPr>
                                <m:t>x</m:t>
                              </m:r>
                            </m:e>
                            <m:sub>
                              <m:r>
                                <w:rPr>
                                  <w:rFonts w:ascii="Cambria Math" w:eastAsiaTheme="minorEastAsia" w:hAnsi="Cambria Math" w:cs="Courier New"/>
                                  <w:sz w:val="16"/>
                                  <w:szCs w:val="20"/>
                                </w:rPr>
                                <m:t>i</m:t>
                              </m:r>
                            </m:sub>
                            <m:sup>
                              <m:r>
                                <w:rPr>
                                  <w:rFonts w:ascii="Cambria Math" w:eastAsiaTheme="minorEastAsia" w:hAnsi="Cambria Math" w:cs="Courier New"/>
                                  <w:sz w:val="16"/>
                                  <w:szCs w:val="20"/>
                                </w:rPr>
                                <m:t>2</m:t>
                              </m:r>
                            </m:sup>
                          </m:sSubSup>
                        </m:e>
                      </m:nary>
                    </m:e>
                  </m:rad>
                </m:e>
              </m:d>
            </m:e>
          </m:func>
          <m:r>
            <w:rPr>
              <w:rFonts w:ascii="Cambria Math" w:eastAsiaTheme="minorEastAsia" w:hAnsi="Cambria Math"/>
              <w:sz w:val="16"/>
              <w:szCs w:val="20"/>
            </w:rPr>
            <m:t>-</m:t>
          </m:r>
          <m:func>
            <m:funcPr>
              <m:ctrlPr>
                <w:rPr>
                  <w:rFonts w:ascii="Cambria Math" w:eastAsiaTheme="minorEastAsia" w:hAnsi="Cambria Math"/>
                  <w:sz w:val="16"/>
                  <w:szCs w:val="20"/>
                </w:rPr>
              </m:ctrlPr>
            </m:funcPr>
            <m:fName>
              <m:r>
                <w:rPr>
                  <w:rFonts w:ascii="Cambria Math" w:eastAsiaTheme="minorEastAsia" w:hAnsi="Cambria Math"/>
                  <w:sz w:val="16"/>
                  <w:szCs w:val="20"/>
                </w:rPr>
                <m:t>exp</m:t>
              </m:r>
              <m:ctrlPr>
                <w:rPr>
                  <w:rFonts w:ascii="Cambria Math" w:eastAsiaTheme="minorEastAsia" w:hAnsi="Cambria Math"/>
                  <w:i/>
                  <w:sz w:val="16"/>
                  <w:szCs w:val="20"/>
                </w:rPr>
              </m:ctrlPr>
            </m:fName>
            <m:e>
              <m:d>
                <m:dPr>
                  <m:ctrlPr>
                    <w:rPr>
                      <w:rFonts w:ascii="Cambria Math" w:eastAsiaTheme="minorEastAsia" w:hAnsi="Cambria Math"/>
                      <w:i/>
                      <w:sz w:val="16"/>
                      <w:szCs w:val="20"/>
                    </w:rPr>
                  </m:ctrlPr>
                </m:dPr>
                <m:e>
                  <m:f>
                    <m:fPr>
                      <m:ctrlPr>
                        <w:rPr>
                          <w:rFonts w:ascii="Cambria Math" w:eastAsiaTheme="minorEastAsia" w:hAnsi="Cambria Math"/>
                          <w:i/>
                          <w:sz w:val="16"/>
                          <w:szCs w:val="20"/>
                        </w:rPr>
                      </m:ctrlPr>
                    </m:fPr>
                    <m:num>
                      <m:r>
                        <w:rPr>
                          <w:rFonts w:ascii="Cambria Math" w:eastAsiaTheme="minorEastAsia" w:hAnsi="Cambria Math" w:cs="Courier New"/>
                          <w:sz w:val="16"/>
                          <w:szCs w:val="20"/>
                        </w:rPr>
                        <m:t>1</m:t>
                      </m:r>
                    </m:num>
                    <m:den>
                      <m:r>
                        <w:rPr>
                          <w:rFonts w:ascii="Cambria Math" w:eastAsiaTheme="minorEastAsia" w:hAnsi="Cambria Math"/>
                          <w:sz w:val="16"/>
                          <w:szCs w:val="20"/>
                        </w:rPr>
                        <m:t>n</m:t>
                      </m:r>
                    </m:den>
                  </m:f>
                  <m:nary>
                    <m:naryPr>
                      <m:chr m:val="∑"/>
                      <m:limLoc m:val="undOvr"/>
                      <m:ctrlPr>
                        <w:rPr>
                          <w:rFonts w:ascii="Cambria Math" w:eastAsiaTheme="minorEastAsia" w:hAnsi="Cambria Math"/>
                          <w:i/>
                          <w:sz w:val="16"/>
                          <w:szCs w:val="20"/>
                        </w:rPr>
                      </m:ctrlPr>
                    </m:naryPr>
                    <m:sub>
                      <m:r>
                        <w:rPr>
                          <w:rFonts w:ascii="Cambria Math" w:eastAsiaTheme="minorEastAsia" w:hAnsi="Cambria Math"/>
                          <w:sz w:val="16"/>
                          <w:szCs w:val="20"/>
                        </w:rPr>
                        <m:t>i=1</m:t>
                      </m:r>
                    </m:sub>
                    <m:sup>
                      <m:r>
                        <w:rPr>
                          <w:rFonts w:ascii="Cambria Math" w:eastAsiaTheme="minorEastAsia" w:hAnsi="Cambria Math"/>
                          <w:sz w:val="16"/>
                          <w:szCs w:val="20"/>
                        </w:rPr>
                        <m:t>n</m:t>
                      </m:r>
                    </m:sup>
                    <m:e>
                      <m:func>
                        <m:funcPr>
                          <m:ctrlPr>
                            <w:rPr>
                              <w:rFonts w:ascii="Cambria Math" w:eastAsiaTheme="minorEastAsia" w:hAnsi="Cambria Math"/>
                              <w:sz w:val="16"/>
                              <w:szCs w:val="20"/>
                            </w:rPr>
                          </m:ctrlPr>
                        </m:funcPr>
                        <m:fName>
                          <m:r>
                            <m:rPr>
                              <m:sty m:val="p"/>
                            </m:rPr>
                            <w:rPr>
                              <w:rFonts w:ascii="Cambria Math" w:eastAsiaTheme="minorEastAsia" w:hAnsi="Cambria Math"/>
                              <w:sz w:val="16"/>
                              <w:szCs w:val="20"/>
                            </w:rPr>
                            <m:t>cos</m:t>
                          </m:r>
                        </m:fName>
                        <m:e>
                          <m:d>
                            <m:dPr>
                              <m:ctrlPr>
                                <w:rPr>
                                  <w:rFonts w:ascii="Cambria Math" w:eastAsiaTheme="minorEastAsia" w:hAnsi="Cambria Math"/>
                                  <w:i/>
                                  <w:sz w:val="16"/>
                                  <w:szCs w:val="20"/>
                                </w:rPr>
                              </m:ctrlPr>
                            </m:dPr>
                            <m:e>
                              <m:r>
                                <w:rPr>
                                  <w:rFonts w:ascii="Cambria Math" w:eastAsiaTheme="minorEastAsia" w:hAnsi="Cambria Math"/>
                                  <w:sz w:val="16"/>
                                  <w:szCs w:val="20"/>
                                </w:rPr>
                                <m:t xml:space="preserve"> 2 π</m:t>
                              </m:r>
                              <m:sSub>
                                <m:sSubPr>
                                  <m:ctrlPr>
                                    <w:rPr>
                                      <w:rFonts w:ascii="Cambria Math" w:eastAsiaTheme="minorEastAsia" w:hAnsi="Cambria Math"/>
                                      <w:i/>
                                      <w:sz w:val="16"/>
                                      <w:szCs w:val="20"/>
                                    </w:rPr>
                                  </m:ctrlPr>
                                </m:sSubPr>
                                <m:e>
                                  <m:r>
                                    <w:rPr>
                                      <w:rFonts w:ascii="Cambria Math" w:eastAsiaTheme="minorEastAsia" w:hAnsi="Cambria Math"/>
                                      <w:sz w:val="16"/>
                                      <w:szCs w:val="20"/>
                                    </w:rPr>
                                    <m:t xml:space="preserve"> x</m:t>
                                  </m:r>
                                </m:e>
                                <m:sub>
                                  <m:r>
                                    <w:rPr>
                                      <w:rFonts w:ascii="Cambria Math" w:eastAsiaTheme="minorEastAsia" w:hAnsi="Cambria Math"/>
                                      <w:sz w:val="16"/>
                                      <w:szCs w:val="20"/>
                                    </w:rPr>
                                    <m:t>i</m:t>
                                  </m:r>
                                </m:sub>
                              </m:sSub>
                            </m:e>
                          </m:d>
                        </m:e>
                      </m:func>
                    </m:e>
                  </m:nary>
                </m:e>
              </m:d>
            </m:e>
          </m:func>
          <m:r>
            <w:rPr>
              <w:rFonts w:ascii="Cambria Math" w:eastAsiaTheme="minorEastAsia" w:hAnsi="Cambria Math"/>
              <w:sz w:val="16"/>
              <w:szCs w:val="20"/>
            </w:rPr>
            <m:t>+a+</m:t>
          </m:r>
          <m:r>
            <m:rPr>
              <m:sty m:val="p"/>
            </m:rPr>
            <w:rPr>
              <w:rFonts w:ascii="Cambria Math" w:eastAsiaTheme="minorEastAsia" w:hAnsi="Cambria Math"/>
              <w:sz w:val="16"/>
              <w:szCs w:val="20"/>
            </w:rPr>
            <m:t>exp⁡</m:t>
          </m:r>
          <m:r>
            <w:rPr>
              <w:rFonts w:ascii="Cambria Math" w:eastAsiaTheme="minorEastAsia" w:hAnsi="Cambria Math"/>
              <w:sz w:val="16"/>
              <w:szCs w:val="20"/>
            </w:rPr>
            <m:t>(1)</m:t>
          </m:r>
        </m:oMath>
      </m:oMathPara>
    </w:p>
    <w:p w:rsidR="0007022A" w:rsidRPr="00223643" w:rsidRDefault="007D55E8" w:rsidP="0031021B">
      <w:pPr>
        <w:jc w:val="both"/>
        <w:rPr>
          <w:rFonts w:eastAsiaTheme="minorEastAsia"/>
          <w:sz w:val="20"/>
          <w:szCs w:val="20"/>
        </w:rPr>
      </w:pPr>
      <w:r>
        <w:rPr>
          <w:rFonts w:eastAsiaTheme="minorEastAsia"/>
          <w:sz w:val="20"/>
          <w:szCs w:val="20"/>
        </w:rPr>
        <w:t>w</w:t>
      </w:r>
      <w:r w:rsidR="008A29CB" w:rsidRPr="00223643">
        <w:rPr>
          <w:rFonts w:eastAsiaTheme="minorEastAsia"/>
          <w:sz w:val="20"/>
          <w:szCs w:val="20"/>
        </w:rPr>
        <w:t>here</w:t>
      </w:r>
      <m:oMath>
        <m:r>
          <w:rPr>
            <w:rFonts w:ascii="Cambria Math" w:eastAsiaTheme="minorEastAsia" w:hAnsi="Cambria Math"/>
            <w:sz w:val="20"/>
            <w:szCs w:val="20"/>
          </w:rPr>
          <m:t xml:space="preserve"> n=2 ,  a=20,  b=0.2</m:t>
        </m:r>
      </m:oMath>
      <w:r w:rsidR="008A29CB" w:rsidRPr="00223643">
        <w:rPr>
          <w:rFonts w:eastAsiaTheme="minorEastAsia"/>
          <w:sz w:val="20"/>
          <w:szCs w:val="20"/>
        </w:rPr>
        <w:t xml:space="preserve">. </w:t>
      </w:r>
      <w:r w:rsidR="00DB7BCA" w:rsidRPr="00223643">
        <w:rPr>
          <w:rFonts w:eastAsiaTheme="minorEastAsia"/>
          <w:sz w:val="20"/>
          <w:szCs w:val="20"/>
        </w:rPr>
        <w:t xml:space="preserve">The function has global minimum value </w:t>
      </w:r>
      <m:oMath>
        <m:sSup>
          <m:sSupPr>
            <m:ctrlPr>
              <w:rPr>
                <w:rFonts w:ascii="Cambria Math" w:eastAsiaTheme="minorEastAsia" w:hAnsi="Cambria Math"/>
                <w:b/>
                <w:i/>
                <w:sz w:val="20"/>
                <w:szCs w:val="20"/>
              </w:rPr>
            </m:ctrlPr>
          </m:sSupPr>
          <m:e>
            <m:r>
              <w:rPr>
                <w:rFonts w:ascii="Cambria Math" w:eastAsiaTheme="minorEastAsia" w:hAnsi="Cambria Math"/>
                <w:sz w:val="20"/>
                <w:szCs w:val="20"/>
              </w:rPr>
              <m:t>f</m:t>
            </m:r>
          </m:e>
          <m:sup>
            <m:r>
              <m:rPr>
                <m:sty m:val="bi"/>
              </m:rPr>
              <w:rPr>
                <w:rFonts w:ascii="Cambria Math" w:eastAsiaTheme="minorEastAsia" w:hAnsi="Cambria Math"/>
                <w:sz w:val="20"/>
                <w:szCs w:val="20"/>
              </w:rPr>
              <m:t>*</m:t>
            </m:r>
          </m:sup>
        </m:sSup>
        <m:r>
          <w:rPr>
            <w:rFonts w:ascii="Cambria Math" w:eastAsiaTheme="minorEastAsia" w:hAnsi="Cambria Math"/>
            <w:sz w:val="20"/>
            <w:szCs w:val="20"/>
          </w:rPr>
          <m:t xml:space="preserve">=0 </m:t>
        </m:r>
      </m:oMath>
      <w:r w:rsidR="00DB7BCA" w:rsidRPr="00223643">
        <w:rPr>
          <w:rFonts w:eastAsiaTheme="minorEastAsia"/>
          <w:sz w:val="20"/>
          <w:szCs w:val="20"/>
        </w:rPr>
        <w:t>at</w:t>
      </w:r>
      <m:oMath>
        <m:sSup>
          <m:sSupPr>
            <m:ctrlPr>
              <w:rPr>
                <w:rFonts w:ascii="Cambria Math" w:eastAsiaTheme="minorEastAsia" w:hAnsi="Cambria Math"/>
                <w:b/>
                <w:i/>
                <w:sz w:val="20"/>
                <w:szCs w:val="20"/>
              </w:rPr>
            </m:ctrlPr>
          </m:sSupPr>
          <m:e>
            <m:r>
              <m:rPr>
                <m:sty m:val="bi"/>
              </m:rPr>
              <w:rPr>
                <w:rFonts w:ascii="Cambria Math" w:eastAsiaTheme="minorEastAsia" w:hAnsi="Cambria Math"/>
                <w:sz w:val="20"/>
                <w:szCs w:val="20"/>
              </w:rPr>
              <m:t>x</m:t>
            </m:r>
          </m:e>
          <m:sup>
            <m:r>
              <m:rPr>
                <m:sty m:val="bi"/>
              </m:rPr>
              <w:rPr>
                <w:rFonts w:ascii="Cambria Math" w:eastAsiaTheme="minorEastAsia" w:hAnsi="Cambria Math"/>
                <w:sz w:val="20"/>
                <w:szCs w:val="20"/>
              </w:rPr>
              <m:t>*</m:t>
            </m:r>
          </m:sup>
        </m:sSup>
        <m:r>
          <w:rPr>
            <w:rFonts w:ascii="Cambria Math" w:eastAsiaTheme="minorEastAsia" w:hAnsi="Cambria Math"/>
            <w:sz w:val="20"/>
            <w:szCs w:val="20"/>
          </w:rPr>
          <m:t>=(0, 0)</m:t>
        </m:r>
      </m:oMath>
      <w:r w:rsidR="00DB7BCA" w:rsidRPr="00223643">
        <w:rPr>
          <w:rFonts w:eastAsiaTheme="minorEastAsia"/>
          <w:sz w:val="20"/>
          <w:szCs w:val="20"/>
        </w:rPr>
        <w:t xml:space="preserve">. A surface plot in the range </w:t>
      </w:r>
      <m:oMath>
        <m:d>
          <m:dPr>
            <m:begChr m:val="["/>
            <m:endChr m:val="]"/>
            <m:ctrlPr>
              <w:rPr>
                <w:rFonts w:ascii="Cambria Math" w:eastAsiaTheme="minorEastAsia" w:hAnsi="Cambria Math"/>
                <w:b/>
                <w:i/>
                <w:sz w:val="20"/>
                <w:szCs w:val="20"/>
              </w:rPr>
            </m:ctrlPr>
          </m:dPr>
          <m:e>
            <m:r>
              <w:rPr>
                <w:rFonts w:ascii="Cambria Math" w:eastAsiaTheme="minorEastAsia" w:hAnsi="Cambria Math"/>
                <w:sz w:val="20"/>
                <w:szCs w:val="20"/>
              </w:rPr>
              <m:t>-10, 10</m:t>
            </m:r>
          </m:e>
        </m:d>
      </m:oMath>
      <w:r w:rsidR="00DB7BCA" w:rsidRPr="00223643">
        <w:rPr>
          <w:rFonts w:eastAsiaTheme="minorEastAsia"/>
          <w:sz w:val="20"/>
          <w:szCs w:val="20"/>
        </w:rPr>
        <w:t>for each variable is given below.</w:t>
      </w:r>
    </w:p>
    <w:p w:rsidR="00E71FEA" w:rsidRPr="00223643" w:rsidRDefault="003F6BBF" w:rsidP="0031021B">
      <w:pPr>
        <w:jc w:val="both"/>
        <w:rPr>
          <w:rFonts w:eastAsiaTheme="minorEastAsia"/>
          <w:sz w:val="20"/>
          <w:szCs w:val="20"/>
        </w:rPr>
      </w:pPr>
      <w:r w:rsidRPr="00223643">
        <w:rPr>
          <w:rFonts w:eastAsiaTheme="minorEastAsia"/>
          <w:noProof/>
          <w:sz w:val="20"/>
          <w:szCs w:val="20"/>
        </w:rPr>
        <w:drawing>
          <wp:inline distT="0" distB="0" distL="0" distR="0">
            <wp:extent cx="3019425" cy="2259938"/>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5284" cy="2264323"/>
                    </a:xfrm>
                    <a:prstGeom prst="rect">
                      <a:avLst/>
                    </a:prstGeom>
                    <a:noFill/>
                    <a:ln>
                      <a:noFill/>
                    </a:ln>
                  </pic:spPr>
                </pic:pic>
              </a:graphicData>
            </a:graphic>
          </wp:inline>
        </w:drawing>
      </w:r>
    </w:p>
    <w:p w:rsidR="008B6DCD" w:rsidRPr="00223643" w:rsidRDefault="00D02532" w:rsidP="0031021B">
      <w:pPr>
        <w:pStyle w:val="ListParagraph"/>
        <w:numPr>
          <w:ilvl w:val="0"/>
          <w:numId w:val="15"/>
        </w:numPr>
        <w:jc w:val="both"/>
        <w:rPr>
          <w:rFonts w:eastAsiaTheme="minorEastAsia"/>
          <w:b/>
          <w:sz w:val="20"/>
          <w:szCs w:val="20"/>
        </w:rPr>
      </w:pPr>
      <w:r w:rsidRPr="00223643">
        <w:rPr>
          <w:rFonts w:eastAsiaTheme="minorEastAsia"/>
          <w:b/>
          <w:sz w:val="20"/>
          <w:szCs w:val="20"/>
        </w:rPr>
        <w:t>Griewank function</w:t>
      </w:r>
    </w:p>
    <w:p w:rsidR="00D02532" w:rsidRPr="00223643" w:rsidRDefault="00D02532" w:rsidP="0031021B">
      <w:pPr>
        <w:pStyle w:val="ListParagraph"/>
        <w:autoSpaceDE w:val="0"/>
        <w:autoSpaceDN w:val="0"/>
        <w:adjustRightInd w:val="0"/>
        <w:rPr>
          <w:rFonts w:eastAsiaTheme="minorEastAsia"/>
          <w:sz w:val="20"/>
          <w:szCs w:val="20"/>
        </w:rPr>
      </w:pPr>
      <m:oMathPara>
        <m:oMathParaPr>
          <m:jc m:val="left"/>
        </m:oMathParaPr>
        <m:oMath>
          <m:r>
            <w:rPr>
              <w:rFonts w:ascii="Cambria Math" w:eastAsiaTheme="minorEastAsia" w:hAnsi="Cambria Math"/>
              <w:sz w:val="20"/>
              <w:szCs w:val="20"/>
            </w:rPr>
            <m:t>f</m:t>
          </m:r>
          <m:d>
            <m:dPr>
              <m:ctrlPr>
                <w:rPr>
                  <w:rFonts w:ascii="Cambria Math" w:eastAsiaTheme="minorEastAsia" w:hAnsi="Cambria Math"/>
                  <w:i/>
                  <w:sz w:val="20"/>
                  <w:szCs w:val="20"/>
                </w:rPr>
              </m:ctrlPr>
            </m:dPr>
            <m:e>
              <m:r>
                <m:rPr>
                  <m:sty m:val="bi"/>
                </m:rPr>
                <w:rPr>
                  <w:rFonts w:ascii="Cambria Math" w:eastAsiaTheme="minorEastAsia" w:hAnsi="Cambria Math"/>
                  <w:sz w:val="20"/>
                  <w:szCs w:val="20"/>
                </w:rPr>
                <m:t>x</m:t>
              </m:r>
            </m:e>
          </m:d>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cs="Courier New"/>
                  <w:sz w:val="20"/>
                  <w:szCs w:val="20"/>
                </w:rPr>
                <m:t>1</m:t>
              </m:r>
            </m:num>
            <m:den>
              <m:r>
                <w:rPr>
                  <w:rFonts w:ascii="Cambria Math" w:eastAsiaTheme="minorEastAsia" w:hAnsi="Cambria Math"/>
                  <w:sz w:val="20"/>
                  <w:szCs w:val="20"/>
                </w:rPr>
                <m:t>4000</m:t>
              </m:r>
            </m:den>
          </m:f>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i=1</m:t>
              </m:r>
            </m:sub>
            <m:sup>
              <m:r>
                <w:rPr>
                  <w:rFonts w:ascii="Cambria Math" w:eastAsiaTheme="minorEastAsia" w:hAnsi="Cambria Math"/>
                  <w:sz w:val="20"/>
                  <w:szCs w:val="20"/>
                </w:rPr>
                <m:t>n</m:t>
              </m:r>
            </m:sup>
            <m:e>
              <m:sSubSup>
                <m:sSubSupPr>
                  <m:ctrlPr>
                    <w:rPr>
                      <w:rFonts w:ascii="Cambria Math" w:eastAsiaTheme="minorEastAsia" w:hAnsi="Cambria Math" w:cs="Courier New"/>
                      <w:i/>
                      <w:sz w:val="20"/>
                      <w:szCs w:val="20"/>
                    </w:rPr>
                  </m:ctrlPr>
                </m:sSubSupPr>
                <m:e>
                  <m:r>
                    <w:rPr>
                      <w:rFonts w:ascii="Cambria Math" w:eastAsiaTheme="minorEastAsia" w:hAnsi="Cambria Math" w:cs="Courier New"/>
                      <w:sz w:val="20"/>
                      <w:szCs w:val="20"/>
                    </w:rPr>
                    <m:t>x</m:t>
                  </m:r>
                </m:e>
                <m:sub>
                  <m:r>
                    <w:rPr>
                      <w:rFonts w:ascii="Cambria Math" w:eastAsiaTheme="minorEastAsia" w:hAnsi="Cambria Math" w:cs="Courier New"/>
                      <w:sz w:val="20"/>
                      <w:szCs w:val="20"/>
                    </w:rPr>
                    <m:t>i</m:t>
                  </m:r>
                </m:sub>
                <m:sup>
                  <m:r>
                    <w:rPr>
                      <w:rFonts w:ascii="Cambria Math" w:eastAsiaTheme="minorEastAsia" w:hAnsi="Cambria Math" w:cs="Courier New"/>
                      <w:sz w:val="20"/>
                      <w:szCs w:val="20"/>
                    </w:rPr>
                    <m:t>2</m:t>
                  </m:r>
                </m:sup>
              </m:sSubSup>
            </m:e>
          </m:nary>
          <m:r>
            <w:rPr>
              <w:rFonts w:ascii="Cambria Math" w:eastAsiaTheme="minorEastAsia" w:hAnsi="Cambria Math"/>
              <w:sz w:val="20"/>
              <w:szCs w:val="20"/>
            </w:rPr>
            <m:t>-</m:t>
          </m:r>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i=1</m:t>
              </m:r>
            </m:sub>
            <m:sup>
              <m:r>
                <w:rPr>
                  <w:rFonts w:ascii="Cambria Math" w:eastAsiaTheme="minorEastAsia" w:hAnsi="Cambria Math"/>
                  <w:sz w:val="20"/>
                  <w:szCs w:val="20"/>
                </w:rPr>
                <m:t>n</m:t>
              </m:r>
            </m:sup>
            <m:e>
              <m:func>
                <m:funcPr>
                  <m:ctrlPr>
                    <w:rPr>
                      <w:rFonts w:ascii="Cambria Math" w:eastAsiaTheme="minorEastAsia" w:hAnsi="Cambria Math"/>
                      <w:sz w:val="20"/>
                      <w:szCs w:val="20"/>
                    </w:rPr>
                  </m:ctrlPr>
                </m:funcPr>
                <m:fName>
                  <m:r>
                    <m:rPr>
                      <m:sty m:val="p"/>
                    </m:rPr>
                    <w:rPr>
                      <w:rFonts w:ascii="Cambria Math" w:eastAsiaTheme="minorEastAsia" w:hAnsi="Cambria Math"/>
                      <w:sz w:val="20"/>
                      <w:szCs w:val="20"/>
                    </w:rPr>
                    <m:t>cos</m:t>
                  </m:r>
                </m:fName>
                <m:e>
                  <m:d>
                    <m:dPr>
                      <m:ctrlPr>
                        <w:rPr>
                          <w:rFonts w:ascii="Cambria Math" w:eastAsiaTheme="minorEastAsia" w:hAnsi="Cambria Math"/>
                          <w:sz w:val="20"/>
                          <w:szCs w:val="20"/>
                        </w:rPr>
                      </m:ctrlPr>
                    </m:dPr>
                    <m:e>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i</m:t>
                              </m:r>
                            </m:sub>
                          </m:sSub>
                        </m:num>
                        <m:den>
                          <m:rad>
                            <m:radPr>
                              <m:degHide m:val="on"/>
                              <m:ctrlPr>
                                <w:rPr>
                                  <w:rFonts w:ascii="Cambria Math" w:eastAsiaTheme="minorEastAsia" w:hAnsi="Cambria Math"/>
                                  <w:i/>
                                  <w:sz w:val="20"/>
                                  <w:szCs w:val="20"/>
                                </w:rPr>
                              </m:ctrlPr>
                            </m:radPr>
                            <m:deg/>
                            <m:e>
                              <m:r>
                                <w:rPr>
                                  <w:rFonts w:ascii="Cambria Math" w:eastAsiaTheme="minorEastAsia" w:hAnsi="Cambria Math"/>
                                  <w:sz w:val="20"/>
                                  <w:szCs w:val="20"/>
                                </w:rPr>
                                <m:t>i</m:t>
                              </m:r>
                            </m:e>
                          </m:rad>
                        </m:den>
                      </m:f>
                    </m:e>
                  </m:d>
                </m:e>
              </m:func>
            </m:e>
          </m:nary>
          <m:r>
            <w:rPr>
              <w:rFonts w:ascii="Cambria Math" w:eastAsiaTheme="minorEastAsia" w:hAnsi="Cambria Math"/>
              <w:sz w:val="20"/>
              <w:szCs w:val="20"/>
            </w:rPr>
            <m:t>+1</m:t>
          </m:r>
        </m:oMath>
      </m:oMathPara>
    </w:p>
    <w:p w:rsidR="00D02532" w:rsidRPr="00223643" w:rsidRDefault="00DD75B5" w:rsidP="0031021B">
      <w:pPr>
        <w:pStyle w:val="ListParagraph"/>
        <w:jc w:val="both"/>
        <w:rPr>
          <w:rFonts w:eastAsiaTheme="minorEastAsia"/>
          <w:sz w:val="20"/>
          <w:szCs w:val="20"/>
        </w:rPr>
      </w:pPr>
      <w:r w:rsidRPr="00223643">
        <w:rPr>
          <w:rFonts w:eastAsiaTheme="minorEastAsia"/>
          <w:sz w:val="20"/>
          <w:szCs w:val="20"/>
        </w:rPr>
        <w:t>The function</w:t>
      </w:r>
      <w:r w:rsidR="00DE7515" w:rsidRPr="00223643">
        <w:rPr>
          <w:rFonts w:eastAsiaTheme="minorEastAsia"/>
          <w:sz w:val="20"/>
          <w:szCs w:val="20"/>
        </w:rPr>
        <w:t xml:space="preserve"> in two dimensions</w:t>
      </w:r>
      <w:r w:rsidRPr="00223643">
        <w:rPr>
          <w:rFonts w:eastAsiaTheme="minorEastAsia"/>
          <w:sz w:val="20"/>
          <w:szCs w:val="20"/>
        </w:rPr>
        <w:t xml:space="preserve"> has global minimum value </w:t>
      </w:r>
      <m:oMath>
        <m:sSup>
          <m:sSupPr>
            <m:ctrlPr>
              <w:rPr>
                <w:rFonts w:ascii="Cambria Math" w:eastAsiaTheme="minorEastAsia" w:hAnsi="Cambria Math"/>
                <w:b/>
                <w:i/>
                <w:sz w:val="20"/>
                <w:szCs w:val="20"/>
              </w:rPr>
            </m:ctrlPr>
          </m:sSupPr>
          <m:e>
            <m:r>
              <w:rPr>
                <w:rFonts w:ascii="Cambria Math" w:eastAsiaTheme="minorEastAsia" w:hAnsi="Cambria Math"/>
                <w:sz w:val="20"/>
                <w:szCs w:val="20"/>
              </w:rPr>
              <m:t>f</m:t>
            </m:r>
          </m:e>
          <m:sup>
            <m:r>
              <m:rPr>
                <m:sty m:val="bi"/>
              </m:rPr>
              <w:rPr>
                <w:rFonts w:ascii="Cambria Math" w:eastAsiaTheme="minorEastAsia" w:hAnsi="Cambria Math"/>
                <w:sz w:val="20"/>
                <w:szCs w:val="20"/>
              </w:rPr>
              <m:t>*</m:t>
            </m:r>
          </m:sup>
        </m:sSup>
        <m:r>
          <w:rPr>
            <w:rFonts w:ascii="Cambria Math" w:eastAsiaTheme="minorEastAsia" w:hAnsi="Cambria Math"/>
            <w:sz w:val="20"/>
            <w:szCs w:val="20"/>
          </w:rPr>
          <m:t xml:space="preserve">=0 </m:t>
        </m:r>
      </m:oMath>
      <w:r w:rsidRPr="00223643">
        <w:rPr>
          <w:rFonts w:eastAsiaTheme="minorEastAsia"/>
          <w:sz w:val="20"/>
          <w:szCs w:val="20"/>
        </w:rPr>
        <w:t>at</w:t>
      </w:r>
      <m:oMath>
        <m:sSup>
          <m:sSupPr>
            <m:ctrlPr>
              <w:rPr>
                <w:rFonts w:ascii="Cambria Math" w:eastAsiaTheme="minorEastAsia" w:hAnsi="Cambria Math"/>
                <w:b/>
                <w:i/>
                <w:sz w:val="20"/>
                <w:szCs w:val="20"/>
              </w:rPr>
            </m:ctrlPr>
          </m:sSupPr>
          <m:e>
            <m:r>
              <m:rPr>
                <m:sty m:val="bi"/>
              </m:rPr>
              <w:rPr>
                <w:rFonts w:ascii="Cambria Math" w:eastAsiaTheme="minorEastAsia" w:hAnsi="Cambria Math"/>
                <w:sz w:val="20"/>
                <w:szCs w:val="20"/>
              </w:rPr>
              <m:t>x</m:t>
            </m:r>
          </m:e>
          <m:sup>
            <m:r>
              <m:rPr>
                <m:sty m:val="bi"/>
              </m:rPr>
              <w:rPr>
                <w:rFonts w:ascii="Cambria Math" w:eastAsiaTheme="minorEastAsia" w:hAnsi="Cambria Math"/>
                <w:sz w:val="20"/>
                <w:szCs w:val="20"/>
              </w:rPr>
              <m:t>*</m:t>
            </m:r>
          </m:sup>
        </m:sSup>
        <m:r>
          <w:rPr>
            <w:rFonts w:ascii="Cambria Math" w:eastAsiaTheme="minorEastAsia" w:hAnsi="Cambria Math"/>
            <w:sz w:val="20"/>
            <w:szCs w:val="20"/>
          </w:rPr>
          <m:t>=(0, 0)</m:t>
        </m:r>
      </m:oMath>
      <w:r w:rsidRPr="00223643">
        <w:rPr>
          <w:rFonts w:eastAsiaTheme="minorEastAsia"/>
          <w:sz w:val="20"/>
          <w:szCs w:val="20"/>
        </w:rPr>
        <w:t xml:space="preserve">. A surface plot in the range </w:t>
      </w:r>
      <m:oMath>
        <m:d>
          <m:dPr>
            <m:begChr m:val="["/>
            <m:endChr m:val="]"/>
            <m:ctrlPr>
              <w:rPr>
                <w:rFonts w:ascii="Cambria Math" w:eastAsiaTheme="minorEastAsia" w:hAnsi="Cambria Math"/>
                <w:b/>
                <w:i/>
                <w:sz w:val="20"/>
                <w:szCs w:val="20"/>
              </w:rPr>
            </m:ctrlPr>
          </m:dPr>
          <m:e>
            <m:r>
              <w:rPr>
                <w:rFonts w:ascii="Cambria Math" w:eastAsiaTheme="minorEastAsia" w:hAnsi="Cambria Math"/>
                <w:sz w:val="20"/>
                <w:szCs w:val="20"/>
              </w:rPr>
              <m:t>-100, 100</m:t>
            </m:r>
          </m:e>
        </m:d>
      </m:oMath>
      <w:r w:rsidRPr="00223643">
        <w:rPr>
          <w:rFonts w:eastAsiaTheme="minorEastAsia"/>
          <w:sz w:val="20"/>
          <w:szCs w:val="20"/>
        </w:rPr>
        <w:t>for each variable is given below.</w:t>
      </w:r>
    </w:p>
    <w:p w:rsidR="006F56CF" w:rsidRPr="00223643" w:rsidRDefault="006F56CF" w:rsidP="0031021B">
      <w:pPr>
        <w:pStyle w:val="ListParagraph"/>
        <w:jc w:val="both"/>
        <w:rPr>
          <w:rFonts w:eastAsiaTheme="minorEastAsia"/>
          <w:sz w:val="20"/>
          <w:szCs w:val="20"/>
        </w:rPr>
      </w:pPr>
    </w:p>
    <w:p w:rsidR="006F56CF" w:rsidRPr="00223643" w:rsidRDefault="006F56CF" w:rsidP="0031021B">
      <w:pPr>
        <w:pStyle w:val="ListParagraph"/>
        <w:jc w:val="both"/>
        <w:rPr>
          <w:rFonts w:eastAsiaTheme="minorEastAsia"/>
          <w:sz w:val="20"/>
          <w:szCs w:val="20"/>
        </w:rPr>
      </w:pPr>
    </w:p>
    <w:p w:rsidR="006F56CF" w:rsidRPr="00223643" w:rsidRDefault="006F56CF" w:rsidP="0031021B">
      <w:pPr>
        <w:pStyle w:val="ListParagraph"/>
        <w:jc w:val="both"/>
        <w:rPr>
          <w:rFonts w:eastAsiaTheme="minorEastAsia"/>
          <w:sz w:val="20"/>
          <w:szCs w:val="20"/>
        </w:rPr>
      </w:pPr>
    </w:p>
    <w:p w:rsidR="006F56CF" w:rsidRPr="00223643" w:rsidRDefault="006F56CF" w:rsidP="00152783">
      <w:pPr>
        <w:pStyle w:val="ListParagraph"/>
        <w:ind w:left="0"/>
        <w:jc w:val="both"/>
        <w:rPr>
          <w:rFonts w:eastAsiaTheme="minorEastAsia"/>
          <w:sz w:val="20"/>
          <w:szCs w:val="20"/>
        </w:rPr>
      </w:pPr>
      <w:r w:rsidRPr="00223643">
        <w:rPr>
          <w:rFonts w:eastAsiaTheme="minorEastAsia"/>
          <w:noProof/>
          <w:sz w:val="20"/>
          <w:szCs w:val="20"/>
        </w:rPr>
        <w:drawing>
          <wp:inline distT="0" distB="0" distL="0" distR="0">
            <wp:extent cx="2750880" cy="1949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7757" cy="1975583"/>
                    </a:xfrm>
                    <a:prstGeom prst="rect">
                      <a:avLst/>
                    </a:prstGeom>
                    <a:noFill/>
                    <a:ln>
                      <a:noFill/>
                    </a:ln>
                  </pic:spPr>
                </pic:pic>
              </a:graphicData>
            </a:graphic>
          </wp:inline>
        </w:drawing>
      </w:r>
    </w:p>
    <w:p w:rsidR="006F56CF" w:rsidRPr="00152783" w:rsidRDefault="00A4627E" w:rsidP="0031021B">
      <w:pPr>
        <w:jc w:val="both"/>
        <w:rPr>
          <w:rFonts w:ascii="Arial" w:eastAsiaTheme="minorEastAsia" w:hAnsi="Arial" w:cs="Arial"/>
          <w:b/>
          <w:sz w:val="20"/>
          <w:szCs w:val="20"/>
        </w:rPr>
      </w:pPr>
      <w:r w:rsidRPr="00152783">
        <w:rPr>
          <w:rFonts w:ascii="Arial" w:eastAsiaTheme="minorEastAsia" w:hAnsi="Arial" w:cs="Arial"/>
          <w:b/>
          <w:sz w:val="20"/>
          <w:szCs w:val="20"/>
        </w:rPr>
        <w:t>RESULTS AND DISCUSSION</w:t>
      </w:r>
    </w:p>
    <w:p w:rsidR="00A4627E" w:rsidRPr="00223643" w:rsidRDefault="001104C6" w:rsidP="0031021B">
      <w:pPr>
        <w:jc w:val="both"/>
        <w:rPr>
          <w:rFonts w:eastAsiaTheme="minorEastAsia"/>
          <w:sz w:val="20"/>
          <w:szCs w:val="20"/>
        </w:rPr>
      </w:pPr>
      <w:r w:rsidRPr="00223643">
        <w:rPr>
          <w:rFonts w:eastAsiaTheme="minorEastAsia"/>
          <w:sz w:val="20"/>
          <w:szCs w:val="20"/>
        </w:rPr>
        <w:t>For comparisons of results we have selected well known GA</w:t>
      </w:r>
      <w:r w:rsidR="002115A4" w:rsidRPr="00223643">
        <w:rPr>
          <w:rFonts w:eastAsiaTheme="minorEastAsia"/>
          <w:sz w:val="20"/>
          <w:szCs w:val="20"/>
        </w:rPr>
        <w:t xml:space="preserve"> andSA</w:t>
      </w:r>
      <w:r w:rsidR="007937A4" w:rsidRPr="00223643">
        <w:rPr>
          <w:rFonts w:eastAsiaTheme="minorEastAsia"/>
          <w:sz w:val="20"/>
          <w:szCs w:val="20"/>
        </w:rPr>
        <w:t xml:space="preserve">. GA is used via MATLAB toolbox with default </w:t>
      </w:r>
      <w:r w:rsidR="00152783" w:rsidRPr="00223643">
        <w:rPr>
          <w:rFonts w:eastAsiaTheme="minorEastAsia"/>
          <w:sz w:val="20"/>
          <w:szCs w:val="20"/>
        </w:rPr>
        <w:t>setting;</w:t>
      </w:r>
      <w:r w:rsidR="007937A4" w:rsidRPr="00223643">
        <w:rPr>
          <w:rFonts w:eastAsiaTheme="minorEastAsia"/>
          <w:sz w:val="20"/>
          <w:szCs w:val="20"/>
        </w:rPr>
        <w:t xml:space="preserve"> the source code for WCA is obtained from author’s webpage whereas standard DE with crossover </w:t>
      </w:r>
      <w:r w:rsidR="00F13B57" w:rsidRPr="00223643">
        <w:rPr>
          <w:rFonts w:eastAsiaTheme="minorEastAsia"/>
          <w:sz w:val="20"/>
          <w:szCs w:val="20"/>
        </w:rPr>
        <w:t>constant</w:t>
      </w:r>
      <w:r w:rsidR="007937A4" w:rsidRPr="00223643">
        <w:rPr>
          <w:rFonts w:eastAsiaTheme="minorEastAsia"/>
          <w:sz w:val="20"/>
          <w:szCs w:val="20"/>
        </w:rPr>
        <w:t xml:space="preserve"> 0.5 and differential co</w:t>
      </w:r>
      <w:r w:rsidR="00F13B57" w:rsidRPr="00223643">
        <w:rPr>
          <w:rFonts w:eastAsiaTheme="minorEastAsia"/>
          <w:sz w:val="20"/>
          <w:szCs w:val="20"/>
        </w:rPr>
        <w:t>nstant</w:t>
      </w:r>
      <w:r w:rsidR="007937A4" w:rsidRPr="00223643">
        <w:rPr>
          <w:rFonts w:eastAsiaTheme="minorEastAsia"/>
          <w:sz w:val="20"/>
          <w:szCs w:val="20"/>
        </w:rPr>
        <w:t xml:space="preserve"> 0.9 is used. </w:t>
      </w:r>
      <w:r w:rsidR="00F13B57" w:rsidRPr="00223643">
        <w:rPr>
          <w:rFonts w:eastAsiaTheme="minorEastAsia"/>
          <w:sz w:val="20"/>
          <w:szCs w:val="20"/>
        </w:rPr>
        <w:t>The parameters for ASHA are set as</w:t>
      </w:r>
      <m:oMath>
        <m:r>
          <w:rPr>
            <w:rFonts w:ascii="Cambria Math" w:eastAsiaTheme="minorEastAsia" w:hAnsi="Cambria Math"/>
            <w:sz w:val="20"/>
            <w:szCs w:val="20"/>
          </w:rPr>
          <m:t xml:space="preserve"> F=2</m:t>
        </m:r>
        <m:r>
          <m:rPr>
            <m:sty m:val="p"/>
          </m:rPr>
          <w:rPr>
            <w:rFonts w:ascii="Cambria Math" w:eastAsiaTheme="minorEastAsia" w:hAnsi="Cambria Math"/>
            <w:sz w:val="20"/>
            <w:szCs w:val="20"/>
          </w:rPr>
          <m:t xml:space="preserve">, </m:t>
        </m:r>
        <m:r>
          <w:rPr>
            <w:rFonts w:ascii="Cambria Math" w:eastAsiaTheme="minorEastAsia" w:hAnsi="Cambria Math"/>
            <w:sz w:val="20"/>
            <w:szCs w:val="20"/>
          </w:rPr>
          <m:t>δ=</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-16</m:t>
            </m:r>
          </m:sup>
        </m:sSup>
      </m:oMath>
      <w:r w:rsidR="00F13B57" w:rsidRPr="00223643">
        <w:rPr>
          <w:rFonts w:eastAsiaTheme="minorEastAsia"/>
          <w:sz w:val="20"/>
          <w:szCs w:val="20"/>
        </w:rPr>
        <w:t>and</w:t>
      </w:r>
      <m:oMath>
        <m:sSub>
          <m:sSubPr>
            <m:ctrlPr>
              <w:rPr>
                <w:rFonts w:ascii="Cambria Math" w:eastAsiaTheme="minorEastAsia" w:hAnsi="Cambria Math"/>
                <w:i/>
                <w:sz w:val="20"/>
                <w:szCs w:val="20"/>
              </w:rPr>
            </m:ctrlPr>
          </m:sSubPr>
          <m:e>
            <m:r>
              <w:rPr>
                <w:rFonts w:ascii="Cambria Math" w:eastAsiaTheme="minorEastAsia" w:hAnsi="Cambria Math"/>
                <w:sz w:val="20"/>
                <w:szCs w:val="20"/>
              </w:rPr>
              <m:t>ρ</m:t>
            </m:r>
          </m:e>
          <m:sub>
            <m:r>
              <w:rPr>
                <w:rFonts w:ascii="Cambria Math" w:eastAsiaTheme="minorEastAsia" w:hAnsi="Cambria Math"/>
                <w:sz w:val="20"/>
                <w:szCs w:val="20"/>
              </w:rPr>
              <m:t>o</m:t>
            </m:r>
          </m:sub>
        </m:sSub>
        <m:r>
          <w:rPr>
            <w:rFonts w:ascii="Cambria Math" w:eastAsiaTheme="minorEastAsia" w:hAnsi="Cambria Math"/>
            <w:sz w:val="20"/>
            <w:szCs w:val="20"/>
          </w:rPr>
          <m:t>=0.2</m:t>
        </m:r>
      </m:oMath>
      <w:r w:rsidR="00F13B57" w:rsidRPr="00223643">
        <w:rPr>
          <w:rFonts w:eastAsiaTheme="minorEastAsia"/>
          <w:sz w:val="20"/>
          <w:szCs w:val="20"/>
        </w:rPr>
        <w:t>. All the algorithms have been provided</w:t>
      </w:r>
      <m:oMath>
        <m:r>
          <w:rPr>
            <w:rFonts w:ascii="Cambria Math" w:eastAsiaTheme="minorEastAsia" w:hAnsi="Cambria Math"/>
            <w:sz w:val="20"/>
            <w:szCs w:val="20"/>
          </w:rPr>
          <m:t xml:space="preserve"> K=1000</m:t>
        </m:r>
      </m:oMath>
      <w:r w:rsidR="00F13B57" w:rsidRPr="00223643">
        <w:rPr>
          <w:rFonts w:eastAsiaTheme="minorEastAsia"/>
          <w:sz w:val="20"/>
          <w:szCs w:val="20"/>
        </w:rPr>
        <w:t xml:space="preserve"> allowed trials with population of </w:t>
      </w:r>
      <m:oMath>
        <m:r>
          <w:rPr>
            <w:rFonts w:ascii="Cambria Math" w:eastAsiaTheme="minorEastAsia" w:hAnsi="Cambria Math"/>
            <w:sz w:val="20"/>
            <w:szCs w:val="20"/>
          </w:rPr>
          <m:t>m=50</m:t>
        </m:r>
      </m:oMath>
      <w:r w:rsidR="00F13B57" w:rsidRPr="00223643">
        <w:rPr>
          <w:rFonts w:eastAsiaTheme="minorEastAsia"/>
          <w:sz w:val="20"/>
          <w:szCs w:val="20"/>
        </w:rPr>
        <w:t xml:space="preserve"> members. </w:t>
      </w:r>
      <w:r w:rsidR="00A54DAD" w:rsidRPr="00223643">
        <w:rPr>
          <w:rFonts w:eastAsiaTheme="minorEastAsia"/>
          <w:sz w:val="20"/>
          <w:szCs w:val="20"/>
        </w:rPr>
        <w:t>The results provided in the table are based on 50 independent runs.</w:t>
      </w:r>
      <w:r w:rsidR="00432C22" w:rsidRPr="00223643">
        <w:rPr>
          <w:rFonts w:eastAsiaTheme="minorEastAsia"/>
          <w:sz w:val="20"/>
          <w:szCs w:val="20"/>
        </w:rPr>
        <w:t xml:space="preserve"> Parameters for SA are</w:t>
      </w:r>
      <w:r w:rsidR="00473434" w:rsidRPr="00223643">
        <w:rPr>
          <w:rFonts w:eastAsiaTheme="minorEastAsia"/>
          <w:sz w:val="20"/>
          <w:szCs w:val="20"/>
        </w:rPr>
        <w:t xml:space="preserve">Function tolerance =1e-16, </w:t>
      </w:r>
      <w:r w:rsidR="008930A0" w:rsidRPr="00223643">
        <w:rPr>
          <w:rFonts w:eastAsiaTheme="minorEastAsia"/>
          <w:sz w:val="20"/>
          <w:szCs w:val="20"/>
        </w:rPr>
        <w:t>annealing</w:t>
      </w:r>
      <w:r w:rsidR="00473434" w:rsidRPr="00223643">
        <w:rPr>
          <w:rFonts w:eastAsiaTheme="minorEastAsia"/>
          <w:sz w:val="20"/>
          <w:szCs w:val="20"/>
        </w:rPr>
        <w:t xml:space="preserve"> function as fast annealing, 50000 function evaluations</w:t>
      </w:r>
      <w:r w:rsidR="008930A0" w:rsidRPr="00223643">
        <w:rPr>
          <w:rFonts w:eastAsiaTheme="minorEastAsia"/>
          <w:sz w:val="20"/>
          <w:szCs w:val="20"/>
        </w:rPr>
        <w:t xml:space="preserve"> and acceptance probability function: Simulated Annealing acceptance</w:t>
      </w:r>
      <w:r w:rsidR="00473434" w:rsidRPr="00223643">
        <w:rPr>
          <w:rFonts w:eastAsiaTheme="minorEastAsia"/>
          <w:sz w:val="20"/>
          <w:szCs w:val="20"/>
        </w:rPr>
        <w:t xml:space="preserve">. GA </w:t>
      </w:r>
      <w:r w:rsidR="00473434" w:rsidRPr="00223643">
        <w:rPr>
          <w:rFonts w:eastAsiaTheme="minorEastAsia"/>
          <w:sz w:val="20"/>
          <w:szCs w:val="20"/>
        </w:rPr>
        <w:lastRenderedPageBreak/>
        <w:t xml:space="preserve">parameters are </w:t>
      </w:r>
      <w:r w:rsidR="003F5619" w:rsidRPr="00223643">
        <w:rPr>
          <w:rFonts w:eastAsiaTheme="minorEastAsia"/>
          <w:sz w:val="20"/>
          <w:szCs w:val="20"/>
        </w:rPr>
        <w:t xml:space="preserve">population type: double vector, </w:t>
      </w:r>
      <w:r w:rsidR="00C23B80" w:rsidRPr="00223643">
        <w:rPr>
          <w:rFonts w:eastAsiaTheme="minorEastAsia"/>
          <w:sz w:val="20"/>
          <w:szCs w:val="20"/>
        </w:rPr>
        <w:t>Fitness scaling function: Rank, Selection function: Stochastic uniform, Elite Count:4, Crossover fraction: 0.95, Mutation function: constraint dependent, Crossover function: Scattered, Migration: both.</w:t>
      </w:r>
    </w:p>
    <w:p w:rsidR="00445AEA" w:rsidRPr="00223643" w:rsidRDefault="00445AEA" w:rsidP="0031021B">
      <w:pPr>
        <w:jc w:val="both"/>
        <w:rPr>
          <w:rFonts w:eastAsiaTheme="minorEastAsia"/>
          <w:sz w:val="20"/>
          <w:szCs w:val="20"/>
        </w:rPr>
      </w:pPr>
      <w:r w:rsidRPr="00223643">
        <w:rPr>
          <w:rFonts w:eastAsiaTheme="minorEastAsia"/>
          <w:noProof/>
          <w:sz w:val="20"/>
          <w:szCs w:val="20"/>
        </w:rPr>
        <w:drawing>
          <wp:inline distT="0" distB="0" distL="0" distR="0">
            <wp:extent cx="2823854" cy="203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100" t="10776" r="39734" b="3940"/>
                    <a:stretch/>
                  </pic:blipFill>
                  <pic:spPr bwMode="auto">
                    <a:xfrm>
                      <a:off x="0" y="0"/>
                      <a:ext cx="2831344" cy="203738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45AEA" w:rsidRPr="00E05F99" w:rsidRDefault="00E8298B" w:rsidP="0031021B">
      <w:pPr>
        <w:jc w:val="both"/>
        <w:rPr>
          <w:rFonts w:eastAsiaTheme="minorEastAsia"/>
          <w:sz w:val="18"/>
          <w:szCs w:val="20"/>
        </w:rPr>
      </w:pPr>
      <w:r w:rsidRPr="00E05F99">
        <w:rPr>
          <w:rFonts w:eastAsiaTheme="minorEastAsia"/>
          <w:b/>
          <w:sz w:val="18"/>
          <w:szCs w:val="20"/>
        </w:rPr>
        <w:t xml:space="preserve"> Fig</w:t>
      </w:r>
      <w:r w:rsidR="00E05F99" w:rsidRPr="00E05F99">
        <w:rPr>
          <w:rFonts w:eastAsiaTheme="minorEastAsia"/>
          <w:b/>
          <w:sz w:val="18"/>
          <w:szCs w:val="20"/>
        </w:rPr>
        <w:t>ure</w:t>
      </w:r>
      <w:r w:rsidRPr="00E05F99">
        <w:rPr>
          <w:rFonts w:eastAsiaTheme="minorEastAsia"/>
          <w:b/>
          <w:sz w:val="18"/>
          <w:szCs w:val="20"/>
        </w:rPr>
        <w:t xml:space="preserve"> 1: </w:t>
      </w:r>
      <w:r w:rsidRPr="00E05F99">
        <w:rPr>
          <w:rFonts w:eastAsiaTheme="minorEastAsia"/>
          <w:sz w:val="18"/>
          <w:szCs w:val="20"/>
        </w:rPr>
        <w:t xml:space="preserve">Iterative convergence on </w:t>
      </w:r>
      <w:r w:rsidR="00445AEA" w:rsidRPr="00E05F99">
        <w:rPr>
          <w:rFonts w:eastAsiaTheme="minorEastAsia"/>
          <w:sz w:val="18"/>
          <w:szCs w:val="20"/>
        </w:rPr>
        <w:t>Rastrigin</w:t>
      </w:r>
      <w:r w:rsidRPr="00E05F99">
        <w:rPr>
          <w:rFonts w:eastAsiaTheme="minorEastAsia"/>
          <w:sz w:val="18"/>
          <w:szCs w:val="20"/>
        </w:rPr>
        <w:t xml:space="preserve"> function</w:t>
      </w:r>
    </w:p>
    <w:p w:rsidR="00445AEA" w:rsidRPr="00223643" w:rsidRDefault="00445AEA" w:rsidP="0031021B">
      <w:pPr>
        <w:jc w:val="both"/>
        <w:rPr>
          <w:rFonts w:eastAsiaTheme="minorEastAsia"/>
          <w:sz w:val="20"/>
          <w:szCs w:val="20"/>
        </w:rPr>
      </w:pPr>
    </w:p>
    <w:p w:rsidR="005F71E5" w:rsidRPr="00E05F99" w:rsidRDefault="00E05F99" w:rsidP="0031021B">
      <w:pPr>
        <w:jc w:val="both"/>
        <w:rPr>
          <w:rFonts w:eastAsiaTheme="minorEastAsia"/>
          <w:sz w:val="18"/>
          <w:szCs w:val="20"/>
        </w:rPr>
      </w:pPr>
      <w:r w:rsidRPr="00E05F99">
        <w:rPr>
          <w:rFonts w:eastAsiaTheme="minorEastAsia"/>
          <w:b/>
          <w:sz w:val="18"/>
          <w:szCs w:val="20"/>
        </w:rPr>
        <w:t>Table-</w:t>
      </w:r>
      <w:r w:rsidR="00E8298B" w:rsidRPr="00E05F99">
        <w:rPr>
          <w:rFonts w:eastAsiaTheme="minorEastAsia"/>
          <w:b/>
          <w:sz w:val="18"/>
          <w:szCs w:val="20"/>
        </w:rPr>
        <w:t>1</w:t>
      </w:r>
      <w:r w:rsidRPr="00E05F99">
        <w:rPr>
          <w:rFonts w:eastAsiaTheme="minorEastAsia"/>
          <w:b/>
          <w:sz w:val="18"/>
          <w:szCs w:val="20"/>
        </w:rPr>
        <w:t>:</w:t>
      </w:r>
      <w:r w:rsidR="005E34E6" w:rsidRPr="00E05F99">
        <w:rPr>
          <w:rFonts w:eastAsiaTheme="minorEastAsia"/>
          <w:sz w:val="18"/>
          <w:szCs w:val="20"/>
        </w:rPr>
        <w:t xml:space="preserve"> Comparison of results for Rastrigin function</w:t>
      </w:r>
    </w:p>
    <w:tbl>
      <w:tblPr>
        <w:tblStyle w:val="TableGrid"/>
        <w:tblW w:w="0" w:type="auto"/>
        <w:tblLook w:val="04A0"/>
      </w:tblPr>
      <w:tblGrid>
        <w:gridCol w:w="1210"/>
        <w:gridCol w:w="1660"/>
        <w:gridCol w:w="1510"/>
        <w:gridCol w:w="822"/>
      </w:tblGrid>
      <w:tr w:rsidR="00195E62" w:rsidRPr="005A1036" w:rsidTr="007A17B4">
        <w:trPr>
          <w:trHeight w:val="143"/>
        </w:trPr>
        <w:tc>
          <w:tcPr>
            <w:tcW w:w="1368" w:type="dxa"/>
            <w:vMerge w:val="restart"/>
          </w:tcPr>
          <w:p w:rsidR="00195E62" w:rsidRPr="005A1036" w:rsidRDefault="005E34E6" w:rsidP="0031021B">
            <w:pPr>
              <w:jc w:val="center"/>
              <w:rPr>
                <w:rFonts w:eastAsiaTheme="minorEastAsia"/>
                <w:sz w:val="18"/>
                <w:szCs w:val="20"/>
              </w:rPr>
            </w:pPr>
            <w:r w:rsidRPr="005A1036">
              <w:rPr>
                <w:rFonts w:eastAsiaTheme="minorEastAsia"/>
                <w:sz w:val="18"/>
                <w:szCs w:val="20"/>
              </w:rPr>
              <w:t>Solution Type</w:t>
            </w:r>
          </w:p>
        </w:tc>
        <w:tc>
          <w:tcPr>
            <w:tcW w:w="4410" w:type="dxa"/>
            <w:gridSpan w:val="3"/>
            <w:tcBorders>
              <w:bottom w:val="single" w:sz="4" w:space="0" w:color="auto"/>
            </w:tcBorders>
          </w:tcPr>
          <w:p w:rsidR="00195E62" w:rsidRPr="005A1036" w:rsidRDefault="00152783" w:rsidP="00152783">
            <w:pPr>
              <w:jc w:val="center"/>
              <w:rPr>
                <w:rFonts w:eastAsiaTheme="minorEastAsia"/>
                <w:b/>
                <w:sz w:val="18"/>
                <w:szCs w:val="20"/>
              </w:rPr>
            </w:pPr>
            <w:r w:rsidRPr="005A1036">
              <w:rPr>
                <w:rFonts w:eastAsiaTheme="minorEastAsia"/>
                <w:b/>
                <w:sz w:val="18"/>
                <w:szCs w:val="20"/>
              </w:rPr>
              <w:t>Rastrigin function</w:t>
            </w:r>
          </w:p>
        </w:tc>
      </w:tr>
      <w:tr w:rsidR="00195E62" w:rsidRPr="005A1036" w:rsidTr="007A17B4">
        <w:trPr>
          <w:trHeight w:val="142"/>
        </w:trPr>
        <w:tc>
          <w:tcPr>
            <w:tcW w:w="1368" w:type="dxa"/>
            <w:vMerge/>
            <w:tcBorders>
              <w:bottom w:val="single" w:sz="4" w:space="0" w:color="auto"/>
            </w:tcBorders>
          </w:tcPr>
          <w:p w:rsidR="00195E62" w:rsidRPr="005A1036" w:rsidRDefault="00195E62" w:rsidP="0031021B">
            <w:pPr>
              <w:jc w:val="center"/>
              <w:rPr>
                <w:rFonts w:eastAsiaTheme="minorEastAsia"/>
                <w:sz w:val="18"/>
                <w:szCs w:val="20"/>
              </w:rPr>
            </w:pPr>
          </w:p>
        </w:tc>
        <w:tc>
          <w:tcPr>
            <w:tcW w:w="1861" w:type="dxa"/>
            <w:tcBorders>
              <w:bottom w:val="single" w:sz="4" w:space="0" w:color="auto"/>
            </w:tcBorders>
          </w:tcPr>
          <w:p w:rsidR="00195E62" w:rsidRPr="005A1036" w:rsidRDefault="00195E62" w:rsidP="0031021B">
            <w:pPr>
              <w:jc w:val="center"/>
              <w:rPr>
                <w:rFonts w:eastAsiaTheme="minorEastAsia"/>
                <w:sz w:val="18"/>
                <w:szCs w:val="20"/>
              </w:rPr>
            </w:pPr>
            <w:r w:rsidRPr="005A1036">
              <w:rPr>
                <w:rFonts w:eastAsiaTheme="minorEastAsia"/>
                <w:sz w:val="18"/>
                <w:szCs w:val="20"/>
              </w:rPr>
              <w:t>GA</w:t>
            </w:r>
          </w:p>
        </w:tc>
        <w:tc>
          <w:tcPr>
            <w:tcW w:w="1679" w:type="dxa"/>
            <w:tcBorders>
              <w:bottom w:val="single" w:sz="4" w:space="0" w:color="auto"/>
            </w:tcBorders>
          </w:tcPr>
          <w:p w:rsidR="00195E62" w:rsidRPr="005A1036" w:rsidRDefault="00195E62" w:rsidP="0031021B">
            <w:pPr>
              <w:jc w:val="center"/>
              <w:rPr>
                <w:rFonts w:eastAsiaTheme="minorEastAsia"/>
                <w:sz w:val="18"/>
                <w:szCs w:val="20"/>
              </w:rPr>
            </w:pPr>
            <w:r w:rsidRPr="005A1036">
              <w:rPr>
                <w:rFonts w:eastAsiaTheme="minorEastAsia"/>
                <w:sz w:val="18"/>
                <w:szCs w:val="20"/>
              </w:rPr>
              <w:t>SA</w:t>
            </w:r>
          </w:p>
        </w:tc>
        <w:tc>
          <w:tcPr>
            <w:tcW w:w="870" w:type="dxa"/>
            <w:tcBorders>
              <w:bottom w:val="single" w:sz="4" w:space="0" w:color="auto"/>
            </w:tcBorders>
          </w:tcPr>
          <w:p w:rsidR="00195E62" w:rsidRPr="005A1036" w:rsidRDefault="00195E62" w:rsidP="0031021B">
            <w:pPr>
              <w:jc w:val="center"/>
              <w:rPr>
                <w:rFonts w:eastAsiaTheme="minorEastAsia"/>
                <w:sz w:val="18"/>
                <w:szCs w:val="20"/>
              </w:rPr>
            </w:pPr>
            <w:r w:rsidRPr="005A1036">
              <w:rPr>
                <w:rFonts w:eastAsiaTheme="minorEastAsia"/>
                <w:sz w:val="18"/>
                <w:szCs w:val="20"/>
              </w:rPr>
              <w:t>ASHA</w:t>
            </w:r>
          </w:p>
        </w:tc>
      </w:tr>
      <w:tr w:rsidR="00195E62" w:rsidRPr="005A1036" w:rsidTr="007A17B4">
        <w:trPr>
          <w:trHeight w:val="69"/>
        </w:trPr>
        <w:tc>
          <w:tcPr>
            <w:tcW w:w="1368" w:type="dxa"/>
          </w:tcPr>
          <w:p w:rsidR="00195E62" w:rsidRPr="005A1036" w:rsidRDefault="00195E62" w:rsidP="0031021B">
            <w:pPr>
              <w:jc w:val="both"/>
              <w:rPr>
                <w:rFonts w:eastAsiaTheme="minorEastAsia"/>
                <w:sz w:val="18"/>
                <w:szCs w:val="20"/>
              </w:rPr>
            </w:pPr>
            <w:r w:rsidRPr="005A1036">
              <w:rPr>
                <w:rFonts w:eastAsiaTheme="minorEastAsia"/>
                <w:sz w:val="18"/>
                <w:szCs w:val="20"/>
              </w:rPr>
              <w:t>Best</w:t>
            </w:r>
          </w:p>
        </w:tc>
        <w:tc>
          <w:tcPr>
            <w:tcW w:w="1861" w:type="dxa"/>
          </w:tcPr>
          <w:p w:rsidR="00195E62" w:rsidRPr="005A1036" w:rsidRDefault="00195E62" w:rsidP="0031021B">
            <w:pPr>
              <w:jc w:val="center"/>
              <w:rPr>
                <w:rFonts w:eastAsiaTheme="minorEastAsia"/>
                <w:sz w:val="18"/>
                <w:szCs w:val="20"/>
              </w:rPr>
            </w:pPr>
            <w:r w:rsidRPr="005A1036">
              <w:rPr>
                <w:rFonts w:eastAsiaTheme="minorEastAsia"/>
                <w:sz w:val="18"/>
                <w:szCs w:val="20"/>
              </w:rPr>
              <w:t>0.121</w:t>
            </w:r>
            <w:r w:rsidR="00EE5731" w:rsidRPr="005A1036">
              <w:rPr>
                <w:rFonts w:eastAsiaTheme="minorEastAsia"/>
                <w:sz w:val="18"/>
                <w:szCs w:val="20"/>
              </w:rPr>
              <w:t>×</w:t>
            </w:r>
            <m:oMath>
              <m:sSup>
                <m:sSupPr>
                  <m:ctrlPr>
                    <w:rPr>
                      <w:rFonts w:ascii="Cambria Math" w:eastAsiaTheme="minorEastAsia" w:hAnsi="Cambria Math"/>
                      <w:i/>
                      <w:sz w:val="18"/>
                      <w:szCs w:val="20"/>
                    </w:rPr>
                  </m:ctrlPr>
                </m:sSupPr>
                <m:e>
                  <m:r>
                    <w:rPr>
                      <w:rFonts w:ascii="Cambria Math" w:eastAsiaTheme="minorEastAsia" w:hAnsi="Cambria Math"/>
                      <w:sz w:val="18"/>
                      <w:szCs w:val="20"/>
                    </w:rPr>
                    <m:t>10</m:t>
                  </m:r>
                </m:e>
                <m:sup>
                  <m:r>
                    <w:rPr>
                      <w:rFonts w:ascii="Cambria Math" w:eastAsiaTheme="minorEastAsia" w:hAnsi="Cambria Math"/>
                      <w:sz w:val="18"/>
                      <w:szCs w:val="20"/>
                    </w:rPr>
                    <m:t>-11</m:t>
                  </m:r>
                </m:sup>
              </m:sSup>
            </m:oMath>
          </w:p>
        </w:tc>
        <w:tc>
          <w:tcPr>
            <w:tcW w:w="1679" w:type="dxa"/>
          </w:tcPr>
          <w:p w:rsidR="00195E62" w:rsidRPr="005A1036" w:rsidRDefault="00195E62" w:rsidP="0031021B">
            <w:pPr>
              <w:jc w:val="center"/>
              <w:rPr>
                <w:rFonts w:eastAsiaTheme="minorEastAsia"/>
                <w:sz w:val="18"/>
                <w:szCs w:val="20"/>
              </w:rPr>
            </w:pPr>
            <w:r w:rsidRPr="005A1036">
              <w:rPr>
                <w:rFonts w:eastAsiaTheme="minorEastAsia"/>
                <w:sz w:val="18"/>
                <w:szCs w:val="20"/>
              </w:rPr>
              <w:t>0.121</w:t>
            </w:r>
            <w:r w:rsidR="00EE5731" w:rsidRPr="005A1036">
              <w:rPr>
                <w:rFonts w:eastAsiaTheme="minorEastAsia"/>
                <w:sz w:val="18"/>
                <w:szCs w:val="20"/>
              </w:rPr>
              <w:t>×</w:t>
            </w:r>
            <m:oMath>
              <m:sSup>
                <m:sSupPr>
                  <m:ctrlPr>
                    <w:rPr>
                      <w:rFonts w:ascii="Cambria Math" w:eastAsiaTheme="minorEastAsia" w:hAnsi="Cambria Math"/>
                      <w:i/>
                      <w:sz w:val="18"/>
                      <w:szCs w:val="20"/>
                    </w:rPr>
                  </m:ctrlPr>
                </m:sSupPr>
                <m:e>
                  <m:r>
                    <w:rPr>
                      <w:rFonts w:ascii="Cambria Math" w:eastAsiaTheme="minorEastAsia" w:hAnsi="Cambria Math"/>
                      <w:sz w:val="18"/>
                      <w:szCs w:val="20"/>
                    </w:rPr>
                    <m:t>10</m:t>
                  </m:r>
                </m:e>
                <m:sup>
                  <m:r>
                    <w:rPr>
                      <w:rFonts w:ascii="Cambria Math" w:eastAsiaTheme="minorEastAsia" w:hAnsi="Cambria Math"/>
                      <w:sz w:val="18"/>
                      <w:szCs w:val="20"/>
                    </w:rPr>
                    <m:t>-9</m:t>
                  </m:r>
                </m:sup>
              </m:sSup>
            </m:oMath>
          </w:p>
        </w:tc>
        <w:tc>
          <w:tcPr>
            <w:tcW w:w="870" w:type="dxa"/>
          </w:tcPr>
          <w:p w:rsidR="00195E62" w:rsidRPr="005A1036" w:rsidRDefault="00195E62" w:rsidP="0031021B">
            <w:pPr>
              <w:jc w:val="center"/>
              <w:rPr>
                <w:rFonts w:eastAsiaTheme="minorEastAsia"/>
                <w:b/>
                <w:sz w:val="18"/>
                <w:szCs w:val="20"/>
              </w:rPr>
            </w:pPr>
            <w:r w:rsidRPr="005A1036">
              <w:rPr>
                <w:rFonts w:eastAsiaTheme="minorEastAsia"/>
                <w:b/>
                <w:sz w:val="18"/>
                <w:szCs w:val="20"/>
              </w:rPr>
              <w:t>0</w:t>
            </w:r>
          </w:p>
        </w:tc>
      </w:tr>
      <w:tr w:rsidR="00195E62" w:rsidRPr="005A1036" w:rsidTr="007A17B4">
        <w:trPr>
          <w:trHeight w:val="67"/>
        </w:trPr>
        <w:tc>
          <w:tcPr>
            <w:tcW w:w="1368" w:type="dxa"/>
          </w:tcPr>
          <w:p w:rsidR="00195E62" w:rsidRPr="005A1036" w:rsidRDefault="00195E62" w:rsidP="0031021B">
            <w:pPr>
              <w:jc w:val="both"/>
              <w:rPr>
                <w:rFonts w:eastAsiaTheme="minorEastAsia"/>
                <w:sz w:val="18"/>
                <w:szCs w:val="20"/>
              </w:rPr>
            </w:pPr>
            <w:r w:rsidRPr="005A1036">
              <w:rPr>
                <w:rFonts w:eastAsiaTheme="minorEastAsia"/>
                <w:sz w:val="18"/>
                <w:szCs w:val="20"/>
              </w:rPr>
              <w:t>Mean</w:t>
            </w:r>
          </w:p>
        </w:tc>
        <w:tc>
          <w:tcPr>
            <w:tcW w:w="1861" w:type="dxa"/>
          </w:tcPr>
          <w:p w:rsidR="00195E62" w:rsidRPr="005A1036" w:rsidRDefault="00195E62" w:rsidP="0031021B">
            <w:pPr>
              <w:jc w:val="center"/>
              <w:rPr>
                <w:rFonts w:eastAsiaTheme="minorEastAsia"/>
                <w:sz w:val="18"/>
                <w:szCs w:val="20"/>
              </w:rPr>
            </w:pPr>
            <w:r w:rsidRPr="005A1036">
              <w:rPr>
                <w:rFonts w:eastAsiaTheme="minorEastAsia"/>
                <w:sz w:val="18"/>
                <w:szCs w:val="20"/>
              </w:rPr>
              <w:t>5.121</w:t>
            </w:r>
            <w:r w:rsidR="00EE5731" w:rsidRPr="005A1036">
              <w:rPr>
                <w:rFonts w:eastAsiaTheme="minorEastAsia"/>
                <w:sz w:val="18"/>
                <w:szCs w:val="20"/>
              </w:rPr>
              <w:t>×</w:t>
            </w:r>
            <m:oMath>
              <m:sSup>
                <m:sSupPr>
                  <m:ctrlPr>
                    <w:rPr>
                      <w:rFonts w:ascii="Cambria Math" w:eastAsiaTheme="minorEastAsia" w:hAnsi="Cambria Math"/>
                      <w:i/>
                      <w:sz w:val="18"/>
                      <w:szCs w:val="20"/>
                    </w:rPr>
                  </m:ctrlPr>
                </m:sSupPr>
                <m:e>
                  <m:r>
                    <w:rPr>
                      <w:rFonts w:ascii="Cambria Math" w:eastAsiaTheme="minorEastAsia" w:hAnsi="Cambria Math"/>
                      <w:sz w:val="18"/>
                      <w:szCs w:val="20"/>
                    </w:rPr>
                    <m:t>10</m:t>
                  </m:r>
                </m:e>
                <m:sup>
                  <m:r>
                    <w:rPr>
                      <w:rFonts w:ascii="Cambria Math" w:eastAsiaTheme="minorEastAsia" w:hAnsi="Cambria Math"/>
                      <w:sz w:val="18"/>
                      <w:szCs w:val="20"/>
                    </w:rPr>
                    <m:t>-8</m:t>
                  </m:r>
                </m:sup>
              </m:sSup>
            </m:oMath>
          </w:p>
        </w:tc>
        <w:tc>
          <w:tcPr>
            <w:tcW w:w="1679" w:type="dxa"/>
          </w:tcPr>
          <w:p w:rsidR="00195E62" w:rsidRPr="005A1036" w:rsidRDefault="00195E62" w:rsidP="0031021B">
            <w:pPr>
              <w:jc w:val="center"/>
              <w:rPr>
                <w:rFonts w:eastAsiaTheme="minorEastAsia"/>
                <w:sz w:val="18"/>
                <w:szCs w:val="20"/>
              </w:rPr>
            </w:pPr>
            <w:r w:rsidRPr="005A1036">
              <w:rPr>
                <w:rFonts w:eastAsiaTheme="minorEastAsia"/>
                <w:sz w:val="18"/>
                <w:szCs w:val="20"/>
              </w:rPr>
              <w:t>1.474</w:t>
            </w:r>
            <w:r w:rsidR="00EE5731" w:rsidRPr="005A1036">
              <w:rPr>
                <w:rFonts w:eastAsiaTheme="minorEastAsia"/>
                <w:sz w:val="18"/>
                <w:szCs w:val="20"/>
              </w:rPr>
              <w:t>×</w:t>
            </w:r>
            <m:oMath>
              <m:sSup>
                <m:sSupPr>
                  <m:ctrlPr>
                    <w:rPr>
                      <w:rFonts w:ascii="Cambria Math" w:eastAsiaTheme="minorEastAsia" w:hAnsi="Cambria Math"/>
                      <w:i/>
                      <w:sz w:val="18"/>
                      <w:szCs w:val="20"/>
                    </w:rPr>
                  </m:ctrlPr>
                </m:sSupPr>
                <m:e>
                  <m:r>
                    <w:rPr>
                      <w:rFonts w:ascii="Cambria Math" w:eastAsiaTheme="minorEastAsia" w:hAnsi="Cambria Math"/>
                      <w:sz w:val="18"/>
                      <w:szCs w:val="20"/>
                    </w:rPr>
                    <m:t>10</m:t>
                  </m:r>
                </m:e>
                <m:sup>
                  <m:r>
                    <w:rPr>
                      <w:rFonts w:ascii="Cambria Math" w:eastAsiaTheme="minorEastAsia" w:hAnsi="Cambria Math"/>
                      <w:sz w:val="18"/>
                      <w:szCs w:val="20"/>
                    </w:rPr>
                    <m:t>-8</m:t>
                  </m:r>
                </m:sup>
              </m:sSup>
            </m:oMath>
          </w:p>
        </w:tc>
        <w:tc>
          <w:tcPr>
            <w:tcW w:w="870" w:type="dxa"/>
          </w:tcPr>
          <w:p w:rsidR="00195E62" w:rsidRPr="005A1036" w:rsidRDefault="00195E62" w:rsidP="0031021B">
            <w:pPr>
              <w:jc w:val="center"/>
              <w:rPr>
                <w:rFonts w:eastAsiaTheme="minorEastAsia"/>
                <w:b/>
                <w:sz w:val="18"/>
                <w:szCs w:val="20"/>
              </w:rPr>
            </w:pPr>
            <w:r w:rsidRPr="005A1036">
              <w:rPr>
                <w:rFonts w:eastAsiaTheme="minorEastAsia"/>
                <w:b/>
                <w:sz w:val="18"/>
                <w:szCs w:val="20"/>
              </w:rPr>
              <w:t>0</w:t>
            </w:r>
          </w:p>
        </w:tc>
      </w:tr>
      <w:tr w:rsidR="00195E62" w:rsidRPr="005A1036" w:rsidTr="007A17B4">
        <w:trPr>
          <w:trHeight w:val="67"/>
        </w:trPr>
        <w:tc>
          <w:tcPr>
            <w:tcW w:w="1368" w:type="dxa"/>
          </w:tcPr>
          <w:p w:rsidR="00195E62" w:rsidRPr="005A1036" w:rsidRDefault="00195E62" w:rsidP="0031021B">
            <w:pPr>
              <w:jc w:val="both"/>
              <w:rPr>
                <w:rFonts w:eastAsiaTheme="minorEastAsia"/>
                <w:sz w:val="18"/>
                <w:szCs w:val="20"/>
              </w:rPr>
            </w:pPr>
            <w:r w:rsidRPr="005A1036">
              <w:rPr>
                <w:rFonts w:eastAsiaTheme="minorEastAsia"/>
                <w:sz w:val="18"/>
                <w:szCs w:val="20"/>
              </w:rPr>
              <w:t>Worst</w:t>
            </w:r>
          </w:p>
        </w:tc>
        <w:tc>
          <w:tcPr>
            <w:tcW w:w="1861" w:type="dxa"/>
          </w:tcPr>
          <w:p w:rsidR="00195E62" w:rsidRPr="005A1036" w:rsidRDefault="00195E62" w:rsidP="0031021B">
            <w:pPr>
              <w:jc w:val="center"/>
              <w:rPr>
                <w:rFonts w:eastAsiaTheme="minorEastAsia"/>
                <w:sz w:val="18"/>
                <w:szCs w:val="20"/>
              </w:rPr>
            </w:pPr>
            <w:r w:rsidRPr="005A1036">
              <w:rPr>
                <w:rFonts w:eastAsiaTheme="minorEastAsia"/>
                <w:sz w:val="18"/>
                <w:szCs w:val="20"/>
              </w:rPr>
              <w:t>9.098</w:t>
            </w:r>
            <w:r w:rsidR="00EE5731" w:rsidRPr="005A1036">
              <w:rPr>
                <w:rFonts w:eastAsiaTheme="minorEastAsia"/>
                <w:sz w:val="18"/>
                <w:szCs w:val="20"/>
              </w:rPr>
              <w:t>×</w:t>
            </w:r>
            <m:oMath>
              <m:sSup>
                <m:sSupPr>
                  <m:ctrlPr>
                    <w:rPr>
                      <w:rFonts w:ascii="Cambria Math" w:eastAsiaTheme="minorEastAsia" w:hAnsi="Cambria Math"/>
                      <w:i/>
                      <w:sz w:val="18"/>
                      <w:szCs w:val="20"/>
                    </w:rPr>
                  </m:ctrlPr>
                </m:sSupPr>
                <m:e>
                  <m:r>
                    <w:rPr>
                      <w:rFonts w:ascii="Cambria Math" w:eastAsiaTheme="minorEastAsia" w:hAnsi="Cambria Math"/>
                      <w:sz w:val="18"/>
                      <w:szCs w:val="20"/>
                    </w:rPr>
                    <m:t>10</m:t>
                  </m:r>
                </m:e>
                <m:sup>
                  <m:r>
                    <w:rPr>
                      <w:rFonts w:ascii="Cambria Math" w:eastAsiaTheme="minorEastAsia" w:hAnsi="Cambria Math"/>
                      <w:sz w:val="18"/>
                      <w:szCs w:val="20"/>
                    </w:rPr>
                    <m:t>-2</m:t>
                  </m:r>
                </m:sup>
              </m:sSup>
            </m:oMath>
          </w:p>
        </w:tc>
        <w:tc>
          <w:tcPr>
            <w:tcW w:w="1679" w:type="dxa"/>
          </w:tcPr>
          <w:p w:rsidR="00195E62" w:rsidRPr="005A1036" w:rsidRDefault="00EE5731" w:rsidP="0031021B">
            <w:pPr>
              <w:jc w:val="center"/>
              <w:rPr>
                <w:rFonts w:eastAsiaTheme="minorEastAsia"/>
                <w:sz w:val="18"/>
                <w:szCs w:val="20"/>
              </w:rPr>
            </w:pPr>
            <w:r w:rsidRPr="005A1036">
              <w:rPr>
                <w:rFonts w:eastAsiaTheme="minorEastAsia"/>
                <w:sz w:val="18"/>
                <w:szCs w:val="20"/>
              </w:rPr>
              <w:t>0</w:t>
            </w:r>
            <w:r w:rsidR="00195E62" w:rsidRPr="005A1036">
              <w:rPr>
                <w:rFonts w:eastAsiaTheme="minorEastAsia"/>
                <w:sz w:val="18"/>
                <w:szCs w:val="20"/>
              </w:rPr>
              <w:t>.352</w:t>
            </w:r>
          </w:p>
        </w:tc>
        <w:tc>
          <w:tcPr>
            <w:tcW w:w="870" w:type="dxa"/>
          </w:tcPr>
          <w:p w:rsidR="00195E62" w:rsidRPr="005A1036" w:rsidRDefault="00195E62" w:rsidP="0031021B">
            <w:pPr>
              <w:jc w:val="center"/>
              <w:rPr>
                <w:rFonts w:eastAsiaTheme="minorEastAsia"/>
                <w:b/>
                <w:sz w:val="18"/>
                <w:szCs w:val="20"/>
              </w:rPr>
            </w:pPr>
            <w:r w:rsidRPr="005A1036">
              <w:rPr>
                <w:rFonts w:eastAsiaTheme="minorEastAsia"/>
                <w:b/>
                <w:sz w:val="18"/>
                <w:szCs w:val="20"/>
              </w:rPr>
              <w:t>0</w:t>
            </w:r>
          </w:p>
        </w:tc>
      </w:tr>
    </w:tbl>
    <w:p w:rsidR="00F222D4" w:rsidRPr="00223643" w:rsidRDefault="00F222D4" w:rsidP="0031021B">
      <w:pPr>
        <w:jc w:val="both"/>
        <w:rPr>
          <w:rFonts w:eastAsiaTheme="minorEastAsia"/>
          <w:sz w:val="20"/>
          <w:szCs w:val="20"/>
        </w:rPr>
      </w:pPr>
    </w:p>
    <w:p w:rsidR="005E34E6" w:rsidRPr="00223643" w:rsidRDefault="005E34E6" w:rsidP="0031021B">
      <w:pPr>
        <w:jc w:val="both"/>
        <w:rPr>
          <w:rFonts w:eastAsiaTheme="minorEastAsia"/>
          <w:sz w:val="20"/>
          <w:szCs w:val="20"/>
        </w:rPr>
      </w:pPr>
    </w:p>
    <w:p w:rsidR="00A87101" w:rsidRPr="00223643" w:rsidRDefault="00D14C97" w:rsidP="0031021B">
      <w:pPr>
        <w:jc w:val="both"/>
        <w:rPr>
          <w:rFonts w:eastAsiaTheme="minorEastAsia"/>
          <w:sz w:val="20"/>
          <w:szCs w:val="20"/>
        </w:rPr>
      </w:pPr>
      <w:r w:rsidRPr="00223643">
        <w:rPr>
          <w:rFonts w:eastAsiaTheme="minorEastAsia"/>
          <w:noProof/>
          <w:sz w:val="20"/>
          <w:szCs w:val="20"/>
        </w:rPr>
        <w:drawing>
          <wp:inline distT="0" distB="0" distL="0" distR="0">
            <wp:extent cx="2861826" cy="196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926" t="16010" r="36926" b="5172"/>
                    <a:stretch/>
                  </pic:blipFill>
                  <pic:spPr bwMode="auto">
                    <a:xfrm>
                      <a:off x="0" y="0"/>
                      <a:ext cx="2868847" cy="196696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E34E6" w:rsidRPr="00E05F99" w:rsidRDefault="00E05F99" w:rsidP="0031021B">
      <w:pPr>
        <w:jc w:val="both"/>
        <w:rPr>
          <w:rFonts w:eastAsiaTheme="minorEastAsia"/>
          <w:sz w:val="18"/>
          <w:szCs w:val="18"/>
        </w:rPr>
      </w:pPr>
      <w:r w:rsidRPr="00E05F99">
        <w:rPr>
          <w:rFonts w:eastAsiaTheme="minorEastAsia"/>
          <w:b/>
          <w:sz w:val="18"/>
          <w:szCs w:val="18"/>
        </w:rPr>
        <w:t xml:space="preserve">Figure 2: </w:t>
      </w:r>
      <w:r w:rsidR="005E34E6" w:rsidRPr="00E05F99">
        <w:rPr>
          <w:rFonts w:eastAsiaTheme="minorEastAsia"/>
          <w:sz w:val="18"/>
          <w:szCs w:val="18"/>
        </w:rPr>
        <w:t>Iterative convergence on Ackley function</w:t>
      </w:r>
      <w:r w:rsidR="009E52F3" w:rsidRPr="00224471">
        <w:rPr>
          <w:rFonts w:eastAsiaTheme="minorHAnsi"/>
          <w:sz w:val="20"/>
          <w:szCs w:val="20"/>
          <w:highlight w:val="yellow"/>
        </w:rPr>
        <w:t>[</w:t>
      </w:r>
      <w:r w:rsidR="009E52F3">
        <w:rPr>
          <w:rFonts w:eastAsiaTheme="minorHAnsi"/>
          <w:sz w:val="20"/>
          <w:szCs w:val="20"/>
          <w:highlight w:val="yellow"/>
        </w:rPr>
        <w:t>9</w:t>
      </w:r>
      <w:r w:rsidR="009E52F3" w:rsidRPr="00224471">
        <w:rPr>
          <w:rFonts w:eastAsiaTheme="minorHAnsi"/>
          <w:sz w:val="20"/>
          <w:szCs w:val="20"/>
          <w:highlight w:val="yellow"/>
        </w:rPr>
        <w:t xml:space="preserve">, </w:t>
      </w:r>
      <w:r w:rsidR="009E52F3">
        <w:rPr>
          <w:rFonts w:eastAsiaTheme="minorHAnsi"/>
          <w:sz w:val="20"/>
          <w:szCs w:val="20"/>
          <w:highlight w:val="yellow"/>
        </w:rPr>
        <w:t>TNR</w:t>
      </w:r>
      <w:r w:rsidR="009E52F3" w:rsidRPr="00224471">
        <w:rPr>
          <w:rFonts w:eastAsiaTheme="minorHAnsi"/>
          <w:sz w:val="20"/>
          <w:szCs w:val="20"/>
          <w:highlight w:val="yellow"/>
        </w:rPr>
        <w:t xml:space="preserve">, </w:t>
      </w:r>
      <w:r w:rsidR="009E52F3">
        <w:rPr>
          <w:rFonts w:eastAsiaTheme="minorHAnsi"/>
          <w:sz w:val="20"/>
          <w:szCs w:val="20"/>
          <w:highlight w:val="yellow"/>
        </w:rPr>
        <w:t>Centre</w:t>
      </w:r>
      <w:r w:rsidR="009E52F3" w:rsidRPr="00224471">
        <w:rPr>
          <w:rFonts w:eastAsiaTheme="minorHAnsi"/>
          <w:sz w:val="20"/>
          <w:szCs w:val="20"/>
          <w:highlight w:val="yellow"/>
        </w:rPr>
        <w:t>]</w:t>
      </w:r>
    </w:p>
    <w:p w:rsidR="005E34E6" w:rsidRPr="00223643" w:rsidRDefault="005E34E6" w:rsidP="0031021B">
      <w:pPr>
        <w:jc w:val="both"/>
        <w:rPr>
          <w:rFonts w:eastAsiaTheme="minorEastAsia"/>
          <w:sz w:val="20"/>
          <w:szCs w:val="20"/>
        </w:rPr>
      </w:pPr>
    </w:p>
    <w:p w:rsidR="00E8298B" w:rsidRPr="00E05F99" w:rsidRDefault="00E05F99" w:rsidP="0031021B">
      <w:pPr>
        <w:jc w:val="both"/>
        <w:rPr>
          <w:rFonts w:eastAsiaTheme="minorEastAsia"/>
          <w:sz w:val="18"/>
          <w:szCs w:val="18"/>
        </w:rPr>
      </w:pPr>
      <w:r w:rsidRPr="00E05F99">
        <w:rPr>
          <w:rFonts w:eastAsiaTheme="minorEastAsia"/>
          <w:b/>
          <w:sz w:val="18"/>
          <w:szCs w:val="18"/>
        </w:rPr>
        <w:t>Table-2:</w:t>
      </w:r>
      <w:r w:rsidR="005E34E6" w:rsidRPr="00E05F99">
        <w:rPr>
          <w:rFonts w:eastAsiaTheme="minorEastAsia"/>
          <w:sz w:val="18"/>
          <w:szCs w:val="18"/>
        </w:rPr>
        <w:t>Comparison of results for Ackley function</w:t>
      </w:r>
    </w:p>
    <w:tbl>
      <w:tblPr>
        <w:tblStyle w:val="TableGrid"/>
        <w:tblW w:w="4788" w:type="dxa"/>
        <w:tblLayout w:type="fixed"/>
        <w:tblLook w:val="04A0"/>
      </w:tblPr>
      <w:tblGrid>
        <w:gridCol w:w="828"/>
        <w:gridCol w:w="1350"/>
        <w:gridCol w:w="1317"/>
        <w:gridCol w:w="1293"/>
      </w:tblGrid>
      <w:tr w:rsidR="00A87101" w:rsidRPr="00E05F99" w:rsidTr="00E05F99">
        <w:trPr>
          <w:trHeight w:val="143"/>
        </w:trPr>
        <w:tc>
          <w:tcPr>
            <w:tcW w:w="828" w:type="dxa"/>
            <w:vMerge w:val="restart"/>
          </w:tcPr>
          <w:p w:rsidR="00A87101" w:rsidRPr="00E05F99" w:rsidRDefault="00152783" w:rsidP="0031021B">
            <w:pPr>
              <w:jc w:val="center"/>
              <w:rPr>
                <w:rFonts w:eastAsiaTheme="minorEastAsia"/>
                <w:sz w:val="18"/>
                <w:szCs w:val="20"/>
              </w:rPr>
            </w:pPr>
            <w:r w:rsidRPr="00E05F99">
              <w:rPr>
                <w:rFonts w:eastAsiaTheme="minorEastAsia"/>
                <w:sz w:val="18"/>
                <w:szCs w:val="20"/>
              </w:rPr>
              <w:t>Solution Type</w:t>
            </w:r>
          </w:p>
        </w:tc>
        <w:tc>
          <w:tcPr>
            <w:tcW w:w="3960" w:type="dxa"/>
            <w:gridSpan w:val="3"/>
            <w:tcBorders>
              <w:bottom w:val="single" w:sz="4" w:space="0" w:color="auto"/>
            </w:tcBorders>
          </w:tcPr>
          <w:p w:rsidR="00A87101" w:rsidRPr="00E05F99" w:rsidRDefault="00152783" w:rsidP="00E05F99">
            <w:pPr>
              <w:jc w:val="center"/>
              <w:rPr>
                <w:rFonts w:eastAsiaTheme="minorEastAsia"/>
                <w:sz w:val="18"/>
                <w:szCs w:val="20"/>
              </w:rPr>
            </w:pPr>
            <w:r w:rsidRPr="00E05F99">
              <w:rPr>
                <w:rFonts w:eastAsiaTheme="minorEastAsia"/>
                <w:sz w:val="18"/>
                <w:szCs w:val="20"/>
              </w:rPr>
              <w:t>Ackley</w:t>
            </w:r>
          </w:p>
        </w:tc>
      </w:tr>
      <w:tr w:rsidR="00A87101" w:rsidRPr="00E05F99" w:rsidTr="00E05F99">
        <w:trPr>
          <w:trHeight w:val="142"/>
        </w:trPr>
        <w:tc>
          <w:tcPr>
            <w:tcW w:w="828" w:type="dxa"/>
            <w:vMerge/>
            <w:tcBorders>
              <w:bottom w:val="single" w:sz="4" w:space="0" w:color="auto"/>
            </w:tcBorders>
          </w:tcPr>
          <w:p w:rsidR="00A87101" w:rsidRPr="00E05F99" w:rsidRDefault="00A87101" w:rsidP="0031021B">
            <w:pPr>
              <w:jc w:val="center"/>
              <w:rPr>
                <w:rFonts w:eastAsiaTheme="minorEastAsia"/>
                <w:sz w:val="18"/>
                <w:szCs w:val="20"/>
              </w:rPr>
            </w:pPr>
          </w:p>
        </w:tc>
        <w:tc>
          <w:tcPr>
            <w:tcW w:w="1350" w:type="dxa"/>
            <w:tcBorders>
              <w:bottom w:val="single" w:sz="4" w:space="0" w:color="auto"/>
            </w:tcBorders>
          </w:tcPr>
          <w:p w:rsidR="00A87101" w:rsidRPr="00E05F99" w:rsidRDefault="00A87101" w:rsidP="0031021B">
            <w:pPr>
              <w:jc w:val="center"/>
              <w:rPr>
                <w:rFonts w:eastAsiaTheme="minorEastAsia"/>
                <w:sz w:val="18"/>
                <w:szCs w:val="20"/>
              </w:rPr>
            </w:pPr>
            <w:r w:rsidRPr="00E05F99">
              <w:rPr>
                <w:rFonts w:eastAsiaTheme="minorEastAsia"/>
                <w:sz w:val="18"/>
                <w:szCs w:val="20"/>
              </w:rPr>
              <w:t>GA</w:t>
            </w:r>
          </w:p>
        </w:tc>
        <w:tc>
          <w:tcPr>
            <w:tcW w:w="1317" w:type="dxa"/>
            <w:tcBorders>
              <w:bottom w:val="single" w:sz="4" w:space="0" w:color="auto"/>
            </w:tcBorders>
          </w:tcPr>
          <w:p w:rsidR="00A87101" w:rsidRPr="00E05F99" w:rsidRDefault="00A87101" w:rsidP="0031021B">
            <w:pPr>
              <w:jc w:val="center"/>
              <w:rPr>
                <w:rFonts w:eastAsiaTheme="minorEastAsia"/>
                <w:sz w:val="18"/>
                <w:szCs w:val="20"/>
              </w:rPr>
            </w:pPr>
            <w:r w:rsidRPr="00E05F99">
              <w:rPr>
                <w:rFonts w:eastAsiaTheme="minorEastAsia"/>
                <w:sz w:val="18"/>
                <w:szCs w:val="20"/>
              </w:rPr>
              <w:t>SA</w:t>
            </w:r>
          </w:p>
        </w:tc>
        <w:tc>
          <w:tcPr>
            <w:tcW w:w="1293" w:type="dxa"/>
            <w:tcBorders>
              <w:bottom w:val="single" w:sz="4" w:space="0" w:color="auto"/>
            </w:tcBorders>
          </w:tcPr>
          <w:p w:rsidR="00A87101" w:rsidRPr="00E05F99" w:rsidRDefault="00A87101" w:rsidP="0031021B">
            <w:pPr>
              <w:jc w:val="center"/>
              <w:rPr>
                <w:rFonts w:eastAsiaTheme="minorEastAsia"/>
                <w:sz w:val="18"/>
                <w:szCs w:val="20"/>
              </w:rPr>
            </w:pPr>
            <w:r w:rsidRPr="00E05F99">
              <w:rPr>
                <w:rFonts w:eastAsiaTheme="minorEastAsia"/>
                <w:sz w:val="18"/>
                <w:szCs w:val="20"/>
              </w:rPr>
              <w:t>ASHA</w:t>
            </w:r>
          </w:p>
        </w:tc>
      </w:tr>
      <w:tr w:rsidR="00A87101" w:rsidRPr="00E05F99" w:rsidTr="00E05F99">
        <w:trPr>
          <w:trHeight w:val="69"/>
        </w:trPr>
        <w:tc>
          <w:tcPr>
            <w:tcW w:w="828" w:type="dxa"/>
          </w:tcPr>
          <w:p w:rsidR="00A87101" w:rsidRPr="00E05F99" w:rsidRDefault="00A87101" w:rsidP="0031021B">
            <w:pPr>
              <w:jc w:val="both"/>
              <w:rPr>
                <w:rFonts w:eastAsiaTheme="minorEastAsia"/>
                <w:sz w:val="18"/>
                <w:szCs w:val="20"/>
              </w:rPr>
            </w:pPr>
            <w:r w:rsidRPr="00E05F99">
              <w:rPr>
                <w:rFonts w:eastAsiaTheme="minorEastAsia"/>
                <w:sz w:val="18"/>
                <w:szCs w:val="20"/>
              </w:rPr>
              <w:t>Best</w:t>
            </w:r>
          </w:p>
        </w:tc>
        <w:tc>
          <w:tcPr>
            <w:tcW w:w="1350" w:type="dxa"/>
          </w:tcPr>
          <w:p w:rsidR="00A87101" w:rsidRPr="00E05F99" w:rsidRDefault="00CE73E9" w:rsidP="0031021B">
            <w:pPr>
              <w:jc w:val="center"/>
              <w:rPr>
                <w:rFonts w:eastAsiaTheme="minorEastAsia"/>
                <w:sz w:val="18"/>
                <w:szCs w:val="20"/>
              </w:rPr>
            </w:pPr>
            <w:r w:rsidRPr="00E05F99">
              <w:rPr>
                <w:rFonts w:eastAsiaTheme="minorEastAsia"/>
                <w:sz w:val="18"/>
                <w:szCs w:val="20"/>
              </w:rPr>
              <w:t>8.882</w:t>
            </w:r>
            <m:oMath>
              <m:r>
                <w:rPr>
                  <w:rFonts w:ascii="Cambria Math" w:eastAsiaTheme="minorEastAsia" w:hAnsi="Cambria Math"/>
                  <w:sz w:val="18"/>
                  <w:szCs w:val="20"/>
                </w:rPr>
                <m:t>×</m:t>
              </m:r>
              <m:sSup>
                <m:sSupPr>
                  <m:ctrlPr>
                    <w:rPr>
                      <w:rFonts w:ascii="Cambria Math" w:eastAsiaTheme="minorEastAsia" w:hAnsi="Cambria Math"/>
                      <w:i/>
                      <w:sz w:val="18"/>
                      <w:szCs w:val="20"/>
                    </w:rPr>
                  </m:ctrlPr>
                </m:sSupPr>
                <m:e>
                  <m:r>
                    <w:rPr>
                      <w:rFonts w:ascii="Cambria Math" w:eastAsiaTheme="minorEastAsia" w:hAnsi="Cambria Math"/>
                      <w:sz w:val="18"/>
                      <w:szCs w:val="20"/>
                    </w:rPr>
                    <m:t>10</m:t>
                  </m:r>
                </m:e>
                <m:sup>
                  <m:r>
                    <w:rPr>
                      <w:rFonts w:ascii="Cambria Math" w:eastAsiaTheme="minorEastAsia" w:hAnsi="Cambria Math"/>
                      <w:sz w:val="18"/>
                      <w:szCs w:val="20"/>
                    </w:rPr>
                    <m:t>-16</m:t>
                  </m:r>
                </m:sup>
              </m:sSup>
            </m:oMath>
          </w:p>
        </w:tc>
        <w:tc>
          <w:tcPr>
            <w:tcW w:w="1317" w:type="dxa"/>
          </w:tcPr>
          <w:p w:rsidR="00A87101" w:rsidRPr="00E05F99" w:rsidRDefault="004639C0" w:rsidP="0031021B">
            <w:pPr>
              <w:jc w:val="center"/>
              <w:rPr>
                <w:rFonts w:eastAsiaTheme="minorEastAsia"/>
                <w:sz w:val="18"/>
                <w:szCs w:val="20"/>
              </w:rPr>
            </w:pPr>
            <w:r w:rsidRPr="00E05F99">
              <w:rPr>
                <w:rFonts w:eastAsiaTheme="minorEastAsia"/>
                <w:sz w:val="18"/>
                <w:szCs w:val="20"/>
              </w:rPr>
              <w:t>8.882</w:t>
            </w:r>
            <m:oMath>
              <m:r>
                <w:rPr>
                  <w:rFonts w:ascii="Cambria Math" w:eastAsiaTheme="minorEastAsia" w:hAnsi="Cambria Math"/>
                  <w:sz w:val="18"/>
                  <w:szCs w:val="20"/>
                </w:rPr>
                <m:t>×</m:t>
              </m:r>
              <m:sSup>
                <m:sSupPr>
                  <m:ctrlPr>
                    <w:rPr>
                      <w:rFonts w:ascii="Cambria Math" w:eastAsiaTheme="minorEastAsia" w:hAnsi="Cambria Math"/>
                      <w:i/>
                      <w:sz w:val="18"/>
                      <w:szCs w:val="20"/>
                    </w:rPr>
                  </m:ctrlPr>
                </m:sSupPr>
                <m:e>
                  <m:r>
                    <w:rPr>
                      <w:rFonts w:ascii="Cambria Math" w:eastAsiaTheme="minorEastAsia" w:hAnsi="Cambria Math"/>
                      <w:sz w:val="18"/>
                      <w:szCs w:val="20"/>
                    </w:rPr>
                    <m:t>10</m:t>
                  </m:r>
                </m:e>
                <m:sup>
                  <m:r>
                    <w:rPr>
                      <w:rFonts w:ascii="Cambria Math" w:eastAsiaTheme="minorEastAsia" w:hAnsi="Cambria Math"/>
                      <w:sz w:val="18"/>
                      <w:szCs w:val="20"/>
                    </w:rPr>
                    <m:t>-16</m:t>
                  </m:r>
                </m:sup>
              </m:sSup>
            </m:oMath>
          </w:p>
        </w:tc>
        <w:tc>
          <w:tcPr>
            <w:tcW w:w="1293" w:type="dxa"/>
          </w:tcPr>
          <w:p w:rsidR="00A87101" w:rsidRPr="00E05F99" w:rsidRDefault="003D3CDA" w:rsidP="0031021B">
            <w:pPr>
              <w:jc w:val="center"/>
              <w:rPr>
                <w:rFonts w:eastAsiaTheme="minorEastAsia"/>
                <w:b/>
                <w:sz w:val="18"/>
                <w:szCs w:val="20"/>
              </w:rPr>
            </w:pPr>
            <w:r w:rsidRPr="00E05F99">
              <w:rPr>
                <w:rFonts w:eastAsiaTheme="minorEastAsia"/>
                <w:b/>
                <w:sz w:val="18"/>
                <w:szCs w:val="20"/>
              </w:rPr>
              <w:t>8.882</w:t>
            </w:r>
            <m:oMath>
              <m:r>
                <m:rPr>
                  <m:sty m:val="bi"/>
                </m:rPr>
                <w:rPr>
                  <w:rFonts w:ascii="Cambria Math" w:eastAsiaTheme="minorEastAsia" w:hAnsi="Cambria Math"/>
                  <w:sz w:val="18"/>
                  <w:szCs w:val="20"/>
                </w:rPr>
                <m:t>×</m:t>
              </m:r>
              <m:sSup>
                <m:sSupPr>
                  <m:ctrlPr>
                    <w:rPr>
                      <w:rFonts w:ascii="Cambria Math" w:eastAsiaTheme="minorEastAsia" w:hAnsi="Cambria Math"/>
                      <w:b/>
                      <w:i/>
                      <w:sz w:val="18"/>
                      <w:szCs w:val="20"/>
                    </w:rPr>
                  </m:ctrlPr>
                </m:sSupPr>
                <m:e>
                  <m:r>
                    <m:rPr>
                      <m:sty m:val="bi"/>
                    </m:rPr>
                    <w:rPr>
                      <w:rFonts w:ascii="Cambria Math" w:eastAsiaTheme="minorEastAsia" w:hAnsi="Cambria Math"/>
                      <w:sz w:val="18"/>
                      <w:szCs w:val="20"/>
                    </w:rPr>
                    <m:t>10</m:t>
                  </m:r>
                </m:e>
                <m:sup>
                  <m:r>
                    <m:rPr>
                      <m:sty m:val="bi"/>
                    </m:rPr>
                    <w:rPr>
                      <w:rFonts w:ascii="Cambria Math" w:eastAsiaTheme="minorEastAsia" w:hAnsi="Cambria Math"/>
                      <w:sz w:val="18"/>
                      <w:szCs w:val="20"/>
                    </w:rPr>
                    <m:t>-16</m:t>
                  </m:r>
                </m:sup>
              </m:sSup>
            </m:oMath>
          </w:p>
        </w:tc>
      </w:tr>
      <w:tr w:rsidR="00A87101" w:rsidRPr="00E05F99" w:rsidTr="00E05F99">
        <w:trPr>
          <w:trHeight w:val="67"/>
        </w:trPr>
        <w:tc>
          <w:tcPr>
            <w:tcW w:w="828" w:type="dxa"/>
          </w:tcPr>
          <w:p w:rsidR="00A87101" w:rsidRPr="00E05F99" w:rsidRDefault="00A87101" w:rsidP="0031021B">
            <w:pPr>
              <w:jc w:val="both"/>
              <w:rPr>
                <w:rFonts w:eastAsiaTheme="minorEastAsia"/>
                <w:sz w:val="18"/>
                <w:szCs w:val="20"/>
              </w:rPr>
            </w:pPr>
            <w:r w:rsidRPr="00E05F99">
              <w:rPr>
                <w:rFonts w:eastAsiaTheme="minorEastAsia"/>
                <w:sz w:val="18"/>
                <w:szCs w:val="20"/>
              </w:rPr>
              <w:t>Mean</w:t>
            </w:r>
          </w:p>
        </w:tc>
        <w:tc>
          <w:tcPr>
            <w:tcW w:w="1350" w:type="dxa"/>
          </w:tcPr>
          <w:p w:rsidR="00A87101" w:rsidRPr="00E05F99" w:rsidRDefault="005B62C5" w:rsidP="0031021B">
            <w:pPr>
              <w:jc w:val="center"/>
              <w:rPr>
                <w:rFonts w:eastAsiaTheme="minorEastAsia"/>
                <w:sz w:val="18"/>
                <w:szCs w:val="20"/>
              </w:rPr>
            </w:pPr>
            <w:r w:rsidRPr="00E05F99">
              <w:rPr>
                <w:rFonts w:eastAsiaTheme="minorEastAsia"/>
                <w:sz w:val="18"/>
                <w:szCs w:val="20"/>
              </w:rPr>
              <w:t>2.96357</w:t>
            </w:r>
            <m:oMath>
              <m:r>
                <w:rPr>
                  <w:rFonts w:ascii="Cambria Math" w:eastAsiaTheme="minorEastAsia" w:hAnsi="Cambria Math"/>
                  <w:sz w:val="18"/>
                  <w:szCs w:val="20"/>
                </w:rPr>
                <m:t>×</m:t>
              </m:r>
              <m:sSup>
                <m:sSupPr>
                  <m:ctrlPr>
                    <w:rPr>
                      <w:rFonts w:ascii="Cambria Math" w:eastAsiaTheme="minorEastAsia" w:hAnsi="Cambria Math"/>
                      <w:i/>
                      <w:sz w:val="18"/>
                      <w:szCs w:val="20"/>
                    </w:rPr>
                  </m:ctrlPr>
                </m:sSupPr>
                <m:e>
                  <m:r>
                    <w:rPr>
                      <w:rFonts w:ascii="Cambria Math" w:eastAsiaTheme="minorEastAsia" w:hAnsi="Cambria Math"/>
                      <w:sz w:val="18"/>
                      <w:szCs w:val="20"/>
                    </w:rPr>
                    <m:t>10</m:t>
                  </m:r>
                </m:e>
                <m:sup>
                  <m:r>
                    <w:rPr>
                      <w:rFonts w:ascii="Cambria Math" w:eastAsiaTheme="minorEastAsia" w:hAnsi="Cambria Math"/>
                      <w:sz w:val="18"/>
                      <w:szCs w:val="20"/>
                    </w:rPr>
                    <m:t>-6</m:t>
                  </m:r>
                </m:sup>
              </m:sSup>
            </m:oMath>
          </w:p>
        </w:tc>
        <w:tc>
          <w:tcPr>
            <w:tcW w:w="1317" w:type="dxa"/>
          </w:tcPr>
          <w:p w:rsidR="00A87101" w:rsidRPr="00E05F99" w:rsidRDefault="007D77BC" w:rsidP="0031021B">
            <w:pPr>
              <w:jc w:val="center"/>
              <w:rPr>
                <w:rFonts w:eastAsiaTheme="minorEastAsia"/>
                <w:sz w:val="18"/>
                <w:szCs w:val="20"/>
              </w:rPr>
            </w:pPr>
            <w:r w:rsidRPr="00E05F99">
              <w:rPr>
                <w:rFonts w:eastAsiaTheme="minorEastAsia"/>
                <w:sz w:val="18"/>
                <w:szCs w:val="20"/>
              </w:rPr>
              <w:t>3.1023</w:t>
            </w:r>
          </w:p>
        </w:tc>
        <w:tc>
          <w:tcPr>
            <w:tcW w:w="1293" w:type="dxa"/>
          </w:tcPr>
          <w:p w:rsidR="00A87101" w:rsidRPr="00E05F99" w:rsidRDefault="003D3CDA" w:rsidP="0031021B">
            <w:pPr>
              <w:jc w:val="center"/>
              <w:rPr>
                <w:rFonts w:eastAsiaTheme="minorEastAsia"/>
                <w:b/>
                <w:sz w:val="18"/>
                <w:szCs w:val="20"/>
              </w:rPr>
            </w:pPr>
            <w:r w:rsidRPr="00E05F99">
              <w:rPr>
                <w:rFonts w:eastAsiaTheme="minorEastAsia"/>
                <w:b/>
                <w:sz w:val="18"/>
                <w:szCs w:val="20"/>
              </w:rPr>
              <w:t>8.882</w:t>
            </w:r>
            <m:oMath>
              <m:r>
                <m:rPr>
                  <m:sty m:val="bi"/>
                </m:rPr>
                <w:rPr>
                  <w:rFonts w:ascii="Cambria Math" w:eastAsiaTheme="minorEastAsia" w:hAnsi="Cambria Math"/>
                  <w:sz w:val="18"/>
                  <w:szCs w:val="20"/>
                </w:rPr>
                <m:t>×</m:t>
              </m:r>
              <m:sSup>
                <m:sSupPr>
                  <m:ctrlPr>
                    <w:rPr>
                      <w:rFonts w:ascii="Cambria Math" w:eastAsiaTheme="minorEastAsia" w:hAnsi="Cambria Math"/>
                      <w:b/>
                      <w:i/>
                      <w:sz w:val="18"/>
                      <w:szCs w:val="20"/>
                    </w:rPr>
                  </m:ctrlPr>
                </m:sSupPr>
                <m:e>
                  <m:r>
                    <m:rPr>
                      <m:sty m:val="bi"/>
                    </m:rPr>
                    <w:rPr>
                      <w:rFonts w:ascii="Cambria Math" w:eastAsiaTheme="minorEastAsia" w:hAnsi="Cambria Math"/>
                      <w:sz w:val="18"/>
                      <w:szCs w:val="20"/>
                    </w:rPr>
                    <m:t>10</m:t>
                  </m:r>
                </m:e>
                <m:sup>
                  <m:r>
                    <m:rPr>
                      <m:sty m:val="bi"/>
                    </m:rPr>
                    <w:rPr>
                      <w:rFonts w:ascii="Cambria Math" w:eastAsiaTheme="minorEastAsia" w:hAnsi="Cambria Math"/>
                      <w:sz w:val="18"/>
                      <w:szCs w:val="20"/>
                    </w:rPr>
                    <m:t>-16</m:t>
                  </m:r>
                </m:sup>
              </m:sSup>
            </m:oMath>
          </w:p>
        </w:tc>
      </w:tr>
      <w:tr w:rsidR="00A87101" w:rsidRPr="00E05F99" w:rsidTr="00E05F99">
        <w:trPr>
          <w:trHeight w:val="67"/>
        </w:trPr>
        <w:tc>
          <w:tcPr>
            <w:tcW w:w="828" w:type="dxa"/>
          </w:tcPr>
          <w:p w:rsidR="00A87101" w:rsidRPr="00E05F99" w:rsidRDefault="00A87101" w:rsidP="0031021B">
            <w:pPr>
              <w:jc w:val="both"/>
              <w:rPr>
                <w:rFonts w:eastAsiaTheme="minorEastAsia"/>
                <w:sz w:val="18"/>
                <w:szCs w:val="20"/>
              </w:rPr>
            </w:pPr>
            <w:r w:rsidRPr="00E05F99">
              <w:rPr>
                <w:rFonts w:eastAsiaTheme="minorEastAsia"/>
                <w:sz w:val="18"/>
                <w:szCs w:val="20"/>
              </w:rPr>
              <w:t>Worst</w:t>
            </w:r>
          </w:p>
        </w:tc>
        <w:tc>
          <w:tcPr>
            <w:tcW w:w="1350" w:type="dxa"/>
          </w:tcPr>
          <w:p w:rsidR="00A87101" w:rsidRPr="00E05F99" w:rsidRDefault="000B5E66" w:rsidP="0031021B">
            <w:pPr>
              <w:jc w:val="center"/>
              <w:rPr>
                <w:rFonts w:eastAsiaTheme="minorEastAsia"/>
                <w:sz w:val="18"/>
                <w:szCs w:val="20"/>
              </w:rPr>
            </w:pPr>
            <w:r w:rsidRPr="000B5E66">
              <w:rPr>
                <w:rFonts w:eastAsiaTheme="minorHAnsi"/>
                <w:noProof/>
              </w:rPr>
              <w:pict>
                <v:shapetype id="_x0000_t202" coordsize="21600,21600" o:spt="202" path="m,l,21600r21600,l21600,xe">
                  <v:stroke joinstyle="miter"/>
                  <v:path gradientshapeok="t" o:connecttype="rect"/>
                </v:shapetype>
                <v:shape id="Text Box 5" o:spid="_x0000_s1026" type="#_x0000_t202" style="position:absolute;left:0;text-align:left;margin-left:30.1pt;margin-top:88.8pt;width:444pt;height:28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" fillcolor="#1919ff" stroked="f" strokeweight=".5pt">
                  <v:fill color2="white [3201]" o:opacity2="58982f" rotate="t" angle="90" colors="0 #1919ff;1 #d6d6d6;1 white" focus="100%" type="gradient"/>
                  <v:textbox inset="0,0,0,0">
                    <w:txbxContent>
                      <w:p w:rsidR="00F64889" w:rsidRPr="00F64889" w:rsidRDefault="009C4726" w:rsidP="009C4726">
                        <w:pPr>
                          <w:pStyle w:val="Header"/>
                          <w:rPr>
                            <w:color w:val="FFFFFF" w:themeColor="background1"/>
                            <w:sz w:val="16"/>
                            <w:szCs w:val="16"/>
                          </w:rPr>
                        </w:pPr>
                        <w:r w:rsidRPr="00F64889">
                          <w:rPr>
                            <w:color w:val="FFFFFF" w:themeColor="background1"/>
                            <w:sz w:val="16"/>
                            <w:szCs w:val="16"/>
                          </w:rPr>
                          <w:t xml:space="preserve">Scientific </w:t>
                        </w:r>
                        <w:bookmarkStart w:id="0" w:name="_GoBack"/>
                        <w:bookmarkEnd w:id="0"/>
                      </w:p>
                      <w:p w:rsidR="00F64889" w:rsidRPr="00F64889" w:rsidRDefault="009C4726" w:rsidP="009C4726">
                        <w:pPr>
                          <w:pStyle w:val="Header"/>
                          <w:rPr>
                            <w:color w:val="FFFFFF" w:themeColor="background1"/>
                            <w:sz w:val="16"/>
                            <w:szCs w:val="16"/>
                          </w:rPr>
                        </w:pPr>
                        <w:r w:rsidRPr="00F64889">
                          <w:rPr>
                            <w:color w:val="FFFFFF" w:themeColor="background1"/>
                            <w:sz w:val="16"/>
                            <w:szCs w:val="16"/>
                          </w:rPr>
                          <w:t xml:space="preserve">Inquiry </w:t>
                        </w:r>
                      </w:p>
                      <w:p w:rsidR="009C4726" w:rsidRPr="00F64889" w:rsidRDefault="009C4726" w:rsidP="009C4726">
                        <w:pPr>
                          <w:pStyle w:val="Header"/>
                          <w:rPr>
                            <w:color w:val="FFFFFF" w:themeColor="background1"/>
                            <w:sz w:val="16"/>
                            <w:szCs w:val="16"/>
                          </w:rPr>
                        </w:pPr>
                        <w:r w:rsidRPr="00F64889">
                          <w:rPr>
                            <w:color w:val="FFFFFF" w:themeColor="background1"/>
                            <w:sz w:val="16"/>
                            <w:szCs w:val="16"/>
                          </w:rPr>
                          <w:t>Review</w:t>
                        </w:r>
                      </w:p>
                    </w:txbxContent>
                  </v:textbox>
                </v:shape>
              </w:pict>
            </w:r>
            <w:r w:rsidR="00CE73E9" w:rsidRPr="00E05F99">
              <w:rPr>
                <w:rFonts w:eastAsiaTheme="minorEastAsia"/>
                <w:sz w:val="18"/>
                <w:szCs w:val="20"/>
              </w:rPr>
              <w:t>5.7387</w:t>
            </w:r>
            <m:oMath>
              <m:r>
                <w:rPr>
                  <w:rFonts w:ascii="Cambria Math" w:eastAsiaTheme="minorEastAsia" w:hAnsi="Cambria Math"/>
                  <w:sz w:val="18"/>
                  <w:szCs w:val="20"/>
                </w:rPr>
                <m:t>×</m:t>
              </m:r>
              <m:sSup>
                <m:sSupPr>
                  <m:ctrlPr>
                    <w:rPr>
                      <w:rFonts w:ascii="Cambria Math" w:eastAsiaTheme="minorEastAsia" w:hAnsi="Cambria Math"/>
                      <w:i/>
                      <w:sz w:val="18"/>
                      <w:szCs w:val="20"/>
                    </w:rPr>
                  </m:ctrlPr>
                </m:sSupPr>
                <m:e>
                  <m:r>
                    <w:rPr>
                      <w:rFonts w:ascii="Cambria Math" w:eastAsiaTheme="minorEastAsia" w:hAnsi="Cambria Math"/>
                      <w:sz w:val="18"/>
                      <w:szCs w:val="20"/>
                    </w:rPr>
                    <m:t>10</m:t>
                  </m:r>
                </m:e>
                <m:sup>
                  <m:r>
                    <w:rPr>
                      <w:rFonts w:ascii="Cambria Math" w:eastAsiaTheme="minorEastAsia" w:hAnsi="Cambria Math"/>
                      <w:sz w:val="18"/>
                      <w:szCs w:val="20"/>
                    </w:rPr>
                    <m:t>-4</m:t>
                  </m:r>
                </m:sup>
              </m:sSup>
            </m:oMath>
          </w:p>
        </w:tc>
        <w:tc>
          <w:tcPr>
            <w:tcW w:w="1317" w:type="dxa"/>
          </w:tcPr>
          <w:p w:rsidR="00A87101" w:rsidRPr="00E05F99" w:rsidRDefault="008D2790" w:rsidP="0031021B">
            <w:pPr>
              <w:jc w:val="center"/>
              <w:rPr>
                <w:rFonts w:eastAsiaTheme="minorEastAsia"/>
                <w:sz w:val="18"/>
                <w:szCs w:val="20"/>
              </w:rPr>
            </w:pPr>
            <w:r w:rsidRPr="00E05F99">
              <w:rPr>
                <w:rFonts w:eastAsiaTheme="minorEastAsia"/>
                <w:sz w:val="18"/>
                <w:szCs w:val="20"/>
              </w:rPr>
              <w:t>19.95458</w:t>
            </w:r>
            <w:r w:rsidR="006C4290" w:rsidRPr="00E05F99">
              <w:rPr>
                <w:rFonts w:eastAsiaTheme="minorEastAsia"/>
                <w:sz w:val="18"/>
                <w:szCs w:val="20"/>
              </w:rPr>
              <w:t>7</w:t>
            </w:r>
          </w:p>
        </w:tc>
        <w:tc>
          <w:tcPr>
            <w:tcW w:w="1293" w:type="dxa"/>
          </w:tcPr>
          <w:p w:rsidR="00A87101" w:rsidRPr="00E05F99" w:rsidRDefault="003D3CDA" w:rsidP="0031021B">
            <w:pPr>
              <w:jc w:val="center"/>
              <w:rPr>
                <w:rFonts w:eastAsiaTheme="minorEastAsia"/>
                <w:b/>
                <w:sz w:val="18"/>
                <w:szCs w:val="20"/>
              </w:rPr>
            </w:pPr>
            <w:r w:rsidRPr="00E05F99">
              <w:rPr>
                <w:rFonts w:eastAsiaTheme="minorEastAsia"/>
                <w:b/>
                <w:sz w:val="18"/>
                <w:szCs w:val="20"/>
              </w:rPr>
              <w:t>8.882</w:t>
            </w:r>
            <m:oMath>
              <m:r>
                <m:rPr>
                  <m:sty m:val="bi"/>
                </m:rPr>
                <w:rPr>
                  <w:rFonts w:ascii="Cambria Math" w:eastAsiaTheme="minorEastAsia" w:hAnsi="Cambria Math"/>
                  <w:sz w:val="18"/>
                  <w:szCs w:val="20"/>
                </w:rPr>
                <m:t>×</m:t>
              </m:r>
              <m:sSup>
                <m:sSupPr>
                  <m:ctrlPr>
                    <w:rPr>
                      <w:rFonts w:ascii="Cambria Math" w:eastAsiaTheme="minorEastAsia" w:hAnsi="Cambria Math"/>
                      <w:b/>
                      <w:i/>
                      <w:sz w:val="18"/>
                      <w:szCs w:val="20"/>
                    </w:rPr>
                  </m:ctrlPr>
                </m:sSupPr>
                <m:e>
                  <m:r>
                    <m:rPr>
                      <m:sty m:val="bi"/>
                    </m:rPr>
                    <w:rPr>
                      <w:rFonts w:ascii="Cambria Math" w:eastAsiaTheme="minorEastAsia" w:hAnsi="Cambria Math"/>
                      <w:sz w:val="18"/>
                      <w:szCs w:val="20"/>
                    </w:rPr>
                    <m:t>10</m:t>
                  </m:r>
                </m:e>
                <m:sup>
                  <m:r>
                    <m:rPr>
                      <m:sty m:val="bi"/>
                    </m:rPr>
                    <w:rPr>
                      <w:rFonts w:ascii="Cambria Math" w:eastAsiaTheme="minorEastAsia" w:hAnsi="Cambria Math"/>
                      <w:sz w:val="18"/>
                      <w:szCs w:val="20"/>
                    </w:rPr>
                    <m:t>-16</m:t>
                  </m:r>
                </m:sup>
              </m:sSup>
            </m:oMath>
          </w:p>
        </w:tc>
      </w:tr>
    </w:tbl>
    <w:p w:rsidR="00936EC3" w:rsidRPr="00223643" w:rsidRDefault="00E8298B" w:rsidP="0031021B">
      <w:pPr>
        <w:jc w:val="both"/>
        <w:rPr>
          <w:rFonts w:eastAsiaTheme="minorEastAsia"/>
          <w:sz w:val="20"/>
          <w:szCs w:val="20"/>
        </w:rPr>
      </w:pPr>
      <w:r w:rsidRPr="00223643">
        <w:rPr>
          <w:rFonts w:eastAsiaTheme="minorEastAsia"/>
          <w:noProof/>
          <w:sz w:val="20"/>
          <w:szCs w:val="20"/>
        </w:rPr>
        <w:lastRenderedPageBreak/>
        <w:drawing>
          <wp:inline distT="0" distB="0" distL="0" distR="0">
            <wp:extent cx="2953464" cy="201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091" t="10776" r="37917" b="5788"/>
                    <a:stretch/>
                  </pic:blipFill>
                  <pic:spPr bwMode="auto">
                    <a:xfrm>
                      <a:off x="0" y="0"/>
                      <a:ext cx="2968815" cy="202341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E34E6" w:rsidRPr="00E05F99" w:rsidRDefault="00E05F99" w:rsidP="0031021B">
      <w:pPr>
        <w:jc w:val="both"/>
        <w:rPr>
          <w:rFonts w:eastAsiaTheme="minorEastAsia"/>
          <w:sz w:val="18"/>
          <w:szCs w:val="18"/>
        </w:rPr>
      </w:pPr>
      <w:r w:rsidRPr="00E05F99">
        <w:rPr>
          <w:rFonts w:eastAsiaTheme="minorEastAsia"/>
          <w:b/>
          <w:sz w:val="18"/>
          <w:szCs w:val="18"/>
        </w:rPr>
        <w:t xml:space="preserve">Figure 3: </w:t>
      </w:r>
      <w:r w:rsidR="005E34E6" w:rsidRPr="00E05F99">
        <w:rPr>
          <w:rFonts w:eastAsiaTheme="minorEastAsia"/>
          <w:sz w:val="18"/>
          <w:szCs w:val="18"/>
        </w:rPr>
        <w:t>Iterative convergence on Griewank function</w:t>
      </w:r>
    </w:p>
    <w:p w:rsidR="005E34E6" w:rsidRPr="00E05F99" w:rsidRDefault="005E34E6" w:rsidP="0031021B">
      <w:pPr>
        <w:jc w:val="both"/>
        <w:rPr>
          <w:rFonts w:eastAsiaTheme="minorEastAsia"/>
          <w:sz w:val="18"/>
          <w:szCs w:val="18"/>
        </w:rPr>
      </w:pPr>
    </w:p>
    <w:p w:rsidR="00E8298B" w:rsidRPr="00E05F99" w:rsidRDefault="00E05F99" w:rsidP="0031021B">
      <w:pPr>
        <w:jc w:val="both"/>
        <w:rPr>
          <w:rFonts w:eastAsiaTheme="minorEastAsia"/>
          <w:sz w:val="18"/>
          <w:szCs w:val="18"/>
        </w:rPr>
      </w:pPr>
      <w:r w:rsidRPr="00E05F99">
        <w:rPr>
          <w:rFonts w:eastAsiaTheme="minorEastAsia"/>
          <w:b/>
          <w:sz w:val="18"/>
          <w:szCs w:val="18"/>
        </w:rPr>
        <w:t>Table-3:</w:t>
      </w:r>
      <w:r w:rsidR="005E34E6" w:rsidRPr="00E05F99">
        <w:rPr>
          <w:rFonts w:eastAsiaTheme="minorEastAsia"/>
          <w:sz w:val="18"/>
          <w:szCs w:val="18"/>
        </w:rPr>
        <w:t>Comparison of results for Griewank function</w:t>
      </w:r>
      <w:r w:rsidR="002D6C7B" w:rsidRPr="00224471">
        <w:rPr>
          <w:rFonts w:eastAsiaTheme="minorHAnsi"/>
          <w:sz w:val="20"/>
          <w:szCs w:val="20"/>
          <w:highlight w:val="yellow"/>
        </w:rPr>
        <w:t>[</w:t>
      </w:r>
      <w:r w:rsidR="002D6C7B">
        <w:rPr>
          <w:rFonts w:eastAsiaTheme="minorHAnsi"/>
          <w:sz w:val="20"/>
          <w:szCs w:val="20"/>
          <w:highlight w:val="yellow"/>
        </w:rPr>
        <w:t>9</w:t>
      </w:r>
      <w:r w:rsidR="002D6C7B" w:rsidRPr="00224471">
        <w:rPr>
          <w:rFonts w:eastAsiaTheme="minorHAnsi"/>
          <w:sz w:val="20"/>
          <w:szCs w:val="20"/>
          <w:highlight w:val="yellow"/>
        </w:rPr>
        <w:t xml:space="preserve">, </w:t>
      </w:r>
      <w:r w:rsidR="002D6C7B">
        <w:rPr>
          <w:rFonts w:eastAsiaTheme="minorHAnsi"/>
          <w:sz w:val="20"/>
          <w:szCs w:val="20"/>
          <w:highlight w:val="yellow"/>
        </w:rPr>
        <w:t>TNR</w:t>
      </w:r>
      <w:r w:rsidR="002D6C7B" w:rsidRPr="00224471">
        <w:rPr>
          <w:rFonts w:eastAsiaTheme="minorHAnsi"/>
          <w:sz w:val="20"/>
          <w:szCs w:val="20"/>
          <w:highlight w:val="yellow"/>
        </w:rPr>
        <w:t xml:space="preserve">, </w:t>
      </w:r>
      <w:r w:rsidR="002D6C7B">
        <w:rPr>
          <w:rFonts w:eastAsiaTheme="minorHAnsi"/>
          <w:sz w:val="20"/>
          <w:szCs w:val="20"/>
          <w:highlight w:val="yellow"/>
        </w:rPr>
        <w:t>Centre</w:t>
      </w:r>
      <w:r w:rsidR="002D6C7B" w:rsidRPr="00224471">
        <w:rPr>
          <w:rFonts w:eastAsiaTheme="minorHAnsi"/>
          <w:sz w:val="20"/>
          <w:szCs w:val="20"/>
          <w:highlight w:val="yellow"/>
        </w:rPr>
        <w:t>]</w:t>
      </w:r>
    </w:p>
    <w:tbl>
      <w:tblPr>
        <w:tblStyle w:val="TableGrid"/>
        <w:tblW w:w="0" w:type="auto"/>
        <w:tblLayout w:type="fixed"/>
        <w:tblLook w:val="04A0"/>
      </w:tblPr>
      <w:tblGrid>
        <w:gridCol w:w="828"/>
        <w:gridCol w:w="1260"/>
        <w:gridCol w:w="900"/>
        <w:gridCol w:w="1627"/>
      </w:tblGrid>
      <w:tr w:rsidR="00CC394E" w:rsidRPr="00E05F99" w:rsidTr="00E05F99">
        <w:trPr>
          <w:trHeight w:val="143"/>
        </w:trPr>
        <w:tc>
          <w:tcPr>
            <w:tcW w:w="828" w:type="dxa"/>
            <w:vMerge w:val="restart"/>
          </w:tcPr>
          <w:p w:rsidR="00CC394E" w:rsidRPr="00E05F99" w:rsidRDefault="00152783" w:rsidP="0031021B">
            <w:pPr>
              <w:jc w:val="center"/>
              <w:rPr>
                <w:rFonts w:eastAsiaTheme="minorEastAsia"/>
                <w:sz w:val="18"/>
                <w:szCs w:val="20"/>
              </w:rPr>
            </w:pPr>
            <w:r w:rsidRPr="00E05F99">
              <w:rPr>
                <w:rFonts w:eastAsiaTheme="minorEastAsia"/>
                <w:sz w:val="18"/>
                <w:szCs w:val="20"/>
              </w:rPr>
              <w:t>Solution Type</w:t>
            </w:r>
          </w:p>
        </w:tc>
        <w:tc>
          <w:tcPr>
            <w:tcW w:w="3787" w:type="dxa"/>
            <w:gridSpan w:val="3"/>
            <w:tcBorders>
              <w:bottom w:val="single" w:sz="4" w:space="0" w:color="auto"/>
            </w:tcBorders>
          </w:tcPr>
          <w:p w:rsidR="00CC394E" w:rsidRPr="00E05F99" w:rsidRDefault="00152783" w:rsidP="00E05F99">
            <w:pPr>
              <w:jc w:val="center"/>
              <w:rPr>
                <w:rFonts w:eastAsiaTheme="minorEastAsia"/>
                <w:sz w:val="18"/>
                <w:szCs w:val="20"/>
              </w:rPr>
            </w:pPr>
            <w:r w:rsidRPr="00E05F99">
              <w:rPr>
                <w:rFonts w:eastAsiaTheme="minorEastAsia"/>
                <w:sz w:val="18"/>
                <w:szCs w:val="20"/>
              </w:rPr>
              <w:t>Griewank</w:t>
            </w:r>
          </w:p>
        </w:tc>
      </w:tr>
      <w:tr w:rsidR="00ED336C" w:rsidRPr="00E05F99" w:rsidTr="00E05F99">
        <w:trPr>
          <w:trHeight w:val="142"/>
        </w:trPr>
        <w:tc>
          <w:tcPr>
            <w:tcW w:w="828" w:type="dxa"/>
            <w:vMerge/>
            <w:tcBorders>
              <w:bottom w:val="single" w:sz="4" w:space="0" w:color="auto"/>
            </w:tcBorders>
          </w:tcPr>
          <w:p w:rsidR="00CC394E" w:rsidRPr="00E05F99" w:rsidRDefault="00CC394E" w:rsidP="0031021B">
            <w:pPr>
              <w:jc w:val="center"/>
              <w:rPr>
                <w:rFonts w:eastAsiaTheme="minorEastAsia"/>
                <w:sz w:val="18"/>
                <w:szCs w:val="20"/>
              </w:rPr>
            </w:pPr>
          </w:p>
        </w:tc>
        <w:tc>
          <w:tcPr>
            <w:tcW w:w="1260" w:type="dxa"/>
            <w:tcBorders>
              <w:bottom w:val="single" w:sz="4" w:space="0" w:color="auto"/>
            </w:tcBorders>
          </w:tcPr>
          <w:p w:rsidR="00CC394E" w:rsidRPr="00E05F99" w:rsidRDefault="00CC394E" w:rsidP="0031021B">
            <w:pPr>
              <w:jc w:val="center"/>
              <w:rPr>
                <w:rFonts w:eastAsiaTheme="minorEastAsia"/>
                <w:sz w:val="18"/>
                <w:szCs w:val="20"/>
              </w:rPr>
            </w:pPr>
            <w:r w:rsidRPr="00E05F99">
              <w:rPr>
                <w:rFonts w:eastAsiaTheme="minorEastAsia"/>
                <w:sz w:val="18"/>
                <w:szCs w:val="20"/>
              </w:rPr>
              <w:t>GA</w:t>
            </w:r>
          </w:p>
        </w:tc>
        <w:tc>
          <w:tcPr>
            <w:tcW w:w="900" w:type="dxa"/>
            <w:tcBorders>
              <w:bottom w:val="single" w:sz="4" w:space="0" w:color="auto"/>
            </w:tcBorders>
          </w:tcPr>
          <w:p w:rsidR="00CC394E" w:rsidRPr="00E05F99" w:rsidRDefault="00CC394E" w:rsidP="0031021B">
            <w:pPr>
              <w:jc w:val="center"/>
              <w:rPr>
                <w:rFonts w:eastAsiaTheme="minorEastAsia"/>
                <w:sz w:val="18"/>
                <w:szCs w:val="20"/>
              </w:rPr>
            </w:pPr>
            <w:r w:rsidRPr="00E05F99">
              <w:rPr>
                <w:rFonts w:eastAsiaTheme="minorEastAsia"/>
                <w:sz w:val="18"/>
                <w:szCs w:val="20"/>
              </w:rPr>
              <w:t>SA</w:t>
            </w:r>
          </w:p>
        </w:tc>
        <w:tc>
          <w:tcPr>
            <w:tcW w:w="1627" w:type="dxa"/>
            <w:tcBorders>
              <w:bottom w:val="single" w:sz="4" w:space="0" w:color="auto"/>
            </w:tcBorders>
          </w:tcPr>
          <w:p w:rsidR="00CC394E" w:rsidRPr="00E05F99" w:rsidRDefault="00CC394E" w:rsidP="0031021B">
            <w:pPr>
              <w:jc w:val="center"/>
              <w:rPr>
                <w:rFonts w:eastAsiaTheme="minorEastAsia"/>
                <w:sz w:val="18"/>
                <w:szCs w:val="20"/>
              </w:rPr>
            </w:pPr>
            <w:r w:rsidRPr="00E05F99">
              <w:rPr>
                <w:rFonts w:eastAsiaTheme="minorEastAsia"/>
                <w:sz w:val="18"/>
                <w:szCs w:val="20"/>
              </w:rPr>
              <w:t>ASHA</w:t>
            </w:r>
          </w:p>
        </w:tc>
      </w:tr>
      <w:tr w:rsidR="00ED336C" w:rsidRPr="00E05F99" w:rsidTr="00E05F99">
        <w:trPr>
          <w:trHeight w:val="69"/>
        </w:trPr>
        <w:tc>
          <w:tcPr>
            <w:tcW w:w="828" w:type="dxa"/>
          </w:tcPr>
          <w:p w:rsidR="00CC394E" w:rsidRPr="00E05F99" w:rsidRDefault="00CC394E" w:rsidP="0031021B">
            <w:pPr>
              <w:jc w:val="both"/>
              <w:rPr>
                <w:rFonts w:eastAsiaTheme="minorEastAsia"/>
                <w:sz w:val="18"/>
                <w:szCs w:val="20"/>
              </w:rPr>
            </w:pPr>
            <w:r w:rsidRPr="00E05F99">
              <w:rPr>
                <w:rFonts w:eastAsiaTheme="minorEastAsia"/>
                <w:sz w:val="18"/>
                <w:szCs w:val="20"/>
              </w:rPr>
              <w:t>Best</w:t>
            </w:r>
          </w:p>
        </w:tc>
        <w:tc>
          <w:tcPr>
            <w:tcW w:w="1260" w:type="dxa"/>
          </w:tcPr>
          <w:p w:rsidR="00CC394E" w:rsidRPr="00E05F99" w:rsidRDefault="00B13E12" w:rsidP="0031021B">
            <w:pPr>
              <w:jc w:val="center"/>
              <w:rPr>
                <w:rFonts w:eastAsiaTheme="minorEastAsia"/>
                <w:sz w:val="18"/>
                <w:szCs w:val="20"/>
              </w:rPr>
            </w:pPr>
            <w:r w:rsidRPr="00E05F99">
              <w:rPr>
                <w:rFonts w:eastAsiaTheme="minorEastAsia"/>
                <w:sz w:val="18"/>
                <w:szCs w:val="20"/>
              </w:rPr>
              <w:t>3.428</w:t>
            </w:r>
            <m:oMath>
              <m:r>
                <w:rPr>
                  <w:rFonts w:ascii="Cambria Math" w:eastAsiaTheme="minorEastAsia" w:hAnsi="Cambria Math"/>
                  <w:sz w:val="18"/>
                  <w:szCs w:val="20"/>
                </w:rPr>
                <m:t>×</m:t>
              </m:r>
              <m:sSup>
                <m:sSupPr>
                  <m:ctrlPr>
                    <w:rPr>
                      <w:rFonts w:ascii="Cambria Math" w:eastAsiaTheme="minorEastAsia" w:hAnsi="Cambria Math"/>
                      <w:i/>
                      <w:sz w:val="18"/>
                      <w:szCs w:val="20"/>
                    </w:rPr>
                  </m:ctrlPr>
                </m:sSupPr>
                <m:e>
                  <m:r>
                    <w:rPr>
                      <w:rFonts w:ascii="Cambria Math" w:eastAsiaTheme="minorEastAsia" w:hAnsi="Cambria Math"/>
                      <w:sz w:val="18"/>
                      <w:szCs w:val="20"/>
                    </w:rPr>
                    <m:t>10</m:t>
                  </m:r>
                </m:e>
                <m:sup>
                  <m:r>
                    <w:rPr>
                      <w:rFonts w:ascii="Cambria Math" w:eastAsiaTheme="minorEastAsia" w:hAnsi="Cambria Math"/>
                      <w:sz w:val="18"/>
                      <w:szCs w:val="20"/>
                    </w:rPr>
                    <m:t>-13</m:t>
                  </m:r>
                </m:sup>
              </m:sSup>
            </m:oMath>
          </w:p>
        </w:tc>
        <w:tc>
          <w:tcPr>
            <w:tcW w:w="900" w:type="dxa"/>
          </w:tcPr>
          <w:p w:rsidR="00CC394E" w:rsidRPr="00E05F99" w:rsidRDefault="00C80045" w:rsidP="0031021B">
            <w:pPr>
              <w:jc w:val="center"/>
              <w:rPr>
                <w:rFonts w:eastAsiaTheme="minorEastAsia"/>
                <w:sz w:val="18"/>
                <w:szCs w:val="20"/>
              </w:rPr>
            </w:pPr>
            <w:r w:rsidRPr="00E05F99">
              <w:rPr>
                <w:rFonts w:eastAsiaTheme="minorEastAsia"/>
                <w:sz w:val="18"/>
                <w:szCs w:val="20"/>
              </w:rPr>
              <w:t>0.007396</w:t>
            </w:r>
          </w:p>
        </w:tc>
        <w:tc>
          <w:tcPr>
            <w:tcW w:w="1627" w:type="dxa"/>
          </w:tcPr>
          <w:p w:rsidR="00CC394E" w:rsidRPr="00E05F99" w:rsidRDefault="00840D4B" w:rsidP="0031021B">
            <w:pPr>
              <w:jc w:val="center"/>
              <w:rPr>
                <w:rFonts w:eastAsiaTheme="minorEastAsia"/>
                <w:b/>
                <w:sz w:val="18"/>
                <w:szCs w:val="20"/>
              </w:rPr>
            </w:pPr>
            <w:r w:rsidRPr="00E05F99">
              <w:rPr>
                <w:rFonts w:eastAsiaTheme="minorEastAsia"/>
                <w:b/>
                <w:sz w:val="18"/>
                <w:szCs w:val="20"/>
              </w:rPr>
              <w:t>0</w:t>
            </w:r>
          </w:p>
        </w:tc>
      </w:tr>
      <w:tr w:rsidR="00ED336C" w:rsidRPr="00E05F99" w:rsidTr="00E05F99">
        <w:trPr>
          <w:trHeight w:val="67"/>
        </w:trPr>
        <w:tc>
          <w:tcPr>
            <w:tcW w:w="828" w:type="dxa"/>
          </w:tcPr>
          <w:p w:rsidR="00CC394E" w:rsidRPr="00E05F99" w:rsidRDefault="00CC394E" w:rsidP="0031021B">
            <w:pPr>
              <w:jc w:val="both"/>
              <w:rPr>
                <w:rFonts w:eastAsiaTheme="minorEastAsia"/>
                <w:sz w:val="18"/>
                <w:szCs w:val="20"/>
              </w:rPr>
            </w:pPr>
            <w:r w:rsidRPr="00E05F99">
              <w:rPr>
                <w:rFonts w:eastAsiaTheme="minorEastAsia"/>
                <w:sz w:val="18"/>
                <w:szCs w:val="20"/>
              </w:rPr>
              <w:t>Mean</w:t>
            </w:r>
          </w:p>
        </w:tc>
        <w:tc>
          <w:tcPr>
            <w:tcW w:w="1260" w:type="dxa"/>
          </w:tcPr>
          <w:p w:rsidR="00CC394E" w:rsidRPr="00E05F99" w:rsidRDefault="00ED336C" w:rsidP="0031021B">
            <w:pPr>
              <w:jc w:val="center"/>
              <w:rPr>
                <w:rFonts w:eastAsiaTheme="minorEastAsia"/>
                <w:sz w:val="18"/>
                <w:szCs w:val="20"/>
              </w:rPr>
            </w:pPr>
            <w:r w:rsidRPr="00E05F99">
              <w:rPr>
                <w:rFonts w:eastAsiaTheme="minorEastAsia"/>
                <w:sz w:val="18"/>
                <w:szCs w:val="20"/>
              </w:rPr>
              <w:t>2.4674E-11</w:t>
            </w:r>
          </w:p>
        </w:tc>
        <w:tc>
          <w:tcPr>
            <w:tcW w:w="900" w:type="dxa"/>
          </w:tcPr>
          <w:p w:rsidR="00CC394E" w:rsidRPr="00E05F99" w:rsidRDefault="00D27227" w:rsidP="0031021B">
            <w:pPr>
              <w:jc w:val="center"/>
              <w:rPr>
                <w:rFonts w:eastAsiaTheme="minorEastAsia"/>
                <w:sz w:val="18"/>
                <w:szCs w:val="20"/>
              </w:rPr>
            </w:pPr>
            <w:r w:rsidRPr="00E05F99">
              <w:rPr>
                <w:rFonts w:eastAsiaTheme="minorEastAsia"/>
                <w:sz w:val="18"/>
                <w:szCs w:val="20"/>
              </w:rPr>
              <w:t>0.2835</w:t>
            </w:r>
          </w:p>
        </w:tc>
        <w:tc>
          <w:tcPr>
            <w:tcW w:w="1627" w:type="dxa"/>
          </w:tcPr>
          <w:p w:rsidR="00CC394E" w:rsidRPr="00E05F99" w:rsidRDefault="00181F67" w:rsidP="0031021B">
            <w:pPr>
              <w:jc w:val="center"/>
              <w:rPr>
                <w:rFonts w:eastAsiaTheme="minorEastAsia"/>
                <w:b/>
                <w:sz w:val="18"/>
                <w:szCs w:val="20"/>
              </w:rPr>
            </w:pPr>
            <w:r w:rsidRPr="00E05F99">
              <w:rPr>
                <w:rFonts w:eastAsiaTheme="minorEastAsia"/>
                <w:b/>
                <w:sz w:val="18"/>
                <w:szCs w:val="20"/>
              </w:rPr>
              <w:t>0.112</w:t>
            </w:r>
            <m:oMath>
              <m:r>
                <w:rPr>
                  <w:rFonts w:ascii="Cambria Math" w:eastAsiaTheme="minorEastAsia" w:hAnsi="Cambria Math"/>
                  <w:sz w:val="18"/>
                  <w:szCs w:val="20"/>
                </w:rPr>
                <m:t>×</m:t>
              </m:r>
              <m:sSup>
                <m:sSupPr>
                  <m:ctrlPr>
                    <w:rPr>
                      <w:rFonts w:ascii="Cambria Math" w:eastAsiaTheme="minorEastAsia" w:hAnsi="Cambria Math"/>
                      <w:b/>
                      <w:i/>
                      <w:sz w:val="18"/>
                      <w:szCs w:val="20"/>
                    </w:rPr>
                  </m:ctrlPr>
                </m:sSupPr>
                <m:e>
                  <m:r>
                    <m:rPr>
                      <m:sty m:val="bi"/>
                    </m:rPr>
                    <w:rPr>
                      <w:rFonts w:ascii="Cambria Math" w:eastAsiaTheme="minorEastAsia" w:hAnsi="Cambria Math"/>
                      <w:sz w:val="18"/>
                      <w:szCs w:val="20"/>
                    </w:rPr>
                    <m:t>10</m:t>
                  </m:r>
                </m:e>
                <m:sup>
                  <m:r>
                    <m:rPr>
                      <m:sty m:val="bi"/>
                    </m:rPr>
                    <w:rPr>
                      <w:rFonts w:ascii="Cambria Math" w:eastAsiaTheme="minorEastAsia" w:hAnsi="Cambria Math"/>
                      <w:sz w:val="18"/>
                      <w:szCs w:val="20"/>
                    </w:rPr>
                    <m:t>-15</m:t>
                  </m:r>
                </m:sup>
              </m:sSup>
            </m:oMath>
          </w:p>
        </w:tc>
      </w:tr>
      <w:tr w:rsidR="00ED336C" w:rsidRPr="00E05F99" w:rsidTr="00E05F99">
        <w:trPr>
          <w:trHeight w:val="67"/>
        </w:trPr>
        <w:tc>
          <w:tcPr>
            <w:tcW w:w="828" w:type="dxa"/>
          </w:tcPr>
          <w:p w:rsidR="00CC394E" w:rsidRPr="00E05F99" w:rsidRDefault="00CC394E" w:rsidP="0031021B">
            <w:pPr>
              <w:jc w:val="both"/>
              <w:rPr>
                <w:rFonts w:eastAsiaTheme="minorEastAsia"/>
                <w:sz w:val="18"/>
                <w:szCs w:val="20"/>
              </w:rPr>
            </w:pPr>
            <w:r w:rsidRPr="00E05F99">
              <w:rPr>
                <w:rFonts w:eastAsiaTheme="minorEastAsia"/>
                <w:sz w:val="18"/>
                <w:szCs w:val="20"/>
              </w:rPr>
              <w:t>Worst</w:t>
            </w:r>
          </w:p>
        </w:tc>
        <w:tc>
          <w:tcPr>
            <w:tcW w:w="1260" w:type="dxa"/>
          </w:tcPr>
          <w:p w:rsidR="00CC394E" w:rsidRPr="0098353D" w:rsidRDefault="00821C4A" w:rsidP="0031021B">
            <w:pPr>
              <w:jc w:val="center"/>
              <w:rPr>
                <w:rFonts w:eastAsiaTheme="minorEastAsia"/>
                <w:b/>
                <w:sz w:val="18"/>
                <w:szCs w:val="20"/>
              </w:rPr>
            </w:pPr>
            <w:r w:rsidRPr="0098353D">
              <w:rPr>
                <w:rFonts w:eastAsiaTheme="minorEastAsia"/>
                <w:b/>
                <w:sz w:val="18"/>
                <w:szCs w:val="20"/>
              </w:rPr>
              <w:t>0.007396</w:t>
            </w:r>
          </w:p>
        </w:tc>
        <w:tc>
          <w:tcPr>
            <w:tcW w:w="900" w:type="dxa"/>
          </w:tcPr>
          <w:p w:rsidR="00CC394E" w:rsidRPr="00E05F99" w:rsidRDefault="00954654" w:rsidP="0031021B">
            <w:pPr>
              <w:jc w:val="center"/>
              <w:rPr>
                <w:rFonts w:eastAsiaTheme="minorEastAsia"/>
                <w:sz w:val="18"/>
                <w:szCs w:val="20"/>
              </w:rPr>
            </w:pPr>
            <w:r w:rsidRPr="00E05F99">
              <w:rPr>
                <w:rFonts w:eastAsiaTheme="minorEastAsia"/>
                <w:sz w:val="18"/>
                <w:szCs w:val="20"/>
              </w:rPr>
              <w:t>0.35967</w:t>
            </w:r>
          </w:p>
        </w:tc>
        <w:tc>
          <w:tcPr>
            <w:tcW w:w="1627" w:type="dxa"/>
          </w:tcPr>
          <w:p w:rsidR="00CC394E" w:rsidRPr="0098353D" w:rsidRDefault="0074417A" w:rsidP="0031021B">
            <w:pPr>
              <w:jc w:val="center"/>
              <w:rPr>
                <w:rFonts w:eastAsiaTheme="minorEastAsia"/>
                <w:b/>
                <w:sz w:val="18"/>
                <w:szCs w:val="20"/>
              </w:rPr>
            </w:pPr>
            <w:r w:rsidRPr="0098353D">
              <w:rPr>
                <w:rFonts w:eastAsiaTheme="minorEastAsia"/>
                <w:b/>
                <w:sz w:val="18"/>
                <w:szCs w:val="20"/>
              </w:rPr>
              <w:t>0.007396</w:t>
            </w:r>
          </w:p>
        </w:tc>
      </w:tr>
    </w:tbl>
    <w:p w:rsidR="00CC394E" w:rsidRPr="00223643" w:rsidRDefault="00CC394E" w:rsidP="0031021B">
      <w:pPr>
        <w:jc w:val="both"/>
        <w:rPr>
          <w:rFonts w:eastAsiaTheme="minorEastAsia"/>
          <w:sz w:val="20"/>
          <w:szCs w:val="20"/>
        </w:rPr>
      </w:pPr>
    </w:p>
    <w:p w:rsidR="00975EE9" w:rsidRPr="00E05F99" w:rsidRDefault="00610C9D" w:rsidP="0031021B">
      <w:pPr>
        <w:jc w:val="both"/>
        <w:rPr>
          <w:rFonts w:ascii="Arial" w:eastAsiaTheme="minorEastAsia" w:hAnsi="Arial" w:cs="Arial"/>
          <w:b/>
          <w:sz w:val="20"/>
          <w:szCs w:val="20"/>
        </w:rPr>
      </w:pPr>
      <w:r w:rsidRPr="00E05F99">
        <w:rPr>
          <w:rFonts w:ascii="Arial" w:eastAsiaTheme="minorEastAsia" w:hAnsi="Arial" w:cs="Arial"/>
          <w:b/>
          <w:sz w:val="20"/>
          <w:szCs w:val="20"/>
        </w:rPr>
        <w:t>CONCLUSION</w:t>
      </w:r>
    </w:p>
    <w:p w:rsidR="00610C9D" w:rsidRPr="00223643" w:rsidRDefault="0015597A" w:rsidP="0031021B">
      <w:pPr>
        <w:jc w:val="both"/>
        <w:rPr>
          <w:rFonts w:eastAsiaTheme="minorEastAsia"/>
          <w:sz w:val="20"/>
          <w:szCs w:val="20"/>
        </w:rPr>
      </w:pPr>
      <w:r w:rsidRPr="00223643">
        <w:rPr>
          <w:rFonts w:eastAsiaTheme="minorEastAsia"/>
          <w:sz w:val="20"/>
          <w:szCs w:val="20"/>
        </w:rPr>
        <w:t>In this work, we have successfully designed</w:t>
      </w:r>
      <w:r w:rsidR="00147305" w:rsidRPr="00223643">
        <w:rPr>
          <w:rFonts w:eastAsiaTheme="minorEastAsia"/>
          <w:sz w:val="20"/>
          <w:szCs w:val="20"/>
        </w:rPr>
        <w:t xml:space="preserve"> a meta-heuristic utilizing downhill water flow and the infiltration at the lowest location only. The developed method is less dependent on nature’s circumstances but uses the human driven water system. The method has produced impressively competitive results when applied to highly multimodal functions. The positive aspect of the method is its simplicity and ease of implementation. As a future direction more </w:t>
      </w:r>
      <w:r w:rsidR="00165DD3" w:rsidRPr="00223643">
        <w:rPr>
          <w:rFonts w:eastAsiaTheme="minorEastAsia"/>
          <w:sz w:val="20"/>
          <w:szCs w:val="20"/>
        </w:rPr>
        <w:t xml:space="preserve">human driven </w:t>
      </w:r>
      <w:r w:rsidR="00147305" w:rsidRPr="00223643">
        <w:rPr>
          <w:rFonts w:eastAsiaTheme="minorEastAsia"/>
          <w:sz w:val="20"/>
          <w:szCs w:val="20"/>
        </w:rPr>
        <w:t xml:space="preserve">phenomena </w:t>
      </w:r>
      <w:r w:rsidR="00165DD3" w:rsidRPr="00223643">
        <w:rPr>
          <w:rFonts w:eastAsiaTheme="minorEastAsia"/>
          <w:sz w:val="20"/>
          <w:szCs w:val="20"/>
        </w:rPr>
        <w:t xml:space="preserve">in water system </w:t>
      </w:r>
      <w:r w:rsidR="00147305" w:rsidRPr="00223643">
        <w:rPr>
          <w:rFonts w:eastAsiaTheme="minorEastAsia"/>
          <w:sz w:val="20"/>
          <w:szCs w:val="20"/>
        </w:rPr>
        <w:t>can also be used to increase the potential of the method.</w:t>
      </w:r>
    </w:p>
    <w:p w:rsidR="00610C9D" w:rsidRPr="00223643" w:rsidRDefault="00610C9D" w:rsidP="0031021B">
      <w:pPr>
        <w:jc w:val="both"/>
        <w:rPr>
          <w:rFonts w:eastAsiaTheme="minorEastAsia"/>
          <w:sz w:val="20"/>
          <w:szCs w:val="20"/>
        </w:rPr>
      </w:pPr>
    </w:p>
    <w:p w:rsidR="00610C9D" w:rsidRPr="00223643" w:rsidRDefault="00610C9D" w:rsidP="0031021B">
      <w:pPr>
        <w:jc w:val="both"/>
        <w:rPr>
          <w:rFonts w:eastAsiaTheme="minorEastAsia"/>
          <w:sz w:val="20"/>
          <w:szCs w:val="20"/>
        </w:rPr>
      </w:pPr>
    </w:p>
    <w:p w:rsidR="00610C9D" w:rsidRPr="00BB20A1" w:rsidRDefault="00610C9D" w:rsidP="0031021B">
      <w:pPr>
        <w:jc w:val="both"/>
        <w:rPr>
          <w:rFonts w:ascii="Arial" w:eastAsiaTheme="minorEastAsia" w:hAnsi="Arial" w:cs="Arial"/>
          <w:b/>
          <w:sz w:val="20"/>
          <w:szCs w:val="20"/>
        </w:rPr>
      </w:pPr>
      <w:r w:rsidRPr="00BB20A1">
        <w:rPr>
          <w:rFonts w:ascii="Arial" w:eastAsiaTheme="minorEastAsia" w:hAnsi="Arial" w:cs="Arial"/>
          <w:b/>
          <w:sz w:val="20"/>
          <w:szCs w:val="20"/>
        </w:rPr>
        <w:t>REFERENCES</w:t>
      </w:r>
    </w:p>
    <w:p w:rsidR="00610C9D" w:rsidRPr="00223643" w:rsidRDefault="00610C9D" w:rsidP="0031021B">
      <w:pPr>
        <w:jc w:val="both"/>
        <w:rPr>
          <w:rFonts w:eastAsiaTheme="minorEastAsia"/>
          <w:sz w:val="20"/>
          <w:szCs w:val="20"/>
        </w:rPr>
      </w:pPr>
    </w:p>
    <w:p w:rsidR="001A577A" w:rsidRPr="00223643" w:rsidRDefault="001A577A" w:rsidP="0031021B">
      <w:pPr>
        <w:ind w:left="504" w:hanging="504"/>
        <w:jc w:val="both"/>
        <w:rPr>
          <w:rFonts w:eastAsiaTheme="minorHAnsi"/>
          <w:sz w:val="20"/>
          <w:szCs w:val="20"/>
        </w:rPr>
      </w:pPr>
      <w:r w:rsidRPr="00223643">
        <w:rPr>
          <w:rFonts w:eastAsiaTheme="minorHAnsi"/>
          <w:sz w:val="20"/>
          <w:szCs w:val="20"/>
        </w:rPr>
        <w:t>[</w:t>
      </w:r>
      <w:r w:rsidR="00F21530" w:rsidRPr="00223643">
        <w:rPr>
          <w:rFonts w:eastAsiaTheme="minorHAnsi"/>
          <w:sz w:val="20"/>
          <w:szCs w:val="20"/>
        </w:rPr>
        <w:t>6</w:t>
      </w:r>
      <w:r w:rsidRPr="00223643">
        <w:rPr>
          <w:rFonts w:eastAsiaTheme="minorHAnsi"/>
          <w:sz w:val="20"/>
          <w:szCs w:val="20"/>
        </w:rPr>
        <w:t>]</w:t>
      </w:r>
      <w:r w:rsidR="00F21530" w:rsidRPr="00223643">
        <w:rPr>
          <w:rFonts w:eastAsiaTheme="minorHAnsi"/>
          <w:sz w:val="20"/>
          <w:szCs w:val="20"/>
        </w:rPr>
        <w:tab/>
      </w:r>
      <w:r w:rsidRPr="00223643">
        <w:rPr>
          <w:rFonts w:eastAsiaTheme="minorHAnsi"/>
          <w:sz w:val="20"/>
          <w:szCs w:val="20"/>
        </w:rPr>
        <w:t xml:space="preserve">Yang, X. S. </w:t>
      </w:r>
      <w:r w:rsidR="00CE288A">
        <w:rPr>
          <w:rFonts w:eastAsiaTheme="minorHAnsi"/>
          <w:sz w:val="20"/>
          <w:szCs w:val="20"/>
        </w:rPr>
        <w:t>“</w:t>
      </w:r>
      <w:r w:rsidRPr="00223643">
        <w:rPr>
          <w:rFonts w:eastAsiaTheme="minorHAnsi"/>
          <w:sz w:val="20"/>
          <w:szCs w:val="20"/>
        </w:rPr>
        <w:t>Firefly algorithm, stochastic test functions and design optimization</w:t>
      </w:r>
      <w:r w:rsidR="00CE288A">
        <w:rPr>
          <w:rFonts w:eastAsiaTheme="minorHAnsi"/>
          <w:sz w:val="20"/>
          <w:szCs w:val="20"/>
        </w:rPr>
        <w:t>”</w:t>
      </w:r>
      <w:r w:rsidRPr="00223643">
        <w:rPr>
          <w:rFonts w:eastAsiaTheme="minorHAnsi"/>
          <w:sz w:val="20"/>
          <w:szCs w:val="20"/>
        </w:rPr>
        <w:t xml:space="preserve">, </w:t>
      </w:r>
      <w:r w:rsidRPr="00CE288A">
        <w:rPr>
          <w:rFonts w:eastAsiaTheme="minorHAnsi"/>
          <w:i/>
          <w:iCs/>
          <w:sz w:val="20"/>
          <w:szCs w:val="20"/>
        </w:rPr>
        <w:t>Int. J. Bio-Inspired Computation</w:t>
      </w:r>
      <w:r w:rsidRPr="00223643">
        <w:rPr>
          <w:rFonts w:eastAsiaTheme="minorHAnsi"/>
          <w:sz w:val="20"/>
          <w:szCs w:val="20"/>
        </w:rPr>
        <w:t xml:space="preserve">, </w:t>
      </w:r>
      <w:r w:rsidRPr="00CE288A">
        <w:rPr>
          <w:rFonts w:eastAsiaTheme="minorHAnsi"/>
          <w:b/>
          <w:sz w:val="20"/>
          <w:szCs w:val="20"/>
        </w:rPr>
        <w:t>2</w:t>
      </w:r>
      <w:r w:rsidR="00CE288A">
        <w:rPr>
          <w:rFonts w:eastAsiaTheme="minorHAnsi"/>
          <w:sz w:val="20"/>
          <w:szCs w:val="20"/>
        </w:rPr>
        <w:t>:78–84 (2010</w:t>
      </w:r>
      <w:r w:rsidRPr="00223643">
        <w:rPr>
          <w:rFonts w:eastAsiaTheme="minorHAnsi"/>
          <w:sz w:val="20"/>
          <w:szCs w:val="20"/>
        </w:rPr>
        <w:t>).</w:t>
      </w:r>
    </w:p>
    <w:p w:rsidR="00BB20A1" w:rsidRDefault="007A03AF" w:rsidP="00912900">
      <w:pPr>
        <w:autoSpaceDE w:val="0"/>
        <w:autoSpaceDN w:val="0"/>
        <w:adjustRightInd w:val="0"/>
        <w:ind w:left="504" w:hanging="504"/>
        <w:jc w:val="both"/>
        <w:rPr>
          <w:rFonts w:eastAsiaTheme="minorHAnsi"/>
          <w:sz w:val="20"/>
          <w:szCs w:val="20"/>
        </w:rPr>
      </w:pPr>
      <w:r w:rsidRPr="00223643">
        <w:rPr>
          <w:rFonts w:eastAsiaTheme="minorHAnsi"/>
          <w:sz w:val="20"/>
          <w:szCs w:val="20"/>
        </w:rPr>
        <w:t>[7]</w:t>
      </w:r>
      <w:r w:rsidRPr="00223643">
        <w:rPr>
          <w:rFonts w:eastAsiaTheme="minorHAnsi"/>
          <w:sz w:val="20"/>
          <w:szCs w:val="20"/>
        </w:rPr>
        <w:tab/>
      </w:r>
      <w:r w:rsidRPr="00223643">
        <w:rPr>
          <w:rFonts w:eastAsiaTheme="minorHAnsi"/>
          <w:color w:val="000000"/>
          <w:sz w:val="20"/>
          <w:szCs w:val="20"/>
        </w:rPr>
        <w:t xml:space="preserve">Gandomi A. H, Alavi A. H, </w:t>
      </w:r>
      <w:r w:rsidR="00CE288A">
        <w:rPr>
          <w:rFonts w:eastAsiaTheme="minorHAnsi"/>
          <w:color w:val="000000"/>
          <w:sz w:val="20"/>
          <w:szCs w:val="20"/>
        </w:rPr>
        <w:t>“</w:t>
      </w:r>
      <w:r w:rsidRPr="00223643">
        <w:rPr>
          <w:rFonts w:eastAsiaTheme="minorHAnsi"/>
          <w:color w:val="000000"/>
          <w:sz w:val="20"/>
          <w:szCs w:val="20"/>
        </w:rPr>
        <w:t>Krill herd: A new bio-inspired optimization algorithm</w:t>
      </w:r>
      <w:r w:rsidR="00CE288A">
        <w:rPr>
          <w:rFonts w:eastAsiaTheme="minorHAnsi"/>
          <w:color w:val="000000"/>
          <w:sz w:val="20"/>
          <w:szCs w:val="20"/>
        </w:rPr>
        <w:t>”</w:t>
      </w:r>
      <w:r w:rsidRPr="00223643">
        <w:rPr>
          <w:rFonts w:eastAsiaTheme="minorHAnsi"/>
          <w:color w:val="000000"/>
          <w:sz w:val="20"/>
          <w:szCs w:val="20"/>
        </w:rPr>
        <w:t xml:space="preserve">, </w:t>
      </w:r>
      <w:r w:rsidRPr="00CE288A">
        <w:rPr>
          <w:rFonts w:eastAsiaTheme="minorHAnsi"/>
          <w:i/>
          <w:sz w:val="20"/>
          <w:szCs w:val="20"/>
        </w:rPr>
        <w:t>Commun. Nonlinear Sci. Numer. Simulat.</w:t>
      </w:r>
      <w:r w:rsidRPr="00CE288A">
        <w:rPr>
          <w:rFonts w:eastAsiaTheme="minorHAnsi"/>
          <w:b/>
          <w:sz w:val="20"/>
          <w:szCs w:val="20"/>
        </w:rPr>
        <w:t>17</w:t>
      </w:r>
      <w:r w:rsidRPr="00223643">
        <w:rPr>
          <w:rFonts w:eastAsiaTheme="minorHAnsi"/>
          <w:sz w:val="20"/>
          <w:szCs w:val="20"/>
        </w:rPr>
        <w:t>:4831–4845 (2012).</w:t>
      </w:r>
    </w:p>
    <w:p w:rsidR="00912900" w:rsidRDefault="00A765CE" w:rsidP="002D6C7B">
      <w:pPr>
        <w:ind w:left="450" w:hanging="450"/>
        <w:jc w:val="both"/>
        <w:rPr>
          <w:rFonts w:eastAsiaTheme="minorHAnsi"/>
          <w:sz w:val="20"/>
          <w:szCs w:val="20"/>
        </w:rPr>
      </w:pPr>
      <w:r w:rsidRPr="00223643">
        <w:rPr>
          <w:rFonts w:eastAsiaTheme="minorHAnsi"/>
          <w:sz w:val="20"/>
          <w:szCs w:val="20"/>
        </w:rPr>
        <w:t>[</w:t>
      </w:r>
      <w:r w:rsidR="00912900">
        <w:rPr>
          <w:rFonts w:eastAsiaTheme="minorHAnsi"/>
          <w:sz w:val="20"/>
          <w:szCs w:val="20"/>
        </w:rPr>
        <w:t xml:space="preserve">8]    </w:t>
      </w:r>
      <w:r w:rsidRPr="00223643">
        <w:rPr>
          <w:rFonts w:eastAsiaTheme="minorHAnsi"/>
          <w:sz w:val="20"/>
          <w:szCs w:val="20"/>
        </w:rPr>
        <w:t xml:space="preserve">Storn R. and Price K., </w:t>
      </w:r>
      <w:r w:rsidR="00CE288A">
        <w:rPr>
          <w:rFonts w:eastAsiaTheme="minorHAnsi"/>
          <w:sz w:val="20"/>
          <w:szCs w:val="20"/>
        </w:rPr>
        <w:t>“</w:t>
      </w:r>
      <w:r w:rsidRPr="00223643">
        <w:rPr>
          <w:rFonts w:eastAsiaTheme="minorHAnsi"/>
          <w:sz w:val="20"/>
          <w:szCs w:val="20"/>
        </w:rPr>
        <w:t>Differential evolution-a simple and</w:t>
      </w:r>
      <w:r w:rsidR="00F21530" w:rsidRPr="00223643">
        <w:rPr>
          <w:rFonts w:eastAsiaTheme="minorHAnsi"/>
          <w:sz w:val="20"/>
          <w:szCs w:val="20"/>
        </w:rPr>
        <w:t xml:space="preserve"> efficient heuristic for global </w:t>
      </w:r>
      <w:r w:rsidRPr="00223643">
        <w:rPr>
          <w:rFonts w:eastAsiaTheme="minorHAnsi"/>
          <w:sz w:val="20"/>
          <w:szCs w:val="20"/>
        </w:rPr>
        <w:t>optimization over continuous spaces</w:t>
      </w:r>
      <w:r w:rsidR="00CE288A">
        <w:rPr>
          <w:rFonts w:eastAsiaTheme="minorHAnsi"/>
          <w:sz w:val="20"/>
          <w:szCs w:val="20"/>
        </w:rPr>
        <w:t>”</w:t>
      </w:r>
      <w:r w:rsidRPr="00223643">
        <w:rPr>
          <w:rFonts w:eastAsiaTheme="minorHAnsi"/>
          <w:sz w:val="20"/>
          <w:szCs w:val="20"/>
        </w:rPr>
        <w:t xml:space="preserve">, </w:t>
      </w:r>
      <w:r w:rsidRPr="00CE288A">
        <w:rPr>
          <w:rFonts w:eastAsiaTheme="minorHAnsi"/>
          <w:i/>
          <w:iCs/>
          <w:sz w:val="20"/>
          <w:szCs w:val="20"/>
        </w:rPr>
        <w:t>Journal of Global Optimization</w:t>
      </w:r>
      <w:r w:rsidRPr="00223643">
        <w:rPr>
          <w:rFonts w:eastAsiaTheme="minorHAnsi"/>
          <w:sz w:val="20"/>
          <w:szCs w:val="20"/>
        </w:rPr>
        <w:t xml:space="preserve">, </w:t>
      </w:r>
      <w:r w:rsidRPr="00CE288A">
        <w:rPr>
          <w:rFonts w:eastAsiaTheme="minorHAnsi"/>
          <w:b/>
          <w:sz w:val="20"/>
          <w:szCs w:val="20"/>
        </w:rPr>
        <w:t>11</w:t>
      </w:r>
      <w:r w:rsidRPr="00223643">
        <w:rPr>
          <w:rFonts w:eastAsiaTheme="minorHAnsi"/>
          <w:sz w:val="20"/>
          <w:szCs w:val="20"/>
        </w:rPr>
        <w:t>:341-359 (1997).</w:t>
      </w:r>
    </w:p>
    <w:p w:rsidR="0067563A" w:rsidRPr="00223643" w:rsidRDefault="0067563A" w:rsidP="0031021B">
      <w:pPr>
        <w:ind w:left="504" w:hanging="504"/>
        <w:jc w:val="both"/>
        <w:rPr>
          <w:rFonts w:eastAsiaTheme="minorEastAsia"/>
          <w:sz w:val="20"/>
          <w:szCs w:val="20"/>
        </w:rPr>
      </w:pPr>
      <w:r w:rsidRPr="00223643">
        <w:rPr>
          <w:rFonts w:eastAsiaTheme="minorHAnsi"/>
          <w:sz w:val="20"/>
          <w:szCs w:val="20"/>
        </w:rPr>
        <w:t>[9]</w:t>
      </w:r>
      <w:r w:rsidRPr="00223643">
        <w:rPr>
          <w:rFonts w:eastAsiaTheme="minorHAnsi"/>
          <w:sz w:val="20"/>
          <w:szCs w:val="20"/>
        </w:rPr>
        <w:tab/>
        <w:t>Ahrari</w:t>
      </w:r>
      <w:r w:rsidR="003D298D" w:rsidRPr="00223643">
        <w:rPr>
          <w:rFonts w:eastAsiaTheme="minorHAnsi"/>
          <w:sz w:val="20"/>
          <w:szCs w:val="20"/>
        </w:rPr>
        <w:t xml:space="preserve"> A.</w:t>
      </w:r>
      <w:r w:rsidRPr="00223643">
        <w:rPr>
          <w:rFonts w:eastAsiaTheme="minorHAnsi"/>
          <w:sz w:val="20"/>
          <w:szCs w:val="20"/>
        </w:rPr>
        <w:t>, Atai</w:t>
      </w:r>
      <w:r w:rsidR="003D298D" w:rsidRPr="00223643">
        <w:rPr>
          <w:rFonts w:eastAsiaTheme="minorHAnsi"/>
          <w:sz w:val="20"/>
          <w:szCs w:val="20"/>
        </w:rPr>
        <w:t xml:space="preserve"> A. A</w:t>
      </w:r>
      <w:r w:rsidRPr="00223643">
        <w:rPr>
          <w:rFonts w:eastAsiaTheme="minorHAnsi"/>
          <w:sz w:val="20"/>
          <w:szCs w:val="20"/>
        </w:rPr>
        <w:t xml:space="preserve">, </w:t>
      </w:r>
      <w:r w:rsidR="00CE288A">
        <w:rPr>
          <w:rFonts w:eastAsiaTheme="minorHAnsi"/>
          <w:sz w:val="20"/>
          <w:szCs w:val="20"/>
        </w:rPr>
        <w:t>“</w:t>
      </w:r>
      <w:r w:rsidRPr="00223643">
        <w:rPr>
          <w:rFonts w:eastAsiaTheme="minorHAnsi"/>
          <w:sz w:val="20"/>
          <w:szCs w:val="20"/>
        </w:rPr>
        <w:t>Grenade Explosion Method - A novel tool for optimization of multimodal functions</w:t>
      </w:r>
      <w:r w:rsidR="00CE288A">
        <w:rPr>
          <w:rFonts w:eastAsiaTheme="minorHAnsi"/>
          <w:sz w:val="20"/>
          <w:szCs w:val="20"/>
        </w:rPr>
        <w:t>”</w:t>
      </w:r>
      <w:r w:rsidRPr="00223643">
        <w:rPr>
          <w:rFonts w:eastAsiaTheme="minorHAnsi"/>
          <w:sz w:val="20"/>
          <w:szCs w:val="20"/>
        </w:rPr>
        <w:t xml:space="preserve">, </w:t>
      </w:r>
      <w:r w:rsidRPr="00CE288A">
        <w:rPr>
          <w:rFonts w:eastAsiaTheme="minorHAnsi"/>
          <w:i/>
          <w:sz w:val="20"/>
          <w:szCs w:val="20"/>
        </w:rPr>
        <w:t>Appl. Soft Comput</w:t>
      </w:r>
      <w:r w:rsidRPr="00223643">
        <w:rPr>
          <w:rFonts w:eastAsiaTheme="minorHAnsi"/>
          <w:sz w:val="20"/>
          <w:szCs w:val="20"/>
        </w:rPr>
        <w:t xml:space="preserve">. </w:t>
      </w:r>
      <w:r w:rsidRPr="00CE288A">
        <w:rPr>
          <w:rFonts w:eastAsiaTheme="minorHAnsi"/>
          <w:b/>
          <w:sz w:val="20"/>
          <w:szCs w:val="20"/>
        </w:rPr>
        <w:t>10</w:t>
      </w:r>
      <w:r w:rsidRPr="00223643">
        <w:rPr>
          <w:rFonts w:eastAsiaTheme="minorHAnsi"/>
          <w:sz w:val="20"/>
          <w:szCs w:val="20"/>
        </w:rPr>
        <w:t>:1132-1140(2010).</w:t>
      </w:r>
    </w:p>
    <w:p w:rsidR="004C6D0B" w:rsidRPr="00223643" w:rsidRDefault="00500089" w:rsidP="0031021B">
      <w:pPr>
        <w:ind w:left="504" w:hanging="504"/>
        <w:jc w:val="both"/>
        <w:rPr>
          <w:rFonts w:eastAsiaTheme="minorHAnsi"/>
          <w:sz w:val="20"/>
          <w:szCs w:val="20"/>
        </w:rPr>
      </w:pPr>
      <w:r w:rsidRPr="00223643">
        <w:rPr>
          <w:rFonts w:eastAsiaTheme="minorHAnsi"/>
          <w:sz w:val="20"/>
          <w:szCs w:val="20"/>
        </w:rPr>
        <w:t>[10]</w:t>
      </w:r>
      <w:r w:rsidRPr="00223643">
        <w:rPr>
          <w:rFonts w:eastAsiaTheme="minorHAnsi"/>
          <w:sz w:val="20"/>
          <w:szCs w:val="20"/>
        </w:rPr>
        <w:tab/>
      </w:r>
      <w:r w:rsidRPr="00223643">
        <w:rPr>
          <w:rFonts w:eastAsiaTheme="minorHAnsi"/>
          <w:color w:val="000000"/>
          <w:sz w:val="20"/>
          <w:szCs w:val="20"/>
        </w:rPr>
        <w:t>Sadollah A., Bahreininejad A., Eskandar H. and Hamdi M.</w:t>
      </w:r>
      <w:r w:rsidRPr="00223643">
        <w:rPr>
          <w:rFonts w:eastAsiaTheme="minorHAnsi"/>
          <w:sz w:val="20"/>
          <w:szCs w:val="20"/>
        </w:rPr>
        <w:t xml:space="preserve">, </w:t>
      </w:r>
      <w:r w:rsidR="00CE288A">
        <w:rPr>
          <w:rFonts w:eastAsiaTheme="minorHAnsi"/>
          <w:sz w:val="20"/>
          <w:szCs w:val="20"/>
        </w:rPr>
        <w:t>“</w:t>
      </w:r>
      <w:r w:rsidRPr="00223643">
        <w:rPr>
          <w:rFonts w:eastAsiaTheme="minorHAnsi"/>
          <w:sz w:val="20"/>
          <w:szCs w:val="20"/>
        </w:rPr>
        <w:t>Mine Blast Algorithm: A new population based algorithm for solving constrained engineering optimization problems</w:t>
      </w:r>
      <w:r w:rsidR="00CE288A">
        <w:rPr>
          <w:rFonts w:eastAsiaTheme="minorHAnsi"/>
          <w:sz w:val="20"/>
          <w:szCs w:val="20"/>
        </w:rPr>
        <w:t>”</w:t>
      </w:r>
      <w:r w:rsidRPr="00223643">
        <w:rPr>
          <w:rFonts w:eastAsiaTheme="minorHAnsi"/>
          <w:sz w:val="20"/>
          <w:szCs w:val="20"/>
        </w:rPr>
        <w:t xml:space="preserve">, </w:t>
      </w:r>
      <w:r w:rsidRPr="00CE288A">
        <w:rPr>
          <w:rFonts w:eastAsiaTheme="minorHAnsi"/>
          <w:i/>
          <w:sz w:val="20"/>
          <w:szCs w:val="20"/>
        </w:rPr>
        <w:t>Applied Soft Computing</w:t>
      </w:r>
      <w:r w:rsidRPr="00CE288A">
        <w:rPr>
          <w:rFonts w:eastAsiaTheme="minorHAnsi"/>
          <w:b/>
          <w:sz w:val="20"/>
          <w:szCs w:val="20"/>
        </w:rPr>
        <w:t>13</w:t>
      </w:r>
      <w:r w:rsidRPr="00223643">
        <w:rPr>
          <w:rFonts w:eastAsiaTheme="minorHAnsi"/>
          <w:sz w:val="20"/>
          <w:szCs w:val="20"/>
        </w:rPr>
        <w:t>, 2592–2612 (2013).</w:t>
      </w:r>
    </w:p>
    <w:p w:rsidR="00912900" w:rsidRPr="002409F1" w:rsidRDefault="00C657D9" w:rsidP="0031021B">
      <w:pPr>
        <w:autoSpaceDE w:val="0"/>
        <w:autoSpaceDN w:val="0"/>
        <w:adjustRightInd w:val="0"/>
        <w:ind w:left="504" w:hanging="504"/>
        <w:jc w:val="both"/>
        <w:rPr>
          <w:rFonts w:eastAsiaTheme="minorHAnsi"/>
        </w:rPr>
      </w:pPr>
      <w:r>
        <w:rPr>
          <w:rFonts w:eastAsiaTheme="minorHAnsi"/>
          <w:noProof/>
          <w:sz w:val="20"/>
          <w:szCs w:val="20"/>
        </w:rPr>
        <w:drawing>
          <wp:anchor distT="0" distB="0" distL="114300" distR="114300" simplePos="0" relativeHeight="251660288" behindDoc="0" locked="0" layoutInCell="1" allowOverlap="1">
            <wp:simplePos x="0" y="0"/>
            <wp:positionH relativeFrom="column">
              <wp:posOffset>628650</wp:posOffset>
            </wp:positionH>
            <wp:positionV relativeFrom="paragraph">
              <wp:posOffset>455930</wp:posOffset>
            </wp:positionV>
            <wp:extent cx="351790" cy="3556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4935086429422527942.jpg"/>
                    <pic:cNvPicPr/>
                  </pic:nvPicPr>
                  <pic:blipFill>
                    <a:blip r:embed="rId1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0">
                              <a14:imgEffect>
                                <a14:artisticCement/>
                              </a14:imgEffect>
                              <a14:imgEffect>
                                <a14:saturation sat="40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1790" cy="355600"/>
                    </a:xfrm>
                    <a:prstGeom prst="rect">
                      <a:avLst/>
                    </a:prstGeom>
                  </pic:spPr>
                </pic:pic>
              </a:graphicData>
            </a:graphic>
          </wp:anchor>
        </w:drawing>
      </w:r>
    </w:p>
    <w:sectPr w:rsidR="00912900" w:rsidRPr="002409F1" w:rsidSect="00224471">
      <w:type w:val="continuous"/>
      <w:pgSz w:w="12240" w:h="15840"/>
      <w:pgMar w:top="1152" w:right="990" w:bottom="720" w:left="990" w:header="720" w:footer="720" w:gutter="0"/>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F58" w:rsidRDefault="00E45F58" w:rsidP="008650E8">
      <w:r>
        <w:separator/>
      </w:r>
    </w:p>
  </w:endnote>
  <w:endnote w:type="continuationSeparator" w:id="1">
    <w:p w:rsidR="00E45F58" w:rsidRDefault="00E45F58" w:rsidP="00865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863353"/>
      <w:docPartObj>
        <w:docPartGallery w:val="Page Numbers (Bottom of Page)"/>
        <w:docPartUnique/>
      </w:docPartObj>
    </w:sdtPr>
    <w:sdtEndPr>
      <w:rPr>
        <w:noProof/>
      </w:rPr>
    </w:sdtEndPr>
    <w:sdtContent>
      <w:p w:rsidR="009C4726" w:rsidRDefault="000B5E66">
        <w:pPr>
          <w:pStyle w:val="Footer"/>
          <w:jc w:val="right"/>
        </w:pPr>
        <w:r>
          <w:fldChar w:fldCharType="begin"/>
        </w:r>
        <w:r w:rsidR="009C4726">
          <w:instrText xml:space="preserve"> PAGE   \* MERGEFORMAT </w:instrText>
        </w:r>
        <w:r>
          <w:fldChar w:fldCharType="separate"/>
        </w:r>
        <w:r w:rsidR="001B7D97">
          <w:rPr>
            <w:noProof/>
          </w:rPr>
          <w:t>3</w:t>
        </w:r>
        <w:r>
          <w:rPr>
            <w:noProof/>
          </w:rPr>
          <w:fldChar w:fldCharType="end"/>
        </w:r>
      </w:p>
    </w:sdtContent>
  </w:sdt>
  <w:p w:rsidR="00B440EF" w:rsidRDefault="00B440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F58" w:rsidRDefault="00E45F58" w:rsidP="008650E8">
      <w:r>
        <w:separator/>
      </w:r>
    </w:p>
  </w:footnote>
  <w:footnote w:type="continuationSeparator" w:id="1">
    <w:p w:rsidR="00E45F58" w:rsidRDefault="00E45F58" w:rsidP="008650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E6" w:rsidRPr="009A6D67" w:rsidRDefault="00F64889" w:rsidP="00F64889">
    <w:pPr>
      <w:pStyle w:val="Header"/>
      <w:tabs>
        <w:tab w:val="clear" w:pos="9360"/>
      </w:tabs>
      <w:jc w:val="center"/>
      <w:rPr>
        <w:rFonts w:ascii="Arial" w:hAnsi="Arial" w:cs="Arial"/>
        <w:sz w:val="18"/>
        <w:szCs w:val="20"/>
        <w:shd w:val="clear" w:color="auto" w:fill="FFFFFF" w:themeFill="background1"/>
      </w:rPr>
    </w:pPr>
    <w:r w:rsidRPr="009A6D67">
      <w:rPr>
        <w:rFonts w:ascii="Arial" w:hAnsi="Arial" w:cs="Arial"/>
        <w:sz w:val="18"/>
        <w:szCs w:val="20"/>
        <w:shd w:val="clear" w:color="auto" w:fill="FFFFFF" w:themeFill="background1"/>
      </w:rPr>
      <w:t xml:space="preserve">[Author’s Name] / </w:t>
    </w:r>
    <w:r w:rsidR="000F37E6" w:rsidRPr="009A6D67">
      <w:rPr>
        <w:rFonts w:ascii="Arial" w:hAnsi="Arial" w:cs="Arial"/>
        <w:sz w:val="18"/>
        <w:szCs w:val="20"/>
        <w:shd w:val="clear" w:color="auto" w:fill="FFFFFF" w:themeFill="background1"/>
      </w:rPr>
      <w:t xml:space="preserve">Scientific </w:t>
    </w:r>
    <w:r w:rsidRPr="009A6D67">
      <w:rPr>
        <w:rFonts w:ascii="Arial" w:hAnsi="Arial" w:cs="Arial"/>
        <w:sz w:val="18"/>
        <w:szCs w:val="20"/>
        <w:shd w:val="clear" w:color="auto" w:fill="FFFFFF" w:themeFill="background1"/>
      </w:rPr>
      <w:t>Inquiry</w:t>
    </w:r>
    <w:r w:rsidRPr="009A6D67">
      <w:rPr>
        <w:rFonts w:ascii="Arial" w:hAnsi="Arial" w:cs="Arial"/>
        <w:sz w:val="18"/>
        <w:szCs w:val="20"/>
      </w:rPr>
      <w:t>Review Vol. 1 (1) 2016 1- 4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89" w:rsidRDefault="009A6D67">
    <w:pPr>
      <w:pStyle w:val="Header"/>
    </w:pPr>
    <w:r>
      <w:rPr>
        <w:noProof/>
      </w:rPr>
      <w:drawing>
        <wp:inline distT="0" distB="0" distL="0" distR="0">
          <wp:extent cx="6489700" cy="39370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9700" cy="3937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217"/>
    <w:multiLevelType w:val="hybridMultilevel"/>
    <w:tmpl w:val="B816B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D6082"/>
    <w:multiLevelType w:val="hybridMultilevel"/>
    <w:tmpl w:val="A408533A"/>
    <w:lvl w:ilvl="0" w:tplc="21EE148C">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5B70EC"/>
    <w:multiLevelType w:val="hybridMultilevel"/>
    <w:tmpl w:val="CC4AD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B421F"/>
    <w:multiLevelType w:val="hybridMultilevel"/>
    <w:tmpl w:val="C2F2364A"/>
    <w:lvl w:ilvl="0" w:tplc="4FEC6A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01CE0"/>
    <w:multiLevelType w:val="hybridMultilevel"/>
    <w:tmpl w:val="8C52B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21668"/>
    <w:multiLevelType w:val="hybridMultilevel"/>
    <w:tmpl w:val="493C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36330"/>
    <w:multiLevelType w:val="hybridMultilevel"/>
    <w:tmpl w:val="A194126A"/>
    <w:lvl w:ilvl="0" w:tplc="BFEE9C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C2622"/>
    <w:multiLevelType w:val="hybridMultilevel"/>
    <w:tmpl w:val="B1826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A210F"/>
    <w:multiLevelType w:val="hybridMultilevel"/>
    <w:tmpl w:val="23C6E5B4"/>
    <w:lvl w:ilvl="0" w:tplc="D974C40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44180777"/>
    <w:multiLevelType w:val="hybridMultilevel"/>
    <w:tmpl w:val="0D46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E26CCE"/>
    <w:multiLevelType w:val="hybridMultilevel"/>
    <w:tmpl w:val="F8C09F4A"/>
    <w:lvl w:ilvl="0" w:tplc="DA04849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1546E1"/>
    <w:multiLevelType w:val="hybridMultilevel"/>
    <w:tmpl w:val="F9CCD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5342AC"/>
    <w:multiLevelType w:val="hybridMultilevel"/>
    <w:tmpl w:val="25884724"/>
    <w:lvl w:ilvl="0" w:tplc="B170B488">
      <w:start w:val="1"/>
      <w:numFmt w:val="bullet"/>
      <w:lvlText w:val=""/>
      <w:lvlJc w:val="left"/>
      <w:pPr>
        <w:tabs>
          <w:tab w:val="num" w:pos="720"/>
        </w:tabs>
        <w:ind w:left="720" w:hanging="360"/>
      </w:pPr>
      <w:rPr>
        <w:rFonts w:ascii="Wingdings" w:hAnsi="Wingdings" w:hint="default"/>
      </w:rPr>
    </w:lvl>
    <w:lvl w:ilvl="1" w:tplc="51547426" w:tentative="1">
      <w:start w:val="1"/>
      <w:numFmt w:val="bullet"/>
      <w:lvlText w:val=""/>
      <w:lvlJc w:val="left"/>
      <w:pPr>
        <w:tabs>
          <w:tab w:val="num" w:pos="1440"/>
        </w:tabs>
        <w:ind w:left="1440" w:hanging="360"/>
      </w:pPr>
      <w:rPr>
        <w:rFonts w:ascii="Wingdings" w:hAnsi="Wingdings" w:hint="default"/>
      </w:rPr>
    </w:lvl>
    <w:lvl w:ilvl="2" w:tplc="746E3DFA" w:tentative="1">
      <w:start w:val="1"/>
      <w:numFmt w:val="bullet"/>
      <w:lvlText w:val=""/>
      <w:lvlJc w:val="left"/>
      <w:pPr>
        <w:tabs>
          <w:tab w:val="num" w:pos="2160"/>
        </w:tabs>
        <w:ind w:left="2160" w:hanging="360"/>
      </w:pPr>
      <w:rPr>
        <w:rFonts w:ascii="Wingdings" w:hAnsi="Wingdings" w:hint="default"/>
      </w:rPr>
    </w:lvl>
    <w:lvl w:ilvl="3" w:tplc="27287850" w:tentative="1">
      <w:start w:val="1"/>
      <w:numFmt w:val="bullet"/>
      <w:lvlText w:val=""/>
      <w:lvlJc w:val="left"/>
      <w:pPr>
        <w:tabs>
          <w:tab w:val="num" w:pos="2880"/>
        </w:tabs>
        <w:ind w:left="2880" w:hanging="360"/>
      </w:pPr>
      <w:rPr>
        <w:rFonts w:ascii="Wingdings" w:hAnsi="Wingdings" w:hint="default"/>
      </w:rPr>
    </w:lvl>
    <w:lvl w:ilvl="4" w:tplc="0742D278" w:tentative="1">
      <w:start w:val="1"/>
      <w:numFmt w:val="bullet"/>
      <w:lvlText w:val=""/>
      <w:lvlJc w:val="left"/>
      <w:pPr>
        <w:tabs>
          <w:tab w:val="num" w:pos="3600"/>
        </w:tabs>
        <w:ind w:left="3600" w:hanging="360"/>
      </w:pPr>
      <w:rPr>
        <w:rFonts w:ascii="Wingdings" w:hAnsi="Wingdings" w:hint="default"/>
      </w:rPr>
    </w:lvl>
    <w:lvl w:ilvl="5" w:tplc="F74238D6" w:tentative="1">
      <w:start w:val="1"/>
      <w:numFmt w:val="bullet"/>
      <w:lvlText w:val=""/>
      <w:lvlJc w:val="left"/>
      <w:pPr>
        <w:tabs>
          <w:tab w:val="num" w:pos="4320"/>
        </w:tabs>
        <w:ind w:left="4320" w:hanging="360"/>
      </w:pPr>
      <w:rPr>
        <w:rFonts w:ascii="Wingdings" w:hAnsi="Wingdings" w:hint="default"/>
      </w:rPr>
    </w:lvl>
    <w:lvl w:ilvl="6" w:tplc="F8324A2E" w:tentative="1">
      <w:start w:val="1"/>
      <w:numFmt w:val="bullet"/>
      <w:lvlText w:val=""/>
      <w:lvlJc w:val="left"/>
      <w:pPr>
        <w:tabs>
          <w:tab w:val="num" w:pos="5040"/>
        </w:tabs>
        <w:ind w:left="5040" w:hanging="360"/>
      </w:pPr>
      <w:rPr>
        <w:rFonts w:ascii="Wingdings" w:hAnsi="Wingdings" w:hint="default"/>
      </w:rPr>
    </w:lvl>
    <w:lvl w:ilvl="7" w:tplc="5CA6CC76" w:tentative="1">
      <w:start w:val="1"/>
      <w:numFmt w:val="bullet"/>
      <w:lvlText w:val=""/>
      <w:lvlJc w:val="left"/>
      <w:pPr>
        <w:tabs>
          <w:tab w:val="num" w:pos="5760"/>
        </w:tabs>
        <w:ind w:left="5760" w:hanging="360"/>
      </w:pPr>
      <w:rPr>
        <w:rFonts w:ascii="Wingdings" w:hAnsi="Wingdings" w:hint="default"/>
      </w:rPr>
    </w:lvl>
    <w:lvl w:ilvl="8" w:tplc="807EF0D2" w:tentative="1">
      <w:start w:val="1"/>
      <w:numFmt w:val="bullet"/>
      <w:lvlText w:val=""/>
      <w:lvlJc w:val="left"/>
      <w:pPr>
        <w:tabs>
          <w:tab w:val="num" w:pos="6480"/>
        </w:tabs>
        <w:ind w:left="6480" w:hanging="360"/>
      </w:pPr>
      <w:rPr>
        <w:rFonts w:ascii="Wingdings" w:hAnsi="Wingdings" w:hint="default"/>
      </w:rPr>
    </w:lvl>
  </w:abstractNum>
  <w:abstractNum w:abstractNumId="13">
    <w:nsid w:val="631C7D2A"/>
    <w:multiLevelType w:val="hybridMultilevel"/>
    <w:tmpl w:val="F8F46AEA"/>
    <w:lvl w:ilvl="0" w:tplc="80A6CA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D618DD"/>
    <w:multiLevelType w:val="hybridMultilevel"/>
    <w:tmpl w:val="353A4646"/>
    <w:lvl w:ilvl="0" w:tplc="7564F3F8">
      <w:start w:val="1"/>
      <w:numFmt w:val="bullet"/>
      <w:lvlText w:val=""/>
      <w:lvlJc w:val="left"/>
      <w:pPr>
        <w:tabs>
          <w:tab w:val="num" w:pos="720"/>
        </w:tabs>
        <w:ind w:left="720" w:hanging="360"/>
      </w:pPr>
      <w:rPr>
        <w:rFonts w:ascii="Symbol" w:hAnsi="Symbol" w:hint="default"/>
      </w:rPr>
    </w:lvl>
    <w:lvl w:ilvl="1" w:tplc="335E2A7E" w:tentative="1">
      <w:start w:val="1"/>
      <w:numFmt w:val="bullet"/>
      <w:lvlText w:val=""/>
      <w:lvlJc w:val="left"/>
      <w:pPr>
        <w:tabs>
          <w:tab w:val="num" w:pos="1440"/>
        </w:tabs>
        <w:ind w:left="1440" w:hanging="360"/>
      </w:pPr>
      <w:rPr>
        <w:rFonts w:ascii="Symbol" w:hAnsi="Symbol" w:hint="default"/>
      </w:rPr>
    </w:lvl>
    <w:lvl w:ilvl="2" w:tplc="ADB0D1D2" w:tentative="1">
      <w:start w:val="1"/>
      <w:numFmt w:val="bullet"/>
      <w:lvlText w:val=""/>
      <w:lvlJc w:val="left"/>
      <w:pPr>
        <w:tabs>
          <w:tab w:val="num" w:pos="2160"/>
        </w:tabs>
        <w:ind w:left="2160" w:hanging="360"/>
      </w:pPr>
      <w:rPr>
        <w:rFonts w:ascii="Symbol" w:hAnsi="Symbol" w:hint="default"/>
      </w:rPr>
    </w:lvl>
    <w:lvl w:ilvl="3" w:tplc="FE30195E" w:tentative="1">
      <w:start w:val="1"/>
      <w:numFmt w:val="bullet"/>
      <w:lvlText w:val=""/>
      <w:lvlJc w:val="left"/>
      <w:pPr>
        <w:tabs>
          <w:tab w:val="num" w:pos="2880"/>
        </w:tabs>
        <w:ind w:left="2880" w:hanging="360"/>
      </w:pPr>
      <w:rPr>
        <w:rFonts w:ascii="Symbol" w:hAnsi="Symbol" w:hint="default"/>
      </w:rPr>
    </w:lvl>
    <w:lvl w:ilvl="4" w:tplc="7E0C1752" w:tentative="1">
      <w:start w:val="1"/>
      <w:numFmt w:val="bullet"/>
      <w:lvlText w:val=""/>
      <w:lvlJc w:val="left"/>
      <w:pPr>
        <w:tabs>
          <w:tab w:val="num" w:pos="3600"/>
        </w:tabs>
        <w:ind w:left="3600" w:hanging="360"/>
      </w:pPr>
      <w:rPr>
        <w:rFonts w:ascii="Symbol" w:hAnsi="Symbol" w:hint="default"/>
      </w:rPr>
    </w:lvl>
    <w:lvl w:ilvl="5" w:tplc="06A09C26" w:tentative="1">
      <w:start w:val="1"/>
      <w:numFmt w:val="bullet"/>
      <w:lvlText w:val=""/>
      <w:lvlJc w:val="left"/>
      <w:pPr>
        <w:tabs>
          <w:tab w:val="num" w:pos="4320"/>
        </w:tabs>
        <w:ind w:left="4320" w:hanging="360"/>
      </w:pPr>
      <w:rPr>
        <w:rFonts w:ascii="Symbol" w:hAnsi="Symbol" w:hint="default"/>
      </w:rPr>
    </w:lvl>
    <w:lvl w:ilvl="6" w:tplc="0E80B374" w:tentative="1">
      <w:start w:val="1"/>
      <w:numFmt w:val="bullet"/>
      <w:lvlText w:val=""/>
      <w:lvlJc w:val="left"/>
      <w:pPr>
        <w:tabs>
          <w:tab w:val="num" w:pos="5040"/>
        </w:tabs>
        <w:ind w:left="5040" w:hanging="360"/>
      </w:pPr>
      <w:rPr>
        <w:rFonts w:ascii="Symbol" w:hAnsi="Symbol" w:hint="default"/>
      </w:rPr>
    </w:lvl>
    <w:lvl w:ilvl="7" w:tplc="07360EE2" w:tentative="1">
      <w:start w:val="1"/>
      <w:numFmt w:val="bullet"/>
      <w:lvlText w:val=""/>
      <w:lvlJc w:val="left"/>
      <w:pPr>
        <w:tabs>
          <w:tab w:val="num" w:pos="5760"/>
        </w:tabs>
        <w:ind w:left="5760" w:hanging="360"/>
      </w:pPr>
      <w:rPr>
        <w:rFonts w:ascii="Symbol" w:hAnsi="Symbol" w:hint="default"/>
      </w:rPr>
    </w:lvl>
    <w:lvl w:ilvl="8" w:tplc="74E61366"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11"/>
  </w:num>
  <w:num w:numId="3">
    <w:abstractNumId w:val="9"/>
  </w:num>
  <w:num w:numId="4">
    <w:abstractNumId w:val="14"/>
  </w:num>
  <w:num w:numId="5">
    <w:abstractNumId w:val="10"/>
  </w:num>
  <w:num w:numId="6">
    <w:abstractNumId w:val="7"/>
  </w:num>
  <w:num w:numId="7">
    <w:abstractNumId w:val="12"/>
  </w:num>
  <w:num w:numId="8">
    <w:abstractNumId w:val="2"/>
  </w:num>
  <w:num w:numId="9">
    <w:abstractNumId w:val="4"/>
  </w:num>
  <w:num w:numId="10">
    <w:abstractNumId w:val="13"/>
  </w:num>
  <w:num w:numId="11">
    <w:abstractNumId w:val="3"/>
  </w:num>
  <w:num w:numId="12">
    <w:abstractNumId w:val="6"/>
  </w:num>
  <w:num w:numId="13">
    <w:abstractNumId w:val="0"/>
  </w:num>
  <w:num w:numId="14">
    <w:abstractNumId w:val="1"/>
  </w:num>
  <w:num w:numId="15">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864"/>
  <w:characterSpacingControl w:val="doNotCompress"/>
  <w:hdrShapeDefaults>
    <o:shapedefaults v:ext="edit" spidmax="8194"/>
  </w:hdrShapeDefaults>
  <w:footnotePr>
    <w:footnote w:id="0"/>
    <w:footnote w:id="1"/>
  </w:footnotePr>
  <w:endnotePr>
    <w:endnote w:id="0"/>
    <w:endnote w:id="1"/>
  </w:endnotePr>
  <w:compat/>
  <w:rsids>
    <w:rsidRoot w:val="00585D07"/>
    <w:rsid w:val="00000F1B"/>
    <w:rsid w:val="00001537"/>
    <w:rsid w:val="0000157C"/>
    <w:rsid w:val="00004FA3"/>
    <w:rsid w:val="00005C5B"/>
    <w:rsid w:val="0000716C"/>
    <w:rsid w:val="00010C2A"/>
    <w:rsid w:val="000110D2"/>
    <w:rsid w:val="000130B4"/>
    <w:rsid w:val="00013EBF"/>
    <w:rsid w:val="000141E3"/>
    <w:rsid w:val="00014F0D"/>
    <w:rsid w:val="00014F94"/>
    <w:rsid w:val="000155F4"/>
    <w:rsid w:val="00016341"/>
    <w:rsid w:val="000171DB"/>
    <w:rsid w:val="00020248"/>
    <w:rsid w:val="0002464C"/>
    <w:rsid w:val="00024699"/>
    <w:rsid w:val="00025B13"/>
    <w:rsid w:val="00025CCE"/>
    <w:rsid w:val="00026E40"/>
    <w:rsid w:val="00027773"/>
    <w:rsid w:val="000314E8"/>
    <w:rsid w:val="00033ACA"/>
    <w:rsid w:val="000340C9"/>
    <w:rsid w:val="000344CC"/>
    <w:rsid w:val="000361F9"/>
    <w:rsid w:val="00037713"/>
    <w:rsid w:val="000407AE"/>
    <w:rsid w:val="00042833"/>
    <w:rsid w:val="00044417"/>
    <w:rsid w:val="00046E68"/>
    <w:rsid w:val="00051A52"/>
    <w:rsid w:val="00051F91"/>
    <w:rsid w:val="00051FF8"/>
    <w:rsid w:val="0005327B"/>
    <w:rsid w:val="000546A5"/>
    <w:rsid w:val="00054796"/>
    <w:rsid w:val="000571F5"/>
    <w:rsid w:val="000574C8"/>
    <w:rsid w:val="00057FDA"/>
    <w:rsid w:val="00060779"/>
    <w:rsid w:val="00062C0D"/>
    <w:rsid w:val="00063544"/>
    <w:rsid w:val="00064DA5"/>
    <w:rsid w:val="000656CA"/>
    <w:rsid w:val="00066CFE"/>
    <w:rsid w:val="0007022A"/>
    <w:rsid w:val="000709CB"/>
    <w:rsid w:val="00071E55"/>
    <w:rsid w:val="0007251E"/>
    <w:rsid w:val="00074720"/>
    <w:rsid w:val="0007515D"/>
    <w:rsid w:val="00075449"/>
    <w:rsid w:val="000823AD"/>
    <w:rsid w:val="00083BF6"/>
    <w:rsid w:val="00084047"/>
    <w:rsid w:val="00085422"/>
    <w:rsid w:val="000878A2"/>
    <w:rsid w:val="0009073E"/>
    <w:rsid w:val="00090E2A"/>
    <w:rsid w:val="000915DD"/>
    <w:rsid w:val="0009428A"/>
    <w:rsid w:val="0009677B"/>
    <w:rsid w:val="00096EC7"/>
    <w:rsid w:val="00097F3F"/>
    <w:rsid w:val="000A0D21"/>
    <w:rsid w:val="000A274C"/>
    <w:rsid w:val="000A2BA3"/>
    <w:rsid w:val="000A2EDA"/>
    <w:rsid w:val="000A4BCC"/>
    <w:rsid w:val="000A4DF3"/>
    <w:rsid w:val="000A70EF"/>
    <w:rsid w:val="000B1C5D"/>
    <w:rsid w:val="000B2A9B"/>
    <w:rsid w:val="000B551A"/>
    <w:rsid w:val="000B58ED"/>
    <w:rsid w:val="000B5D74"/>
    <w:rsid w:val="000B5E66"/>
    <w:rsid w:val="000C08E8"/>
    <w:rsid w:val="000C09CE"/>
    <w:rsid w:val="000C0C55"/>
    <w:rsid w:val="000C0F5B"/>
    <w:rsid w:val="000C1411"/>
    <w:rsid w:val="000C15C3"/>
    <w:rsid w:val="000C23CC"/>
    <w:rsid w:val="000C3678"/>
    <w:rsid w:val="000C44E6"/>
    <w:rsid w:val="000C54F0"/>
    <w:rsid w:val="000C6295"/>
    <w:rsid w:val="000C693B"/>
    <w:rsid w:val="000D02AD"/>
    <w:rsid w:val="000D02CA"/>
    <w:rsid w:val="000D073B"/>
    <w:rsid w:val="000D1A0D"/>
    <w:rsid w:val="000D236A"/>
    <w:rsid w:val="000D264E"/>
    <w:rsid w:val="000D2720"/>
    <w:rsid w:val="000D2B69"/>
    <w:rsid w:val="000D2B73"/>
    <w:rsid w:val="000D345A"/>
    <w:rsid w:val="000D4436"/>
    <w:rsid w:val="000E09D2"/>
    <w:rsid w:val="000E0C76"/>
    <w:rsid w:val="000E1737"/>
    <w:rsid w:val="000E173F"/>
    <w:rsid w:val="000E20F6"/>
    <w:rsid w:val="000E3FF3"/>
    <w:rsid w:val="000E4DAD"/>
    <w:rsid w:val="000E5D1B"/>
    <w:rsid w:val="000E60B3"/>
    <w:rsid w:val="000F0AA9"/>
    <w:rsid w:val="000F2570"/>
    <w:rsid w:val="000F267E"/>
    <w:rsid w:val="000F26EE"/>
    <w:rsid w:val="000F37E6"/>
    <w:rsid w:val="000F3908"/>
    <w:rsid w:val="000F4944"/>
    <w:rsid w:val="000F562E"/>
    <w:rsid w:val="000F7980"/>
    <w:rsid w:val="00100E5D"/>
    <w:rsid w:val="00102165"/>
    <w:rsid w:val="0010262E"/>
    <w:rsid w:val="00102CFD"/>
    <w:rsid w:val="0010385F"/>
    <w:rsid w:val="00103C29"/>
    <w:rsid w:val="0010560B"/>
    <w:rsid w:val="0010583B"/>
    <w:rsid w:val="001060FB"/>
    <w:rsid w:val="001104C6"/>
    <w:rsid w:val="0011362C"/>
    <w:rsid w:val="00113B17"/>
    <w:rsid w:val="00114BB6"/>
    <w:rsid w:val="0011564C"/>
    <w:rsid w:val="00117147"/>
    <w:rsid w:val="00124381"/>
    <w:rsid w:val="001249A3"/>
    <w:rsid w:val="00124A90"/>
    <w:rsid w:val="001250CC"/>
    <w:rsid w:val="00126D7D"/>
    <w:rsid w:val="00127C2A"/>
    <w:rsid w:val="00132F4A"/>
    <w:rsid w:val="0013304F"/>
    <w:rsid w:val="0013378C"/>
    <w:rsid w:val="001342C7"/>
    <w:rsid w:val="001344F7"/>
    <w:rsid w:val="00134A30"/>
    <w:rsid w:val="00134ACB"/>
    <w:rsid w:val="00134FF4"/>
    <w:rsid w:val="001350E9"/>
    <w:rsid w:val="00137082"/>
    <w:rsid w:val="00140A56"/>
    <w:rsid w:val="00144DBB"/>
    <w:rsid w:val="00146B1A"/>
    <w:rsid w:val="00147305"/>
    <w:rsid w:val="001505B9"/>
    <w:rsid w:val="00150DFA"/>
    <w:rsid w:val="00152783"/>
    <w:rsid w:val="0015340E"/>
    <w:rsid w:val="00153EAF"/>
    <w:rsid w:val="00153F67"/>
    <w:rsid w:val="0015597A"/>
    <w:rsid w:val="0015607F"/>
    <w:rsid w:val="001563B2"/>
    <w:rsid w:val="0015651E"/>
    <w:rsid w:val="001567CC"/>
    <w:rsid w:val="00157C92"/>
    <w:rsid w:val="001606C3"/>
    <w:rsid w:val="00160D52"/>
    <w:rsid w:val="00161890"/>
    <w:rsid w:val="001626AD"/>
    <w:rsid w:val="001645A3"/>
    <w:rsid w:val="0016483E"/>
    <w:rsid w:val="00165DD3"/>
    <w:rsid w:val="0016648D"/>
    <w:rsid w:val="00171ACB"/>
    <w:rsid w:val="00171D30"/>
    <w:rsid w:val="001738D5"/>
    <w:rsid w:val="00173FBC"/>
    <w:rsid w:val="00174AEA"/>
    <w:rsid w:val="00174B4C"/>
    <w:rsid w:val="00175BE2"/>
    <w:rsid w:val="001760CD"/>
    <w:rsid w:val="00176552"/>
    <w:rsid w:val="001807DC"/>
    <w:rsid w:val="00181F67"/>
    <w:rsid w:val="0018285A"/>
    <w:rsid w:val="001828F1"/>
    <w:rsid w:val="00183811"/>
    <w:rsid w:val="00184290"/>
    <w:rsid w:val="0018629B"/>
    <w:rsid w:val="00187D1D"/>
    <w:rsid w:val="0019084F"/>
    <w:rsid w:val="0019096B"/>
    <w:rsid w:val="00191FB8"/>
    <w:rsid w:val="0019503A"/>
    <w:rsid w:val="00195E62"/>
    <w:rsid w:val="00196B95"/>
    <w:rsid w:val="001972E1"/>
    <w:rsid w:val="0019769F"/>
    <w:rsid w:val="001A1AA6"/>
    <w:rsid w:val="001A577A"/>
    <w:rsid w:val="001A62DE"/>
    <w:rsid w:val="001A6522"/>
    <w:rsid w:val="001B1729"/>
    <w:rsid w:val="001B1E38"/>
    <w:rsid w:val="001B2469"/>
    <w:rsid w:val="001B627E"/>
    <w:rsid w:val="001B7044"/>
    <w:rsid w:val="001B7D97"/>
    <w:rsid w:val="001C17ED"/>
    <w:rsid w:val="001C1B71"/>
    <w:rsid w:val="001C5AB5"/>
    <w:rsid w:val="001C7162"/>
    <w:rsid w:val="001D2780"/>
    <w:rsid w:val="001D42D1"/>
    <w:rsid w:val="001D6275"/>
    <w:rsid w:val="001D7137"/>
    <w:rsid w:val="001E04CE"/>
    <w:rsid w:val="001E3E29"/>
    <w:rsid w:val="001E4489"/>
    <w:rsid w:val="001E59F0"/>
    <w:rsid w:val="001E6A72"/>
    <w:rsid w:val="001E715B"/>
    <w:rsid w:val="001F1780"/>
    <w:rsid w:val="001F22F6"/>
    <w:rsid w:val="001F35CF"/>
    <w:rsid w:val="001F5AEB"/>
    <w:rsid w:val="001F6AE5"/>
    <w:rsid w:val="001F6F34"/>
    <w:rsid w:val="00202738"/>
    <w:rsid w:val="00203C9D"/>
    <w:rsid w:val="00203D38"/>
    <w:rsid w:val="002115A4"/>
    <w:rsid w:val="00211696"/>
    <w:rsid w:val="00214077"/>
    <w:rsid w:val="00215E7C"/>
    <w:rsid w:val="00215FEB"/>
    <w:rsid w:val="002174D1"/>
    <w:rsid w:val="00222336"/>
    <w:rsid w:val="00223643"/>
    <w:rsid w:val="0022439C"/>
    <w:rsid w:val="00224471"/>
    <w:rsid w:val="00224659"/>
    <w:rsid w:val="002309B5"/>
    <w:rsid w:val="00230F7D"/>
    <w:rsid w:val="002311C0"/>
    <w:rsid w:val="002325BD"/>
    <w:rsid w:val="00232F24"/>
    <w:rsid w:val="002345A2"/>
    <w:rsid w:val="00235E2C"/>
    <w:rsid w:val="00237985"/>
    <w:rsid w:val="00237A94"/>
    <w:rsid w:val="002409F1"/>
    <w:rsid w:val="0024149B"/>
    <w:rsid w:val="0024168A"/>
    <w:rsid w:val="00242D2B"/>
    <w:rsid w:val="002434B2"/>
    <w:rsid w:val="00243F03"/>
    <w:rsid w:val="00243F8B"/>
    <w:rsid w:val="00246772"/>
    <w:rsid w:val="00246FEB"/>
    <w:rsid w:val="00247434"/>
    <w:rsid w:val="00247966"/>
    <w:rsid w:val="00250861"/>
    <w:rsid w:val="00250AE7"/>
    <w:rsid w:val="00251ED8"/>
    <w:rsid w:val="002551C4"/>
    <w:rsid w:val="00256343"/>
    <w:rsid w:val="00256628"/>
    <w:rsid w:val="0025780D"/>
    <w:rsid w:val="00257B35"/>
    <w:rsid w:val="00260D5B"/>
    <w:rsid w:val="0026404E"/>
    <w:rsid w:val="002641E9"/>
    <w:rsid w:val="00264EF2"/>
    <w:rsid w:val="00265F50"/>
    <w:rsid w:val="002663EE"/>
    <w:rsid w:val="00266C26"/>
    <w:rsid w:val="00270056"/>
    <w:rsid w:val="00272876"/>
    <w:rsid w:val="00272CF3"/>
    <w:rsid w:val="0027553C"/>
    <w:rsid w:val="00275886"/>
    <w:rsid w:val="00276213"/>
    <w:rsid w:val="00276BB1"/>
    <w:rsid w:val="00276F86"/>
    <w:rsid w:val="00280BAE"/>
    <w:rsid w:val="00282035"/>
    <w:rsid w:val="00284721"/>
    <w:rsid w:val="00285EB6"/>
    <w:rsid w:val="00286058"/>
    <w:rsid w:val="00286C24"/>
    <w:rsid w:val="00286D24"/>
    <w:rsid w:val="0029077F"/>
    <w:rsid w:val="00290CB3"/>
    <w:rsid w:val="0029180B"/>
    <w:rsid w:val="00292AEA"/>
    <w:rsid w:val="0029324C"/>
    <w:rsid w:val="002936E3"/>
    <w:rsid w:val="00293AE6"/>
    <w:rsid w:val="00295A7E"/>
    <w:rsid w:val="00295CE6"/>
    <w:rsid w:val="00296696"/>
    <w:rsid w:val="0029704F"/>
    <w:rsid w:val="002977C5"/>
    <w:rsid w:val="00297BE2"/>
    <w:rsid w:val="002A1CF5"/>
    <w:rsid w:val="002A2C67"/>
    <w:rsid w:val="002A388B"/>
    <w:rsid w:val="002A40FA"/>
    <w:rsid w:val="002A459B"/>
    <w:rsid w:val="002A5092"/>
    <w:rsid w:val="002A675F"/>
    <w:rsid w:val="002A69A6"/>
    <w:rsid w:val="002A6D41"/>
    <w:rsid w:val="002A6FB9"/>
    <w:rsid w:val="002A7AC0"/>
    <w:rsid w:val="002B2125"/>
    <w:rsid w:val="002B34FB"/>
    <w:rsid w:val="002B4269"/>
    <w:rsid w:val="002B5DF0"/>
    <w:rsid w:val="002B6F8D"/>
    <w:rsid w:val="002B736B"/>
    <w:rsid w:val="002B78FF"/>
    <w:rsid w:val="002B7A54"/>
    <w:rsid w:val="002C0B0D"/>
    <w:rsid w:val="002C36FB"/>
    <w:rsid w:val="002C579A"/>
    <w:rsid w:val="002C6C71"/>
    <w:rsid w:val="002C79F3"/>
    <w:rsid w:val="002D0204"/>
    <w:rsid w:val="002D212B"/>
    <w:rsid w:val="002D3393"/>
    <w:rsid w:val="002D476C"/>
    <w:rsid w:val="002D5C2D"/>
    <w:rsid w:val="002D6135"/>
    <w:rsid w:val="002D6955"/>
    <w:rsid w:val="002D6C7B"/>
    <w:rsid w:val="002D7745"/>
    <w:rsid w:val="002E06D1"/>
    <w:rsid w:val="002E0AFE"/>
    <w:rsid w:val="002E0E79"/>
    <w:rsid w:val="002E11BB"/>
    <w:rsid w:val="002E1B3E"/>
    <w:rsid w:val="002E398F"/>
    <w:rsid w:val="002E3B5A"/>
    <w:rsid w:val="002E697F"/>
    <w:rsid w:val="002E6B46"/>
    <w:rsid w:val="002E7984"/>
    <w:rsid w:val="002F0A41"/>
    <w:rsid w:val="002F0C9E"/>
    <w:rsid w:val="002F196E"/>
    <w:rsid w:val="002F1A04"/>
    <w:rsid w:val="002F556D"/>
    <w:rsid w:val="002F6C32"/>
    <w:rsid w:val="002F707C"/>
    <w:rsid w:val="002F7C88"/>
    <w:rsid w:val="003006C8"/>
    <w:rsid w:val="00300FE8"/>
    <w:rsid w:val="0030174A"/>
    <w:rsid w:val="003020F2"/>
    <w:rsid w:val="0030264F"/>
    <w:rsid w:val="00303049"/>
    <w:rsid w:val="00305BCF"/>
    <w:rsid w:val="00306C33"/>
    <w:rsid w:val="0031021B"/>
    <w:rsid w:val="00310690"/>
    <w:rsid w:val="003139B5"/>
    <w:rsid w:val="00316454"/>
    <w:rsid w:val="00316744"/>
    <w:rsid w:val="003172F8"/>
    <w:rsid w:val="00320461"/>
    <w:rsid w:val="00320D1E"/>
    <w:rsid w:val="0032101E"/>
    <w:rsid w:val="00322A19"/>
    <w:rsid w:val="00323F28"/>
    <w:rsid w:val="00324113"/>
    <w:rsid w:val="0032619B"/>
    <w:rsid w:val="00327DA3"/>
    <w:rsid w:val="00332118"/>
    <w:rsid w:val="00332A96"/>
    <w:rsid w:val="00334D11"/>
    <w:rsid w:val="003356D8"/>
    <w:rsid w:val="0033762F"/>
    <w:rsid w:val="003376F0"/>
    <w:rsid w:val="00340790"/>
    <w:rsid w:val="003438D1"/>
    <w:rsid w:val="003444B7"/>
    <w:rsid w:val="00345A19"/>
    <w:rsid w:val="00345C58"/>
    <w:rsid w:val="00347EBC"/>
    <w:rsid w:val="0035191F"/>
    <w:rsid w:val="00351C23"/>
    <w:rsid w:val="00351C42"/>
    <w:rsid w:val="00351F11"/>
    <w:rsid w:val="00352A3C"/>
    <w:rsid w:val="00353887"/>
    <w:rsid w:val="00353D11"/>
    <w:rsid w:val="003545CF"/>
    <w:rsid w:val="003566CF"/>
    <w:rsid w:val="00357445"/>
    <w:rsid w:val="00357DE4"/>
    <w:rsid w:val="003613DF"/>
    <w:rsid w:val="00361C3D"/>
    <w:rsid w:val="00362DF8"/>
    <w:rsid w:val="00364999"/>
    <w:rsid w:val="003649DB"/>
    <w:rsid w:val="003655BC"/>
    <w:rsid w:val="00367296"/>
    <w:rsid w:val="0037016D"/>
    <w:rsid w:val="003707F7"/>
    <w:rsid w:val="0037216C"/>
    <w:rsid w:val="0037242A"/>
    <w:rsid w:val="00372616"/>
    <w:rsid w:val="003729FC"/>
    <w:rsid w:val="003731E5"/>
    <w:rsid w:val="00373EDC"/>
    <w:rsid w:val="00374261"/>
    <w:rsid w:val="00375869"/>
    <w:rsid w:val="003768F5"/>
    <w:rsid w:val="003769B5"/>
    <w:rsid w:val="00376C65"/>
    <w:rsid w:val="00376D6A"/>
    <w:rsid w:val="003811B5"/>
    <w:rsid w:val="00382A4B"/>
    <w:rsid w:val="00384036"/>
    <w:rsid w:val="0038411E"/>
    <w:rsid w:val="003845EC"/>
    <w:rsid w:val="003857FF"/>
    <w:rsid w:val="00385FED"/>
    <w:rsid w:val="00387AEE"/>
    <w:rsid w:val="003900E1"/>
    <w:rsid w:val="0039271C"/>
    <w:rsid w:val="003927A2"/>
    <w:rsid w:val="003A02C9"/>
    <w:rsid w:val="003A1392"/>
    <w:rsid w:val="003A205D"/>
    <w:rsid w:val="003A415C"/>
    <w:rsid w:val="003A476E"/>
    <w:rsid w:val="003A7694"/>
    <w:rsid w:val="003A7E14"/>
    <w:rsid w:val="003A7F5E"/>
    <w:rsid w:val="003B17C7"/>
    <w:rsid w:val="003B1983"/>
    <w:rsid w:val="003B4218"/>
    <w:rsid w:val="003B5C70"/>
    <w:rsid w:val="003B6F81"/>
    <w:rsid w:val="003C25B8"/>
    <w:rsid w:val="003C2AB2"/>
    <w:rsid w:val="003C51AC"/>
    <w:rsid w:val="003D0DC9"/>
    <w:rsid w:val="003D0F8D"/>
    <w:rsid w:val="003D1566"/>
    <w:rsid w:val="003D17CD"/>
    <w:rsid w:val="003D1B6D"/>
    <w:rsid w:val="003D20D2"/>
    <w:rsid w:val="003D298D"/>
    <w:rsid w:val="003D3CDA"/>
    <w:rsid w:val="003D49B2"/>
    <w:rsid w:val="003D581C"/>
    <w:rsid w:val="003D600B"/>
    <w:rsid w:val="003D6458"/>
    <w:rsid w:val="003D7902"/>
    <w:rsid w:val="003D7BA2"/>
    <w:rsid w:val="003E3B12"/>
    <w:rsid w:val="003E4115"/>
    <w:rsid w:val="003E4687"/>
    <w:rsid w:val="003E50CA"/>
    <w:rsid w:val="003E6441"/>
    <w:rsid w:val="003E672E"/>
    <w:rsid w:val="003E7E8F"/>
    <w:rsid w:val="003F0703"/>
    <w:rsid w:val="003F5619"/>
    <w:rsid w:val="003F6198"/>
    <w:rsid w:val="003F6BBF"/>
    <w:rsid w:val="00403C99"/>
    <w:rsid w:val="004042BE"/>
    <w:rsid w:val="0040573F"/>
    <w:rsid w:val="00405B58"/>
    <w:rsid w:val="00407C3D"/>
    <w:rsid w:val="00407FA8"/>
    <w:rsid w:val="004109BF"/>
    <w:rsid w:val="00412633"/>
    <w:rsid w:val="00412EA7"/>
    <w:rsid w:val="0041514F"/>
    <w:rsid w:val="00415D60"/>
    <w:rsid w:val="00415F91"/>
    <w:rsid w:val="00416FA1"/>
    <w:rsid w:val="004173BD"/>
    <w:rsid w:val="00420AAA"/>
    <w:rsid w:val="00421975"/>
    <w:rsid w:val="004237B3"/>
    <w:rsid w:val="0042380D"/>
    <w:rsid w:val="0042403D"/>
    <w:rsid w:val="004250FB"/>
    <w:rsid w:val="0042665A"/>
    <w:rsid w:val="00427100"/>
    <w:rsid w:val="004307B2"/>
    <w:rsid w:val="00430B8B"/>
    <w:rsid w:val="00430EB5"/>
    <w:rsid w:val="00430FF9"/>
    <w:rsid w:val="0043132C"/>
    <w:rsid w:val="00432C22"/>
    <w:rsid w:val="004332A7"/>
    <w:rsid w:val="00434EE9"/>
    <w:rsid w:val="004379D5"/>
    <w:rsid w:val="00440C13"/>
    <w:rsid w:val="00440DF6"/>
    <w:rsid w:val="00442E09"/>
    <w:rsid w:val="0044558E"/>
    <w:rsid w:val="00445AEA"/>
    <w:rsid w:val="00447C3B"/>
    <w:rsid w:val="00451619"/>
    <w:rsid w:val="00451ABD"/>
    <w:rsid w:val="00451E58"/>
    <w:rsid w:val="0045241B"/>
    <w:rsid w:val="00452DD6"/>
    <w:rsid w:val="004531B4"/>
    <w:rsid w:val="00453A34"/>
    <w:rsid w:val="004601D8"/>
    <w:rsid w:val="00460272"/>
    <w:rsid w:val="00460F74"/>
    <w:rsid w:val="004619B6"/>
    <w:rsid w:val="004628B7"/>
    <w:rsid w:val="00462ED1"/>
    <w:rsid w:val="004639C0"/>
    <w:rsid w:val="00471E78"/>
    <w:rsid w:val="00472F15"/>
    <w:rsid w:val="00473434"/>
    <w:rsid w:val="0047483A"/>
    <w:rsid w:val="004749FA"/>
    <w:rsid w:val="0047651A"/>
    <w:rsid w:val="0047776B"/>
    <w:rsid w:val="004803C6"/>
    <w:rsid w:val="004829C1"/>
    <w:rsid w:val="00482F92"/>
    <w:rsid w:val="004852D4"/>
    <w:rsid w:val="00485759"/>
    <w:rsid w:val="004861CC"/>
    <w:rsid w:val="0048711B"/>
    <w:rsid w:val="0048754E"/>
    <w:rsid w:val="00487CC6"/>
    <w:rsid w:val="00491D24"/>
    <w:rsid w:val="00492DE0"/>
    <w:rsid w:val="00493B6C"/>
    <w:rsid w:val="00496063"/>
    <w:rsid w:val="004A0AA9"/>
    <w:rsid w:val="004A3B09"/>
    <w:rsid w:val="004A5900"/>
    <w:rsid w:val="004A6822"/>
    <w:rsid w:val="004A6B03"/>
    <w:rsid w:val="004B00E8"/>
    <w:rsid w:val="004B4C3D"/>
    <w:rsid w:val="004B5CD5"/>
    <w:rsid w:val="004B5F0E"/>
    <w:rsid w:val="004B6096"/>
    <w:rsid w:val="004B7383"/>
    <w:rsid w:val="004C05F0"/>
    <w:rsid w:val="004C0B84"/>
    <w:rsid w:val="004C1B91"/>
    <w:rsid w:val="004C229A"/>
    <w:rsid w:val="004C2BAD"/>
    <w:rsid w:val="004C311C"/>
    <w:rsid w:val="004C3D70"/>
    <w:rsid w:val="004C4AD6"/>
    <w:rsid w:val="004C6D0B"/>
    <w:rsid w:val="004C7410"/>
    <w:rsid w:val="004D04DF"/>
    <w:rsid w:val="004D1DAB"/>
    <w:rsid w:val="004D1E4E"/>
    <w:rsid w:val="004D72DB"/>
    <w:rsid w:val="004E0E09"/>
    <w:rsid w:val="004E105B"/>
    <w:rsid w:val="004E1E7C"/>
    <w:rsid w:val="004E31E0"/>
    <w:rsid w:val="004E4279"/>
    <w:rsid w:val="004E5813"/>
    <w:rsid w:val="004E5FC4"/>
    <w:rsid w:val="004E68F8"/>
    <w:rsid w:val="004F4036"/>
    <w:rsid w:val="004F451A"/>
    <w:rsid w:val="004F51AC"/>
    <w:rsid w:val="004F5ED9"/>
    <w:rsid w:val="004F73E4"/>
    <w:rsid w:val="00500089"/>
    <w:rsid w:val="00500D2A"/>
    <w:rsid w:val="00505EE3"/>
    <w:rsid w:val="005078A2"/>
    <w:rsid w:val="0051088F"/>
    <w:rsid w:val="005108E7"/>
    <w:rsid w:val="00513C33"/>
    <w:rsid w:val="00514D95"/>
    <w:rsid w:val="00515F95"/>
    <w:rsid w:val="00516561"/>
    <w:rsid w:val="005168FF"/>
    <w:rsid w:val="00517252"/>
    <w:rsid w:val="005173B1"/>
    <w:rsid w:val="00517762"/>
    <w:rsid w:val="0052087E"/>
    <w:rsid w:val="005222EB"/>
    <w:rsid w:val="00522C33"/>
    <w:rsid w:val="0052371F"/>
    <w:rsid w:val="00523CFC"/>
    <w:rsid w:val="00524852"/>
    <w:rsid w:val="0052529C"/>
    <w:rsid w:val="00525397"/>
    <w:rsid w:val="00525F64"/>
    <w:rsid w:val="005261C5"/>
    <w:rsid w:val="00527B38"/>
    <w:rsid w:val="0053062B"/>
    <w:rsid w:val="005309D5"/>
    <w:rsid w:val="0053215E"/>
    <w:rsid w:val="005321B4"/>
    <w:rsid w:val="00533A27"/>
    <w:rsid w:val="0053453F"/>
    <w:rsid w:val="005350FD"/>
    <w:rsid w:val="00535BE8"/>
    <w:rsid w:val="00536CFB"/>
    <w:rsid w:val="0053791A"/>
    <w:rsid w:val="00543F75"/>
    <w:rsid w:val="005442BE"/>
    <w:rsid w:val="005448EC"/>
    <w:rsid w:val="00544D76"/>
    <w:rsid w:val="0055078D"/>
    <w:rsid w:val="00554CE4"/>
    <w:rsid w:val="00555768"/>
    <w:rsid w:val="00555D28"/>
    <w:rsid w:val="005604A4"/>
    <w:rsid w:val="005622CE"/>
    <w:rsid w:val="0056275B"/>
    <w:rsid w:val="00564C1C"/>
    <w:rsid w:val="005662C9"/>
    <w:rsid w:val="005663C5"/>
    <w:rsid w:val="005668F4"/>
    <w:rsid w:val="00570052"/>
    <w:rsid w:val="00574A4F"/>
    <w:rsid w:val="00575312"/>
    <w:rsid w:val="00575908"/>
    <w:rsid w:val="00576763"/>
    <w:rsid w:val="00577EC1"/>
    <w:rsid w:val="005804CE"/>
    <w:rsid w:val="00580CA0"/>
    <w:rsid w:val="005824B3"/>
    <w:rsid w:val="00582504"/>
    <w:rsid w:val="00582525"/>
    <w:rsid w:val="00582699"/>
    <w:rsid w:val="00582804"/>
    <w:rsid w:val="00584A7B"/>
    <w:rsid w:val="005857AF"/>
    <w:rsid w:val="00585983"/>
    <w:rsid w:val="00585D07"/>
    <w:rsid w:val="00585F3E"/>
    <w:rsid w:val="0059026F"/>
    <w:rsid w:val="005911D0"/>
    <w:rsid w:val="00592D05"/>
    <w:rsid w:val="00592DED"/>
    <w:rsid w:val="00594FC9"/>
    <w:rsid w:val="00597A7A"/>
    <w:rsid w:val="005A0BDF"/>
    <w:rsid w:val="005A0C91"/>
    <w:rsid w:val="005A1036"/>
    <w:rsid w:val="005A47F3"/>
    <w:rsid w:val="005A4B31"/>
    <w:rsid w:val="005B0083"/>
    <w:rsid w:val="005B17FF"/>
    <w:rsid w:val="005B38DB"/>
    <w:rsid w:val="005B40A0"/>
    <w:rsid w:val="005B62C5"/>
    <w:rsid w:val="005B6601"/>
    <w:rsid w:val="005B7E4A"/>
    <w:rsid w:val="005C2553"/>
    <w:rsid w:val="005C2585"/>
    <w:rsid w:val="005C46B1"/>
    <w:rsid w:val="005C4B50"/>
    <w:rsid w:val="005C55B5"/>
    <w:rsid w:val="005C5646"/>
    <w:rsid w:val="005C6C79"/>
    <w:rsid w:val="005C71D0"/>
    <w:rsid w:val="005C71F8"/>
    <w:rsid w:val="005C79E6"/>
    <w:rsid w:val="005D1B8D"/>
    <w:rsid w:val="005D33AE"/>
    <w:rsid w:val="005D35E5"/>
    <w:rsid w:val="005D4967"/>
    <w:rsid w:val="005D63C8"/>
    <w:rsid w:val="005D678D"/>
    <w:rsid w:val="005D75EC"/>
    <w:rsid w:val="005D7B27"/>
    <w:rsid w:val="005E0496"/>
    <w:rsid w:val="005E1B5E"/>
    <w:rsid w:val="005E1FFC"/>
    <w:rsid w:val="005E2BAC"/>
    <w:rsid w:val="005E2D96"/>
    <w:rsid w:val="005E34E6"/>
    <w:rsid w:val="005E66A0"/>
    <w:rsid w:val="005E7E4F"/>
    <w:rsid w:val="005F1B69"/>
    <w:rsid w:val="005F1EEB"/>
    <w:rsid w:val="005F20B9"/>
    <w:rsid w:val="005F257F"/>
    <w:rsid w:val="005F4BD8"/>
    <w:rsid w:val="005F71E5"/>
    <w:rsid w:val="0060005B"/>
    <w:rsid w:val="0060124A"/>
    <w:rsid w:val="00601683"/>
    <w:rsid w:val="00601884"/>
    <w:rsid w:val="00605EAA"/>
    <w:rsid w:val="0060603F"/>
    <w:rsid w:val="0060796A"/>
    <w:rsid w:val="00610C9D"/>
    <w:rsid w:val="00611CCD"/>
    <w:rsid w:val="00612955"/>
    <w:rsid w:val="006140A6"/>
    <w:rsid w:val="006163D3"/>
    <w:rsid w:val="006170C7"/>
    <w:rsid w:val="00620621"/>
    <w:rsid w:val="0062151E"/>
    <w:rsid w:val="00622820"/>
    <w:rsid w:val="006247CC"/>
    <w:rsid w:val="006254B8"/>
    <w:rsid w:val="00625825"/>
    <w:rsid w:val="00625F25"/>
    <w:rsid w:val="00627040"/>
    <w:rsid w:val="00627093"/>
    <w:rsid w:val="00630233"/>
    <w:rsid w:val="00632B9C"/>
    <w:rsid w:val="0063650D"/>
    <w:rsid w:val="00637FAF"/>
    <w:rsid w:val="00640615"/>
    <w:rsid w:val="00640DB5"/>
    <w:rsid w:val="00641603"/>
    <w:rsid w:val="0064556E"/>
    <w:rsid w:val="006459CE"/>
    <w:rsid w:val="0065024A"/>
    <w:rsid w:val="00650A36"/>
    <w:rsid w:val="00651E9A"/>
    <w:rsid w:val="006540D5"/>
    <w:rsid w:val="00654CF9"/>
    <w:rsid w:val="006553AC"/>
    <w:rsid w:val="00656617"/>
    <w:rsid w:val="006601DB"/>
    <w:rsid w:val="006603FA"/>
    <w:rsid w:val="00660973"/>
    <w:rsid w:val="00661B9A"/>
    <w:rsid w:val="00663CE4"/>
    <w:rsid w:val="00666685"/>
    <w:rsid w:val="006679C0"/>
    <w:rsid w:val="00670E05"/>
    <w:rsid w:val="00672706"/>
    <w:rsid w:val="00672DEE"/>
    <w:rsid w:val="0067563A"/>
    <w:rsid w:val="00675BF6"/>
    <w:rsid w:val="00682D19"/>
    <w:rsid w:val="00683BFE"/>
    <w:rsid w:val="0068404E"/>
    <w:rsid w:val="006859B1"/>
    <w:rsid w:val="00686A37"/>
    <w:rsid w:val="00687C48"/>
    <w:rsid w:val="00690232"/>
    <w:rsid w:val="00690DED"/>
    <w:rsid w:val="00692C53"/>
    <w:rsid w:val="006947F4"/>
    <w:rsid w:val="00697C27"/>
    <w:rsid w:val="00697C28"/>
    <w:rsid w:val="006A08D1"/>
    <w:rsid w:val="006A2132"/>
    <w:rsid w:val="006A2C0B"/>
    <w:rsid w:val="006A3B0E"/>
    <w:rsid w:val="006A3C3A"/>
    <w:rsid w:val="006A4E78"/>
    <w:rsid w:val="006A58A0"/>
    <w:rsid w:val="006A606E"/>
    <w:rsid w:val="006A62A1"/>
    <w:rsid w:val="006A6596"/>
    <w:rsid w:val="006A72D8"/>
    <w:rsid w:val="006B14CB"/>
    <w:rsid w:val="006B24C6"/>
    <w:rsid w:val="006B29E4"/>
    <w:rsid w:val="006B2F53"/>
    <w:rsid w:val="006B3BE1"/>
    <w:rsid w:val="006B4D66"/>
    <w:rsid w:val="006B664C"/>
    <w:rsid w:val="006B67E8"/>
    <w:rsid w:val="006C07D2"/>
    <w:rsid w:val="006C1819"/>
    <w:rsid w:val="006C2E6F"/>
    <w:rsid w:val="006C2F1F"/>
    <w:rsid w:val="006C34F0"/>
    <w:rsid w:val="006C4290"/>
    <w:rsid w:val="006C5983"/>
    <w:rsid w:val="006C62A4"/>
    <w:rsid w:val="006C7EC0"/>
    <w:rsid w:val="006D1115"/>
    <w:rsid w:val="006D33C6"/>
    <w:rsid w:val="006D4BA3"/>
    <w:rsid w:val="006D5728"/>
    <w:rsid w:val="006D57C9"/>
    <w:rsid w:val="006D58E1"/>
    <w:rsid w:val="006D5E8E"/>
    <w:rsid w:val="006D7020"/>
    <w:rsid w:val="006E01E5"/>
    <w:rsid w:val="006E0BC5"/>
    <w:rsid w:val="006E15F5"/>
    <w:rsid w:val="006E16D4"/>
    <w:rsid w:val="006E1853"/>
    <w:rsid w:val="006E7871"/>
    <w:rsid w:val="006F2C78"/>
    <w:rsid w:val="006F3F79"/>
    <w:rsid w:val="006F4305"/>
    <w:rsid w:val="006F52A9"/>
    <w:rsid w:val="006F56CF"/>
    <w:rsid w:val="006F7D24"/>
    <w:rsid w:val="007010E3"/>
    <w:rsid w:val="007050FF"/>
    <w:rsid w:val="00707301"/>
    <w:rsid w:val="00707DF1"/>
    <w:rsid w:val="007108F7"/>
    <w:rsid w:val="007169C1"/>
    <w:rsid w:val="0072062E"/>
    <w:rsid w:val="00720CC0"/>
    <w:rsid w:val="007216BF"/>
    <w:rsid w:val="007223D0"/>
    <w:rsid w:val="00722732"/>
    <w:rsid w:val="0072322B"/>
    <w:rsid w:val="0072394E"/>
    <w:rsid w:val="007241D9"/>
    <w:rsid w:val="00724C16"/>
    <w:rsid w:val="007260CB"/>
    <w:rsid w:val="0073139A"/>
    <w:rsid w:val="00732324"/>
    <w:rsid w:val="00732452"/>
    <w:rsid w:val="00732806"/>
    <w:rsid w:val="00732FCD"/>
    <w:rsid w:val="00733137"/>
    <w:rsid w:val="00733513"/>
    <w:rsid w:val="00735CB0"/>
    <w:rsid w:val="0073743E"/>
    <w:rsid w:val="00737F66"/>
    <w:rsid w:val="00740189"/>
    <w:rsid w:val="0074043B"/>
    <w:rsid w:val="00741A9D"/>
    <w:rsid w:val="007439EC"/>
    <w:rsid w:val="0074417A"/>
    <w:rsid w:val="00744FD3"/>
    <w:rsid w:val="007476A5"/>
    <w:rsid w:val="00751756"/>
    <w:rsid w:val="00751B84"/>
    <w:rsid w:val="00751DAE"/>
    <w:rsid w:val="00752EB1"/>
    <w:rsid w:val="00753828"/>
    <w:rsid w:val="00753FF0"/>
    <w:rsid w:val="00754434"/>
    <w:rsid w:val="007544F7"/>
    <w:rsid w:val="00755812"/>
    <w:rsid w:val="0075622E"/>
    <w:rsid w:val="00756A01"/>
    <w:rsid w:val="00762B06"/>
    <w:rsid w:val="007637AF"/>
    <w:rsid w:val="0077022C"/>
    <w:rsid w:val="00772639"/>
    <w:rsid w:val="00775A30"/>
    <w:rsid w:val="0077645C"/>
    <w:rsid w:val="00777FFD"/>
    <w:rsid w:val="00780124"/>
    <w:rsid w:val="0078085A"/>
    <w:rsid w:val="007810AC"/>
    <w:rsid w:val="00783CC2"/>
    <w:rsid w:val="00785001"/>
    <w:rsid w:val="00785CD5"/>
    <w:rsid w:val="007911FC"/>
    <w:rsid w:val="00791DD5"/>
    <w:rsid w:val="00791E8B"/>
    <w:rsid w:val="00792552"/>
    <w:rsid w:val="007933F5"/>
    <w:rsid w:val="007937A4"/>
    <w:rsid w:val="00793DD3"/>
    <w:rsid w:val="00794539"/>
    <w:rsid w:val="00794C61"/>
    <w:rsid w:val="00796393"/>
    <w:rsid w:val="00796DAA"/>
    <w:rsid w:val="00796EB3"/>
    <w:rsid w:val="007A03AF"/>
    <w:rsid w:val="007A17B4"/>
    <w:rsid w:val="007A32BB"/>
    <w:rsid w:val="007A474B"/>
    <w:rsid w:val="007A52E3"/>
    <w:rsid w:val="007A57C2"/>
    <w:rsid w:val="007B04B9"/>
    <w:rsid w:val="007B10E4"/>
    <w:rsid w:val="007B1281"/>
    <w:rsid w:val="007B19A5"/>
    <w:rsid w:val="007B44AC"/>
    <w:rsid w:val="007B5C24"/>
    <w:rsid w:val="007B6524"/>
    <w:rsid w:val="007B760E"/>
    <w:rsid w:val="007C09EA"/>
    <w:rsid w:val="007C2D53"/>
    <w:rsid w:val="007C51B7"/>
    <w:rsid w:val="007C6FC5"/>
    <w:rsid w:val="007C7268"/>
    <w:rsid w:val="007D0638"/>
    <w:rsid w:val="007D0E01"/>
    <w:rsid w:val="007D2F45"/>
    <w:rsid w:val="007D318A"/>
    <w:rsid w:val="007D39A9"/>
    <w:rsid w:val="007D45D3"/>
    <w:rsid w:val="007D5493"/>
    <w:rsid w:val="007D55E8"/>
    <w:rsid w:val="007D56E7"/>
    <w:rsid w:val="007D6011"/>
    <w:rsid w:val="007D6F5D"/>
    <w:rsid w:val="007D77BC"/>
    <w:rsid w:val="007E3B23"/>
    <w:rsid w:val="007E3CFF"/>
    <w:rsid w:val="007E3E23"/>
    <w:rsid w:val="007E60D9"/>
    <w:rsid w:val="007E6167"/>
    <w:rsid w:val="007E6312"/>
    <w:rsid w:val="007E636A"/>
    <w:rsid w:val="007E70F5"/>
    <w:rsid w:val="007E7634"/>
    <w:rsid w:val="007E7A7F"/>
    <w:rsid w:val="007F00A6"/>
    <w:rsid w:val="007F18CF"/>
    <w:rsid w:val="007F286A"/>
    <w:rsid w:val="007F2999"/>
    <w:rsid w:val="007F29A6"/>
    <w:rsid w:val="007F346F"/>
    <w:rsid w:val="007F3F48"/>
    <w:rsid w:val="007F68E2"/>
    <w:rsid w:val="0080128A"/>
    <w:rsid w:val="00801DDF"/>
    <w:rsid w:val="00802807"/>
    <w:rsid w:val="00802907"/>
    <w:rsid w:val="00802D33"/>
    <w:rsid w:val="0080461E"/>
    <w:rsid w:val="00804F74"/>
    <w:rsid w:val="00804FD5"/>
    <w:rsid w:val="00804FE5"/>
    <w:rsid w:val="008057CA"/>
    <w:rsid w:val="0081336A"/>
    <w:rsid w:val="00813793"/>
    <w:rsid w:val="008138FF"/>
    <w:rsid w:val="0081532D"/>
    <w:rsid w:val="008207A2"/>
    <w:rsid w:val="00821C4A"/>
    <w:rsid w:val="00822581"/>
    <w:rsid w:val="008241FA"/>
    <w:rsid w:val="00824E5E"/>
    <w:rsid w:val="008251BE"/>
    <w:rsid w:val="00826DB4"/>
    <w:rsid w:val="00827136"/>
    <w:rsid w:val="00831677"/>
    <w:rsid w:val="00831CDC"/>
    <w:rsid w:val="0083319E"/>
    <w:rsid w:val="00834867"/>
    <w:rsid w:val="00834A4F"/>
    <w:rsid w:val="00837036"/>
    <w:rsid w:val="00837ED4"/>
    <w:rsid w:val="00840525"/>
    <w:rsid w:val="00840D4B"/>
    <w:rsid w:val="0084241F"/>
    <w:rsid w:val="008438E1"/>
    <w:rsid w:val="008445ED"/>
    <w:rsid w:val="00845117"/>
    <w:rsid w:val="00846387"/>
    <w:rsid w:val="008577BF"/>
    <w:rsid w:val="00857EBA"/>
    <w:rsid w:val="008605DF"/>
    <w:rsid w:val="008610EF"/>
    <w:rsid w:val="00864718"/>
    <w:rsid w:val="008650E8"/>
    <w:rsid w:val="008708AB"/>
    <w:rsid w:val="00872CEC"/>
    <w:rsid w:val="0087472D"/>
    <w:rsid w:val="00876959"/>
    <w:rsid w:val="00876CD0"/>
    <w:rsid w:val="0087765A"/>
    <w:rsid w:val="00881C25"/>
    <w:rsid w:val="00885347"/>
    <w:rsid w:val="00885758"/>
    <w:rsid w:val="00885C1A"/>
    <w:rsid w:val="008868E2"/>
    <w:rsid w:val="00886FAE"/>
    <w:rsid w:val="00891FA3"/>
    <w:rsid w:val="008926CE"/>
    <w:rsid w:val="008930A0"/>
    <w:rsid w:val="00894C22"/>
    <w:rsid w:val="008A111B"/>
    <w:rsid w:val="008A202E"/>
    <w:rsid w:val="008A273B"/>
    <w:rsid w:val="008A290B"/>
    <w:rsid w:val="008A29CB"/>
    <w:rsid w:val="008A40CB"/>
    <w:rsid w:val="008A4195"/>
    <w:rsid w:val="008A6A08"/>
    <w:rsid w:val="008A6B5B"/>
    <w:rsid w:val="008A7F1E"/>
    <w:rsid w:val="008B1F16"/>
    <w:rsid w:val="008B5240"/>
    <w:rsid w:val="008B622C"/>
    <w:rsid w:val="008B6C95"/>
    <w:rsid w:val="008B6DCD"/>
    <w:rsid w:val="008B7580"/>
    <w:rsid w:val="008B77AA"/>
    <w:rsid w:val="008B7FA5"/>
    <w:rsid w:val="008C006C"/>
    <w:rsid w:val="008C1288"/>
    <w:rsid w:val="008C41E8"/>
    <w:rsid w:val="008C4B6C"/>
    <w:rsid w:val="008C51A4"/>
    <w:rsid w:val="008C54F7"/>
    <w:rsid w:val="008D19F5"/>
    <w:rsid w:val="008D1AB8"/>
    <w:rsid w:val="008D2790"/>
    <w:rsid w:val="008D5BD1"/>
    <w:rsid w:val="008D7071"/>
    <w:rsid w:val="008D791D"/>
    <w:rsid w:val="008D7D43"/>
    <w:rsid w:val="008E00B4"/>
    <w:rsid w:val="008E2B4D"/>
    <w:rsid w:val="008E4B42"/>
    <w:rsid w:val="008E4DC2"/>
    <w:rsid w:val="008E6662"/>
    <w:rsid w:val="008E790A"/>
    <w:rsid w:val="008E7B88"/>
    <w:rsid w:val="008E7C7B"/>
    <w:rsid w:val="008F0A33"/>
    <w:rsid w:val="008F172B"/>
    <w:rsid w:val="008F4E1E"/>
    <w:rsid w:val="008F5620"/>
    <w:rsid w:val="00900BB1"/>
    <w:rsid w:val="00900CC2"/>
    <w:rsid w:val="00900F18"/>
    <w:rsid w:val="0090140C"/>
    <w:rsid w:val="00902CE0"/>
    <w:rsid w:val="0090477B"/>
    <w:rsid w:val="00904F03"/>
    <w:rsid w:val="009064F3"/>
    <w:rsid w:val="009068F7"/>
    <w:rsid w:val="009069A4"/>
    <w:rsid w:val="0090716A"/>
    <w:rsid w:val="00907FAA"/>
    <w:rsid w:val="00910F49"/>
    <w:rsid w:val="009116F4"/>
    <w:rsid w:val="00912900"/>
    <w:rsid w:val="00912D85"/>
    <w:rsid w:val="00912FDF"/>
    <w:rsid w:val="0091349D"/>
    <w:rsid w:val="009135D1"/>
    <w:rsid w:val="0091475A"/>
    <w:rsid w:val="0091734F"/>
    <w:rsid w:val="0092170F"/>
    <w:rsid w:val="00922A94"/>
    <w:rsid w:val="00923325"/>
    <w:rsid w:val="0092388D"/>
    <w:rsid w:val="009244C8"/>
    <w:rsid w:val="009247E4"/>
    <w:rsid w:val="00926B53"/>
    <w:rsid w:val="00926D6D"/>
    <w:rsid w:val="0092718E"/>
    <w:rsid w:val="00927414"/>
    <w:rsid w:val="0093279C"/>
    <w:rsid w:val="00934C87"/>
    <w:rsid w:val="00935CDB"/>
    <w:rsid w:val="0093690E"/>
    <w:rsid w:val="00936EC3"/>
    <w:rsid w:val="00936ED4"/>
    <w:rsid w:val="00940023"/>
    <w:rsid w:val="00940AE4"/>
    <w:rsid w:val="00940BE3"/>
    <w:rsid w:val="00940C47"/>
    <w:rsid w:val="00942602"/>
    <w:rsid w:val="009426BF"/>
    <w:rsid w:val="009439D4"/>
    <w:rsid w:val="009442B8"/>
    <w:rsid w:val="00944DE1"/>
    <w:rsid w:val="00945B7F"/>
    <w:rsid w:val="0094678A"/>
    <w:rsid w:val="009510CF"/>
    <w:rsid w:val="009524C7"/>
    <w:rsid w:val="00953EE2"/>
    <w:rsid w:val="0095454B"/>
    <w:rsid w:val="00954654"/>
    <w:rsid w:val="00954F02"/>
    <w:rsid w:val="0095504D"/>
    <w:rsid w:val="00955AB2"/>
    <w:rsid w:val="00956DD7"/>
    <w:rsid w:val="009572AC"/>
    <w:rsid w:val="009572D7"/>
    <w:rsid w:val="00960335"/>
    <w:rsid w:val="00960D8F"/>
    <w:rsid w:val="00961676"/>
    <w:rsid w:val="00961F8D"/>
    <w:rsid w:val="00962B7E"/>
    <w:rsid w:val="00965C5E"/>
    <w:rsid w:val="00965FE0"/>
    <w:rsid w:val="00966881"/>
    <w:rsid w:val="00970506"/>
    <w:rsid w:val="00970B0C"/>
    <w:rsid w:val="009719CE"/>
    <w:rsid w:val="0097303F"/>
    <w:rsid w:val="00975EE9"/>
    <w:rsid w:val="0098353D"/>
    <w:rsid w:val="009844B8"/>
    <w:rsid w:val="00984DC4"/>
    <w:rsid w:val="0098550E"/>
    <w:rsid w:val="00990AA8"/>
    <w:rsid w:val="00990B24"/>
    <w:rsid w:val="00991989"/>
    <w:rsid w:val="00993275"/>
    <w:rsid w:val="00995FED"/>
    <w:rsid w:val="00997A68"/>
    <w:rsid w:val="009A1C6E"/>
    <w:rsid w:val="009A20FA"/>
    <w:rsid w:val="009A24A4"/>
    <w:rsid w:val="009A2B02"/>
    <w:rsid w:val="009A36DF"/>
    <w:rsid w:val="009A39DE"/>
    <w:rsid w:val="009A3E1A"/>
    <w:rsid w:val="009A5102"/>
    <w:rsid w:val="009A560A"/>
    <w:rsid w:val="009A6D67"/>
    <w:rsid w:val="009B02C7"/>
    <w:rsid w:val="009B1A55"/>
    <w:rsid w:val="009B59B5"/>
    <w:rsid w:val="009B5D86"/>
    <w:rsid w:val="009B71BE"/>
    <w:rsid w:val="009B7FD9"/>
    <w:rsid w:val="009C4726"/>
    <w:rsid w:val="009C4C46"/>
    <w:rsid w:val="009C58AA"/>
    <w:rsid w:val="009C5AAC"/>
    <w:rsid w:val="009C5B9E"/>
    <w:rsid w:val="009C6825"/>
    <w:rsid w:val="009C7F88"/>
    <w:rsid w:val="009D05F1"/>
    <w:rsid w:val="009D08DF"/>
    <w:rsid w:val="009D1D4F"/>
    <w:rsid w:val="009D422F"/>
    <w:rsid w:val="009D5EA9"/>
    <w:rsid w:val="009D711C"/>
    <w:rsid w:val="009E274D"/>
    <w:rsid w:val="009E301E"/>
    <w:rsid w:val="009E3594"/>
    <w:rsid w:val="009E3F13"/>
    <w:rsid w:val="009E4148"/>
    <w:rsid w:val="009E52F3"/>
    <w:rsid w:val="009E5D0E"/>
    <w:rsid w:val="009E62C6"/>
    <w:rsid w:val="009F0385"/>
    <w:rsid w:val="009F0986"/>
    <w:rsid w:val="009F0CDA"/>
    <w:rsid w:val="009F1E56"/>
    <w:rsid w:val="009F1F22"/>
    <w:rsid w:val="009F382D"/>
    <w:rsid w:val="009F3873"/>
    <w:rsid w:val="009F3CA6"/>
    <w:rsid w:val="009F5732"/>
    <w:rsid w:val="009F7C70"/>
    <w:rsid w:val="00A00A20"/>
    <w:rsid w:val="00A00ADD"/>
    <w:rsid w:val="00A02402"/>
    <w:rsid w:val="00A0250C"/>
    <w:rsid w:val="00A0568D"/>
    <w:rsid w:val="00A05848"/>
    <w:rsid w:val="00A12E80"/>
    <w:rsid w:val="00A13463"/>
    <w:rsid w:val="00A13D10"/>
    <w:rsid w:val="00A1547E"/>
    <w:rsid w:val="00A178D7"/>
    <w:rsid w:val="00A226B8"/>
    <w:rsid w:val="00A22A46"/>
    <w:rsid w:val="00A264E4"/>
    <w:rsid w:val="00A27768"/>
    <w:rsid w:val="00A27E18"/>
    <w:rsid w:val="00A312B8"/>
    <w:rsid w:val="00A3202D"/>
    <w:rsid w:val="00A35064"/>
    <w:rsid w:val="00A35AE0"/>
    <w:rsid w:val="00A4043F"/>
    <w:rsid w:val="00A4303B"/>
    <w:rsid w:val="00A447BB"/>
    <w:rsid w:val="00A44E5D"/>
    <w:rsid w:val="00A4627E"/>
    <w:rsid w:val="00A473F4"/>
    <w:rsid w:val="00A51F68"/>
    <w:rsid w:val="00A5446E"/>
    <w:rsid w:val="00A54DAD"/>
    <w:rsid w:val="00A5520F"/>
    <w:rsid w:val="00A55544"/>
    <w:rsid w:val="00A555B7"/>
    <w:rsid w:val="00A60419"/>
    <w:rsid w:val="00A61EBA"/>
    <w:rsid w:val="00A62053"/>
    <w:rsid w:val="00A62C47"/>
    <w:rsid w:val="00A63565"/>
    <w:rsid w:val="00A6593F"/>
    <w:rsid w:val="00A65CF4"/>
    <w:rsid w:val="00A661F7"/>
    <w:rsid w:val="00A668BD"/>
    <w:rsid w:val="00A67054"/>
    <w:rsid w:val="00A67247"/>
    <w:rsid w:val="00A6728C"/>
    <w:rsid w:val="00A701A5"/>
    <w:rsid w:val="00A70E00"/>
    <w:rsid w:val="00A7109D"/>
    <w:rsid w:val="00A71BCB"/>
    <w:rsid w:val="00A73DC4"/>
    <w:rsid w:val="00A765CE"/>
    <w:rsid w:val="00A77423"/>
    <w:rsid w:val="00A77BBB"/>
    <w:rsid w:val="00A80E65"/>
    <w:rsid w:val="00A830B5"/>
    <w:rsid w:val="00A830B6"/>
    <w:rsid w:val="00A8404F"/>
    <w:rsid w:val="00A847BD"/>
    <w:rsid w:val="00A848C2"/>
    <w:rsid w:val="00A85DAF"/>
    <w:rsid w:val="00A869AC"/>
    <w:rsid w:val="00A87101"/>
    <w:rsid w:val="00A876C8"/>
    <w:rsid w:val="00A8776D"/>
    <w:rsid w:val="00A90516"/>
    <w:rsid w:val="00A91815"/>
    <w:rsid w:val="00A921C4"/>
    <w:rsid w:val="00A933D7"/>
    <w:rsid w:val="00A93DB2"/>
    <w:rsid w:val="00A93DEE"/>
    <w:rsid w:val="00A94372"/>
    <w:rsid w:val="00A9446C"/>
    <w:rsid w:val="00A962B8"/>
    <w:rsid w:val="00A969AD"/>
    <w:rsid w:val="00A97A20"/>
    <w:rsid w:val="00AA09A5"/>
    <w:rsid w:val="00AA0FD0"/>
    <w:rsid w:val="00AA1F4B"/>
    <w:rsid w:val="00AA28A5"/>
    <w:rsid w:val="00AA2956"/>
    <w:rsid w:val="00AA3240"/>
    <w:rsid w:val="00AA3820"/>
    <w:rsid w:val="00AA40C3"/>
    <w:rsid w:val="00AA7FD5"/>
    <w:rsid w:val="00AB1076"/>
    <w:rsid w:val="00AB3D5C"/>
    <w:rsid w:val="00AB4699"/>
    <w:rsid w:val="00AB6DA7"/>
    <w:rsid w:val="00AB7790"/>
    <w:rsid w:val="00AB7F09"/>
    <w:rsid w:val="00AC270B"/>
    <w:rsid w:val="00AC4BEC"/>
    <w:rsid w:val="00AC6446"/>
    <w:rsid w:val="00AC7006"/>
    <w:rsid w:val="00AC72DC"/>
    <w:rsid w:val="00AC7CE1"/>
    <w:rsid w:val="00AD114B"/>
    <w:rsid w:val="00AD2EA5"/>
    <w:rsid w:val="00AD3447"/>
    <w:rsid w:val="00AD3A7B"/>
    <w:rsid w:val="00AD4EB2"/>
    <w:rsid w:val="00AD5664"/>
    <w:rsid w:val="00AD5D9B"/>
    <w:rsid w:val="00AD6A53"/>
    <w:rsid w:val="00AD71BD"/>
    <w:rsid w:val="00AE0E18"/>
    <w:rsid w:val="00AE2133"/>
    <w:rsid w:val="00AE30D9"/>
    <w:rsid w:val="00AE3E26"/>
    <w:rsid w:val="00AE608F"/>
    <w:rsid w:val="00AE784B"/>
    <w:rsid w:val="00AF0067"/>
    <w:rsid w:val="00AF0DDF"/>
    <w:rsid w:val="00AF292B"/>
    <w:rsid w:val="00AF3492"/>
    <w:rsid w:val="00AF3A3A"/>
    <w:rsid w:val="00AF3B28"/>
    <w:rsid w:val="00AF3BC8"/>
    <w:rsid w:val="00AF400A"/>
    <w:rsid w:val="00AF41CA"/>
    <w:rsid w:val="00AF484A"/>
    <w:rsid w:val="00AF493D"/>
    <w:rsid w:val="00AF5AF0"/>
    <w:rsid w:val="00AF688F"/>
    <w:rsid w:val="00AF72E9"/>
    <w:rsid w:val="00B00C84"/>
    <w:rsid w:val="00B0161F"/>
    <w:rsid w:val="00B01C8B"/>
    <w:rsid w:val="00B0259C"/>
    <w:rsid w:val="00B04D66"/>
    <w:rsid w:val="00B05A8F"/>
    <w:rsid w:val="00B06CFE"/>
    <w:rsid w:val="00B106ED"/>
    <w:rsid w:val="00B12FA5"/>
    <w:rsid w:val="00B13986"/>
    <w:rsid w:val="00B13E12"/>
    <w:rsid w:val="00B14EB0"/>
    <w:rsid w:val="00B171CF"/>
    <w:rsid w:val="00B17BD4"/>
    <w:rsid w:val="00B17C03"/>
    <w:rsid w:val="00B21FFF"/>
    <w:rsid w:val="00B22597"/>
    <w:rsid w:val="00B31627"/>
    <w:rsid w:val="00B32D7A"/>
    <w:rsid w:val="00B3393C"/>
    <w:rsid w:val="00B33C21"/>
    <w:rsid w:val="00B362F3"/>
    <w:rsid w:val="00B370CD"/>
    <w:rsid w:val="00B37DCF"/>
    <w:rsid w:val="00B41526"/>
    <w:rsid w:val="00B4279E"/>
    <w:rsid w:val="00B42FB8"/>
    <w:rsid w:val="00B43E75"/>
    <w:rsid w:val="00B440EF"/>
    <w:rsid w:val="00B46108"/>
    <w:rsid w:val="00B46B7F"/>
    <w:rsid w:val="00B5028E"/>
    <w:rsid w:val="00B523C6"/>
    <w:rsid w:val="00B53696"/>
    <w:rsid w:val="00B54085"/>
    <w:rsid w:val="00B555AF"/>
    <w:rsid w:val="00B5658A"/>
    <w:rsid w:val="00B57025"/>
    <w:rsid w:val="00B6193C"/>
    <w:rsid w:val="00B6235C"/>
    <w:rsid w:val="00B64F11"/>
    <w:rsid w:val="00B6712F"/>
    <w:rsid w:val="00B675DE"/>
    <w:rsid w:val="00B67AEA"/>
    <w:rsid w:val="00B70C29"/>
    <w:rsid w:val="00B71354"/>
    <w:rsid w:val="00B7203B"/>
    <w:rsid w:val="00B723F7"/>
    <w:rsid w:val="00B7245F"/>
    <w:rsid w:val="00B72F59"/>
    <w:rsid w:val="00B73000"/>
    <w:rsid w:val="00B744BD"/>
    <w:rsid w:val="00B74C4E"/>
    <w:rsid w:val="00B7505A"/>
    <w:rsid w:val="00B8713D"/>
    <w:rsid w:val="00B871EE"/>
    <w:rsid w:val="00B875A7"/>
    <w:rsid w:val="00B90E28"/>
    <w:rsid w:val="00B92B2F"/>
    <w:rsid w:val="00B9334A"/>
    <w:rsid w:val="00B956CE"/>
    <w:rsid w:val="00B95BF2"/>
    <w:rsid w:val="00BA2832"/>
    <w:rsid w:val="00BA29F5"/>
    <w:rsid w:val="00BA4021"/>
    <w:rsid w:val="00BA56E0"/>
    <w:rsid w:val="00BA6F69"/>
    <w:rsid w:val="00BB13A0"/>
    <w:rsid w:val="00BB20A1"/>
    <w:rsid w:val="00BB4E0A"/>
    <w:rsid w:val="00BB708C"/>
    <w:rsid w:val="00BB7192"/>
    <w:rsid w:val="00BC0B39"/>
    <w:rsid w:val="00BC1038"/>
    <w:rsid w:val="00BC1E79"/>
    <w:rsid w:val="00BC1F94"/>
    <w:rsid w:val="00BC2109"/>
    <w:rsid w:val="00BC2BB8"/>
    <w:rsid w:val="00BC3477"/>
    <w:rsid w:val="00BC3531"/>
    <w:rsid w:val="00BC3F6B"/>
    <w:rsid w:val="00BC43BC"/>
    <w:rsid w:val="00BC6753"/>
    <w:rsid w:val="00BC6D83"/>
    <w:rsid w:val="00BD1197"/>
    <w:rsid w:val="00BD2E5E"/>
    <w:rsid w:val="00BD5ED9"/>
    <w:rsid w:val="00BD722C"/>
    <w:rsid w:val="00BE0216"/>
    <w:rsid w:val="00BE069D"/>
    <w:rsid w:val="00BE071A"/>
    <w:rsid w:val="00BE0726"/>
    <w:rsid w:val="00BE2B8B"/>
    <w:rsid w:val="00BE337D"/>
    <w:rsid w:val="00BE33F0"/>
    <w:rsid w:val="00BE3986"/>
    <w:rsid w:val="00BE44D7"/>
    <w:rsid w:val="00BE5EBD"/>
    <w:rsid w:val="00BE606D"/>
    <w:rsid w:val="00BE61FD"/>
    <w:rsid w:val="00BE6994"/>
    <w:rsid w:val="00BF02C5"/>
    <w:rsid w:val="00BF037E"/>
    <w:rsid w:val="00BF044E"/>
    <w:rsid w:val="00BF1569"/>
    <w:rsid w:val="00BF208B"/>
    <w:rsid w:val="00BF34AD"/>
    <w:rsid w:val="00BF3ABA"/>
    <w:rsid w:val="00BF48CE"/>
    <w:rsid w:val="00BF58B9"/>
    <w:rsid w:val="00BF6E93"/>
    <w:rsid w:val="00C00141"/>
    <w:rsid w:val="00C00284"/>
    <w:rsid w:val="00C01683"/>
    <w:rsid w:val="00C0176D"/>
    <w:rsid w:val="00C01F67"/>
    <w:rsid w:val="00C02A43"/>
    <w:rsid w:val="00C0487E"/>
    <w:rsid w:val="00C05007"/>
    <w:rsid w:val="00C05884"/>
    <w:rsid w:val="00C05D11"/>
    <w:rsid w:val="00C10076"/>
    <w:rsid w:val="00C104CD"/>
    <w:rsid w:val="00C10557"/>
    <w:rsid w:val="00C10EAD"/>
    <w:rsid w:val="00C13297"/>
    <w:rsid w:val="00C14667"/>
    <w:rsid w:val="00C14C55"/>
    <w:rsid w:val="00C21E2E"/>
    <w:rsid w:val="00C2286B"/>
    <w:rsid w:val="00C22AA2"/>
    <w:rsid w:val="00C23454"/>
    <w:rsid w:val="00C23628"/>
    <w:rsid w:val="00C23697"/>
    <w:rsid w:val="00C23B80"/>
    <w:rsid w:val="00C25DF1"/>
    <w:rsid w:val="00C26316"/>
    <w:rsid w:val="00C26C62"/>
    <w:rsid w:val="00C30C71"/>
    <w:rsid w:val="00C31876"/>
    <w:rsid w:val="00C31F28"/>
    <w:rsid w:val="00C4282F"/>
    <w:rsid w:val="00C446C1"/>
    <w:rsid w:val="00C458C8"/>
    <w:rsid w:val="00C46349"/>
    <w:rsid w:val="00C463D0"/>
    <w:rsid w:val="00C466A2"/>
    <w:rsid w:val="00C47381"/>
    <w:rsid w:val="00C4778C"/>
    <w:rsid w:val="00C50D5F"/>
    <w:rsid w:val="00C5350B"/>
    <w:rsid w:val="00C54359"/>
    <w:rsid w:val="00C544DB"/>
    <w:rsid w:val="00C572FF"/>
    <w:rsid w:val="00C60F29"/>
    <w:rsid w:val="00C60F93"/>
    <w:rsid w:val="00C618CE"/>
    <w:rsid w:val="00C6353E"/>
    <w:rsid w:val="00C63760"/>
    <w:rsid w:val="00C648A7"/>
    <w:rsid w:val="00C657D9"/>
    <w:rsid w:val="00C65A39"/>
    <w:rsid w:val="00C65ED6"/>
    <w:rsid w:val="00C6658D"/>
    <w:rsid w:val="00C6660E"/>
    <w:rsid w:val="00C7242C"/>
    <w:rsid w:val="00C737B5"/>
    <w:rsid w:val="00C73863"/>
    <w:rsid w:val="00C7439D"/>
    <w:rsid w:val="00C76197"/>
    <w:rsid w:val="00C77F07"/>
    <w:rsid w:val="00C80045"/>
    <w:rsid w:val="00C80969"/>
    <w:rsid w:val="00C80D2F"/>
    <w:rsid w:val="00C8240E"/>
    <w:rsid w:val="00C85976"/>
    <w:rsid w:val="00C86552"/>
    <w:rsid w:val="00C875D1"/>
    <w:rsid w:val="00C96E3D"/>
    <w:rsid w:val="00C96F78"/>
    <w:rsid w:val="00C971A0"/>
    <w:rsid w:val="00C9765D"/>
    <w:rsid w:val="00CA18A1"/>
    <w:rsid w:val="00CA1A0A"/>
    <w:rsid w:val="00CA1AE8"/>
    <w:rsid w:val="00CA218F"/>
    <w:rsid w:val="00CA5425"/>
    <w:rsid w:val="00CB1DFF"/>
    <w:rsid w:val="00CB2431"/>
    <w:rsid w:val="00CB29C1"/>
    <w:rsid w:val="00CB439E"/>
    <w:rsid w:val="00CB6D7F"/>
    <w:rsid w:val="00CB7B5C"/>
    <w:rsid w:val="00CB7CC8"/>
    <w:rsid w:val="00CC0829"/>
    <w:rsid w:val="00CC394E"/>
    <w:rsid w:val="00CC47CE"/>
    <w:rsid w:val="00CC51D3"/>
    <w:rsid w:val="00CC57A4"/>
    <w:rsid w:val="00CC76D9"/>
    <w:rsid w:val="00CD4E5F"/>
    <w:rsid w:val="00CD610A"/>
    <w:rsid w:val="00CE17A9"/>
    <w:rsid w:val="00CE2510"/>
    <w:rsid w:val="00CE288A"/>
    <w:rsid w:val="00CE29E6"/>
    <w:rsid w:val="00CE4289"/>
    <w:rsid w:val="00CE646C"/>
    <w:rsid w:val="00CE6F9D"/>
    <w:rsid w:val="00CE73E9"/>
    <w:rsid w:val="00CF0AAD"/>
    <w:rsid w:val="00CF2B07"/>
    <w:rsid w:val="00CF2BA0"/>
    <w:rsid w:val="00CF4790"/>
    <w:rsid w:val="00CF4C18"/>
    <w:rsid w:val="00CF4F78"/>
    <w:rsid w:val="00D00A23"/>
    <w:rsid w:val="00D010F5"/>
    <w:rsid w:val="00D02532"/>
    <w:rsid w:val="00D0340E"/>
    <w:rsid w:val="00D040FD"/>
    <w:rsid w:val="00D0714D"/>
    <w:rsid w:val="00D078D5"/>
    <w:rsid w:val="00D07ECD"/>
    <w:rsid w:val="00D102FC"/>
    <w:rsid w:val="00D11E37"/>
    <w:rsid w:val="00D11EB4"/>
    <w:rsid w:val="00D11FF6"/>
    <w:rsid w:val="00D12D78"/>
    <w:rsid w:val="00D1347F"/>
    <w:rsid w:val="00D1358B"/>
    <w:rsid w:val="00D14C97"/>
    <w:rsid w:val="00D15143"/>
    <w:rsid w:val="00D15D98"/>
    <w:rsid w:val="00D16C01"/>
    <w:rsid w:val="00D179F6"/>
    <w:rsid w:val="00D2016F"/>
    <w:rsid w:val="00D20E78"/>
    <w:rsid w:val="00D22ABB"/>
    <w:rsid w:val="00D22C24"/>
    <w:rsid w:val="00D2359C"/>
    <w:rsid w:val="00D236FC"/>
    <w:rsid w:val="00D2462A"/>
    <w:rsid w:val="00D249C1"/>
    <w:rsid w:val="00D27227"/>
    <w:rsid w:val="00D30278"/>
    <w:rsid w:val="00D307D8"/>
    <w:rsid w:val="00D3128F"/>
    <w:rsid w:val="00D327E0"/>
    <w:rsid w:val="00D32B11"/>
    <w:rsid w:val="00D32B72"/>
    <w:rsid w:val="00D33267"/>
    <w:rsid w:val="00D333E2"/>
    <w:rsid w:val="00D336A3"/>
    <w:rsid w:val="00D3473A"/>
    <w:rsid w:val="00D3508B"/>
    <w:rsid w:val="00D3545F"/>
    <w:rsid w:val="00D35CAB"/>
    <w:rsid w:val="00D368E6"/>
    <w:rsid w:val="00D36925"/>
    <w:rsid w:val="00D37291"/>
    <w:rsid w:val="00D37337"/>
    <w:rsid w:val="00D37FF6"/>
    <w:rsid w:val="00D41915"/>
    <w:rsid w:val="00D430C9"/>
    <w:rsid w:val="00D4352A"/>
    <w:rsid w:val="00D43FBD"/>
    <w:rsid w:val="00D440B1"/>
    <w:rsid w:val="00D45A8C"/>
    <w:rsid w:val="00D45AF4"/>
    <w:rsid w:val="00D45BDD"/>
    <w:rsid w:val="00D463F7"/>
    <w:rsid w:val="00D4675B"/>
    <w:rsid w:val="00D46A8D"/>
    <w:rsid w:val="00D47F0B"/>
    <w:rsid w:val="00D501D1"/>
    <w:rsid w:val="00D503E2"/>
    <w:rsid w:val="00D5041B"/>
    <w:rsid w:val="00D50A65"/>
    <w:rsid w:val="00D52799"/>
    <w:rsid w:val="00D55927"/>
    <w:rsid w:val="00D67618"/>
    <w:rsid w:val="00D67803"/>
    <w:rsid w:val="00D67B09"/>
    <w:rsid w:val="00D70737"/>
    <w:rsid w:val="00D712B8"/>
    <w:rsid w:val="00D714F8"/>
    <w:rsid w:val="00D716F6"/>
    <w:rsid w:val="00D73C30"/>
    <w:rsid w:val="00D762BE"/>
    <w:rsid w:val="00D7647B"/>
    <w:rsid w:val="00D76D1F"/>
    <w:rsid w:val="00D82F0C"/>
    <w:rsid w:val="00D8416D"/>
    <w:rsid w:val="00D84DD6"/>
    <w:rsid w:val="00D85796"/>
    <w:rsid w:val="00D87D75"/>
    <w:rsid w:val="00D907C7"/>
    <w:rsid w:val="00D91B87"/>
    <w:rsid w:val="00D924CB"/>
    <w:rsid w:val="00D9350C"/>
    <w:rsid w:val="00D9771D"/>
    <w:rsid w:val="00DA0A9A"/>
    <w:rsid w:val="00DA1B38"/>
    <w:rsid w:val="00DA1F2E"/>
    <w:rsid w:val="00DA2AF8"/>
    <w:rsid w:val="00DA31A5"/>
    <w:rsid w:val="00DA6603"/>
    <w:rsid w:val="00DA7458"/>
    <w:rsid w:val="00DB2C13"/>
    <w:rsid w:val="00DB2D54"/>
    <w:rsid w:val="00DB3856"/>
    <w:rsid w:val="00DB3A95"/>
    <w:rsid w:val="00DB4723"/>
    <w:rsid w:val="00DB4786"/>
    <w:rsid w:val="00DB5331"/>
    <w:rsid w:val="00DB5716"/>
    <w:rsid w:val="00DB6080"/>
    <w:rsid w:val="00DB6402"/>
    <w:rsid w:val="00DB754D"/>
    <w:rsid w:val="00DB7944"/>
    <w:rsid w:val="00DB7BCA"/>
    <w:rsid w:val="00DB7CCE"/>
    <w:rsid w:val="00DB7F9E"/>
    <w:rsid w:val="00DC0796"/>
    <w:rsid w:val="00DC2964"/>
    <w:rsid w:val="00DC3E2E"/>
    <w:rsid w:val="00DC4106"/>
    <w:rsid w:val="00DC4F95"/>
    <w:rsid w:val="00DC62E9"/>
    <w:rsid w:val="00DC699F"/>
    <w:rsid w:val="00DC7D69"/>
    <w:rsid w:val="00DD0B84"/>
    <w:rsid w:val="00DD2814"/>
    <w:rsid w:val="00DD3113"/>
    <w:rsid w:val="00DD3B56"/>
    <w:rsid w:val="00DD41B0"/>
    <w:rsid w:val="00DD645A"/>
    <w:rsid w:val="00DD75B5"/>
    <w:rsid w:val="00DE137E"/>
    <w:rsid w:val="00DE1D9A"/>
    <w:rsid w:val="00DE2428"/>
    <w:rsid w:val="00DE2505"/>
    <w:rsid w:val="00DE402F"/>
    <w:rsid w:val="00DE4534"/>
    <w:rsid w:val="00DE4FFF"/>
    <w:rsid w:val="00DE69AF"/>
    <w:rsid w:val="00DE6B9C"/>
    <w:rsid w:val="00DE7515"/>
    <w:rsid w:val="00DE7605"/>
    <w:rsid w:val="00DF190A"/>
    <w:rsid w:val="00DF4B79"/>
    <w:rsid w:val="00DF507D"/>
    <w:rsid w:val="00DF533B"/>
    <w:rsid w:val="00DF5516"/>
    <w:rsid w:val="00DF5578"/>
    <w:rsid w:val="00E0097D"/>
    <w:rsid w:val="00E021F0"/>
    <w:rsid w:val="00E031BF"/>
    <w:rsid w:val="00E0358F"/>
    <w:rsid w:val="00E041AA"/>
    <w:rsid w:val="00E047CF"/>
    <w:rsid w:val="00E04FE0"/>
    <w:rsid w:val="00E05F99"/>
    <w:rsid w:val="00E06C55"/>
    <w:rsid w:val="00E10EB2"/>
    <w:rsid w:val="00E11B80"/>
    <w:rsid w:val="00E11FB5"/>
    <w:rsid w:val="00E12043"/>
    <w:rsid w:val="00E1608F"/>
    <w:rsid w:val="00E16306"/>
    <w:rsid w:val="00E20221"/>
    <w:rsid w:val="00E20597"/>
    <w:rsid w:val="00E205F0"/>
    <w:rsid w:val="00E20F2B"/>
    <w:rsid w:val="00E22003"/>
    <w:rsid w:val="00E22594"/>
    <w:rsid w:val="00E22604"/>
    <w:rsid w:val="00E23868"/>
    <w:rsid w:val="00E245D7"/>
    <w:rsid w:val="00E24C8D"/>
    <w:rsid w:val="00E26ED2"/>
    <w:rsid w:val="00E272F6"/>
    <w:rsid w:val="00E2765D"/>
    <w:rsid w:val="00E300E7"/>
    <w:rsid w:val="00E303DA"/>
    <w:rsid w:val="00E32292"/>
    <w:rsid w:val="00E33949"/>
    <w:rsid w:val="00E33EAC"/>
    <w:rsid w:val="00E37BCC"/>
    <w:rsid w:val="00E41A48"/>
    <w:rsid w:val="00E42D58"/>
    <w:rsid w:val="00E43F4D"/>
    <w:rsid w:val="00E44C67"/>
    <w:rsid w:val="00E45F58"/>
    <w:rsid w:val="00E47DB9"/>
    <w:rsid w:val="00E500EE"/>
    <w:rsid w:val="00E504AB"/>
    <w:rsid w:val="00E50E42"/>
    <w:rsid w:val="00E52D1F"/>
    <w:rsid w:val="00E53B68"/>
    <w:rsid w:val="00E54329"/>
    <w:rsid w:val="00E565C1"/>
    <w:rsid w:val="00E56A3D"/>
    <w:rsid w:val="00E577C2"/>
    <w:rsid w:val="00E60EEA"/>
    <w:rsid w:val="00E61C9C"/>
    <w:rsid w:val="00E61E6E"/>
    <w:rsid w:val="00E63DD9"/>
    <w:rsid w:val="00E63F9C"/>
    <w:rsid w:val="00E63FAC"/>
    <w:rsid w:val="00E6404F"/>
    <w:rsid w:val="00E64A09"/>
    <w:rsid w:val="00E65E68"/>
    <w:rsid w:val="00E670D1"/>
    <w:rsid w:val="00E6718E"/>
    <w:rsid w:val="00E7065D"/>
    <w:rsid w:val="00E70A56"/>
    <w:rsid w:val="00E71FEA"/>
    <w:rsid w:val="00E73075"/>
    <w:rsid w:val="00E73A1B"/>
    <w:rsid w:val="00E73BAB"/>
    <w:rsid w:val="00E74B53"/>
    <w:rsid w:val="00E752F2"/>
    <w:rsid w:val="00E769EF"/>
    <w:rsid w:val="00E81D5E"/>
    <w:rsid w:val="00E8298B"/>
    <w:rsid w:val="00E83BD1"/>
    <w:rsid w:val="00E84374"/>
    <w:rsid w:val="00E8579A"/>
    <w:rsid w:val="00E85FF6"/>
    <w:rsid w:val="00E86C8A"/>
    <w:rsid w:val="00E87097"/>
    <w:rsid w:val="00E87621"/>
    <w:rsid w:val="00E87FFE"/>
    <w:rsid w:val="00E91460"/>
    <w:rsid w:val="00E94587"/>
    <w:rsid w:val="00E94BFA"/>
    <w:rsid w:val="00E95C43"/>
    <w:rsid w:val="00E960CD"/>
    <w:rsid w:val="00E97045"/>
    <w:rsid w:val="00E97C12"/>
    <w:rsid w:val="00EA11CC"/>
    <w:rsid w:val="00EA1FDC"/>
    <w:rsid w:val="00EA2188"/>
    <w:rsid w:val="00EA266D"/>
    <w:rsid w:val="00EA30A6"/>
    <w:rsid w:val="00EA3D6B"/>
    <w:rsid w:val="00EA4EC6"/>
    <w:rsid w:val="00EA5131"/>
    <w:rsid w:val="00EA5E91"/>
    <w:rsid w:val="00EA7E46"/>
    <w:rsid w:val="00EB1295"/>
    <w:rsid w:val="00EB6B29"/>
    <w:rsid w:val="00EC072B"/>
    <w:rsid w:val="00EC2591"/>
    <w:rsid w:val="00EC3A95"/>
    <w:rsid w:val="00EC3E8F"/>
    <w:rsid w:val="00EC6DED"/>
    <w:rsid w:val="00EC7358"/>
    <w:rsid w:val="00ED06AB"/>
    <w:rsid w:val="00ED06CE"/>
    <w:rsid w:val="00ED07B6"/>
    <w:rsid w:val="00ED11D9"/>
    <w:rsid w:val="00ED2217"/>
    <w:rsid w:val="00ED336C"/>
    <w:rsid w:val="00ED5585"/>
    <w:rsid w:val="00ED5FFC"/>
    <w:rsid w:val="00ED7247"/>
    <w:rsid w:val="00ED7CD7"/>
    <w:rsid w:val="00EE1165"/>
    <w:rsid w:val="00EE149E"/>
    <w:rsid w:val="00EE1DF5"/>
    <w:rsid w:val="00EE234E"/>
    <w:rsid w:val="00EE3E6E"/>
    <w:rsid w:val="00EE5458"/>
    <w:rsid w:val="00EE5731"/>
    <w:rsid w:val="00EE58B1"/>
    <w:rsid w:val="00EE6345"/>
    <w:rsid w:val="00EE7236"/>
    <w:rsid w:val="00EF1F9C"/>
    <w:rsid w:val="00EF2220"/>
    <w:rsid w:val="00EF2843"/>
    <w:rsid w:val="00EF28AC"/>
    <w:rsid w:val="00EF29A1"/>
    <w:rsid w:val="00EF58EF"/>
    <w:rsid w:val="00EF64B4"/>
    <w:rsid w:val="00EF660D"/>
    <w:rsid w:val="00F00AF5"/>
    <w:rsid w:val="00F03357"/>
    <w:rsid w:val="00F04AC1"/>
    <w:rsid w:val="00F05088"/>
    <w:rsid w:val="00F10217"/>
    <w:rsid w:val="00F11533"/>
    <w:rsid w:val="00F13530"/>
    <w:rsid w:val="00F13B57"/>
    <w:rsid w:val="00F15DBA"/>
    <w:rsid w:val="00F16448"/>
    <w:rsid w:val="00F17563"/>
    <w:rsid w:val="00F17FFD"/>
    <w:rsid w:val="00F20DE3"/>
    <w:rsid w:val="00F21530"/>
    <w:rsid w:val="00F222D4"/>
    <w:rsid w:val="00F23B76"/>
    <w:rsid w:val="00F2448C"/>
    <w:rsid w:val="00F24669"/>
    <w:rsid w:val="00F266EF"/>
    <w:rsid w:val="00F26EF7"/>
    <w:rsid w:val="00F2704B"/>
    <w:rsid w:val="00F274A3"/>
    <w:rsid w:val="00F27D6C"/>
    <w:rsid w:val="00F30744"/>
    <w:rsid w:val="00F317A5"/>
    <w:rsid w:val="00F31FA6"/>
    <w:rsid w:val="00F32BA6"/>
    <w:rsid w:val="00F366B9"/>
    <w:rsid w:val="00F402F6"/>
    <w:rsid w:val="00F4101D"/>
    <w:rsid w:val="00F42F65"/>
    <w:rsid w:val="00F43F73"/>
    <w:rsid w:val="00F44734"/>
    <w:rsid w:val="00F46A72"/>
    <w:rsid w:val="00F4751A"/>
    <w:rsid w:val="00F47606"/>
    <w:rsid w:val="00F47D72"/>
    <w:rsid w:val="00F505A0"/>
    <w:rsid w:val="00F50895"/>
    <w:rsid w:val="00F52B8F"/>
    <w:rsid w:val="00F53059"/>
    <w:rsid w:val="00F5324D"/>
    <w:rsid w:val="00F543E7"/>
    <w:rsid w:val="00F54489"/>
    <w:rsid w:val="00F55110"/>
    <w:rsid w:val="00F55120"/>
    <w:rsid w:val="00F60126"/>
    <w:rsid w:val="00F624A7"/>
    <w:rsid w:val="00F630BF"/>
    <w:rsid w:val="00F63290"/>
    <w:rsid w:val="00F639BD"/>
    <w:rsid w:val="00F64889"/>
    <w:rsid w:val="00F65326"/>
    <w:rsid w:val="00F667CD"/>
    <w:rsid w:val="00F66C92"/>
    <w:rsid w:val="00F66CF9"/>
    <w:rsid w:val="00F70A9A"/>
    <w:rsid w:val="00F70F8D"/>
    <w:rsid w:val="00F717E8"/>
    <w:rsid w:val="00F718F8"/>
    <w:rsid w:val="00F7272C"/>
    <w:rsid w:val="00F72A4A"/>
    <w:rsid w:val="00F72F11"/>
    <w:rsid w:val="00F74564"/>
    <w:rsid w:val="00F74F15"/>
    <w:rsid w:val="00F76EDD"/>
    <w:rsid w:val="00F8094C"/>
    <w:rsid w:val="00F8097A"/>
    <w:rsid w:val="00F848FA"/>
    <w:rsid w:val="00F8595A"/>
    <w:rsid w:val="00F85CDB"/>
    <w:rsid w:val="00F860C2"/>
    <w:rsid w:val="00F87493"/>
    <w:rsid w:val="00F878F0"/>
    <w:rsid w:val="00F878FF"/>
    <w:rsid w:val="00F90A08"/>
    <w:rsid w:val="00F91454"/>
    <w:rsid w:val="00F91BEB"/>
    <w:rsid w:val="00F92539"/>
    <w:rsid w:val="00F92573"/>
    <w:rsid w:val="00F93670"/>
    <w:rsid w:val="00F94CB5"/>
    <w:rsid w:val="00F95C37"/>
    <w:rsid w:val="00F96DF7"/>
    <w:rsid w:val="00FA0CAD"/>
    <w:rsid w:val="00FA0E10"/>
    <w:rsid w:val="00FA1C21"/>
    <w:rsid w:val="00FA25D1"/>
    <w:rsid w:val="00FA291F"/>
    <w:rsid w:val="00FA2EB2"/>
    <w:rsid w:val="00FA2FCD"/>
    <w:rsid w:val="00FA4FBF"/>
    <w:rsid w:val="00FA61D4"/>
    <w:rsid w:val="00FB0369"/>
    <w:rsid w:val="00FB0966"/>
    <w:rsid w:val="00FB2677"/>
    <w:rsid w:val="00FB29D2"/>
    <w:rsid w:val="00FB4102"/>
    <w:rsid w:val="00FB5C7A"/>
    <w:rsid w:val="00FB688A"/>
    <w:rsid w:val="00FB704F"/>
    <w:rsid w:val="00FC2065"/>
    <w:rsid w:val="00FC492D"/>
    <w:rsid w:val="00FD056C"/>
    <w:rsid w:val="00FD1152"/>
    <w:rsid w:val="00FD1FDC"/>
    <w:rsid w:val="00FD3AE0"/>
    <w:rsid w:val="00FD5506"/>
    <w:rsid w:val="00FD61AA"/>
    <w:rsid w:val="00FD6FD5"/>
    <w:rsid w:val="00FD7096"/>
    <w:rsid w:val="00FE03A0"/>
    <w:rsid w:val="00FE1CF1"/>
    <w:rsid w:val="00FE27B2"/>
    <w:rsid w:val="00FE2F62"/>
    <w:rsid w:val="00FE5750"/>
    <w:rsid w:val="00FE71FB"/>
    <w:rsid w:val="00FE7BC4"/>
    <w:rsid w:val="00FE7DEF"/>
    <w:rsid w:val="00FF254B"/>
    <w:rsid w:val="00FF2B5C"/>
    <w:rsid w:val="00FF2C28"/>
    <w:rsid w:val="00FF3F59"/>
    <w:rsid w:val="00FF60DE"/>
    <w:rsid w:val="00FF6947"/>
    <w:rsid w:val="00FF6B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D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5D07"/>
    <w:pPr>
      <w:keepNext/>
      <w:spacing w:line="360" w:lineRule="auto"/>
      <w:outlineLvl w:val="0"/>
    </w:pPr>
    <w:rPr>
      <w:rFonts w:cs="Simplified Arabic Fixed"/>
      <w:b/>
      <w:bCs/>
      <w:sz w:val="32"/>
      <w:szCs w:val="32"/>
      <w:u w:val="single"/>
    </w:rPr>
  </w:style>
  <w:style w:type="paragraph" w:styleId="Heading2">
    <w:name w:val="heading 2"/>
    <w:basedOn w:val="Normal"/>
    <w:next w:val="Normal"/>
    <w:link w:val="Heading2Char"/>
    <w:unhideWhenUsed/>
    <w:qFormat/>
    <w:rsid w:val="00585D0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585D0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85D07"/>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097F3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D07"/>
    <w:rPr>
      <w:rFonts w:ascii="Times New Roman" w:eastAsia="Times New Roman" w:hAnsi="Times New Roman" w:cs="Simplified Arabic Fixed"/>
      <w:b/>
      <w:bCs/>
      <w:sz w:val="32"/>
      <w:szCs w:val="32"/>
      <w:u w:val="single"/>
    </w:rPr>
  </w:style>
  <w:style w:type="character" w:customStyle="1" w:styleId="Heading2Char">
    <w:name w:val="Heading 2 Char"/>
    <w:basedOn w:val="DefaultParagraphFont"/>
    <w:link w:val="Heading2"/>
    <w:rsid w:val="00585D0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585D07"/>
    <w:rPr>
      <w:rFonts w:ascii="Arial" w:eastAsia="Times New Roman" w:hAnsi="Arial" w:cs="Arial"/>
      <w:b/>
      <w:bCs/>
      <w:sz w:val="26"/>
      <w:szCs w:val="26"/>
    </w:rPr>
  </w:style>
  <w:style w:type="character" w:customStyle="1" w:styleId="Heading4Char">
    <w:name w:val="Heading 4 Char"/>
    <w:basedOn w:val="DefaultParagraphFont"/>
    <w:link w:val="Heading4"/>
    <w:rsid w:val="00585D07"/>
    <w:rPr>
      <w:rFonts w:ascii="Times New Roman" w:eastAsia="Times New Roman" w:hAnsi="Times New Roman" w:cs="Times New Roman"/>
      <w:b/>
      <w:bCs/>
      <w:sz w:val="28"/>
      <w:szCs w:val="28"/>
    </w:rPr>
  </w:style>
  <w:style w:type="paragraph" w:styleId="Subtitle">
    <w:name w:val="Subtitle"/>
    <w:basedOn w:val="Normal"/>
    <w:next w:val="Normal"/>
    <w:link w:val="SubtitleChar"/>
    <w:uiPriority w:val="11"/>
    <w:qFormat/>
    <w:rsid w:val="00585D0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85D07"/>
    <w:rPr>
      <w:rFonts w:asciiTheme="majorHAnsi" w:eastAsiaTheme="majorEastAsia" w:hAnsiTheme="majorHAnsi" w:cstheme="majorBidi"/>
      <w:sz w:val="24"/>
      <w:szCs w:val="24"/>
    </w:rPr>
  </w:style>
  <w:style w:type="paragraph" w:styleId="NoSpacing">
    <w:name w:val="No Spacing"/>
    <w:uiPriority w:val="1"/>
    <w:qFormat/>
    <w:rsid w:val="00585D07"/>
    <w:pPr>
      <w:bidi/>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585D0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585D07"/>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rsid w:val="00585D07"/>
    <w:pPr>
      <w:spacing w:line="360" w:lineRule="auto"/>
      <w:jc w:val="both"/>
    </w:pPr>
  </w:style>
  <w:style w:type="character" w:customStyle="1" w:styleId="BodyTextChar">
    <w:name w:val="Body Text Char"/>
    <w:basedOn w:val="DefaultParagraphFont"/>
    <w:link w:val="BodyText"/>
    <w:rsid w:val="00585D07"/>
    <w:rPr>
      <w:rFonts w:ascii="Times New Roman" w:eastAsia="Times New Roman" w:hAnsi="Times New Roman" w:cs="Times New Roman"/>
      <w:sz w:val="24"/>
      <w:szCs w:val="24"/>
    </w:rPr>
  </w:style>
  <w:style w:type="table" w:styleId="TableGrid">
    <w:name w:val="Table Grid"/>
    <w:basedOn w:val="TableNormal"/>
    <w:rsid w:val="00585D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585D07"/>
    <w:pPr>
      <w:spacing w:after="120" w:line="480" w:lineRule="auto"/>
    </w:pPr>
  </w:style>
  <w:style w:type="character" w:customStyle="1" w:styleId="BodyText2Char">
    <w:name w:val="Body Text 2 Char"/>
    <w:basedOn w:val="DefaultParagraphFont"/>
    <w:link w:val="BodyText2"/>
    <w:rsid w:val="00585D07"/>
    <w:rPr>
      <w:rFonts w:ascii="Times New Roman" w:eastAsia="Times New Roman" w:hAnsi="Times New Roman" w:cs="Times New Roman"/>
      <w:sz w:val="24"/>
      <w:szCs w:val="24"/>
    </w:rPr>
  </w:style>
  <w:style w:type="paragraph" w:styleId="BodyTextIndent">
    <w:name w:val="Body Text Indent"/>
    <w:basedOn w:val="Normal"/>
    <w:link w:val="BodyTextIndentChar"/>
    <w:rsid w:val="00585D07"/>
    <w:pPr>
      <w:spacing w:line="480" w:lineRule="auto"/>
      <w:ind w:firstLine="720"/>
      <w:jc w:val="both"/>
    </w:pPr>
    <w:rPr>
      <w:sz w:val="28"/>
    </w:rPr>
  </w:style>
  <w:style w:type="character" w:customStyle="1" w:styleId="BodyTextIndentChar">
    <w:name w:val="Body Text Indent Char"/>
    <w:basedOn w:val="DefaultParagraphFont"/>
    <w:link w:val="BodyTextIndent"/>
    <w:rsid w:val="00585D07"/>
    <w:rPr>
      <w:rFonts w:ascii="Times New Roman" w:eastAsia="Times New Roman" w:hAnsi="Times New Roman" w:cs="Times New Roman"/>
      <w:sz w:val="28"/>
      <w:szCs w:val="24"/>
    </w:rPr>
  </w:style>
  <w:style w:type="paragraph" w:styleId="Footer">
    <w:name w:val="footer"/>
    <w:basedOn w:val="Normal"/>
    <w:link w:val="FooterChar"/>
    <w:uiPriority w:val="99"/>
    <w:rsid w:val="00585D07"/>
    <w:pPr>
      <w:tabs>
        <w:tab w:val="center" w:pos="4320"/>
        <w:tab w:val="right" w:pos="8640"/>
      </w:tabs>
    </w:pPr>
  </w:style>
  <w:style w:type="character" w:customStyle="1" w:styleId="FooterChar">
    <w:name w:val="Footer Char"/>
    <w:basedOn w:val="DefaultParagraphFont"/>
    <w:link w:val="Footer"/>
    <w:uiPriority w:val="99"/>
    <w:rsid w:val="00585D07"/>
    <w:rPr>
      <w:rFonts w:ascii="Times New Roman" w:eastAsia="Times New Roman" w:hAnsi="Times New Roman" w:cs="Times New Roman"/>
      <w:sz w:val="24"/>
      <w:szCs w:val="24"/>
    </w:rPr>
  </w:style>
  <w:style w:type="character" w:styleId="PageNumber">
    <w:name w:val="page number"/>
    <w:basedOn w:val="DefaultParagraphFont"/>
    <w:rsid w:val="00585D07"/>
  </w:style>
  <w:style w:type="paragraph" w:styleId="BodyText3">
    <w:name w:val="Body Text 3"/>
    <w:basedOn w:val="Normal"/>
    <w:link w:val="BodyText3Char"/>
    <w:rsid w:val="00585D07"/>
    <w:pPr>
      <w:spacing w:after="120"/>
    </w:pPr>
    <w:rPr>
      <w:sz w:val="16"/>
      <w:szCs w:val="16"/>
    </w:rPr>
  </w:style>
  <w:style w:type="character" w:customStyle="1" w:styleId="BodyText3Char">
    <w:name w:val="Body Text 3 Char"/>
    <w:basedOn w:val="DefaultParagraphFont"/>
    <w:link w:val="BodyText3"/>
    <w:rsid w:val="00585D07"/>
    <w:rPr>
      <w:rFonts w:ascii="Times New Roman" w:eastAsia="Times New Roman" w:hAnsi="Times New Roman" w:cs="Times New Roman"/>
      <w:sz w:val="16"/>
      <w:szCs w:val="16"/>
    </w:rPr>
  </w:style>
  <w:style w:type="character" w:styleId="Hyperlink">
    <w:name w:val="Hyperlink"/>
    <w:basedOn w:val="DefaultParagraphFont"/>
    <w:uiPriority w:val="99"/>
    <w:rsid w:val="00585D07"/>
    <w:rPr>
      <w:color w:val="0000FF"/>
      <w:u w:val="single"/>
    </w:rPr>
  </w:style>
  <w:style w:type="paragraph" w:styleId="BalloonText">
    <w:name w:val="Balloon Text"/>
    <w:basedOn w:val="Normal"/>
    <w:link w:val="BalloonTextChar"/>
    <w:semiHidden/>
    <w:rsid w:val="00585D07"/>
    <w:rPr>
      <w:rFonts w:ascii="Tahoma" w:hAnsi="Tahoma" w:cs="Tahoma"/>
      <w:sz w:val="16"/>
      <w:szCs w:val="16"/>
    </w:rPr>
  </w:style>
  <w:style w:type="character" w:customStyle="1" w:styleId="BalloonTextChar">
    <w:name w:val="Balloon Text Char"/>
    <w:basedOn w:val="DefaultParagraphFont"/>
    <w:link w:val="BalloonText"/>
    <w:semiHidden/>
    <w:rsid w:val="00585D07"/>
    <w:rPr>
      <w:rFonts w:ascii="Tahoma" w:eastAsia="Times New Roman" w:hAnsi="Tahoma" w:cs="Tahoma"/>
      <w:sz w:val="16"/>
      <w:szCs w:val="16"/>
    </w:rPr>
  </w:style>
  <w:style w:type="character" w:styleId="PlaceholderText">
    <w:name w:val="Placeholder Text"/>
    <w:basedOn w:val="DefaultParagraphFont"/>
    <w:uiPriority w:val="99"/>
    <w:semiHidden/>
    <w:rsid w:val="00585D07"/>
    <w:rPr>
      <w:color w:val="808080"/>
    </w:rPr>
  </w:style>
  <w:style w:type="paragraph" w:styleId="ListParagraph">
    <w:name w:val="List Paragraph"/>
    <w:basedOn w:val="Normal"/>
    <w:uiPriority w:val="34"/>
    <w:qFormat/>
    <w:rsid w:val="00585D07"/>
    <w:pPr>
      <w:ind w:left="720"/>
      <w:contextualSpacing/>
    </w:pPr>
  </w:style>
  <w:style w:type="character" w:customStyle="1" w:styleId="reference-text">
    <w:name w:val="reference-text"/>
    <w:basedOn w:val="DefaultParagraphFont"/>
    <w:rsid w:val="00585D07"/>
  </w:style>
  <w:style w:type="character" w:customStyle="1" w:styleId="apple-converted-space">
    <w:name w:val="apple-converted-space"/>
    <w:basedOn w:val="DefaultParagraphFont"/>
    <w:rsid w:val="00585D07"/>
  </w:style>
  <w:style w:type="character" w:customStyle="1" w:styleId="citation">
    <w:name w:val="citation"/>
    <w:basedOn w:val="DefaultParagraphFont"/>
    <w:rsid w:val="00585D07"/>
  </w:style>
  <w:style w:type="paragraph" w:styleId="Header">
    <w:name w:val="header"/>
    <w:basedOn w:val="Normal"/>
    <w:link w:val="HeaderChar"/>
    <w:uiPriority w:val="99"/>
    <w:unhideWhenUsed/>
    <w:rsid w:val="00585D07"/>
    <w:pPr>
      <w:tabs>
        <w:tab w:val="center" w:pos="4680"/>
        <w:tab w:val="right" w:pos="9360"/>
      </w:tabs>
    </w:pPr>
  </w:style>
  <w:style w:type="character" w:customStyle="1" w:styleId="HeaderChar">
    <w:name w:val="Header Char"/>
    <w:basedOn w:val="DefaultParagraphFont"/>
    <w:link w:val="Header"/>
    <w:uiPriority w:val="99"/>
    <w:rsid w:val="00585D07"/>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97F3F"/>
    <w:rPr>
      <w:rFonts w:asciiTheme="majorHAnsi" w:eastAsiaTheme="majorEastAsia" w:hAnsiTheme="majorHAnsi" w:cstheme="majorBidi"/>
      <w:color w:val="2E74B5" w:themeColor="accent1" w:themeShade="BF"/>
      <w:sz w:val="24"/>
      <w:szCs w:val="24"/>
    </w:rPr>
  </w:style>
  <w:style w:type="paragraph" w:styleId="FootnoteText">
    <w:name w:val="footnote text"/>
    <w:basedOn w:val="Normal"/>
    <w:link w:val="FootnoteTextChar"/>
    <w:uiPriority w:val="99"/>
    <w:semiHidden/>
    <w:unhideWhenUsed/>
    <w:rsid w:val="008650E8"/>
    <w:rPr>
      <w:sz w:val="20"/>
      <w:szCs w:val="20"/>
    </w:rPr>
  </w:style>
  <w:style w:type="character" w:customStyle="1" w:styleId="FootnoteTextChar">
    <w:name w:val="Footnote Text Char"/>
    <w:basedOn w:val="DefaultParagraphFont"/>
    <w:link w:val="FootnoteText"/>
    <w:uiPriority w:val="99"/>
    <w:semiHidden/>
    <w:rsid w:val="008650E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650E8"/>
    <w:rPr>
      <w:vertAlign w:val="superscript"/>
    </w:rPr>
  </w:style>
  <w:style w:type="paragraph" w:styleId="IntenseQuote">
    <w:name w:val="Intense Quote"/>
    <w:basedOn w:val="Normal"/>
    <w:next w:val="Normal"/>
    <w:link w:val="IntenseQuoteChar"/>
    <w:uiPriority w:val="30"/>
    <w:qFormat/>
    <w:rsid w:val="00B42FB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42FB8"/>
    <w:rPr>
      <w:rFonts w:ascii="Times New Roman" w:eastAsia="Times New Roman" w:hAnsi="Times New Roman" w:cs="Times New Roman"/>
      <w:i/>
      <w:iCs/>
      <w:color w:val="5B9BD5" w:themeColor="accent1"/>
      <w:sz w:val="24"/>
      <w:szCs w:val="24"/>
    </w:rPr>
  </w:style>
  <w:style w:type="paragraph" w:styleId="NormalWeb">
    <w:name w:val="Normal (Web)"/>
    <w:basedOn w:val="Normal"/>
    <w:uiPriority w:val="99"/>
    <w:semiHidden/>
    <w:unhideWhenUsed/>
    <w:rsid w:val="007B04B9"/>
    <w:pPr>
      <w:spacing w:before="100" w:beforeAutospacing="1" w:after="100" w:afterAutospacing="1"/>
    </w:pPr>
    <w:rPr>
      <w:rFonts w:eastAsiaTheme="minorEastAsia"/>
    </w:rPr>
  </w:style>
  <w:style w:type="paragraph" w:customStyle="1" w:styleId="Default">
    <w:name w:val="Default"/>
    <w:rsid w:val="00697C2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D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5D07"/>
    <w:pPr>
      <w:keepNext/>
      <w:spacing w:line="360" w:lineRule="auto"/>
      <w:outlineLvl w:val="0"/>
    </w:pPr>
    <w:rPr>
      <w:rFonts w:cs="Simplified Arabic Fixed"/>
      <w:b/>
      <w:bCs/>
      <w:sz w:val="32"/>
      <w:szCs w:val="32"/>
      <w:u w:val="single"/>
    </w:rPr>
  </w:style>
  <w:style w:type="paragraph" w:styleId="Heading2">
    <w:name w:val="heading 2"/>
    <w:basedOn w:val="Normal"/>
    <w:next w:val="Normal"/>
    <w:link w:val="Heading2Char"/>
    <w:unhideWhenUsed/>
    <w:qFormat/>
    <w:rsid w:val="00585D0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585D0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85D07"/>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097F3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D07"/>
    <w:rPr>
      <w:rFonts w:ascii="Times New Roman" w:eastAsia="Times New Roman" w:hAnsi="Times New Roman" w:cs="Simplified Arabic Fixed"/>
      <w:b/>
      <w:bCs/>
      <w:sz w:val="32"/>
      <w:szCs w:val="32"/>
      <w:u w:val="single"/>
    </w:rPr>
  </w:style>
  <w:style w:type="character" w:customStyle="1" w:styleId="Heading2Char">
    <w:name w:val="Heading 2 Char"/>
    <w:basedOn w:val="DefaultParagraphFont"/>
    <w:link w:val="Heading2"/>
    <w:rsid w:val="00585D0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585D07"/>
    <w:rPr>
      <w:rFonts w:ascii="Arial" w:eastAsia="Times New Roman" w:hAnsi="Arial" w:cs="Arial"/>
      <w:b/>
      <w:bCs/>
      <w:sz w:val="26"/>
      <w:szCs w:val="26"/>
    </w:rPr>
  </w:style>
  <w:style w:type="character" w:customStyle="1" w:styleId="Heading4Char">
    <w:name w:val="Heading 4 Char"/>
    <w:basedOn w:val="DefaultParagraphFont"/>
    <w:link w:val="Heading4"/>
    <w:rsid w:val="00585D07"/>
    <w:rPr>
      <w:rFonts w:ascii="Times New Roman" w:eastAsia="Times New Roman" w:hAnsi="Times New Roman" w:cs="Times New Roman"/>
      <w:b/>
      <w:bCs/>
      <w:sz w:val="28"/>
      <w:szCs w:val="28"/>
    </w:rPr>
  </w:style>
  <w:style w:type="paragraph" w:styleId="Subtitle">
    <w:name w:val="Subtitle"/>
    <w:basedOn w:val="Normal"/>
    <w:next w:val="Normal"/>
    <w:link w:val="SubtitleChar"/>
    <w:uiPriority w:val="11"/>
    <w:qFormat/>
    <w:rsid w:val="00585D0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85D07"/>
    <w:rPr>
      <w:rFonts w:asciiTheme="majorHAnsi" w:eastAsiaTheme="majorEastAsia" w:hAnsiTheme="majorHAnsi" w:cstheme="majorBidi"/>
      <w:sz w:val="24"/>
      <w:szCs w:val="24"/>
    </w:rPr>
  </w:style>
  <w:style w:type="paragraph" w:styleId="NoSpacing">
    <w:name w:val="No Spacing"/>
    <w:uiPriority w:val="1"/>
    <w:qFormat/>
    <w:rsid w:val="00585D07"/>
    <w:pPr>
      <w:bidi/>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585D0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585D07"/>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rsid w:val="00585D07"/>
    <w:pPr>
      <w:spacing w:line="360" w:lineRule="auto"/>
      <w:jc w:val="both"/>
    </w:pPr>
  </w:style>
  <w:style w:type="character" w:customStyle="1" w:styleId="BodyTextChar">
    <w:name w:val="Body Text Char"/>
    <w:basedOn w:val="DefaultParagraphFont"/>
    <w:link w:val="BodyText"/>
    <w:rsid w:val="00585D07"/>
    <w:rPr>
      <w:rFonts w:ascii="Times New Roman" w:eastAsia="Times New Roman" w:hAnsi="Times New Roman" w:cs="Times New Roman"/>
      <w:sz w:val="24"/>
      <w:szCs w:val="24"/>
    </w:rPr>
  </w:style>
  <w:style w:type="table" w:styleId="TableGrid">
    <w:name w:val="Table Grid"/>
    <w:basedOn w:val="TableNormal"/>
    <w:rsid w:val="00585D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585D07"/>
    <w:pPr>
      <w:spacing w:after="120" w:line="480" w:lineRule="auto"/>
    </w:pPr>
  </w:style>
  <w:style w:type="character" w:customStyle="1" w:styleId="BodyText2Char">
    <w:name w:val="Body Text 2 Char"/>
    <w:basedOn w:val="DefaultParagraphFont"/>
    <w:link w:val="BodyText2"/>
    <w:rsid w:val="00585D07"/>
    <w:rPr>
      <w:rFonts w:ascii="Times New Roman" w:eastAsia="Times New Roman" w:hAnsi="Times New Roman" w:cs="Times New Roman"/>
      <w:sz w:val="24"/>
      <w:szCs w:val="24"/>
    </w:rPr>
  </w:style>
  <w:style w:type="paragraph" w:styleId="BodyTextIndent">
    <w:name w:val="Body Text Indent"/>
    <w:basedOn w:val="Normal"/>
    <w:link w:val="BodyTextIndentChar"/>
    <w:rsid w:val="00585D07"/>
    <w:pPr>
      <w:spacing w:line="480" w:lineRule="auto"/>
      <w:ind w:firstLine="720"/>
      <w:jc w:val="both"/>
    </w:pPr>
    <w:rPr>
      <w:sz w:val="28"/>
    </w:rPr>
  </w:style>
  <w:style w:type="character" w:customStyle="1" w:styleId="BodyTextIndentChar">
    <w:name w:val="Body Text Indent Char"/>
    <w:basedOn w:val="DefaultParagraphFont"/>
    <w:link w:val="BodyTextIndent"/>
    <w:rsid w:val="00585D07"/>
    <w:rPr>
      <w:rFonts w:ascii="Times New Roman" w:eastAsia="Times New Roman" w:hAnsi="Times New Roman" w:cs="Times New Roman"/>
      <w:sz w:val="28"/>
      <w:szCs w:val="24"/>
    </w:rPr>
  </w:style>
  <w:style w:type="paragraph" w:styleId="Footer">
    <w:name w:val="footer"/>
    <w:basedOn w:val="Normal"/>
    <w:link w:val="FooterChar"/>
    <w:uiPriority w:val="99"/>
    <w:rsid w:val="00585D07"/>
    <w:pPr>
      <w:tabs>
        <w:tab w:val="center" w:pos="4320"/>
        <w:tab w:val="right" w:pos="8640"/>
      </w:tabs>
    </w:pPr>
  </w:style>
  <w:style w:type="character" w:customStyle="1" w:styleId="FooterChar">
    <w:name w:val="Footer Char"/>
    <w:basedOn w:val="DefaultParagraphFont"/>
    <w:link w:val="Footer"/>
    <w:uiPriority w:val="99"/>
    <w:rsid w:val="00585D07"/>
    <w:rPr>
      <w:rFonts w:ascii="Times New Roman" w:eastAsia="Times New Roman" w:hAnsi="Times New Roman" w:cs="Times New Roman"/>
      <w:sz w:val="24"/>
      <w:szCs w:val="24"/>
    </w:rPr>
  </w:style>
  <w:style w:type="character" w:styleId="PageNumber">
    <w:name w:val="page number"/>
    <w:basedOn w:val="DefaultParagraphFont"/>
    <w:rsid w:val="00585D07"/>
  </w:style>
  <w:style w:type="paragraph" w:styleId="BodyText3">
    <w:name w:val="Body Text 3"/>
    <w:basedOn w:val="Normal"/>
    <w:link w:val="BodyText3Char"/>
    <w:rsid w:val="00585D07"/>
    <w:pPr>
      <w:spacing w:after="120"/>
    </w:pPr>
    <w:rPr>
      <w:sz w:val="16"/>
      <w:szCs w:val="16"/>
    </w:rPr>
  </w:style>
  <w:style w:type="character" w:customStyle="1" w:styleId="BodyText3Char">
    <w:name w:val="Body Text 3 Char"/>
    <w:basedOn w:val="DefaultParagraphFont"/>
    <w:link w:val="BodyText3"/>
    <w:rsid w:val="00585D07"/>
    <w:rPr>
      <w:rFonts w:ascii="Times New Roman" w:eastAsia="Times New Roman" w:hAnsi="Times New Roman" w:cs="Times New Roman"/>
      <w:sz w:val="16"/>
      <w:szCs w:val="16"/>
    </w:rPr>
  </w:style>
  <w:style w:type="character" w:styleId="Hyperlink">
    <w:name w:val="Hyperlink"/>
    <w:basedOn w:val="DefaultParagraphFont"/>
    <w:uiPriority w:val="99"/>
    <w:rsid w:val="00585D07"/>
    <w:rPr>
      <w:color w:val="0000FF"/>
      <w:u w:val="single"/>
    </w:rPr>
  </w:style>
  <w:style w:type="paragraph" w:styleId="BalloonText">
    <w:name w:val="Balloon Text"/>
    <w:basedOn w:val="Normal"/>
    <w:link w:val="BalloonTextChar"/>
    <w:semiHidden/>
    <w:rsid w:val="00585D07"/>
    <w:rPr>
      <w:rFonts w:ascii="Tahoma" w:hAnsi="Tahoma" w:cs="Tahoma"/>
      <w:sz w:val="16"/>
      <w:szCs w:val="16"/>
    </w:rPr>
  </w:style>
  <w:style w:type="character" w:customStyle="1" w:styleId="BalloonTextChar">
    <w:name w:val="Balloon Text Char"/>
    <w:basedOn w:val="DefaultParagraphFont"/>
    <w:link w:val="BalloonText"/>
    <w:semiHidden/>
    <w:rsid w:val="00585D07"/>
    <w:rPr>
      <w:rFonts w:ascii="Tahoma" w:eastAsia="Times New Roman" w:hAnsi="Tahoma" w:cs="Tahoma"/>
      <w:sz w:val="16"/>
      <w:szCs w:val="16"/>
    </w:rPr>
  </w:style>
  <w:style w:type="character" w:styleId="PlaceholderText">
    <w:name w:val="Placeholder Text"/>
    <w:basedOn w:val="DefaultParagraphFont"/>
    <w:uiPriority w:val="99"/>
    <w:semiHidden/>
    <w:rsid w:val="00585D07"/>
    <w:rPr>
      <w:color w:val="808080"/>
    </w:rPr>
  </w:style>
  <w:style w:type="paragraph" w:styleId="ListParagraph">
    <w:name w:val="List Paragraph"/>
    <w:basedOn w:val="Normal"/>
    <w:uiPriority w:val="34"/>
    <w:qFormat/>
    <w:rsid w:val="00585D07"/>
    <w:pPr>
      <w:ind w:left="720"/>
      <w:contextualSpacing/>
    </w:pPr>
  </w:style>
  <w:style w:type="character" w:customStyle="1" w:styleId="reference-text">
    <w:name w:val="reference-text"/>
    <w:basedOn w:val="DefaultParagraphFont"/>
    <w:rsid w:val="00585D07"/>
  </w:style>
  <w:style w:type="character" w:customStyle="1" w:styleId="apple-converted-space">
    <w:name w:val="apple-converted-space"/>
    <w:basedOn w:val="DefaultParagraphFont"/>
    <w:rsid w:val="00585D07"/>
  </w:style>
  <w:style w:type="character" w:customStyle="1" w:styleId="citation">
    <w:name w:val="citation"/>
    <w:basedOn w:val="DefaultParagraphFont"/>
    <w:rsid w:val="00585D07"/>
  </w:style>
  <w:style w:type="paragraph" w:styleId="Header">
    <w:name w:val="header"/>
    <w:basedOn w:val="Normal"/>
    <w:link w:val="HeaderChar"/>
    <w:uiPriority w:val="99"/>
    <w:unhideWhenUsed/>
    <w:rsid w:val="00585D07"/>
    <w:pPr>
      <w:tabs>
        <w:tab w:val="center" w:pos="4680"/>
        <w:tab w:val="right" w:pos="9360"/>
      </w:tabs>
    </w:pPr>
  </w:style>
  <w:style w:type="character" w:customStyle="1" w:styleId="HeaderChar">
    <w:name w:val="Header Char"/>
    <w:basedOn w:val="DefaultParagraphFont"/>
    <w:link w:val="Header"/>
    <w:uiPriority w:val="99"/>
    <w:rsid w:val="00585D07"/>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97F3F"/>
    <w:rPr>
      <w:rFonts w:asciiTheme="majorHAnsi" w:eastAsiaTheme="majorEastAsia" w:hAnsiTheme="majorHAnsi" w:cstheme="majorBidi"/>
      <w:color w:val="2E74B5" w:themeColor="accent1" w:themeShade="BF"/>
      <w:sz w:val="24"/>
      <w:szCs w:val="24"/>
    </w:rPr>
  </w:style>
  <w:style w:type="paragraph" w:styleId="FootnoteText">
    <w:name w:val="footnote text"/>
    <w:basedOn w:val="Normal"/>
    <w:link w:val="FootnoteTextChar"/>
    <w:uiPriority w:val="99"/>
    <w:semiHidden/>
    <w:unhideWhenUsed/>
    <w:rsid w:val="008650E8"/>
    <w:rPr>
      <w:sz w:val="20"/>
      <w:szCs w:val="20"/>
    </w:rPr>
  </w:style>
  <w:style w:type="character" w:customStyle="1" w:styleId="FootnoteTextChar">
    <w:name w:val="Footnote Text Char"/>
    <w:basedOn w:val="DefaultParagraphFont"/>
    <w:link w:val="FootnoteText"/>
    <w:uiPriority w:val="99"/>
    <w:semiHidden/>
    <w:rsid w:val="008650E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650E8"/>
    <w:rPr>
      <w:vertAlign w:val="superscript"/>
    </w:rPr>
  </w:style>
  <w:style w:type="paragraph" w:styleId="IntenseQuote">
    <w:name w:val="Intense Quote"/>
    <w:basedOn w:val="Normal"/>
    <w:next w:val="Normal"/>
    <w:link w:val="IntenseQuoteChar"/>
    <w:uiPriority w:val="30"/>
    <w:qFormat/>
    <w:rsid w:val="00B42FB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42FB8"/>
    <w:rPr>
      <w:rFonts w:ascii="Times New Roman" w:eastAsia="Times New Roman" w:hAnsi="Times New Roman" w:cs="Times New Roman"/>
      <w:i/>
      <w:iCs/>
      <w:color w:val="5B9BD5" w:themeColor="accent1"/>
      <w:sz w:val="24"/>
      <w:szCs w:val="24"/>
    </w:rPr>
  </w:style>
  <w:style w:type="paragraph" w:styleId="NormalWeb">
    <w:name w:val="Normal (Web)"/>
    <w:basedOn w:val="Normal"/>
    <w:uiPriority w:val="99"/>
    <w:semiHidden/>
    <w:unhideWhenUsed/>
    <w:rsid w:val="007B04B9"/>
    <w:pPr>
      <w:spacing w:before="100" w:beforeAutospacing="1" w:after="100" w:afterAutospacing="1"/>
    </w:pPr>
    <w:rPr>
      <w:rFonts w:eastAsiaTheme="minorEastAsia"/>
    </w:rPr>
  </w:style>
  <w:style w:type="paragraph" w:customStyle="1" w:styleId="Default">
    <w:name w:val="Default"/>
    <w:rsid w:val="00697C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2367621">
      <w:bodyDiv w:val="1"/>
      <w:marLeft w:val="0"/>
      <w:marRight w:val="0"/>
      <w:marTop w:val="0"/>
      <w:marBottom w:val="0"/>
      <w:divBdr>
        <w:top w:val="none" w:sz="0" w:space="0" w:color="auto"/>
        <w:left w:val="none" w:sz="0" w:space="0" w:color="auto"/>
        <w:bottom w:val="none" w:sz="0" w:space="0" w:color="auto"/>
        <w:right w:val="none" w:sz="0" w:space="0" w:color="auto"/>
      </w:divBdr>
    </w:div>
    <w:div w:id="71390144">
      <w:bodyDiv w:val="1"/>
      <w:marLeft w:val="0"/>
      <w:marRight w:val="0"/>
      <w:marTop w:val="0"/>
      <w:marBottom w:val="0"/>
      <w:divBdr>
        <w:top w:val="none" w:sz="0" w:space="0" w:color="auto"/>
        <w:left w:val="none" w:sz="0" w:space="0" w:color="auto"/>
        <w:bottom w:val="none" w:sz="0" w:space="0" w:color="auto"/>
        <w:right w:val="none" w:sz="0" w:space="0" w:color="auto"/>
      </w:divBdr>
    </w:div>
    <w:div w:id="129321289">
      <w:bodyDiv w:val="1"/>
      <w:marLeft w:val="0"/>
      <w:marRight w:val="0"/>
      <w:marTop w:val="0"/>
      <w:marBottom w:val="0"/>
      <w:divBdr>
        <w:top w:val="none" w:sz="0" w:space="0" w:color="auto"/>
        <w:left w:val="none" w:sz="0" w:space="0" w:color="auto"/>
        <w:bottom w:val="none" w:sz="0" w:space="0" w:color="auto"/>
        <w:right w:val="none" w:sz="0" w:space="0" w:color="auto"/>
      </w:divBdr>
    </w:div>
    <w:div w:id="211313904">
      <w:bodyDiv w:val="1"/>
      <w:marLeft w:val="0"/>
      <w:marRight w:val="0"/>
      <w:marTop w:val="0"/>
      <w:marBottom w:val="0"/>
      <w:divBdr>
        <w:top w:val="none" w:sz="0" w:space="0" w:color="auto"/>
        <w:left w:val="none" w:sz="0" w:space="0" w:color="auto"/>
        <w:bottom w:val="none" w:sz="0" w:space="0" w:color="auto"/>
        <w:right w:val="none" w:sz="0" w:space="0" w:color="auto"/>
      </w:divBdr>
    </w:div>
    <w:div w:id="283118938">
      <w:bodyDiv w:val="1"/>
      <w:marLeft w:val="0"/>
      <w:marRight w:val="0"/>
      <w:marTop w:val="0"/>
      <w:marBottom w:val="0"/>
      <w:divBdr>
        <w:top w:val="none" w:sz="0" w:space="0" w:color="auto"/>
        <w:left w:val="none" w:sz="0" w:space="0" w:color="auto"/>
        <w:bottom w:val="none" w:sz="0" w:space="0" w:color="auto"/>
        <w:right w:val="none" w:sz="0" w:space="0" w:color="auto"/>
      </w:divBdr>
    </w:div>
    <w:div w:id="326177947">
      <w:bodyDiv w:val="1"/>
      <w:marLeft w:val="0"/>
      <w:marRight w:val="0"/>
      <w:marTop w:val="0"/>
      <w:marBottom w:val="0"/>
      <w:divBdr>
        <w:top w:val="none" w:sz="0" w:space="0" w:color="auto"/>
        <w:left w:val="none" w:sz="0" w:space="0" w:color="auto"/>
        <w:bottom w:val="none" w:sz="0" w:space="0" w:color="auto"/>
        <w:right w:val="none" w:sz="0" w:space="0" w:color="auto"/>
      </w:divBdr>
      <w:divsChild>
        <w:div w:id="1513688361">
          <w:marLeft w:val="734"/>
          <w:marRight w:val="0"/>
          <w:marTop w:val="91"/>
          <w:marBottom w:val="0"/>
          <w:divBdr>
            <w:top w:val="none" w:sz="0" w:space="0" w:color="auto"/>
            <w:left w:val="none" w:sz="0" w:space="0" w:color="auto"/>
            <w:bottom w:val="none" w:sz="0" w:space="0" w:color="auto"/>
            <w:right w:val="none" w:sz="0" w:space="0" w:color="auto"/>
          </w:divBdr>
        </w:div>
        <w:div w:id="1929726416">
          <w:marLeft w:val="734"/>
          <w:marRight w:val="0"/>
          <w:marTop w:val="91"/>
          <w:marBottom w:val="0"/>
          <w:divBdr>
            <w:top w:val="none" w:sz="0" w:space="0" w:color="auto"/>
            <w:left w:val="none" w:sz="0" w:space="0" w:color="auto"/>
            <w:bottom w:val="none" w:sz="0" w:space="0" w:color="auto"/>
            <w:right w:val="none" w:sz="0" w:space="0" w:color="auto"/>
          </w:divBdr>
        </w:div>
        <w:div w:id="1596554599">
          <w:marLeft w:val="734"/>
          <w:marRight w:val="0"/>
          <w:marTop w:val="91"/>
          <w:marBottom w:val="0"/>
          <w:divBdr>
            <w:top w:val="none" w:sz="0" w:space="0" w:color="auto"/>
            <w:left w:val="none" w:sz="0" w:space="0" w:color="auto"/>
            <w:bottom w:val="none" w:sz="0" w:space="0" w:color="auto"/>
            <w:right w:val="none" w:sz="0" w:space="0" w:color="auto"/>
          </w:divBdr>
        </w:div>
        <w:div w:id="287468628">
          <w:marLeft w:val="734"/>
          <w:marRight w:val="0"/>
          <w:marTop w:val="91"/>
          <w:marBottom w:val="0"/>
          <w:divBdr>
            <w:top w:val="none" w:sz="0" w:space="0" w:color="auto"/>
            <w:left w:val="none" w:sz="0" w:space="0" w:color="auto"/>
            <w:bottom w:val="none" w:sz="0" w:space="0" w:color="auto"/>
            <w:right w:val="none" w:sz="0" w:space="0" w:color="auto"/>
          </w:divBdr>
        </w:div>
        <w:div w:id="1001589054">
          <w:marLeft w:val="734"/>
          <w:marRight w:val="0"/>
          <w:marTop w:val="91"/>
          <w:marBottom w:val="0"/>
          <w:divBdr>
            <w:top w:val="none" w:sz="0" w:space="0" w:color="auto"/>
            <w:left w:val="none" w:sz="0" w:space="0" w:color="auto"/>
            <w:bottom w:val="none" w:sz="0" w:space="0" w:color="auto"/>
            <w:right w:val="none" w:sz="0" w:space="0" w:color="auto"/>
          </w:divBdr>
        </w:div>
      </w:divsChild>
    </w:div>
    <w:div w:id="366149920">
      <w:bodyDiv w:val="1"/>
      <w:marLeft w:val="0"/>
      <w:marRight w:val="0"/>
      <w:marTop w:val="0"/>
      <w:marBottom w:val="0"/>
      <w:divBdr>
        <w:top w:val="none" w:sz="0" w:space="0" w:color="auto"/>
        <w:left w:val="none" w:sz="0" w:space="0" w:color="auto"/>
        <w:bottom w:val="none" w:sz="0" w:space="0" w:color="auto"/>
        <w:right w:val="none" w:sz="0" w:space="0" w:color="auto"/>
      </w:divBdr>
    </w:div>
    <w:div w:id="435827617">
      <w:bodyDiv w:val="1"/>
      <w:marLeft w:val="0"/>
      <w:marRight w:val="0"/>
      <w:marTop w:val="0"/>
      <w:marBottom w:val="0"/>
      <w:divBdr>
        <w:top w:val="none" w:sz="0" w:space="0" w:color="auto"/>
        <w:left w:val="none" w:sz="0" w:space="0" w:color="auto"/>
        <w:bottom w:val="none" w:sz="0" w:space="0" w:color="auto"/>
        <w:right w:val="none" w:sz="0" w:space="0" w:color="auto"/>
      </w:divBdr>
    </w:div>
    <w:div w:id="435905135">
      <w:bodyDiv w:val="1"/>
      <w:marLeft w:val="0"/>
      <w:marRight w:val="0"/>
      <w:marTop w:val="0"/>
      <w:marBottom w:val="0"/>
      <w:divBdr>
        <w:top w:val="none" w:sz="0" w:space="0" w:color="auto"/>
        <w:left w:val="none" w:sz="0" w:space="0" w:color="auto"/>
        <w:bottom w:val="none" w:sz="0" w:space="0" w:color="auto"/>
        <w:right w:val="none" w:sz="0" w:space="0" w:color="auto"/>
      </w:divBdr>
    </w:div>
    <w:div w:id="465010338">
      <w:bodyDiv w:val="1"/>
      <w:marLeft w:val="0"/>
      <w:marRight w:val="0"/>
      <w:marTop w:val="0"/>
      <w:marBottom w:val="0"/>
      <w:divBdr>
        <w:top w:val="none" w:sz="0" w:space="0" w:color="auto"/>
        <w:left w:val="none" w:sz="0" w:space="0" w:color="auto"/>
        <w:bottom w:val="none" w:sz="0" w:space="0" w:color="auto"/>
        <w:right w:val="none" w:sz="0" w:space="0" w:color="auto"/>
      </w:divBdr>
    </w:div>
    <w:div w:id="488523267">
      <w:bodyDiv w:val="1"/>
      <w:marLeft w:val="0"/>
      <w:marRight w:val="0"/>
      <w:marTop w:val="0"/>
      <w:marBottom w:val="0"/>
      <w:divBdr>
        <w:top w:val="none" w:sz="0" w:space="0" w:color="auto"/>
        <w:left w:val="none" w:sz="0" w:space="0" w:color="auto"/>
        <w:bottom w:val="none" w:sz="0" w:space="0" w:color="auto"/>
        <w:right w:val="none" w:sz="0" w:space="0" w:color="auto"/>
      </w:divBdr>
    </w:div>
    <w:div w:id="510530268">
      <w:bodyDiv w:val="1"/>
      <w:marLeft w:val="0"/>
      <w:marRight w:val="0"/>
      <w:marTop w:val="0"/>
      <w:marBottom w:val="0"/>
      <w:divBdr>
        <w:top w:val="none" w:sz="0" w:space="0" w:color="auto"/>
        <w:left w:val="none" w:sz="0" w:space="0" w:color="auto"/>
        <w:bottom w:val="none" w:sz="0" w:space="0" w:color="auto"/>
        <w:right w:val="none" w:sz="0" w:space="0" w:color="auto"/>
      </w:divBdr>
    </w:div>
    <w:div w:id="549535746">
      <w:bodyDiv w:val="1"/>
      <w:marLeft w:val="0"/>
      <w:marRight w:val="0"/>
      <w:marTop w:val="0"/>
      <w:marBottom w:val="0"/>
      <w:divBdr>
        <w:top w:val="none" w:sz="0" w:space="0" w:color="auto"/>
        <w:left w:val="none" w:sz="0" w:space="0" w:color="auto"/>
        <w:bottom w:val="none" w:sz="0" w:space="0" w:color="auto"/>
        <w:right w:val="none" w:sz="0" w:space="0" w:color="auto"/>
      </w:divBdr>
    </w:div>
    <w:div w:id="592129145">
      <w:bodyDiv w:val="1"/>
      <w:marLeft w:val="0"/>
      <w:marRight w:val="0"/>
      <w:marTop w:val="0"/>
      <w:marBottom w:val="0"/>
      <w:divBdr>
        <w:top w:val="none" w:sz="0" w:space="0" w:color="auto"/>
        <w:left w:val="none" w:sz="0" w:space="0" w:color="auto"/>
        <w:bottom w:val="none" w:sz="0" w:space="0" w:color="auto"/>
        <w:right w:val="none" w:sz="0" w:space="0" w:color="auto"/>
      </w:divBdr>
    </w:div>
    <w:div w:id="649019867">
      <w:bodyDiv w:val="1"/>
      <w:marLeft w:val="0"/>
      <w:marRight w:val="0"/>
      <w:marTop w:val="0"/>
      <w:marBottom w:val="0"/>
      <w:divBdr>
        <w:top w:val="none" w:sz="0" w:space="0" w:color="auto"/>
        <w:left w:val="none" w:sz="0" w:space="0" w:color="auto"/>
        <w:bottom w:val="none" w:sz="0" w:space="0" w:color="auto"/>
        <w:right w:val="none" w:sz="0" w:space="0" w:color="auto"/>
      </w:divBdr>
    </w:div>
    <w:div w:id="681131798">
      <w:bodyDiv w:val="1"/>
      <w:marLeft w:val="0"/>
      <w:marRight w:val="0"/>
      <w:marTop w:val="0"/>
      <w:marBottom w:val="0"/>
      <w:divBdr>
        <w:top w:val="none" w:sz="0" w:space="0" w:color="auto"/>
        <w:left w:val="none" w:sz="0" w:space="0" w:color="auto"/>
        <w:bottom w:val="none" w:sz="0" w:space="0" w:color="auto"/>
        <w:right w:val="none" w:sz="0" w:space="0" w:color="auto"/>
      </w:divBdr>
    </w:div>
    <w:div w:id="707148170">
      <w:bodyDiv w:val="1"/>
      <w:marLeft w:val="0"/>
      <w:marRight w:val="0"/>
      <w:marTop w:val="0"/>
      <w:marBottom w:val="0"/>
      <w:divBdr>
        <w:top w:val="none" w:sz="0" w:space="0" w:color="auto"/>
        <w:left w:val="none" w:sz="0" w:space="0" w:color="auto"/>
        <w:bottom w:val="none" w:sz="0" w:space="0" w:color="auto"/>
        <w:right w:val="none" w:sz="0" w:space="0" w:color="auto"/>
      </w:divBdr>
    </w:div>
    <w:div w:id="872621199">
      <w:bodyDiv w:val="1"/>
      <w:marLeft w:val="0"/>
      <w:marRight w:val="0"/>
      <w:marTop w:val="0"/>
      <w:marBottom w:val="0"/>
      <w:divBdr>
        <w:top w:val="none" w:sz="0" w:space="0" w:color="auto"/>
        <w:left w:val="none" w:sz="0" w:space="0" w:color="auto"/>
        <w:bottom w:val="none" w:sz="0" w:space="0" w:color="auto"/>
        <w:right w:val="none" w:sz="0" w:space="0" w:color="auto"/>
      </w:divBdr>
    </w:div>
    <w:div w:id="940795016">
      <w:bodyDiv w:val="1"/>
      <w:marLeft w:val="0"/>
      <w:marRight w:val="0"/>
      <w:marTop w:val="0"/>
      <w:marBottom w:val="0"/>
      <w:divBdr>
        <w:top w:val="none" w:sz="0" w:space="0" w:color="auto"/>
        <w:left w:val="none" w:sz="0" w:space="0" w:color="auto"/>
        <w:bottom w:val="none" w:sz="0" w:space="0" w:color="auto"/>
        <w:right w:val="none" w:sz="0" w:space="0" w:color="auto"/>
      </w:divBdr>
    </w:div>
    <w:div w:id="944927595">
      <w:bodyDiv w:val="1"/>
      <w:marLeft w:val="0"/>
      <w:marRight w:val="0"/>
      <w:marTop w:val="0"/>
      <w:marBottom w:val="0"/>
      <w:divBdr>
        <w:top w:val="none" w:sz="0" w:space="0" w:color="auto"/>
        <w:left w:val="none" w:sz="0" w:space="0" w:color="auto"/>
        <w:bottom w:val="none" w:sz="0" w:space="0" w:color="auto"/>
        <w:right w:val="none" w:sz="0" w:space="0" w:color="auto"/>
      </w:divBdr>
    </w:div>
    <w:div w:id="953169472">
      <w:bodyDiv w:val="1"/>
      <w:marLeft w:val="0"/>
      <w:marRight w:val="0"/>
      <w:marTop w:val="0"/>
      <w:marBottom w:val="0"/>
      <w:divBdr>
        <w:top w:val="none" w:sz="0" w:space="0" w:color="auto"/>
        <w:left w:val="none" w:sz="0" w:space="0" w:color="auto"/>
        <w:bottom w:val="none" w:sz="0" w:space="0" w:color="auto"/>
        <w:right w:val="none" w:sz="0" w:space="0" w:color="auto"/>
      </w:divBdr>
    </w:div>
    <w:div w:id="965159224">
      <w:bodyDiv w:val="1"/>
      <w:marLeft w:val="0"/>
      <w:marRight w:val="0"/>
      <w:marTop w:val="0"/>
      <w:marBottom w:val="0"/>
      <w:divBdr>
        <w:top w:val="none" w:sz="0" w:space="0" w:color="auto"/>
        <w:left w:val="none" w:sz="0" w:space="0" w:color="auto"/>
        <w:bottom w:val="none" w:sz="0" w:space="0" w:color="auto"/>
        <w:right w:val="none" w:sz="0" w:space="0" w:color="auto"/>
      </w:divBdr>
    </w:div>
    <w:div w:id="979918448">
      <w:bodyDiv w:val="1"/>
      <w:marLeft w:val="0"/>
      <w:marRight w:val="0"/>
      <w:marTop w:val="0"/>
      <w:marBottom w:val="0"/>
      <w:divBdr>
        <w:top w:val="none" w:sz="0" w:space="0" w:color="auto"/>
        <w:left w:val="none" w:sz="0" w:space="0" w:color="auto"/>
        <w:bottom w:val="none" w:sz="0" w:space="0" w:color="auto"/>
        <w:right w:val="none" w:sz="0" w:space="0" w:color="auto"/>
      </w:divBdr>
    </w:div>
    <w:div w:id="1015765637">
      <w:bodyDiv w:val="1"/>
      <w:marLeft w:val="0"/>
      <w:marRight w:val="0"/>
      <w:marTop w:val="0"/>
      <w:marBottom w:val="0"/>
      <w:divBdr>
        <w:top w:val="none" w:sz="0" w:space="0" w:color="auto"/>
        <w:left w:val="none" w:sz="0" w:space="0" w:color="auto"/>
        <w:bottom w:val="none" w:sz="0" w:space="0" w:color="auto"/>
        <w:right w:val="none" w:sz="0" w:space="0" w:color="auto"/>
      </w:divBdr>
    </w:div>
    <w:div w:id="1063138385">
      <w:bodyDiv w:val="1"/>
      <w:marLeft w:val="0"/>
      <w:marRight w:val="0"/>
      <w:marTop w:val="0"/>
      <w:marBottom w:val="0"/>
      <w:divBdr>
        <w:top w:val="none" w:sz="0" w:space="0" w:color="auto"/>
        <w:left w:val="none" w:sz="0" w:space="0" w:color="auto"/>
        <w:bottom w:val="none" w:sz="0" w:space="0" w:color="auto"/>
        <w:right w:val="none" w:sz="0" w:space="0" w:color="auto"/>
      </w:divBdr>
    </w:div>
    <w:div w:id="1344162764">
      <w:bodyDiv w:val="1"/>
      <w:marLeft w:val="0"/>
      <w:marRight w:val="0"/>
      <w:marTop w:val="0"/>
      <w:marBottom w:val="0"/>
      <w:divBdr>
        <w:top w:val="none" w:sz="0" w:space="0" w:color="auto"/>
        <w:left w:val="none" w:sz="0" w:space="0" w:color="auto"/>
        <w:bottom w:val="none" w:sz="0" w:space="0" w:color="auto"/>
        <w:right w:val="none" w:sz="0" w:space="0" w:color="auto"/>
      </w:divBdr>
    </w:div>
    <w:div w:id="1613048049">
      <w:bodyDiv w:val="1"/>
      <w:marLeft w:val="0"/>
      <w:marRight w:val="0"/>
      <w:marTop w:val="0"/>
      <w:marBottom w:val="0"/>
      <w:divBdr>
        <w:top w:val="none" w:sz="0" w:space="0" w:color="auto"/>
        <w:left w:val="none" w:sz="0" w:space="0" w:color="auto"/>
        <w:bottom w:val="none" w:sz="0" w:space="0" w:color="auto"/>
        <w:right w:val="none" w:sz="0" w:space="0" w:color="auto"/>
      </w:divBdr>
    </w:div>
    <w:div w:id="1706980241">
      <w:bodyDiv w:val="1"/>
      <w:marLeft w:val="0"/>
      <w:marRight w:val="0"/>
      <w:marTop w:val="0"/>
      <w:marBottom w:val="0"/>
      <w:divBdr>
        <w:top w:val="none" w:sz="0" w:space="0" w:color="auto"/>
        <w:left w:val="none" w:sz="0" w:space="0" w:color="auto"/>
        <w:bottom w:val="none" w:sz="0" w:space="0" w:color="auto"/>
        <w:right w:val="none" w:sz="0" w:space="0" w:color="auto"/>
      </w:divBdr>
    </w:div>
    <w:div w:id="1770080991">
      <w:bodyDiv w:val="1"/>
      <w:marLeft w:val="0"/>
      <w:marRight w:val="0"/>
      <w:marTop w:val="0"/>
      <w:marBottom w:val="0"/>
      <w:divBdr>
        <w:top w:val="none" w:sz="0" w:space="0" w:color="auto"/>
        <w:left w:val="none" w:sz="0" w:space="0" w:color="auto"/>
        <w:bottom w:val="none" w:sz="0" w:space="0" w:color="auto"/>
        <w:right w:val="none" w:sz="0" w:space="0" w:color="auto"/>
      </w:divBdr>
    </w:div>
    <w:div w:id="1870489753">
      <w:bodyDiv w:val="1"/>
      <w:marLeft w:val="0"/>
      <w:marRight w:val="0"/>
      <w:marTop w:val="0"/>
      <w:marBottom w:val="0"/>
      <w:divBdr>
        <w:top w:val="none" w:sz="0" w:space="0" w:color="auto"/>
        <w:left w:val="none" w:sz="0" w:space="0" w:color="auto"/>
        <w:bottom w:val="none" w:sz="0" w:space="0" w:color="auto"/>
        <w:right w:val="none" w:sz="0" w:space="0" w:color="auto"/>
      </w:divBdr>
    </w:div>
    <w:div w:id="2034917245">
      <w:bodyDiv w:val="1"/>
      <w:marLeft w:val="0"/>
      <w:marRight w:val="0"/>
      <w:marTop w:val="0"/>
      <w:marBottom w:val="0"/>
      <w:divBdr>
        <w:top w:val="none" w:sz="0" w:space="0" w:color="auto"/>
        <w:left w:val="none" w:sz="0" w:space="0" w:color="auto"/>
        <w:bottom w:val="none" w:sz="0" w:space="0" w:color="auto"/>
        <w:right w:val="none" w:sz="0" w:space="0" w:color="auto"/>
      </w:divBdr>
    </w:div>
    <w:div w:id="2047869369">
      <w:bodyDiv w:val="1"/>
      <w:marLeft w:val="0"/>
      <w:marRight w:val="0"/>
      <w:marTop w:val="0"/>
      <w:marBottom w:val="0"/>
      <w:divBdr>
        <w:top w:val="none" w:sz="0" w:space="0" w:color="auto"/>
        <w:left w:val="none" w:sz="0" w:space="0" w:color="auto"/>
        <w:bottom w:val="none" w:sz="0" w:space="0" w:color="auto"/>
        <w:right w:val="none" w:sz="0" w:space="0" w:color="auto"/>
      </w:divBdr>
    </w:div>
    <w:div w:id="210718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hanuet12@gmail.com" TargetMode="Externa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emf"/><Relationship Id="rId23"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B9CF1-AA1D-449B-84EF-F80D274C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Javaid Ali</dc:creator>
  <cp:lastModifiedBy>mg</cp:lastModifiedBy>
  <cp:revision>2</cp:revision>
  <cp:lastPrinted>2015-11-13T07:32:00Z</cp:lastPrinted>
  <dcterms:created xsi:type="dcterms:W3CDTF">2017-08-04T10:56:00Z</dcterms:created>
  <dcterms:modified xsi:type="dcterms:W3CDTF">2017-08-04T10:56:00Z</dcterms:modified>
</cp:coreProperties>
</file>