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CA" w:rsidRPr="00E812CA" w:rsidRDefault="00B137F6" w:rsidP="00E812CA">
      <w:pPr>
        <w:spacing w:after="215" w:line="240" w:lineRule="auto"/>
        <w:outlineLvl w:val="0"/>
        <w:rPr>
          <w:rFonts w:ascii="Times New Roman" w:eastAsia="Times New Roman" w:hAnsi="Times New Roman" w:cs="Times New Roman"/>
          <w:color w:val="993333"/>
          <w:kern w:val="36"/>
          <w:sz w:val="47"/>
          <w:szCs w:val="47"/>
        </w:rPr>
      </w:pPr>
      <w:r>
        <w:rPr>
          <w:rFonts w:ascii="Times New Roman" w:eastAsia="Times New Roman" w:hAnsi="Times New Roman" w:cs="Times New Roman"/>
          <w:color w:val="993333"/>
          <w:kern w:val="36"/>
          <w:sz w:val="47"/>
          <w:szCs w:val="47"/>
        </w:rPr>
        <w:t xml:space="preserve">SEN </w:t>
      </w:r>
      <w:r w:rsidR="00E812CA" w:rsidRPr="00E812CA">
        <w:rPr>
          <w:rFonts w:ascii="Times New Roman" w:eastAsia="Times New Roman" w:hAnsi="Times New Roman" w:cs="Times New Roman"/>
          <w:color w:val="993333"/>
          <w:kern w:val="36"/>
          <w:sz w:val="47"/>
          <w:szCs w:val="47"/>
        </w:rPr>
        <w:t>Academic Calendar 2014-2015</w:t>
      </w:r>
    </w:p>
    <w:tbl>
      <w:tblPr>
        <w:tblW w:w="1115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7"/>
        <w:gridCol w:w="2508"/>
        <w:gridCol w:w="4169"/>
      </w:tblGrid>
      <w:tr w:rsidR="008D5434" w:rsidRPr="001758DA" w:rsidTr="001758DA">
        <w:trPr>
          <w:trHeight w:val="805"/>
          <w:tblCellSpacing w:w="15" w:type="dxa"/>
        </w:trPr>
        <w:tc>
          <w:tcPr>
            <w:tcW w:w="4432" w:type="dxa"/>
            <w:shd w:val="clear" w:color="auto" w:fill="808080" w:themeFill="background1" w:themeFillShade="80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E812CA" w:rsidRPr="001758DA" w:rsidRDefault="00E812CA" w:rsidP="00E812CA">
            <w:pPr>
              <w:spacing w:after="0" w:line="473" w:lineRule="atLeast"/>
              <w:jc w:val="both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8"/>
              </w:rPr>
              <w:t>Description                </w:t>
            </w:r>
          </w:p>
        </w:tc>
        <w:tc>
          <w:tcPr>
            <w:tcW w:w="2478" w:type="dxa"/>
            <w:shd w:val="clear" w:color="auto" w:fill="808080" w:themeFill="background1" w:themeFillShade="80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E812CA" w:rsidRPr="001758DA" w:rsidRDefault="00E812CA" w:rsidP="008D5434">
            <w:pPr>
              <w:spacing w:after="0" w:line="473" w:lineRule="atLeast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8"/>
              </w:rPr>
              <w:t>Fall 2014 Semester           </w:t>
            </w:r>
          </w:p>
        </w:tc>
        <w:tc>
          <w:tcPr>
            <w:tcW w:w="4124" w:type="dxa"/>
            <w:shd w:val="clear" w:color="auto" w:fill="808080" w:themeFill="background1" w:themeFillShade="80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E812CA" w:rsidRPr="001758DA" w:rsidRDefault="008D5434" w:rsidP="00E812CA">
            <w:pPr>
              <w:spacing w:after="0" w:line="473" w:lineRule="atLeast"/>
              <w:jc w:val="both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8"/>
              </w:rPr>
              <w:t xml:space="preserve">      </w:t>
            </w:r>
            <w:r w:rsidR="00E812CA" w:rsidRPr="001758DA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8"/>
              </w:rPr>
              <w:t>Spring 2015 Semester</w:t>
            </w:r>
          </w:p>
        </w:tc>
      </w:tr>
      <w:tr w:rsidR="008D5434" w:rsidRPr="001758DA" w:rsidTr="001758DA">
        <w:trPr>
          <w:tblCellSpacing w:w="15" w:type="dxa"/>
        </w:trPr>
        <w:tc>
          <w:tcPr>
            <w:tcW w:w="443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1758D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Orientati</w:t>
            </w:r>
            <w:r w:rsid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on and Registration of New  </w:t>
            </w: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Entrants                                    </w:t>
            </w:r>
          </w:p>
        </w:tc>
        <w:tc>
          <w:tcPr>
            <w:tcW w:w="247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October 13, 2014</w:t>
            </w:r>
          </w:p>
        </w:tc>
        <w:tc>
          <w:tcPr>
            <w:tcW w:w="412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March 19 -20, 2015</w:t>
            </w:r>
          </w:p>
        </w:tc>
      </w:tr>
      <w:tr w:rsidR="008D5434" w:rsidRPr="001758DA" w:rsidTr="001758DA">
        <w:trPr>
          <w:tblCellSpacing w:w="15" w:type="dxa"/>
        </w:trPr>
        <w:tc>
          <w:tcPr>
            <w:tcW w:w="443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Start of Classes</w:t>
            </w:r>
          </w:p>
        </w:tc>
        <w:tc>
          <w:tcPr>
            <w:tcW w:w="247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b/>
                <w:bCs/>
                <w:color w:val="333333"/>
                <w:sz w:val="24"/>
              </w:rPr>
              <w:t>October 14, 2014</w:t>
            </w:r>
          </w:p>
        </w:tc>
        <w:tc>
          <w:tcPr>
            <w:tcW w:w="412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b/>
                <w:bCs/>
                <w:color w:val="333333"/>
                <w:sz w:val="24"/>
              </w:rPr>
              <w:t>March 24, 2015</w:t>
            </w:r>
          </w:p>
        </w:tc>
      </w:tr>
      <w:tr w:rsidR="008D5434" w:rsidRPr="001758DA" w:rsidTr="001758DA">
        <w:trPr>
          <w:tblCellSpacing w:w="15" w:type="dxa"/>
        </w:trPr>
        <w:tc>
          <w:tcPr>
            <w:tcW w:w="443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Last Date of Add/Drop</w:t>
            </w:r>
          </w:p>
        </w:tc>
        <w:tc>
          <w:tcPr>
            <w:tcW w:w="247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October 17, 2014</w:t>
            </w:r>
          </w:p>
        </w:tc>
        <w:tc>
          <w:tcPr>
            <w:tcW w:w="412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March 27, 2015</w:t>
            </w:r>
          </w:p>
        </w:tc>
      </w:tr>
      <w:tr w:rsidR="008D5434" w:rsidRPr="001758DA" w:rsidTr="001758DA">
        <w:trPr>
          <w:tblCellSpacing w:w="15" w:type="dxa"/>
        </w:trPr>
        <w:tc>
          <w:tcPr>
            <w:tcW w:w="443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Declaration of Final Class Roster</w:t>
            </w:r>
          </w:p>
        </w:tc>
        <w:tc>
          <w:tcPr>
            <w:tcW w:w="247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October 24, 2014</w:t>
            </w:r>
          </w:p>
        </w:tc>
        <w:tc>
          <w:tcPr>
            <w:tcW w:w="412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March 31, 2015</w:t>
            </w:r>
          </w:p>
        </w:tc>
      </w:tr>
      <w:tr w:rsidR="008D5434" w:rsidRPr="001758DA" w:rsidTr="001758DA">
        <w:trPr>
          <w:tblCellSpacing w:w="15" w:type="dxa"/>
        </w:trPr>
        <w:tc>
          <w:tcPr>
            <w:tcW w:w="443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Mid-Term Examinations</w:t>
            </w:r>
          </w:p>
        </w:tc>
        <w:tc>
          <w:tcPr>
            <w:tcW w:w="247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b/>
                <w:bCs/>
                <w:color w:val="333333"/>
                <w:sz w:val="24"/>
              </w:rPr>
              <w:t>December 08 -12, 2014</w:t>
            </w:r>
          </w:p>
        </w:tc>
        <w:tc>
          <w:tcPr>
            <w:tcW w:w="412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b/>
                <w:bCs/>
                <w:color w:val="333333"/>
                <w:sz w:val="24"/>
              </w:rPr>
              <w:t>May 18-23, 2015</w:t>
            </w:r>
          </w:p>
        </w:tc>
      </w:tr>
      <w:tr w:rsidR="008D5434" w:rsidRPr="001758DA" w:rsidTr="001758DA">
        <w:trPr>
          <w:tblCellSpacing w:w="15" w:type="dxa"/>
        </w:trPr>
        <w:tc>
          <w:tcPr>
            <w:tcW w:w="443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Last Date of Withdrawal</w:t>
            </w:r>
          </w:p>
        </w:tc>
        <w:tc>
          <w:tcPr>
            <w:tcW w:w="247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January 23, 2015</w:t>
            </w:r>
          </w:p>
        </w:tc>
        <w:tc>
          <w:tcPr>
            <w:tcW w:w="412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June 12, 2015</w:t>
            </w:r>
          </w:p>
        </w:tc>
      </w:tr>
      <w:tr w:rsidR="008D5434" w:rsidRPr="001758DA" w:rsidTr="001758DA">
        <w:trPr>
          <w:trHeight w:val="1136"/>
          <w:tblCellSpacing w:w="15" w:type="dxa"/>
        </w:trPr>
        <w:tc>
          <w:tcPr>
            <w:tcW w:w="443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Registration for Next Semester</w:t>
            </w:r>
          </w:p>
        </w:tc>
        <w:tc>
          <w:tcPr>
            <w:tcW w:w="247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44"/>
            </w:tblGrid>
            <w:tr w:rsidR="00E812CA" w:rsidRPr="001758DA" w:rsidTr="003F7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E812CA" w:rsidRPr="001758DA" w:rsidRDefault="00E812CA" w:rsidP="00E812CA">
                  <w:pPr>
                    <w:spacing w:after="0" w:line="473" w:lineRule="atLeast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</w:rPr>
                  </w:pPr>
                  <w:r w:rsidRPr="001758D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</w:rPr>
                    <w:t>Jan 19 – Feb 06, 2015</w:t>
                  </w:r>
                </w:p>
              </w:tc>
            </w:tr>
          </w:tbl>
          <w:p w:rsidR="00E812CA" w:rsidRPr="001758DA" w:rsidRDefault="001758D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       </w:t>
            </w:r>
            <w:r w:rsidR="00E812CA"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        </w:t>
            </w:r>
          </w:p>
        </w:tc>
        <w:tc>
          <w:tcPr>
            <w:tcW w:w="412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tbl>
            <w:tblPr>
              <w:tblW w:w="389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90"/>
            </w:tblGrid>
            <w:tr w:rsidR="00E812CA" w:rsidRPr="001758DA" w:rsidTr="003F7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0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E812CA" w:rsidRPr="001758DA" w:rsidRDefault="00E812CA" w:rsidP="001758DA">
                  <w:pPr>
                    <w:spacing w:after="0" w:line="473" w:lineRule="atLeast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</w:rPr>
                  </w:pPr>
                  <w:r w:rsidRPr="001758D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8"/>
                    </w:rPr>
                    <w:t>June 15-26, 2015</w:t>
                  </w:r>
                </w:p>
              </w:tc>
            </w:tr>
          </w:tbl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        (for summer and fall 2015)</w:t>
            </w:r>
          </w:p>
        </w:tc>
      </w:tr>
      <w:tr w:rsidR="008D5434" w:rsidRPr="001758DA" w:rsidTr="001758DA">
        <w:trPr>
          <w:tblCellSpacing w:w="15" w:type="dxa"/>
        </w:trPr>
        <w:tc>
          <w:tcPr>
            <w:tcW w:w="443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 xml:space="preserve">Deadline to Declare Results of </w:t>
            </w:r>
            <w:proofErr w:type="spellStart"/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Sessional</w:t>
            </w:r>
            <w:proofErr w:type="spellEnd"/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  Evaluation</w:t>
            </w:r>
          </w:p>
        </w:tc>
        <w:tc>
          <w:tcPr>
            <w:tcW w:w="247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February 16, 2015</w:t>
            </w:r>
          </w:p>
        </w:tc>
        <w:tc>
          <w:tcPr>
            <w:tcW w:w="412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July 06, 2015</w:t>
            </w:r>
          </w:p>
        </w:tc>
      </w:tr>
      <w:tr w:rsidR="008D5434" w:rsidRPr="001758DA" w:rsidTr="001758DA">
        <w:trPr>
          <w:tblCellSpacing w:w="15" w:type="dxa"/>
        </w:trPr>
        <w:tc>
          <w:tcPr>
            <w:tcW w:w="443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6B6E63" w:rsidRDefault="00E812CA" w:rsidP="00E812C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  <w:highlight w:val="yellow"/>
              </w:rPr>
            </w:pPr>
            <w:r w:rsidRPr="006B6E63">
              <w:rPr>
                <w:rFonts w:ascii="Tahoma" w:eastAsia="Times New Roman" w:hAnsi="Tahoma" w:cs="Tahoma"/>
                <w:color w:val="333333"/>
                <w:sz w:val="24"/>
                <w:szCs w:val="28"/>
                <w:highlight w:val="yellow"/>
              </w:rPr>
              <w:t>End of Semester</w:t>
            </w:r>
          </w:p>
        </w:tc>
        <w:tc>
          <w:tcPr>
            <w:tcW w:w="247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6B6E63" w:rsidRDefault="00E812CA" w:rsidP="006B6E63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  <w:highlight w:val="yellow"/>
              </w:rPr>
            </w:pPr>
            <w:r w:rsidRPr="006B6E63">
              <w:rPr>
                <w:rFonts w:ascii="Tahoma" w:eastAsia="Times New Roman" w:hAnsi="Tahoma" w:cs="Tahoma"/>
                <w:b/>
                <w:bCs/>
                <w:color w:val="333333"/>
                <w:sz w:val="24"/>
                <w:highlight w:val="yellow"/>
              </w:rPr>
              <w:t>February 2</w:t>
            </w:r>
            <w:r w:rsidR="006B6E63" w:rsidRPr="006B6E63">
              <w:rPr>
                <w:rFonts w:ascii="Tahoma" w:eastAsia="Times New Roman" w:hAnsi="Tahoma" w:cs="Tahoma"/>
                <w:b/>
                <w:bCs/>
                <w:color w:val="333333"/>
                <w:sz w:val="24"/>
                <w:highlight w:val="yellow"/>
              </w:rPr>
              <w:t>8</w:t>
            </w:r>
            <w:r w:rsidRPr="006B6E63">
              <w:rPr>
                <w:rFonts w:ascii="Tahoma" w:eastAsia="Times New Roman" w:hAnsi="Tahoma" w:cs="Tahoma"/>
                <w:b/>
                <w:bCs/>
                <w:color w:val="333333"/>
                <w:sz w:val="24"/>
                <w:highlight w:val="yellow"/>
              </w:rPr>
              <w:t>, 2015</w:t>
            </w:r>
          </w:p>
        </w:tc>
        <w:tc>
          <w:tcPr>
            <w:tcW w:w="412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b/>
                <w:bCs/>
                <w:color w:val="333333"/>
                <w:sz w:val="24"/>
              </w:rPr>
              <w:t>July 11, 2015</w:t>
            </w:r>
          </w:p>
        </w:tc>
      </w:tr>
      <w:tr w:rsidR="008D5434" w:rsidRPr="001758DA" w:rsidTr="001758DA">
        <w:trPr>
          <w:tblCellSpacing w:w="15" w:type="dxa"/>
        </w:trPr>
        <w:tc>
          <w:tcPr>
            <w:tcW w:w="443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proofErr w:type="spellStart"/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Eid</w:t>
            </w:r>
            <w:proofErr w:type="spellEnd"/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 xml:space="preserve"> </w:t>
            </w:r>
            <w:proofErr w:type="spellStart"/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Ul</w:t>
            </w:r>
            <w:proofErr w:type="spellEnd"/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 xml:space="preserve"> </w:t>
            </w:r>
            <w:proofErr w:type="spellStart"/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Fitar</w:t>
            </w:r>
            <w:proofErr w:type="spellEnd"/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 xml:space="preserve"> Holidays</w:t>
            </w:r>
          </w:p>
        </w:tc>
        <w:tc>
          <w:tcPr>
            <w:tcW w:w="247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.................</w:t>
            </w:r>
          </w:p>
        </w:tc>
        <w:tc>
          <w:tcPr>
            <w:tcW w:w="412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July 13-18,2015</w:t>
            </w:r>
          </w:p>
        </w:tc>
      </w:tr>
      <w:tr w:rsidR="008D5434" w:rsidRPr="001758DA" w:rsidTr="001758DA">
        <w:trPr>
          <w:tblCellSpacing w:w="15" w:type="dxa"/>
        </w:trPr>
        <w:tc>
          <w:tcPr>
            <w:tcW w:w="443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Final Examination</w:t>
            </w:r>
          </w:p>
        </w:tc>
        <w:tc>
          <w:tcPr>
            <w:tcW w:w="247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b/>
                <w:bCs/>
                <w:color w:val="333333"/>
                <w:sz w:val="24"/>
              </w:rPr>
              <w:t>March 02 –13, 2015                       </w:t>
            </w:r>
          </w:p>
        </w:tc>
        <w:tc>
          <w:tcPr>
            <w:tcW w:w="412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b/>
                <w:bCs/>
                <w:color w:val="333333"/>
                <w:sz w:val="24"/>
              </w:rPr>
              <w:t>July 20 – 31, 2015</w:t>
            </w:r>
          </w:p>
        </w:tc>
      </w:tr>
      <w:tr w:rsidR="008D5434" w:rsidRPr="001758DA" w:rsidTr="001758DA">
        <w:trPr>
          <w:tblCellSpacing w:w="15" w:type="dxa"/>
        </w:trPr>
        <w:tc>
          <w:tcPr>
            <w:tcW w:w="443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Submission of Results  to the Controller of Examinations</w:t>
            </w:r>
          </w:p>
        </w:tc>
        <w:tc>
          <w:tcPr>
            <w:tcW w:w="247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8646C1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March 1</w:t>
            </w:r>
            <w:r w:rsidR="008646C1"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6</w:t>
            </w: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, 2015</w:t>
            </w:r>
          </w:p>
        </w:tc>
        <w:tc>
          <w:tcPr>
            <w:tcW w:w="412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August 04, 2015</w:t>
            </w:r>
          </w:p>
        </w:tc>
      </w:tr>
      <w:tr w:rsidR="008D5434" w:rsidRPr="001758DA" w:rsidTr="001758DA">
        <w:trPr>
          <w:tblCellSpacing w:w="15" w:type="dxa"/>
        </w:trPr>
        <w:tc>
          <w:tcPr>
            <w:tcW w:w="443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Declaration of Results by the Controller of Examinations</w:t>
            </w:r>
          </w:p>
        </w:tc>
        <w:tc>
          <w:tcPr>
            <w:tcW w:w="247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8646C1" w:rsidP="008646C1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 xml:space="preserve">March </w:t>
            </w:r>
            <w:r w:rsidR="008D5434"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20</w:t>
            </w:r>
            <w:r w:rsidR="00E812CA"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, 2015</w:t>
            </w:r>
          </w:p>
        </w:tc>
        <w:tc>
          <w:tcPr>
            <w:tcW w:w="412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August 08, 2015</w:t>
            </w:r>
          </w:p>
        </w:tc>
      </w:tr>
      <w:tr w:rsidR="008D5434" w:rsidRPr="001758DA" w:rsidTr="001758DA">
        <w:trPr>
          <w:tblCellSpacing w:w="15" w:type="dxa"/>
        </w:trPr>
        <w:tc>
          <w:tcPr>
            <w:tcW w:w="443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Semester Break for Participants</w:t>
            </w:r>
          </w:p>
        </w:tc>
        <w:tc>
          <w:tcPr>
            <w:tcW w:w="2478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8646C1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b/>
                <w:bCs/>
                <w:color w:val="333333"/>
                <w:sz w:val="24"/>
              </w:rPr>
              <w:t>March 16</w:t>
            </w:r>
            <w:r w:rsidR="00E812CA" w:rsidRPr="001758DA">
              <w:rPr>
                <w:rFonts w:ascii="Tahoma" w:eastAsia="Times New Roman" w:hAnsi="Tahoma" w:cs="Tahoma"/>
                <w:b/>
                <w:bCs/>
                <w:color w:val="333333"/>
                <w:sz w:val="24"/>
              </w:rPr>
              <w:t xml:space="preserve"> – 21, 2015</w:t>
            </w:r>
          </w:p>
        </w:tc>
        <w:tc>
          <w:tcPr>
            <w:tcW w:w="4124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jc w:val="center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b/>
                <w:bCs/>
                <w:color w:val="333333"/>
                <w:sz w:val="24"/>
              </w:rPr>
              <w:t>August 3 – 8, 2015</w:t>
            </w:r>
          </w:p>
        </w:tc>
      </w:tr>
      <w:tr w:rsidR="00E812CA" w:rsidRPr="001758DA" w:rsidTr="001758DA">
        <w:trPr>
          <w:tblCellSpacing w:w="15" w:type="dxa"/>
        </w:trPr>
        <w:tc>
          <w:tcPr>
            <w:tcW w:w="4432" w:type="dxa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Payment of Dues</w:t>
            </w:r>
          </w:p>
        </w:tc>
        <w:tc>
          <w:tcPr>
            <w:tcW w:w="6632" w:type="dxa"/>
            <w:gridSpan w:val="2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812CA" w:rsidRPr="001758DA" w:rsidRDefault="00E812CA" w:rsidP="00E812CA">
            <w:pPr>
              <w:spacing w:after="0" w:line="473" w:lineRule="atLeast"/>
              <w:rPr>
                <w:rFonts w:ascii="Tahoma" w:eastAsia="Times New Roman" w:hAnsi="Tahoma" w:cs="Tahoma"/>
                <w:color w:val="333333"/>
                <w:sz w:val="24"/>
                <w:szCs w:val="28"/>
              </w:rPr>
            </w:pP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The annual fee estimate is payable in four equal installments on or before the</w:t>
            </w:r>
            <w:r w:rsidRPr="001758DA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8"/>
              </w:rPr>
              <w:t>10</w:t>
            </w:r>
            <w:r w:rsidRPr="001758DA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8"/>
                <w:vertAlign w:val="superscript"/>
              </w:rPr>
              <w:t>th</w:t>
            </w:r>
            <w:r w:rsidRPr="001758DA">
              <w:rPr>
                <w:rFonts w:ascii="Tahoma" w:eastAsia="Times New Roman" w:hAnsi="Tahoma" w:cs="Tahoma"/>
                <w:b/>
                <w:bCs/>
                <w:color w:val="333333"/>
                <w:sz w:val="24"/>
              </w:rPr>
              <w:t> </w:t>
            </w:r>
            <w:r w:rsidRPr="001758DA">
              <w:rPr>
                <w:rFonts w:ascii="Tahoma" w:eastAsia="Times New Roman" w:hAnsi="Tahoma" w:cs="Tahoma"/>
                <w:b/>
                <w:bCs/>
                <w:color w:val="333333"/>
                <w:sz w:val="24"/>
                <w:szCs w:val="28"/>
              </w:rPr>
              <w:t xml:space="preserve">day of September, </w:t>
            </w:r>
            <w:r w:rsidRPr="001758DA">
              <w:rPr>
                <w:rFonts w:ascii="Tahoma" w:eastAsia="Times New Roman" w:hAnsi="Tahoma" w:cs="Tahoma"/>
                <w:bCs/>
                <w:color w:val="333333"/>
                <w:sz w:val="24"/>
                <w:szCs w:val="28"/>
              </w:rPr>
              <w:t>December, March and June</w:t>
            </w:r>
            <w:r w:rsidRPr="001758DA">
              <w:rPr>
                <w:rFonts w:ascii="Tahoma" w:eastAsia="Times New Roman" w:hAnsi="Tahoma" w:cs="Tahoma"/>
                <w:b/>
                <w:bCs/>
                <w:color w:val="333333"/>
                <w:sz w:val="24"/>
              </w:rPr>
              <w:t> </w:t>
            </w:r>
            <w:r w:rsidRPr="001758DA">
              <w:rPr>
                <w:rFonts w:ascii="Tahoma" w:eastAsia="Times New Roman" w:hAnsi="Tahoma" w:cs="Tahoma"/>
                <w:color w:val="333333"/>
                <w:sz w:val="24"/>
                <w:szCs w:val="28"/>
              </w:rPr>
              <w:t>of each year, after which Rs.100/- per day shall be charged as fine.</w:t>
            </w:r>
          </w:p>
        </w:tc>
      </w:tr>
    </w:tbl>
    <w:p w:rsidR="00FF5E84" w:rsidRDefault="00FF5E84" w:rsidP="001758DA"/>
    <w:sectPr w:rsidR="00FF5E84" w:rsidSect="001758D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812CA"/>
    <w:rsid w:val="000A4F6F"/>
    <w:rsid w:val="001758DA"/>
    <w:rsid w:val="00260B9A"/>
    <w:rsid w:val="00341C96"/>
    <w:rsid w:val="003F773E"/>
    <w:rsid w:val="006B6E63"/>
    <w:rsid w:val="00741AE0"/>
    <w:rsid w:val="008646C1"/>
    <w:rsid w:val="008D5434"/>
    <w:rsid w:val="00B137F6"/>
    <w:rsid w:val="00BA0E32"/>
    <w:rsid w:val="00C56ABB"/>
    <w:rsid w:val="00E22915"/>
    <w:rsid w:val="00E812CA"/>
    <w:rsid w:val="00FF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84"/>
  </w:style>
  <w:style w:type="paragraph" w:styleId="Heading1">
    <w:name w:val="heading 1"/>
    <w:basedOn w:val="Normal"/>
    <w:link w:val="Heading1Char"/>
    <w:uiPriority w:val="9"/>
    <w:qFormat/>
    <w:rsid w:val="00E812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2C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812CA"/>
    <w:rPr>
      <w:b/>
      <w:bCs/>
    </w:rPr>
  </w:style>
  <w:style w:type="character" w:customStyle="1" w:styleId="apple-converted-space">
    <w:name w:val="apple-converted-space"/>
    <w:basedOn w:val="DefaultParagraphFont"/>
    <w:rsid w:val="00E81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3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8216</dc:creator>
  <cp:lastModifiedBy>8216</cp:lastModifiedBy>
  <cp:revision>10</cp:revision>
  <cp:lastPrinted>2015-01-20T04:20:00Z</cp:lastPrinted>
  <dcterms:created xsi:type="dcterms:W3CDTF">2015-01-19T11:45:00Z</dcterms:created>
  <dcterms:modified xsi:type="dcterms:W3CDTF">2015-02-09T07:59:00Z</dcterms:modified>
</cp:coreProperties>
</file>