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34" w:rsidRPr="00FD5EB7" w:rsidRDefault="008E7B07" w:rsidP="008E7B07">
      <w:pPr>
        <w:jc w:val="center"/>
        <w:rPr>
          <w:rFonts w:cs="Times New Roman"/>
          <w:b/>
          <w:sz w:val="32"/>
          <w:szCs w:val="32"/>
        </w:rPr>
      </w:pPr>
      <w:r w:rsidRPr="00FD5EB7">
        <w:rPr>
          <w:rFonts w:cs="Times New Roman"/>
          <w:b/>
          <w:sz w:val="32"/>
          <w:szCs w:val="32"/>
        </w:rPr>
        <w:t>University of Management and Technology</w:t>
      </w:r>
    </w:p>
    <w:p w:rsidR="008E7B07" w:rsidRPr="00FD5EB7" w:rsidRDefault="008E7B07" w:rsidP="008E7B07">
      <w:pPr>
        <w:jc w:val="center"/>
        <w:rPr>
          <w:rFonts w:cs="Times New Roman"/>
          <w:b/>
          <w:sz w:val="32"/>
          <w:szCs w:val="32"/>
        </w:rPr>
      </w:pPr>
      <w:r w:rsidRPr="00FD5EB7">
        <w:rPr>
          <w:rFonts w:cs="Times New Roman"/>
          <w:b/>
          <w:sz w:val="32"/>
          <w:szCs w:val="32"/>
        </w:rPr>
        <w:t>Department of Social Sciences</w:t>
      </w:r>
    </w:p>
    <w:p w:rsidR="008462BE" w:rsidRPr="00FD5EB7" w:rsidRDefault="00266190" w:rsidP="00266190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E22B9B">
        <w:rPr>
          <w:rFonts w:cs="Times New Roman"/>
          <w:b/>
          <w:sz w:val="32"/>
          <w:szCs w:val="32"/>
        </w:rPr>
        <w:t xml:space="preserve">                              SS172-</w:t>
      </w:r>
      <w:r w:rsidR="008462BE" w:rsidRPr="00FD5EB7">
        <w:rPr>
          <w:rFonts w:cs="Times New Roman"/>
          <w:b/>
          <w:sz w:val="32"/>
          <w:szCs w:val="32"/>
        </w:rPr>
        <w:t xml:space="preserve"> International Relations</w:t>
      </w:r>
    </w:p>
    <w:p w:rsidR="008462BE" w:rsidRPr="00FD5EB7" w:rsidRDefault="00920823" w:rsidP="008462B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BS EE Sec D</w:t>
      </w:r>
      <w:r w:rsidR="008462BE" w:rsidRPr="00FD5EB7">
        <w:rPr>
          <w:rFonts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</w:t>
      </w:r>
      <w:r w:rsidR="006F71BF" w:rsidRPr="00FD5EB7">
        <w:rPr>
          <w:rFonts w:cs="Times New Roman"/>
          <w:b/>
          <w:sz w:val="28"/>
          <w:szCs w:val="28"/>
        </w:rPr>
        <w:t>Semester:</w:t>
      </w:r>
      <w:r>
        <w:rPr>
          <w:rFonts w:cs="Times New Roman"/>
          <w:b/>
          <w:sz w:val="28"/>
          <w:szCs w:val="28"/>
        </w:rPr>
        <w:t xml:space="preserve"> Spring 2013</w:t>
      </w:r>
    </w:p>
    <w:p w:rsidR="008504B0" w:rsidRPr="00FD5EB7" w:rsidRDefault="008504B0" w:rsidP="008462BE">
      <w:pPr>
        <w:rPr>
          <w:rFonts w:cs="Times New Roman"/>
          <w:sz w:val="24"/>
          <w:szCs w:val="24"/>
        </w:rPr>
      </w:pPr>
      <w:r w:rsidRPr="00FD5EB7">
        <w:rPr>
          <w:rFonts w:cs="Times New Roman"/>
          <w:b/>
          <w:sz w:val="24"/>
          <w:szCs w:val="24"/>
        </w:rPr>
        <w:t xml:space="preserve">Resource </w:t>
      </w:r>
      <w:proofErr w:type="gramStart"/>
      <w:r w:rsidR="003818F8" w:rsidRPr="00FD5EB7">
        <w:rPr>
          <w:rFonts w:cs="Times New Roman"/>
          <w:b/>
          <w:sz w:val="24"/>
          <w:szCs w:val="24"/>
        </w:rPr>
        <w:t>Person :</w:t>
      </w:r>
      <w:proofErr w:type="gramEnd"/>
      <w:r w:rsidR="003818F8" w:rsidRPr="00FD5EB7">
        <w:rPr>
          <w:rFonts w:cs="Times New Roman"/>
          <w:b/>
          <w:sz w:val="24"/>
          <w:szCs w:val="24"/>
        </w:rPr>
        <w:t xml:space="preserve">  </w:t>
      </w:r>
      <w:r w:rsidR="003818F8" w:rsidRPr="00FD5EB7">
        <w:rPr>
          <w:rFonts w:cs="Times New Roman"/>
          <w:sz w:val="24"/>
          <w:szCs w:val="24"/>
        </w:rPr>
        <w:t xml:space="preserve">Ms. Fatima </w:t>
      </w:r>
      <w:proofErr w:type="spellStart"/>
      <w:r w:rsidR="003818F8" w:rsidRPr="00FD5EB7">
        <w:rPr>
          <w:rFonts w:cs="Times New Roman"/>
          <w:sz w:val="24"/>
          <w:szCs w:val="24"/>
        </w:rPr>
        <w:t>Sajjad</w:t>
      </w:r>
      <w:proofErr w:type="spellEnd"/>
    </w:p>
    <w:p w:rsidR="008504B0" w:rsidRPr="00FD5EB7" w:rsidRDefault="003F2154" w:rsidP="008462BE">
      <w:pPr>
        <w:rPr>
          <w:rFonts w:cs="Times New Roman"/>
          <w:sz w:val="24"/>
          <w:szCs w:val="24"/>
        </w:rPr>
      </w:pPr>
      <w:r w:rsidRPr="00FD5EB7">
        <w:rPr>
          <w:rFonts w:cs="Times New Roman"/>
          <w:b/>
          <w:sz w:val="24"/>
          <w:szCs w:val="24"/>
        </w:rPr>
        <w:t>E-mail:</w:t>
      </w:r>
      <w:r w:rsidR="008504B0" w:rsidRPr="00FD5EB7">
        <w:rPr>
          <w:rFonts w:cs="Times New Roman"/>
          <w:b/>
          <w:sz w:val="24"/>
          <w:szCs w:val="24"/>
        </w:rPr>
        <w:t xml:space="preserve">  </w:t>
      </w:r>
      <w:hyperlink r:id="rId5" w:history="1">
        <w:r w:rsidR="00D57EFA" w:rsidRPr="00FD5EB7">
          <w:rPr>
            <w:rStyle w:val="Hyperlink"/>
            <w:rFonts w:cs="Times New Roman"/>
            <w:sz w:val="24"/>
            <w:szCs w:val="24"/>
          </w:rPr>
          <w:t>fatima.sajjad@umt.edu.pk</w:t>
        </w:r>
      </w:hyperlink>
    </w:p>
    <w:p w:rsidR="00CF25A0" w:rsidRPr="00FD5EB7" w:rsidRDefault="00CF25A0" w:rsidP="008462BE">
      <w:pPr>
        <w:rPr>
          <w:rFonts w:cs="Times New Roman"/>
          <w:sz w:val="24"/>
          <w:szCs w:val="24"/>
        </w:rPr>
      </w:pPr>
      <w:r w:rsidRPr="00FD5EB7">
        <w:rPr>
          <w:rFonts w:cs="Times New Roman"/>
          <w:b/>
          <w:sz w:val="24"/>
          <w:szCs w:val="24"/>
        </w:rPr>
        <w:t xml:space="preserve">Office Hours: </w:t>
      </w:r>
      <w:r w:rsidR="00E1108B" w:rsidRPr="00FD5EB7">
        <w:rPr>
          <w:rFonts w:cs="Times New Roman"/>
          <w:sz w:val="24"/>
          <w:szCs w:val="24"/>
        </w:rPr>
        <w:t>To be arranged</w:t>
      </w:r>
    </w:p>
    <w:p w:rsidR="00473123" w:rsidRPr="00FD5EB7" w:rsidRDefault="006A30D4" w:rsidP="008462BE">
      <w:pPr>
        <w:rPr>
          <w:rFonts w:cs="Times New Roman"/>
          <w:b/>
          <w:sz w:val="24"/>
          <w:szCs w:val="24"/>
        </w:rPr>
      </w:pPr>
      <w:r w:rsidRPr="00FD5EB7">
        <w:rPr>
          <w:rFonts w:cs="Times New Roman"/>
          <w:b/>
          <w:sz w:val="24"/>
          <w:szCs w:val="24"/>
        </w:rPr>
        <w:t xml:space="preserve">Required Readings: </w:t>
      </w:r>
      <w:r w:rsidR="0065167E" w:rsidRPr="00FD5EB7">
        <w:rPr>
          <w:rFonts w:cs="Times New Roman"/>
          <w:b/>
          <w:sz w:val="24"/>
          <w:szCs w:val="24"/>
        </w:rPr>
        <w:t xml:space="preserve"> </w:t>
      </w:r>
    </w:p>
    <w:p w:rsidR="006A30D4" w:rsidRPr="00FD5EB7" w:rsidRDefault="00526959" w:rsidP="0047312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 xml:space="preserve">Charles W. </w:t>
      </w:r>
      <w:proofErr w:type="spellStart"/>
      <w:r w:rsidRPr="00FD5EB7">
        <w:rPr>
          <w:rFonts w:cs="Times New Roman"/>
          <w:sz w:val="24"/>
          <w:szCs w:val="24"/>
        </w:rPr>
        <w:t>Kegley</w:t>
      </w:r>
      <w:proofErr w:type="spellEnd"/>
      <w:r w:rsidRPr="00FD5EB7">
        <w:rPr>
          <w:rFonts w:cs="Times New Roman"/>
          <w:sz w:val="24"/>
          <w:szCs w:val="24"/>
        </w:rPr>
        <w:t xml:space="preserve"> (2010</w:t>
      </w:r>
      <w:r w:rsidR="009A6388" w:rsidRPr="00FD5EB7">
        <w:rPr>
          <w:rFonts w:cs="Times New Roman"/>
          <w:sz w:val="24"/>
          <w:szCs w:val="24"/>
        </w:rPr>
        <w:t>-2011</w:t>
      </w:r>
      <w:r w:rsidR="0065167E" w:rsidRPr="00FD5EB7">
        <w:rPr>
          <w:rFonts w:cs="Times New Roman"/>
          <w:sz w:val="24"/>
          <w:szCs w:val="24"/>
        </w:rPr>
        <w:t xml:space="preserve">). </w:t>
      </w:r>
      <w:r w:rsidR="0065167E" w:rsidRPr="00FD5EB7">
        <w:rPr>
          <w:rFonts w:cs="Times New Roman"/>
          <w:i/>
          <w:sz w:val="24"/>
          <w:szCs w:val="24"/>
        </w:rPr>
        <w:t>World Politics: Trend and Transformation</w:t>
      </w:r>
      <w:r w:rsidR="00262CDE" w:rsidRPr="00FD5EB7">
        <w:rPr>
          <w:rFonts w:cs="Times New Roman"/>
          <w:i/>
          <w:sz w:val="24"/>
          <w:szCs w:val="24"/>
        </w:rPr>
        <w:t>.</w:t>
      </w:r>
      <w:r w:rsidR="009A6388" w:rsidRPr="00FD5EB7">
        <w:rPr>
          <w:rFonts w:cs="Times New Roman"/>
          <w:i/>
          <w:sz w:val="24"/>
          <w:szCs w:val="24"/>
        </w:rPr>
        <w:t>20</w:t>
      </w:r>
      <w:r w:rsidR="00823F8E" w:rsidRPr="00FD5EB7">
        <w:rPr>
          <w:rFonts w:cs="Times New Roman"/>
          <w:i/>
          <w:sz w:val="24"/>
          <w:szCs w:val="24"/>
        </w:rPr>
        <w:t>10-2011</w:t>
      </w:r>
      <w:r w:rsidR="00262CDE" w:rsidRPr="00FD5EB7">
        <w:rPr>
          <w:rFonts w:cs="Times New Roman"/>
          <w:i/>
          <w:sz w:val="24"/>
          <w:szCs w:val="24"/>
        </w:rPr>
        <w:t xml:space="preserve"> Edition.</w:t>
      </w:r>
      <w:r w:rsidR="00EC50D6" w:rsidRPr="00FD5EB7">
        <w:rPr>
          <w:rFonts w:cs="Times New Roman"/>
          <w:i/>
          <w:sz w:val="24"/>
          <w:szCs w:val="24"/>
        </w:rPr>
        <w:t xml:space="preserve"> </w:t>
      </w:r>
      <w:r w:rsidR="00EC50D6" w:rsidRPr="00FD5EB7">
        <w:rPr>
          <w:rFonts w:cs="Times New Roman"/>
          <w:sz w:val="24"/>
          <w:szCs w:val="24"/>
        </w:rPr>
        <w:t xml:space="preserve">Wadsworth, </w:t>
      </w:r>
      <w:proofErr w:type="spellStart"/>
      <w:r w:rsidR="00823F8E" w:rsidRPr="00FD5EB7">
        <w:rPr>
          <w:rFonts w:cs="Times New Roman"/>
          <w:sz w:val="24"/>
          <w:szCs w:val="24"/>
        </w:rPr>
        <w:t>Cengage</w:t>
      </w:r>
      <w:proofErr w:type="spellEnd"/>
      <w:r w:rsidR="00823F8E" w:rsidRPr="00FD5EB7">
        <w:rPr>
          <w:rFonts w:cs="Times New Roman"/>
          <w:sz w:val="24"/>
          <w:szCs w:val="24"/>
        </w:rPr>
        <w:t xml:space="preserve"> Learning</w:t>
      </w:r>
      <w:r w:rsidR="00EC50D6" w:rsidRPr="00FD5EB7">
        <w:rPr>
          <w:rFonts w:cs="Times New Roman"/>
          <w:sz w:val="24"/>
          <w:szCs w:val="24"/>
        </w:rPr>
        <w:t xml:space="preserve"> , Boston,</w:t>
      </w:r>
      <w:r w:rsidR="00473123" w:rsidRPr="00FD5EB7">
        <w:rPr>
          <w:rFonts w:cs="Times New Roman"/>
          <w:sz w:val="24"/>
          <w:szCs w:val="24"/>
        </w:rPr>
        <w:t xml:space="preserve"> </w:t>
      </w:r>
      <w:r w:rsidR="00EC50D6" w:rsidRPr="00FD5EB7">
        <w:rPr>
          <w:rFonts w:cs="Times New Roman"/>
          <w:sz w:val="24"/>
          <w:szCs w:val="24"/>
        </w:rPr>
        <w:t>USA</w:t>
      </w:r>
    </w:p>
    <w:p w:rsidR="00DE07DD" w:rsidRPr="00FD5EB7" w:rsidRDefault="00A2349A" w:rsidP="00473123">
      <w:pPr>
        <w:pStyle w:val="ListParagraph"/>
        <w:numPr>
          <w:ilvl w:val="0"/>
          <w:numId w:val="1"/>
        </w:numPr>
        <w:rPr>
          <w:rStyle w:val="apple-converted-space"/>
          <w:rFonts w:cs="Times New Roman"/>
          <w:i/>
          <w:sz w:val="24"/>
          <w:szCs w:val="24"/>
        </w:rPr>
      </w:pPr>
      <w:r w:rsidRPr="00FD5EB7">
        <w:rPr>
          <w:rFonts w:cs="Times New Roman"/>
          <w:sz w:val="24"/>
          <w:szCs w:val="24"/>
        </w:rPr>
        <w:t xml:space="preserve">Joshua S. </w:t>
      </w:r>
      <w:proofErr w:type="gramStart"/>
      <w:r w:rsidRPr="00FD5EB7">
        <w:rPr>
          <w:rFonts w:cs="Times New Roman"/>
          <w:sz w:val="24"/>
          <w:szCs w:val="24"/>
        </w:rPr>
        <w:t>Goldstein ,</w:t>
      </w:r>
      <w:proofErr w:type="gramEnd"/>
      <w:r w:rsidRPr="00FD5EB7">
        <w:rPr>
          <w:rFonts w:cs="Times New Roman"/>
          <w:sz w:val="24"/>
          <w:szCs w:val="24"/>
        </w:rPr>
        <w:t xml:space="preserve"> Jon C. </w:t>
      </w:r>
      <w:proofErr w:type="spellStart"/>
      <w:r w:rsidRPr="00FD5EB7">
        <w:rPr>
          <w:rFonts w:cs="Times New Roman"/>
          <w:sz w:val="24"/>
          <w:szCs w:val="24"/>
        </w:rPr>
        <w:t>Pevehouse</w:t>
      </w:r>
      <w:proofErr w:type="spellEnd"/>
      <w:r w:rsidRPr="00FD5EB7">
        <w:rPr>
          <w:rFonts w:cs="Times New Roman"/>
          <w:sz w:val="24"/>
          <w:szCs w:val="24"/>
        </w:rPr>
        <w:t xml:space="preserve">.(2012). </w:t>
      </w:r>
      <w:r w:rsidRPr="00FD5EB7">
        <w:rPr>
          <w:rFonts w:cs="Times New Roman"/>
          <w:i/>
          <w:sz w:val="24"/>
          <w:szCs w:val="24"/>
        </w:rPr>
        <w:t>International Relations.</w:t>
      </w:r>
      <w:r w:rsidRPr="00FD5EB7">
        <w:rPr>
          <w:rStyle w:val="apple-converted-space"/>
          <w:rFonts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9A3937" w:rsidRPr="00FD5EB7">
        <w:rPr>
          <w:rStyle w:val="apple-converted-space"/>
          <w:rFonts w:cs="Times New Roman"/>
          <w:i/>
          <w:iCs/>
          <w:color w:val="333333"/>
          <w:sz w:val="24"/>
          <w:szCs w:val="24"/>
          <w:shd w:val="clear" w:color="auto" w:fill="FFFFFF"/>
        </w:rPr>
        <w:t>10</w:t>
      </w:r>
      <w:r w:rsidR="009A3937" w:rsidRPr="00FD5EB7">
        <w:rPr>
          <w:rStyle w:val="apple-converted-space"/>
          <w:rFonts w:cs="Times New Roman"/>
          <w:i/>
          <w:iCs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9A3937" w:rsidRPr="00FD5EB7">
        <w:rPr>
          <w:rStyle w:val="apple-converted-space"/>
          <w:rFonts w:cs="Times New Roman"/>
          <w:i/>
          <w:iCs/>
          <w:color w:val="333333"/>
          <w:sz w:val="24"/>
          <w:szCs w:val="24"/>
          <w:shd w:val="clear" w:color="auto" w:fill="FFFFFF"/>
        </w:rPr>
        <w:t xml:space="preserve"> Edition </w:t>
      </w:r>
      <w:r w:rsidR="009A3937" w:rsidRPr="00FD5EB7">
        <w:rPr>
          <w:rStyle w:val="apple-converted-space"/>
          <w:rFonts w:cs="Times New Roman"/>
          <w:iCs/>
          <w:color w:val="333333"/>
          <w:sz w:val="24"/>
          <w:szCs w:val="24"/>
          <w:shd w:val="clear" w:color="auto" w:fill="FFFFFF"/>
        </w:rPr>
        <w:t>Pearson Education</w:t>
      </w:r>
    </w:p>
    <w:p w:rsidR="00881408" w:rsidRPr="00FD5EB7" w:rsidRDefault="00A23138" w:rsidP="0036290D">
      <w:pPr>
        <w:rPr>
          <w:rFonts w:cs="Times New Roman"/>
          <w:b/>
          <w:sz w:val="24"/>
          <w:szCs w:val="24"/>
        </w:rPr>
      </w:pPr>
      <w:r w:rsidRPr="00FD5EB7">
        <w:rPr>
          <w:rFonts w:cs="Times New Roman"/>
          <w:b/>
          <w:sz w:val="24"/>
          <w:szCs w:val="24"/>
        </w:rPr>
        <w:t>Course Description:</w:t>
      </w:r>
      <w:r w:rsidR="00881408" w:rsidRPr="00FD5EB7">
        <w:rPr>
          <w:rFonts w:cs="Times New Roman"/>
          <w:b/>
          <w:sz w:val="24"/>
          <w:szCs w:val="24"/>
        </w:rPr>
        <w:t xml:space="preserve"> </w:t>
      </w:r>
    </w:p>
    <w:p w:rsidR="00881408" w:rsidRPr="00FD5EB7" w:rsidRDefault="00881408" w:rsidP="00E2537B">
      <w:p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b/>
          <w:sz w:val="24"/>
          <w:szCs w:val="24"/>
        </w:rPr>
        <w:t xml:space="preserve">      </w:t>
      </w:r>
      <w:r w:rsidR="009700D9" w:rsidRPr="00FD5EB7">
        <w:rPr>
          <w:rFonts w:cs="Times New Roman"/>
          <w:sz w:val="24"/>
          <w:szCs w:val="24"/>
        </w:rPr>
        <w:t xml:space="preserve">The dynamic and </w:t>
      </w:r>
      <w:r w:rsidR="0066068B" w:rsidRPr="00FD5EB7">
        <w:rPr>
          <w:rFonts w:cs="Times New Roman"/>
          <w:sz w:val="24"/>
          <w:szCs w:val="24"/>
        </w:rPr>
        <w:t xml:space="preserve">complex </w:t>
      </w:r>
      <w:r w:rsidR="008A210D" w:rsidRPr="00FD5EB7">
        <w:rPr>
          <w:rFonts w:cs="Times New Roman"/>
          <w:sz w:val="24"/>
          <w:szCs w:val="24"/>
        </w:rPr>
        <w:t>world around</w:t>
      </w:r>
      <w:r w:rsidR="009700D9" w:rsidRPr="00FD5EB7">
        <w:rPr>
          <w:rFonts w:cs="Times New Roman"/>
          <w:sz w:val="24"/>
          <w:szCs w:val="24"/>
        </w:rPr>
        <w:t xml:space="preserve"> us today </w:t>
      </w:r>
      <w:r w:rsidR="0069761A" w:rsidRPr="00FD5EB7">
        <w:rPr>
          <w:rFonts w:cs="Times New Roman"/>
          <w:sz w:val="24"/>
          <w:szCs w:val="24"/>
        </w:rPr>
        <w:t xml:space="preserve">is </w:t>
      </w:r>
      <w:r w:rsidR="00DA7432" w:rsidRPr="00FD5EB7">
        <w:rPr>
          <w:rFonts w:cs="Times New Roman"/>
          <w:sz w:val="24"/>
          <w:szCs w:val="24"/>
        </w:rPr>
        <w:t xml:space="preserve">packed with </w:t>
      </w:r>
      <w:r w:rsidR="00D1473A" w:rsidRPr="00FD5EB7">
        <w:rPr>
          <w:rFonts w:cs="Times New Roman"/>
          <w:sz w:val="24"/>
          <w:szCs w:val="24"/>
        </w:rPr>
        <w:t>puzzling</w:t>
      </w:r>
      <w:r w:rsidR="00DA7432" w:rsidRPr="00FD5EB7">
        <w:rPr>
          <w:rFonts w:cs="Times New Roman"/>
          <w:sz w:val="24"/>
          <w:szCs w:val="24"/>
        </w:rPr>
        <w:t xml:space="preserve"> conflicts, </w:t>
      </w:r>
      <w:r w:rsidR="00D1473A" w:rsidRPr="00FD5EB7">
        <w:rPr>
          <w:rFonts w:cs="Times New Roman"/>
          <w:sz w:val="24"/>
          <w:szCs w:val="24"/>
        </w:rPr>
        <w:t>issues, problems and prospects</w:t>
      </w:r>
      <w:r w:rsidR="00270D6F" w:rsidRPr="00FD5EB7">
        <w:rPr>
          <w:rFonts w:cs="Times New Roman"/>
          <w:sz w:val="24"/>
          <w:szCs w:val="24"/>
        </w:rPr>
        <w:t xml:space="preserve"> </w:t>
      </w:r>
      <w:r w:rsidR="00D1473A" w:rsidRPr="00FD5EB7">
        <w:rPr>
          <w:rFonts w:cs="Times New Roman"/>
          <w:sz w:val="24"/>
          <w:szCs w:val="24"/>
        </w:rPr>
        <w:t>.</w:t>
      </w:r>
      <w:r w:rsidR="00270D6F" w:rsidRPr="00FD5EB7">
        <w:rPr>
          <w:rFonts w:cs="Times New Roman"/>
          <w:sz w:val="24"/>
          <w:szCs w:val="24"/>
        </w:rPr>
        <w:t>Trying to make sense of this rapidly changing</w:t>
      </w:r>
      <w:r w:rsidR="00191401" w:rsidRPr="00FD5EB7">
        <w:rPr>
          <w:rFonts w:cs="Times New Roman"/>
          <w:sz w:val="24"/>
          <w:szCs w:val="24"/>
        </w:rPr>
        <w:t xml:space="preserve"> world is intellectually challenging. The aim of </w:t>
      </w:r>
      <w:r w:rsidR="00521D1B" w:rsidRPr="00FD5EB7">
        <w:rPr>
          <w:rFonts w:cs="Times New Roman"/>
          <w:sz w:val="24"/>
          <w:szCs w:val="24"/>
        </w:rPr>
        <w:t xml:space="preserve">this </w:t>
      </w:r>
      <w:r w:rsidR="00352103" w:rsidRPr="00FD5EB7">
        <w:rPr>
          <w:rFonts w:cs="Times New Roman"/>
          <w:sz w:val="24"/>
          <w:szCs w:val="24"/>
        </w:rPr>
        <w:t>course therefore</w:t>
      </w:r>
      <w:r w:rsidR="00521D1B" w:rsidRPr="00FD5EB7">
        <w:rPr>
          <w:rFonts w:cs="Times New Roman"/>
          <w:sz w:val="24"/>
          <w:szCs w:val="24"/>
        </w:rPr>
        <w:t xml:space="preserve">, is </w:t>
      </w:r>
      <w:r w:rsidR="00FE1A70" w:rsidRPr="00FD5EB7">
        <w:rPr>
          <w:rFonts w:cs="Times New Roman"/>
          <w:sz w:val="24"/>
          <w:szCs w:val="24"/>
        </w:rPr>
        <w:t xml:space="preserve">to help </w:t>
      </w:r>
      <w:r w:rsidR="000546FE" w:rsidRPr="00FD5EB7">
        <w:rPr>
          <w:rFonts w:cs="Times New Roman"/>
          <w:sz w:val="24"/>
          <w:szCs w:val="24"/>
        </w:rPr>
        <w:t xml:space="preserve">students comprehend </w:t>
      </w:r>
      <w:r w:rsidR="00B822BC" w:rsidRPr="00FD5EB7">
        <w:rPr>
          <w:rFonts w:cs="Times New Roman"/>
          <w:sz w:val="24"/>
          <w:szCs w:val="24"/>
        </w:rPr>
        <w:t>the complex</w:t>
      </w:r>
      <w:r w:rsidR="00262D13" w:rsidRPr="00FD5EB7">
        <w:rPr>
          <w:rFonts w:cs="Times New Roman"/>
          <w:sz w:val="24"/>
          <w:szCs w:val="24"/>
        </w:rPr>
        <w:t>i</w:t>
      </w:r>
      <w:r w:rsidR="00B35B8D" w:rsidRPr="00FD5EB7">
        <w:rPr>
          <w:rFonts w:cs="Times New Roman"/>
          <w:sz w:val="24"/>
          <w:szCs w:val="24"/>
        </w:rPr>
        <w:t>ties of international relations and to</w:t>
      </w:r>
      <w:r w:rsidR="00352103" w:rsidRPr="00FD5EB7">
        <w:rPr>
          <w:rFonts w:cs="Times New Roman"/>
          <w:sz w:val="24"/>
          <w:szCs w:val="24"/>
        </w:rPr>
        <w:t xml:space="preserve"> provide </w:t>
      </w:r>
      <w:r w:rsidR="00B35B8D" w:rsidRPr="00FD5EB7">
        <w:rPr>
          <w:rFonts w:cs="Times New Roman"/>
          <w:sz w:val="24"/>
          <w:szCs w:val="24"/>
        </w:rPr>
        <w:t>them</w:t>
      </w:r>
      <w:r w:rsidR="00C55E39" w:rsidRPr="00FD5EB7">
        <w:rPr>
          <w:rFonts w:cs="Times New Roman"/>
          <w:sz w:val="24"/>
          <w:szCs w:val="24"/>
        </w:rPr>
        <w:t xml:space="preserve"> </w:t>
      </w:r>
      <w:r w:rsidR="00B35B8D" w:rsidRPr="00FD5EB7">
        <w:rPr>
          <w:rFonts w:cs="Times New Roman"/>
          <w:sz w:val="24"/>
          <w:szCs w:val="24"/>
        </w:rPr>
        <w:t xml:space="preserve">with </w:t>
      </w:r>
      <w:r w:rsidR="002C41FA" w:rsidRPr="00FD5EB7">
        <w:rPr>
          <w:rFonts w:cs="Times New Roman"/>
          <w:sz w:val="24"/>
          <w:szCs w:val="24"/>
        </w:rPr>
        <w:t>tools necessary</w:t>
      </w:r>
      <w:r w:rsidR="009727D1" w:rsidRPr="00FD5EB7">
        <w:rPr>
          <w:rFonts w:cs="Times New Roman"/>
          <w:sz w:val="24"/>
          <w:szCs w:val="24"/>
        </w:rPr>
        <w:t xml:space="preserve"> to make sense of international affairs beyond the level of current events.</w:t>
      </w:r>
      <w:r w:rsidR="00B822BC" w:rsidRPr="00FD5EB7">
        <w:rPr>
          <w:rFonts w:cs="Times New Roman"/>
          <w:sz w:val="24"/>
          <w:szCs w:val="24"/>
        </w:rPr>
        <w:t xml:space="preserve"> </w:t>
      </w:r>
      <w:r w:rsidR="009322B9" w:rsidRPr="00FD5EB7">
        <w:rPr>
          <w:rFonts w:cs="Times New Roman"/>
          <w:sz w:val="24"/>
          <w:szCs w:val="24"/>
        </w:rPr>
        <w:t>The students sha</w:t>
      </w:r>
      <w:r w:rsidR="00AE753F" w:rsidRPr="00FD5EB7">
        <w:rPr>
          <w:rFonts w:cs="Times New Roman"/>
          <w:sz w:val="24"/>
          <w:szCs w:val="24"/>
        </w:rPr>
        <w:t xml:space="preserve">ll be introduced to International Relations theories and concepts, </w:t>
      </w:r>
      <w:r w:rsidR="007343E4" w:rsidRPr="00FD5EB7">
        <w:rPr>
          <w:rFonts w:cs="Times New Roman"/>
          <w:sz w:val="24"/>
          <w:szCs w:val="24"/>
        </w:rPr>
        <w:t>contemporary history</w:t>
      </w:r>
      <w:r w:rsidR="000A642E" w:rsidRPr="00FD5EB7">
        <w:rPr>
          <w:rFonts w:cs="Times New Roman"/>
          <w:sz w:val="24"/>
          <w:szCs w:val="24"/>
        </w:rPr>
        <w:t xml:space="preserve"> and</w:t>
      </w:r>
      <w:r w:rsidR="00DD41D7" w:rsidRPr="00FD5EB7">
        <w:rPr>
          <w:rFonts w:cs="Times New Roman"/>
          <w:sz w:val="24"/>
          <w:szCs w:val="24"/>
        </w:rPr>
        <w:t xml:space="preserve"> the major</w:t>
      </w:r>
      <w:r w:rsidR="000A642E" w:rsidRPr="00FD5EB7">
        <w:rPr>
          <w:rFonts w:cs="Times New Roman"/>
          <w:sz w:val="24"/>
          <w:szCs w:val="24"/>
        </w:rPr>
        <w:t xml:space="preserve"> issues </w:t>
      </w:r>
      <w:r w:rsidR="004B146B" w:rsidRPr="00FD5EB7">
        <w:rPr>
          <w:rFonts w:cs="Times New Roman"/>
          <w:sz w:val="24"/>
          <w:szCs w:val="24"/>
        </w:rPr>
        <w:t>shaping the</w:t>
      </w:r>
      <w:r w:rsidR="000A642E" w:rsidRPr="00FD5EB7">
        <w:rPr>
          <w:rFonts w:cs="Times New Roman"/>
          <w:sz w:val="24"/>
          <w:szCs w:val="24"/>
        </w:rPr>
        <w:t xml:space="preserve"> world</w:t>
      </w:r>
      <w:r w:rsidR="004B146B" w:rsidRPr="00FD5EB7">
        <w:rPr>
          <w:rFonts w:cs="Times New Roman"/>
          <w:sz w:val="24"/>
          <w:szCs w:val="24"/>
        </w:rPr>
        <w:t xml:space="preserve"> today.</w:t>
      </w:r>
    </w:p>
    <w:p w:rsidR="00AF448F" w:rsidRPr="00FD5EB7" w:rsidRDefault="00AF448F" w:rsidP="00E2537B">
      <w:pPr>
        <w:jc w:val="both"/>
        <w:rPr>
          <w:rFonts w:cs="Times New Roman"/>
          <w:b/>
          <w:sz w:val="24"/>
          <w:szCs w:val="24"/>
        </w:rPr>
      </w:pPr>
      <w:r w:rsidRPr="00FD5EB7">
        <w:rPr>
          <w:rFonts w:cs="Times New Roman"/>
          <w:b/>
          <w:sz w:val="24"/>
          <w:szCs w:val="24"/>
        </w:rPr>
        <w:t>Course Objectives:</w:t>
      </w:r>
    </w:p>
    <w:p w:rsidR="0001443F" w:rsidRPr="00FD5EB7" w:rsidRDefault="0001443F" w:rsidP="00E2537B">
      <w:p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 xml:space="preserve">      After completing this course the students should be able to</w:t>
      </w:r>
      <w:r w:rsidR="0053783C" w:rsidRPr="00FD5EB7">
        <w:rPr>
          <w:rFonts w:cs="Times New Roman"/>
          <w:sz w:val="24"/>
          <w:szCs w:val="24"/>
        </w:rPr>
        <w:t xml:space="preserve"> demonstrate;</w:t>
      </w:r>
    </w:p>
    <w:p w:rsidR="00245D2A" w:rsidRPr="00FD5EB7" w:rsidRDefault="004919AD" w:rsidP="00245D2A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a</w:t>
      </w:r>
      <w:r w:rsidR="00855A05" w:rsidRPr="00FD5EB7">
        <w:rPr>
          <w:rFonts w:cs="Times New Roman"/>
          <w:sz w:val="24"/>
          <w:szCs w:val="24"/>
        </w:rPr>
        <w:t>n u</w:t>
      </w:r>
      <w:r w:rsidR="009F75F1" w:rsidRPr="00FD5EB7">
        <w:rPr>
          <w:rFonts w:cs="Times New Roman"/>
          <w:sz w:val="24"/>
          <w:szCs w:val="24"/>
        </w:rPr>
        <w:t>nderstand</w:t>
      </w:r>
      <w:r w:rsidR="00855A05" w:rsidRPr="00FD5EB7">
        <w:rPr>
          <w:rFonts w:cs="Times New Roman"/>
          <w:sz w:val="24"/>
          <w:szCs w:val="24"/>
        </w:rPr>
        <w:t>ing and appreciation of</w:t>
      </w:r>
      <w:r w:rsidR="009F75F1" w:rsidRPr="00FD5EB7">
        <w:rPr>
          <w:rFonts w:cs="Times New Roman"/>
          <w:sz w:val="24"/>
          <w:szCs w:val="24"/>
        </w:rPr>
        <w:t xml:space="preserve"> the diversity of international </w:t>
      </w:r>
      <w:r w:rsidR="00905AF8" w:rsidRPr="00FD5EB7">
        <w:rPr>
          <w:rFonts w:cs="Times New Roman"/>
          <w:sz w:val="24"/>
          <w:szCs w:val="24"/>
        </w:rPr>
        <w:t>political, economic and cultural relations</w:t>
      </w:r>
    </w:p>
    <w:p w:rsidR="00984C21" w:rsidRPr="00FD5EB7" w:rsidRDefault="00307930" w:rsidP="00245D2A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the ability to</w:t>
      </w:r>
      <w:r w:rsidR="00466736" w:rsidRPr="00FD5EB7">
        <w:rPr>
          <w:rFonts w:cs="Times New Roman"/>
          <w:sz w:val="24"/>
          <w:szCs w:val="24"/>
        </w:rPr>
        <w:t xml:space="preserve"> comprehend </w:t>
      </w:r>
      <w:r w:rsidRPr="00FD5EB7">
        <w:rPr>
          <w:rFonts w:cs="Times New Roman"/>
          <w:sz w:val="24"/>
          <w:szCs w:val="24"/>
        </w:rPr>
        <w:t xml:space="preserve"> conflicting theories and concept</w:t>
      </w:r>
      <w:r w:rsidR="00466736" w:rsidRPr="00FD5EB7">
        <w:rPr>
          <w:rFonts w:cs="Times New Roman"/>
          <w:sz w:val="24"/>
          <w:szCs w:val="24"/>
        </w:rPr>
        <w:t>s in International Relations</w:t>
      </w:r>
    </w:p>
    <w:p w:rsidR="00530C84" w:rsidRPr="00FD5EB7" w:rsidRDefault="00984C21" w:rsidP="00245D2A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an understanding of the origins,</w:t>
      </w:r>
      <w:r w:rsidR="00232AED" w:rsidRPr="00FD5EB7">
        <w:rPr>
          <w:rFonts w:cs="Times New Roman"/>
          <w:sz w:val="24"/>
          <w:szCs w:val="24"/>
        </w:rPr>
        <w:t xml:space="preserve"> </w:t>
      </w:r>
      <w:r w:rsidRPr="00FD5EB7">
        <w:rPr>
          <w:rFonts w:cs="Times New Roman"/>
          <w:sz w:val="24"/>
          <w:szCs w:val="24"/>
        </w:rPr>
        <w:t>functions and evolution of the contemporary world</w:t>
      </w:r>
      <w:r w:rsidR="00307930" w:rsidRPr="00FD5EB7">
        <w:rPr>
          <w:rFonts w:cs="Times New Roman"/>
          <w:sz w:val="24"/>
          <w:szCs w:val="24"/>
        </w:rPr>
        <w:t xml:space="preserve"> </w:t>
      </w:r>
    </w:p>
    <w:p w:rsidR="0053783C" w:rsidRPr="00FD5EB7" w:rsidRDefault="004919AD" w:rsidP="00245D2A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the ability to think critically, creatively and independently</w:t>
      </w:r>
      <w:r w:rsidR="00296B0C" w:rsidRPr="00FD5EB7">
        <w:rPr>
          <w:rFonts w:cs="Times New Roman"/>
          <w:sz w:val="24"/>
          <w:szCs w:val="24"/>
        </w:rPr>
        <w:t xml:space="preserve"> about major international issues</w:t>
      </w:r>
      <w:r w:rsidR="007C1BE2" w:rsidRPr="00FD5EB7">
        <w:rPr>
          <w:rFonts w:cs="Times New Roman"/>
          <w:sz w:val="24"/>
          <w:szCs w:val="24"/>
        </w:rPr>
        <w:t>, international structures and functions</w:t>
      </w:r>
    </w:p>
    <w:p w:rsidR="007C1BE2" w:rsidRPr="00FD5EB7" w:rsidRDefault="007C1BE2" w:rsidP="00245D2A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the ability to analyze issues from multiple perspective</w:t>
      </w:r>
      <w:r w:rsidR="00BD5B24" w:rsidRPr="00FD5EB7">
        <w:rPr>
          <w:rFonts w:cs="Times New Roman"/>
          <w:sz w:val="24"/>
          <w:szCs w:val="24"/>
        </w:rPr>
        <w:t>s</w:t>
      </w:r>
    </w:p>
    <w:p w:rsidR="00072C18" w:rsidRPr="00FD5EB7" w:rsidRDefault="00072C18" w:rsidP="00072C18">
      <w:pPr>
        <w:pStyle w:val="ListParagraph"/>
        <w:jc w:val="both"/>
        <w:rPr>
          <w:rFonts w:cs="Times New Roman"/>
          <w:sz w:val="24"/>
          <w:szCs w:val="24"/>
        </w:rPr>
      </w:pPr>
    </w:p>
    <w:p w:rsidR="00072C18" w:rsidRPr="00FD5EB7" w:rsidRDefault="00072C18" w:rsidP="00072C18">
      <w:pPr>
        <w:pStyle w:val="ListParagraph"/>
        <w:jc w:val="both"/>
        <w:rPr>
          <w:rFonts w:cs="Times New Roman"/>
          <w:sz w:val="24"/>
          <w:szCs w:val="24"/>
        </w:rPr>
      </w:pPr>
    </w:p>
    <w:p w:rsidR="00072C18" w:rsidRPr="00FD5EB7" w:rsidRDefault="003A1A86" w:rsidP="00072C18">
      <w:pPr>
        <w:pStyle w:val="ListParagraph"/>
        <w:jc w:val="both"/>
        <w:rPr>
          <w:rFonts w:cs="Times New Roman"/>
          <w:b/>
          <w:sz w:val="24"/>
          <w:szCs w:val="24"/>
        </w:rPr>
      </w:pPr>
      <w:r w:rsidRPr="00FD5EB7">
        <w:rPr>
          <w:rFonts w:cs="Times New Roman"/>
          <w:b/>
          <w:sz w:val="24"/>
          <w:szCs w:val="24"/>
        </w:rPr>
        <w:t>Teaching Method:</w:t>
      </w:r>
    </w:p>
    <w:p w:rsidR="00E808B2" w:rsidRPr="00FD5EB7" w:rsidRDefault="00AE1AE6" w:rsidP="00AE1AE6">
      <w:pPr>
        <w:pStyle w:val="ListParagraph"/>
        <w:ind w:left="1440" w:hanging="720"/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 xml:space="preserve">            </w:t>
      </w:r>
      <w:r w:rsidR="00E808B2" w:rsidRPr="00FD5EB7">
        <w:rPr>
          <w:rFonts w:cs="Times New Roman"/>
          <w:sz w:val="24"/>
          <w:szCs w:val="24"/>
        </w:rPr>
        <w:t>This course will be base</w:t>
      </w:r>
      <w:r w:rsidR="000717B1" w:rsidRPr="00FD5EB7">
        <w:rPr>
          <w:rFonts w:cs="Times New Roman"/>
          <w:sz w:val="24"/>
          <w:szCs w:val="24"/>
        </w:rPr>
        <w:t xml:space="preserve">d on interactive </w:t>
      </w:r>
      <w:r w:rsidR="00AE1C90" w:rsidRPr="00FD5EB7">
        <w:rPr>
          <w:rFonts w:cs="Times New Roman"/>
          <w:sz w:val="24"/>
          <w:szCs w:val="24"/>
        </w:rPr>
        <w:t>discussions;</w:t>
      </w:r>
      <w:r w:rsidR="00E808B2" w:rsidRPr="00FD5EB7">
        <w:rPr>
          <w:rFonts w:cs="Times New Roman"/>
          <w:sz w:val="24"/>
          <w:szCs w:val="24"/>
        </w:rPr>
        <w:t xml:space="preserve"> stud</w:t>
      </w:r>
      <w:r w:rsidR="000717B1" w:rsidRPr="00FD5EB7">
        <w:rPr>
          <w:rFonts w:cs="Times New Roman"/>
          <w:sz w:val="24"/>
          <w:szCs w:val="24"/>
        </w:rPr>
        <w:t xml:space="preserve">ent </w:t>
      </w:r>
      <w:proofErr w:type="spellStart"/>
      <w:r w:rsidR="000717B1" w:rsidRPr="00FD5EB7">
        <w:rPr>
          <w:rFonts w:cs="Times New Roman"/>
          <w:sz w:val="24"/>
          <w:szCs w:val="24"/>
        </w:rPr>
        <w:t>centred</w:t>
      </w:r>
      <w:proofErr w:type="spellEnd"/>
      <w:r w:rsidR="000717B1" w:rsidRPr="00FD5EB7">
        <w:rPr>
          <w:rFonts w:cs="Times New Roman"/>
          <w:sz w:val="24"/>
          <w:szCs w:val="24"/>
        </w:rPr>
        <w:t xml:space="preserve"> learning activities and research projects.</w:t>
      </w:r>
      <w:r w:rsidR="009A72F3" w:rsidRPr="00FD5EB7">
        <w:rPr>
          <w:rFonts w:cs="Times New Roman"/>
          <w:sz w:val="24"/>
          <w:szCs w:val="24"/>
        </w:rPr>
        <w:t xml:space="preserve"> </w:t>
      </w:r>
      <w:r w:rsidR="00200C18" w:rsidRPr="00FD5EB7">
        <w:rPr>
          <w:rFonts w:cs="Times New Roman"/>
          <w:sz w:val="24"/>
          <w:szCs w:val="24"/>
        </w:rPr>
        <w:t>The preferred teaching approach w</w:t>
      </w:r>
      <w:r w:rsidR="00C91EF0" w:rsidRPr="00FD5EB7">
        <w:rPr>
          <w:rFonts w:cs="Times New Roman"/>
          <w:sz w:val="24"/>
          <w:szCs w:val="24"/>
        </w:rPr>
        <w:t>i</w:t>
      </w:r>
      <w:r w:rsidR="00200C18" w:rsidRPr="00FD5EB7">
        <w:rPr>
          <w:rFonts w:cs="Times New Roman"/>
          <w:sz w:val="24"/>
          <w:szCs w:val="24"/>
        </w:rPr>
        <w:t>ll be ‘active learning’</w:t>
      </w:r>
      <w:r w:rsidR="001328C9" w:rsidRPr="00FD5EB7">
        <w:rPr>
          <w:rFonts w:cs="Times New Roman"/>
          <w:sz w:val="24"/>
          <w:szCs w:val="24"/>
        </w:rPr>
        <w:t xml:space="preserve"> in which students </w:t>
      </w:r>
      <w:r w:rsidR="007E2827" w:rsidRPr="00FD5EB7">
        <w:rPr>
          <w:rFonts w:cs="Times New Roman"/>
          <w:sz w:val="24"/>
          <w:szCs w:val="24"/>
        </w:rPr>
        <w:t xml:space="preserve">solve problems, </w:t>
      </w:r>
      <w:r w:rsidR="002F34DB" w:rsidRPr="00FD5EB7">
        <w:rPr>
          <w:rFonts w:cs="Times New Roman"/>
          <w:sz w:val="24"/>
          <w:szCs w:val="24"/>
        </w:rPr>
        <w:t>answer</w:t>
      </w:r>
      <w:r w:rsidR="007E2827" w:rsidRPr="00FD5EB7">
        <w:rPr>
          <w:rFonts w:cs="Times New Roman"/>
          <w:sz w:val="24"/>
          <w:szCs w:val="24"/>
        </w:rPr>
        <w:t xml:space="preserve"> questions, formulate questions of their own</w:t>
      </w:r>
      <w:r w:rsidR="000671B9" w:rsidRPr="00FD5EB7">
        <w:rPr>
          <w:rFonts w:cs="Times New Roman"/>
          <w:sz w:val="24"/>
          <w:szCs w:val="24"/>
        </w:rPr>
        <w:t xml:space="preserve">, </w:t>
      </w:r>
      <w:r w:rsidR="00F818D7" w:rsidRPr="00FD5EB7">
        <w:rPr>
          <w:rFonts w:cs="Times New Roman"/>
          <w:sz w:val="24"/>
          <w:szCs w:val="24"/>
        </w:rPr>
        <w:t>brainstorm,</w:t>
      </w:r>
      <w:r w:rsidR="000671B9" w:rsidRPr="00FD5EB7">
        <w:rPr>
          <w:rFonts w:cs="Times New Roman"/>
          <w:sz w:val="24"/>
          <w:szCs w:val="24"/>
        </w:rPr>
        <w:t xml:space="preserve"> discuss, explain and debate.</w:t>
      </w:r>
      <w:r w:rsidR="002B41A7" w:rsidRPr="00FD5EB7">
        <w:rPr>
          <w:rFonts w:cs="Times New Roman"/>
          <w:sz w:val="24"/>
          <w:szCs w:val="24"/>
        </w:rPr>
        <w:t xml:space="preserve"> Also co-operative </w:t>
      </w:r>
      <w:r w:rsidR="00FA4F43" w:rsidRPr="00FD5EB7">
        <w:rPr>
          <w:rFonts w:cs="Times New Roman"/>
          <w:sz w:val="24"/>
          <w:szCs w:val="24"/>
        </w:rPr>
        <w:t>learning will</w:t>
      </w:r>
      <w:r w:rsidR="002B41A7" w:rsidRPr="00FD5EB7">
        <w:rPr>
          <w:rFonts w:cs="Times New Roman"/>
          <w:sz w:val="24"/>
          <w:szCs w:val="24"/>
        </w:rPr>
        <w:t xml:space="preserve"> be encouraged</w:t>
      </w:r>
      <w:r w:rsidR="005A4B77" w:rsidRPr="00FD5EB7">
        <w:rPr>
          <w:rFonts w:cs="Times New Roman"/>
          <w:sz w:val="24"/>
          <w:szCs w:val="24"/>
        </w:rPr>
        <w:t xml:space="preserve"> </w:t>
      </w:r>
      <w:r w:rsidR="003261FF" w:rsidRPr="00FD5EB7">
        <w:rPr>
          <w:rFonts w:cs="Times New Roman"/>
          <w:sz w:val="24"/>
          <w:szCs w:val="24"/>
        </w:rPr>
        <w:t>through</w:t>
      </w:r>
      <w:r w:rsidR="00FA4F43" w:rsidRPr="00FD5EB7">
        <w:rPr>
          <w:rFonts w:cs="Times New Roman"/>
          <w:sz w:val="24"/>
          <w:szCs w:val="24"/>
        </w:rPr>
        <w:t xml:space="preserve"> </w:t>
      </w:r>
      <w:r w:rsidR="003261FF" w:rsidRPr="00FD5EB7">
        <w:rPr>
          <w:rFonts w:cs="Times New Roman"/>
          <w:sz w:val="24"/>
          <w:szCs w:val="24"/>
        </w:rPr>
        <w:t>group</w:t>
      </w:r>
      <w:r w:rsidR="000D648D" w:rsidRPr="00FD5EB7">
        <w:rPr>
          <w:rFonts w:cs="Times New Roman"/>
          <w:sz w:val="24"/>
          <w:szCs w:val="24"/>
        </w:rPr>
        <w:t xml:space="preserve"> discussions,</w:t>
      </w:r>
      <w:r w:rsidR="003261FF" w:rsidRPr="00FD5EB7">
        <w:rPr>
          <w:rFonts w:cs="Times New Roman"/>
          <w:sz w:val="24"/>
          <w:szCs w:val="24"/>
        </w:rPr>
        <w:t xml:space="preserve"> assignments and </w:t>
      </w:r>
      <w:r w:rsidR="00B33F44" w:rsidRPr="00FD5EB7">
        <w:rPr>
          <w:rFonts w:cs="Times New Roman"/>
          <w:sz w:val="24"/>
          <w:szCs w:val="24"/>
        </w:rPr>
        <w:t xml:space="preserve">projects. </w:t>
      </w:r>
      <w:r w:rsidR="003A62DC" w:rsidRPr="00FD5EB7">
        <w:rPr>
          <w:rFonts w:cs="Times New Roman"/>
          <w:sz w:val="24"/>
          <w:szCs w:val="24"/>
        </w:rPr>
        <w:t>Periodical assessments and evaluation through class participation,</w:t>
      </w:r>
      <w:r w:rsidR="00C95173" w:rsidRPr="00FD5EB7">
        <w:rPr>
          <w:rFonts w:cs="Times New Roman"/>
          <w:sz w:val="24"/>
          <w:szCs w:val="24"/>
        </w:rPr>
        <w:t xml:space="preserve"> quizzes,</w:t>
      </w:r>
      <w:r w:rsidR="00884570">
        <w:rPr>
          <w:rFonts w:cs="Times New Roman"/>
          <w:sz w:val="24"/>
          <w:szCs w:val="24"/>
        </w:rPr>
        <w:t xml:space="preserve"> assigned </w:t>
      </w:r>
      <w:r w:rsidR="001E6C15">
        <w:rPr>
          <w:rFonts w:cs="Times New Roman"/>
          <w:sz w:val="24"/>
          <w:szCs w:val="24"/>
        </w:rPr>
        <w:t>tasks</w:t>
      </w:r>
      <w:r w:rsidR="001E6C15" w:rsidRPr="00FD5EB7">
        <w:rPr>
          <w:rFonts w:cs="Times New Roman"/>
          <w:sz w:val="24"/>
          <w:szCs w:val="24"/>
        </w:rPr>
        <w:t>, presentations</w:t>
      </w:r>
      <w:r w:rsidR="005A4B77" w:rsidRPr="00FD5EB7">
        <w:rPr>
          <w:rFonts w:cs="Times New Roman"/>
          <w:sz w:val="24"/>
          <w:szCs w:val="24"/>
        </w:rPr>
        <w:t>, assignments</w:t>
      </w:r>
      <w:r w:rsidR="00C95173" w:rsidRPr="00FD5EB7">
        <w:rPr>
          <w:rFonts w:cs="Times New Roman"/>
          <w:sz w:val="24"/>
          <w:szCs w:val="24"/>
        </w:rPr>
        <w:t>, Mid Term and End Term examinations will be a part of this course.</w:t>
      </w:r>
    </w:p>
    <w:p w:rsidR="00E24732" w:rsidRPr="00FD5EB7" w:rsidRDefault="00E24732" w:rsidP="00AE1AE6">
      <w:pPr>
        <w:pStyle w:val="ListParagraph"/>
        <w:ind w:left="1440" w:hanging="720"/>
        <w:jc w:val="both"/>
        <w:rPr>
          <w:rFonts w:cs="Times New Roman"/>
          <w:sz w:val="24"/>
          <w:szCs w:val="24"/>
        </w:rPr>
      </w:pPr>
    </w:p>
    <w:p w:rsidR="00A51F20" w:rsidRPr="00FD5EB7" w:rsidRDefault="00E24732" w:rsidP="00AE1AE6">
      <w:pPr>
        <w:pStyle w:val="ListParagraph"/>
        <w:ind w:left="1440" w:hanging="720"/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b/>
          <w:sz w:val="24"/>
          <w:szCs w:val="24"/>
        </w:rPr>
        <w:t xml:space="preserve">Course </w:t>
      </w:r>
      <w:r w:rsidR="00773347" w:rsidRPr="00FD5EB7">
        <w:rPr>
          <w:rFonts w:cs="Times New Roman"/>
          <w:b/>
          <w:sz w:val="24"/>
          <w:szCs w:val="24"/>
        </w:rPr>
        <w:t>Duration:</w:t>
      </w:r>
      <w:r w:rsidRPr="00FD5EB7">
        <w:rPr>
          <w:rFonts w:cs="Times New Roman"/>
          <w:sz w:val="24"/>
          <w:szCs w:val="24"/>
        </w:rPr>
        <w:t xml:space="preserve"> </w:t>
      </w:r>
    </w:p>
    <w:p w:rsidR="00D27121" w:rsidRPr="00FD5EB7" w:rsidRDefault="00A51F20" w:rsidP="00AE1AE6">
      <w:pPr>
        <w:pStyle w:val="ListParagraph"/>
        <w:ind w:left="1440" w:hanging="720"/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 xml:space="preserve">                        </w:t>
      </w:r>
      <w:r w:rsidR="00E24732" w:rsidRPr="00FD5EB7">
        <w:rPr>
          <w:rFonts w:cs="Times New Roman"/>
          <w:sz w:val="24"/>
          <w:szCs w:val="24"/>
        </w:rPr>
        <w:t>One Semester</w:t>
      </w:r>
      <w:r w:rsidRPr="00FD5EB7">
        <w:rPr>
          <w:rFonts w:cs="Times New Roman"/>
          <w:sz w:val="24"/>
          <w:szCs w:val="24"/>
        </w:rPr>
        <w:t xml:space="preserve"> covering approximately 14.5 weeks of teaching</w:t>
      </w:r>
      <w:r w:rsidR="002E40B9" w:rsidRPr="00FD5EB7">
        <w:rPr>
          <w:rFonts w:cs="Times New Roman"/>
          <w:sz w:val="24"/>
          <w:szCs w:val="24"/>
        </w:rPr>
        <w:t xml:space="preserve"> and class meeting.</w:t>
      </w:r>
      <w:r w:rsidR="002754FF" w:rsidRPr="00FD5EB7">
        <w:rPr>
          <w:rFonts w:cs="Times New Roman"/>
          <w:sz w:val="24"/>
          <w:szCs w:val="24"/>
        </w:rPr>
        <w:t xml:space="preserve"> </w:t>
      </w:r>
      <w:r w:rsidR="000E1F88" w:rsidRPr="00FD5EB7">
        <w:rPr>
          <w:rFonts w:cs="Times New Roman"/>
          <w:sz w:val="24"/>
          <w:szCs w:val="24"/>
        </w:rPr>
        <w:t>Each week the class shall meet for three hours</w:t>
      </w:r>
      <w:r w:rsidR="005A756F" w:rsidRPr="00FD5EB7">
        <w:rPr>
          <w:rFonts w:cs="Times New Roman"/>
          <w:sz w:val="24"/>
          <w:szCs w:val="24"/>
        </w:rPr>
        <w:t xml:space="preserve"> </w:t>
      </w:r>
      <w:r w:rsidR="000723D9">
        <w:rPr>
          <w:rFonts w:cs="Times New Roman"/>
          <w:sz w:val="24"/>
          <w:szCs w:val="24"/>
        </w:rPr>
        <w:t>.</w:t>
      </w:r>
    </w:p>
    <w:p w:rsidR="00D27121" w:rsidRPr="00FD5EB7" w:rsidRDefault="00D27121" w:rsidP="00AE1AE6">
      <w:pPr>
        <w:pStyle w:val="ListParagraph"/>
        <w:ind w:left="1440" w:hanging="720"/>
        <w:jc w:val="both"/>
        <w:rPr>
          <w:rFonts w:cs="Times New Roman"/>
          <w:b/>
          <w:sz w:val="24"/>
          <w:szCs w:val="24"/>
        </w:rPr>
      </w:pPr>
      <w:r w:rsidRPr="00FD5EB7">
        <w:rPr>
          <w:rFonts w:cs="Times New Roman"/>
          <w:b/>
          <w:sz w:val="24"/>
          <w:szCs w:val="24"/>
        </w:rPr>
        <w:t>Course Requirements:</w:t>
      </w:r>
    </w:p>
    <w:p w:rsidR="00AF2632" w:rsidRPr="00FD5EB7" w:rsidRDefault="00DF7792" w:rsidP="00AE1AE6">
      <w:pPr>
        <w:pStyle w:val="ListParagraph"/>
        <w:ind w:left="1440" w:hanging="720"/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b/>
          <w:sz w:val="24"/>
          <w:szCs w:val="24"/>
        </w:rPr>
        <w:t xml:space="preserve">           </w:t>
      </w:r>
      <w:r w:rsidRPr="00FD5EB7">
        <w:rPr>
          <w:rFonts w:cs="Times New Roman"/>
          <w:sz w:val="24"/>
          <w:szCs w:val="24"/>
        </w:rPr>
        <w:t xml:space="preserve">Students are required </w:t>
      </w:r>
      <w:r w:rsidR="00971F99" w:rsidRPr="00FD5EB7">
        <w:rPr>
          <w:rFonts w:cs="Times New Roman"/>
          <w:sz w:val="24"/>
          <w:szCs w:val="24"/>
        </w:rPr>
        <w:t>to participate actively in class discussions and activities.</w:t>
      </w:r>
      <w:r w:rsidR="00FC5305" w:rsidRPr="00FD5EB7">
        <w:rPr>
          <w:rFonts w:cs="Times New Roman"/>
          <w:sz w:val="24"/>
          <w:szCs w:val="24"/>
        </w:rPr>
        <w:t xml:space="preserve"> </w:t>
      </w:r>
      <w:r w:rsidR="00A2667B" w:rsidRPr="00FD5EB7">
        <w:rPr>
          <w:rFonts w:cs="Times New Roman"/>
          <w:sz w:val="24"/>
          <w:szCs w:val="24"/>
        </w:rPr>
        <w:t>They are expected to</w:t>
      </w:r>
      <w:r w:rsidR="00FC5305" w:rsidRPr="00FD5EB7">
        <w:rPr>
          <w:rFonts w:cs="Times New Roman"/>
          <w:sz w:val="24"/>
          <w:szCs w:val="24"/>
        </w:rPr>
        <w:t xml:space="preserve"> </w:t>
      </w:r>
      <w:r w:rsidR="00E522F1" w:rsidRPr="00FD5EB7">
        <w:rPr>
          <w:rFonts w:cs="Times New Roman"/>
          <w:sz w:val="24"/>
          <w:szCs w:val="24"/>
        </w:rPr>
        <w:t>respect</w:t>
      </w:r>
      <w:r w:rsidR="00BA30C6" w:rsidRPr="00FD5EB7">
        <w:rPr>
          <w:rFonts w:cs="Times New Roman"/>
          <w:sz w:val="24"/>
          <w:szCs w:val="24"/>
        </w:rPr>
        <w:t xml:space="preserve"> difference of opinion</w:t>
      </w:r>
      <w:r w:rsidR="00E522F1" w:rsidRPr="00FD5EB7">
        <w:rPr>
          <w:rFonts w:cs="Times New Roman"/>
          <w:sz w:val="24"/>
          <w:szCs w:val="24"/>
        </w:rPr>
        <w:t xml:space="preserve"> and </w:t>
      </w:r>
      <w:r w:rsidR="00034DAF" w:rsidRPr="00FD5EB7">
        <w:rPr>
          <w:rFonts w:cs="Times New Roman"/>
          <w:sz w:val="24"/>
          <w:szCs w:val="24"/>
        </w:rPr>
        <w:t>appreciate diverse views</w:t>
      </w:r>
      <w:r w:rsidR="00E522F1" w:rsidRPr="00FD5EB7">
        <w:rPr>
          <w:rFonts w:cs="Times New Roman"/>
          <w:sz w:val="24"/>
          <w:szCs w:val="24"/>
        </w:rPr>
        <w:t>.</w:t>
      </w:r>
    </w:p>
    <w:p w:rsidR="00F9295F" w:rsidRPr="00FD5EB7" w:rsidRDefault="00AF2632" w:rsidP="00AE1AE6">
      <w:pPr>
        <w:pStyle w:val="ListParagraph"/>
        <w:ind w:left="1440" w:hanging="720"/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 xml:space="preserve">            The following tasks are to be completed for this course.</w:t>
      </w:r>
    </w:p>
    <w:p w:rsidR="003E2B16" w:rsidRPr="00FD5EB7" w:rsidRDefault="003E2B16" w:rsidP="003E2B16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Group Discussions</w:t>
      </w:r>
    </w:p>
    <w:p w:rsidR="00DF7792" w:rsidRPr="00FD5EB7" w:rsidRDefault="003E2B16" w:rsidP="003E2B16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Quizzes</w:t>
      </w:r>
      <w:r w:rsidR="005177E4" w:rsidRPr="00FD5EB7">
        <w:rPr>
          <w:rFonts w:cs="Times New Roman"/>
          <w:sz w:val="24"/>
          <w:szCs w:val="24"/>
        </w:rPr>
        <w:t xml:space="preserve"> </w:t>
      </w:r>
      <w:r w:rsidR="008B681D">
        <w:rPr>
          <w:rFonts w:cs="Times New Roman"/>
          <w:sz w:val="24"/>
          <w:szCs w:val="24"/>
        </w:rPr>
        <w:t>/ Short Tasks</w:t>
      </w:r>
      <w:r w:rsidR="005177E4" w:rsidRPr="00FD5EB7">
        <w:rPr>
          <w:rFonts w:cs="Times New Roman"/>
          <w:sz w:val="24"/>
          <w:szCs w:val="24"/>
        </w:rPr>
        <w:t xml:space="preserve"> </w:t>
      </w:r>
    </w:p>
    <w:p w:rsidR="003E2B16" w:rsidRPr="00FD5EB7" w:rsidRDefault="00227AD9" w:rsidP="003E2B16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Assignments/Presentations</w:t>
      </w:r>
    </w:p>
    <w:p w:rsidR="0061112B" w:rsidRPr="00FD5EB7" w:rsidRDefault="00907226" w:rsidP="003E2B16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Research Project</w:t>
      </w:r>
    </w:p>
    <w:p w:rsidR="0061112B" w:rsidRPr="00FD5EB7" w:rsidRDefault="0061112B" w:rsidP="003E2B16">
      <w:pPr>
        <w:pStyle w:val="ListParagraph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Mid Term and End Term Exams</w:t>
      </w:r>
    </w:p>
    <w:p w:rsidR="004C16F9" w:rsidRPr="00FD5EB7" w:rsidRDefault="004C16F9" w:rsidP="004C16F9">
      <w:pPr>
        <w:jc w:val="both"/>
        <w:rPr>
          <w:rFonts w:cs="Times New Roman"/>
          <w:b/>
          <w:sz w:val="24"/>
          <w:szCs w:val="24"/>
        </w:rPr>
      </w:pPr>
      <w:r w:rsidRPr="00FD5EB7">
        <w:rPr>
          <w:rFonts w:cs="Times New Roman"/>
          <w:sz w:val="24"/>
          <w:szCs w:val="24"/>
        </w:rPr>
        <w:t xml:space="preserve">               </w:t>
      </w:r>
      <w:r w:rsidRPr="00FD5EB7">
        <w:rPr>
          <w:rFonts w:cs="Times New Roman"/>
          <w:b/>
          <w:sz w:val="24"/>
          <w:szCs w:val="24"/>
        </w:rPr>
        <w:t>Evaluation:</w:t>
      </w:r>
    </w:p>
    <w:p w:rsidR="004C16F9" w:rsidRPr="00FD5EB7" w:rsidRDefault="004C16F9" w:rsidP="004C16F9">
      <w:pPr>
        <w:pStyle w:val="ListParagraph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 xml:space="preserve">Quizzes </w:t>
      </w:r>
      <w:r w:rsidR="00884570">
        <w:rPr>
          <w:rFonts w:cs="Times New Roman"/>
          <w:sz w:val="24"/>
          <w:szCs w:val="24"/>
        </w:rPr>
        <w:t>/ Short Tasks</w:t>
      </w:r>
      <w:r w:rsidR="00A61694">
        <w:rPr>
          <w:rFonts w:cs="Times New Roman"/>
          <w:sz w:val="24"/>
          <w:szCs w:val="24"/>
        </w:rPr>
        <w:t xml:space="preserve">  21%    (app 7 </w:t>
      </w:r>
      <w:r w:rsidRPr="00FD5EB7">
        <w:rPr>
          <w:rFonts w:cs="Times New Roman"/>
          <w:sz w:val="24"/>
          <w:szCs w:val="24"/>
        </w:rPr>
        <w:t>short quizzes</w:t>
      </w:r>
      <w:r w:rsidR="00737F22">
        <w:rPr>
          <w:rFonts w:cs="Times New Roman"/>
          <w:sz w:val="24"/>
          <w:szCs w:val="24"/>
        </w:rPr>
        <w:t>/ tasks</w:t>
      </w:r>
      <w:r w:rsidR="000F002B">
        <w:rPr>
          <w:rFonts w:cs="Times New Roman"/>
          <w:sz w:val="24"/>
          <w:szCs w:val="24"/>
        </w:rPr>
        <w:t xml:space="preserve"> of 3</w:t>
      </w:r>
      <w:r w:rsidRPr="00FD5EB7">
        <w:rPr>
          <w:rFonts w:cs="Times New Roman"/>
          <w:sz w:val="24"/>
          <w:szCs w:val="24"/>
        </w:rPr>
        <w:t xml:space="preserve"> marks each)</w:t>
      </w:r>
    </w:p>
    <w:p w:rsidR="004C16F9" w:rsidRPr="00FD5EB7" w:rsidRDefault="004C16F9" w:rsidP="004C16F9">
      <w:pPr>
        <w:pStyle w:val="ListParagraph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 xml:space="preserve">Research  Project     </w:t>
      </w:r>
      <w:r w:rsidR="00A61694">
        <w:rPr>
          <w:rFonts w:cs="Times New Roman"/>
          <w:sz w:val="24"/>
          <w:szCs w:val="24"/>
        </w:rPr>
        <w:t xml:space="preserve">   </w:t>
      </w:r>
      <w:r w:rsidR="00033CCA">
        <w:rPr>
          <w:rFonts w:cs="Times New Roman"/>
          <w:sz w:val="24"/>
          <w:szCs w:val="24"/>
        </w:rPr>
        <w:t>10</w:t>
      </w:r>
      <w:r w:rsidRPr="00FD5EB7">
        <w:rPr>
          <w:rFonts w:cs="Times New Roman"/>
          <w:sz w:val="24"/>
          <w:szCs w:val="24"/>
        </w:rPr>
        <w:t>%</w:t>
      </w:r>
    </w:p>
    <w:p w:rsidR="004C16F9" w:rsidRPr="00FD5EB7" w:rsidRDefault="00A61694" w:rsidP="004C16F9">
      <w:pPr>
        <w:pStyle w:val="ListParagraph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Assignments/Presentations    9</w:t>
      </w:r>
      <w:r w:rsidR="004C16F9" w:rsidRPr="00FD5EB7">
        <w:rPr>
          <w:rFonts w:cs="Times New Roman"/>
          <w:sz w:val="24"/>
          <w:szCs w:val="24"/>
        </w:rPr>
        <w:t xml:space="preserve">%  </w:t>
      </w:r>
    </w:p>
    <w:p w:rsidR="00D645BC" w:rsidRPr="00FD5EB7" w:rsidRDefault="00D645BC" w:rsidP="00D645BC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 xml:space="preserve">Class Participation </w:t>
      </w:r>
      <w:r w:rsidR="004C16F9" w:rsidRPr="00FD5EB7">
        <w:rPr>
          <w:rFonts w:cs="Times New Roman"/>
          <w:sz w:val="24"/>
          <w:szCs w:val="24"/>
        </w:rPr>
        <w:t>5%</w:t>
      </w:r>
      <w:r w:rsidRPr="00FD5EB7">
        <w:rPr>
          <w:rFonts w:cs="Times New Roman"/>
          <w:sz w:val="24"/>
          <w:szCs w:val="24"/>
        </w:rPr>
        <w:t xml:space="preserve">( based on class participation as well as class  attendance) </w:t>
      </w:r>
    </w:p>
    <w:p w:rsidR="004C16F9" w:rsidRPr="00FD5EB7" w:rsidRDefault="004C16F9" w:rsidP="00D645BC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Mid Term Exam  20 %</w:t>
      </w:r>
    </w:p>
    <w:p w:rsidR="004C16F9" w:rsidRPr="00FD5EB7" w:rsidRDefault="004C16F9" w:rsidP="004C16F9">
      <w:pPr>
        <w:pStyle w:val="ListParagraph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End Term Exam  35%</w:t>
      </w:r>
    </w:p>
    <w:p w:rsidR="00610F76" w:rsidRDefault="00274AEA" w:rsidP="00BF3664">
      <w:pPr>
        <w:jc w:val="both"/>
        <w:rPr>
          <w:sz w:val="24"/>
          <w:szCs w:val="24"/>
        </w:rPr>
      </w:pPr>
      <w:r w:rsidRPr="00FD5EB7">
        <w:rPr>
          <w:sz w:val="24"/>
          <w:szCs w:val="24"/>
        </w:rPr>
        <w:t xml:space="preserve">            </w:t>
      </w:r>
    </w:p>
    <w:p w:rsidR="00610F76" w:rsidRDefault="00610F76" w:rsidP="00BF3664">
      <w:pPr>
        <w:jc w:val="both"/>
        <w:rPr>
          <w:sz w:val="24"/>
          <w:szCs w:val="24"/>
        </w:rPr>
      </w:pPr>
    </w:p>
    <w:p w:rsidR="00946BD1" w:rsidRDefault="00274AEA" w:rsidP="00BF3664">
      <w:pPr>
        <w:jc w:val="both"/>
        <w:rPr>
          <w:sz w:val="24"/>
          <w:szCs w:val="24"/>
        </w:rPr>
      </w:pPr>
      <w:r w:rsidRPr="00FD5EB7">
        <w:rPr>
          <w:sz w:val="24"/>
          <w:szCs w:val="24"/>
        </w:rPr>
        <w:t xml:space="preserve">  </w:t>
      </w:r>
    </w:p>
    <w:p w:rsidR="00DC1100" w:rsidRDefault="00DC1100" w:rsidP="00BF3664">
      <w:pPr>
        <w:jc w:val="both"/>
        <w:rPr>
          <w:sz w:val="24"/>
          <w:szCs w:val="24"/>
        </w:rPr>
      </w:pPr>
    </w:p>
    <w:p w:rsidR="005953BC" w:rsidRPr="00FD5EB7" w:rsidRDefault="00274AEA" w:rsidP="00BF3664">
      <w:pPr>
        <w:jc w:val="both"/>
        <w:rPr>
          <w:rFonts w:cs="Times New Roman"/>
          <w:b/>
          <w:sz w:val="24"/>
          <w:szCs w:val="24"/>
        </w:rPr>
      </w:pPr>
      <w:r w:rsidRPr="00FD5EB7">
        <w:rPr>
          <w:sz w:val="24"/>
          <w:szCs w:val="24"/>
        </w:rPr>
        <w:lastRenderedPageBreak/>
        <w:t xml:space="preserve"> </w:t>
      </w:r>
      <w:r w:rsidR="00B94C4E" w:rsidRPr="00FD5EB7">
        <w:rPr>
          <w:rFonts w:cs="Times New Roman"/>
          <w:b/>
          <w:sz w:val="24"/>
          <w:szCs w:val="24"/>
        </w:rPr>
        <w:t>Important:</w:t>
      </w:r>
    </w:p>
    <w:p w:rsidR="00B94C4E" w:rsidRPr="00FD5EB7" w:rsidRDefault="00B94C4E" w:rsidP="00B94C4E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>Lectures and Class Discussions</w:t>
      </w:r>
      <w:r w:rsidR="00D75087" w:rsidRPr="00FD5EB7">
        <w:rPr>
          <w:rFonts w:cs="Times New Roman"/>
          <w:sz w:val="24"/>
          <w:szCs w:val="24"/>
        </w:rPr>
        <w:t xml:space="preserve"> will integrate the readings and</w:t>
      </w:r>
      <w:r w:rsidR="002D340D" w:rsidRPr="00FD5EB7">
        <w:rPr>
          <w:rFonts w:cs="Times New Roman"/>
          <w:sz w:val="24"/>
          <w:szCs w:val="24"/>
        </w:rPr>
        <w:t xml:space="preserve"> may include materials not covered in the readings.</w:t>
      </w:r>
      <w:r w:rsidR="00611855" w:rsidRPr="00FD5EB7">
        <w:rPr>
          <w:rFonts w:cs="Times New Roman"/>
          <w:sz w:val="24"/>
          <w:szCs w:val="24"/>
        </w:rPr>
        <w:t xml:space="preserve"> </w:t>
      </w:r>
      <w:r w:rsidR="005F6B38" w:rsidRPr="00FD5EB7">
        <w:rPr>
          <w:rFonts w:cs="Times New Roman"/>
          <w:sz w:val="24"/>
          <w:szCs w:val="24"/>
        </w:rPr>
        <w:t>Consequently it is in your best interest to</w:t>
      </w:r>
      <w:r w:rsidR="006E0226" w:rsidRPr="00FD5EB7">
        <w:rPr>
          <w:rFonts w:cs="Times New Roman"/>
          <w:sz w:val="24"/>
          <w:szCs w:val="24"/>
        </w:rPr>
        <w:t xml:space="preserve"> attend all classes.</w:t>
      </w:r>
    </w:p>
    <w:p w:rsidR="003105CA" w:rsidRPr="00FD5EB7" w:rsidRDefault="003105CA" w:rsidP="00B94C4E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 xml:space="preserve">Assignments and </w:t>
      </w:r>
      <w:r w:rsidR="00DC739D" w:rsidRPr="00FD5EB7">
        <w:rPr>
          <w:rFonts w:cs="Times New Roman"/>
          <w:sz w:val="24"/>
          <w:szCs w:val="24"/>
        </w:rPr>
        <w:t>Projects</w:t>
      </w:r>
      <w:r w:rsidRPr="00FD5EB7">
        <w:rPr>
          <w:rFonts w:cs="Times New Roman"/>
          <w:sz w:val="24"/>
          <w:szCs w:val="24"/>
        </w:rPr>
        <w:t xml:space="preserve"> are due on the specified day</w:t>
      </w:r>
      <w:r w:rsidR="00B55442" w:rsidRPr="00FD5EB7">
        <w:rPr>
          <w:rFonts w:cs="Times New Roman"/>
          <w:sz w:val="24"/>
          <w:szCs w:val="24"/>
        </w:rPr>
        <w:t xml:space="preserve"> at the beginning of the class</w:t>
      </w:r>
      <w:r w:rsidR="00B936E5" w:rsidRPr="00FD5EB7">
        <w:rPr>
          <w:rFonts w:cs="Times New Roman"/>
          <w:sz w:val="24"/>
          <w:szCs w:val="24"/>
        </w:rPr>
        <w:t>. Late submissions will be penalized 10% per day.</w:t>
      </w:r>
    </w:p>
    <w:p w:rsidR="00216029" w:rsidRPr="00FD5EB7" w:rsidRDefault="00216029" w:rsidP="00B94C4E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FD5EB7">
        <w:rPr>
          <w:rFonts w:cs="Times New Roman"/>
          <w:sz w:val="24"/>
          <w:szCs w:val="24"/>
        </w:rPr>
        <w:t xml:space="preserve">Appeals Process for Grades: </w:t>
      </w:r>
      <w:r w:rsidR="000C17B3" w:rsidRPr="00FD5EB7">
        <w:rPr>
          <w:rFonts w:cs="Times New Roman"/>
          <w:sz w:val="24"/>
          <w:szCs w:val="24"/>
        </w:rPr>
        <w:t>Students who choose to dispute their grades on</w:t>
      </w:r>
      <w:r w:rsidR="00C47B6A" w:rsidRPr="00FD5EB7">
        <w:rPr>
          <w:rFonts w:cs="Times New Roman"/>
          <w:sz w:val="24"/>
          <w:szCs w:val="24"/>
        </w:rPr>
        <w:t xml:space="preserve"> an assignment or project</w:t>
      </w:r>
      <w:r w:rsidR="00636FAB" w:rsidRPr="00FD5EB7">
        <w:rPr>
          <w:rFonts w:cs="Times New Roman"/>
          <w:sz w:val="24"/>
          <w:szCs w:val="24"/>
        </w:rPr>
        <w:t xml:space="preserve"> should write down the details and reason for the appeal</w:t>
      </w:r>
      <w:r w:rsidR="007947CF" w:rsidRPr="00FD5EB7">
        <w:rPr>
          <w:rFonts w:cs="Times New Roman"/>
          <w:sz w:val="24"/>
          <w:szCs w:val="24"/>
        </w:rPr>
        <w:t>, submit the write up</w:t>
      </w:r>
      <w:r w:rsidR="002A7DB4" w:rsidRPr="00FD5EB7">
        <w:rPr>
          <w:rFonts w:cs="Times New Roman"/>
          <w:sz w:val="24"/>
          <w:szCs w:val="24"/>
        </w:rPr>
        <w:t xml:space="preserve"> along with all relevant paper work</w:t>
      </w:r>
      <w:r w:rsidR="0048634B" w:rsidRPr="00FD5EB7">
        <w:rPr>
          <w:rFonts w:cs="Times New Roman"/>
          <w:sz w:val="24"/>
          <w:szCs w:val="24"/>
        </w:rPr>
        <w:t xml:space="preserve"> to the instructor and set up a meeting to discuss it.</w:t>
      </w:r>
    </w:p>
    <w:p w:rsidR="008C1334" w:rsidRPr="003101FC" w:rsidRDefault="008C1334" w:rsidP="008C1334">
      <w:pPr>
        <w:tabs>
          <w:tab w:val="left" w:pos="2160"/>
          <w:tab w:val="left" w:pos="2280"/>
        </w:tabs>
        <w:rPr>
          <w:sz w:val="24"/>
          <w:szCs w:val="24"/>
        </w:rPr>
      </w:pPr>
      <w:r w:rsidRPr="003101FC">
        <w:rPr>
          <w:b/>
          <w:bCs/>
          <w:sz w:val="24"/>
          <w:szCs w:val="24"/>
        </w:rPr>
        <w:t xml:space="preserve">Course Policies: </w:t>
      </w:r>
      <w:r w:rsidRPr="003101FC">
        <w:rPr>
          <w:sz w:val="24"/>
          <w:szCs w:val="24"/>
        </w:rPr>
        <w:t xml:space="preserve">Extensive absences </w:t>
      </w:r>
      <w:r w:rsidRPr="003101FC">
        <w:rPr>
          <w:b/>
          <w:sz w:val="24"/>
          <w:szCs w:val="24"/>
        </w:rPr>
        <w:t>(6 or more)</w:t>
      </w:r>
      <w:r w:rsidRPr="003101FC">
        <w:rPr>
          <w:sz w:val="24"/>
          <w:szCs w:val="24"/>
        </w:rPr>
        <w:t xml:space="preserve"> will result in an incomplete or failure depending on the specific circumstances.</w:t>
      </w:r>
    </w:p>
    <w:p w:rsidR="008C1334" w:rsidRPr="003101FC" w:rsidRDefault="008C1334" w:rsidP="008C1334">
      <w:pPr>
        <w:rPr>
          <w:sz w:val="24"/>
          <w:szCs w:val="24"/>
        </w:rPr>
      </w:pPr>
      <w:r w:rsidRPr="003101FC">
        <w:rPr>
          <w:sz w:val="24"/>
          <w:szCs w:val="24"/>
        </w:rPr>
        <w:t>In addition to attending the class, it is important that you get to</w:t>
      </w:r>
      <w:r w:rsidR="00C07559" w:rsidRPr="003101FC">
        <w:rPr>
          <w:sz w:val="24"/>
          <w:szCs w:val="24"/>
        </w:rPr>
        <w:t xml:space="preserve"> the</w:t>
      </w:r>
      <w:r w:rsidRPr="003101FC">
        <w:rPr>
          <w:sz w:val="24"/>
          <w:szCs w:val="24"/>
        </w:rPr>
        <w:t xml:space="preserve"> class on time </w:t>
      </w:r>
      <w:r w:rsidR="006D3D3F" w:rsidRPr="003101FC">
        <w:rPr>
          <w:sz w:val="24"/>
          <w:szCs w:val="24"/>
        </w:rPr>
        <w:t>and you</w:t>
      </w:r>
      <w:r w:rsidRPr="003101FC">
        <w:rPr>
          <w:sz w:val="24"/>
          <w:szCs w:val="24"/>
        </w:rPr>
        <w:t xml:space="preserve"> stay for the entire class period. Again, excessive tardiness or early leave-taking will be reflected in your semester grade. If you require accommodation due to personal circumstances, </w:t>
      </w:r>
      <w:r w:rsidR="00AE514F" w:rsidRPr="003101FC">
        <w:rPr>
          <w:sz w:val="24"/>
          <w:szCs w:val="24"/>
        </w:rPr>
        <w:t xml:space="preserve">please contact the resource person </w:t>
      </w:r>
      <w:r w:rsidRPr="003101FC">
        <w:rPr>
          <w:sz w:val="24"/>
          <w:szCs w:val="24"/>
        </w:rPr>
        <w:t>and discuss what accommodations can be made</w:t>
      </w:r>
      <w:r w:rsidR="00E27624" w:rsidRPr="003101FC">
        <w:rPr>
          <w:sz w:val="24"/>
          <w:szCs w:val="24"/>
        </w:rPr>
        <w:t>.</w:t>
      </w:r>
    </w:p>
    <w:p w:rsidR="00A769C8" w:rsidRPr="003101FC" w:rsidRDefault="00A769C8" w:rsidP="00A769C8">
      <w:pPr>
        <w:jc w:val="both"/>
        <w:rPr>
          <w:b/>
          <w:bCs/>
          <w:sz w:val="24"/>
          <w:szCs w:val="24"/>
        </w:rPr>
      </w:pPr>
      <w:r w:rsidRPr="003101FC">
        <w:rPr>
          <w:b/>
          <w:bCs/>
          <w:sz w:val="24"/>
          <w:szCs w:val="24"/>
        </w:rPr>
        <w:t xml:space="preserve">Course Schedule  </w:t>
      </w:r>
    </w:p>
    <w:p w:rsidR="001569A9" w:rsidRPr="003101FC" w:rsidRDefault="001569A9" w:rsidP="001569A9">
      <w:pPr>
        <w:ind w:left="720"/>
        <w:jc w:val="both"/>
        <w:rPr>
          <w:b/>
          <w:bCs/>
          <w:sz w:val="24"/>
          <w:szCs w:val="24"/>
        </w:rPr>
      </w:pPr>
      <w:r w:rsidRPr="003101FC">
        <w:rPr>
          <w:b/>
          <w:bCs/>
          <w:sz w:val="24"/>
          <w:szCs w:val="24"/>
        </w:rPr>
        <w:t>Week 1</w:t>
      </w:r>
    </w:p>
    <w:p w:rsidR="001569A9" w:rsidRPr="003101FC" w:rsidRDefault="001569A9" w:rsidP="001569A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101FC">
        <w:rPr>
          <w:sz w:val="24"/>
          <w:szCs w:val="24"/>
        </w:rPr>
        <w:t xml:space="preserve">Introduction to the Students </w:t>
      </w:r>
    </w:p>
    <w:p w:rsidR="00E275A1" w:rsidRPr="003101FC" w:rsidRDefault="001569A9" w:rsidP="001569A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101FC">
        <w:rPr>
          <w:sz w:val="24"/>
          <w:szCs w:val="24"/>
        </w:rPr>
        <w:t xml:space="preserve">Introduction to the Course and Subject   </w:t>
      </w:r>
    </w:p>
    <w:p w:rsidR="001569A9" w:rsidRPr="003101FC" w:rsidRDefault="00E275A1" w:rsidP="00E275A1">
      <w:pPr>
        <w:spacing w:after="0" w:line="240" w:lineRule="auto"/>
        <w:jc w:val="both"/>
        <w:rPr>
          <w:sz w:val="24"/>
          <w:szCs w:val="24"/>
        </w:rPr>
      </w:pPr>
      <w:r w:rsidRPr="003101FC">
        <w:rPr>
          <w:sz w:val="24"/>
          <w:szCs w:val="24"/>
        </w:rPr>
        <w:t xml:space="preserve">              </w:t>
      </w:r>
      <w:r w:rsidR="001569A9" w:rsidRPr="003101FC">
        <w:rPr>
          <w:sz w:val="24"/>
          <w:szCs w:val="24"/>
        </w:rPr>
        <w:t xml:space="preserve">        </w:t>
      </w:r>
    </w:p>
    <w:p w:rsidR="001569A9" w:rsidRPr="003101FC" w:rsidRDefault="00E275A1" w:rsidP="001569A9">
      <w:pPr>
        <w:jc w:val="both"/>
        <w:rPr>
          <w:b/>
          <w:bCs/>
          <w:sz w:val="24"/>
          <w:szCs w:val="24"/>
        </w:rPr>
      </w:pPr>
      <w:r w:rsidRPr="003101FC">
        <w:rPr>
          <w:b/>
          <w:bCs/>
          <w:sz w:val="24"/>
          <w:szCs w:val="24"/>
        </w:rPr>
        <w:t xml:space="preserve">              Week 2</w:t>
      </w:r>
    </w:p>
    <w:p w:rsidR="00252522" w:rsidRDefault="00252522" w:rsidP="00252522">
      <w:pPr>
        <w:pStyle w:val="ListParagraph"/>
        <w:numPr>
          <w:ilvl w:val="0"/>
          <w:numId w:val="10"/>
        </w:numPr>
        <w:tabs>
          <w:tab w:val="left" w:pos="1395"/>
        </w:tabs>
        <w:jc w:val="both"/>
        <w:rPr>
          <w:sz w:val="24"/>
          <w:szCs w:val="24"/>
        </w:rPr>
      </w:pPr>
      <w:r w:rsidRPr="003101FC">
        <w:rPr>
          <w:sz w:val="24"/>
          <w:szCs w:val="24"/>
        </w:rPr>
        <w:t>Making Sense of the World We Live In</w:t>
      </w:r>
      <w:r w:rsidR="00202D78" w:rsidRPr="003101FC">
        <w:rPr>
          <w:sz w:val="24"/>
          <w:szCs w:val="24"/>
        </w:rPr>
        <w:t xml:space="preserve"> – Navigating the World Map</w:t>
      </w:r>
    </w:p>
    <w:p w:rsidR="00A26531" w:rsidRDefault="00A26531" w:rsidP="00252522">
      <w:pPr>
        <w:pStyle w:val="ListParagraph"/>
        <w:numPr>
          <w:ilvl w:val="0"/>
          <w:numId w:val="10"/>
        </w:numPr>
        <w:tabs>
          <w:tab w:val="left" w:pos="1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Map Activities</w:t>
      </w:r>
    </w:p>
    <w:p w:rsidR="00A26531" w:rsidRPr="003101FC" w:rsidRDefault="00A26531" w:rsidP="00252522">
      <w:pPr>
        <w:pStyle w:val="ListParagraph"/>
        <w:numPr>
          <w:ilvl w:val="0"/>
          <w:numId w:val="10"/>
        </w:numPr>
        <w:tabs>
          <w:tab w:val="left" w:pos="1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Levels of Analysis</w:t>
      </w:r>
      <w:r w:rsidR="00C55B25">
        <w:rPr>
          <w:sz w:val="24"/>
          <w:szCs w:val="24"/>
        </w:rPr>
        <w:t>/Actors on World’s Stage</w:t>
      </w:r>
    </w:p>
    <w:p w:rsidR="009E3EB6" w:rsidRPr="003101FC" w:rsidRDefault="009E3EB6" w:rsidP="009E3EB6">
      <w:pPr>
        <w:tabs>
          <w:tab w:val="left" w:pos="1395"/>
        </w:tabs>
        <w:jc w:val="both"/>
        <w:rPr>
          <w:b/>
          <w:sz w:val="24"/>
          <w:szCs w:val="24"/>
        </w:rPr>
      </w:pPr>
      <w:r w:rsidRPr="003101FC">
        <w:rPr>
          <w:sz w:val="24"/>
          <w:szCs w:val="24"/>
        </w:rPr>
        <w:t xml:space="preserve">               </w:t>
      </w:r>
      <w:r w:rsidRPr="003101FC">
        <w:rPr>
          <w:b/>
          <w:sz w:val="24"/>
          <w:szCs w:val="24"/>
        </w:rPr>
        <w:t>Week 3</w:t>
      </w:r>
    </w:p>
    <w:p w:rsidR="009E3EB6" w:rsidRDefault="00881AD0" w:rsidP="009E3EB6">
      <w:pPr>
        <w:pStyle w:val="ListParagraph"/>
        <w:numPr>
          <w:ilvl w:val="0"/>
          <w:numId w:val="11"/>
        </w:numPr>
        <w:tabs>
          <w:tab w:val="left" w:pos="1395"/>
        </w:tabs>
        <w:jc w:val="both"/>
        <w:rPr>
          <w:sz w:val="24"/>
          <w:szCs w:val="24"/>
        </w:rPr>
      </w:pPr>
      <w:r w:rsidRPr="003101FC">
        <w:rPr>
          <w:sz w:val="24"/>
          <w:szCs w:val="24"/>
        </w:rPr>
        <w:t xml:space="preserve"> Contemporary World </w:t>
      </w:r>
      <w:r w:rsidR="006E0F79" w:rsidRPr="003101FC">
        <w:rPr>
          <w:sz w:val="24"/>
          <w:szCs w:val="24"/>
        </w:rPr>
        <w:t>–Issues and Challenges</w:t>
      </w:r>
    </w:p>
    <w:p w:rsidR="00EB2392" w:rsidRPr="003101FC" w:rsidRDefault="00EB2392" w:rsidP="009E3EB6">
      <w:pPr>
        <w:pStyle w:val="ListParagraph"/>
        <w:numPr>
          <w:ilvl w:val="0"/>
          <w:numId w:val="11"/>
        </w:numPr>
        <w:tabs>
          <w:tab w:val="left" w:pos="1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Overview ; Timeline 1500-2000 AD</w:t>
      </w:r>
    </w:p>
    <w:p w:rsidR="00B46B57" w:rsidRDefault="00B46B57" w:rsidP="009E3EB6">
      <w:pPr>
        <w:pStyle w:val="ListParagraph"/>
        <w:numPr>
          <w:ilvl w:val="0"/>
          <w:numId w:val="11"/>
        </w:numPr>
        <w:tabs>
          <w:tab w:val="left" w:pos="1395"/>
        </w:tabs>
        <w:jc w:val="both"/>
        <w:rPr>
          <w:sz w:val="24"/>
          <w:szCs w:val="24"/>
        </w:rPr>
      </w:pPr>
      <w:r w:rsidRPr="003101FC">
        <w:rPr>
          <w:sz w:val="24"/>
          <w:szCs w:val="24"/>
        </w:rPr>
        <w:t>Evolution of the Contemporary World</w:t>
      </w:r>
      <w:r w:rsidR="00D86E72" w:rsidRPr="003101FC">
        <w:rPr>
          <w:sz w:val="24"/>
          <w:szCs w:val="24"/>
        </w:rPr>
        <w:t xml:space="preserve"> 1648-1945</w:t>
      </w:r>
    </w:p>
    <w:p w:rsidR="00EC00E8" w:rsidRPr="003101FC" w:rsidRDefault="007627DD" w:rsidP="009E3EB6">
      <w:pPr>
        <w:pStyle w:val="ListParagraph"/>
        <w:numPr>
          <w:ilvl w:val="0"/>
          <w:numId w:val="11"/>
        </w:numPr>
        <w:tabs>
          <w:tab w:val="left" w:pos="1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Treaty of Westphalia and the B</w:t>
      </w:r>
      <w:r w:rsidR="00EC00E8">
        <w:rPr>
          <w:sz w:val="24"/>
          <w:szCs w:val="24"/>
        </w:rPr>
        <w:t>irth of the Modern States</w:t>
      </w:r>
    </w:p>
    <w:p w:rsidR="0040092A" w:rsidRPr="003101FC" w:rsidRDefault="0040092A" w:rsidP="0040092A">
      <w:pPr>
        <w:tabs>
          <w:tab w:val="left" w:pos="1395"/>
        </w:tabs>
        <w:jc w:val="both"/>
        <w:rPr>
          <w:b/>
          <w:sz w:val="24"/>
          <w:szCs w:val="24"/>
        </w:rPr>
      </w:pPr>
      <w:r w:rsidRPr="003101FC">
        <w:rPr>
          <w:sz w:val="24"/>
          <w:szCs w:val="24"/>
        </w:rPr>
        <w:t xml:space="preserve">              </w:t>
      </w:r>
      <w:r w:rsidRPr="003101FC">
        <w:rPr>
          <w:b/>
          <w:sz w:val="24"/>
          <w:szCs w:val="24"/>
        </w:rPr>
        <w:t xml:space="preserve">Week 4 </w:t>
      </w:r>
    </w:p>
    <w:p w:rsidR="0040092A" w:rsidRDefault="005B4AD9" w:rsidP="0040092A">
      <w:pPr>
        <w:pStyle w:val="ListParagraph"/>
        <w:numPr>
          <w:ilvl w:val="0"/>
          <w:numId w:val="12"/>
        </w:numPr>
        <w:tabs>
          <w:tab w:val="left" w:pos="1395"/>
        </w:tabs>
        <w:jc w:val="both"/>
        <w:rPr>
          <w:sz w:val="24"/>
          <w:szCs w:val="24"/>
        </w:rPr>
      </w:pPr>
      <w:r w:rsidRPr="003101FC">
        <w:rPr>
          <w:sz w:val="24"/>
          <w:szCs w:val="24"/>
        </w:rPr>
        <w:lastRenderedPageBreak/>
        <w:t>Evolution of the Contemporary World 1648- 1945</w:t>
      </w:r>
    </w:p>
    <w:p w:rsidR="00EC00E8" w:rsidRDefault="00EC00E8" w:rsidP="0040092A">
      <w:pPr>
        <w:pStyle w:val="ListParagraph"/>
        <w:numPr>
          <w:ilvl w:val="0"/>
          <w:numId w:val="12"/>
        </w:numPr>
        <w:tabs>
          <w:tab w:val="left" w:pos="1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Renaissance, Enlightenment, Industrial Revolution</w:t>
      </w:r>
    </w:p>
    <w:p w:rsidR="00EC00E8" w:rsidRPr="003101FC" w:rsidRDefault="00EC00E8" w:rsidP="0040092A">
      <w:pPr>
        <w:pStyle w:val="ListParagraph"/>
        <w:numPr>
          <w:ilvl w:val="0"/>
          <w:numId w:val="12"/>
        </w:numPr>
        <w:tabs>
          <w:tab w:val="left" w:pos="1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EC00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– The Two World Wars</w:t>
      </w:r>
    </w:p>
    <w:p w:rsidR="00A36AE3" w:rsidRPr="003101FC" w:rsidRDefault="00A36AE3" w:rsidP="00EC00E8">
      <w:pPr>
        <w:pStyle w:val="ListParagraph"/>
        <w:tabs>
          <w:tab w:val="left" w:pos="1395"/>
        </w:tabs>
        <w:ind w:left="1650"/>
        <w:jc w:val="both"/>
        <w:rPr>
          <w:sz w:val="24"/>
          <w:szCs w:val="24"/>
        </w:rPr>
      </w:pPr>
    </w:p>
    <w:p w:rsidR="005D7A8A" w:rsidRPr="00BB5D5C" w:rsidRDefault="005D7A8A" w:rsidP="005D7A8A">
      <w:pPr>
        <w:tabs>
          <w:tab w:val="left" w:pos="1395"/>
        </w:tabs>
        <w:jc w:val="both"/>
      </w:pPr>
      <w:r>
        <w:t xml:space="preserve">    </w:t>
      </w:r>
      <w:r w:rsidR="00BB5D5C">
        <w:t xml:space="preserve"> </w:t>
      </w:r>
      <w:r w:rsidRPr="00F30586">
        <w:rPr>
          <w:sz w:val="24"/>
          <w:szCs w:val="24"/>
        </w:rPr>
        <w:t xml:space="preserve"> </w:t>
      </w:r>
      <w:r w:rsidRPr="00F30586">
        <w:rPr>
          <w:b/>
          <w:sz w:val="24"/>
          <w:szCs w:val="24"/>
        </w:rPr>
        <w:t>Week 5</w:t>
      </w:r>
    </w:p>
    <w:p w:rsidR="00A769C8" w:rsidRDefault="00C21473" w:rsidP="00916B75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F30586">
        <w:rPr>
          <w:bCs/>
          <w:sz w:val="24"/>
          <w:szCs w:val="24"/>
        </w:rPr>
        <w:t>International Relations since 1945</w:t>
      </w:r>
      <w:r w:rsidR="008C2D54">
        <w:rPr>
          <w:bCs/>
          <w:sz w:val="24"/>
          <w:szCs w:val="24"/>
        </w:rPr>
        <w:t xml:space="preserve"> </w:t>
      </w:r>
    </w:p>
    <w:p w:rsidR="0079041C" w:rsidRPr="00F30586" w:rsidRDefault="0079041C" w:rsidP="00916B75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Era of the Cold War</w:t>
      </w:r>
    </w:p>
    <w:p w:rsidR="00C21473" w:rsidRPr="00F30586" w:rsidRDefault="00C21473" w:rsidP="0079041C">
      <w:pPr>
        <w:pStyle w:val="ListParagraph"/>
        <w:ind w:left="1680"/>
        <w:jc w:val="both"/>
        <w:rPr>
          <w:bCs/>
          <w:sz w:val="24"/>
          <w:szCs w:val="24"/>
        </w:rPr>
      </w:pPr>
    </w:p>
    <w:p w:rsidR="00B945D3" w:rsidRPr="00F30586" w:rsidRDefault="00A13C20" w:rsidP="00B945D3">
      <w:pPr>
        <w:jc w:val="both"/>
        <w:rPr>
          <w:b/>
          <w:bCs/>
          <w:sz w:val="24"/>
          <w:szCs w:val="24"/>
        </w:rPr>
      </w:pPr>
      <w:r w:rsidRPr="00F30586">
        <w:rPr>
          <w:bCs/>
          <w:sz w:val="24"/>
          <w:szCs w:val="24"/>
        </w:rPr>
        <w:t xml:space="preserve">     </w:t>
      </w:r>
      <w:r w:rsidR="00285EFE" w:rsidRPr="00F30586">
        <w:rPr>
          <w:b/>
          <w:bCs/>
          <w:sz w:val="24"/>
          <w:szCs w:val="24"/>
        </w:rPr>
        <w:t>Week 6</w:t>
      </w:r>
    </w:p>
    <w:p w:rsidR="00B945D3" w:rsidRDefault="00801726" w:rsidP="00B945D3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last Decade of the Cold War</w:t>
      </w:r>
    </w:p>
    <w:p w:rsidR="00801726" w:rsidRPr="00F30586" w:rsidRDefault="00801726" w:rsidP="00B945D3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 Cold War Era</w:t>
      </w:r>
    </w:p>
    <w:p w:rsidR="0008566A" w:rsidRPr="00F30586" w:rsidRDefault="0008566A" w:rsidP="00B945D3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F30586">
        <w:rPr>
          <w:bCs/>
          <w:sz w:val="24"/>
          <w:szCs w:val="24"/>
        </w:rPr>
        <w:t>9/11 Impact</w:t>
      </w:r>
    </w:p>
    <w:p w:rsidR="00402A36" w:rsidRPr="00F30586" w:rsidRDefault="00402A36" w:rsidP="00402A36">
      <w:pPr>
        <w:jc w:val="both"/>
        <w:rPr>
          <w:bCs/>
          <w:sz w:val="24"/>
          <w:szCs w:val="24"/>
        </w:rPr>
      </w:pPr>
      <w:r w:rsidRPr="00F30586">
        <w:rPr>
          <w:bCs/>
          <w:sz w:val="24"/>
          <w:szCs w:val="24"/>
        </w:rPr>
        <w:t xml:space="preserve">            </w:t>
      </w:r>
    </w:p>
    <w:p w:rsidR="00402A36" w:rsidRPr="00F30586" w:rsidRDefault="00A13C20" w:rsidP="00402A36">
      <w:pPr>
        <w:jc w:val="both"/>
        <w:rPr>
          <w:b/>
          <w:bCs/>
          <w:sz w:val="24"/>
          <w:szCs w:val="24"/>
        </w:rPr>
      </w:pPr>
      <w:r w:rsidRPr="00F30586">
        <w:rPr>
          <w:b/>
          <w:bCs/>
          <w:sz w:val="24"/>
          <w:szCs w:val="24"/>
        </w:rPr>
        <w:t xml:space="preserve">   </w:t>
      </w:r>
      <w:r w:rsidR="00402A36" w:rsidRPr="00F30586">
        <w:rPr>
          <w:b/>
          <w:bCs/>
          <w:sz w:val="24"/>
          <w:szCs w:val="24"/>
        </w:rPr>
        <w:t xml:space="preserve"> Week 7</w:t>
      </w:r>
    </w:p>
    <w:p w:rsidR="00402A36" w:rsidRPr="00F30586" w:rsidRDefault="00A80BCC" w:rsidP="00402A36">
      <w:pPr>
        <w:pStyle w:val="ListParagraph"/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F30586">
        <w:rPr>
          <w:bCs/>
          <w:sz w:val="24"/>
          <w:szCs w:val="24"/>
        </w:rPr>
        <w:t xml:space="preserve">Students’ </w:t>
      </w:r>
      <w:r w:rsidR="00DC511F" w:rsidRPr="00F30586">
        <w:rPr>
          <w:bCs/>
          <w:sz w:val="24"/>
          <w:szCs w:val="24"/>
        </w:rPr>
        <w:t xml:space="preserve">Presentations </w:t>
      </w:r>
    </w:p>
    <w:p w:rsidR="00DC511F" w:rsidRPr="00F30586" w:rsidRDefault="00A80BCC" w:rsidP="00402A36">
      <w:pPr>
        <w:pStyle w:val="ListParagraph"/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F30586">
        <w:rPr>
          <w:bCs/>
          <w:sz w:val="24"/>
          <w:szCs w:val="24"/>
        </w:rPr>
        <w:t xml:space="preserve">Students’ </w:t>
      </w:r>
      <w:r w:rsidR="00DC511F" w:rsidRPr="00F30586">
        <w:rPr>
          <w:bCs/>
          <w:sz w:val="24"/>
          <w:szCs w:val="24"/>
        </w:rPr>
        <w:t>Presentations</w:t>
      </w:r>
    </w:p>
    <w:p w:rsidR="00C01589" w:rsidRPr="00F30586" w:rsidRDefault="00A13C20" w:rsidP="00C01589">
      <w:pPr>
        <w:jc w:val="both"/>
        <w:rPr>
          <w:b/>
          <w:bCs/>
          <w:sz w:val="24"/>
          <w:szCs w:val="24"/>
        </w:rPr>
      </w:pPr>
      <w:r w:rsidRPr="00F30586">
        <w:rPr>
          <w:bCs/>
          <w:sz w:val="24"/>
          <w:szCs w:val="24"/>
        </w:rPr>
        <w:t xml:space="preserve"> </w:t>
      </w:r>
      <w:r w:rsidR="00C01589" w:rsidRPr="00F30586">
        <w:rPr>
          <w:bCs/>
          <w:sz w:val="24"/>
          <w:szCs w:val="24"/>
        </w:rPr>
        <w:t xml:space="preserve">  </w:t>
      </w:r>
      <w:r w:rsidR="00C01589" w:rsidRPr="00F30586">
        <w:rPr>
          <w:b/>
          <w:bCs/>
          <w:sz w:val="24"/>
          <w:szCs w:val="24"/>
        </w:rPr>
        <w:t>Week 8</w:t>
      </w:r>
    </w:p>
    <w:p w:rsidR="009B3245" w:rsidRPr="00F30586" w:rsidRDefault="009B3245" w:rsidP="00525201">
      <w:pPr>
        <w:pStyle w:val="ListParagraph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F30586">
        <w:rPr>
          <w:bCs/>
          <w:sz w:val="24"/>
          <w:szCs w:val="24"/>
        </w:rPr>
        <w:t xml:space="preserve"> Review </w:t>
      </w:r>
      <w:r w:rsidR="00E831FF" w:rsidRPr="00F30586">
        <w:rPr>
          <w:bCs/>
          <w:sz w:val="24"/>
          <w:szCs w:val="24"/>
        </w:rPr>
        <w:t>and Reflections</w:t>
      </w:r>
    </w:p>
    <w:p w:rsidR="00E831FF" w:rsidRPr="00F30586" w:rsidRDefault="00E831FF" w:rsidP="00E831FF">
      <w:pPr>
        <w:pStyle w:val="ListParagraph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F30586">
        <w:rPr>
          <w:b/>
          <w:bCs/>
          <w:sz w:val="24"/>
          <w:szCs w:val="24"/>
        </w:rPr>
        <w:t>Mid Term Examination</w:t>
      </w:r>
    </w:p>
    <w:p w:rsidR="00B729B2" w:rsidRPr="00F30586" w:rsidRDefault="00A13C20" w:rsidP="00B729B2">
      <w:pPr>
        <w:jc w:val="both"/>
        <w:rPr>
          <w:b/>
          <w:bCs/>
          <w:sz w:val="24"/>
          <w:szCs w:val="24"/>
        </w:rPr>
      </w:pPr>
      <w:r w:rsidRPr="00F30586">
        <w:rPr>
          <w:b/>
          <w:bCs/>
          <w:sz w:val="24"/>
          <w:szCs w:val="24"/>
        </w:rPr>
        <w:t xml:space="preserve">   </w:t>
      </w:r>
      <w:r w:rsidR="00B729B2" w:rsidRPr="00F30586">
        <w:rPr>
          <w:b/>
          <w:bCs/>
          <w:sz w:val="24"/>
          <w:szCs w:val="24"/>
        </w:rPr>
        <w:t>Week 9</w:t>
      </w:r>
    </w:p>
    <w:p w:rsidR="00A769C8" w:rsidRPr="008A7D5C" w:rsidRDefault="00455D60" w:rsidP="008C293E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8A7D5C">
        <w:rPr>
          <w:rFonts w:cs="Times New Roman"/>
          <w:sz w:val="24"/>
          <w:szCs w:val="24"/>
        </w:rPr>
        <w:t>Theories and Concepts in International Relations</w:t>
      </w:r>
    </w:p>
    <w:p w:rsidR="009B294B" w:rsidRPr="008A7D5C" w:rsidRDefault="00E45406" w:rsidP="00E45406">
      <w:pPr>
        <w:pStyle w:val="ListParagraph"/>
        <w:ind w:left="190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Liberalism, Realism, </w:t>
      </w:r>
      <w:r w:rsidR="007169F9">
        <w:rPr>
          <w:rFonts w:cs="Times New Roman"/>
          <w:sz w:val="24"/>
          <w:szCs w:val="24"/>
        </w:rPr>
        <w:t>Marxism</w:t>
      </w:r>
    </w:p>
    <w:p w:rsidR="009A551A" w:rsidRPr="00A13C20" w:rsidRDefault="00EB78EA" w:rsidP="009A551A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A13C20">
        <w:rPr>
          <w:rFonts w:cs="Times New Roman"/>
          <w:sz w:val="24"/>
          <w:szCs w:val="24"/>
        </w:rPr>
        <w:t xml:space="preserve"> </w:t>
      </w:r>
      <w:r w:rsidR="009A551A" w:rsidRPr="00A13C20">
        <w:rPr>
          <w:rFonts w:cs="Times New Roman"/>
          <w:b/>
          <w:sz w:val="24"/>
          <w:szCs w:val="24"/>
        </w:rPr>
        <w:t>Week 10</w:t>
      </w:r>
    </w:p>
    <w:p w:rsidR="009A551A" w:rsidRPr="008A7D5C" w:rsidRDefault="009A551A" w:rsidP="009A551A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8A7D5C">
        <w:rPr>
          <w:rFonts w:cs="Times New Roman"/>
          <w:sz w:val="24"/>
          <w:szCs w:val="24"/>
        </w:rPr>
        <w:t>Theories</w:t>
      </w:r>
      <w:r w:rsidR="00D75854" w:rsidRPr="008A7D5C">
        <w:rPr>
          <w:rFonts w:cs="Times New Roman"/>
          <w:sz w:val="24"/>
          <w:szCs w:val="24"/>
        </w:rPr>
        <w:t xml:space="preserve"> and Concepts in International R</w:t>
      </w:r>
      <w:r w:rsidRPr="008A7D5C">
        <w:rPr>
          <w:rFonts w:cs="Times New Roman"/>
          <w:sz w:val="24"/>
          <w:szCs w:val="24"/>
        </w:rPr>
        <w:t>elations</w:t>
      </w:r>
    </w:p>
    <w:p w:rsidR="00AB7606" w:rsidRPr="008A7D5C" w:rsidRDefault="007169F9" w:rsidP="007169F9">
      <w:pPr>
        <w:pStyle w:val="ListParagraph"/>
        <w:ind w:left="2085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Contructivism</w:t>
      </w:r>
      <w:proofErr w:type="spellEnd"/>
      <w:r>
        <w:rPr>
          <w:rFonts w:cs="Times New Roman"/>
          <w:sz w:val="24"/>
          <w:szCs w:val="24"/>
        </w:rPr>
        <w:t xml:space="preserve"> ,</w:t>
      </w:r>
      <w:proofErr w:type="gramEnd"/>
      <w:r>
        <w:rPr>
          <w:rFonts w:cs="Times New Roman"/>
          <w:sz w:val="24"/>
          <w:szCs w:val="24"/>
        </w:rPr>
        <w:t xml:space="preserve"> Feminist Theory, </w:t>
      </w:r>
    </w:p>
    <w:p w:rsidR="00F054B0" w:rsidRPr="00A13C20" w:rsidRDefault="00A13C20" w:rsidP="00F054B0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F054B0" w:rsidRPr="008A7D5C">
        <w:rPr>
          <w:rFonts w:cs="Times New Roman"/>
          <w:sz w:val="24"/>
          <w:szCs w:val="24"/>
        </w:rPr>
        <w:t xml:space="preserve"> </w:t>
      </w:r>
      <w:r w:rsidR="00F054B0" w:rsidRPr="00A13C20">
        <w:rPr>
          <w:rFonts w:cs="Times New Roman"/>
          <w:b/>
          <w:sz w:val="24"/>
          <w:szCs w:val="24"/>
        </w:rPr>
        <w:t xml:space="preserve">Week 11 </w:t>
      </w:r>
    </w:p>
    <w:p w:rsidR="00F054B0" w:rsidRPr="008A7D5C" w:rsidRDefault="00AB3A44" w:rsidP="00DB1183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8A7D5C">
        <w:rPr>
          <w:rFonts w:cs="Times New Roman"/>
          <w:sz w:val="24"/>
          <w:szCs w:val="24"/>
        </w:rPr>
        <w:t>International Organization and Law</w:t>
      </w:r>
    </w:p>
    <w:p w:rsidR="00AB3A44" w:rsidRPr="008A7D5C" w:rsidRDefault="000A0C07" w:rsidP="000A0C07">
      <w:pPr>
        <w:pStyle w:val="ListParagraph"/>
        <w:ind w:left="196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League of </w:t>
      </w:r>
      <w:proofErr w:type="gramStart"/>
      <w:r>
        <w:rPr>
          <w:rFonts w:cs="Times New Roman"/>
          <w:sz w:val="24"/>
          <w:szCs w:val="24"/>
        </w:rPr>
        <w:t>Nations ,United</w:t>
      </w:r>
      <w:proofErr w:type="gramEnd"/>
      <w:r>
        <w:rPr>
          <w:rFonts w:cs="Times New Roman"/>
          <w:sz w:val="24"/>
          <w:szCs w:val="24"/>
        </w:rPr>
        <w:t xml:space="preserve"> Nations </w:t>
      </w:r>
    </w:p>
    <w:p w:rsidR="00594876" w:rsidRDefault="00594876" w:rsidP="008A7D5C">
      <w:pPr>
        <w:rPr>
          <w:rFonts w:cs="Times New Roman"/>
          <w:sz w:val="24"/>
          <w:szCs w:val="24"/>
        </w:rPr>
      </w:pPr>
    </w:p>
    <w:p w:rsidR="008A7D5C" w:rsidRPr="0016585F" w:rsidRDefault="00A13C20" w:rsidP="008A7D5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</w:t>
      </w:r>
      <w:r w:rsidR="00A01493">
        <w:rPr>
          <w:rFonts w:cs="Times New Roman"/>
          <w:b/>
          <w:sz w:val="24"/>
          <w:szCs w:val="24"/>
        </w:rPr>
        <w:t>Week 12</w:t>
      </w:r>
      <w:r w:rsidR="008A7D5C" w:rsidRPr="00A13C20">
        <w:rPr>
          <w:rFonts w:cs="Times New Roman"/>
          <w:b/>
          <w:sz w:val="24"/>
          <w:szCs w:val="24"/>
        </w:rPr>
        <w:t xml:space="preserve"> </w:t>
      </w:r>
    </w:p>
    <w:p w:rsidR="00AB3A44" w:rsidRPr="008A7D5C" w:rsidRDefault="00AB3A44" w:rsidP="00DB5A10">
      <w:pPr>
        <w:rPr>
          <w:rFonts w:cs="Times New Roman"/>
          <w:sz w:val="24"/>
          <w:szCs w:val="24"/>
        </w:rPr>
      </w:pPr>
    </w:p>
    <w:p w:rsidR="00DB5A10" w:rsidRDefault="00DB5A10" w:rsidP="00594876">
      <w:pPr>
        <w:pStyle w:val="ListParagraph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8A7D5C">
        <w:rPr>
          <w:rFonts w:cs="Times New Roman"/>
          <w:sz w:val="24"/>
          <w:szCs w:val="24"/>
        </w:rPr>
        <w:t>International Political Econom</w:t>
      </w:r>
      <w:r w:rsidR="00594876">
        <w:rPr>
          <w:rFonts w:cs="Times New Roman"/>
          <w:sz w:val="24"/>
          <w:szCs w:val="24"/>
        </w:rPr>
        <w:t>y</w:t>
      </w:r>
    </w:p>
    <w:p w:rsidR="00594876" w:rsidRPr="00594876" w:rsidRDefault="00594876" w:rsidP="00594876">
      <w:pPr>
        <w:pStyle w:val="ListParagraph"/>
        <w:ind w:left="21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North /South Divide</w:t>
      </w:r>
    </w:p>
    <w:p w:rsidR="00F14E5E" w:rsidRDefault="009A4B34" w:rsidP="009A4B34">
      <w:pPr>
        <w:rPr>
          <w:rFonts w:cs="Times New Roman"/>
          <w:sz w:val="24"/>
          <w:szCs w:val="24"/>
        </w:rPr>
      </w:pPr>
      <w:r w:rsidRPr="008A7D5C">
        <w:rPr>
          <w:rFonts w:cs="Times New Roman"/>
          <w:sz w:val="24"/>
          <w:szCs w:val="24"/>
        </w:rPr>
        <w:t xml:space="preserve">         </w:t>
      </w:r>
    </w:p>
    <w:p w:rsidR="00DB5A10" w:rsidRPr="00F14E5E" w:rsidRDefault="00F14E5E" w:rsidP="009A4B34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9A4B34" w:rsidRPr="00F14E5E">
        <w:rPr>
          <w:rFonts w:cs="Times New Roman"/>
          <w:b/>
          <w:sz w:val="24"/>
          <w:szCs w:val="24"/>
        </w:rPr>
        <w:t>Week 13</w:t>
      </w:r>
    </w:p>
    <w:p w:rsidR="00C2143F" w:rsidRDefault="00750A5B" w:rsidP="00C2143F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8A7D5C">
        <w:rPr>
          <w:rFonts w:cs="Times New Roman"/>
          <w:sz w:val="24"/>
          <w:szCs w:val="24"/>
        </w:rPr>
        <w:t>Globalization – Different Dimensions</w:t>
      </w:r>
    </w:p>
    <w:p w:rsidR="007570BC" w:rsidRPr="008A7D5C" w:rsidRDefault="00C86B27" w:rsidP="00C2143F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Asian Century; Rise of China &amp; India</w:t>
      </w:r>
    </w:p>
    <w:p w:rsidR="00750A5B" w:rsidRPr="008A7D5C" w:rsidRDefault="00750A5B" w:rsidP="00C2143F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8A7D5C">
        <w:rPr>
          <w:rFonts w:cs="Times New Roman"/>
          <w:sz w:val="24"/>
          <w:szCs w:val="24"/>
        </w:rPr>
        <w:t>Globalization – Challenges and Prospects</w:t>
      </w:r>
    </w:p>
    <w:p w:rsidR="0080096C" w:rsidRPr="008A7D5C" w:rsidRDefault="00FD5B94" w:rsidP="0080096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80096C" w:rsidRPr="008A7D5C">
        <w:rPr>
          <w:rFonts w:cs="Times New Roman"/>
          <w:b/>
          <w:sz w:val="24"/>
          <w:szCs w:val="24"/>
        </w:rPr>
        <w:t>Week 14</w:t>
      </w:r>
    </w:p>
    <w:p w:rsidR="0080096C" w:rsidRDefault="005D2059" w:rsidP="0080096C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8A7D5C">
        <w:rPr>
          <w:rFonts w:cs="Times New Roman"/>
          <w:sz w:val="24"/>
          <w:szCs w:val="24"/>
        </w:rPr>
        <w:t>The Politics of Environment- Issues /Challenges</w:t>
      </w:r>
    </w:p>
    <w:p w:rsidR="00157B0B" w:rsidRPr="008A7D5C" w:rsidRDefault="00157B0B" w:rsidP="0080096C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Global Warming and Climate Change</w:t>
      </w:r>
    </w:p>
    <w:p w:rsidR="005D2059" w:rsidRPr="008A7D5C" w:rsidRDefault="005D2059" w:rsidP="005D2059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8A7D5C">
        <w:rPr>
          <w:rFonts w:cs="Times New Roman"/>
          <w:sz w:val="24"/>
          <w:szCs w:val="24"/>
        </w:rPr>
        <w:t xml:space="preserve"> Environment- </w:t>
      </w:r>
      <w:r w:rsidR="00150F6B" w:rsidRPr="008A7D5C">
        <w:rPr>
          <w:rFonts w:cs="Times New Roman"/>
          <w:sz w:val="24"/>
          <w:szCs w:val="24"/>
        </w:rPr>
        <w:t>Future Prospects</w:t>
      </w:r>
    </w:p>
    <w:p w:rsidR="0051240F" w:rsidRPr="008A7D5C" w:rsidRDefault="00FD5B94" w:rsidP="0051240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51240F" w:rsidRPr="008A7D5C">
        <w:rPr>
          <w:rFonts w:cs="Times New Roman"/>
          <w:b/>
          <w:sz w:val="24"/>
          <w:szCs w:val="24"/>
        </w:rPr>
        <w:t xml:space="preserve">   Week 15</w:t>
      </w:r>
    </w:p>
    <w:p w:rsidR="00150F6B" w:rsidRPr="008A7D5C" w:rsidRDefault="00150F6B" w:rsidP="00150F6B">
      <w:pPr>
        <w:pStyle w:val="ListParagraph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8A7D5C">
        <w:rPr>
          <w:rFonts w:cs="Times New Roman"/>
          <w:sz w:val="24"/>
          <w:szCs w:val="24"/>
        </w:rPr>
        <w:t>Student</w:t>
      </w:r>
      <w:r w:rsidR="00744AE1" w:rsidRPr="008A7D5C">
        <w:rPr>
          <w:rFonts w:cs="Times New Roman"/>
          <w:sz w:val="24"/>
          <w:szCs w:val="24"/>
        </w:rPr>
        <w:t>s’ Presentations</w:t>
      </w:r>
    </w:p>
    <w:p w:rsidR="00744AE1" w:rsidRPr="008A7D5C" w:rsidRDefault="00744AE1" w:rsidP="00744AE1">
      <w:pPr>
        <w:pStyle w:val="ListParagraph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8A7D5C">
        <w:rPr>
          <w:rFonts w:cs="Times New Roman"/>
          <w:sz w:val="24"/>
          <w:szCs w:val="24"/>
        </w:rPr>
        <w:t>Students’ Presentations</w:t>
      </w:r>
      <w:r w:rsidR="00F30586">
        <w:rPr>
          <w:rFonts w:cs="Times New Roman"/>
          <w:sz w:val="24"/>
          <w:szCs w:val="24"/>
        </w:rPr>
        <w:t>/ Review and Reflections</w:t>
      </w:r>
    </w:p>
    <w:p w:rsidR="00744AE1" w:rsidRPr="008A7D5C" w:rsidRDefault="0016585F" w:rsidP="008A7D5C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8A7D5C" w:rsidRPr="008A7D5C">
        <w:rPr>
          <w:rFonts w:cs="Times New Roman"/>
          <w:b/>
          <w:sz w:val="24"/>
          <w:szCs w:val="24"/>
        </w:rPr>
        <w:t xml:space="preserve">  </w:t>
      </w:r>
      <w:r w:rsidR="00744AE1" w:rsidRPr="008A7D5C">
        <w:rPr>
          <w:rFonts w:cs="Times New Roman"/>
          <w:b/>
          <w:sz w:val="24"/>
          <w:szCs w:val="24"/>
        </w:rPr>
        <w:t>Week 16</w:t>
      </w:r>
      <w:r w:rsidR="00A40499" w:rsidRPr="008A7D5C">
        <w:rPr>
          <w:rFonts w:cs="Times New Roman"/>
          <w:b/>
          <w:sz w:val="24"/>
          <w:szCs w:val="24"/>
        </w:rPr>
        <w:t xml:space="preserve">    </w:t>
      </w:r>
    </w:p>
    <w:p w:rsidR="00A40499" w:rsidRPr="00F30586" w:rsidRDefault="00A40499" w:rsidP="00F30586">
      <w:pPr>
        <w:pStyle w:val="ListParagraph"/>
        <w:numPr>
          <w:ilvl w:val="0"/>
          <w:numId w:val="30"/>
        </w:numPr>
        <w:rPr>
          <w:rFonts w:cs="Times New Roman"/>
          <w:b/>
          <w:sz w:val="24"/>
          <w:szCs w:val="24"/>
        </w:rPr>
      </w:pPr>
      <w:r w:rsidRPr="00F30586">
        <w:rPr>
          <w:rFonts w:cs="Times New Roman"/>
          <w:b/>
          <w:sz w:val="24"/>
          <w:szCs w:val="24"/>
        </w:rPr>
        <w:t>End Term Examination</w:t>
      </w:r>
    </w:p>
    <w:p w:rsidR="00A40499" w:rsidRPr="008A7D5C" w:rsidRDefault="00A40499" w:rsidP="00A40499">
      <w:pPr>
        <w:pStyle w:val="ListParagraph"/>
        <w:ind w:left="2370"/>
        <w:rPr>
          <w:rFonts w:cs="Times New Roman"/>
          <w:sz w:val="24"/>
          <w:szCs w:val="24"/>
        </w:rPr>
      </w:pPr>
    </w:p>
    <w:p w:rsidR="00A40499" w:rsidRDefault="00D5439C" w:rsidP="00A40499">
      <w:pPr>
        <w:rPr>
          <w:rFonts w:cs="Times New Roman"/>
          <w:b/>
          <w:sz w:val="24"/>
          <w:szCs w:val="24"/>
        </w:rPr>
      </w:pPr>
      <w:r w:rsidRPr="00D5439C">
        <w:rPr>
          <w:rFonts w:cs="Times New Roman"/>
          <w:b/>
          <w:sz w:val="24"/>
          <w:szCs w:val="24"/>
        </w:rPr>
        <w:t>Recommended Readings</w:t>
      </w:r>
      <w:r>
        <w:rPr>
          <w:rFonts w:cs="Times New Roman"/>
          <w:b/>
          <w:sz w:val="24"/>
          <w:szCs w:val="24"/>
        </w:rPr>
        <w:t>:</w:t>
      </w:r>
    </w:p>
    <w:p w:rsidR="00D5439C" w:rsidRPr="00146E01" w:rsidRDefault="00C15593" w:rsidP="00C15593">
      <w:pPr>
        <w:pStyle w:val="ListParagraph"/>
        <w:numPr>
          <w:ilvl w:val="0"/>
          <w:numId w:val="3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Paul R. </w:t>
      </w:r>
      <w:proofErr w:type="spellStart"/>
      <w:r>
        <w:rPr>
          <w:rFonts w:cs="Times New Roman"/>
          <w:sz w:val="24"/>
          <w:szCs w:val="24"/>
        </w:rPr>
        <w:t>Viotti</w:t>
      </w:r>
      <w:proofErr w:type="spellEnd"/>
      <w:r>
        <w:rPr>
          <w:rFonts w:cs="Times New Roman"/>
          <w:sz w:val="24"/>
          <w:szCs w:val="24"/>
        </w:rPr>
        <w:t xml:space="preserve"> &amp; Mark V. </w:t>
      </w:r>
      <w:proofErr w:type="spellStart"/>
      <w:r>
        <w:rPr>
          <w:rFonts w:cs="Times New Roman"/>
          <w:sz w:val="24"/>
          <w:szCs w:val="24"/>
        </w:rPr>
        <w:t>Kauppi</w:t>
      </w:r>
      <w:proofErr w:type="spellEnd"/>
      <w:r w:rsidR="00976AE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(1987). </w:t>
      </w:r>
      <w:r w:rsidRPr="000861A9">
        <w:rPr>
          <w:rFonts w:cs="Times New Roman"/>
          <w:i/>
          <w:sz w:val="24"/>
          <w:szCs w:val="24"/>
        </w:rPr>
        <w:t>International Relations Theory: Realism, Pluralism, Globalism</w:t>
      </w:r>
      <w:r w:rsidR="003809C7">
        <w:rPr>
          <w:rFonts w:cs="Times New Roman"/>
          <w:i/>
          <w:sz w:val="24"/>
          <w:szCs w:val="24"/>
        </w:rPr>
        <w:t xml:space="preserve"> </w:t>
      </w:r>
      <w:r w:rsidR="000861A9">
        <w:rPr>
          <w:rFonts w:cs="Times New Roman"/>
          <w:i/>
          <w:sz w:val="24"/>
          <w:szCs w:val="24"/>
        </w:rPr>
        <w:t>.</w:t>
      </w:r>
      <w:r w:rsidR="0009014E">
        <w:rPr>
          <w:rFonts w:cs="Times New Roman"/>
          <w:sz w:val="24"/>
          <w:szCs w:val="24"/>
        </w:rPr>
        <w:t>Macmillan Publishing Company.</w:t>
      </w:r>
    </w:p>
    <w:p w:rsidR="00146E01" w:rsidRPr="00046C80" w:rsidRDefault="00146E01" w:rsidP="00C15593">
      <w:pPr>
        <w:pStyle w:val="ListParagraph"/>
        <w:numPr>
          <w:ilvl w:val="0"/>
          <w:numId w:val="3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James Lee Ray</w:t>
      </w:r>
      <w:r w:rsidR="00976AE2">
        <w:rPr>
          <w:rFonts w:cs="Times New Roman"/>
          <w:sz w:val="24"/>
          <w:szCs w:val="24"/>
        </w:rPr>
        <w:t>. (1990).</w:t>
      </w:r>
      <w:r w:rsidR="008371C0">
        <w:rPr>
          <w:rFonts w:cs="Times New Roman"/>
          <w:sz w:val="24"/>
          <w:szCs w:val="24"/>
        </w:rPr>
        <w:t xml:space="preserve"> </w:t>
      </w:r>
      <w:r w:rsidR="008371C0" w:rsidRPr="00132661">
        <w:rPr>
          <w:rFonts w:cs="Times New Roman"/>
          <w:i/>
          <w:sz w:val="24"/>
          <w:szCs w:val="24"/>
        </w:rPr>
        <w:t>Global Politics</w:t>
      </w:r>
      <w:r w:rsidR="00132661">
        <w:rPr>
          <w:rFonts w:cs="Times New Roman"/>
          <w:i/>
          <w:sz w:val="24"/>
          <w:szCs w:val="24"/>
        </w:rPr>
        <w:t xml:space="preserve">. </w:t>
      </w:r>
      <w:r w:rsidR="00132661" w:rsidRPr="00132661">
        <w:rPr>
          <w:rFonts w:cs="Times New Roman"/>
          <w:sz w:val="24"/>
          <w:szCs w:val="24"/>
        </w:rPr>
        <w:t>Houghton Mifflin Company</w:t>
      </w:r>
      <w:r w:rsidR="00132661">
        <w:rPr>
          <w:rFonts w:cs="Times New Roman"/>
          <w:sz w:val="24"/>
          <w:szCs w:val="24"/>
        </w:rPr>
        <w:t>. Boston. USA</w:t>
      </w:r>
    </w:p>
    <w:p w:rsidR="00046C80" w:rsidRPr="00AF63DF" w:rsidRDefault="00A27E55" w:rsidP="00C15593">
      <w:pPr>
        <w:pStyle w:val="ListParagraph"/>
        <w:numPr>
          <w:ilvl w:val="0"/>
          <w:numId w:val="3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Cynthia Weber</w:t>
      </w:r>
      <w:proofErr w:type="gramStart"/>
      <w:r>
        <w:rPr>
          <w:rFonts w:cs="Times New Roman"/>
          <w:sz w:val="24"/>
          <w:szCs w:val="24"/>
        </w:rPr>
        <w:t>.</w:t>
      </w:r>
      <w:r w:rsidR="00631470">
        <w:rPr>
          <w:rFonts w:cs="Times New Roman"/>
          <w:sz w:val="24"/>
          <w:szCs w:val="24"/>
        </w:rPr>
        <w:t>(</w:t>
      </w:r>
      <w:proofErr w:type="gramEnd"/>
      <w:r w:rsidR="00631470">
        <w:rPr>
          <w:rFonts w:cs="Times New Roman"/>
          <w:sz w:val="24"/>
          <w:szCs w:val="24"/>
        </w:rPr>
        <w:t xml:space="preserve">2005) </w:t>
      </w:r>
      <w:r w:rsidR="00631470" w:rsidRPr="005738C7">
        <w:rPr>
          <w:rFonts w:cs="Times New Roman"/>
          <w:i/>
          <w:sz w:val="24"/>
          <w:szCs w:val="24"/>
        </w:rPr>
        <w:t xml:space="preserve">International Relations Theory: A Critical </w:t>
      </w:r>
      <w:r w:rsidR="00A545C8" w:rsidRPr="005738C7">
        <w:rPr>
          <w:rFonts w:cs="Times New Roman"/>
          <w:i/>
          <w:sz w:val="24"/>
          <w:szCs w:val="24"/>
        </w:rPr>
        <w:t>Introduction.</w:t>
      </w:r>
      <w:r w:rsidR="00A545C8">
        <w:rPr>
          <w:rFonts w:cs="Times New Roman"/>
          <w:sz w:val="24"/>
          <w:szCs w:val="24"/>
        </w:rPr>
        <w:t xml:space="preserve"> </w:t>
      </w:r>
      <w:proofErr w:type="gramStart"/>
      <w:r w:rsidR="00A545C8">
        <w:rPr>
          <w:rFonts w:cs="Times New Roman"/>
          <w:sz w:val="24"/>
          <w:szCs w:val="24"/>
        </w:rPr>
        <w:t>2</w:t>
      </w:r>
      <w:r w:rsidR="00A545C8" w:rsidRPr="00A545C8">
        <w:rPr>
          <w:rFonts w:cs="Times New Roman"/>
          <w:sz w:val="24"/>
          <w:szCs w:val="24"/>
          <w:vertAlign w:val="superscript"/>
        </w:rPr>
        <w:t>nd</w:t>
      </w:r>
      <w:r w:rsidR="00A545C8">
        <w:rPr>
          <w:rFonts w:cs="Times New Roman"/>
          <w:sz w:val="24"/>
          <w:szCs w:val="24"/>
        </w:rPr>
        <w:t xml:space="preserve">  Edition</w:t>
      </w:r>
      <w:proofErr w:type="gramEnd"/>
      <w:r w:rsidR="008474D2">
        <w:rPr>
          <w:rFonts w:cs="Times New Roman"/>
          <w:sz w:val="24"/>
          <w:szCs w:val="24"/>
        </w:rPr>
        <w:t xml:space="preserve">. </w:t>
      </w:r>
      <w:proofErr w:type="spellStart"/>
      <w:r w:rsidR="008474D2">
        <w:rPr>
          <w:rFonts w:cs="Times New Roman"/>
          <w:sz w:val="24"/>
          <w:szCs w:val="24"/>
        </w:rPr>
        <w:t>Routledge</w:t>
      </w:r>
      <w:proofErr w:type="spellEnd"/>
      <w:r w:rsidR="008474D2">
        <w:rPr>
          <w:rFonts w:cs="Times New Roman"/>
          <w:sz w:val="24"/>
          <w:szCs w:val="24"/>
        </w:rPr>
        <w:t>, London/New York.</w:t>
      </w:r>
    </w:p>
    <w:p w:rsidR="00AF63DF" w:rsidRPr="00CD2FAA" w:rsidRDefault="00AF63DF" w:rsidP="00C15593">
      <w:pPr>
        <w:pStyle w:val="ListParagraph"/>
        <w:numPr>
          <w:ilvl w:val="0"/>
          <w:numId w:val="3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Noam Chomsky</w:t>
      </w:r>
      <w:proofErr w:type="gramStart"/>
      <w:r>
        <w:rPr>
          <w:rFonts w:cs="Times New Roman"/>
          <w:sz w:val="24"/>
          <w:szCs w:val="24"/>
        </w:rPr>
        <w:t>.</w:t>
      </w:r>
      <w:r w:rsidR="001042EA">
        <w:rPr>
          <w:rFonts w:cs="Times New Roman"/>
          <w:sz w:val="24"/>
          <w:szCs w:val="24"/>
        </w:rPr>
        <w:t>(</w:t>
      </w:r>
      <w:proofErr w:type="gramEnd"/>
      <w:r w:rsidR="001042EA">
        <w:rPr>
          <w:rFonts w:cs="Times New Roman"/>
          <w:sz w:val="24"/>
          <w:szCs w:val="24"/>
        </w:rPr>
        <w:t>2011)</w:t>
      </w:r>
      <w:r w:rsidR="00EF61F3">
        <w:rPr>
          <w:rFonts w:cs="Times New Roman"/>
          <w:sz w:val="24"/>
          <w:szCs w:val="24"/>
        </w:rPr>
        <w:t xml:space="preserve">. </w:t>
      </w:r>
      <w:r w:rsidR="00EF61F3" w:rsidRPr="00DB30DC">
        <w:rPr>
          <w:rFonts w:cs="Times New Roman"/>
          <w:i/>
          <w:sz w:val="24"/>
          <w:szCs w:val="24"/>
        </w:rPr>
        <w:t>How the World Works</w:t>
      </w:r>
      <w:r w:rsidR="00AE7783">
        <w:rPr>
          <w:rFonts w:cs="Times New Roman"/>
          <w:sz w:val="24"/>
          <w:szCs w:val="24"/>
        </w:rPr>
        <w:t>.</w:t>
      </w:r>
      <w:r w:rsidR="00DB30DC">
        <w:rPr>
          <w:rFonts w:cs="Times New Roman"/>
          <w:sz w:val="24"/>
          <w:szCs w:val="24"/>
        </w:rPr>
        <w:t xml:space="preserve"> </w:t>
      </w:r>
      <w:r w:rsidR="00AE7783">
        <w:rPr>
          <w:rFonts w:cs="Times New Roman"/>
          <w:sz w:val="24"/>
          <w:szCs w:val="24"/>
        </w:rPr>
        <w:t>Penguin. Penguin Books</w:t>
      </w:r>
    </w:p>
    <w:p w:rsidR="00CD2FAA" w:rsidRPr="0017747F" w:rsidRDefault="00CD2FAA" w:rsidP="00C15593">
      <w:pPr>
        <w:pStyle w:val="ListParagraph"/>
        <w:numPr>
          <w:ilvl w:val="0"/>
          <w:numId w:val="3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Paul Kennedy</w:t>
      </w:r>
      <w:proofErr w:type="gramStart"/>
      <w:r>
        <w:rPr>
          <w:rFonts w:cs="Times New Roman"/>
          <w:sz w:val="24"/>
          <w:szCs w:val="24"/>
        </w:rPr>
        <w:t>.</w:t>
      </w:r>
      <w:r w:rsidR="009302F2">
        <w:rPr>
          <w:rFonts w:cs="Times New Roman"/>
          <w:sz w:val="24"/>
          <w:szCs w:val="24"/>
        </w:rPr>
        <w:t>(</w:t>
      </w:r>
      <w:proofErr w:type="gramEnd"/>
      <w:r w:rsidR="009302F2">
        <w:rPr>
          <w:rFonts w:cs="Times New Roman"/>
          <w:sz w:val="24"/>
          <w:szCs w:val="24"/>
        </w:rPr>
        <w:t>1987).</w:t>
      </w:r>
      <w:r>
        <w:rPr>
          <w:rFonts w:cs="Times New Roman"/>
          <w:sz w:val="24"/>
          <w:szCs w:val="24"/>
        </w:rPr>
        <w:t xml:space="preserve"> </w:t>
      </w:r>
      <w:r w:rsidRPr="00FC3B3C">
        <w:rPr>
          <w:rFonts w:cs="Times New Roman"/>
          <w:i/>
          <w:sz w:val="24"/>
          <w:szCs w:val="24"/>
        </w:rPr>
        <w:t xml:space="preserve">The Rise and </w:t>
      </w:r>
      <w:proofErr w:type="gramStart"/>
      <w:r w:rsidRPr="00FC3B3C">
        <w:rPr>
          <w:rFonts w:cs="Times New Roman"/>
          <w:i/>
          <w:sz w:val="24"/>
          <w:szCs w:val="24"/>
        </w:rPr>
        <w:t>Fall</w:t>
      </w:r>
      <w:proofErr w:type="gramEnd"/>
      <w:r w:rsidRPr="00FC3B3C">
        <w:rPr>
          <w:rFonts w:cs="Times New Roman"/>
          <w:i/>
          <w:sz w:val="24"/>
          <w:szCs w:val="24"/>
        </w:rPr>
        <w:t xml:space="preserve"> of the Great Powers</w:t>
      </w:r>
      <w:r w:rsidR="00FC3B3C">
        <w:rPr>
          <w:rFonts w:cs="Times New Roman"/>
          <w:sz w:val="24"/>
          <w:szCs w:val="24"/>
        </w:rPr>
        <w:t>. Random House.</w:t>
      </w:r>
    </w:p>
    <w:p w:rsidR="0017747F" w:rsidRPr="001E473D" w:rsidRDefault="00514756" w:rsidP="00C15593">
      <w:pPr>
        <w:pStyle w:val="ListParagraph"/>
        <w:numPr>
          <w:ilvl w:val="0"/>
          <w:numId w:val="31"/>
        </w:numPr>
        <w:rPr>
          <w:rFonts w:cs="Times New Roman"/>
          <w:i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Syed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Saleem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Sha</w:t>
      </w:r>
      <w:r w:rsidR="00136C85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zad</w:t>
      </w:r>
      <w:proofErr w:type="spellEnd"/>
      <w:proofErr w:type="gramStart"/>
      <w:r w:rsidR="00136C85">
        <w:rPr>
          <w:rFonts w:cs="Times New Roman"/>
          <w:sz w:val="24"/>
          <w:szCs w:val="24"/>
        </w:rPr>
        <w:t>.</w:t>
      </w:r>
      <w:r w:rsidR="002E2661">
        <w:rPr>
          <w:rFonts w:cs="Times New Roman"/>
          <w:sz w:val="24"/>
          <w:szCs w:val="24"/>
        </w:rPr>
        <w:t>(</w:t>
      </w:r>
      <w:proofErr w:type="gramEnd"/>
      <w:r w:rsidR="002E2661">
        <w:rPr>
          <w:rFonts w:cs="Times New Roman"/>
          <w:sz w:val="24"/>
          <w:szCs w:val="24"/>
        </w:rPr>
        <w:t>2011).</w:t>
      </w:r>
      <w:r w:rsidR="005751EE" w:rsidRPr="00287C41">
        <w:rPr>
          <w:rFonts w:cs="Times New Roman"/>
          <w:i/>
          <w:sz w:val="24"/>
          <w:szCs w:val="24"/>
        </w:rPr>
        <w:t>Inside Al</w:t>
      </w:r>
      <w:r w:rsidR="00287C41" w:rsidRPr="00287C41">
        <w:rPr>
          <w:rFonts w:cs="Times New Roman"/>
          <w:i/>
          <w:sz w:val="24"/>
          <w:szCs w:val="24"/>
        </w:rPr>
        <w:t xml:space="preserve"> </w:t>
      </w:r>
      <w:r w:rsidR="005751EE" w:rsidRPr="00287C41">
        <w:rPr>
          <w:rFonts w:cs="Times New Roman"/>
          <w:i/>
          <w:sz w:val="24"/>
          <w:szCs w:val="24"/>
        </w:rPr>
        <w:t>Qaeda and the Taliban</w:t>
      </w:r>
      <w:r w:rsidR="003F7AC1" w:rsidRPr="00287C41">
        <w:rPr>
          <w:rFonts w:cs="Times New Roman"/>
          <w:i/>
          <w:sz w:val="24"/>
          <w:szCs w:val="24"/>
        </w:rPr>
        <w:t xml:space="preserve">- Beyond bin Laden and 9/11. </w:t>
      </w:r>
      <w:r w:rsidR="003F7AC1">
        <w:rPr>
          <w:rFonts w:cs="Times New Roman"/>
          <w:sz w:val="24"/>
          <w:szCs w:val="24"/>
        </w:rPr>
        <w:t>Pluto Press</w:t>
      </w:r>
    </w:p>
    <w:p w:rsidR="001E473D" w:rsidRPr="0067175A" w:rsidRDefault="001E473D" w:rsidP="00C15593">
      <w:pPr>
        <w:pStyle w:val="ListParagraph"/>
        <w:numPr>
          <w:ilvl w:val="0"/>
          <w:numId w:val="3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Marlin Jacques</w:t>
      </w:r>
      <w:r w:rsidR="006E4CD6">
        <w:rPr>
          <w:rFonts w:cs="Times New Roman"/>
          <w:sz w:val="24"/>
          <w:szCs w:val="24"/>
        </w:rPr>
        <w:t xml:space="preserve"> (2012).</w:t>
      </w:r>
      <w:r w:rsidR="00466BD4" w:rsidRPr="000558DB">
        <w:rPr>
          <w:rFonts w:cs="Times New Roman"/>
          <w:i/>
          <w:sz w:val="24"/>
          <w:szCs w:val="24"/>
        </w:rPr>
        <w:t>When China Rules the World</w:t>
      </w:r>
      <w:r w:rsidR="00D236E9" w:rsidRPr="000558DB">
        <w:rPr>
          <w:rFonts w:cs="Times New Roman"/>
          <w:i/>
          <w:sz w:val="24"/>
          <w:szCs w:val="24"/>
        </w:rPr>
        <w:t>;</w:t>
      </w:r>
      <w:r w:rsidR="000558DB" w:rsidRPr="000558DB">
        <w:rPr>
          <w:rFonts w:cs="Times New Roman"/>
          <w:i/>
          <w:sz w:val="24"/>
          <w:szCs w:val="24"/>
        </w:rPr>
        <w:t xml:space="preserve"> </w:t>
      </w:r>
      <w:proofErr w:type="gramStart"/>
      <w:r w:rsidR="00D236E9" w:rsidRPr="000558DB">
        <w:rPr>
          <w:rFonts w:cs="Times New Roman"/>
          <w:i/>
          <w:sz w:val="24"/>
          <w:szCs w:val="24"/>
        </w:rPr>
        <w:t>The</w:t>
      </w:r>
      <w:proofErr w:type="gramEnd"/>
      <w:r w:rsidR="00D236E9" w:rsidRPr="000558DB">
        <w:rPr>
          <w:rFonts w:cs="Times New Roman"/>
          <w:i/>
          <w:sz w:val="24"/>
          <w:szCs w:val="24"/>
        </w:rPr>
        <w:t xml:space="preserve"> End of the Western World</w:t>
      </w:r>
      <w:r w:rsidR="00B66CBA" w:rsidRPr="000558DB">
        <w:rPr>
          <w:rFonts w:cs="Times New Roman"/>
          <w:i/>
          <w:sz w:val="24"/>
          <w:szCs w:val="24"/>
        </w:rPr>
        <w:t xml:space="preserve"> and the Birth of a New Global Order.2</w:t>
      </w:r>
      <w:r w:rsidR="00B66CBA" w:rsidRPr="000558DB">
        <w:rPr>
          <w:rFonts w:cs="Times New Roman"/>
          <w:i/>
          <w:sz w:val="24"/>
          <w:szCs w:val="24"/>
          <w:vertAlign w:val="superscript"/>
        </w:rPr>
        <w:t>nd</w:t>
      </w:r>
      <w:r w:rsidR="00B66CBA" w:rsidRPr="000558DB">
        <w:rPr>
          <w:rFonts w:cs="Times New Roman"/>
          <w:i/>
          <w:sz w:val="24"/>
          <w:szCs w:val="24"/>
        </w:rPr>
        <w:t xml:space="preserve"> Edition.</w:t>
      </w:r>
      <w:r w:rsidR="00B66CBA">
        <w:rPr>
          <w:rFonts w:cs="Times New Roman"/>
          <w:sz w:val="24"/>
          <w:szCs w:val="24"/>
        </w:rPr>
        <w:t xml:space="preserve"> Penguin Books.</w:t>
      </w:r>
    </w:p>
    <w:p w:rsidR="0067175A" w:rsidRPr="007570BC" w:rsidRDefault="0067175A" w:rsidP="00C15593">
      <w:pPr>
        <w:pStyle w:val="ListParagraph"/>
        <w:numPr>
          <w:ilvl w:val="0"/>
          <w:numId w:val="3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James Lee Ray</w:t>
      </w:r>
      <w:proofErr w:type="gramStart"/>
      <w:r>
        <w:rPr>
          <w:rFonts w:cs="Times New Roman"/>
          <w:sz w:val="24"/>
          <w:szCs w:val="24"/>
        </w:rPr>
        <w:t>.</w:t>
      </w:r>
      <w:r w:rsidR="00941249">
        <w:rPr>
          <w:rFonts w:cs="Times New Roman"/>
          <w:sz w:val="24"/>
          <w:szCs w:val="24"/>
        </w:rPr>
        <w:t>(</w:t>
      </w:r>
      <w:proofErr w:type="gramEnd"/>
      <w:r w:rsidR="00941249">
        <w:rPr>
          <w:rFonts w:cs="Times New Roman"/>
          <w:sz w:val="24"/>
          <w:szCs w:val="24"/>
        </w:rPr>
        <w:t>1990).</w:t>
      </w:r>
      <w:r w:rsidR="00E1610E">
        <w:rPr>
          <w:rFonts w:cs="Times New Roman"/>
          <w:sz w:val="24"/>
          <w:szCs w:val="24"/>
        </w:rPr>
        <w:t xml:space="preserve"> </w:t>
      </w:r>
      <w:r w:rsidR="00E1610E" w:rsidRPr="00E1610E">
        <w:rPr>
          <w:rFonts w:cs="Times New Roman"/>
          <w:i/>
          <w:sz w:val="24"/>
          <w:szCs w:val="24"/>
        </w:rPr>
        <w:t>Global Politics.</w:t>
      </w:r>
      <w:r w:rsidR="00477182">
        <w:rPr>
          <w:rFonts w:cs="Times New Roman"/>
          <w:i/>
          <w:sz w:val="24"/>
          <w:szCs w:val="24"/>
        </w:rPr>
        <w:t xml:space="preserve"> </w:t>
      </w:r>
      <w:r w:rsidR="00477182">
        <w:rPr>
          <w:rFonts w:cs="Times New Roman"/>
          <w:sz w:val="24"/>
          <w:szCs w:val="24"/>
        </w:rPr>
        <w:t>Fourth Edition.</w:t>
      </w:r>
      <w:r w:rsidR="00BB1983">
        <w:rPr>
          <w:rFonts w:cs="Times New Roman"/>
          <w:sz w:val="24"/>
          <w:szCs w:val="24"/>
        </w:rPr>
        <w:t xml:space="preserve"> </w:t>
      </w:r>
      <w:r w:rsidR="00477182">
        <w:rPr>
          <w:rFonts w:cs="Times New Roman"/>
          <w:sz w:val="24"/>
          <w:szCs w:val="24"/>
        </w:rPr>
        <w:t>Houghton Mifflin Company. Boston.</w:t>
      </w:r>
    </w:p>
    <w:p w:rsidR="007570BC" w:rsidRPr="00E1610E" w:rsidRDefault="007570BC" w:rsidP="00642D26">
      <w:pPr>
        <w:pStyle w:val="ListParagraph"/>
        <w:ind w:left="2310"/>
        <w:rPr>
          <w:rFonts w:cs="Times New Roman"/>
          <w:i/>
          <w:sz w:val="24"/>
          <w:szCs w:val="24"/>
        </w:rPr>
      </w:pPr>
    </w:p>
    <w:p w:rsidR="00474420" w:rsidRDefault="00F610A8" w:rsidP="00F61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74420" w:rsidRDefault="00474420" w:rsidP="00F61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4B0" w:rsidRDefault="008504B0" w:rsidP="008462BE">
      <w:pPr>
        <w:rPr>
          <w:b/>
          <w:sz w:val="28"/>
          <w:szCs w:val="28"/>
        </w:rPr>
      </w:pPr>
    </w:p>
    <w:sectPr w:rsidR="008504B0" w:rsidSect="00BD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C5D"/>
    <w:multiLevelType w:val="hybridMultilevel"/>
    <w:tmpl w:val="97F8AB52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03A86FF6"/>
    <w:multiLevelType w:val="hybridMultilevel"/>
    <w:tmpl w:val="EBB8B2BA"/>
    <w:lvl w:ilvl="0" w:tplc="7C52E90A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07F86D59"/>
    <w:multiLevelType w:val="hybridMultilevel"/>
    <w:tmpl w:val="8840A1A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C4037CD"/>
    <w:multiLevelType w:val="hybridMultilevel"/>
    <w:tmpl w:val="ED7E8A8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27C457D"/>
    <w:multiLevelType w:val="hybridMultilevel"/>
    <w:tmpl w:val="31AA9120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15B8596B"/>
    <w:multiLevelType w:val="hybridMultilevel"/>
    <w:tmpl w:val="2990D7E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0DC4385"/>
    <w:multiLevelType w:val="hybridMultilevel"/>
    <w:tmpl w:val="B93EF68C"/>
    <w:lvl w:ilvl="0" w:tplc="0D82709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CAD1B4C"/>
    <w:multiLevelType w:val="hybridMultilevel"/>
    <w:tmpl w:val="EF0A105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31440B8"/>
    <w:multiLevelType w:val="hybridMultilevel"/>
    <w:tmpl w:val="080AA4B8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">
    <w:nsid w:val="33EB026F"/>
    <w:multiLevelType w:val="hybridMultilevel"/>
    <w:tmpl w:val="231652D8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0">
    <w:nsid w:val="362F65E5"/>
    <w:multiLevelType w:val="hybridMultilevel"/>
    <w:tmpl w:val="791A5FA2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380F5DBE"/>
    <w:multiLevelType w:val="hybridMultilevel"/>
    <w:tmpl w:val="27540BD8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3A947D58"/>
    <w:multiLevelType w:val="hybridMultilevel"/>
    <w:tmpl w:val="D7F67CE8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3">
    <w:nsid w:val="3AF5070E"/>
    <w:multiLevelType w:val="hybridMultilevel"/>
    <w:tmpl w:val="85E08B26"/>
    <w:lvl w:ilvl="0" w:tplc="DA2A0892">
      <w:start w:val="1"/>
      <w:numFmt w:val="decimal"/>
      <w:lvlText w:val="%1."/>
      <w:lvlJc w:val="left"/>
      <w:pPr>
        <w:ind w:left="16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40390D79"/>
    <w:multiLevelType w:val="hybridMultilevel"/>
    <w:tmpl w:val="944EFF56"/>
    <w:lvl w:ilvl="0" w:tplc="8D76667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>
    <w:nsid w:val="42585ABB"/>
    <w:multiLevelType w:val="hybridMultilevel"/>
    <w:tmpl w:val="E8E097B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4A8764B6"/>
    <w:multiLevelType w:val="hybridMultilevel"/>
    <w:tmpl w:val="455ADA9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4B5A7768"/>
    <w:multiLevelType w:val="hybridMultilevel"/>
    <w:tmpl w:val="29BECB52"/>
    <w:lvl w:ilvl="0" w:tplc="0409000F">
      <w:start w:val="1"/>
      <w:numFmt w:val="decimal"/>
      <w:lvlText w:val="%1.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>
    <w:nsid w:val="4BB53413"/>
    <w:multiLevelType w:val="hybridMultilevel"/>
    <w:tmpl w:val="0C06C47E"/>
    <w:lvl w:ilvl="0" w:tplc="0409000F">
      <w:start w:val="1"/>
      <w:numFmt w:val="decimal"/>
      <w:lvlText w:val="%1.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9">
    <w:nsid w:val="52026A4C"/>
    <w:multiLevelType w:val="hybridMultilevel"/>
    <w:tmpl w:val="AA725022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0">
    <w:nsid w:val="522E6BC0"/>
    <w:multiLevelType w:val="hybridMultilevel"/>
    <w:tmpl w:val="D5C8F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F711B"/>
    <w:multiLevelType w:val="hybridMultilevel"/>
    <w:tmpl w:val="E6D2A28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2">
    <w:nsid w:val="57540332"/>
    <w:multiLevelType w:val="hybridMultilevel"/>
    <w:tmpl w:val="70B40230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627C086C"/>
    <w:multiLevelType w:val="hybridMultilevel"/>
    <w:tmpl w:val="A1443982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4">
    <w:nsid w:val="684024D5"/>
    <w:multiLevelType w:val="hybridMultilevel"/>
    <w:tmpl w:val="645A42D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690A7124"/>
    <w:multiLevelType w:val="hybridMultilevel"/>
    <w:tmpl w:val="89E0E4B6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6B167EDC"/>
    <w:multiLevelType w:val="hybridMultilevel"/>
    <w:tmpl w:val="47504CDC"/>
    <w:lvl w:ilvl="0" w:tplc="0409000B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7">
    <w:nsid w:val="6C2D3885"/>
    <w:multiLevelType w:val="hybridMultilevel"/>
    <w:tmpl w:val="21007B78"/>
    <w:lvl w:ilvl="0" w:tplc="DA2A0892">
      <w:start w:val="1"/>
      <w:numFmt w:val="decimal"/>
      <w:lvlText w:val="%1."/>
      <w:lvlJc w:val="left"/>
      <w:pPr>
        <w:ind w:left="27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161720D"/>
    <w:multiLevelType w:val="hybridMultilevel"/>
    <w:tmpl w:val="25EC3DF4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9">
    <w:nsid w:val="72BB4FC2"/>
    <w:multiLevelType w:val="hybridMultilevel"/>
    <w:tmpl w:val="F702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30E32"/>
    <w:multiLevelType w:val="hybridMultilevel"/>
    <w:tmpl w:val="A38835E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9"/>
  </w:num>
  <w:num w:numId="2">
    <w:abstractNumId w:val="20"/>
  </w:num>
  <w:num w:numId="3">
    <w:abstractNumId w:val="24"/>
  </w:num>
  <w:num w:numId="4">
    <w:abstractNumId w:val="26"/>
  </w:num>
  <w:num w:numId="5">
    <w:abstractNumId w:val="25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23"/>
  </w:num>
  <w:num w:numId="11">
    <w:abstractNumId w:val="11"/>
  </w:num>
  <w:num w:numId="12">
    <w:abstractNumId w:val="10"/>
  </w:num>
  <w:num w:numId="13">
    <w:abstractNumId w:val="13"/>
  </w:num>
  <w:num w:numId="14">
    <w:abstractNumId w:val="27"/>
  </w:num>
  <w:num w:numId="15">
    <w:abstractNumId w:val="5"/>
  </w:num>
  <w:num w:numId="16">
    <w:abstractNumId w:val="0"/>
  </w:num>
  <w:num w:numId="17">
    <w:abstractNumId w:val="16"/>
  </w:num>
  <w:num w:numId="18">
    <w:abstractNumId w:val="4"/>
  </w:num>
  <w:num w:numId="19">
    <w:abstractNumId w:val="21"/>
  </w:num>
  <w:num w:numId="20">
    <w:abstractNumId w:val="18"/>
  </w:num>
  <w:num w:numId="21">
    <w:abstractNumId w:val="19"/>
  </w:num>
  <w:num w:numId="22">
    <w:abstractNumId w:val="15"/>
  </w:num>
  <w:num w:numId="23">
    <w:abstractNumId w:val="8"/>
  </w:num>
  <w:num w:numId="24">
    <w:abstractNumId w:val="22"/>
  </w:num>
  <w:num w:numId="25">
    <w:abstractNumId w:val="30"/>
  </w:num>
  <w:num w:numId="26">
    <w:abstractNumId w:val="17"/>
  </w:num>
  <w:num w:numId="27">
    <w:abstractNumId w:val="14"/>
  </w:num>
  <w:num w:numId="28">
    <w:abstractNumId w:val="2"/>
  </w:num>
  <w:num w:numId="29">
    <w:abstractNumId w:val="9"/>
  </w:num>
  <w:num w:numId="30">
    <w:abstractNumId w:val="2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B07"/>
    <w:rsid w:val="0001443F"/>
    <w:rsid w:val="00033CCA"/>
    <w:rsid w:val="00034DAF"/>
    <w:rsid w:val="00046C80"/>
    <w:rsid w:val="000546FE"/>
    <w:rsid w:val="000558DB"/>
    <w:rsid w:val="000671B9"/>
    <w:rsid w:val="000717B1"/>
    <w:rsid w:val="000723D9"/>
    <w:rsid w:val="00072C18"/>
    <w:rsid w:val="0008566A"/>
    <w:rsid w:val="000861A9"/>
    <w:rsid w:val="0009014E"/>
    <w:rsid w:val="000A0C07"/>
    <w:rsid w:val="000A642E"/>
    <w:rsid w:val="000C17B3"/>
    <w:rsid w:val="000D648D"/>
    <w:rsid w:val="000E1D49"/>
    <w:rsid w:val="000E1F88"/>
    <w:rsid w:val="000E487B"/>
    <w:rsid w:val="000F002B"/>
    <w:rsid w:val="0010089C"/>
    <w:rsid w:val="001042EA"/>
    <w:rsid w:val="00132661"/>
    <w:rsid w:val="001328C9"/>
    <w:rsid w:val="00136C85"/>
    <w:rsid w:val="00146E01"/>
    <w:rsid w:val="00150F6B"/>
    <w:rsid w:val="001569A9"/>
    <w:rsid w:val="00157B0B"/>
    <w:rsid w:val="0016585F"/>
    <w:rsid w:val="00172645"/>
    <w:rsid w:val="0017747F"/>
    <w:rsid w:val="00191401"/>
    <w:rsid w:val="001E473D"/>
    <w:rsid w:val="001E6C15"/>
    <w:rsid w:val="001E7AB1"/>
    <w:rsid w:val="00200C18"/>
    <w:rsid w:val="00202D78"/>
    <w:rsid w:val="0021340B"/>
    <w:rsid w:val="00216029"/>
    <w:rsid w:val="00221067"/>
    <w:rsid w:val="0022497B"/>
    <w:rsid w:val="00226BF1"/>
    <w:rsid w:val="00227AD9"/>
    <w:rsid w:val="00232AED"/>
    <w:rsid w:val="00245D2A"/>
    <w:rsid w:val="00252522"/>
    <w:rsid w:val="00262CDE"/>
    <w:rsid w:val="00262D13"/>
    <w:rsid w:val="00266190"/>
    <w:rsid w:val="00270D6F"/>
    <w:rsid w:val="00274AEA"/>
    <w:rsid w:val="002754FF"/>
    <w:rsid w:val="00285EFE"/>
    <w:rsid w:val="00287C41"/>
    <w:rsid w:val="00287F61"/>
    <w:rsid w:val="002967E5"/>
    <w:rsid w:val="00296B0C"/>
    <w:rsid w:val="00296D1B"/>
    <w:rsid w:val="002A7DB4"/>
    <w:rsid w:val="002B41A7"/>
    <w:rsid w:val="002C41FA"/>
    <w:rsid w:val="002D340D"/>
    <w:rsid w:val="002E2661"/>
    <w:rsid w:val="002E40B9"/>
    <w:rsid w:val="002F34DB"/>
    <w:rsid w:val="00307930"/>
    <w:rsid w:val="003101FC"/>
    <w:rsid w:val="003105CA"/>
    <w:rsid w:val="003261FF"/>
    <w:rsid w:val="00352103"/>
    <w:rsid w:val="0036290D"/>
    <w:rsid w:val="0036553D"/>
    <w:rsid w:val="003809C7"/>
    <w:rsid w:val="003818F8"/>
    <w:rsid w:val="00387900"/>
    <w:rsid w:val="003A1A86"/>
    <w:rsid w:val="003A62DC"/>
    <w:rsid w:val="003E0EC5"/>
    <w:rsid w:val="003E2B16"/>
    <w:rsid w:val="003F2154"/>
    <w:rsid w:val="003F7AC1"/>
    <w:rsid w:val="0040092A"/>
    <w:rsid w:val="00402A36"/>
    <w:rsid w:val="00404DBC"/>
    <w:rsid w:val="004227B7"/>
    <w:rsid w:val="00455D60"/>
    <w:rsid w:val="00466736"/>
    <w:rsid w:val="00466BD4"/>
    <w:rsid w:val="0047154B"/>
    <w:rsid w:val="00473123"/>
    <w:rsid w:val="00474420"/>
    <w:rsid w:val="00477182"/>
    <w:rsid w:val="0048634B"/>
    <w:rsid w:val="004919AD"/>
    <w:rsid w:val="004B146B"/>
    <w:rsid w:val="004C16F9"/>
    <w:rsid w:val="004E2521"/>
    <w:rsid w:val="004F0E79"/>
    <w:rsid w:val="0051240F"/>
    <w:rsid w:val="00514756"/>
    <w:rsid w:val="005177E4"/>
    <w:rsid w:val="00521D1B"/>
    <w:rsid w:val="00525201"/>
    <w:rsid w:val="00526959"/>
    <w:rsid w:val="00530C84"/>
    <w:rsid w:val="0053783C"/>
    <w:rsid w:val="0054238D"/>
    <w:rsid w:val="0055000C"/>
    <w:rsid w:val="005738C7"/>
    <w:rsid w:val="005751EE"/>
    <w:rsid w:val="005770F9"/>
    <w:rsid w:val="005911ED"/>
    <w:rsid w:val="00594876"/>
    <w:rsid w:val="005953BC"/>
    <w:rsid w:val="005A4B77"/>
    <w:rsid w:val="005A756F"/>
    <w:rsid w:val="005B4AD9"/>
    <w:rsid w:val="005C34A4"/>
    <w:rsid w:val="005D2059"/>
    <w:rsid w:val="005D7A8A"/>
    <w:rsid w:val="005E2F5C"/>
    <w:rsid w:val="005E7753"/>
    <w:rsid w:val="005F32CF"/>
    <w:rsid w:val="005F6B38"/>
    <w:rsid w:val="00610F76"/>
    <w:rsid w:val="0061112B"/>
    <w:rsid w:val="00611855"/>
    <w:rsid w:val="00627E0B"/>
    <w:rsid w:val="00631470"/>
    <w:rsid w:val="00636FAB"/>
    <w:rsid w:val="00642D26"/>
    <w:rsid w:val="0065167E"/>
    <w:rsid w:val="00654D66"/>
    <w:rsid w:val="0066068B"/>
    <w:rsid w:val="0067175A"/>
    <w:rsid w:val="00693715"/>
    <w:rsid w:val="00694814"/>
    <w:rsid w:val="00695157"/>
    <w:rsid w:val="0069761A"/>
    <w:rsid w:val="006A30D4"/>
    <w:rsid w:val="006D3898"/>
    <w:rsid w:val="006D3D3F"/>
    <w:rsid w:val="006E0226"/>
    <w:rsid w:val="006E0F79"/>
    <w:rsid w:val="006E4CD6"/>
    <w:rsid w:val="006F71BF"/>
    <w:rsid w:val="007051F7"/>
    <w:rsid w:val="007169F9"/>
    <w:rsid w:val="0073177F"/>
    <w:rsid w:val="00732E8F"/>
    <w:rsid w:val="007343E4"/>
    <w:rsid w:val="007377F1"/>
    <w:rsid w:val="00737F22"/>
    <w:rsid w:val="00744AE1"/>
    <w:rsid w:val="00750A5B"/>
    <w:rsid w:val="007570BC"/>
    <w:rsid w:val="00762322"/>
    <w:rsid w:val="007627DD"/>
    <w:rsid w:val="00773347"/>
    <w:rsid w:val="0079041C"/>
    <w:rsid w:val="00792568"/>
    <w:rsid w:val="007947CF"/>
    <w:rsid w:val="00796506"/>
    <w:rsid w:val="007C1BE2"/>
    <w:rsid w:val="007E2827"/>
    <w:rsid w:val="007F77D4"/>
    <w:rsid w:val="0080096C"/>
    <w:rsid w:val="00801726"/>
    <w:rsid w:val="008230EA"/>
    <w:rsid w:val="00823F8E"/>
    <w:rsid w:val="008371C0"/>
    <w:rsid w:val="008462BE"/>
    <w:rsid w:val="008474D2"/>
    <w:rsid w:val="008503F9"/>
    <w:rsid w:val="008504B0"/>
    <w:rsid w:val="00855A05"/>
    <w:rsid w:val="00881408"/>
    <w:rsid w:val="00881AD0"/>
    <w:rsid w:val="00884570"/>
    <w:rsid w:val="008A1C54"/>
    <w:rsid w:val="008A210D"/>
    <w:rsid w:val="008A7D5C"/>
    <w:rsid w:val="008B681D"/>
    <w:rsid w:val="008C0352"/>
    <w:rsid w:val="008C1334"/>
    <w:rsid w:val="008C293E"/>
    <w:rsid w:val="008C2D54"/>
    <w:rsid w:val="008C79D6"/>
    <w:rsid w:val="008E053A"/>
    <w:rsid w:val="008E4F5F"/>
    <w:rsid w:val="008E7B07"/>
    <w:rsid w:val="00905AF8"/>
    <w:rsid w:val="00907226"/>
    <w:rsid w:val="00916B75"/>
    <w:rsid w:val="00916EDB"/>
    <w:rsid w:val="00920823"/>
    <w:rsid w:val="009302F2"/>
    <w:rsid w:val="009322B9"/>
    <w:rsid w:val="00941249"/>
    <w:rsid w:val="0094574C"/>
    <w:rsid w:val="00946BD1"/>
    <w:rsid w:val="00950D79"/>
    <w:rsid w:val="009700D9"/>
    <w:rsid w:val="00971F99"/>
    <w:rsid w:val="009727D1"/>
    <w:rsid w:val="0097358E"/>
    <w:rsid w:val="00976AE2"/>
    <w:rsid w:val="00984C21"/>
    <w:rsid w:val="009A3937"/>
    <w:rsid w:val="009A4B34"/>
    <w:rsid w:val="009A551A"/>
    <w:rsid w:val="009A6388"/>
    <w:rsid w:val="009A72F3"/>
    <w:rsid w:val="009B0838"/>
    <w:rsid w:val="009B294B"/>
    <w:rsid w:val="009B3245"/>
    <w:rsid w:val="009D0648"/>
    <w:rsid w:val="009E3EB6"/>
    <w:rsid w:val="009F2797"/>
    <w:rsid w:val="009F75F1"/>
    <w:rsid w:val="00A00BDF"/>
    <w:rsid w:val="00A01493"/>
    <w:rsid w:val="00A13C20"/>
    <w:rsid w:val="00A23138"/>
    <w:rsid w:val="00A2349A"/>
    <w:rsid w:val="00A26531"/>
    <w:rsid w:val="00A2667B"/>
    <w:rsid w:val="00A27E55"/>
    <w:rsid w:val="00A32B7A"/>
    <w:rsid w:val="00A36AE3"/>
    <w:rsid w:val="00A40499"/>
    <w:rsid w:val="00A42CAC"/>
    <w:rsid w:val="00A51F20"/>
    <w:rsid w:val="00A545C8"/>
    <w:rsid w:val="00A61694"/>
    <w:rsid w:val="00A769C8"/>
    <w:rsid w:val="00A80BCC"/>
    <w:rsid w:val="00AB3A44"/>
    <w:rsid w:val="00AB7606"/>
    <w:rsid w:val="00AE1AE6"/>
    <w:rsid w:val="00AE1C90"/>
    <w:rsid w:val="00AE514F"/>
    <w:rsid w:val="00AE753F"/>
    <w:rsid w:val="00AE7783"/>
    <w:rsid w:val="00AE7973"/>
    <w:rsid w:val="00AF0B7F"/>
    <w:rsid w:val="00AF2632"/>
    <w:rsid w:val="00AF448F"/>
    <w:rsid w:val="00AF63DF"/>
    <w:rsid w:val="00B034F9"/>
    <w:rsid w:val="00B25D33"/>
    <w:rsid w:val="00B33F44"/>
    <w:rsid w:val="00B35B8D"/>
    <w:rsid w:val="00B35BC8"/>
    <w:rsid w:val="00B46B57"/>
    <w:rsid w:val="00B55442"/>
    <w:rsid w:val="00B66CBA"/>
    <w:rsid w:val="00B729B2"/>
    <w:rsid w:val="00B822BC"/>
    <w:rsid w:val="00B936E5"/>
    <w:rsid w:val="00B945D3"/>
    <w:rsid w:val="00B94C4E"/>
    <w:rsid w:val="00BA30C6"/>
    <w:rsid w:val="00BB1983"/>
    <w:rsid w:val="00BB5D5C"/>
    <w:rsid w:val="00BD4F34"/>
    <w:rsid w:val="00BD5B24"/>
    <w:rsid w:val="00BE35A6"/>
    <w:rsid w:val="00BF3664"/>
    <w:rsid w:val="00C01589"/>
    <w:rsid w:val="00C07559"/>
    <w:rsid w:val="00C15593"/>
    <w:rsid w:val="00C2143F"/>
    <w:rsid w:val="00C21473"/>
    <w:rsid w:val="00C333FC"/>
    <w:rsid w:val="00C45D8F"/>
    <w:rsid w:val="00C47B6A"/>
    <w:rsid w:val="00C55B25"/>
    <w:rsid w:val="00C55E39"/>
    <w:rsid w:val="00C62595"/>
    <w:rsid w:val="00C86715"/>
    <w:rsid w:val="00C86B27"/>
    <w:rsid w:val="00C91EF0"/>
    <w:rsid w:val="00C93671"/>
    <w:rsid w:val="00C95173"/>
    <w:rsid w:val="00CA4A0F"/>
    <w:rsid w:val="00CC5BEA"/>
    <w:rsid w:val="00CD2FAA"/>
    <w:rsid w:val="00CF25A0"/>
    <w:rsid w:val="00D10551"/>
    <w:rsid w:val="00D1473A"/>
    <w:rsid w:val="00D21F3E"/>
    <w:rsid w:val="00D236E9"/>
    <w:rsid w:val="00D27121"/>
    <w:rsid w:val="00D2777E"/>
    <w:rsid w:val="00D5439C"/>
    <w:rsid w:val="00D54E8F"/>
    <w:rsid w:val="00D57EFA"/>
    <w:rsid w:val="00D645BC"/>
    <w:rsid w:val="00D73199"/>
    <w:rsid w:val="00D75087"/>
    <w:rsid w:val="00D75854"/>
    <w:rsid w:val="00D86E72"/>
    <w:rsid w:val="00DA7432"/>
    <w:rsid w:val="00DB1183"/>
    <w:rsid w:val="00DB30DC"/>
    <w:rsid w:val="00DB5A10"/>
    <w:rsid w:val="00DC1100"/>
    <w:rsid w:val="00DC511F"/>
    <w:rsid w:val="00DC739D"/>
    <w:rsid w:val="00DD41D7"/>
    <w:rsid w:val="00DE07DD"/>
    <w:rsid w:val="00DF7792"/>
    <w:rsid w:val="00E01DA7"/>
    <w:rsid w:val="00E062EB"/>
    <w:rsid w:val="00E1108B"/>
    <w:rsid w:val="00E1610E"/>
    <w:rsid w:val="00E20155"/>
    <w:rsid w:val="00E22B9B"/>
    <w:rsid w:val="00E24732"/>
    <w:rsid w:val="00E2537B"/>
    <w:rsid w:val="00E275A1"/>
    <w:rsid w:val="00E27624"/>
    <w:rsid w:val="00E45406"/>
    <w:rsid w:val="00E522F1"/>
    <w:rsid w:val="00E772B1"/>
    <w:rsid w:val="00E808B2"/>
    <w:rsid w:val="00E831FF"/>
    <w:rsid w:val="00EA7EFE"/>
    <w:rsid w:val="00EB2392"/>
    <w:rsid w:val="00EB78EA"/>
    <w:rsid w:val="00EC00E8"/>
    <w:rsid w:val="00EC1221"/>
    <w:rsid w:val="00EC50D6"/>
    <w:rsid w:val="00EF61F3"/>
    <w:rsid w:val="00EF6686"/>
    <w:rsid w:val="00F054B0"/>
    <w:rsid w:val="00F072F6"/>
    <w:rsid w:val="00F14E5E"/>
    <w:rsid w:val="00F20E87"/>
    <w:rsid w:val="00F21C1C"/>
    <w:rsid w:val="00F24E45"/>
    <w:rsid w:val="00F30586"/>
    <w:rsid w:val="00F610A8"/>
    <w:rsid w:val="00F6658F"/>
    <w:rsid w:val="00F73D19"/>
    <w:rsid w:val="00F818D7"/>
    <w:rsid w:val="00F850E8"/>
    <w:rsid w:val="00F9295F"/>
    <w:rsid w:val="00F96585"/>
    <w:rsid w:val="00FA4F43"/>
    <w:rsid w:val="00FC2EA4"/>
    <w:rsid w:val="00FC3B3C"/>
    <w:rsid w:val="00FC47E4"/>
    <w:rsid w:val="00FC5305"/>
    <w:rsid w:val="00FD5B94"/>
    <w:rsid w:val="00FD5EB7"/>
    <w:rsid w:val="00FE1A70"/>
    <w:rsid w:val="00FE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1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ima.sajjad@umt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2720</dc:creator>
  <cp:lastModifiedBy>DELL</cp:lastModifiedBy>
  <cp:revision>2</cp:revision>
  <cp:lastPrinted>2012-09-26T04:55:00Z</cp:lastPrinted>
  <dcterms:created xsi:type="dcterms:W3CDTF">2013-05-15T15:58:00Z</dcterms:created>
  <dcterms:modified xsi:type="dcterms:W3CDTF">2013-05-15T15:58:00Z</dcterms:modified>
</cp:coreProperties>
</file>