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Default="0078114A" w:rsidP="00497D2C">
      <w:pPr>
        <w:pStyle w:val="Header"/>
        <w:rPr>
          <w:b/>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6D51CD" w:rsidRPr="006D51CD" w:rsidRDefault="006D51CD" w:rsidP="006D51CD">
      <w:pPr>
        <w:pStyle w:val="Header"/>
        <w:jc w:val="center"/>
        <w:rPr>
          <w:sz w:val="28"/>
          <w:szCs w:val="28"/>
          <w:u w:val="single"/>
        </w:rPr>
      </w:pPr>
      <w:r w:rsidRPr="006D51CD">
        <w:rPr>
          <w:sz w:val="28"/>
          <w:szCs w:val="28"/>
          <w:u w:val="single"/>
        </w:rPr>
        <w:t>School of Engineering</w:t>
      </w:r>
    </w:p>
    <w:p w:rsidR="006D51CD" w:rsidRPr="006D51CD" w:rsidRDefault="006D51CD" w:rsidP="006D51CD">
      <w:pPr>
        <w:pStyle w:val="Header"/>
        <w:jc w:val="center"/>
        <w:rPr>
          <w:sz w:val="28"/>
          <w:szCs w:val="28"/>
          <w:u w:val="single"/>
        </w:rPr>
      </w:pPr>
      <w:r w:rsidRPr="006D51CD">
        <w:rPr>
          <w:sz w:val="28"/>
          <w:szCs w:val="28"/>
          <w:u w:val="single"/>
        </w:rPr>
        <w:t>Department of Electrical Engineering</w:t>
      </w:r>
    </w:p>
    <w:p w:rsidR="0078114A" w:rsidRDefault="0078114A" w:rsidP="006D51CD">
      <w:pPr>
        <w:spacing w:line="240" w:lineRule="auto"/>
        <w:jc w:val="center"/>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A3920" w:rsidP="00C43620">
      <w:r>
        <w:t>Course code</w:t>
      </w:r>
      <w:proofErr w:type="gramStart"/>
      <w:r>
        <w:t>:CS</w:t>
      </w:r>
      <w:proofErr w:type="gramEnd"/>
      <w:r>
        <w:t>-143</w:t>
      </w:r>
      <w:r w:rsidR="00A2290B">
        <w:t>L</w:t>
      </w:r>
      <w:r w:rsidR="006D51CD">
        <w:tab/>
      </w:r>
      <w:r w:rsidR="006D51CD">
        <w:tab/>
      </w:r>
      <w:r w:rsidR="006D51CD">
        <w:tab/>
      </w:r>
      <w:r w:rsidR="006D51CD">
        <w:tab/>
        <w:t xml:space="preserve">Course </w:t>
      </w:r>
      <w:r w:rsidR="004C501A">
        <w:t xml:space="preserve">Title: </w:t>
      </w:r>
      <w:r>
        <w:t>Programming Fundamental</w:t>
      </w:r>
      <w:r w:rsidR="00A2290B">
        <w:t>s</w:t>
      </w:r>
      <w:r>
        <w:t xml:space="preserve"> Lab</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1D47EC" w:rsidRDefault="001D47EC" w:rsidP="00C43620"/>
          <w:p w:rsidR="00C43620" w:rsidRDefault="001D47EC"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C43620" w:rsidP="00C43620"/>
          <w:p w:rsidR="001D47EC" w:rsidRDefault="001D47EC" w:rsidP="00C43620">
            <w:r>
              <w:t>1</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C43620" w:rsidP="00C43620"/>
          <w:p w:rsidR="001D47EC" w:rsidRDefault="001D47EC"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C43620" w:rsidP="00C43620"/>
          <w:p w:rsidR="001D47EC" w:rsidRDefault="00837EB7" w:rsidP="00C43620">
            <w:r>
              <w:t>Nil</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6A65E9" w:rsidRDefault="006A65E9" w:rsidP="0036316D"/>
          <w:p w:rsidR="0036316D" w:rsidRPr="001122B9" w:rsidRDefault="00E71475" w:rsidP="0036316D">
            <w:r>
              <w:t xml:space="preserve">Muhammad Faisal </w:t>
            </w:r>
            <w:proofErr w:type="spellStart"/>
            <w:r>
              <w:t>Fiaz</w:t>
            </w:r>
            <w:proofErr w:type="spellEnd"/>
            <w:r w:rsidR="0036316D">
              <w:t xml:space="preserve"> (</w:t>
            </w:r>
            <w:r w:rsidR="000602AC">
              <w:t>All Sections)</w:t>
            </w:r>
          </w:p>
          <w:p w:rsidR="0036316D" w:rsidRPr="001122B9" w:rsidRDefault="0036316D" w:rsidP="001122B9"/>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w:t>
            </w:r>
            <w:r w:rsidR="00E71475">
              <w:t xml:space="preserve"> #  510</w:t>
            </w:r>
            <w:r>
              <w:t>)</w:t>
            </w:r>
          </w:p>
        </w:tc>
        <w:tc>
          <w:tcPr>
            <w:tcW w:w="7319" w:type="dxa"/>
          </w:tcPr>
          <w:p w:rsidR="006A65E9" w:rsidRDefault="006A65E9" w:rsidP="00C43620"/>
          <w:p w:rsidR="006A65E9" w:rsidRDefault="006A65E9" w:rsidP="00C43620"/>
          <w:p w:rsidR="00C43620" w:rsidRDefault="001122B9" w:rsidP="00C43620">
            <w:r>
              <w:t>See Office doors</w:t>
            </w:r>
          </w:p>
          <w:p w:rsidR="001122B9" w:rsidRDefault="001122B9" w:rsidP="00C43620"/>
          <w:p w:rsidR="001122B9" w:rsidRDefault="001122B9" w:rsidP="00C43620"/>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1122B9" w:rsidRDefault="001122B9" w:rsidP="00C43620"/>
          <w:p w:rsidR="001122B9" w:rsidRPr="00C14D62" w:rsidRDefault="00E71475" w:rsidP="00C43620">
            <w:r>
              <w:t>Faisal.fiaz</w:t>
            </w:r>
            <w:r w:rsidR="001268AF" w:rsidRPr="00C14D62">
              <w:t>@umt.edu.pk</w:t>
            </w:r>
          </w:p>
          <w:p w:rsidR="0036316D" w:rsidRDefault="0036316D" w:rsidP="0036316D">
            <w:pPr>
              <w:rPr>
                <w:vertAlign w:val="superscript"/>
              </w:rPr>
            </w:pPr>
          </w:p>
          <w:p w:rsidR="0036316D" w:rsidRDefault="0036316D" w:rsidP="00C43620"/>
          <w:p w:rsidR="001122B9" w:rsidRDefault="001122B9" w:rsidP="00C43620"/>
        </w:tc>
      </w:tr>
    </w:tbl>
    <w:p w:rsidR="002B77B1" w:rsidRDefault="002B77B1" w:rsidP="00C43620">
      <w:pPr>
        <w:rPr>
          <w:b/>
          <w:sz w:val="28"/>
          <w:szCs w:val="28"/>
          <w:u w:val="single"/>
        </w:rPr>
      </w:pPr>
    </w:p>
    <w:p w:rsidR="0028101B" w:rsidRDefault="0028101B" w:rsidP="00C43620">
      <w:pPr>
        <w:rPr>
          <w:b/>
          <w:sz w:val="28"/>
          <w:szCs w:val="28"/>
          <w:u w:val="single"/>
        </w:rPr>
      </w:pPr>
    </w:p>
    <w:p w:rsidR="0028101B" w:rsidRDefault="0028101B"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2B77B1" w:rsidRDefault="00DF0B67" w:rsidP="00037B17">
      <w:pPr>
        <w:jc w:val="both"/>
        <w:rPr>
          <w:bCs/>
        </w:rPr>
      </w:pPr>
      <w:r w:rsidRPr="00DF0B67">
        <w:t xml:space="preserve">This </w:t>
      </w:r>
      <w:r>
        <w:t xml:space="preserve">Lab </w:t>
      </w:r>
      <w:r w:rsidRPr="00DF0B67">
        <w:t xml:space="preserve">is </w:t>
      </w:r>
      <w:proofErr w:type="spellStart"/>
      <w:r>
        <w:t>ofan</w:t>
      </w:r>
      <w:proofErr w:type="spellEnd"/>
      <w:r>
        <w:t xml:space="preserve"> </w:t>
      </w:r>
      <w:r w:rsidRPr="00DF0B67">
        <w:t>introductory course in programming that is a pre-requisite for almost subsequent courses related to programming. The course will introduce the students to problem solving using at first pseudo code and then C language. We shall be using plenty of problems from arithmetic for programming. We shall get to know the concepts of variables, data types and program flow in the C language. These shall be used to construct working solutions to the problems posed. Later on the use of functions will be introduced to break up the solutions into manageable chunks. The use of Arrays will be introduced. The concept and use of pointer-variables will be dealt with as well as their relation to the arrays in C. The use of null-terminated character arrays as string will be taught. The course directly contributes to objectives a, d, e and f of the HEC Electrical Engineerin</w:t>
      </w:r>
      <w:r>
        <w:t>g Curriculum.</w:t>
      </w:r>
    </w:p>
    <w:p w:rsidR="00581247" w:rsidRPr="00CB2087" w:rsidRDefault="0001218D" w:rsidP="00581247">
      <w:pPr>
        <w:numPr>
          <w:ilvl w:val="0"/>
          <w:numId w:val="1"/>
        </w:numPr>
        <w:spacing w:after="0" w:line="240" w:lineRule="auto"/>
        <w:jc w:val="both"/>
        <w:rPr>
          <w:rFonts w:eastAsia="Calibri"/>
        </w:rPr>
      </w:pPr>
      <w:r>
        <w:rPr>
          <w:rFonts w:eastAsia="Calibri"/>
        </w:rPr>
        <w:t xml:space="preserve">Understand and find the output of simple C program that </w:t>
      </w:r>
      <w:r w:rsidR="00D90672">
        <w:rPr>
          <w:rFonts w:eastAsia="Calibri"/>
        </w:rPr>
        <w:t>incorporates</w:t>
      </w:r>
      <w:r>
        <w:rPr>
          <w:rFonts w:eastAsia="Calibri"/>
        </w:rPr>
        <w:t xml:space="preserve"> different type of </w:t>
      </w:r>
      <w:proofErr w:type="spellStart"/>
      <w:r>
        <w:rPr>
          <w:rFonts w:eastAsia="Calibri"/>
        </w:rPr>
        <w:t>variables</w:t>
      </w:r>
      <w:proofErr w:type="gramStart"/>
      <w:r>
        <w:rPr>
          <w:rFonts w:eastAsia="Calibri"/>
        </w:rPr>
        <w:t>,expressions</w:t>
      </w:r>
      <w:proofErr w:type="spellEnd"/>
      <w:proofErr w:type="gramEnd"/>
      <w:r>
        <w:rPr>
          <w:rFonts w:eastAsia="Calibri"/>
        </w:rPr>
        <w:t>(</w:t>
      </w:r>
      <w:r w:rsidR="00D90672">
        <w:rPr>
          <w:rFonts w:eastAsia="Calibri"/>
        </w:rPr>
        <w:t xml:space="preserve">arithmetic </w:t>
      </w:r>
      <w:r>
        <w:rPr>
          <w:rFonts w:eastAsia="Calibri"/>
        </w:rPr>
        <w:t>and logical)</w:t>
      </w:r>
      <w:r w:rsidR="002C5E09">
        <w:rPr>
          <w:rFonts w:eastAsia="Calibri"/>
        </w:rPr>
        <w:t>, selection</w:t>
      </w:r>
      <w:r>
        <w:rPr>
          <w:rFonts w:eastAsia="Calibri"/>
        </w:rPr>
        <w:t xml:space="preserve"> and iteration.</w:t>
      </w:r>
    </w:p>
    <w:p w:rsidR="00581247" w:rsidRPr="00CB2087" w:rsidRDefault="0001218D" w:rsidP="00581247">
      <w:pPr>
        <w:numPr>
          <w:ilvl w:val="0"/>
          <w:numId w:val="1"/>
        </w:numPr>
        <w:spacing w:after="0" w:line="240" w:lineRule="auto"/>
        <w:contextualSpacing/>
        <w:jc w:val="both"/>
        <w:rPr>
          <w:rFonts w:eastAsia="Calibri"/>
        </w:rPr>
      </w:pPr>
      <w:r>
        <w:rPr>
          <w:rFonts w:eastAsia="Calibri"/>
        </w:rPr>
        <w:t xml:space="preserve">Understand and find the </w:t>
      </w:r>
      <w:r w:rsidR="00D90672">
        <w:rPr>
          <w:rFonts w:eastAsia="Calibri"/>
        </w:rPr>
        <w:t>output</w:t>
      </w:r>
      <w:r>
        <w:rPr>
          <w:rFonts w:eastAsia="Calibri"/>
        </w:rPr>
        <w:t xml:space="preserve"> of more complex programs containing arrays </w:t>
      </w:r>
      <w:r w:rsidR="00D90672">
        <w:rPr>
          <w:rFonts w:eastAsia="Calibri"/>
        </w:rPr>
        <w:t>and invoking (calling) functions having input and output arguments using pointers.</w:t>
      </w:r>
    </w:p>
    <w:p w:rsidR="00581247" w:rsidRPr="00CB2087" w:rsidRDefault="00D90672" w:rsidP="002B77B1">
      <w:pPr>
        <w:pStyle w:val="ListParagraph"/>
        <w:numPr>
          <w:ilvl w:val="0"/>
          <w:numId w:val="1"/>
        </w:numPr>
        <w:tabs>
          <w:tab w:val="left" w:pos="249"/>
          <w:tab w:val="left" w:pos="3131"/>
          <w:tab w:val="left" w:pos="5607"/>
          <w:tab w:val="left" w:pos="8082"/>
        </w:tabs>
        <w:spacing w:after="120" w:line="240" w:lineRule="auto"/>
        <w:rPr>
          <w:color w:val="000000"/>
          <w:spacing w:val="1"/>
        </w:rPr>
      </w:pPr>
      <w:r>
        <w:rPr>
          <w:color w:val="000000"/>
          <w:spacing w:val="1"/>
        </w:rPr>
        <w:t>Design and implement simple program using basic syntax of C language such as assignment, expressions, selections and iterations</w:t>
      </w:r>
    </w:p>
    <w:p w:rsidR="00581247" w:rsidRPr="00CB2087" w:rsidRDefault="00D90672" w:rsidP="002B77B1">
      <w:pPr>
        <w:pStyle w:val="ListParagraph"/>
        <w:numPr>
          <w:ilvl w:val="0"/>
          <w:numId w:val="1"/>
        </w:numPr>
        <w:tabs>
          <w:tab w:val="left" w:pos="249"/>
          <w:tab w:val="left" w:pos="3131"/>
          <w:tab w:val="left" w:pos="5607"/>
          <w:tab w:val="left" w:pos="8082"/>
        </w:tabs>
        <w:spacing w:after="120" w:line="240" w:lineRule="auto"/>
        <w:rPr>
          <w:color w:val="000000"/>
          <w:spacing w:val="1"/>
        </w:rPr>
      </w:pPr>
      <w:r>
        <w:rPr>
          <w:color w:val="000000"/>
          <w:spacing w:val="1"/>
        </w:rPr>
        <w:t>Practice modular programming by developing more complex C programs made of functions passing data between them using arrays, input and output arguments.</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2B77B1" w:rsidRPr="00634E1A" w:rsidRDefault="00041297" w:rsidP="002B77B1">
      <w:pPr>
        <w:rPr>
          <w:sz w:val="28"/>
          <w:szCs w:val="28"/>
        </w:rPr>
      </w:pPr>
      <w:r w:rsidRPr="00634E1A">
        <w:rPr>
          <w:sz w:val="28"/>
          <w:szCs w:val="28"/>
        </w:rPr>
        <w:t>Practical’s, interactive</w:t>
      </w:r>
      <w:r w:rsidR="002B77B1" w:rsidRPr="00634E1A">
        <w:rPr>
          <w:sz w:val="28"/>
          <w:szCs w:val="28"/>
        </w:rPr>
        <w:t>, participative </w:t>
      </w:r>
    </w:p>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634E1A" w:rsidRDefault="00290B81" w:rsidP="00634E1A">
      <w:pPr>
        <w:tabs>
          <w:tab w:val="left" w:pos="930"/>
        </w:tabs>
        <w:rPr>
          <w:b/>
          <w:sz w:val="28"/>
          <w:szCs w:val="28"/>
        </w:rPr>
      </w:pPr>
      <w:r w:rsidRPr="00F13E3E">
        <w:rPr>
          <w:b/>
          <w:sz w:val="28"/>
          <w:szCs w:val="28"/>
        </w:rPr>
        <w:t>Marks Evaluation</w:t>
      </w:r>
      <w:r w:rsidR="0014107B">
        <w:rPr>
          <w:b/>
          <w:sz w:val="28"/>
          <w:szCs w:val="28"/>
        </w:rPr>
        <w:tab/>
      </w:r>
      <w:r w:rsidR="0014107B">
        <w:rPr>
          <w:b/>
          <w:sz w:val="28"/>
          <w:szCs w:val="28"/>
        </w:rPr>
        <w:tab/>
      </w:r>
      <w:r w:rsidR="0014107B">
        <w:rPr>
          <w:b/>
          <w:sz w:val="28"/>
          <w:szCs w:val="28"/>
        </w:rPr>
        <w:tab/>
      </w:r>
      <w:r w:rsidR="0014107B">
        <w:rPr>
          <w:b/>
          <w:sz w:val="28"/>
          <w:szCs w:val="28"/>
        </w:rPr>
        <w:tab/>
      </w:r>
      <w:r w:rsidR="0014107B">
        <w:rPr>
          <w:b/>
          <w:sz w:val="28"/>
          <w:szCs w:val="28"/>
        </w:rPr>
        <w:tab/>
      </w:r>
      <w:r>
        <w:rPr>
          <w:b/>
          <w:sz w:val="28"/>
          <w:szCs w:val="28"/>
        </w:rPr>
        <w:t>Marks in percentage</w:t>
      </w:r>
      <w:r w:rsidRPr="002B77B1">
        <w:rPr>
          <w:b/>
          <w:sz w:val="28"/>
          <w:szCs w:val="28"/>
        </w:rPr>
        <w:tab/>
      </w:r>
    </w:p>
    <w:p w:rsidR="00634E1A" w:rsidRPr="00634E1A" w:rsidRDefault="002B77B1" w:rsidP="00634E1A">
      <w:pPr>
        <w:pStyle w:val="NoSpacing"/>
        <w:rPr>
          <w:sz w:val="28"/>
          <w:szCs w:val="28"/>
        </w:rPr>
      </w:pPr>
      <w:r w:rsidRPr="00634E1A">
        <w:rPr>
          <w:sz w:val="28"/>
          <w:szCs w:val="28"/>
        </w:rPr>
        <w:t>Lab Manuals &amp; Performance:</w:t>
      </w:r>
      <w:r w:rsidR="009450C6">
        <w:rPr>
          <w:sz w:val="28"/>
          <w:szCs w:val="28"/>
        </w:rPr>
        <w:tab/>
      </w:r>
      <w:r w:rsidR="00556133">
        <w:rPr>
          <w:sz w:val="28"/>
          <w:szCs w:val="28"/>
        </w:rPr>
        <w:tab/>
      </w:r>
      <w:r w:rsidR="00556133">
        <w:rPr>
          <w:sz w:val="28"/>
          <w:szCs w:val="28"/>
        </w:rPr>
        <w:tab/>
      </w:r>
      <w:r w:rsidR="00556133">
        <w:rPr>
          <w:sz w:val="28"/>
          <w:szCs w:val="28"/>
        </w:rPr>
        <w:tab/>
      </w:r>
      <w:r w:rsidR="009450C6">
        <w:rPr>
          <w:sz w:val="28"/>
          <w:szCs w:val="28"/>
        </w:rPr>
        <w:t>40</w:t>
      </w:r>
      <w:r w:rsidRPr="00634E1A">
        <w:rPr>
          <w:sz w:val="28"/>
          <w:szCs w:val="28"/>
        </w:rPr>
        <w:t>%</w:t>
      </w:r>
    </w:p>
    <w:p w:rsidR="002B77B1" w:rsidRPr="00634E1A" w:rsidRDefault="002B77B1" w:rsidP="00634E1A">
      <w:pPr>
        <w:pStyle w:val="NoSpacing"/>
        <w:rPr>
          <w:sz w:val="28"/>
          <w:szCs w:val="28"/>
        </w:rPr>
      </w:pPr>
      <w:r w:rsidRPr="00634E1A">
        <w:rPr>
          <w:sz w:val="28"/>
          <w:szCs w:val="28"/>
        </w:rPr>
        <w:t xml:space="preserve">Final Viva or Quiz + Performance:                            </w:t>
      </w:r>
      <w:r w:rsidR="009450C6">
        <w:rPr>
          <w:sz w:val="28"/>
          <w:szCs w:val="28"/>
        </w:rPr>
        <w:t>60%</w:t>
      </w:r>
    </w:p>
    <w:p w:rsidR="00290B81" w:rsidRDefault="00290B81" w:rsidP="00634E1A">
      <w:pPr>
        <w:pStyle w:val="NoSpacing"/>
        <w:rPr>
          <w:sz w:val="28"/>
          <w:szCs w:val="28"/>
        </w:rPr>
      </w:pPr>
      <w:r w:rsidRPr="00634E1A">
        <w:rPr>
          <w:sz w:val="28"/>
          <w:szCs w:val="28"/>
        </w:rPr>
        <w:t>Total</w:t>
      </w:r>
      <w:r w:rsidR="002B77B1" w:rsidRPr="00634E1A">
        <w:rPr>
          <w:sz w:val="28"/>
          <w:szCs w:val="28"/>
        </w:rPr>
        <w:t>100%</w:t>
      </w:r>
    </w:p>
    <w:p w:rsidR="00634E1A" w:rsidRPr="00634E1A" w:rsidRDefault="00634E1A" w:rsidP="00634E1A">
      <w:pPr>
        <w:pStyle w:val="NoSpacing"/>
        <w:rPr>
          <w:sz w:val="28"/>
          <w:szCs w:val="28"/>
        </w:rPr>
      </w:pPr>
    </w:p>
    <w:p w:rsidR="00634E1A" w:rsidRPr="00A16EE8" w:rsidRDefault="00634E1A" w:rsidP="00634E1A">
      <w:pPr>
        <w:tabs>
          <w:tab w:val="left" w:pos="930"/>
        </w:tabs>
        <w:rPr>
          <w:b/>
          <w:sz w:val="28"/>
          <w:szCs w:val="28"/>
          <w:u w:val="single"/>
        </w:rPr>
      </w:pPr>
      <w:r w:rsidRPr="00A16EE8">
        <w:rPr>
          <w:b/>
          <w:sz w:val="28"/>
          <w:szCs w:val="28"/>
          <w:u w:val="single"/>
        </w:rPr>
        <w:t>Recommended Text Books</w:t>
      </w:r>
      <w:r>
        <w:rPr>
          <w:b/>
          <w:sz w:val="28"/>
          <w:szCs w:val="28"/>
          <w:u w:val="single"/>
        </w:rPr>
        <w:t>:</w:t>
      </w:r>
    </w:p>
    <w:p w:rsidR="00634E1A" w:rsidRPr="009438FC" w:rsidRDefault="00634E1A" w:rsidP="00634E1A">
      <w:pPr>
        <w:autoSpaceDE w:val="0"/>
        <w:autoSpaceDN w:val="0"/>
        <w:adjustRightInd w:val="0"/>
        <w:snapToGrid w:val="0"/>
        <w:spacing w:line="240" w:lineRule="atLeast"/>
        <w:ind w:left="720" w:hanging="720"/>
        <w:rPr>
          <w:color w:val="000000"/>
          <w:spacing w:val="1"/>
        </w:rPr>
      </w:pPr>
      <w:r w:rsidRPr="009438FC">
        <w:rPr>
          <w:b/>
          <w:bCs/>
          <w:color w:val="000000"/>
          <w:spacing w:val="1"/>
        </w:rPr>
        <w:t xml:space="preserve">Text book:  </w:t>
      </w:r>
      <w:r w:rsidR="00255CAE" w:rsidRPr="005872EB">
        <w:rPr>
          <w:rFonts w:ascii="Arial" w:hAnsi="Arial" w:cs="Arial"/>
          <w:sz w:val="20"/>
          <w:szCs w:val="20"/>
        </w:rPr>
        <w:t xml:space="preserve">H. M. </w:t>
      </w:r>
      <w:proofErr w:type="spellStart"/>
      <w:r w:rsidR="00255CAE" w:rsidRPr="005872EB">
        <w:rPr>
          <w:rFonts w:ascii="Arial" w:hAnsi="Arial" w:cs="Arial"/>
          <w:sz w:val="20"/>
          <w:szCs w:val="20"/>
        </w:rPr>
        <w:t>Dietel</w:t>
      </w:r>
      <w:proofErr w:type="spellEnd"/>
      <w:r w:rsidR="00255CAE" w:rsidRPr="005872EB">
        <w:rPr>
          <w:rFonts w:ascii="Arial" w:hAnsi="Arial" w:cs="Arial"/>
          <w:sz w:val="20"/>
          <w:szCs w:val="20"/>
        </w:rPr>
        <w:t xml:space="preserve"> and P.J. </w:t>
      </w:r>
      <w:proofErr w:type="spellStart"/>
      <w:r w:rsidR="00255CAE" w:rsidRPr="005872EB">
        <w:rPr>
          <w:rFonts w:ascii="Arial" w:hAnsi="Arial" w:cs="Arial"/>
          <w:sz w:val="20"/>
          <w:szCs w:val="20"/>
        </w:rPr>
        <w:t>Deitel</w:t>
      </w:r>
      <w:proofErr w:type="spellEnd"/>
      <w:r w:rsidR="00255CAE" w:rsidRPr="005872EB">
        <w:rPr>
          <w:rFonts w:ascii="Arial" w:hAnsi="Arial" w:cs="Arial"/>
          <w:sz w:val="20"/>
          <w:szCs w:val="20"/>
        </w:rPr>
        <w:t xml:space="preserve">, “C How to </w:t>
      </w:r>
      <w:proofErr w:type="gramStart"/>
      <w:r w:rsidR="00255CAE" w:rsidRPr="005872EB">
        <w:rPr>
          <w:rFonts w:ascii="Arial" w:hAnsi="Arial" w:cs="Arial"/>
          <w:sz w:val="20"/>
          <w:szCs w:val="20"/>
        </w:rPr>
        <w:t>Program ”</w:t>
      </w:r>
      <w:proofErr w:type="gramEnd"/>
      <w:r w:rsidR="00255CAE" w:rsidRPr="005872EB">
        <w:rPr>
          <w:rFonts w:ascii="Arial" w:hAnsi="Arial" w:cs="Arial"/>
          <w:sz w:val="20"/>
          <w:szCs w:val="20"/>
        </w:rPr>
        <w:t xml:space="preserve">, </w:t>
      </w:r>
      <w:r w:rsidR="00255CAE">
        <w:rPr>
          <w:rFonts w:ascii="Arial" w:hAnsi="Arial" w:cs="Arial"/>
          <w:sz w:val="20"/>
          <w:szCs w:val="20"/>
        </w:rPr>
        <w:t>7</w:t>
      </w:r>
      <w:r w:rsidR="00255CAE" w:rsidRPr="005872EB">
        <w:rPr>
          <w:rFonts w:ascii="Arial" w:hAnsi="Arial" w:cs="Arial"/>
          <w:sz w:val="20"/>
          <w:szCs w:val="20"/>
        </w:rPr>
        <w:t>thEdition, Pearson Education, 20</w:t>
      </w:r>
      <w:r w:rsidR="00255CAE">
        <w:rPr>
          <w:rFonts w:ascii="Arial" w:hAnsi="Arial" w:cs="Arial"/>
          <w:sz w:val="20"/>
          <w:szCs w:val="20"/>
        </w:rPr>
        <w:t>12</w:t>
      </w:r>
    </w:p>
    <w:p w:rsidR="00634E1A" w:rsidRDefault="00634E1A" w:rsidP="00634E1A">
      <w:pPr>
        <w:tabs>
          <w:tab w:val="left" w:pos="930"/>
        </w:tabs>
        <w:rPr>
          <w:b/>
          <w:sz w:val="28"/>
          <w:szCs w:val="28"/>
          <w:u w:val="single"/>
        </w:rPr>
      </w:pPr>
      <w:r w:rsidRPr="00A16EE8">
        <w:rPr>
          <w:b/>
          <w:sz w:val="28"/>
          <w:szCs w:val="28"/>
          <w:u w:val="single"/>
        </w:rPr>
        <w:t>Reference Books</w:t>
      </w:r>
      <w:r>
        <w:rPr>
          <w:b/>
          <w:sz w:val="28"/>
          <w:szCs w:val="28"/>
          <w:u w:val="single"/>
        </w:rPr>
        <w:t>:</w:t>
      </w:r>
    </w:p>
    <w:p w:rsidR="00634E1A" w:rsidRPr="009438FC" w:rsidRDefault="00041297" w:rsidP="00634E1A">
      <w:pPr>
        <w:autoSpaceDE w:val="0"/>
        <w:autoSpaceDN w:val="0"/>
        <w:adjustRightInd w:val="0"/>
        <w:snapToGrid w:val="0"/>
        <w:spacing w:line="240" w:lineRule="atLeast"/>
      </w:pPr>
      <w:proofErr w:type="gramStart"/>
      <w:r w:rsidRPr="009438FC">
        <w:rPr>
          <w:bCs/>
          <w:color w:val="000000"/>
          <w:spacing w:val="1"/>
        </w:rPr>
        <w:t>1)</w:t>
      </w:r>
      <w:r w:rsidR="00546030" w:rsidRPr="005872EB">
        <w:rPr>
          <w:rStyle w:val="h-download-heading"/>
          <w:rFonts w:cs="Arial"/>
          <w:i/>
          <w:szCs w:val="20"/>
        </w:rPr>
        <w:t>Kernighan</w:t>
      </w:r>
      <w:proofErr w:type="gramEnd"/>
      <w:r w:rsidR="00546030" w:rsidRPr="005872EB">
        <w:rPr>
          <w:rStyle w:val="h-download-heading"/>
          <w:rFonts w:cs="Arial"/>
          <w:i/>
          <w:szCs w:val="20"/>
        </w:rPr>
        <w:t xml:space="preserve"> and Ritchie, “The C Programming Language”, 2nd Edition, Prentice Hall, 2009</w:t>
      </w:r>
    </w:p>
    <w:p w:rsidR="009450C6" w:rsidRDefault="009450C6" w:rsidP="00634E1A"/>
    <w:p w:rsidR="00546030" w:rsidRDefault="00546030" w:rsidP="00634E1A"/>
    <w:p w:rsidR="00546030" w:rsidRDefault="00546030"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2B77B1" w:rsidRDefault="00533F35" w:rsidP="002B77B1">
      <w:r>
        <w:t>Course code</w:t>
      </w:r>
      <w:r w:rsidR="002C5E09">
        <w:t>: CS</w:t>
      </w:r>
      <w:r w:rsidR="00414121">
        <w:t>-143</w:t>
      </w:r>
      <w:r w:rsidR="00F07EB5">
        <w:t>L</w:t>
      </w:r>
      <w:r>
        <w:tab/>
      </w:r>
      <w:r w:rsidR="002B77B1">
        <w:tab/>
      </w:r>
      <w:r w:rsidR="002B77B1">
        <w:tab/>
      </w:r>
      <w:r w:rsidR="002B77B1">
        <w:tab/>
      </w:r>
      <w:r w:rsidR="002B77B1">
        <w:tab/>
        <w:t>Cou</w:t>
      </w:r>
      <w:r w:rsidR="00CB2087">
        <w:t>rse ti</w:t>
      </w:r>
      <w:r>
        <w:t>tle: Programming Fundamental lab</w:t>
      </w:r>
    </w:p>
    <w:tbl>
      <w:tblPr>
        <w:tblStyle w:val="TableGrid"/>
        <w:tblW w:w="7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3"/>
        <w:gridCol w:w="6675"/>
      </w:tblGrid>
      <w:tr w:rsidR="00A54859" w:rsidTr="002D5668">
        <w:trPr>
          <w:trHeight w:val="717"/>
        </w:trPr>
        <w:tc>
          <w:tcPr>
            <w:tcW w:w="993" w:type="dxa"/>
          </w:tcPr>
          <w:p w:rsidR="00A54859" w:rsidRPr="00DA76E8" w:rsidRDefault="00A54859" w:rsidP="002D5668">
            <w:pPr>
              <w:rPr>
                <w:b/>
              </w:rPr>
            </w:pPr>
          </w:p>
          <w:p w:rsidR="00A54859" w:rsidRPr="00DA76E8" w:rsidRDefault="00A54859" w:rsidP="002D5668">
            <w:pPr>
              <w:rPr>
                <w:b/>
              </w:rPr>
            </w:pPr>
            <w:r w:rsidRPr="00DA76E8">
              <w:rPr>
                <w:b/>
              </w:rPr>
              <w:t>Week</w:t>
            </w:r>
          </w:p>
        </w:tc>
        <w:tc>
          <w:tcPr>
            <w:tcW w:w="6675" w:type="dxa"/>
          </w:tcPr>
          <w:p w:rsidR="00A54859" w:rsidRPr="00DA76E8" w:rsidRDefault="00A54859" w:rsidP="002D5668">
            <w:pPr>
              <w:rPr>
                <w:b/>
              </w:rPr>
            </w:pPr>
          </w:p>
          <w:p w:rsidR="00A54859" w:rsidRPr="00DA76E8" w:rsidRDefault="00A54859" w:rsidP="002D5668">
            <w:pPr>
              <w:rPr>
                <w:b/>
              </w:rPr>
            </w:pPr>
            <w:r w:rsidRPr="00DA76E8">
              <w:rPr>
                <w:b/>
              </w:rPr>
              <w:t>Course Contents</w:t>
            </w:r>
          </w:p>
          <w:p w:rsidR="00A54859" w:rsidRPr="00DA76E8" w:rsidRDefault="00A54859" w:rsidP="002D5668">
            <w:pPr>
              <w:tabs>
                <w:tab w:val="left" w:pos="1065"/>
              </w:tabs>
              <w:rPr>
                <w:b/>
              </w:rPr>
            </w:pPr>
          </w:p>
        </w:tc>
      </w:tr>
      <w:tr w:rsidR="00A54859" w:rsidTr="00A54859">
        <w:trPr>
          <w:trHeight w:val="825"/>
        </w:trPr>
        <w:tc>
          <w:tcPr>
            <w:tcW w:w="993" w:type="dxa"/>
            <w:vAlign w:val="bottom"/>
          </w:tcPr>
          <w:p w:rsidR="00A54859" w:rsidRDefault="00A54859" w:rsidP="002D5668">
            <w:pPr>
              <w:rPr>
                <w:rFonts w:asciiTheme="majorBidi" w:hAnsiTheme="majorBidi"/>
                <w:sz w:val="24"/>
                <w:szCs w:val="24"/>
              </w:rPr>
            </w:pPr>
            <w:r>
              <w:rPr>
                <w:rFonts w:asciiTheme="majorBidi" w:hAnsiTheme="majorBidi"/>
                <w:sz w:val="24"/>
                <w:szCs w:val="24"/>
              </w:rPr>
              <w:t>1.</w:t>
            </w:r>
          </w:p>
        </w:tc>
        <w:tc>
          <w:tcPr>
            <w:tcW w:w="6675" w:type="dxa"/>
            <w:vAlign w:val="center"/>
          </w:tcPr>
          <w:p w:rsidR="00A54859" w:rsidRDefault="00A54859" w:rsidP="002D5668">
            <w:pPr>
              <w:rPr>
                <w:rFonts w:asciiTheme="majorBidi" w:hAnsiTheme="majorBidi"/>
                <w:sz w:val="24"/>
                <w:szCs w:val="24"/>
              </w:rPr>
            </w:pPr>
            <w:r>
              <w:rPr>
                <w:rFonts w:ascii="Times New Roman" w:hAnsi="Times New Roman"/>
                <w:sz w:val="24"/>
                <w:szCs w:val="24"/>
              </w:rPr>
              <w:t>Introduction to C program &amp; how to run &amp;</w:t>
            </w:r>
            <w:r w:rsidR="002D5668">
              <w:rPr>
                <w:rFonts w:ascii="Times New Roman" w:hAnsi="Times New Roman"/>
                <w:sz w:val="24"/>
                <w:szCs w:val="24"/>
              </w:rPr>
              <w:t xml:space="preserve"> </w:t>
            </w:r>
            <w:r>
              <w:rPr>
                <w:rFonts w:ascii="Times New Roman" w:hAnsi="Times New Roman"/>
                <w:sz w:val="24"/>
                <w:szCs w:val="24"/>
              </w:rPr>
              <w:t>compile it.</w:t>
            </w:r>
          </w:p>
        </w:tc>
      </w:tr>
      <w:tr w:rsidR="00A54859" w:rsidTr="002D5668">
        <w:trPr>
          <w:trHeight w:val="492"/>
        </w:trPr>
        <w:tc>
          <w:tcPr>
            <w:tcW w:w="993" w:type="dxa"/>
            <w:vAlign w:val="bottom"/>
          </w:tcPr>
          <w:p w:rsidR="00A54859" w:rsidRDefault="00A54859" w:rsidP="002D5668">
            <w:pPr>
              <w:rPr>
                <w:rFonts w:asciiTheme="majorBidi" w:hAnsiTheme="majorBidi"/>
                <w:sz w:val="24"/>
                <w:szCs w:val="24"/>
              </w:rPr>
            </w:pPr>
            <w:r>
              <w:rPr>
                <w:rFonts w:asciiTheme="majorBidi" w:hAnsiTheme="majorBidi"/>
                <w:sz w:val="24"/>
                <w:szCs w:val="24"/>
              </w:rPr>
              <w:t>2</w:t>
            </w:r>
          </w:p>
        </w:tc>
        <w:tc>
          <w:tcPr>
            <w:tcW w:w="6675" w:type="dxa"/>
            <w:vAlign w:val="center"/>
          </w:tcPr>
          <w:p w:rsidR="00A54859" w:rsidRDefault="00A54859" w:rsidP="002D5668">
            <w:pPr>
              <w:rPr>
                <w:rFonts w:asciiTheme="majorBidi" w:hAnsiTheme="majorBidi"/>
                <w:sz w:val="24"/>
                <w:szCs w:val="24"/>
              </w:rPr>
            </w:pPr>
          </w:p>
          <w:p w:rsidR="00A54859" w:rsidRDefault="00A54859" w:rsidP="002D5668">
            <w:pPr>
              <w:rPr>
                <w:rFonts w:asciiTheme="majorBidi" w:hAnsiTheme="majorBidi"/>
                <w:sz w:val="24"/>
                <w:szCs w:val="24"/>
              </w:rPr>
            </w:pPr>
            <w:r>
              <w:rPr>
                <w:rFonts w:ascii="Times New Roman" w:hAnsi="Times New Roman"/>
                <w:sz w:val="24"/>
                <w:szCs w:val="24"/>
              </w:rPr>
              <w:t>Data Types</w:t>
            </w:r>
          </w:p>
        </w:tc>
      </w:tr>
      <w:tr w:rsidR="00A54859" w:rsidTr="002D5668">
        <w:trPr>
          <w:trHeight w:val="627"/>
        </w:trPr>
        <w:tc>
          <w:tcPr>
            <w:tcW w:w="993" w:type="dxa"/>
            <w:vAlign w:val="bottom"/>
          </w:tcPr>
          <w:p w:rsidR="00A54859" w:rsidRDefault="00A54859" w:rsidP="002D5668">
            <w:pPr>
              <w:rPr>
                <w:rFonts w:asciiTheme="majorBidi" w:hAnsiTheme="majorBidi"/>
                <w:sz w:val="24"/>
                <w:szCs w:val="24"/>
              </w:rPr>
            </w:pPr>
            <w:r>
              <w:rPr>
                <w:rFonts w:asciiTheme="majorBidi" w:hAnsiTheme="majorBidi"/>
                <w:sz w:val="24"/>
                <w:szCs w:val="24"/>
              </w:rPr>
              <w:t>3</w:t>
            </w:r>
          </w:p>
        </w:tc>
        <w:tc>
          <w:tcPr>
            <w:tcW w:w="6675" w:type="dxa"/>
            <w:vAlign w:val="center"/>
          </w:tcPr>
          <w:p w:rsidR="00A54859" w:rsidRPr="003A027C" w:rsidRDefault="00A54859" w:rsidP="002D5668">
            <w:pPr>
              <w:rPr>
                <w:rFonts w:ascii="Times New Roman" w:hAnsi="Times New Roman"/>
                <w:sz w:val="24"/>
                <w:szCs w:val="24"/>
                <w:lang w:val="en-MY" w:eastAsia="en-MY"/>
              </w:rPr>
            </w:pPr>
            <w:r>
              <w:rPr>
                <w:rFonts w:ascii="Times New Roman" w:hAnsi="Times New Roman"/>
                <w:sz w:val="24"/>
                <w:szCs w:val="24"/>
                <w:lang w:val="en-MY" w:eastAsia="en-MY"/>
              </w:rPr>
              <w:t>Expressions</w:t>
            </w:r>
          </w:p>
        </w:tc>
      </w:tr>
      <w:tr w:rsidR="00A54859" w:rsidTr="002D5668">
        <w:trPr>
          <w:trHeight w:val="600"/>
        </w:trPr>
        <w:tc>
          <w:tcPr>
            <w:tcW w:w="993" w:type="dxa"/>
            <w:vAlign w:val="bottom"/>
          </w:tcPr>
          <w:p w:rsidR="00A54859" w:rsidRDefault="00A54859" w:rsidP="002D5668">
            <w:pPr>
              <w:rPr>
                <w:rFonts w:asciiTheme="majorBidi" w:hAnsiTheme="majorBidi"/>
                <w:sz w:val="24"/>
                <w:szCs w:val="24"/>
              </w:rPr>
            </w:pPr>
            <w:r>
              <w:rPr>
                <w:rFonts w:asciiTheme="majorBidi" w:hAnsiTheme="majorBidi"/>
                <w:sz w:val="24"/>
                <w:szCs w:val="24"/>
              </w:rPr>
              <w:t>4</w:t>
            </w:r>
          </w:p>
        </w:tc>
        <w:tc>
          <w:tcPr>
            <w:tcW w:w="6675" w:type="dxa"/>
            <w:vAlign w:val="center"/>
          </w:tcPr>
          <w:p w:rsidR="00A54859" w:rsidRDefault="00A54859" w:rsidP="002D5668">
            <w:pPr>
              <w:rPr>
                <w:rFonts w:asciiTheme="majorBidi" w:hAnsiTheme="majorBidi"/>
                <w:sz w:val="24"/>
                <w:szCs w:val="24"/>
              </w:rPr>
            </w:pPr>
            <w:r>
              <w:rPr>
                <w:rFonts w:ascii="Times New Roman" w:hAnsi="Times New Roman"/>
                <w:bCs/>
                <w:sz w:val="24"/>
                <w:szCs w:val="24"/>
              </w:rPr>
              <w:t>Selections</w:t>
            </w:r>
          </w:p>
        </w:tc>
      </w:tr>
      <w:tr w:rsidR="00A54859" w:rsidTr="002D5668">
        <w:trPr>
          <w:trHeight w:val="600"/>
        </w:trPr>
        <w:tc>
          <w:tcPr>
            <w:tcW w:w="993" w:type="dxa"/>
            <w:vAlign w:val="bottom"/>
          </w:tcPr>
          <w:p w:rsidR="00A54859" w:rsidRDefault="00A54859" w:rsidP="002D5668">
            <w:pPr>
              <w:rPr>
                <w:rFonts w:asciiTheme="majorBidi" w:hAnsiTheme="majorBidi"/>
                <w:sz w:val="24"/>
                <w:szCs w:val="24"/>
              </w:rPr>
            </w:pPr>
            <w:r>
              <w:rPr>
                <w:rFonts w:asciiTheme="majorBidi" w:hAnsiTheme="majorBidi"/>
                <w:sz w:val="24"/>
                <w:szCs w:val="24"/>
              </w:rPr>
              <w:t>5</w:t>
            </w:r>
          </w:p>
        </w:tc>
        <w:tc>
          <w:tcPr>
            <w:tcW w:w="6675" w:type="dxa"/>
            <w:vAlign w:val="center"/>
          </w:tcPr>
          <w:p w:rsidR="00A54859" w:rsidRDefault="00A54859" w:rsidP="002D5668">
            <w:pPr>
              <w:rPr>
                <w:rFonts w:asciiTheme="majorBidi" w:hAnsiTheme="majorBidi"/>
                <w:sz w:val="24"/>
                <w:szCs w:val="24"/>
              </w:rPr>
            </w:pPr>
          </w:p>
          <w:p w:rsidR="00A54859" w:rsidRDefault="00A54859" w:rsidP="002D5668">
            <w:pPr>
              <w:rPr>
                <w:rFonts w:asciiTheme="majorBidi" w:hAnsiTheme="majorBidi"/>
                <w:sz w:val="24"/>
                <w:szCs w:val="24"/>
              </w:rPr>
            </w:pPr>
            <w:r>
              <w:rPr>
                <w:rFonts w:ascii="Times New Roman" w:hAnsi="Times New Roman"/>
                <w:sz w:val="24"/>
                <w:szCs w:val="24"/>
              </w:rPr>
              <w:t>Repetitions</w:t>
            </w:r>
          </w:p>
        </w:tc>
      </w:tr>
      <w:tr w:rsidR="00A54859" w:rsidTr="002D5668">
        <w:trPr>
          <w:trHeight w:val="690"/>
        </w:trPr>
        <w:tc>
          <w:tcPr>
            <w:tcW w:w="993" w:type="dxa"/>
            <w:vAlign w:val="bottom"/>
          </w:tcPr>
          <w:p w:rsidR="00A54859" w:rsidRDefault="00BE2ADB" w:rsidP="002D5668">
            <w:pPr>
              <w:rPr>
                <w:rFonts w:asciiTheme="majorBidi" w:hAnsiTheme="majorBidi"/>
                <w:sz w:val="24"/>
                <w:szCs w:val="24"/>
              </w:rPr>
            </w:pPr>
            <w:r>
              <w:rPr>
                <w:rFonts w:asciiTheme="majorBidi" w:hAnsiTheme="majorBidi"/>
                <w:sz w:val="24"/>
                <w:szCs w:val="24"/>
              </w:rPr>
              <w:t>6</w:t>
            </w:r>
          </w:p>
        </w:tc>
        <w:tc>
          <w:tcPr>
            <w:tcW w:w="6675" w:type="dxa"/>
            <w:vAlign w:val="center"/>
          </w:tcPr>
          <w:p w:rsidR="00A54859" w:rsidRDefault="00A54859" w:rsidP="002D5668">
            <w:pPr>
              <w:rPr>
                <w:rFonts w:asciiTheme="majorBidi" w:hAnsiTheme="majorBidi"/>
                <w:sz w:val="24"/>
                <w:szCs w:val="24"/>
              </w:rPr>
            </w:pPr>
            <w:r>
              <w:rPr>
                <w:rFonts w:ascii="Times New Roman" w:hAnsi="Times New Roman"/>
                <w:sz w:val="24"/>
                <w:szCs w:val="24"/>
              </w:rPr>
              <w:t>Functions (with Input parameters)</w:t>
            </w:r>
          </w:p>
        </w:tc>
      </w:tr>
      <w:tr w:rsidR="00A54859" w:rsidTr="002D5668">
        <w:trPr>
          <w:trHeight w:val="780"/>
        </w:trPr>
        <w:tc>
          <w:tcPr>
            <w:tcW w:w="993" w:type="dxa"/>
            <w:vAlign w:val="bottom"/>
          </w:tcPr>
          <w:p w:rsidR="00A54859" w:rsidRDefault="00A54859" w:rsidP="002D5668">
            <w:pPr>
              <w:rPr>
                <w:rFonts w:asciiTheme="majorBidi" w:hAnsiTheme="majorBidi"/>
                <w:sz w:val="24"/>
                <w:szCs w:val="24"/>
              </w:rPr>
            </w:pPr>
          </w:p>
          <w:p w:rsidR="00A54859" w:rsidRDefault="00BE2ADB" w:rsidP="002D5668">
            <w:pPr>
              <w:rPr>
                <w:rFonts w:asciiTheme="majorBidi" w:hAnsiTheme="majorBidi"/>
                <w:sz w:val="24"/>
                <w:szCs w:val="24"/>
              </w:rPr>
            </w:pPr>
            <w:r>
              <w:rPr>
                <w:rFonts w:asciiTheme="majorBidi" w:hAnsiTheme="majorBidi"/>
                <w:sz w:val="24"/>
                <w:szCs w:val="24"/>
              </w:rPr>
              <w:t>7</w:t>
            </w:r>
          </w:p>
        </w:tc>
        <w:tc>
          <w:tcPr>
            <w:tcW w:w="6675" w:type="dxa"/>
            <w:vAlign w:val="center"/>
          </w:tcPr>
          <w:p w:rsidR="00A54859" w:rsidRDefault="00A54859" w:rsidP="002D5668">
            <w:pPr>
              <w:rPr>
                <w:rFonts w:asciiTheme="majorBidi" w:hAnsiTheme="majorBidi"/>
                <w:sz w:val="24"/>
                <w:szCs w:val="24"/>
              </w:rPr>
            </w:pPr>
          </w:p>
          <w:p w:rsidR="00A54859" w:rsidRDefault="00A54859" w:rsidP="002D5668">
            <w:pPr>
              <w:rPr>
                <w:rFonts w:asciiTheme="majorBidi" w:hAnsiTheme="majorBidi"/>
                <w:sz w:val="24"/>
                <w:szCs w:val="24"/>
              </w:rPr>
            </w:pPr>
            <w:r>
              <w:rPr>
                <w:rFonts w:ascii="Times New Roman" w:hAnsi="Times New Roman"/>
                <w:sz w:val="24"/>
                <w:szCs w:val="24"/>
              </w:rPr>
              <w:t>Functions</w:t>
            </w:r>
            <w:r w:rsidR="002D5668">
              <w:rPr>
                <w:rFonts w:ascii="Times New Roman" w:hAnsi="Times New Roman"/>
                <w:sz w:val="24"/>
                <w:szCs w:val="24"/>
              </w:rPr>
              <w:t xml:space="preserve"> </w:t>
            </w:r>
            <w:r>
              <w:rPr>
                <w:rFonts w:ascii="Times New Roman" w:hAnsi="Times New Roman"/>
                <w:sz w:val="24"/>
                <w:szCs w:val="24"/>
              </w:rPr>
              <w:t>(Functions with output parameters using pointers and recursive)</w:t>
            </w:r>
          </w:p>
        </w:tc>
      </w:tr>
      <w:tr w:rsidR="002D5668" w:rsidTr="002D5668">
        <w:trPr>
          <w:trHeight w:val="645"/>
        </w:trPr>
        <w:tc>
          <w:tcPr>
            <w:tcW w:w="993" w:type="dxa"/>
            <w:vAlign w:val="bottom"/>
          </w:tcPr>
          <w:p w:rsidR="002D5668" w:rsidRDefault="002D5668" w:rsidP="002D5668">
            <w:pPr>
              <w:rPr>
                <w:rFonts w:asciiTheme="majorBidi" w:hAnsiTheme="majorBidi"/>
                <w:sz w:val="24"/>
                <w:szCs w:val="24"/>
              </w:rPr>
            </w:pPr>
            <w:r>
              <w:rPr>
                <w:rFonts w:asciiTheme="majorBidi" w:hAnsiTheme="majorBidi"/>
                <w:sz w:val="24"/>
                <w:szCs w:val="24"/>
              </w:rPr>
              <w:t>8</w:t>
            </w:r>
          </w:p>
        </w:tc>
        <w:tc>
          <w:tcPr>
            <w:tcW w:w="6675" w:type="dxa"/>
            <w:vAlign w:val="center"/>
          </w:tcPr>
          <w:p w:rsidR="002D5668" w:rsidRDefault="002D5668" w:rsidP="00B2074E">
            <w:pPr>
              <w:jc w:val="center"/>
              <w:rPr>
                <w:rFonts w:asciiTheme="majorBidi" w:hAnsiTheme="majorBidi"/>
                <w:sz w:val="24"/>
                <w:szCs w:val="24"/>
              </w:rPr>
            </w:pPr>
            <w:r>
              <w:rPr>
                <w:rFonts w:asciiTheme="majorBidi" w:hAnsiTheme="majorBidi"/>
                <w:sz w:val="24"/>
                <w:szCs w:val="24"/>
              </w:rPr>
              <w:t>Mid Term Examination</w:t>
            </w:r>
          </w:p>
        </w:tc>
      </w:tr>
      <w:tr w:rsidR="00A54859" w:rsidTr="002D5668">
        <w:trPr>
          <w:trHeight w:val="600"/>
        </w:trPr>
        <w:tc>
          <w:tcPr>
            <w:tcW w:w="993" w:type="dxa"/>
            <w:vAlign w:val="bottom"/>
          </w:tcPr>
          <w:p w:rsidR="00A54859" w:rsidRDefault="002D5668" w:rsidP="002D5668">
            <w:pPr>
              <w:rPr>
                <w:rFonts w:asciiTheme="majorBidi" w:hAnsiTheme="majorBidi"/>
                <w:sz w:val="24"/>
                <w:szCs w:val="24"/>
              </w:rPr>
            </w:pPr>
            <w:r>
              <w:rPr>
                <w:rFonts w:asciiTheme="majorBidi" w:hAnsiTheme="majorBidi"/>
                <w:sz w:val="24"/>
                <w:szCs w:val="24"/>
              </w:rPr>
              <w:t>9</w:t>
            </w:r>
          </w:p>
        </w:tc>
        <w:tc>
          <w:tcPr>
            <w:tcW w:w="6675" w:type="dxa"/>
            <w:vAlign w:val="center"/>
          </w:tcPr>
          <w:p w:rsidR="00A54859" w:rsidRDefault="00A54859" w:rsidP="002D5668">
            <w:pPr>
              <w:rPr>
                <w:rFonts w:asciiTheme="majorBidi" w:hAnsiTheme="majorBidi"/>
                <w:sz w:val="24"/>
                <w:szCs w:val="24"/>
              </w:rPr>
            </w:pPr>
          </w:p>
          <w:p w:rsidR="00A54859" w:rsidRDefault="00A54859" w:rsidP="002D5668">
            <w:pPr>
              <w:rPr>
                <w:rFonts w:asciiTheme="majorBidi" w:hAnsiTheme="majorBidi"/>
                <w:sz w:val="24"/>
                <w:szCs w:val="24"/>
              </w:rPr>
            </w:pPr>
            <w:r>
              <w:rPr>
                <w:rFonts w:ascii="Times New Roman" w:hAnsi="Times New Roman"/>
                <w:sz w:val="24"/>
                <w:szCs w:val="24"/>
              </w:rPr>
              <w:t>1-D Array(How to read &amp; write elements in 1-D array)</w:t>
            </w:r>
          </w:p>
        </w:tc>
      </w:tr>
      <w:tr w:rsidR="00A54859" w:rsidTr="002D5668">
        <w:trPr>
          <w:trHeight w:val="510"/>
        </w:trPr>
        <w:tc>
          <w:tcPr>
            <w:tcW w:w="993" w:type="dxa"/>
            <w:vAlign w:val="bottom"/>
          </w:tcPr>
          <w:p w:rsidR="00A54859" w:rsidRDefault="002D5668" w:rsidP="002D5668">
            <w:pPr>
              <w:rPr>
                <w:rFonts w:asciiTheme="majorBidi" w:hAnsiTheme="majorBidi"/>
                <w:sz w:val="24"/>
                <w:szCs w:val="24"/>
              </w:rPr>
            </w:pPr>
            <w:r>
              <w:rPr>
                <w:rFonts w:asciiTheme="majorBidi" w:hAnsiTheme="majorBidi"/>
                <w:sz w:val="24"/>
                <w:szCs w:val="24"/>
              </w:rPr>
              <w:t>10</w:t>
            </w:r>
          </w:p>
        </w:tc>
        <w:tc>
          <w:tcPr>
            <w:tcW w:w="6675" w:type="dxa"/>
            <w:vAlign w:val="center"/>
          </w:tcPr>
          <w:p w:rsidR="00A54859" w:rsidRDefault="00A54859" w:rsidP="002D5668">
            <w:pPr>
              <w:rPr>
                <w:rFonts w:asciiTheme="majorBidi" w:hAnsiTheme="majorBidi"/>
                <w:sz w:val="24"/>
                <w:szCs w:val="24"/>
              </w:rPr>
            </w:pPr>
          </w:p>
          <w:p w:rsidR="00A54859" w:rsidRDefault="00A54859" w:rsidP="002D5668">
            <w:pPr>
              <w:rPr>
                <w:rFonts w:asciiTheme="majorBidi" w:hAnsiTheme="majorBidi"/>
                <w:sz w:val="24"/>
                <w:szCs w:val="24"/>
              </w:rPr>
            </w:pPr>
            <w:r>
              <w:rPr>
                <w:rFonts w:ascii="Times New Roman" w:hAnsi="Times New Roman"/>
                <w:sz w:val="24"/>
                <w:szCs w:val="24"/>
              </w:rPr>
              <w:t>1-D Array(How to use 1-D array with functions)</w:t>
            </w:r>
          </w:p>
        </w:tc>
      </w:tr>
      <w:tr w:rsidR="00A54859" w:rsidTr="00A54859">
        <w:trPr>
          <w:trHeight w:val="825"/>
        </w:trPr>
        <w:tc>
          <w:tcPr>
            <w:tcW w:w="993" w:type="dxa"/>
            <w:vAlign w:val="bottom"/>
          </w:tcPr>
          <w:p w:rsidR="00A54859" w:rsidRDefault="00A54859" w:rsidP="002D5668">
            <w:pPr>
              <w:rPr>
                <w:rFonts w:asciiTheme="majorBidi" w:hAnsiTheme="majorBidi"/>
                <w:sz w:val="24"/>
                <w:szCs w:val="24"/>
              </w:rPr>
            </w:pPr>
            <w:r>
              <w:rPr>
                <w:rFonts w:asciiTheme="majorBidi" w:hAnsiTheme="majorBidi"/>
                <w:sz w:val="24"/>
                <w:szCs w:val="24"/>
              </w:rPr>
              <w:t>1</w:t>
            </w:r>
            <w:r w:rsidR="002D5668">
              <w:rPr>
                <w:rFonts w:asciiTheme="majorBidi" w:hAnsiTheme="majorBidi"/>
                <w:sz w:val="24"/>
                <w:szCs w:val="24"/>
              </w:rPr>
              <w:t>1</w:t>
            </w:r>
          </w:p>
        </w:tc>
        <w:tc>
          <w:tcPr>
            <w:tcW w:w="6675" w:type="dxa"/>
            <w:vAlign w:val="center"/>
          </w:tcPr>
          <w:p w:rsidR="00A54859" w:rsidRDefault="00A54859" w:rsidP="002D5668">
            <w:pPr>
              <w:rPr>
                <w:rFonts w:asciiTheme="majorBidi" w:hAnsiTheme="majorBidi"/>
                <w:sz w:val="24"/>
                <w:szCs w:val="24"/>
              </w:rPr>
            </w:pPr>
          </w:p>
          <w:p w:rsidR="00A54859" w:rsidRDefault="00A54859" w:rsidP="002D5668">
            <w:pPr>
              <w:rPr>
                <w:rFonts w:asciiTheme="majorBidi" w:hAnsiTheme="majorBidi"/>
                <w:sz w:val="24"/>
                <w:szCs w:val="24"/>
              </w:rPr>
            </w:pPr>
            <w:r>
              <w:rPr>
                <w:rFonts w:asciiTheme="majorBidi" w:hAnsiTheme="majorBidi"/>
                <w:sz w:val="24"/>
                <w:szCs w:val="24"/>
              </w:rPr>
              <w:t>1-D Array(Linear&amp; Binary(iterative &amp; recursive both) searching &amp; Selection &amp; Bubble Sort)</w:t>
            </w:r>
          </w:p>
        </w:tc>
      </w:tr>
      <w:tr w:rsidR="00A54859" w:rsidTr="002D5668">
        <w:trPr>
          <w:trHeight w:val="600"/>
        </w:trPr>
        <w:tc>
          <w:tcPr>
            <w:tcW w:w="993" w:type="dxa"/>
            <w:vAlign w:val="bottom"/>
          </w:tcPr>
          <w:p w:rsidR="00A54859" w:rsidRDefault="00A54859" w:rsidP="002D5668">
            <w:pPr>
              <w:rPr>
                <w:rFonts w:asciiTheme="majorBidi" w:hAnsiTheme="majorBidi"/>
                <w:sz w:val="24"/>
                <w:szCs w:val="24"/>
              </w:rPr>
            </w:pPr>
            <w:r>
              <w:rPr>
                <w:rFonts w:asciiTheme="majorBidi" w:hAnsiTheme="majorBidi"/>
                <w:sz w:val="24"/>
                <w:szCs w:val="24"/>
              </w:rPr>
              <w:t>1</w:t>
            </w:r>
            <w:r w:rsidR="002D5668">
              <w:rPr>
                <w:rFonts w:asciiTheme="majorBidi" w:hAnsiTheme="majorBidi"/>
                <w:sz w:val="24"/>
                <w:szCs w:val="24"/>
              </w:rPr>
              <w:t>2</w:t>
            </w:r>
          </w:p>
        </w:tc>
        <w:tc>
          <w:tcPr>
            <w:tcW w:w="6675" w:type="dxa"/>
            <w:vAlign w:val="center"/>
          </w:tcPr>
          <w:p w:rsidR="00A54859" w:rsidRDefault="00A54859" w:rsidP="002D5668">
            <w:pPr>
              <w:rPr>
                <w:rFonts w:asciiTheme="majorBidi" w:hAnsiTheme="majorBidi"/>
                <w:sz w:val="24"/>
                <w:szCs w:val="24"/>
              </w:rPr>
            </w:pPr>
          </w:p>
          <w:p w:rsidR="00A54859" w:rsidRDefault="00B2074E" w:rsidP="002D5668">
            <w:pPr>
              <w:rPr>
                <w:rFonts w:asciiTheme="majorBidi" w:hAnsiTheme="majorBidi"/>
                <w:sz w:val="24"/>
                <w:szCs w:val="24"/>
              </w:rPr>
            </w:pPr>
            <w:r>
              <w:rPr>
                <w:rFonts w:ascii="Times New Roman" w:hAnsi="Times New Roman"/>
                <w:sz w:val="24"/>
                <w:szCs w:val="24"/>
              </w:rPr>
              <w:t>2-D Array</w:t>
            </w:r>
          </w:p>
        </w:tc>
      </w:tr>
      <w:tr w:rsidR="00A54859" w:rsidTr="002D5668">
        <w:trPr>
          <w:trHeight w:val="600"/>
        </w:trPr>
        <w:tc>
          <w:tcPr>
            <w:tcW w:w="993" w:type="dxa"/>
            <w:vAlign w:val="bottom"/>
          </w:tcPr>
          <w:p w:rsidR="00A54859" w:rsidRDefault="00A54859" w:rsidP="002D5668">
            <w:pPr>
              <w:rPr>
                <w:rFonts w:asciiTheme="majorBidi" w:hAnsiTheme="majorBidi"/>
                <w:sz w:val="24"/>
                <w:szCs w:val="24"/>
              </w:rPr>
            </w:pPr>
            <w:r>
              <w:rPr>
                <w:rFonts w:asciiTheme="majorBidi" w:hAnsiTheme="majorBidi"/>
                <w:sz w:val="24"/>
                <w:szCs w:val="24"/>
              </w:rPr>
              <w:t>1</w:t>
            </w:r>
            <w:r w:rsidR="002D5668">
              <w:rPr>
                <w:rFonts w:asciiTheme="majorBidi" w:hAnsiTheme="majorBidi"/>
                <w:sz w:val="24"/>
                <w:szCs w:val="24"/>
              </w:rPr>
              <w:t>3</w:t>
            </w:r>
          </w:p>
        </w:tc>
        <w:tc>
          <w:tcPr>
            <w:tcW w:w="6675" w:type="dxa"/>
            <w:vAlign w:val="center"/>
          </w:tcPr>
          <w:p w:rsidR="00A54859" w:rsidRDefault="00B2074E" w:rsidP="002D5668">
            <w:pPr>
              <w:rPr>
                <w:rFonts w:asciiTheme="majorBidi" w:hAnsiTheme="majorBidi"/>
                <w:sz w:val="24"/>
                <w:szCs w:val="24"/>
              </w:rPr>
            </w:pPr>
            <w:r>
              <w:rPr>
                <w:rFonts w:ascii="Times New Roman" w:hAnsi="Times New Roman"/>
                <w:sz w:val="24"/>
                <w:szCs w:val="24"/>
              </w:rPr>
              <w:t>Strings</w:t>
            </w:r>
          </w:p>
        </w:tc>
      </w:tr>
      <w:tr w:rsidR="00BE2ADB" w:rsidTr="002D5668">
        <w:trPr>
          <w:trHeight w:val="510"/>
        </w:trPr>
        <w:tc>
          <w:tcPr>
            <w:tcW w:w="993" w:type="dxa"/>
            <w:vAlign w:val="bottom"/>
          </w:tcPr>
          <w:p w:rsidR="00BE2ADB" w:rsidRDefault="002D5668" w:rsidP="002D5668">
            <w:pPr>
              <w:rPr>
                <w:rFonts w:asciiTheme="majorBidi" w:hAnsiTheme="majorBidi"/>
                <w:sz w:val="24"/>
                <w:szCs w:val="24"/>
              </w:rPr>
            </w:pPr>
            <w:r>
              <w:rPr>
                <w:rFonts w:asciiTheme="majorBidi" w:hAnsiTheme="majorBidi"/>
                <w:sz w:val="24"/>
                <w:szCs w:val="24"/>
              </w:rPr>
              <w:t>14</w:t>
            </w:r>
          </w:p>
        </w:tc>
        <w:tc>
          <w:tcPr>
            <w:tcW w:w="6675" w:type="dxa"/>
            <w:vAlign w:val="center"/>
          </w:tcPr>
          <w:p w:rsidR="00BE2ADB" w:rsidRDefault="00BE2ADB" w:rsidP="002D5668">
            <w:pPr>
              <w:rPr>
                <w:rFonts w:asciiTheme="majorBidi" w:hAnsiTheme="majorBidi"/>
                <w:sz w:val="24"/>
                <w:szCs w:val="24"/>
              </w:rPr>
            </w:pPr>
          </w:p>
          <w:p w:rsidR="00BE2ADB" w:rsidRDefault="00BE2ADB" w:rsidP="002D5668">
            <w:pPr>
              <w:rPr>
                <w:rFonts w:ascii="Times New Roman" w:hAnsi="Times New Roman"/>
                <w:sz w:val="24"/>
                <w:szCs w:val="24"/>
              </w:rPr>
            </w:pPr>
            <w:r>
              <w:rPr>
                <w:rFonts w:ascii="Times New Roman" w:hAnsi="Times New Roman"/>
                <w:sz w:val="24"/>
                <w:szCs w:val="24"/>
              </w:rPr>
              <w:t>Data Files</w:t>
            </w:r>
          </w:p>
        </w:tc>
        <w:bookmarkStart w:id="0" w:name="_GoBack"/>
        <w:bookmarkEnd w:id="0"/>
      </w:tr>
    </w:tbl>
    <w:p w:rsidR="00FC4377" w:rsidRPr="00FA4202" w:rsidRDefault="00FC4377" w:rsidP="00634E1A">
      <w:pPr>
        <w:tabs>
          <w:tab w:val="left" w:pos="3375"/>
        </w:tabs>
        <w:jc w:val="center"/>
      </w:pPr>
    </w:p>
    <w:sectPr w:rsidR="00FC4377" w:rsidRPr="00FA4202" w:rsidSect="00546030">
      <w:footerReference w:type="default" r:id="rId7"/>
      <w:pgSz w:w="12240" w:h="15840"/>
      <w:pgMar w:top="99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775" w:rsidRDefault="00F43775" w:rsidP="00C43620">
      <w:pPr>
        <w:spacing w:after="0" w:line="240" w:lineRule="auto"/>
      </w:pPr>
      <w:r>
        <w:separator/>
      </w:r>
    </w:p>
  </w:endnote>
  <w:endnote w:type="continuationSeparator" w:id="0">
    <w:p w:rsidR="00F43775" w:rsidRDefault="00F43775"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500819">
      <w:fldChar w:fldCharType="begin"/>
    </w:r>
    <w:r w:rsidR="005E2095">
      <w:instrText xml:space="preserve"> PAGE   \* MERGEFORMAT </w:instrText>
    </w:r>
    <w:r w:rsidR="00500819">
      <w:fldChar w:fldCharType="separate"/>
    </w:r>
    <w:r w:rsidR="00B2074E">
      <w:rPr>
        <w:noProof/>
      </w:rPr>
      <w:t>2</w:t>
    </w:r>
    <w:r w:rsidR="00500819">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775" w:rsidRDefault="00F43775" w:rsidP="00C43620">
      <w:pPr>
        <w:spacing w:after="0" w:line="240" w:lineRule="auto"/>
      </w:pPr>
      <w:r>
        <w:separator/>
      </w:r>
    </w:p>
  </w:footnote>
  <w:footnote w:type="continuationSeparator" w:id="0">
    <w:p w:rsidR="00F43775" w:rsidRDefault="00F43775"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21531"/>
    <w:multiLevelType w:val="hybridMultilevel"/>
    <w:tmpl w:val="874CE452"/>
    <w:lvl w:ilvl="0" w:tplc="CF520216">
      <w:start w:val="1"/>
      <w:numFmt w:val="decimal"/>
      <w:lvlText w:val="%1."/>
      <w:lvlJc w:val="left"/>
      <w:pPr>
        <w:ind w:left="1440" w:hanging="360"/>
      </w:pPr>
      <w:rPr>
        <w:rFonts w:ascii="Verdana" w:eastAsiaTheme="minorHAnsi" w:hAnsi="Verdana"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0BE70F0"/>
    <w:multiLevelType w:val="hybridMultilevel"/>
    <w:tmpl w:val="0FEC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3620"/>
    <w:rsid w:val="0001218D"/>
    <w:rsid w:val="00037B17"/>
    <w:rsid w:val="00041297"/>
    <w:rsid w:val="000602AC"/>
    <w:rsid w:val="000C5A12"/>
    <w:rsid w:val="001122B9"/>
    <w:rsid w:val="001268AF"/>
    <w:rsid w:val="0014107B"/>
    <w:rsid w:val="001D47EC"/>
    <w:rsid w:val="00206F90"/>
    <w:rsid w:val="0022737D"/>
    <w:rsid w:val="0023134B"/>
    <w:rsid w:val="00233B5E"/>
    <w:rsid w:val="00234C73"/>
    <w:rsid w:val="00255CAE"/>
    <w:rsid w:val="00275249"/>
    <w:rsid w:val="0028101B"/>
    <w:rsid w:val="00290B81"/>
    <w:rsid w:val="002B77B1"/>
    <w:rsid w:val="002C5E09"/>
    <w:rsid w:val="002D5668"/>
    <w:rsid w:val="002D7F54"/>
    <w:rsid w:val="0036316D"/>
    <w:rsid w:val="003A027C"/>
    <w:rsid w:val="003A14A3"/>
    <w:rsid w:val="003C165D"/>
    <w:rsid w:val="003E532E"/>
    <w:rsid w:val="00414121"/>
    <w:rsid w:val="004533CA"/>
    <w:rsid w:val="0045482C"/>
    <w:rsid w:val="00497D2C"/>
    <w:rsid w:val="004C501A"/>
    <w:rsid w:val="004E33BB"/>
    <w:rsid w:val="00500819"/>
    <w:rsid w:val="00533F35"/>
    <w:rsid w:val="00543F02"/>
    <w:rsid w:val="00546030"/>
    <w:rsid w:val="00552708"/>
    <w:rsid w:val="00556133"/>
    <w:rsid w:val="0057151F"/>
    <w:rsid w:val="00573BE1"/>
    <w:rsid w:val="00581247"/>
    <w:rsid w:val="0059557B"/>
    <w:rsid w:val="005A56D7"/>
    <w:rsid w:val="005E2095"/>
    <w:rsid w:val="00634E1A"/>
    <w:rsid w:val="00684982"/>
    <w:rsid w:val="006A65E9"/>
    <w:rsid w:val="006D51CD"/>
    <w:rsid w:val="00757B79"/>
    <w:rsid w:val="0078114A"/>
    <w:rsid w:val="00793493"/>
    <w:rsid w:val="007D6BC5"/>
    <w:rsid w:val="00807273"/>
    <w:rsid w:val="0083201A"/>
    <w:rsid w:val="008373A6"/>
    <w:rsid w:val="00837EB7"/>
    <w:rsid w:val="00845732"/>
    <w:rsid w:val="008578A1"/>
    <w:rsid w:val="00862937"/>
    <w:rsid w:val="00892F73"/>
    <w:rsid w:val="008E5713"/>
    <w:rsid w:val="008F3175"/>
    <w:rsid w:val="009450C6"/>
    <w:rsid w:val="00974ECF"/>
    <w:rsid w:val="009C4F70"/>
    <w:rsid w:val="00A2290B"/>
    <w:rsid w:val="00A43D98"/>
    <w:rsid w:val="00A54859"/>
    <w:rsid w:val="00A60C59"/>
    <w:rsid w:val="00A84A9F"/>
    <w:rsid w:val="00A900F8"/>
    <w:rsid w:val="00AC1F45"/>
    <w:rsid w:val="00AD349A"/>
    <w:rsid w:val="00AE1EEB"/>
    <w:rsid w:val="00AF1563"/>
    <w:rsid w:val="00AF4489"/>
    <w:rsid w:val="00B2074E"/>
    <w:rsid w:val="00B66B7F"/>
    <w:rsid w:val="00BE2ADB"/>
    <w:rsid w:val="00BE4BF3"/>
    <w:rsid w:val="00C14D62"/>
    <w:rsid w:val="00C1511C"/>
    <w:rsid w:val="00C23299"/>
    <w:rsid w:val="00C43620"/>
    <w:rsid w:val="00C86BF8"/>
    <w:rsid w:val="00CA33FC"/>
    <w:rsid w:val="00CA3920"/>
    <w:rsid w:val="00CA405D"/>
    <w:rsid w:val="00CB1626"/>
    <w:rsid w:val="00CB2087"/>
    <w:rsid w:val="00CD5ED7"/>
    <w:rsid w:val="00D8284D"/>
    <w:rsid w:val="00D90672"/>
    <w:rsid w:val="00D96F91"/>
    <w:rsid w:val="00DA3373"/>
    <w:rsid w:val="00DA76E8"/>
    <w:rsid w:val="00DC3F71"/>
    <w:rsid w:val="00DC5B4C"/>
    <w:rsid w:val="00DF0B67"/>
    <w:rsid w:val="00DF1E40"/>
    <w:rsid w:val="00E25B9B"/>
    <w:rsid w:val="00E62C51"/>
    <w:rsid w:val="00E71475"/>
    <w:rsid w:val="00E85E59"/>
    <w:rsid w:val="00EB16F5"/>
    <w:rsid w:val="00EF0382"/>
    <w:rsid w:val="00F0132A"/>
    <w:rsid w:val="00F017CC"/>
    <w:rsid w:val="00F07EB5"/>
    <w:rsid w:val="00F43775"/>
    <w:rsid w:val="00F6479D"/>
    <w:rsid w:val="00FA4202"/>
    <w:rsid w:val="00FC3315"/>
    <w:rsid w:val="00FC4377"/>
    <w:rsid w:val="00FD7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0351-AC87-4F52-9ACC-34747D23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D47EC"/>
    <w:rPr>
      <w:color w:val="0000FF" w:themeColor="hyperlink"/>
      <w:u w:val="single"/>
    </w:rPr>
  </w:style>
  <w:style w:type="character" w:styleId="FollowedHyperlink">
    <w:name w:val="FollowedHyperlink"/>
    <w:basedOn w:val="DefaultParagraphFont"/>
    <w:uiPriority w:val="99"/>
    <w:semiHidden/>
    <w:unhideWhenUsed/>
    <w:rsid w:val="001D47EC"/>
    <w:rPr>
      <w:color w:val="800080" w:themeColor="followedHyperlink"/>
      <w:u w:val="single"/>
    </w:rPr>
  </w:style>
  <w:style w:type="character" w:customStyle="1" w:styleId="h-download-heading">
    <w:name w:val="h-download-heading"/>
    <w:basedOn w:val="DefaultParagraphFont"/>
    <w:rsid w:val="0054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Usman Ali</cp:lastModifiedBy>
  <cp:revision>23</cp:revision>
  <cp:lastPrinted>2013-09-06T12:31:00Z</cp:lastPrinted>
  <dcterms:created xsi:type="dcterms:W3CDTF">2015-01-16T13:20:00Z</dcterms:created>
  <dcterms:modified xsi:type="dcterms:W3CDTF">2016-01-08T08:09:00Z</dcterms:modified>
</cp:coreProperties>
</file>