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6" w:rsidRDefault="00E47BEB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72.75pt;width:463.7pt;height:164.85pt;z-index:251662336;mso-position-horizontal-relative:page;mso-position-vertical-relative:page" o:allowincell="f" filled="f" stroked="f">
            <v:textbox inset="0,0,0,0">
              <w:txbxContent>
                <w:p w:rsidR="00F577EA" w:rsidRPr="003D4A2E" w:rsidRDefault="003D4A2E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265" w:line="464" w:lineRule="exact"/>
                    <w:ind w:firstLine="804"/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</w:pPr>
                  <w:r w:rsidRPr="003D4A2E">
                    <w:rPr>
                      <w:b/>
                      <w:bCs/>
                      <w:color w:val="000000"/>
                      <w:sz w:val="42"/>
                      <w:szCs w:val="42"/>
                    </w:rPr>
                    <w:t xml:space="preserve">   </w:t>
                  </w:r>
                  <w:r>
                    <w:rPr>
                      <w:b/>
                      <w:bCs/>
                      <w:color w:val="000000"/>
                      <w:sz w:val="42"/>
                      <w:szCs w:val="42"/>
                    </w:rPr>
                    <w:t xml:space="preserve">  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University of Mana</w:t>
                  </w:r>
                  <w:r w:rsidR="00F577EA" w:rsidRPr="003D4A2E">
                    <w:rPr>
                      <w:b/>
                      <w:bCs/>
                      <w:color w:val="000000"/>
                      <w:spacing w:val="1"/>
                      <w:sz w:val="42"/>
                      <w:szCs w:val="42"/>
                      <w:u w:val="single"/>
                    </w:rPr>
                    <w:t>g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ement</w:t>
                  </w:r>
                  <w:r w:rsidR="00F577EA" w:rsidRPr="003D4A2E">
                    <w:rPr>
                      <w:b/>
                      <w:bCs/>
                      <w:color w:val="000000"/>
                      <w:spacing w:val="2"/>
                      <w:sz w:val="42"/>
                      <w:szCs w:val="42"/>
                      <w:u w:val="single"/>
                    </w:rPr>
                    <w:t xml:space="preserve"> 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and Technology</w:t>
                  </w:r>
                </w:p>
                <w:p w:rsidR="00F577EA" w:rsidRPr="00BD17CC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200" w:line="343" w:lineRule="exact"/>
                    <w:ind w:firstLine="2376"/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</w:pP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Sch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oo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l</w:t>
                  </w:r>
                  <w:r w:rsidRPr="00BD17CC">
                    <w:rPr>
                      <w:b/>
                      <w:bCs/>
                      <w:color w:val="000000"/>
                      <w:spacing w:val="33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of</w:t>
                  </w:r>
                  <w:r w:rsidRPr="00BD17CC">
                    <w:rPr>
                      <w:b/>
                      <w:bCs/>
                      <w:color w:val="000000"/>
                      <w:spacing w:val="33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Scie</w:t>
                  </w:r>
                  <w:r w:rsidRPr="00BD17CC">
                    <w:rPr>
                      <w:b/>
                      <w:bCs/>
                      <w:color w:val="000000"/>
                      <w:spacing w:val="2"/>
                      <w:sz w:val="31"/>
                      <w:szCs w:val="31"/>
                      <w:u w:val="single"/>
                    </w:rPr>
                    <w:t>n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ce</w:t>
                  </w:r>
                  <w:r w:rsidRPr="00BD17CC">
                    <w:rPr>
                      <w:b/>
                      <w:bCs/>
                      <w:color w:val="000000"/>
                      <w:spacing w:val="34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a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nd</w:t>
                  </w:r>
                  <w:r w:rsidRPr="00BD17CC">
                    <w:rPr>
                      <w:b/>
                      <w:bCs/>
                      <w:color w:val="000000"/>
                      <w:spacing w:val="31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Techn</w:t>
                  </w:r>
                  <w:r w:rsidRPr="00BD17CC">
                    <w:rPr>
                      <w:b/>
                      <w:bCs/>
                      <w:color w:val="000000"/>
                      <w:spacing w:val="2"/>
                      <w:sz w:val="31"/>
                      <w:szCs w:val="31"/>
                      <w:u w:val="single"/>
                    </w:rPr>
                    <w:t>o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l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og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y</w:t>
                  </w:r>
                </w:p>
                <w:p w:rsidR="00F577EA" w:rsidRPr="00BD17CC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73" w:line="309" w:lineRule="exact"/>
                    <w:ind w:firstLine="2919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Depart</w:t>
                  </w:r>
                  <w:r w:rsidRPr="00BD17CC">
                    <w:rPr>
                      <w:b/>
                      <w:bCs/>
                      <w:color w:val="000000"/>
                      <w:spacing w:val="-1"/>
                      <w:sz w:val="32"/>
                      <w:szCs w:val="32"/>
                      <w:u w:val="single"/>
                    </w:rPr>
                    <w:t>m</w:t>
                  </w: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ent of Physics</w:t>
                  </w: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D17CC" w:rsidRDefault="00BD17CC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51" w:line="264" w:lineRule="exact"/>
                    <w:rPr>
                      <w:b/>
                      <w:bCs/>
                      <w:color w:val="000000"/>
                      <w:w w:val="99"/>
                    </w:rPr>
                  </w:pP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51"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w w:val="99"/>
                    </w:rPr>
                    <w:t>Course</w:t>
                  </w:r>
                  <w:r>
                    <w:rPr>
                      <w:b/>
                      <w:bCs/>
                      <w:color w:val="000000"/>
                      <w:spacing w:val="10"/>
                      <w:w w:val="99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w w:val="99"/>
                    </w:rPr>
                    <w:t>Code</w:t>
                  </w:r>
                  <w:r w:rsidR="00B91904">
                    <w:rPr>
                      <w:b/>
                      <w:bCs/>
                      <w:color w:val="000000"/>
                      <w:w w:val="99"/>
                    </w:rPr>
                    <w:t>:</w:t>
                  </w:r>
                  <w:r>
                    <w:rPr>
                      <w:b/>
                      <w:bCs/>
                      <w:color w:val="000000"/>
                      <w:spacing w:val="4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NS-124L</w:t>
                  </w: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47"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Lab Titl</w:t>
                  </w:r>
                  <w:r>
                    <w:rPr>
                      <w:b/>
                      <w:bCs/>
                      <w:color w:val="000000"/>
                      <w:spacing w:val="-1"/>
                    </w:rPr>
                    <w:t>e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b/>
                      <w:bCs/>
                      <w:color w:val="000000"/>
                      <w:spacing w:val="34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AP</w:t>
                  </w:r>
                  <w:r>
                    <w:rPr>
                      <w:b/>
                      <w:bCs/>
                      <w:color w:val="000000"/>
                      <w:spacing w:val="-1"/>
                    </w:rPr>
                    <w:t>P</w:t>
                  </w:r>
                  <w:r>
                    <w:rPr>
                      <w:b/>
                      <w:bCs/>
                      <w:color w:val="000000"/>
                    </w:rPr>
                    <w:t xml:space="preserve">LIED PHYSICS LAB </w:t>
                  </w: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</w:rPr>
                    <w:t>P</w:t>
                  </w:r>
                  <w:r>
                    <w:rPr>
                      <w:b/>
                      <w:bCs/>
                      <w:color w:val="000000"/>
                    </w:rPr>
                    <w:t>rogra</w:t>
                  </w:r>
                  <w:r>
                    <w:rPr>
                      <w:b/>
                      <w:bCs/>
                      <w:color w:val="000000"/>
                      <w:spacing w:val="-2"/>
                    </w:rPr>
                    <w:t>m</w:t>
                  </w:r>
                  <w:r>
                    <w:rPr>
                      <w:b/>
                      <w:bCs/>
                      <w:color w:val="000000"/>
                    </w:rPr>
                    <w:t>: BS-EE</w:t>
                  </w:r>
                </w:p>
              </w:txbxContent>
            </v:textbox>
            <w10:wrap anchorx="page" anchory="page"/>
          </v:shape>
        </w:pict>
      </w:r>
      <w:r w:rsidR="00A237C6"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-603250</wp:posOffset>
            </wp:positionH>
            <wp:positionV relativeFrom="margin">
              <wp:posOffset>-91440</wp:posOffset>
            </wp:positionV>
            <wp:extent cx="1187450" cy="1133475"/>
            <wp:effectExtent l="19050" t="0" r="0" b="0"/>
            <wp:wrapSquare wrapText="bothSides"/>
            <wp:docPr id="2" name="Picture 2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C6" w:rsidRDefault="00A237C6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Pr="00A237C6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jc w:val="center"/>
        <w:rPr>
          <w:b/>
          <w:sz w:val="28"/>
          <w:szCs w:val="28"/>
          <w:u w:val="single"/>
        </w:rPr>
      </w:pPr>
    </w:p>
    <w:p w:rsidR="00F577EA" w:rsidRDefault="00F577EA" w:rsidP="00A237C6">
      <w:pPr>
        <w:jc w:val="center"/>
        <w:rPr>
          <w:b/>
          <w:sz w:val="28"/>
          <w:szCs w:val="28"/>
          <w:u w:val="single"/>
        </w:rPr>
      </w:pPr>
    </w:p>
    <w:p w:rsidR="00A237C6" w:rsidRPr="00A237C6" w:rsidRDefault="00A237C6" w:rsidP="00A237C6">
      <w:pPr>
        <w:jc w:val="center"/>
        <w:rPr>
          <w:b/>
          <w:sz w:val="28"/>
          <w:szCs w:val="28"/>
          <w:u w:val="single"/>
        </w:rPr>
      </w:pPr>
      <w:r w:rsidRPr="00A237C6">
        <w:rPr>
          <w:b/>
          <w:sz w:val="28"/>
          <w:szCs w:val="28"/>
          <w:u w:val="single"/>
        </w:rPr>
        <w:t xml:space="preserve">Lab Work </w:t>
      </w:r>
      <w:r w:rsidR="00BD17CC">
        <w:rPr>
          <w:b/>
          <w:sz w:val="28"/>
          <w:szCs w:val="28"/>
          <w:u w:val="single"/>
        </w:rPr>
        <w:t xml:space="preserve"> </w:t>
      </w:r>
      <w:r w:rsidRPr="00A237C6">
        <w:rPr>
          <w:b/>
          <w:sz w:val="28"/>
          <w:szCs w:val="28"/>
          <w:u w:val="single"/>
        </w:rPr>
        <w:t>(</w:t>
      </w:r>
      <w:r w:rsidR="00F577EA">
        <w:rPr>
          <w:b/>
          <w:sz w:val="28"/>
          <w:szCs w:val="28"/>
          <w:u w:val="single"/>
        </w:rPr>
        <w:t xml:space="preserve">Fall </w:t>
      </w:r>
      <w:r w:rsidR="00E779E2">
        <w:rPr>
          <w:b/>
          <w:sz w:val="28"/>
          <w:szCs w:val="28"/>
          <w:u w:val="single"/>
        </w:rPr>
        <w:t xml:space="preserve"> 2015</w:t>
      </w:r>
      <w:r w:rsidRPr="00A237C6">
        <w:rPr>
          <w:b/>
          <w:sz w:val="28"/>
          <w:szCs w:val="28"/>
          <w:u w:val="single"/>
        </w:rPr>
        <w:t>)</w:t>
      </w:r>
    </w:p>
    <w:p w:rsidR="00A237C6" w:rsidRPr="00A237C6" w:rsidRDefault="00A237C6" w:rsidP="00A237C6">
      <w:pPr>
        <w:rPr>
          <w:b/>
          <w:sz w:val="28"/>
          <w:szCs w:val="28"/>
        </w:rPr>
      </w:pPr>
    </w:p>
    <w:p w:rsidR="00A237C6" w:rsidRPr="0076049F" w:rsidRDefault="00A237C6" w:rsidP="00A237C6">
      <w:pPr>
        <w:tabs>
          <w:tab w:val="left" w:pos="5440"/>
        </w:tabs>
      </w:pPr>
      <w:r>
        <w:tab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460"/>
      </w:tblGrid>
      <w:tr w:rsidR="00A237C6" w:rsidRPr="004306DF" w:rsidTr="009764C6">
        <w:tc>
          <w:tcPr>
            <w:tcW w:w="1440" w:type="dxa"/>
            <w:vAlign w:val="center"/>
          </w:tcPr>
          <w:p w:rsidR="00A237C6" w:rsidRPr="007D73DD" w:rsidRDefault="00A237C6" w:rsidP="009764C6">
            <w:pPr>
              <w:spacing w:before="60" w:after="60"/>
            </w:pPr>
            <w:r>
              <w:rPr>
                <w:b/>
              </w:rPr>
              <w:t xml:space="preserve">Lab </w:t>
            </w: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460" w:type="dxa"/>
          </w:tcPr>
          <w:p w:rsidR="00A237C6" w:rsidRPr="00544D1F" w:rsidRDefault="00A237C6" w:rsidP="009764C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44D1F">
              <w:t>Students are expected to perform experiments (as per attached list)</w:t>
            </w:r>
            <w:r w:rsidRPr="00544D1F">
              <w:rPr>
                <w:b/>
              </w:rPr>
              <w:t xml:space="preserve">                        </w:t>
            </w:r>
            <w:r w:rsidRPr="00544D1F">
              <w:t xml:space="preserve"> related to the course work, analyze the data, draw conclusions, and write a report. Grades will be awarded based on student’s lab reports and a final exam in the lab. </w:t>
            </w:r>
          </w:p>
        </w:tc>
      </w:tr>
      <w:tr w:rsidR="00A237C6" w:rsidRPr="004306DF" w:rsidTr="009764C6">
        <w:tc>
          <w:tcPr>
            <w:tcW w:w="1440" w:type="dxa"/>
            <w:vAlign w:val="center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A237C6" w:rsidRPr="007D73DD" w:rsidRDefault="00A237C6" w:rsidP="009764C6">
            <w:pPr>
              <w:spacing w:before="60" w:after="60"/>
            </w:pPr>
            <w:r w:rsidRPr="004306DF">
              <w:rPr>
                <w:b/>
              </w:rPr>
              <w:t>Policy</w:t>
            </w:r>
            <w:r>
              <w:rPr>
                <w:b/>
              </w:rPr>
              <w:t xml:space="preserve"> for Lab work</w:t>
            </w:r>
            <w:r w:rsidRPr="007D73DD">
              <w:t xml:space="preserve">   </w:t>
            </w:r>
          </w:p>
        </w:tc>
        <w:tc>
          <w:tcPr>
            <w:tcW w:w="8460" w:type="dxa"/>
          </w:tcPr>
          <w:p w:rsidR="00A237C6" w:rsidRPr="00A237C6" w:rsidRDefault="00A237C6" w:rsidP="009764C6">
            <w:pPr>
              <w:spacing w:before="60" w:after="60"/>
            </w:pPr>
            <w:r>
              <w:t xml:space="preserve">Continuous Assessments of Lab work                       40 % </w:t>
            </w:r>
            <w:r w:rsidRPr="004306DF">
              <w:rPr>
                <w:sz w:val="26"/>
                <w:szCs w:val="26"/>
              </w:rPr>
              <w:t xml:space="preserve"> </w:t>
            </w:r>
          </w:p>
          <w:p w:rsidR="00A237C6" w:rsidRDefault="00A237C6" w:rsidP="009764C6">
            <w:r>
              <w:t>Final Viva- Voce at the end of the semester</w:t>
            </w:r>
            <w:r>
              <w:tab/>
            </w:r>
            <w:r>
              <w:tab/>
              <w:t>60 %</w:t>
            </w:r>
          </w:p>
          <w:p w:rsidR="00A237C6" w:rsidRPr="004306DF" w:rsidRDefault="00A237C6" w:rsidP="009764C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237C6" w:rsidRPr="004306DF" w:rsidTr="009764C6">
        <w:tc>
          <w:tcPr>
            <w:tcW w:w="1440" w:type="dxa"/>
            <w:vAlign w:val="center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>
              <w:rPr>
                <w:b/>
              </w:rPr>
              <w:t>Make-up Labs</w:t>
            </w:r>
          </w:p>
        </w:tc>
        <w:tc>
          <w:tcPr>
            <w:tcW w:w="8460" w:type="dxa"/>
          </w:tcPr>
          <w:p w:rsidR="00A237C6" w:rsidRDefault="00A237C6" w:rsidP="009764C6">
            <w:pPr>
              <w:ind w:left="-18"/>
            </w:pPr>
            <w:r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A237C6" w:rsidRPr="004306DF" w:rsidTr="009764C6">
        <w:tc>
          <w:tcPr>
            <w:tcW w:w="1440" w:type="dxa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A237C6" w:rsidRPr="007D73DD" w:rsidRDefault="00A237C6" w:rsidP="009764C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  <w:r w:rsidRPr="00254A4B">
              <w:rPr>
                <w:b/>
              </w:rPr>
              <w:t>for Lab</w:t>
            </w:r>
          </w:p>
        </w:tc>
        <w:tc>
          <w:tcPr>
            <w:tcW w:w="8460" w:type="dxa"/>
          </w:tcPr>
          <w:p w:rsidR="00A237C6" w:rsidRPr="004306DF" w:rsidRDefault="00A237C6" w:rsidP="009764C6">
            <w:pPr>
              <w:spacing w:before="60" w:after="60"/>
              <w:rPr>
                <w:sz w:val="26"/>
                <w:szCs w:val="26"/>
              </w:rPr>
            </w:pPr>
            <w:r>
              <w:t>Students missing more than 20% of the Labs. (excused or unexcused) will receive an “F” grade in the Lab work.</w:t>
            </w:r>
          </w:p>
        </w:tc>
      </w:tr>
    </w:tbl>
    <w:p w:rsidR="00A237C6" w:rsidRDefault="00A237C6" w:rsidP="00A237C6">
      <w:pPr>
        <w:ind w:left="1980" w:hanging="2880"/>
        <w:rPr>
          <w:b/>
        </w:rPr>
      </w:pPr>
    </w:p>
    <w:p w:rsidR="00A237C6" w:rsidRDefault="00A237C6" w:rsidP="00A237C6">
      <w:pPr>
        <w:ind w:left="1980" w:hanging="2880"/>
        <w:rPr>
          <w:b/>
        </w:rPr>
      </w:pPr>
    </w:p>
    <w:p w:rsidR="00A237C6" w:rsidRDefault="00A237C6" w:rsidP="00A237C6">
      <w:pPr>
        <w:ind w:left="1620" w:hanging="2880"/>
        <w:rPr>
          <w:b/>
          <w:sz w:val="28"/>
          <w:szCs w:val="28"/>
        </w:rPr>
      </w:pPr>
      <w:r>
        <w:t xml:space="preserve">                     </w:t>
      </w:r>
    </w:p>
    <w:p w:rsidR="00A237C6" w:rsidRDefault="00A237C6" w:rsidP="00A237C6">
      <w:pPr>
        <w:ind w:left="2880" w:hanging="2880"/>
        <w:rPr>
          <w:b/>
          <w:sz w:val="28"/>
          <w:szCs w:val="28"/>
        </w:rPr>
      </w:pPr>
    </w:p>
    <w:p w:rsidR="00A237C6" w:rsidRPr="000829F3" w:rsidRDefault="00A237C6" w:rsidP="00A237C6">
      <w:pPr>
        <w:ind w:left="2880" w:hanging="2880"/>
        <w:rPr>
          <w:b/>
          <w:sz w:val="28"/>
          <w:szCs w:val="28"/>
        </w:rPr>
      </w:pPr>
    </w:p>
    <w:p w:rsidR="00A237C6" w:rsidRDefault="00A237C6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rPr>
          <w:b/>
        </w:rPr>
      </w:pPr>
    </w:p>
    <w:p w:rsidR="00A237C6" w:rsidRDefault="00A237C6" w:rsidP="00A237C6">
      <w:pPr>
        <w:rPr>
          <w:b/>
        </w:rPr>
      </w:pPr>
    </w:p>
    <w:p w:rsidR="00A237C6" w:rsidRPr="00A237C6" w:rsidRDefault="00A237C6" w:rsidP="00A237C6">
      <w:pPr>
        <w:tabs>
          <w:tab w:val="left" w:pos="2676"/>
        </w:tabs>
        <w:ind w:left="720"/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lastRenderedPageBreak/>
        <w:t>Department of Physics</w:t>
      </w:r>
    </w:p>
    <w:p w:rsidR="00A237C6" w:rsidRPr="00A237C6" w:rsidRDefault="00A237C6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Applied 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Physics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Lab (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NS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- 12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4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L)</w:t>
      </w:r>
    </w:p>
    <w:p w:rsidR="00AF71EC" w:rsidRDefault="00AF71EC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p w:rsidR="00A237C6" w:rsidRDefault="00A237C6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  <w:t>List of Experiments</w:t>
      </w:r>
    </w:p>
    <w:p w:rsidR="00AF71EC" w:rsidRPr="00A237C6" w:rsidRDefault="00AF71EC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349"/>
        <w:gridCol w:w="8010"/>
      </w:tblGrid>
      <w:tr w:rsidR="00C979C1" w:rsidTr="00A747A7">
        <w:tc>
          <w:tcPr>
            <w:tcW w:w="901" w:type="dxa"/>
            <w:vAlign w:val="center"/>
          </w:tcPr>
          <w:p w:rsidR="00C979C1" w:rsidRPr="00D771D4" w:rsidRDefault="00C979C1" w:rsidP="00A747A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349" w:type="dxa"/>
            <w:vAlign w:val="center"/>
          </w:tcPr>
          <w:p w:rsidR="00C979C1" w:rsidRPr="00D771D4" w:rsidRDefault="00C979C1" w:rsidP="00A747A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 </w:t>
            </w:r>
            <w:r w:rsidRPr="00D771D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8010" w:type="dxa"/>
            <w:vAlign w:val="center"/>
          </w:tcPr>
          <w:p w:rsidR="00C979C1" w:rsidRPr="00D771D4" w:rsidRDefault="00C979C1" w:rsidP="00A747A7">
            <w:pPr>
              <w:spacing w:before="60" w:after="60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 xml:space="preserve">Title of </w:t>
            </w:r>
            <w:r>
              <w:rPr>
                <w:b/>
                <w:sz w:val="28"/>
                <w:szCs w:val="28"/>
              </w:rPr>
              <w:t>Experiment</w:t>
            </w:r>
          </w:p>
        </w:tc>
      </w:tr>
      <w:tr w:rsidR="00C979C1" w:rsidRPr="00582050" w:rsidTr="00A747A7">
        <w:trPr>
          <w:trHeight w:val="467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</w:t>
            </w:r>
            <w:r w:rsidRPr="003C49CE">
              <w:rPr>
                <w:vertAlign w:val="superscript"/>
              </w:rPr>
              <w:t>st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010" w:type="dxa"/>
          </w:tcPr>
          <w:p w:rsidR="00C979C1" w:rsidRDefault="00C979C1" w:rsidP="00A747A7">
            <w:r w:rsidRPr="006E1E86">
              <w:rPr>
                <w:b/>
                <w:bCs/>
              </w:rPr>
              <w:t>Graphing</w:t>
            </w:r>
          </w:p>
          <w:p w:rsidR="00C979C1" w:rsidRPr="006E1E86" w:rsidRDefault="00C979C1" w:rsidP="00A747A7">
            <w:r w:rsidRPr="006E1E86">
              <w:t>To learn to quickly and accurately plot a graph; how to use graphical techniques to represent and analyze laboratory data.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2</w:t>
            </w:r>
            <w:r w:rsidRPr="003C49CE">
              <w:rPr>
                <w:vertAlign w:val="superscript"/>
              </w:rPr>
              <w:t>nd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Data Analysis and Presentation</w:t>
            </w:r>
          </w:p>
          <w:p w:rsidR="00C979C1" w:rsidRDefault="00C979C1" w:rsidP="00A747A7">
            <w:r w:rsidRPr="003C49CE">
              <w:t>To learn how to analyze experimental data and to practice error analysis.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3</w:t>
            </w:r>
            <w:r w:rsidRPr="003C49CE">
              <w:rPr>
                <w:vertAlign w:val="superscript"/>
              </w:rPr>
              <w:t>rd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Measurement of thickness of a very thin sample</w:t>
            </w:r>
          </w:p>
          <w:p w:rsidR="00C979C1" w:rsidRDefault="00C979C1" w:rsidP="00A747A7">
            <w:r w:rsidRPr="003C49CE">
              <w:t>To estimate the number of atoms in the thickness of a pencil line.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4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</w:rPr>
              <w:t>Capacitors in series and parallel</w:t>
            </w:r>
          </w:p>
          <w:p w:rsidR="00C979C1" w:rsidRPr="003C49CE" w:rsidRDefault="00C979C1" w:rsidP="00A747A7">
            <w:r w:rsidRPr="003C49CE">
              <w:t>To measure the capacitance of a capacitor &amp; to investigate the capacitance of capacitors in series and in parallel.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5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Determination of capacitance of a capacitor by a graphical method</w:t>
            </w:r>
          </w:p>
          <w:p w:rsidR="00C979C1" w:rsidRDefault="00C979C1" w:rsidP="00A747A7">
            <w:r w:rsidRPr="003C49CE">
              <w:t>To determine the capacitance of a capacitor by a graphical method.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6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010" w:type="dxa"/>
          </w:tcPr>
          <w:p w:rsidR="00C979C1" w:rsidRPr="003C49CE" w:rsidRDefault="00C979C1" w:rsidP="00A747A7">
            <w:r w:rsidRPr="003C49CE">
              <w:rPr>
                <w:b/>
                <w:bCs/>
              </w:rPr>
              <w:t xml:space="preserve">Dependence of Current on different combinations of </w:t>
            </w:r>
            <w:r>
              <w:rPr>
                <w:b/>
                <w:bCs/>
              </w:rPr>
              <w:t xml:space="preserve">Resistors in a Circuit.      </w:t>
            </w:r>
            <w:r w:rsidRPr="003C49CE">
              <w:t>To measure the current in a circuit depending upon the arrangement of resistors within the circuit and find the value of unknown resistance.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7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Ohm’s Law</w:t>
            </w:r>
            <w:r w:rsidRPr="003C49CE">
              <w:rPr>
                <w:b/>
              </w:rPr>
              <w:tab/>
            </w:r>
          </w:p>
          <w:p w:rsidR="00C979C1" w:rsidRPr="003C49CE" w:rsidRDefault="00C979C1" w:rsidP="00A747A7">
            <w:r w:rsidRPr="003C49CE">
              <w:t>To study Ohm’s law as applied to a “linear” DC circuit. To show the behavior of some “non-linear” circuit elements which do not obey Ohm’s law.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8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Wheatstone Bridge</w:t>
            </w:r>
          </w:p>
          <w:p w:rsidR="00C979C1" w:rsidRPr="003C49CE" w:rsidRDefault="00C979C1" w:rsidP="00A747A7">
            <w:r w:rsidRPr="003C49CE">
              <w:t>To introduce bridge circuits and null detection method to measure the resistance of a conductor. To determine the variation of the resistance of a conductor with its length.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9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Conversion of a Galvanometer to Voltmeter reading up to 6 volts</w:t>
            </w:r>
          </w:p>
          <w:p w:rsidR="00C979C1" w:rsidRPr="003C49CE" w:rsidRDefault="00C979C1" w:rsidP="00A747A7">
            <w:r w:rsidRPr="003C49CE">
              <w:t>To study how a moving coil galvanometer circuit can be modified to construct a voltmeter (reading up to 6 volt).</w:t>
            </w:r>
          </w:p>
        </w:tc>
      </w:tr>
      <w:tr w:rsidR="00C979C1" w:rsidRPr="00582050" w:rsidTr="00A747A7">
        <w:trPr>
          <w:trHeight w:val="611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10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Conversion of a Galvanometer to Ammeter reading up to 0.2 Ampere</w:t>
            </w:r>
          </w:p>
          <w:p w:rsidR="00C979C1" w:rsidRPr="003C49CE" w:rsidRDefault="00C979C1" w:rsidP="00A747A7">
            <w:r w:rsidRPr="003C49CE">
              <w:t>To study how a moving coil galvanometer circuit can be modified to construct an ammeter (reading up to 0.2 ampere).</w:t>
            </w:r>
          </w:p>
        </w:tc>
      </w:tr>
      <w:tr w:rsidR="00C979C1" w:rsidRPr="000E64E8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11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8010" w:type="dxa"/>
          </w:tcPr>
          <w:p w:rsidR="00C979C1" w:rsidRDefault="00C979C1" w:rsidP="00A747A7">
            <w:pPr>
              <w:spacing w:before="60" w:after="60"/>
              <w:jc w:val="both"/>
            </w:pPr>
            <w:r w:rsidRPr="003C49CE">
              <w:rPr>
                <w:b/>
              </w:rPr>
              <w:t>Earth’s Magnetic Field</w:t>
            </w:r>
          </w:p>
          <w:p w:rsidR="00C979C1" w:rsidRPr="003C49CE" w:rsidRDefault="00C979C1" w:rsidP="00A747A7">
            <w:pPr>
              <w:spacing w:before="60" w:after="60"/>
              <w:jc w:val="both"/>
            </w:pPr>
            <w:r w:rsidRPr="003C49CE">
              <w:t>To measure the horizontal component of the earth’s magnetic field.</w:t>
            </w:r>
          </w:p>
        </w:tc>
      </w:tr>
      <w:tr w:rsidR="00C979C1" w:rsidTr="00A747A7">
        <w:trPr>
          <w:trHeight w:val="503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12</w:t>
            </w:r>
            <w:r w:rsidRPr="003C49CE">
              <w:rPr>
                <w:vertAlign w:val="superscript"/>
              </w:rPr>
              <w:t>th</w:t>
            </w:r>
            <w:r w:rsidRPr="003C49CE">
              <w:t xml:space="preserve"> </w:t>
            </w:r>
          </w:p>
        </w:tc>
        <w:tc>
          <w:tcPr>
            <w:tcW w:w="1349" w:type="dxa"/>
          </w:tcPr>
          <w:p w:rsidR="00C979C1" w:rsidRPr="003C49CE" w:rsidRDefault="00C979C1" w:rsidP="00A747A7">
            <w:pPr>
              <w:spacing w:before="60" w:after="60"/>
              <w:jc w:val="center"/>
              <w:rPr>
                <w:b/>
              </w:rPr>
            </w:pPr>
            <w:r w:rsidRPr="003C49CE">
              <w:t>1</w:t>
            </w:r>
            <w:r w:rsidR="006E39A6">
              <w:t>2</w:t>
            </w:r>
          </w:p>
        </w:tc>
        <w:tc>
          <w:tcPr>
            <w:tcW w:w="8010" w:type="dxa"/>
          </w:tcPr>
          <w:p w:rsidR="00C979C1" w:rsidRDefault="00C979C1" w:rsidP="00A747A7">
            <w:pPr>
              <w:spacing w:before="60" w:after="60"/>
            </w:pPr>
            <w:r w:rsidRPr="003C49CE">
              <w:rPr>
                <w:b/>
                <w:bCs/>
              </w:rPr>
              <w:t>Kirchhoff’s Laws</w:t>
            </w:r>
          </w:p>
          <w:p w:rsidR="00C979C1" w:rsidRPr="003C49CE" w:rsidRDefault="00C979C1" w:rsidP="00A747A7">
            <w:pPr>
              <w:spacing w:before="60" w:after="60"/>
            </w:pPr>
            <w:r w:rsidRPr="003C49CE">
              <w:t>To study Kirchhoff’s laws in</w:t>
            </w:r>
            <w:r>
              <w:t xml:space="preserve"> the case of a two-loop circuit.</w:t>
            </w:r>
          </w:p>
        </w:tc>
      </w:tr>
      <w:tr w:rsidR="00C979C1" w:rsidTr="00A747A7">
        <w:trPr>
          <w:trHeight w:val="341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13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rPr>
                <w:b/>
              </w:rPr>
            </w:pPr>
            <w:r w:rsidRPr="003C49CE">
              <w:rPr>
                <w:b/>
              </w:rPr>
              <w:t xml:space="preserve">                       Revision Week      </w:t>
            </w:r>
          </w:p>
        </w:tc>
      </w:tr>
      <w:tr w:rsidR="00C979C1" w:rsidTr="00A747A7">
        <w:trPr>
          <w:trHeight w:val="287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lastRenderedPageBreak/>
              <w:t>14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rPr>
                <w:b/>
              </w:rPr>
            </w:pPr>
            <w:r w:rsidRPr="003C49CE">
              <w:rPr>
                <w:b/>
              </w:rPr>
              <w:t xml:space="preserve">                      Lab Final Examination</w:t>
            </w:r>
          </w:p>
        </w:tc>
      </w:tr>
      <w:tr w:rsidR="00C979C1" w:rsidRPr="00582050" w:rsidTr="00A747A7">
        <w:trPr>
          <w:trHeight w:val="332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15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Week for Preparation of Theory Final Examination</w:t>
            </w:r>
          </w:p>
        </w:tc>
      </w:tr>
    </w:tbl>
    <w:p w:rsidR="00C979C1" w:rsidRPr="00B032B1" w:rsidRDefault="00C979C1" w:rsidP="00C979C1">
      <w:pPr>
        <w:rPr>
          <w:sz w:val="20"/>
          <w:szCs w:val="20"/>
        </w:rPr>
      </w:pPr>
      <w:r>
        <w:rPr>
          <w:sz w:val="20"/>
          <w:szCs w:val="20"/>
        </w:rPr>
        <w:t>* The listed sequence of the experiments may vary from student-to-student. However, each student must    perform all the listed experiments.</w:t>
      </w:r>
    </w:p>
    <w:p w:rsidR="002C0D30" w:rsidRDefault="002C0D30"/>
    <w:sectPr w:rsidR="002C0D30" w:rsidSect="0027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A237C6"/>
    <w:rsid w:val="00031CFE"/>
    <w:rsid w:val="0006027D"/>
    <w:rsid w:val="000832C7"/>
    <w:rsid w:val="000C5B5A"/>
    <w:rsid w:val="00275158"/>
    <w:rsid w:val="002B559A"/>
    <w:rsid w:val="002C0D30"/>
    <w:rsid w:val="0035521E"/>
    <w:rsid w:val="003D4A2E"/>
    <w:rsid w:val="004B16F7"/>
    <w:rsid w:val="006E39A6"/>
    <w:rsid w:val="00706182"/>
    <w:rsid w:val="009913D6"/>
    <w:rsid w:val="009E6C27"/>
    <w:rsid w:val="00A026DB"/>
    <w:rsid w:val="00A237C6"/>
    <w:rsid w:val="00AF71EC"/>
    <w:rsid w:val="00B91904"/>
    <w:rsid w:val="00BD17CC"/>
    <w:rsid w:val="00C979C1"/>
    <w:rsid w:val="00D119B0"/>
    <w:rsid w:val="00E47BEB"/>
    <w:rsid w:val="00E779E2"/>
    <w:rsid w:val="00E83D66"/>
    <w:rsid w:val="00F577EA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37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3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2709</Characters>
  <Application>Microsoft Office Word</Application>
  <DocSecurity>0</DocSecurity>
  <Lines>22</Lines>
  <Paragraphs>6</Paragraphs>
  <ScaleCrop>false</ScaleCrop>
  <Company>UMT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3726</dc:creator>
  <cp:keywords/>
  <dc:description/>
  <cp:lastModifiedBy>9638</cp:lastModifiedBy>
  <cp:revision>28</cp:revision>
  <dcterms:created xsi:type="dcterms:W3CDTF">2014-11-12T07:20:00Z</dcterms:created>
  <dcterms:modified xsi:type="dcterms:W3CDTF">2016-01-26T05:01:00Z</dcterms:modified>
</cp:coreProperties>
</file>