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E8" w:rsidRDefault="0033125C" w:rsidP="00B712E8">
      <w:pPr>
        <w:pStyle w:val="Header"/>
        <w:rPr>
          <w:sz w:val="24"/>
          <w:szCs w:val="24"/>
        </w:rPr>
      </w:pPr>
      <w:r w:rsidRPr="00DC3A1D">
        <w:rPr>
          <w:sz w:val="24"/>
          <w:szCs w:val="24"/>
        </w:rPr>
        <w:ptab w:relativeTo="margin" w:alignment="center" w:leader="none"/>
      </w:r>
      <w:r w:rsidR="00B712E8" w:rsidRPr="00B712E8">
        <w:rPr>
          <w:sz w:val="24"/>
          <w:szCs w:val="24"/>
        </w:rPr>
        <w:t xml:space="preserve"> </w:t>
      </w:r>
    </w:p>
    <w:p w:rsidR="00B712E8" w:rsidRPr="00DC3A1D" w:rsidRDefault="00B712E8" w:rsidP="00B712E8">
      <w:pPr>
        <w:pStyle w:val="Header"/>
        <w:jc w:val="center"/>
        <w:rPr>
          <w:sz w:val="24"/>
          <w:szCs w:val="24"/>
          <w:u w:val="single"/>
        </w:rPr>
      </w:pPr>
      <w:r w:rsidRPr="00DC3A1D">
        <w:rPr>
          <w:b/>
          <w:sz w:val="24"/>
          <w:szCs w:val="24"/>
          <w:u w:val="single"/>
        </w:rPr>
        <w:t>University of Management and Technology</w:t>
      </w:r>
    </w:p>
    <w:p w:rsidR="00B712E8" w:rsidRPr="00DC3A1D" w:rsidRDefault="00B712E8" w:rsidP="00B712E8">
      <w:pPr>
        <w:rPr>
          <w:sz w:val="24"/>
          <w:szCs w:val="24"/>
        </w:rPr>
      </w:pPr>
    </w:p>
    <w:p w:rsidR="00B712E8" w:rsidRPr="00DC3A1D" w:rsidRDefault="00B712E8" w:rsidP="00B712E8">
      <w:pPr>
        <w:jc w:val="center"/>
        <w:rPr>
          <w:b/>
          <w:sz w:val="24"/>
          <w:szCs w:val="24"/>
          <w:u w:val="single"/>
        </w:rPr>
      </w:pPr>
      <w:r w:rsidRPr="00DC3A1D">
        <w:rPr>
          <w:b/>
          <w:sz w:val="24"/>
          <w:szCs w:val="24"/>
          <w:u w:val="single"/>
        </w:rPr>
        <w:t>Course Outline</w:t>
      </w:r>
    </w:p>
    <w:p w:rsidR="00B712E8" w:rsidRPr="00DC3A1D" w:rsidRDefault="00B712E8" w:rsidP="00B712E8">
      <w:pPr>
        <w:rPr>
          <w:sz w:val="24"/>
          <w:szCs w:val="24"/>
          <w:u w:val="single"/>
        </w:rPr>
      </w:pPr>
      <w:r w:rsidRPr="00DC3A1D">
        <w:rPr>
          <w:sz w:val="24"/>
          <w:szCs w:val="24"/>
        </w:rPr>
        <w:t xml:space="preserve">Course code:   </w:t>
      </w:r>
      <w:r w:rsidRPr="00DC3A1D">
        <w:rPr>
          <w:b/>
          <w:sz w:val="24"/>
          <w:szCs w:val="24"/>
          <w:u w:val="single"/>
        </w:rPr>
        <w:t>EE</w:t>
      </w:r>
      <w:r>
        <w:rPr>
          <w:b/>
          <w:sz w:val="24"/>
          <w:szCs w:val="24"/>
          <w:u w:val="single"/>
        </w:rPr>
        <w:t>445</w:t>
      </w:r>
      <w:r w:rsidRPr="00DC3A1D">
        <w:rPr>
          <w:sz w:val="24"/>
          <w:szCs w:val="24"/>
        </w:rPr>
        <w:tab/>
      </w:r>
      <w:r w:rsidRPr="00DC3A1D">
        <w:rPr>
          <w:sz w:val="24"/>
          <w:szCs w:val="24"/>
        </w:rPr>
        <w:tab/>
      </w:r>
      <w:r w:rsidRPr="00DC3A1D">
        <w:rPr>
          <w:sz w:val="24"/>
          <w:szCs w:val="24"/>
        </w:rPr>
        <w:tab/>
      </w:r>
      <w:r w:rsidRPr="00DC3A1D">
        <w:rPr>
          <w:sz w:val="24"/>
          <w:szCs w:val="24"/>
        </w:rPr>
        <w:tab/>
        <w:t xml:space="preserve">Course title: </w:t>
      </w:r>
      <w:r>
        <w:rPr>
          <w:b/>
          <w:sz w:val="24"/>
          <w:szCs w:val="24"/>
          <w:u w:val="single"/>
        </w:rPr>
        <w:t>Digital Electronics</w:t>
      </w:r>
    </w:p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B712E8" w:rsidRPr="00DC3A1D" w:rsidTr="00125B87">
        <w:trPr>
          <w:trHeight w:val="1230"/>
        </w:trPr>
        <w:tc>
          <w:tcPr>
            <w:tcW w:w="2272" w:type="dxa"/>
          </w:tcPr>
          <w:p w:rsidR="00B712E8" w:rsidRPr="00DC3A1D" w:rsidRDefault="00B712E8" w:rsidP="00125B87">
            <w:pPr>
              <w:rPr>
                <w:sz w:val="24"/>
                <w:szCs w:val="24"/>
              </w:rPr>
            </w:pPr>
          </w:p>
          <w:p w:rsidR="00B712E8" w:rsidRPr="00DC3A1D" w:rsidRDefault="00B712E8" w:rsidP="00125B87">
            <w:pPr>
              <w:rPr>
                <w:sz w:val="24"/>
                <w:szCs w:val="24"/>
              </w:rPr>
            </w:pPr>
            <w:r w:rsidRPr="00DC3A1D">
              <w:rPr>
                <w:sz w:val="24"/>
                <w:szCs w:val="24"/>
              </w:rPr>
              <w:t>Program</w:t>
            </w:r>
          </w:p>
        </w:tc>
        <w:tc>
          <w:tcPr>
            <w:tcW w:w="7319" w:type="dxa"/>
          </w:tcPr>
          <w:p w:rsidR="00B712E8" w:rsidRPr="00DC3A1D" w:rsidRDefault="00B712E8" w:rsidP="00125B87">
            <w:pPr>
              <w:rPr>
                <w:sz w:val="24"/>
                <w:szCs w:val="24"/>
              </w:rPr>
            </w:pPr>
          </w:p>
          <w:p w:rsidR="00B712E8" w:rsidRPr="00DC3A1D" w:rsidRDefault="00B712E8" w:rsidP="00125B87">
            <w:pPr>
              <w:rPr>
                <w:sz w:val="24"/>
                <w:szCs w:val="24"/>
              </w:rPr>
            </w:pPr>
            <w:r w:rsidRPr="00DC3A1D">
              <w:rPr>
                <w:sz w:val="24"/>
                <w:szCs w:val="24"/>
              </w:rPr>
              <w:t>BSEE</w:t>
            </w:r>
          </w:p>
        </w:tc>
      </w:tr>
      <w:tr w:rsidR="00B712E8" w:rsidRPr="00DC3A1D" w:rsidTr="00125B87">
        <w:trPr>
          <w:trHeight w:val="1140"/>
        </w:trPr>
        <w:tc>
          <w:tcPr>
            <w:tcW w:w="2272" w:type="dxa"/>
          </w:tcPr>
          <w:p w:rsidR="00B712E8" w:rsidRPr="00DC3A1D" w:rsidRDefault="00B712E8" w:rsidP="00125B87">
            <w:pPr>
              <w:rPr>
                <w:sz w:val="24"/>
                <w:szCs w:val="24"/>
              </w:rPr>
            </w:pPr>
          </w:p>
          <w:p w:rsidR="00B712E8" w:rsidRPr="00DC3A1D" w:rsidRDefault="00B712E8" w:rsidP="00125B87">
            <w:pPr>
              <w:rPr>
                <w:sz w:val="24"/>
                <w:szCs w:val="24"/>
              </w:rPr>
            </w:pPr>
            <w:r w:rsidRPr="00DC3A1D">
              <w:rPr>
                <w:sz w:val="24"/>
                <w:szCs w:val="24"/>
              </w:rPr>
              <w:t>Credit Hours</w:t>
            </w:r>
          </w:p>
        </w:tc>
        <w:tc>
          <w:tcPr>
            <w:tcW w:w="7319" w:type="dxa"/>
          </w:tcPr>
          <w:p w:rsidR="00B712E8" w:rsidRPr="00DC3A1D" w:rsidRDefault="00B712E8" w:rsidP="00125B87">
            <w:pPr>
              <w:rPr>
                <w:sz w:val="24"/>
                <w:szCs w:val="24"/>
              </w:rPr>
            </w:pPr>
            <w:r w:rsidRPr="00DC3A1D">
              <w:rPr>
                <w:sz w:val="24"/>
                <w:szCs w:val="24"/>
              </w:rPr>
              <w:t>3</w:t>
            </w:r>
          </w:p>
        </w:tc>
      </w:tr>
      <w:tr w:rsidR="00B712E8" w:rsidRPr="00DC3A1D" w:rsidTr="00125B87">
        <w:trPr>
          <w:trHeight w:val="1140"/>
        </w:trPr>
        <w:tc>
          <w:tcPr>
            <w:tcW w:w="2272" w:type="dxa"/>
          </w:tcPr>
          <w:p w:rsidR="00B712E8" w:rsidRPr="00DC3A1D" w:rsidRDefault="00B712E8" w:rsidP="00125B87">
            <w:pPr>
              <w:rPr>
                <w:sz w:val="24"/>
                <w:szCs w:val="24"/>
              </w:rPr>
            </w:pPr>
          </w:p>
          <w:p w:rsidR="00B712E8" w:rsidRPr="00DC3A1D" w:rsidRDefault="00B712E8" w:rsidP="00125B87">
            <w:pPr>
              <w:rPr>
                <w:sz w:val="24"/>
                <w:szCs w:val="24"/>
              </w:rPr>
            </w:pPr>
            <w:r w:rsidRPr="00DC3A1D">
              <w:rPr>
                <w:sz w:val="24"/>
                <w:szCs w:val="24"/>
              </w:rPr>
              <w:t>Duration</w:t>
            </w:r>
          </w:p>
        </w:tc>
        <w:tc>
          <w:tcPr>
            <w:tcW w:w="7319" w:type="dxa"/>
          </w:tcPr>
          <w:p w:rsidR="00B712E8" w:rsidRPr="00DC3A1D" w:rsidRDefault="00B712E8" w:rsidP="00125B87">
            <w:pPr>
              <w:rPr>
                <w:sz w:val="24"/>
                <w:szCs w:val="24"/>
              </w:rPr>
            </w:pPr>
          </w:p>
          <w:p w:rsidR="00B712E8" w:rsidRPr="00DC3A1D" w:rsidRDefault="00B712E8" w:rsidP="00125B87">
            <w:pPr>
              <w:rPr>
                <w:sz w:val="24"/>
                <w:szCs w:val="24"/>
              </w:rPr>
            </w:pPr>
            <w:r w:rsidRPr="00DC3A1D">
              <w:rPr>
                <w:sz w:val="24"/>
                <w:szCs w:val="24"/>
              </w:rPr>
              <w:t>One Semester</w:t>
            </w:r>
          </w:p>
        </w:tc>
      </w:tr>
      <w:tr w:rsidR="00B712E8" w:rsidRPr="00DC3A1D" w:rsidTr="00125B87">
        <w:trPr>
          <w:trHeight w:val="1230"/>
        </w:trPr>
        <w:tc>
          <w:tcPr>
            <w:tcW w:w="2272" w:type="dxa"/>
          </w:tcPr>
          <w:p w:rsidR="00B712E8" w:rsidRPr="00DC3A1D" w:rsidRDefault="00B712E8" w:rsidP="00125B87">
            <w:pPr>
              <w:rPr>
                <w:sz w:val="24"/>
                <w:szCs w:val="24"/>
              </w:rPr>
            </w:pPr>
          </w:p>
          <w:p w:rsidR="00B712E8" w:rsidRPr="00DC3A1D" w:rsidRDefault="00B712E8" w:rsidP="00125B87">
            <w:pPr>
              <w:rPr>
                <w:sz w:val="24"/>
                <w:szCs w:val="24"/>
              </w:rPr>
            </w:pPr>
            <w:r w:rsidRPr="00DC3A1D">
              <w:rPr>
                <w:sz w:val="24"/>
                <w:szCs w:val="24"/>
              </w:rPr>
              <w:t>Prerequisites</w:t>
            </w:r>
          </w:p>
        </w:tc>
        <w:tc>
          <w:tcPr>
            <w:tcW w:w="7319" w:type="dxa"/>
          </w:tcPr>
          <w:p w:rsidR="00B712E8" w:rsidRDefault="00B712E8" w:rsidP="00125B87">
            <w:pPr>
              <w:rPr>
                <w:rFonts w:ascii="Calibri" w:hAnsi="Calibri" w:cs="Calibri"/>
              </w:rPr>
            </w:pPr>
          </w:p>
          <w:p w:rsidR="00B712E8" w:rsidRPr="00DC3A1D" w:rsidRDefault="00B712E8" w:rsidP="00125B87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Electronic Devices and Circuits</w:t>
            </w:r>
          </w:p>
        </w:tc>
      </w:tr>
      <w:tr w:rsidR="00B712E8" w:rsidRPr="00DC3A1D" w:rsidTr="00125B87">
        <w:trPr>
          <w:trHeight w:val="1140"/>
        </w:trPr>
        <w:tc>
          <w:tcPr>
            <w:tcW w:w="2272" w:type="dxa"/>
          </w:tcPr>
          <w:p w:rsidR="00B712E8" w:rsidRPr="00DC3A1D" w:rsidRDefault="00B712E8" w:rsidP="00125B87">
            <w:pPr>
              <w:rPr>
                <w:sz w:val="24"/>
                <w:szCs w:val="24"/>
              </w:rPr>
            </w:pPr>
          </w:p>
          <w:p w:rsidR="00B712E8" w:rsidRPr="00DC3A1D" w:rsidRDefault="00B712E8" w:rsidP="00125B87">
            <w:pPr>
              <w:rPr>
                <w:sz w:val="24"/>
                <w:szCs w:val="24"/>
              </w:rPr>
            </w:pPr>
            <w:r w:rsidRPr="00DC3A1D">
              <w:rPr>
                <w:sz w:val="24"/>
                <w:szCs w:val="24"/>
              </w:rPr>
              <w:t>Resource Person</w:t>
            </w:r>
          </w:p>
        </w:tc>
        <w:tc>
          <w:tcPr>
            <w:tcW w:w="7319" w:type="dxa"/>
          </w:tcPr>
          <w:p w:rsidR="00B712E8" w:rsidRDefault="00B712E8" w:rsidP="00125B87">
            <w:pPr>
              <w:rPr>
                <w:sz w:val="24"/>
                <w:szCs w:val="24"/>
              </w:rPr>
            </w:pPr>
          </w:p>
          <w:p w:rsidR="00B712E8" w:rsidRPr="00DC3A1D" w:rsidRDefault="00B712E8" w:rsidP="00125B87">
            <w:pPr>
              <w:rPr>
                <w:sz w:val="24"/>
                <w:szCs w:val="24"/>
                <w:vertAlign w:val="superscript"/>
              </w:rPr>
            </w:pPr>
            <w:proofErr w:type="spellStart"/>
            <w:r w:rsidRPr="00DC3A1D">
              <w:rPr>
                <w:sz w:val="24"/>
                <w:szCs w:val="24"/>
              </w:rPr>
              <w:t>Jamil</w:t>
            </w:r>
            <w:proofErr w:type="spellEnd"/>
            <w:r w:rsidRPr="00DC3A1D">
              <w:rPr>
                <w:sz w:val="24"/>
                <w:szCs w:val="24"/>
              </w:rPr>
              <w:t xml:space="preserve"> Ahmed</w:t>
            </w:r>
          </w:p>
        </w:tc>
      </w:tr>
      <w:tr w:rsidR="00B712E8" w:rsidRPr="00DC3A1D" w:rsidTr="00125B87">
        <w:trPr>
          <w:trHeight w:val="1140"/>
        </w:trPr>
        <w:tc>
          <w:tcPr>
            <w:tcW w:w="2272" w:type="dxa"/>
          </w:tcPr>
          <w:p w:rsidR="00B712E8" w:rsidRPr="00DC3A1D" w:rsidRDefault="00B712E8" w:rsidP="00125B87">
            <w:pPr>
              <w:rPr>
                <w:sz w:val="24"/>
                <w:szCs w:val="24"/>
              </w:rPr>
            </w:pPr>
          </w:p>
          <w:p w:rsidR="00B712E8" w:rsidRPr="00DC3A1D" w:rsidRDefault="00B712E8" w:rsidP="00125B87">
            <w:pPr>
              <w:rPr>
                <w:sz w:val="24"/>
                <w:szCs w:val="24"/>
              </w:rPr>
            </w:pPr>
            <w:r w:rsidRPr="00DC3A1D">
              <w:rPr>
                <w:sz w:val="24"/>
                <w:szCs w:val="24"/>
              </w:rPr>
              <w:t>Counseling Timing</w:t>
            </w:r>
          </w:p>
        </w:tc>
        <w:tc>
          <w:tcPr>
            <w:tcW w:w="7319" w:type="dxa"/>
          </w:tcPr>
          <w:p w:rsidR="00B712E8" w:rsidRPr="00DC3A1D" w:rsidRDefault="00B712E8" w:rsidP="00125B87">
            <w:pPr>
              <w:jc w:val="center"/>
              <w:rPr>
                <w:sz w:val="24"/>
                <w:szCs w:val="24"/>
              </w:rPr>
            </w:pPr>
          </w:p>
          <w:p w:rsidR="00B712E8" w:rsidRPr="00DC3A1D" w:rsidRDefault="00B712E8" w:rsidP="00125B87">
            <w:pPr>
              <w:jc w:val="center"/>
              <w:rPr>
                <w:sz w:val="24"/>
                <w:szCs w:val="24"/>
              </w:rPr>
            </w:pPr>
          </w:p>
          <w:p w:rsidR="00B712E8" w:rsidRPr="00DC3A1D" w:rsidRDefault="00B712E8" w:rsidP="00125B87">
            <w:pPr>
              <w:rPr>
                <w:sz w:val="24"/>
                <w:szCs w:val="24"/>
              </w:rPr>
            </w:pPr>
            <w:r w:rsidRPr="00DC3A1D">
              <w:rPr>
                <w:sz w:val="24"/>
                <w:szCs w:val="24"/>
              </w:rPr>
              <w:t>Check on Website</w:t>
            </w:r>
          </w:p>
        </w:tc>
      </w:tr>
      <w:tr w:rsidR="00B712E8" w:rsidRPr="00DC3A1D" w:rsidTr="00125B87">
        <w:trPr>
          <w:trHeight w:val="1140"/>
        </w:trPr>
        <w:tc>
          <w:tcPr>
            <w:tcW w:w="2272" w:type="dxa"/>
          </w:tcPr>
          <w:p w:rsidR="00B712E8" w:rsidRPr="00DC3A1D" w:rsidRDefault="00B712E8" w:rsidP="00125B87">
            <w:pPr>
              <w:rPr>
                <w:sz w:val="24"/>
                <w:szCs w:val="24"/>
              </w:rPr>
            </w:pPr>
          </w:p>
          <w:p w:rsidR="00B712E8" w:rsidRPr="00DC3A1D" w:rsidRDefault="00B712E8" w:rsidP="00125B87">
            <w:pPr>
              <w:rPr>
                <w:sz w:val="24"/>
                <w:szCs w:val="24"/>
              </w:rPr>
            </w:pPr>
          </w:p>
          <w:p w:rsidR="00B712E8" w:rsidRPr="00DC3A1D" w:rsidRDefault="00B712E8" w:rsidP="00125B87">
            <w:pPr>
              <w:rPr>
                <w:sz w:val="24"/>
                <w:szCs w:val="24"/>
              </w:rPr>
            </w:pPr>
            <w:r w:rsidRPr="00DC3A1D">
              <w:rPr>
                <w:sz w:val="24"/>
                <w:szCs w:val="24"/>
              </w:rPr>
              <w:t>Contact</w:t>
            </w:r>
          </w:p>
        </w:tc>
        <w:tc>
          <w:tcPr>
            <w:tcW w:w="7319" w:type="dxa"/>
          </w:tcPr>
          <w:p w:rsidR="00B712E8" w:rsidRPr="00DC3A1D" w:rsidRDefault="00B712E8" w:rsidP="00125B87">
            <w:pPr>
              <w:rPr>
                <w:sz w:val="24"/>
                <w:szCs w:val="24"/>
              </w:rPr>
            </w:pPr>
          </w:p>
          <w:p w:rsidR="00B712E8" w:rsidRPr="00DC3A1D" w:rsidRDefault="00B712E8" w:rsidP="00125B87">
            <w:pPr>
              <w:rPr>
                <w:sz w:val="24"/>
                <w:szCs w:val="24"/>
                <w:vertAlign w:val="superscript"/>
              </w:rPr>
            </w:pPr>
            <w:hyperlink r:id="rId5" w:history="1">
              <w:r w:rsidRPr="00DC3A1D">
                <w:rPr>
                  <w:rStyle w:val="Hyperlink"/>
                  <w:sz w:val="24"/>
                  <w:szCs w:val="24"/>
                </w:rPr>
                <w:t>jamil.ahmed@umt.edu.pk</w:t>
              </w:r>
            </w:hyperlink>
          </w:p>
          <w:p w:rsidR="00B712E8" w:rsidRPr="00DC3A1D" w:rsidRDefault="00B712E8" w:rsidP="00125B87">
            <w:pPr>
              <w:rPr>
                <w:sz w:val="24"/>
                <w:szCs w:val="24"/>
              </w:rPr>
            </w:pPr>
          </w:p>
        </w:tc>
      </w:tr>
    </w:tbl>
    <w:p w:rsidR="00B712E8" w:rsidRPr="00DC3A1D" w:rsidRDefault="00B712E8" w:rsidP="00B712E8">
      <w:pPr>
        <w:tabs>
          <w:tab w:val="left" w:pos="569"/>
        </w:tabs>
        <w:spacing w:before="100" w:beforeAutospacing="1" w:line="360" w:lineRule="auto"/>
        <w:rPr>
          <w:b/>
          <w:sz w:val="24"/>
          <w:szCs w:val="24"/>
        </w:rPr>
      </w:pPr>
    </w:p>
    <w:p w:rsidR="00B712E8" w:rsidRPr="00DC3A1D" w:rsidRDefault="00B712E8" w:rsidP="00B712E8">
      <w:pPr>
        <w:tabs>
          <w:tab w:val="left" w:pos="569"/>
        </w:tabs>
        <w:spacing w:before="100" w:beforeAutospacing="1" w:line="360" w:lineRule="auto"/>
        <w:rPr>
          <w:b/>
          <w:sz w:val="24"/>
          <w:szCs w:val="24"/>
        </w:rPr>
      </w:pPr>
      <w:r w:rsidRPr="00DC3A1D">
        <w:rPr>
          <w:b/>
          <w:sz w:val="24"/>
          <w:szCs w:val="24"/>
        </w:rPr>
        <w:t>Chairman/Director signature………………………………….</w:t>
      </w:r>
    </w:p>
    <w:p w:rsidR="00B712E8" w:rsidRPr="00DC3A1D" w:rsidRDefault="00B712E8" w:rsidP="00B712E8">
      <w:pPr>
        <w:tabs>
          <w:tab w:val="left" w:pos="603"/>
        </w:tabs>
        <w:spacing w:before="100" w:beforeAutospacing="1" w:line="360" w:lineRule="auto"/>
        <w:rPr>
          <w:b/>
          <w:sz w:val="24"/>
          <w:szCs w:val="24"/>
        </w:rPr>
      </w:pPr>
      <w:r w:rsidRPr="00DC3A1D">
        <w:rPr>
          <w:b/>
          <w:sz w:val="24"/>
          <w:szCs w:val="24"/>
        </w:rPr>
        <w:t>Dean’s signature…………………………… Date………………………………………….</w:t>
      </w:r>
    </w:p>
    <w:p w:rsidR="00B712E8" w:rsidRDefault="00B712E8" w:rsidP="00B712E8"/>
    <w:p w:rsidR="00B712E8" w:rsidRDefault="00B712E8" w:rsidP="00B712E8"/>
    <w:p w:rsidR="00B712E8" w:rsidRDefault="00B712E8" w:rsidP="00B712E8"/>
    <w:p w:rsidR="00B712E8" w:rsidRDefault="00B712E8" w:rsidP="00B712E8">
      <w:p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6C53" w:rsidRDefault="005E6C53" w:rsidP="00B712E8">
      <w:p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6C53" w:rsidRDefault="005E6C53" w:rsidP="00B712E8">
      <w:p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CE0" w:rsidRPr="00684AEC" w:rsidRDefault="00B712E8" w:rsidP="00B712E8">
      <w:p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A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Learning Objective:</w:t>
      </w:r>
    </w:p>
    <w:p w:rsidR="00B712E8" w:rsidRPr="00A00DFF" w:rsidRDefault="00B712E8" w:rsidP="00B712E8">
      <w:pPr>
        <w:spacing w:line="360" w:lineRule="auto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A00DFF">
        <w:rPr>
          <w:rFonts w:asciiTheme="majorHAnsi" w:hAnsiTheme="majorHAnsi" w:cstheme="minorHAnsi"/>
          <w:color w:val="000000"/>
          <w:sz w:val="24"/>
          <w:szCs w:val="24"/>
        </w:rPr>
        <w:t>Transistor inverter design and analysis.</w:t>
      </w:r>
      <w:proofErr w:type="gramEnd"/>
      <w:r w:rsidRPr="00A00DFF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gramStart"/>
      <w:r w:rsidRPr="00A00DFF">
        <w:rPr>
          <w:rFonts w:asciiTheme="majorHAnsi" w:hAnsiTheme="majorHAnsi" w:cstheme="minorHAnsi"/>
          <w:color w:val="000000"/>
          <w:sz w:val="24"/>
          <w:szCs w:val="24"/>
        </w:rPr>
        <w:t>Noise margin.</w:t>
      </w:r>
      <w:proofErr w:type="gramEnd"/>
      <w:r w:rsidRPr="00A00DFF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gramStart"/>
      <w:r w:rsidRPr="00A00DFF">
        <w:rPr>
          <w:rFonts w:asciiTheme="majorHAnsi" w:hAnsiTheme="majorHAnsi" w:cstheme="minorHAnsi"/>
          <w:color w:val="000000"/>
          <w:sz w:val="24"/>
          <w:szCs w:val="24"/>
        </w:rPr>
        <w:t>Fan-out.</w:t>
      </w:r>
      <w:proofErr w:type="gramEnd"/>
      <w:r w:rsidRPr="00A00DFF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gramStart"/>
      <w:r w:rsidRPr="00A00DFF">
        <w:rPr>
          <w:rFonts w:asciiTheme="majorHAnsi" w:hAnsiTheme="majorHAnsi" w:cstheme="minorHAnsi"/>
          <w:color w:val="000000"/>
          <w:sz w:val="24"/>
          <w:szCs w:val="24"/>
        </w:rPr>
        <w:t>Propagation delay.</w:t>
      </w:r>
      <w:proofErr w:type="gramEnd"/>
    </w:p>
    <w:p w:rsidR="00B712E8" w:rsidRPr="00A00DFF" w:rsidRDefault="00B712E8" w:rsidP="00B712E8">
      <w:pPr>
        <w:spacing w:line="360" w:lineRule="auto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A00DFF">
        <w:rPr>
          <w:rFonts w:asciiTheme="majorHAnsi" w:hAnsiTheme="majorHAnsi" w:cstheme="minorHAnsi"/>
          <w:color w:val="000000"/>
          <w:sz w:val="24"/>
          <w:szCs w:val="24"/>
        </w:rPr>
        <w:t>Switching speed.</w:t>
      </w:r>
      <w:proofErr w:type="gramEnd"/>
      <w:r w:rsidRPr="00A00DFF">
        <w:rPr>
          <w:rFonts w:asciiTheme="majorHAnsi" w:hAnsiTheme="majorHAnsi" w:cstheme="minorHAnsi"/>
          <w:color w:val="000000"/>
          <w:sz w:val="24"/>
          <w:szCs w:val="24"/>
        </w:rPr>
        <w:t xml:space="preserve"> Detailed design of pulse and switching circuits. </w:t>
      </w:r>
      <w:proofErr w:type="spellStart"/>
      <w:r w:rsidRPr="00A00DFF">
        <w:rPr>
          <w:rFonts w:asciiTheme="majorHAnsi" w:hAnsiTheme="majorHAnsi" w:cstheme="minorHAnsi"/>
          <w:color w:val="000000"/>
          <w:sz w:val="24"/>
          <w:szCs w:val="24"/>
        </w:rPr>
        <w:t>Monostable</w:t>
      </w:r>
      <w:proofErr w:type="spellEnd"/>
      <w:r w:rsidRPr="00A00DFF">
        <w:rPr>
          <w:rFonts w:asciiTheme="majorHAnsi" w:hAnsiTheme="majorHAnsi" w:cstheme="minorHAnsi"/>
          <w:color w:val="000000"/>
          <w:sz w:val="24"/>
          <w:szCs w:val="24"/>
        </w:rPr>
        <w:t xml:space="preserve">, </w:t>
      </w:r>
      <w:proofErr w:type="spellStart"/>
      <w:r w:rsidRPr="00A00DFF">
        <w:rPr>
          <w:rFonts w:asciiTheme="majorHAnsi" w:hAnsiTheme="majorHAnsi" w:cstheme="minorHAnsi"/>
          <w:color w:val="000000"/>
          <w:sz w:val="24"/>
          <w:szCs w:val="24"/>
        </w:rPr>
        <w:t>Astable</w:t>
      </w:r>
      <w:proofErr w:type="spellEnd"/>
    </w:p>
    <w:p w:rsidR="00B712E8" w:rsidRPr="00A00DFF" w:rsidRDefault="00B712E8" w:rsidP="00B712E8">
      <w:pPr>
        <w:spacing w:line="360" w:lineRule="auto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A00DFF">
        <w:rPr>
          <w:rFonts w:asciiTheme="majorHAnsi" w:hAnsiTheme="majorHAnsi" w:cstheme="minorHAnsi"/>
          <w:color w:val="000000"/>
          <w:sz w:val="24"/>
          <w:szCs w:val="24"/>
        </w:rPr>
        <w:t>and</w:t>
      </w:r>
      <w:proofErr w:type="gramEnd"/>
      <w:r w:rsidRPr="00A00DFF">
        <w:rPr>
          <w:rFonts w:asciiTheme="majorHAnsi" w:hAnsiTheme="majorHAnsi" w:cstheme="minorHAnsi"/>
          <w:color w:val="000000"/>
          <w:sz w:val="24"/>
          <w:szCs w:val="24"/>
        </w:rPr>
        <w:t xml:space="preserve"> bi-stable circuits. Emitter coupled flip-flop. Schmitt trigger. Precision timing circuits,</w:t>
      </w:r>
    </w:p>
    <w:p w:rsidR="00B712E8" w:rsidRPr="00A00DFF" w:rsidRDefault="00B712E8" w:rsidP="00B712E8">
      <w:pPr>
        <w:spacing w:line="360" w:lineRule="auto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A00DFF">
        <w:rPr>
          <w:rFonts w:asciiTheme="majorHAnsi" w:hAnsiTheme="majorHAnsi" w:cstheme="minorHAnsi"/>
          <w:color w:val="000000"/>
          <w:sz w:val="24"/>
          <w:szCs w:val="24"/>
        </w:rPr>
        <w:t>Sweep generators. Saturating and non-saturating logic families (DTL, TTL, ECL, I2L,</w:t>
      </w:r>
    </w:p>
    <w:p w:rsidR="00B712E8" w:rsidRPr="00A00DFF" w:rsidRDefault="00B712E8" w:rsidP="00B712E8">
      <w:pPr>
        <w:spacing w:line="360" w:lineRule="auto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A00DFF">
        <w:rPr>
          <w:rFonts w:asciiTheme="majorHAnsi" w:hAnsiTheme="majorHAnsi" w:cstheme="minorHAnsi"/>
          <w:color w:val="000000"/>
          <w:sz w:val="24"/>
          <w:szCs w:val="24"/>
        </w:rPr>
        <w:t>CMOS).</w:t>
      </w:r>
      <w:proofErr w:type="gramEnd"/>
      <w:r w:rsidRPr="00A00DFF">
        <w:rPr>
          <w:rFonts w:asciiTheme="majorHAnsi" w:hAnsiTheme="majorHAnsi" w:cstheme="minorHAnsi"/>
          <w:color w:val="000000"/>
          <w:sz w:val="24"/>
          <w:szCs w:val="24"/>
        </w:rPr>
        <w:t xml:space="preserve"> Transfer characteristics, Speed, Power consumption, </w:t>
      </w:r>
      <w:proofErr w:type="gramStart"/>
      <w:r w:rsidRPr="00A00DFF">
        <w:rPr>
          <w:rFonts w:asciiTheme="majorHAnsi" w:hAnsiTheme="majorHAnsi" w:cstheme="minorHAnsi"/>
          <w:color w:val="000000"/>
          <w:sz w:val="24"/>
          <w:szCs w:val="24"/>
        </w:rPr>
        <w:t>Detailed</w:t>
      </w:r>
      <w:proofErr w:type="gramEnd"/>
      <w:r w:rsidRPr="00A00DFF">
        <w:rPr>
          <w:rFonts w:asciiTheme="majorHAnsi" w:hAnsiTheme="majorHAnsi" w:cstheme="minorHAnsi"/>
          <w:color w:val="000000"/>
          <w:sz w:val="24"/>
          <w:szCs w:val="24"/>
        </w:rPr>
        <w:t xml:space="preserve"> study of timer ICs</w:t>
      </w:r>
    </w:p>
    <w:p w:rsidR="00B712E8" w:rsidRPr="00A00DFF" w:rsidRDefault="00B712E8" w:rsidP="00B712E8">
      <w:pPr>
        <w:spacing w:line="360" w:lineRule="auto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A00DFF">
        <w:rPr>
          <w:rFonts w:asciiTheme="majorHAnsi" w:hAnsiTheme="majorHAnsi" w:cstheme="minorHAnsi"/>
          <w:color w:val="000000"/>
          <w:sz w:val="24"/>
          <w:szCs w:val="24"/>
        </w:rPr>
        <w:t>and</w:t>
      </w:r>
      <w:proofErr w:type="gramEnd"/>
      <w:r w:rsidRPr="00A00DFF">
        <w:rPr>
          <w:rFonts w:asciiTheme="majorHAnsi" w:hAnsiTheme="majorHAnsi" w:cstheme="minorHAnsi"/>
          <w:color w:val="000000"/>
          <w:sz w:val="24"/>
          <w:szCs w:val="24"/>
        </w:rPr>
        <w:t xml:space="preserve"> their applications, Analogue and digital circuit interface with applications,</w:t>
      </w:r>
    </w:p>
    <w:p w:rsidR="00B712E8" w:rsidRPr="00A00DFF" w:rsidRDefault="00B712E8" w:rsidP="00B712E8">
      <w:pPr>
        <w:spacing w:line="360" w:lineRule="auto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A00DFF">
        <w:rPr>
          <w:rFonts w:asciiTheme="majorHAnsi" w:hAnsiTheme="majorHAnsi" w:cstheme="minorHAnsi"/>
          <w:color w:val="000000"/>
          <w:sz w:val="24"/>
          <w:szCs w:val="24"/>
        </w:rPr>
        <w:t>Oscillators.</w:t>
      </w:r>
      <w:proofErr w:type="gramEnd"/>
      <w:r w:rsidRPr="00A00DFF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gramStart"/>
      <w:r w:rsidRPr="00A00DFF">
        <w:rPr>
          <w:rFonts w:asciiTheme="majorHAnsi" w:hAnsiTheme="majorHAnsi" w:cstheme="minorHAnsi"/>
          <w:color w:val="000000"/>
          <w:sz w:val="24"/>
          <w:szCs w:val="24"/>
        </w:rPr>
        <w:t>Pulse Modulation and multiplexing.</w:t>
      </w:r>
      <w:proofErr w:type="gramEnd"/>
      <w:r w:rsidRPr="00A00DFF">
        <w:rPr>
          <w:rFonts w:asciiTheme="majorHAnsi" w:hAnsiTheme="majorHAnsi" w:cstheme="minorHAnsi"/>
          <w:color w:val="000000"/>
          <w:sz w:val="24"/>
          <w:szCs w:val="24"/>
        </w:rPr>
        <w:t xml:space="preserve"> The course directly contributes to</w:t>
      </w:r>
    </w:p>
    <w:p w:rsidR="00B712E8" w:rsidRPr="00A00DFF" w:rsidRDefault="00B712E8" w:rsidP="00B712E8">
      <w:pPr>
        <w:spacing w:line="360" w:lineRule="auto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A00DFF">
        <w:rPr>
          <w:rFonts w:asciiTheme="majorHAnsi" w:hAnsiTheme="majorHAnsi" w:cstheme="minorHAnsi"/>
          <w:b/>
          <w:bCs/>
          <w:color w:val="000000"/>
          <w:sz w:val="24"/>
          <w:szCs w:val="24"/>
        </w:rPr>
        <w:t>objectives</w:t>
      </w:r>
      <w:proofErr w:type="gramEnd"/>
      <w:r w:rsidRPr="00A00DFF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 </w:t>
      </w:r>
      <w:r w:rsidRPr="00A00DFF">
        <w:rPr>
          <w:rFonts w:asciiTheme="majorHAnsi" w:hAnsiTheme="majorHAnsi" w:cstheme="minorHAnsi"/>
          <w:color w:val="000000"/>
          <w:sz w:val="24"/>
          <w:szCs w:val="24"/>
        </w:rPr>
        <w:t xml:space="preserve">of the HEC Electrical Engineering Curriculum </w:t>
      </w:r>
    </w:p>
    <w:p w:rsidR="00B712E8" w:rsidRDefault="00B712E8" w:rsidP="00B712E8">
      <w:p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AEC">
        <w:rPr>
          <w:rFonts w:ascii="Times New Roman" w:hAnsi="Times New Roman" w:cs="Times New Roman"/>
          <w:b/>
          <w:sz w:val="28"/>
          <w:szCs w:val="28"/>
          <w:u w:val="single"/>
        </w:rPr>
        <w:t>Learning Outcomes:</w:t>
      </w:r>
    </w:p>
    <w:p w:rsidR="00B712E8" w:rsidRPr="00A00DFF" w:rsidRDefault="00B712E8" w:rsidP="00B712E8">
      <w:pPr>
        <w:widowControl/>
        <w:autoSpaceDE w:val="0"/>
        <w:autoSpaceDN w:val="0"/>
        <w:adjustRightInd w:val="0"/>
        <w:rPr>
          <w:rFonts w:asciiTheme="majorHAnsi" w:hAnsiTheme="majorHAnsi" w:cstheme="minorHAnsi"/>
          <w:sz w:val="24"/>
          <w:szCs w:val="24"/>
        </w:rPr>
      </w:pPr>
      <w:r w:rsidRPr="00A00DFF">
        <w:rPr>
          <w:rFonts w:asciiTheme="majorHAnsi" w:hAnsiTheme="majorHAnsi" w:cstheme="minorHAnsi"/>
          <w:sz w:val="24"/>
          <w:szCs w:val="24"/>
        </w:rPr>
        <w:t>In accordance with HEC curriculum students at the end of</w:t>
      </w:r>
    </w:p>
    <w:p w:rsidR="00B712E8" w:rsidRPr="00A00DFF" w:rsidRDefault="00B712E8" w:rsidP="00B712E8">
      <w:pPr>
        <w:widowControl/>
        <w:autoSpaceDE w:val="0"/>
        <w:autoSpaceDN w:val="0"/>
        <w:adjustRightInd w:val="0"/>
        <w:rPr>
          <w:rFonts w:asciiTheme="majorHAnsi" w:hAnsiTheme="majorHAnsi" w:cstheme="minorHAnsi"/>
          <w:sz w:val="24"/>
          <w:szCs w:val="24"/>
        </w:rPr>
      </w:pPr>
      <w:proofErr w:type="gramStart"/>
      <w:r w:rsidRPr="00A00DFF">
        <w:rPr>
          <w:rFonts w:asciiTheme="majorHAnsi" w:hAnsiTheme="majorHAnsi" w:cstheme="minorHAnsi"/>
          <w:sz w:val="24"/>
          <w:szCs w:val="24"/>
        </w:rPr>
        <w:t>the</w:t>
      </w:r>
      <w:proofErr w:type="gramEnd"/>
      <w:r w:rsidRPr="00A00DFF">
        <w:rPr>
          <w:rFonts w:asciiTheme="majorHAnsi" w:hAnsiTheme="majorHAnsi" w:cstheme="minorHAnsi"/>
          <w:sz w:val="24"/>
          <w:szCs w:val="24"/>
        </w:rPr>
        <w:t xml:space="preserve"> course should be able to</w:t>
      </w:r>
    </w:p>
    <w:p w:rsidR="00B712E8" w:rsidRPr="00A00DFF" w:rsidRDefault="00B712E8" w:rsidP="00B712E8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after="200" w:line="252" w:lineRule="auto"/>
        <w:contextualSpacing/>
        <w:rPr>
          <w:rFonts w:cstheme="minorHAnsi"/>
          <w:sz w:val="24"/>
          <w:szCs w:val="24"/>
        </w:rPr>
      </w:pPr>
      <w:r w:rsidRPr="00A00DFF">
        <w:rPr>
          <w:rFonts w:cstheme="minorHAnsi"/>
          <w:sz w:val="24"/>
          <w:szCs w:val="24"/>
        </w:rPr>
        <w:t>Understand transistor switches as a building block in digital electronics</w:t>
      </w:r>
    </w:p>
    <w:p w:rsidR="00B712E8" w:rsidRPr="00A00DFF" w:rsidRDefault="00B712E8" w:rsidP="00B712E8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after="200" w:line="252" w:lineRule="auto"/>
        <w:contextualSpacing/>
        <w:rPr>
          <w:rFonts w:cstheme="minorHAnsi"/>
          <w:sz w:val="24"/>
          <w:szCs w:val="24"/>
        </w:rPr>
      </w:pPr>
      <w:r w:rsidRPr="00A00DFF">
        <w:rPr>
          <w:rFonts w:cstheme="minorHAnsi"/>
          <w:sz w:val="24"/>
          <w:szCs w:val="24"/>
        </w:rPr>
        <w:t>Designing of switches and inverters</w:t>
      </w:r>
    </w:p>
    <w:p w:rsidR="00B712E8" w:rsidRPr="00A00DFF" w:rsidRDefault="00B712E8" w:rsidP="00B712E8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after="200" w:line="252" w:lineRule="auto"/>
        <w:contextualSpacing/>
        <w:rPr>
          <w:rFonts w:cstheme="minorHAnsi"/>
          <w:sz w:val="24"/>
          <w:szCs w:val="24"/>
        </w:rPr>
      </w:pPr>
      <w:r w:rsidRPr="00A00DFF">
        <w:rPr>
          <w:rFonts w:cstheme="minorHAnsi"/>
          <w:sz w:val="24"/>
          <w:szCs w:val="24"/>
        </w:rPr>
        <w:t>Able to design timing and various vibrator circuits to meet given specs</w:t>
      </w:r>
    </w:p>
    <w:p w:rsidR="00B712E8" w:rsidRPr="00A00DFF" w:rsidRDefault="00B712E8" w:rsidP="00B712E8">
      <w:pPr>
        <w:pStyle w:val="ListParagraph"/>
        <w:widowControl/>
        <w:numPr>
          <w:ilvl w:val="0"/>
          <w:numId w:val="3"/>
        </w:numPr>
        <w:spacing w:before="240" w:after="200" w:line="252" w:lineRule="auto"/>
        <w:contextualSpacing/>
        <w:rPr>
          <w:rFonts w:cstheme="minorHAnsi"/>
          <w:b/>
          <w:sz w:val="28"/>
          <w:szCs w:val="28"/>
          <w:u w:val="single"/>
        </w:rPr>
      </w:pPr>
      <w:r w:rsidRPr="00A00DFF">
        <w:rPr>
          <w:rFonts w:cstheme="minorHAnsi"/>
          <w:sz w:val="24"/>
          <w:szCs w:val="24"/>
        </w:rPr>
        <w:t>Understanding various logic gate families and their comparisons</w:t>
      </w:r>
    </w:p>
    <w:p w:rsidR="00B712E8" w:rsidRPr="00684AEC" w:rsidRDefault="00B712E8" w:rsidP="00B712E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Teaching</w:t>
      </w:r>
      <w:r w:rsidRPr="00684AEC">
        <w:rPr>
          <w:rFonts w:ascii="Times New Roman" w:hAnsi="Times New Roman" w:cs="Times New Roman"/>
          <w:b/>
          <w:sz w:val="28"/>
          <w:szCs w:val="28"/>
          <w:u w:val="single"/>
        </w:rPr>
        <w:t xml:space="preserve"> Methodology:</w:t>
      </w:r>
    </w:p>
    <w:p w:rsidR="00B712E8" w:rsidRPr="00A00DFF" w:rsidRDefault="00B712E8" w:rsidP="00B712E8">
      <w:pPr>
        <w:rPr>
          <w:rFonts w:asciiTheme="majorHAnsi" w:hAnsiTheme="majorHAnsi" w:cs="Times New Roman"/>
          <w:sz w:val="24"/>
        </w:rPr>
      </w:pPr>
      <w:r w:rsidRPr="00A00DFF">
        <w:rPr>
          <w:rFonts w:asciiTheme="majorHAnsi" w:hAnsiTheme="majorHAnsi" w:cs="Times New Roman"/>
          <w:sz w:val="24"/>
        </w:rPr>
        <w:t xml:space="preserve">Lectures will be used to describe and develop the concepts </w:t>
      </w:r>
    </w:p>
    <w:p w:rsidR="00B712E8" w:rsidRPr="00A00DFF" w:rsidRDefault="00B712E8" w:rsidP="00B712E8">
      <w:pPr>
        <w:rPr>
          <w:rFonts w:asciiTheme="majorHAnsi" w:hAnsiTheme="majorHAnsi" w:cs="Times New Roman"/>
          <w:sz w:val="24"/>
        </w:rPr>
      </w:pPr>
      <w:r w:rsidRPr="00A00DFF">
        <w:rPr>
          <w:rFonts w:asciiTheme="majorHAnsi" w:hAnsiTheme="majorHAnsi" w:cs="Times New Roman"/>
          <w:sz w:val="24"/>
        </w:rPr>
        <w:t>Group tasks will be given to enhance interactive learning.</w:t>
      </w:r>
    </w:p>
    <w:p w:rsidR="00B712E8" w:rsidRDefault="00B712E8" w:rsidP="00B712E8">
      <w:pPr>
        <w:rPr>
          <w:rFonts w:asciiTheme="majorHAnsi" w:hAnsiTheme="majorHAnsi" w:cs="Times New Roman"/>
          <w:sz w:val="24"/>
        </w:rPr>
      </w:pPr>
      <w:r w:rsidRPr="00A00DFF">
        <w:rPr>
          <w:rFonts w:asciiTheme="majorHAnsi" w:hAnsiTheme="majorHAnsi" w:cs="Times New Roman"/>
          <w:sz w:val="24"/>
        </w:rPr>
        <w:t>Industrial visits will be arranged to further strengthen the basic concepts and to increase practical exposure.</w:t>
      </w:r>
    </w:p>
    <w:p w:rsidR="005E6C53" w:rsidRDefault="005E6C53" w:rsidP="00B712E8">
      <w:pPr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5E6C53" w:rsidRPr="005E6C53" w:rsidRDefault="005E6C53" w:rsidP="00B712E8">
      <w:pPr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5E6C53">
        <w:rPr>
          <w:rFonts w:ascii="Times New Roman" w:hAnsi="Times New Roman" w:cs="Times New Roman"/>
          <w:b/>
          <w:bCs/>
          <w:sz w:val="28"/>
          <w:szCs w:val="24"/>
          <w:u w:val="single"/>
        </w:rPr>
        <w:t>Textbook(s)</w:t>
      </w:r>
    </w:p>
    <w:p w:rsidR="005E6C53" w:rsidRDefault="005E6C53" w:rsidP="00B712E8">
      <w:pPr>
        <w:rPr>
          <w:rFonts w:asciiTheme="majorHAnsi" w:hAnsiTheme="majorHAnsi" w:cs="Times New Roman"/>
          <w:sz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Recommended Text:</w:t>
      </w:r>
    </w:p>
    <w:p w:rsidR="005E6C53" w:rsidRDefault="005E6C53" w:rsidP="005E6C53">
      <w:pPr>
        <w:widowControl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Solid State Pulse Circuits by David A. Bell, Reston Publishing.</w:t>
      </w:r>
    </w:p>
    <w:p w:rsidR="005E6C53" w:rsidRDefault="005E6C53" w:rsidP="005E6C5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Semiconductor Pulse and Switching Circuits by </w:t>
      </w:r>
      <w:proofErr w:type="spellStart"/>
      <w:r>
        <w:rPr>
          <w:rFonts w:ascii="Calibri" w:hAnsi="Calibri" w:cs="Calibri"/>
          <w:sz w:val="24"/>
          <w:szCs w:val="24"/>
        </w:rPr>
        <w:t>Santokh</w:t>
      </w:r>
      <w:proofErr w:type="spellEnd"/>
      <w:r>
        <w:rPr>
          <w:rFonts w:ascii="Calibri" w:hAnsi="Calibri" w:cs="Calibri"/>
          <w:sz w:val="24"/>
          <w:szCs w:val="24"/>
        </w:rPr>
        <w:t xml:space="preserve"> S </w:t>
      </w:r>
      <w:proofErr w:type="spellStart"/>
      <w:r>
        <w:rPr>
          <w:rFonts w:ascii="Calibri" w:hAnsi="Calibri" w:cs="Calibri"/>
          <w:sz w:val="24"/>
          <w:szCs w:val="24"/>
        </w:rPr>
        <w:t>Basi</w:t>
      </w:r>
      <w:proofErr w:type="spellEnd"/>
    </w:p>
    <w:p w:rsidR="005E6C53" w:rsidRDefault="005E6C53" w:rsidP="005E6C53">
      <w:pPr>
        <w:widowControl/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Reference:</w:t>
      </w:r>
    </w:p>
    <w:p w:rsidR="005E6C53" w:rsidRDefault="005E6C53" w:rsidP="005E6C53">
      <w:pPr>
        <w:widowControl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Digital Integrated Circuits by Jan </w:t>
      </w:r>
      <w:proofErr w:type="spellStart"/>
      <w:r>
        <w:rPr>
          <w:rFonts w:ascii="Calibri" w:hAnsi="Calibri" w:cs="Calibri"/>
          <w:sz w:val="24"/>
          <w:szCs w:val="24"/>
        </w:rPr>
        <w:t>M.Rabaey</w:t>
      </w:r>
      <w:proofErr w:type="gramStart"/>
      <w:r>
        <w:rPr>
          <w:rFonts w:ascii="Calibri" w:hAnsi="Calibri" w:cs="Calibri"/>
          <w:sz w:val="24"/>
          <w:szCs w:val="24"/>
        </w:rPr>
        <w:t>,AnanthaChandrakasan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and</w:t>
      </w:r>
    </w:p>
    <w:p w:rsidR="005E6C53" w:rsidRPr="00A00DFF" w:rsidRDefault="005E6C53" w:rsidP="005E6C53">
      <w:pPr>
        <w:rPr>
          <w:rFonts w:asciiTheme="majorHAnsi" w:hAnsiTheme="majorHAnsi" w:cs="Times New Roman"/>
          <w:sz w:val="24"/>
        </w:rPr>
      </w:pPr>
      <w:proofErr w:type="spellStart"/>
      <w:r>
        <w:rPr>
          <w:rFonts w:ascii="Calibri" w:hAnsi="Calibri" w:cs="Calibri"/>
          <w:sz w:val="24"/>
          <w:szCs w:val="24"/>
        </w:rPr>
        <w:t>BorivojeNikolic</w:t>
      </w:r>
      <w:proofErr w:type="spellEnd"/>
    </w:p>
    <w:p w:rsidR="00B712E8" w:rsidRPr="00684AEC" w:rsidRDefault="00B712E8" w:rsidP="00B712E8">
      <w:pPr>
        <w:tabs>
          <w:tab w:val="left" w:pos="930"/>
        </w:tabs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AEC">
        <w:rPr>
          <w:rFonts w:ascii="Times New Roman" w:hAnsi="Times New Roman" w:cs="Times New Roman"/>
          <w:b/>
          <w:sz w:val="28"/>
          <w:szCs w:val="28"/>
          <w:u w:val="single"/>
        </w:rPr>
        <w:t>Grade Evaluation Criteria</w:t>
      </w:r>
    </w:p>
    <w:p w:rsidR="00B712E8" w:rsidRPr="00A00DFF" w:rsidRDefault="00B712E8" w:rsidP="00B712E8">
      <w:pPr>
        <w:tabs>
          <w:tab w:val="left" w:pos="930"/>
        </w:tabs>
        <w:rPr>
          <w:rFonts w:asciiTheme="majorHAnsi" w:hAnsiTheme="majorHAnsi" w:cs="Times New Roman"/>
          <w:sz w:val="24"/>
          <w:szCs w:val="28"/>
        </w:rPr>
      </w:pPr>
      <w:r w:rsidRPr="00A00DFF">
        <w:rPr>
          <w:rFonts w:asciiTheme="majorHAnsi" w:hAnsiTheme="majorHAnsi" w:cs="Times New Roman"/>
          <w:sz w:val="24"/>
          <w:szCs w:val="28"/>
        </w:rPr>
        <w:t>Following is the criteria for the distribution of marks to evaluate final grade in the semester.</w:t>
      </w:r>
    </w:p>
    <w:p w:rsidR="00B712E8" w:rsidRPr="00684AEC" w:rsidRDefault="00B712E8" w:rsidP="00B712E8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B712E8" w:rsidRPr="00684AEC" w:rsidRDefault="00B712E8" w:rsidP="00B712E8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</w:rPr>
      </w:pPr>
      <w:r w:rsidRPr="00684AEC">
        <w:rPr>
          <w:rFonts w:ascii="Times New Roman" w:hAnsi="Times New Roman" w:cs="Times New Roman"/>
          <w:b/>
          <w:sz w:val="28"/>
          <w:szCs w:val="28"/>
        </w:rPr>
        <w:t>Marks Evaluation</w:t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  <w:t>Marks in percentage</w:t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</w:p>
    <w:p w:rsidR="00B712E8" w:rsidRPr="00A00DFF" w:rsidRDefault="00B712E8" w:rsidP="00B712E8">
      <w:pPr>
        <w:tabs>
          <w:tab w:val="left" w:pos="930"/>
        </w:tabs>
        <w:rPr>
          <w:rFonts w:asciiTheme="majorHAnsi" w:hAnsiTheme="majorHAnsi" w:cs="Times New Roman"/>
          <w:sz w:val="28"/>
          <w:szCs w:val="28"/>
        </w:rPr>
      </w:pPr>
      <w:proofErr w:type="spellStart"/>
      <w:r w:rsidRPr="00A00DFF">
        <w:rPr>
          <w:rFonts w:asciiTheme="majorHAnsi" w:hAnsiTheme="majorHAnsi" w:cs="Times New Roman"/>
          <w:sz w:val="28"/>
          <w:szCs w:val="28"/>
        </w:rPr>
        <w:t>Sessional</w:t>
      </w:r>
      <w:proofErr w:type="spellEnd"/>
      <w:r w:rsidRPr="00A00DFF">
        <w:rPr>
          <w:rFonts w:asciiTheme="majorHAnsi" w:hAnsiTheme="majorHAnsi" w:cs="Times New Roman"/>
          <w:sz w:val="28"/>
          <w:szCs w:val="28"/>
        </w:rPr>
        <w:t xml:space="preserve"> (Quizzes + Assignments) </w:t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  <w:t>25%</w:t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</w:r>
    </w:p>
    <w:p w:rsidR="00B712E8" w:rsidRPr="00A00DFF" w:rsidRDefault="00B712E8" w:rsidP="00B712E8">
      <w:pPr>
        <w:tabs>
          <w:tab w:val="left" w:pos="930"/>
        </w:tabs>
        <w:rPr>
          <w:rFonts w:asciiTheme="majorHAnsi" w:hAnsiTheme="majorHAnsi" w:cs="Times New Roman"/>
          <w:sz w:val="28"/>
          <w:szCs w:val="28"/>
        </w:rPr>
      </w:pPr>
      <w:proofErr w:type="gramStart"/>
      <w:r w:rsidRPr="00A00DFF">
        <w:rPr>
          <w:rFonts w:asciiTheme="majorHAnsi" w:hAnsiTheme="majorHAnsi" w:cs="Times New Roman"/>
          <w:sz w:val="28"/>
          <w:szCs w:val="28"/>
        </w:rPr>
        <w:t>Mid</w:t>
      </w:r>
      <w:proofErr w:type="gramEnd"/>
      <w:r w:rsidRPr="00A00DFF">
        <w:rPr>
          <w:rFonts w:asciiTheme="majorHAnsi" w:hAnsiTheme="majorHAnsi" w:cs="Times New Roman"/>
          <w:sz w:val="28"/>
          <w:szCs w:val="28"/>
        </w:rPr>
        <w:t xml:space="preserve"> Term</w:t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  <w:t>25%</w:t>
      </w:r>
      <w:r w:rsidRPr="00A00DFF">
        <w:rPr>
          <w:rFonts w:asciiTheme="majorHAnsi" w:hAnsiTheme="majorHAnsi" w:cs="Times New Roman"/>
          <w:sz w:val="28"/>
          <w:szCs w:val="28"/>
        </w:rPr>
        <w:tab/>
      </w:r>
    </w:p>
    <w:p w:rsidR="00B712E8" w:rsidRPr="00A00DFF" w:rsidRDefault="00B712E8" w:rsidP="00B712E8">
      <w:pPr>
        <w:tabs>
          <w:tab w:val="left" w:pos="930"/>
        </w:tabs>
        <w:rPr>
          <w:rFonts w:asciiTheme="majorHAnsi" w:hAnsiTheme="majorHAnsi" w:cs="Times New Roman"/>
          <w:sz w:val="28"/>
          <w:szCs w:val="28"/>
        </w:rPr>
      </w:pPr>
      <w:r w:rsidRPr="00A00DFF">
        <w:rPr>
          <w:rFonts w:asciiTheme="majorHAnsi" w:hAnsiTheme="majorHAnsi" w:cs="Times New Roman"/>
          <w:sz w:val="28"/>
          <w:szCs w:val="28"/>
        </w:rPr>
        <w:t>Final exam</w:t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  <w:t>50%</w:t>
      </w:r>
    </w:p>
    <w:p w:rsidR="00B712E8" w:rsidRPr="00A00DFF" w:rsidRDefault="00B712E8" w:rsidP="00B712E8">
      <w:pPr>
        <w:tabs>
          <w:tab w:val="left" w:pos="930"/>
        </w:tabs>
        <w:rPr>
          <w:rFonts w:asciiTheme="majorHAnsi" w:hAnsiTheme="majorHAnsi" w:cs="Times New Roman"/>
          <w:sz w:val="28"/>
          <w:szCs w:val="28"/>
        </w:rPr>
      </w:pPr>
      <w:r w:rsidRPr="00A00DFF">
        <w:rPr>
          <w:rFonts w:asciiTheme="majorHAnsi" w:hAnsiTheme="majorHAnsi" w:cs="Times New Roman"/>
          <w:sz w:val="28"/>
          <w:szCs w:val="28"/>
        </w:rPr>
        <w:t>Total</w:t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</w:r>
      <w:r w:rsidRPr="00A00DFF">
        <w:rPr>
          <w:rFonts w:asciiTheme="majorHAnsi" w:hAnsiTheme="majorHAnsi" w:cs="Times New Roman"/>
          <w:sz w:val="28"/>
          <w:szCs w:val="28"/>
        </w:rPr>
        <w:tab/>
        <w:t>100%</w:t>
      </w:r>
    </w:p>
    <w:p w:rsidR="00B106B4" w:rsidRDefault="00B106B4" w:rsidP="00B712E8">
      <w:pPr>
        <w:pStyle w:val="Header"/>
        <w:rPr>
          <w:rFonts w:ascii="Calibri" w:eastAsia="Calibri" w:hAnsi="Calibri" w:cs="Calibri"/>
          <w:sz w:val="24"/>
          <w:szCs w:val="24"/>
        </w:rPr>
        <w:sectPr w:rsidR="00B106B4" w:rsidSect="005E6C53">
          <w:type w:val="continuous"/>
          <w:pgSz w:w="11910" w:h="16840"/>
          <w:pgMar w:top="810" w:right="1440" w:bottom="1440" w:left="1440" w:header="720" w:footer="720" w:gutter="0"/>
          <w:cols w:space="720"/>
          <w:docGrid w:linePitch="299"/>
        </w:sectPr>
      </w:pPr>
    </w:p>
    <w:p w:rsidR="00B106B4" w:rsidRDefault="000022A7">
      <w:pPr>
        <w:pStyle w:val="BodyText"/>
        <w:ind w:right="4568"/>
        <w:jc w:val="center"/>
        <w:rPr>
          <w:b w:val="0"/>
          <w:bCs w:val="0"/>
        </w:rPr>
      </w:pPr>
      <w:r>
        <w:lastRenderedPageBreak/>
        <w:t>Course</w:t>
      </w:r>
      <w:r>
        <w:rPr>
          <w:spacing w:val="-9"/>
        </w:rPr>
        <w:t xml:space="preserve"> </w:t>
      </w:r>
      <w:r>
        <w:t>Schedule</w:t>
      </w:r>
    </w:p>
    <w:p w:rsidR="00B106B4" w:rsidRDefault="00B106B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106B4" w:rsidRDefault="00B106B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106B4" w:rsidRDefault="00B106B4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2"/>
        <w:gridCol w:w="7432"/>
        <w:gridCol w:w="2859"/>
      </w:tblGrid>
      <w:tr w:rsidR="00B106B4">
        <w:trPr>
          <w:trHeight w:hRule="exact" w:val="1034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106B4" w:rsidRDefault="000022A7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Lecture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106B4" w:rsidRDefault="000022A7">
            <w:pPr>
              <w:pStyle w:val="TableParagraph"/>
              <w:spacing w:line="342" w:lineRule="exact"/>
              <w:ind w:left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Topics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106B4" w:rsidRDefault="000022A7">
            <w:pPr>
              <w:pStyle w:val="TableParagraph"/>
              <w:ind w:left="103" w:right="516" w:firstLine="41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Textbook (TB)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/</w:t>
            </w:r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Reference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(Ref)</w:t>
            </w:r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Readings</w:t>
            </w:r>
          </w:p>
        </w:tc>
      </w:tr>
      <w:tr w:rsidR="00B106B4">
        <w:trPr>
          <w:trHeight w:hRule="exact" w:val="1574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w w:val="99"/>
                <w:sz w:val="32"/>
              </w:rPr>
              <w:t>1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ind w:left="211" w:right="38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Introduction to Digital Electronics,</w:t>
            </w:r>
            <w:r w:rsidR="0033125C"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Review of</w:t>
            </w:r>
            <w:r>
              <w:rPr>
                <w:rFonts w:ascii="Calibri"/>
                <w:spacing w:val="-15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Ideal</w:t>
            </w:r>
            <w:r>
              <w:rPr>
                <w:rFonts w:ascii="Calibri"/>
                <w:spacing w:val="-1"/>
                <w:w w:val="99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Semiconductor Diode; The Diode Characteristics</w:t>
            </w:r>
            <w:r>
              <w:rPr>
                <w:rFonts w:ascii="Calibri"/>
                <w:spacing w:val="-20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and</w:t>
            </w:r>
            <w:r>
              <w:rPr>
                <w:rFonts w:ascii="Calibri"/>
                <w:w w:val="99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diode operation as a switch; Reverse recovery</w:t>
            </w:r>
            <w:r>
              <w:rPr>
                <w:rFonts w:ascii="Calibri"/>
                <w:spacing w:val="-18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time</w:t>
            </w:r>
            <w:r>
              <w:rPr>
                <w:rFonts w:ascii="Calibri"/>
                <w:w w:val="99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and switching</w:t>
            </w:r>
            <w:r>
              <w:rPr>
                <w:rFonts w:ascii="Calibri"/>
                <w:spacing w:val="-12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frequency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ind w:left="103" w:right="10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TB1: Ch-3,  TB2:</w:t>
            </w:r>
            <w:r>
              <w:rPr>
                <w:rFonts w:ascii="Calibri"/>
                <w:spacing w:val="2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Ch-</w:t>
            </w:r>
            <w:r>
              <w:rPr>
                <w:rFonts w:ascii="Calibri"/>
                <w:w w:val="99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4</w:t>
            </w:r>
          </w:p>
        </w:tc>
      </w:tr>
      <w:tr w:rsidR="00B106B4">
        <w:trPr>
          <w:trHeight w:hRule="exact" w:val="118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spacing w:line="388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w w:val="99"/>
                <w:sz w:val="32"/>
              </w:rPr>
              <w:t>2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ind w:left="103" w:right="105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Bipolar Junction Transistor as a switch,</w:t>
            </w:r>
            <w:r>
              <w:rPr>
                <w:rFonts w:ascii="Calibri"/>
                <w:spacing w:val="40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Analytic</w:t>
            </w:r>
            <w:r>
              <w:rPr>
                <w:rFonts w:ascii="Calibri"/>
                <w:w w:val="99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expressions for BJT, BJT in saturation and cutoff.</w:t>
            </w:r>
            <w:r>
              <w:rPr>
                <w:rFonts w:ascii="Calibri"/>
                <w:spacing w:val="-23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BJT</w:t>
            </w:r>
            <w:r>
              <w:rPr>
                <w:rFonts w:ascii="Calibri"/>
                <w:w w:val="99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switching times&amp;</w:t>
            </w:r>
            <w:r>
              <w:rPr>
                <w:rFonts w:ascii="Calibri"/>
                <w:spacing w:val="-15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improvement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spacing w:line="388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TB1:</w:t>
            </w:r>
            <w:r>
              <w:rPr>
                <w:rFonts w:ascii="Calibri"/>
                <w:spacing w:val="-7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Ch-4</w:t>
            </w:r>
          </w:p>
        </w:tc>
      </w:tr>
      <w:tr w:rsidR="00B106B4">
        <w:trPr>
          <w:trHeight w:hRule="exact" w:val="1183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spacing w:line="388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3-4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ind w:left="103" w:right="37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Calculations of switching times and frequency,</w:t>
            </w:r>
            <w:r>
              <w:rPr>
                <w:rFonts w:ascii="Calibri"/>
                <w:spacing w:val="-26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design</w:t>
            </w:r>
            <w:r>
              <w:rPr>
                <w:rFonts w:ascii="Calibri"/>
                <w:w w:val="99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of a switch JFET and MOSFET as a switch,</w:t>
            </w:r>
            <w:r>
              <w:rPr>
                <w:rFonts w:ascii="Calibri"/>
                <w:spacing w:val="-11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their</w:t>
            </w:r>
            <w:r>
              <w:rPr>
                <w:rFonts w:ascii="Calibri"/>
                <w:w w:val="99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characteristics, CMOS</w:t>
            </w:r>
            <w:r>
              <w:rPr>
                <w:rFonts w:ascii="Calibri"/>
                <w:spacing w:val="-12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switch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spacing w:line="388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TB1:</w:t>
            </w:r>
            <w:r>
              <w:rPr>
                <w:rFonts w:ascii="Calibri"/>
                <w:spacing w:val="-8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Ch-4</w:t>
            </w:r>
          </w:p>
        </w:tc>
      </w:tr>
      <w:tr w:rsidR="00B106B4">
        <w:trPr>
          <w:trHeight w:hRule="exact" w:val="118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spacing w:line="388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5-6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ind w:left="103" w:right="104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 xml:space="preserve">Design of Inverter circuits, Direct coupled </w:t>
            </w:r>
            <w:r>
              <w:rPr>
                <w:rFonts w:ascii="Calibri"/>
                <w:spacing w:val="23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and</w:t>
            </w:r>
            <w:r>
              <w:rPr>
                <w:rFonts w:ascii="Calibri"/>
                <w:w w:val="99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capacitor coupled inverters for various operations,</w:t>
            </w:r>
            <w:r>
              <w:rPr>
                <w:rFonts w:ascii="Calibri"/>
                <w:spacing w:val="-17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JFET</w:t>
            </w:r>
            <w:r>
              <w:rPr>
                <w:rFonts w:ascii="Calibri"/>
                <w:w w:val="99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and Op-Amp</w:t>
            </w:r>
            <w:r>
              <w:rPr>
                <w:rFonts w:ascii="Calibri"/>
                <w:spacing w:val="-10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inverters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spacing w:line="388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TB1:</w:t>
            </w:r>
            <w:r>
              <w:rPr>
                <w:rFonts w:ascii="Calibri"/>
                <w:spacing w:val="-8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Ch-4</w:t>
            </w:r>
          </w:p>
        </w:tc>
      </w:tr>
      <w:tr w:rsidR="00B106B4">
        <w:trPr>
          <w:trHeight w:hRule="exact" w:val="40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spacing w:line="388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7-9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spacing w:line="388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Schmitt Trigger Circuits and Voltage</w:t>
            </w:r>
            <w:r>
              <w:rPr>
                <w:rFonts w:ascii="Calibri"/>
                <w:spacing w:val="-31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Comparators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spacing w:line="388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TB1:</w:t>
            </w:r>
            <w:r>
              <w:rPr>
                <w:rFonts w:ascii="Calibri"/>
                <w:spacing w:val="-8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Ch-6</w:t>
            </w:r>
          </w:p>
        </w:tc>
      </w:tr>
      <w:tr w:rsidR="00B106B4">
        <w:trPr>
          <w:trHeight w:hRule="exact" w:val="40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spacing w:line="389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10-13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spacing w:line="389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/>
                <w:sz w:val="32"/>
              </w:rPr>
              <w:t>Monostable</w:t>
            </w:r>
            <w:proofErr w:type="spellEnd"/>
            <w:r>
              <w:rPr>
                <w:rFonts w:ascii="Calibri"/>
                <w:sz w:val="32"/>
              </w:rPr>
              <w:t xml:space="preserve"> and</w:t>
            </w:r>
            <w:r>
              <w:rPr>
                <w:rFonts w:ascii="Calibri"/>
                <w:spacing w:val="-20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sz w:val="32"/>
              </w:rPr>
              <w:t>AstableMultivibrators</w:t>
            </w:r>
            <w:proofErr w:type="spellEnd"/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spacing w:line="389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TB1:</w:t>
            </w:r>
            <w:r>
              <w:rPr>
                <w:rFonts w:ascii="Calibri"/>
                <w:spacing w:val="-8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Ch-7</w:t>
            </w:r>
          </w:p>
        </w:tc>
      </w:tr>
      <w:tr w:rsidR="00B106B4">
        <w:trPr>
          <w:trHeight w:hRule="exact" w:val="792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spacing w:line="388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14-16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ind w:left="103" w:right="10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 xml:space="preserve">IC Timer circuits 555 </w:t>
            </w:r>
            <w:proofErr w:type="spellStart"/>
            <w:r>
              <w:rPr>
                <w:rFonts w:ascii="Calibri"/>
                <w:sz w:val="32"/>
              </w:rPr>
              <w:t>timer,design</w:t>
            </w:r>
            <w:proofErr w:type="spellEnd"/>
            <w:r>
              <w:rPr>
                <w:rFonts w:ascii="Calibri"/>
                <w:sz w:val="32"/>
              </w:rPr>
              <w:t xml:space="preserve"> and modifications</w:t>
            </w:r>
            <w:r>
              <w:rPr>
                <w:rFonts w:ascii="Calibri"/>
                <w:spacing w:val="26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to</w:t>
            </w:r>
            <w:r>
              <w:rPr>
                <w:rFonts w:ascii="Calibri"/>
                <w:w w:val="99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sz w:val="32"/>
              </w:rPr>
              <w:t>Astable</w:t>
            </w:r>
            <w:proofErr w:type="spellEnd"/>
            <w:r>
              <w:rPr>
                <w:rFonts w:ascii="Calibri"/>
                <w:sz w:val="32"/>
              </w:rPr>
              <w:t xml:space="preserve"> and </w:t>
            </w:r>
            <w:proofErr w:type="spellStart"/>
            <w:r>
              <w:rPr>
                <w:rFonts w:ascii="Calibri"/>
                <w:sz w:val="32"/>
              </w:rPr>
              <w:t>Monostable</w:t>
            </w:r>
            <w:proofErr w:type="spellEnd"/>
            <w:r>
              <w:rPr>
                <w:rFonts w:ascii="Calibri"/>
                <w:spacing w:val="-17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circuits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spacing w:line="388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TB1:</w:t>
            </w:r>
            <w:r>
              <w:rPr>
                <w:rFonts w:ascii="Calibri"/>
                <w:spacing w:val="-8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Ch-8</w:t>
            </w:r>
          </w:p>
        </w:tc>
      </w:tr>
      <w:tr w:rsidR="00B106B4">
        <w:trPr>
          <w:trHeight w:hRule="exact" w:val="40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spacing w:line="388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17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spacing w:line="388" w:lineRule="exact"/>
              <w:ind w:right="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Midterm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B106B4"/>
        </w:tc>
      </w:tr>
      <w:tr w:rsidR="00B106B4">
        <w:trPr>
          <w:trHeight w:hRule="exact" w:val="790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spacing w:line="388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18-19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ind w:left="103" w:right="107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/>
                <w:sz w:val="32"/>
              </w:rPr>
              <w:t>BistableMultivibrators</w:t>
            </w:r>
            <w:proofErr w:type="spellEnd"/>
            <w:r>
              <w:rPr>
                <w:rFonts w:ascii="Calibri"/>
                <w:sz w:val="32"/>
              </w:rPr>
              <w:t>, Collector and Emitter</w:t>
            </w:r>
            <w:r>
              <w:rPr>
                <w:rFonts w:ascii="Calibri"/>
                <w:spacing w:val="40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coupled</w:t>
            </w:r>
            <w:r>
              <w:rPr>
                <w:rFonts w:ascii="Calibri"/>
                <w:w w:val="99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circuits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spacing w:line="388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TB1:</w:t>
            </w:r>
            <w:r>
              <w:rPr>
                <w:rFonts w:ascii="Calibri"/>
                <w:spacing w:val="-7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Ch-13</w:t>
            </w:r>
          </w:p>
        </w:tc>
      </w:tr>
      <w:tr w:rsidR="00B106B4">
        <w:trPr>
          <w:trHeight w:hRule="exact" w:val="792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spacing w:line="388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20-21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ind w:left="103" w:right="710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/>
                <w:sz w:val="32"/>
              </w:rPr>
              <w:t>Bistable</w:t>
            </w:r>
            <w:proofErr w:type="spellEnd"/>
            <w:r>
              <w:rPr>
                <w:rFonts w:ascii="Calibri"/>
                <w:sz w:val="32"/>
              </w:rPr>
              <w:t xml:space="preserve"> triggering circuits, T-Flip-Flop, SC, JK and</w:t>
            </w:r>
            <w:r>
              <w:rPr>
                <w:rFonts w:ascii="Calibri"/>
                <w:spacing w:val="-26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D</w:t>
            </w:r>
            <w:r>
              <w:rPr>
                <w:rFonts w:ascii="Calibri"/>
                <w:w w:val="99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Flip-Flop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spacing w:line="388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TB1:</w:t>
            </w:r>
            <w:r>
              <w:rPr>
                <w:rFonts w:ascii="Calibri"/>
                <w:spacing w:val="-7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Ch-13</w:t>
            </w:r>
          </w:p>
        </w:tc>
      </w:tr>
      <w:tr w:rsidR="00B106B4">
        <w:trPr>
          <w:trHeight w:hRule="exact" w:val="40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spacing w:line="388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22-23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spacing w:line="388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DTL, RTL and ECL gates, I</w:t>
            </w:r>
            <w:r>
              <w:rPr>
                <w:rFonts w:ascii="Calibri"/>
                <w:position w:val="15"/>
                <w:sz w:val="21"/>
              </w:rPr>
              <w:t>2</w:t>
            </w:r>
            <w:r>
              <w:rPr>
                <w:rFonts w:ascii="Calibri"/>
                <w:sz w:val="32"/>
              </w:rPr>
              <w:t>L logic</w:t>
            </w:r>
            <w:r>
              <w:rPr>
                <w:rFonts w:ascii="Calibri"/>
                <w:spacing w:val="-16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families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spacing w:line="388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TB1:</w:t>
            </w:r>
            <w:r>
              <w:rPr>
                <w:rFonts w:ascii="Calibri"/>
                <w:spacing w:val="-8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Ch-12</w:t>
            </w:r>
          </w:p>
        </w:tc>
      </w:tr>
      <w:tr w:rsidR="00B106B4">
        <w:trPr>
          <w:trHeight w:hRule="exact" w:val="792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spacing w:line="388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24-25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ind w:left="103" w:right="1058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P,N,CMOS gates, Logic gates, Fan-Out and</w:t>
            </w:r>
            <w:r>
              <w:rPr>
                <w:rFonts w:ascii="Calibri"/>
                <w:spacing w:val="-17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Noise</w:t>
            </w:r>
            <w:r>
              <w:rPr>
                <w:rFonts w:ascii="Calibri"/>
                <w:spacing w:val="-1"/>
                <w:w w:val="99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Margin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spacing w:line="388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TB1:</w:t>
            </w:r>
            <w:r>
              <w:rPr>
                <w:rFonts w:ascii="Calibri"/>
                <w:spacing w:val="-12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Ch-12,Ref:Ch-1</w:t>
            </w:r>
          </w:p>
        </w:tc>
      </w:tr>
      <w:tr w:rsidR="00B106B4">
        <w:trPr>
          <w:trHeight w:hRule="exact" w:val="790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spacing w:line="388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26-27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ind w:left="103" w:right="515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Other TTL logic families, High Speed, Low Power</w:t>
            </w:r>
            <w:r>
              <w:rPr>
                <w:rFonts w:ascii="Calibri"/>
                <w:spacing w:val="-24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and</w:t>
            </w:r>
            <w:r>
              <w:rPr>
                <w:rFonts w:ascii="Calibri"/>
                <w:w w:val="99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sz w:val="32"/>
              </w:rPr>
              <w:t>Schottky</w:t>
            </w:r>
            <w:proofErr w:type="spellEnd"/>
            <w:r>
              <w:rPr>
                <w:rFonts w:ascii="Calibri"/>
                <w:spacing w:val="-12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TTL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spacing w:line="388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TB1:</w:t>
            </w:r>
            <w:r>
              <w:rPr>
                <w:rFonts w:ascii="Calibri"/>
                <w:spacing w:val="-8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Ch-12</w:t>
            </w:r>
          </w:p>
        </w:tc>
      </w:tr>
      <w:tr w:rsidR="00B106B4">
        <w:trPr>
          <w:trHeight w:hRule="exact" w:val="792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spacing w:line="388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28-29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tabs>
                <w:tab w:val="left" w:pos="1050"/>
                <w:tab w:val="left" w:pos="2827"/>
                <w:tab w:val="left" w:pos="4942"/>
                <w:tab w:val="left" w:pos="5688"/>
              </w:tabs>
              <w:ind w:left="103" w:right="107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Pulse</w:t>
            </w:r>
            <w:r>
              <w:rPr>
                <w:rFonts w:ascii="Calibri"/>
                <w:spacing w:val="-1"/>
                <w:sz w:val="32"/>
              </w:rPr>
              <w:tab/>
              <w:t>Modulation</w:t>
            </w:r>
            <w:r>
              <w:rPr>
                <w:rFonts w:ascii="Calibri"/>
                <w:spacing w:val="-1"/>
                <w:sz w:val="32"/>
              </w:rPr>
              <w:tab/>
              <w:t>Demodulation</w:t>
            </w:r>
            <w:r>
              <w:rPr>
                <w:rFonts w:ascii="Calibri"/>
                <w:spacing w:val="-1"/>
                <w:sz w:val="32"/>
              </w:rPr>
              <w:tab/>
            </w:r>
            <w:r>
              <w:rPr>
                <w:rFonts w:ascii="Calibri"/>
                <w:w w:val="95"/>
                <w:sz w:val="32"/>
              </w:rPr>
              <w:t>and</w:t>
            </w:r>
            <w:r>
              <w:rPr>
                <w:rFonts w:ascii="Calibri"/>
                <w:w w:val="95"/>
                <w:sz w:val="32"/>
              </w:rPr>
              <w:tab/>
            </w:r>
            <w:r>
              <w:rPr>
                <w:rFonts w:ascii="Calibri"/>
                <w:spacing w:val="-1"/>
                <w:sz w:val="32"/>
              </w:rPr>
              <w:t>Multiplexing</w:t>
            </w:r>
            <w:r>
              <w:rPr>
                <w:rFonts w:ascii="Calibri"/>
                <w:spacing w:val="-70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Circuits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spacing w:line="388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TB1:</w:t>
            </w:r>
            <w:r>
              <w:rPr>
                <w:rFonts w:ascii="Calibri"/>
                <w:spacing w:val="-8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Ch-15</w:t>
            </w:r>
          </w:p>
        </w:tc>
      </w:tr>
      <w:tr w:rsidR="00B106B4">
        <w:trPr>
          <w:trHeight w:hRule="exact" w:val="792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spacing w:line="388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30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ind w:left="103" w:right="44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Diode and BJT Sampling Gates, Revision of</w:t>
            </w:r>
            <w:r>
              <w:rPr>
                <w:rFonts w:ascii="Calibri"/>
                <w:spacing w:val="-19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important</w:t>
            </w:r>
            <w:r>
              <w:rPr>
                <w:rFonts w:ascii="Calibri"/>
                <w:spacing w:val="-1"/>
                <w:w w:val="99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articles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spacing w:line="388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TB1:</w:t>
            </w:r>
            <w:r>
              <w:rPr>
                <w:rFonts w:ascii="Calibri"/>
                <w:spacing w:val="-8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Ch-15</w:t>
            </w:r>
          </w:p>
        </w:tc>
      </w:tr>
      <w:tr w:rsidR="00B106B4">
        <w:trPr>
          <w:trHeight w:hRule="exact" w:val="40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B106B4"/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0022A7">
            <w:pPr>
              <w:pStyle w:val="TableParagraph"/>
              <w:spacing w:line="389" w:lineRule="exact"/>
              <w:ind w:right="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Final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B4" w:rsidRDefault="00B106B4"/>
        </w:tc>
      </w:tr>
    </w:tbl>
    <w:p w:rsidR="000022A7" w:rsidRDefault="000022A7"/>
    <w:sectPr w:rsidR="000022A7" w:rsidSect="00B106B4">
      <w:pgSz w:w="11910" w:h="16840"/>
      <w:pgMar w:top="900" w:right="14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009"/>
    <w:multiLevelType w:val="hybridMultilevel"/>
    <w:tmpl w:val="692A0134"/>
    <w:lvl w:ilvl="0" w:tplc="7C74FEB0">
      <w:start w:val="1"/>
      <w:numFmt w:val="decimal"/>
      <w:lvlText w:val="%1."/>
      <w:lvlJc w:val="left"/>
      <w:pPr>
        <w:ind w:left="859" w:hanging="720"/>
      </w:pPr>
      <w:rPr>
        <w:rFonts w:ascii="Calibri" w:eastAsia="Calibri" w:hAnsi="Calibri" w:hint="default"/>
        <w:spacing w:val="-3"/>
        <w:w w:val="100"/>
        <w:sz w:val="24"/>
        <w:szCs w:val="24"/>
      </w:rPr>
    </w:lvl>
    <w:lvl w:ilvl="1" w:tplc="35FC6D64">
      <w:start w:val="1"/>
      <w:numFmt w:val="bullet"/>
      <w:lvlText w:val="•"/>
      <w:lvlJc w:val="left"/>
      <w:pPr>
        <w:ind w:left="1664" w:hanging="720"/>
      </w:pPr>
      <w:rPr>
        <w:rFonts w:hint="default"/>
      </w:rPr>
    </w:lvl>
    <w:lvl w:ilvl="2" w:tplc="15409D58">
      <w:start w:val="1"/>
      <w:numFmt w:val="bullet"/>
      <w:lvlText w:val="•"/>
      <w:lvlJc w:val="left"/>
      <w:pPr>
        <w:ind w:left="2468" w:hanging="720"/>
      </w:pPr>
      <w:rPr>
        <w:rFonts w:hint="default"/>
      </w:rPr>
    </w:lvl>
    <w:lvl w:ilvl="3" w:tplc="CF0802FC">
      <w:start w:val="1"/>
      <w:numFmt w:val="bullet"/>
      <w:lvlText w:val="•"/>
      <w:lvlJc w:val="left"/>
      <w:pPr>
        <w:ind w:left="3273" w:hanging="720"/>
      </w:pPr>
      <w:rPr>
        <w:rFonts w:hint="default"/>
      </w:rPr>
    </w:lvl>
    <w:lvl w:ilvl="4" w:tplc="C86C7128">
      <w:start w:val="1"/>
      <w:numFmt w:val="bullet"/>
      <w:lvlText w:val="•"/>
      <w:lvlJc w:val="left"/>
      <w:pPr>
        <w:ind w:left="4077" w:hanging="720"/>
      </w:pPr>
      <w:rPr>
        <w:rFonts w:hint="default"/>
      </w:rPr>
    </w:lvl>
    <w:lvl w:ilvl="5" w:tplc="93C69718">
      <w:start w:val="1"/>
      <w:numFmt w:val="bullet"/>
      <w:lvlText w:val="•"/>
      <w:lvlJc w:val="left"/>
      <w:pPr>
        <w:ind w:left="4881" w:hanging="720"/>
      </w:pPr>
      <w:rPr>
        <w:rFonts w:hint="default"/>
      </w:rPr>
    </w:lvl>
    <w:lvl w:ilvl="6" w:tplc="1C4840CC">
      <w:start w:val="1"/>
      <w:numFmt w:val="bullet"/>
      <w:lvlText w:val="•"/>
      <w:lvlJc w:val="left"/>
      <w:pPr>
        <w:ind w:left="5686" w:hanging="720"/>
      </w:pPr>
      <w:rPr>
        <w:rFonts w:hint="default"/>
      </w:rPr>
    </w:lvl>
    <w:lvl w:ilvl="7" w:tplc="5C164ADE">
      <w:start w:val="1"/>
      <w:numFmt w:val="bullet"/>
      <w:lvlText w:val="•"/>
      <w:lvlJc w:val="left"/>
      <w:pPr>
        <w:ind w:left="6490" w:hanging="720"/>
      </w:pPr>
      <w:rPr>
        <w:rFonts w:hint="default"/>
      </w:rPr>
    </w:lvl>
    <w:lvl w:ilvl="8" w:tplc="82580F22">
      <w:start w:val="1"/>
      <w:numFmt w:val="bullet"/>
      <w:lvlText w:val="•"/>
      <w:lvlJc w:val="left"/>
      <w:pPr>
        <w:ind w:left="7294" w:hanging="720"/>
      </w:pPr>
      <w:rPr>
        <w:rFonts w:hint="default"/>
      </w:rPr>
    </w:lvl>
  </w:abstractNum>
  <w:abstractNum w:abstractNumId="1">
    <w:nsid w:val="07A62324"/>
    <w:multiLevelType w:val="hybridMultilevel"/>
    <w:tmpl w:val="9892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215CD"/>
    <w:multiLevelType w:val="hybridMultilevel"/>
    <w:tmpl w:val="FA16C51E"/>
    <w:lvl w:ilvl="0" w:tplc="A01A741A">
      <w:start w:val="1"/>
      <w:numFmt w:val="bullet"/>
      <w:lvlText w:val=""/>
      <w:lvlJc w:val="left"/>
      <w:pPr>
        <w:ind w:left="859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ADC036F2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2C70423A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1B04E650">
      <w:start w:val="1"/>
      <w:numFmt w:val="bullet"/>
      <w:lvlText w:val="•"/>
      <w:lvlJc w:val="left"/>
      <w:pPr>
        <w:ind w:left="3273" w:hanging="360"/>
      </w:pPr>
      <w:rPr>
        <w:rFonts w:hint="default"/>
      </w:rPr>
    </w:lvl>
    <w:lvl w:ilvl="4" w:tplc="0C4AD1B4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5" w:tplc="9192F184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  <w:lvl w:ilvl="6" w:tplc="D4069E22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F6769500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C6F4F97C">
      <w:start w:val="1"/>
      <w:numFmt w:val="bullet"/>
      <w:lvlText w:val="•"/>
      <w:lvlJc w:val="left"/>
      <w:pPr>
        <w:ind w:left="729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106B4"/>
    <w:rsid w:val="000022A7"/>
    <w:rsid w:val="0033125C"/>
    <w:rsid w:val="005502C9"/>
    <w:rsid w:val="005E6C53"/>
    <w:rsid w:val="00B01CE0"/>
    <w:rsid w:val="00B106B4"/>
    <w:rsid w:val="00B7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0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06B4"/>
    <w:pPr>
      <w:spacing w:before="6"/>
      <w:ind w:left="4567"/>
    </w:pPr>
    <w:rPr>
      <w:rFonts w:ascii="Calibri" w:eastAsia="Calibri" w:hAnsi="Calibri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106B4"/>
  </w:style>
  <w:style w:type="paragraph" w:customStyle="1" w:styleId="TableParagraph">
    <w:name w:val="Table Paragraph"/>
    <w:basedOn w:val="Normal"/>
    <w:uiPriority w:val="1"/>
    <w:qFormat/>
    <w:rsid w:val="00B106B4"/>
  </w:style>
  <w:style w:type="paragraph" w:styleId="Header">
    <w:name w:val="header"/>
    <w:basedOn w:val="Normal"/>
    <w:link w:val="HeaderChar"/>
    <w:uiPriority w:val="99"/>
    <w:unhideWhenUsed/>
    <w:rsid w:val="0033125C"/>
    <w:pPr>
      <w:widowControl/>
      <w:tabs>
        <w:tab w:val="center" w:pos="4680"/>
        <w:tab w:val="right" w:pos="9360"/>
      </w:tabs>
    </w:pPr>
    <w:rPr>
      <w:rFonts w:asciiTheme="majorHAnsi" w:eastAsiaTheme="majorEastAsia" w:hAnsiTheme="majorHAnsi" w:cstheme="majorBid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33125C"/>
    <w:rPr>
      <w:rFonts w:asciiTheme="majorHAnsi" w:eastAsiaTheme="majorEastAsia" w:hAnsiTheme="majorHAnsi" w:cstheme="majorBidi"/>
      <w:lang w:bidi="en-US"/>
    </w:rPr>
  </w:style>
  <w:style w:type="table" w:styleId="TableGrid">
    <w:name w:val="Table Grid"/>
    <w:basedOn w:val="TableNormal"/>
    <w:uiPriority w:val="59"/>
    <w:rsid w:val="0033125C"/>
    <w:pPr>
      <w:widowControl/>
    </w:pPr>
    <w:rPr>
      <w:rFonts w:asciiTheme="majorHAnsi" w:eastAsiaTheme="majorEastAsia" w:hAnsiTheme="majorHAnsi" w:cstheme="majorBidi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12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il.ahmed@umt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Muhammad Bilal</dc:creator>
  <cp:lastModifiedBy>4650</cp:lastModifiedBy>
  <cp:revision>3</cp:revision>
  <dcterms:created xsi:type="dcterms:W3CDTF">2016-04-04T06:26:00Z</dcterms:created>
  <dcterms:modified xsi:type="dcterms:W3CDTF">2016-04-04T06:26:00Z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2016-04-04T00:00:00Z</vt:filetime>
  </property>
</Properties>
</file>