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Default="00433959" w:rsidP="00C43620">
      <w:r>
        <w:t>Course code     EL360</w:t>
      </w:r>
      <w:r w:rsidR="00A67C5F">
        <w:t xml:space="preserve">  </w:t>
      </w:r>
      <w:r w:rsidR="00DE17EC">
        <w:t xml:space="preserve">                                         </w:t>
      </w:r>
      <w:r w:rsidR="00A67C5F">
        <w:t xml:space="preserve">       </w:t>
      </w:r>
      <w:r>
        <w:t xml:space="preserve">                              </w:t>
      </w:r>
      <w:r w:rsidR="00A67C5F">
        <w:t>Course</w:t>
      </w:r>
      <w:r>
        <w:t xml:space="preserve"> title: Control System </w:t>
      </w:r>
      <w:r w:rsidR="00A67C5F">
        <w:t>Lab</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DE17EC" w:rsidRDefault="00DE17EC" w:rsidP="00C43620"/>
          <w:p w:rsidR="00C43620" w:rsidRDefault="00DE1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DE17EC" w:rsidRDefault="00DE1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DE17EC" w:rsidRDefault="00DE1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4C09A2" w:rsidRDefault="004C09A2" w:rsidP="00C43620"/>
          <w:p w:rsidR="00C43620" w:rsidRDefault="00A67C5F" w:rsidP="00A67C5F">
            <w:r w:rsidRPr="00A67C5F">
              <w:t>Signals and Systems</w:t>
            </w:r>
          </w:p>
        </w:tc>
      </w:tr>
      <w:tr w:rsidR="00C43620" w:rsidTr="008F3175">
        <w:trPr>
          <w:trHeight w:val="1140"/>
        </w:trPr>
        <w:tc>
          <w:tcPr>
            <w:tcW w:w="2272" w:type="dxa"/>
          </w:tcPr>
          <w:p w:rsidR="00C43620" w:rsidRDefault="00C43620" w:rsidP="00C43620"/>
          <w:p w:rsidR="00C43620" w:rsidRDefault="00C43620" w:rsidP="00C43620">
            <w:r>
              <w:t>Resource Person</w:t>
            </w:r>
            <w:r w:rsidR="000C0232">
              <w:t>s</w:t>
            </w:r>
          </w:p>
        </w:tc>
        <w:tc>
          <w:tcPr>
            <w:tcW w:w="7319" w:type="dxa"/>
          </w:tcPr>
          <w:p w:rsidR="00C43620" w:rsidRDefault="00566813" w:rsidP="00C43620">
            <w:r>
              <w:t>Asfa Jave</w:t>
            </w:r>
            <w:r w:rsidR="00433959">
              <w:t>d</w:t>
            </w:r>
          </w:p>
          <w:p w:rsidR="00433959" w:rsidRDefault="00433959" w:rsidP="00C43620"/>
          <w:p w:rsidR="000C0232" w:rsidRDefault="000C0232" w:rsidP="00C43620"/>
          <w:p w:rsidR="000C0232" w:rsidRDefault="00433959" w:rsidP="00C43620">
            <w:r>
              <w:t>Muhammad Atif</w:t>
            </w:r>
          </w:p>
          <w:p w:rsidR="000C0232" w:rsidRDefault="000C0232" w:rsidP="00C43620"/>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tc>
        <w:tc>
          <w:tcPr>
            <w:tcW w:w="7319" w:type="dxa"/>
          </w:tcPr>
          <w:p w:rsidR="00C43620" w:rsidRDefault="00C43620" w:rsidP="00C43620"/>
          <w:p w:rsidR="000C0232" w:rsidRDefault="000C0232" w:rsidP="00C43620">
            <w:r>
              <w:t>See Office doors.</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0B5CDA" w:rsidRPr="00A67C5F" w:rsidRDefault="00F92E44" w:rsidP="00C43620">
            <w:hyperlink r:id="rId7" w:history="1">
              <w:r w:rsidR="00433959" w:rsidRPr="001D248E">
                <w:rPr>
                  <w:rStyle w:val="Hyperlink"/>
                </w:rPr>
                <w:t>asfa.javed@umt.edu.pk</w:t>
              </w:r>
            </w:hyperlink>
          </w:p>
          <w:p w:rsidR="00433959" w:rsidRDefault="00433959" w:rsidP="009230C7"/>
          <w:p w:rsidR="00A67C5F" w:rsidRPr="00433959" w:rsidRDefault="00F92E44" w:rsidP="00433959">
            <w:hyperlink r:id="rId8" w:history="1">
              <w:r w:rsidR="00433959" w:rsidRPr="001D248E">
                <w:rPr>
                  <w:rStyle w:val="Hyperlink"/>
                </w:rPr>
                <w:t>muhammad.atif@umt.edu.pk</w:t>
              </w:r>
            </w:hyperlink>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AE2F76" w:rsidRDefault="00AE2F76"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E10661" w:rsidRPr="009A3613" w:rsidRDefault="00E10661" w:rsidP="00C43620">
      <w:pPr>
        <w:rPr>
          <w:b/>
          <w:sz w:val="24"/>
          <w:szCs w:val="24"/>
        </w:rPr>
      </w:pPr>
      <w:r w:rsidRPr="009A3613">
        <w:rPr>
          <w:b/>
          <w:sz w:val="24"/>
          <w:szCs w:val="24"/>
        </w:rPr>
        <w:t>The objectives of this course are:</w:t>
      </w:r>
    </w:p>
    <w:p w:rsidR="00187E52" w:rsidRPr="00661776" w:rsidRDefault="00A67C5F" w:rsidP="00A67C5F">
      <w:pPr>
        <w:rPr>
          <w:b/>
          <w:sz w:val="28"/>
          <w:szCs w:val="28"/>
          <w:u w:val="single"/>
        </w:rPr>
      </w:pPr>
      <w:r w:rsidRPr="00661776">
        <w:rPr>
          <w:sz w:val="28"/>
          <w:szCs w:val="28"/>
        </w:rPr>
        <w:t>This course aims to develop mathematical and analytical skills</w:t>
      </w:r>
      <w:r w:rsidR="00661776">
        <w:rPr>
          <w:sz w:val="28"/>
          <w:szCs w:val="28"/>
        </w:rPr>
        <w:t xml:space="preserve"> </w:t>
      </w:r>
      <w:r w:rsidRPr="00661776">
        <w:rPr>
          <w:sz w:val="28"/>
          <w:szCs w:val="28"/>
        </w:rPr>
        <w:t>necessary to analyze digital signals both in time and frequency domains. From the system’s perspective, the objective is to incorporate extensive design skills in the students enabling them to develop relevant prototypes with the desired level of accuracy.</w:t>
      </w:r>
    </w:p>
    <w:p w:rsidR="00C43620" w:rsidRPr="00E2628D" w:rsidRDefault="00C43620" w:rsidP="00E2628D">
      <w:pPr>
        <w:rPr>
          <w:b/>
        </w:rPr>
      </w:pPr>
      <w:r w:rsidRPr="00E2628D">
        <w:rPr>
          <w:b/>
          <w:sz w:val="28"/>
          <w:szCs w:val="28"/>
          <w:u w:val="single"/>
        </w:rPr>
        <w:t>Learning Methodology:</w:t>
      </w:r>
    </w:p>
    <w:p w:rsidR="00E2628D" w:rsidRDefault="00F00508" w:rsidP="00E2628D">
      <w:pPr>
        <w:rPr>
          <w:b/>
        </w:rPr>
      </w:pPr>
      <w:r w:rsidRPr="00E2628D">
        <w:rPr>
          <w:b/>
        </w:rPr>
        <w:t>Lecture, interactive, participative </w:t>
      </w:r>
      <w:r w:rsidR="00E2628D" w:rsidRPr="00E2628D">
        <w:rPr>
          <w:b/>
        </w:rPr>
        <w:t>,active learning.</w:t>
      </w:r>
    </w:p>
    <w:p w:rsidR="00187E52" w:rsidRDefault="00187E52" w:rsidP="00E2628D">
      <w:pPr>
        <w:rPr>
          <w:b/>
          <w:sz w:val="28"/>
          <w:szCs w:val="28"/>
          <w:u w:val="single"/>
        </w:rPr>
      </w:pPr>
    </w:p>
    <w:p w:rsidR="00290B81" w:rsidRPr="00E2628D" w:rsidRDefault="00290B81" w:rsidP="00E2628D">
      <w:pPr>
        <w:rPr>
          <w:b/>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t xml:space="preserve"> </w:t>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D7704" w:rsidP="00290B81">
      <w:pPr>
        <w:tabs>
          <w:tab w:val="left" w:pos="930"/>
        </w:tabs>
        <w:rPr>
          <w:sz w:val="28"/>
          <w:szCs w:val="28"/>
        </w:rPr>
      </w:pPr>
      <w:r>
        <w:rPr>
          <w:sz w:val="28"/>
          <w:szCs w:val="28"/>
        </w:rPr>
        <w:t>Lab Sessional Evaluation</w:t>
      </w:r>
      <w:r w:rsidR="00290B81">
        <w:rPr>
          <w:sz w:val="28"/>
          <w:szCs w:val="28"/>
        </w:rPr>
        <w:tab/>
      </w:r>
      <w:r w:rsidR="005B3255">
        <w:rPr>
          <w:sz w:val="28"/>
          <w:szCs w:val="28"/>
        </w:rPr>
        <w:t xml:space="preserve">                            </w:t>
      </w:r>
      <w:r w:rsidR="007666AF">
        <w:rPr>
          <w:sz w:val="28"/>
          <w:szCs w:val="28"/>
        </w:rPr>
        <w:t xml:space="preserve">                    </w:t>
      </w:r>
      <w:r w:rsidR="005B3255">
        <w:rPr>
          <w:sz w:val="28"/>
          <w:szCs w:val="28"/>
        </w:rPr>
        <w:t>40%</w:t>
      </w:r>
    </w:p>
    <w:p w:rsidR="005B3255" w:rsidRDefault="002D7704" w:rsidP="00290B81">
      <w:pPr>
        <w:tabs>
          <w:tab w:val="left" w:pos="930"/>
        </w:tabs>
        <w:rPr>
          <w:sz w:val="28"/>
          <w:szCs w:val="28"/>
        </w:rPr>
      </w:pPr>
      <w:r>
        <w:rPr>
          <w:sz w:val="28"/>
          <w:szCs w:val="28"/>
        </w:rPr>
        <w:t>Final Viva Voce</w:t>
      </w:r>
      <w:r w:rsidR="007666AF">
        <w:rPr>
          <w:sz w:val="28"/>
          <w:szCs w:val="28"/>
        </w:rPr>
        <w:t xml:space="preserve">                                                                         </w:t>
      </w:r>
      <w:r>
        <w:rPr>
          <w:sz w:val="28"/>
          <w:szCs w:val="28"/>
        </w:rPr>
        <w:t xml:space="preserve">    60%</w:t>
      </w:r>
    </w:p>
    <w:p w:rsidR="007666AF" w:rsidRDefault="007666AF" w:rsidP="00290B81">
      <w:pPr>
        <w:tabs>
          <w:tab w:val="left" w:pos="930"/>
        </w:tabs>
        <w:rPr>
          <w:sz w:val="28"/>
          <w:szCs w:val="28"/>
        </w:rPr>
      </w:pPr>
      <w:r>
        <w:rPr>
          <w:sz w:val="28"/>
          <w:szCs w:val="28"/>
        </w:rPr>
        <w:t>Total                                                                                                 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187E52" w:rsidRPr="002D7704" w:rsidRDefault="00E2628D" w:rsidP="00E2628D">
      <w:pPr>
        <w:rPr>
          <w:sz w:val="28"/>
          <w:szCs w:val="28"/>
        </w:rPr>
      </w:pPr>
      <w:r w:rsidRPr="002D7704">
        <w:rPr>
          <w:sz w:val="28"/>
          <w:szCs w:val="28"/>
        </w:rPr>
        <w:t>Lab Manual.</w:t>
      </w:r>
    </w:p>
    <w:p w:rsidR="00187E52" w:rsidRDefault="00187E52" w:rsidP="00E2628D"/>
    <w:p w:rsidR="00290B81" w:rsidRPr="00E2628D" w:rsidRDefault="00290B81" w:rsidP="00E2628D">
      <w:r w:rsidRPr="00A16EE8">
        <w:rPr>
          <w:b/>
          <w:sz w:val="28"/>
          <w:szCs w:val="28"/>
          <w:u w:val="single"/>
        </w:rPr>
        <w:t>Reference Books</w:t>
      </w:r>
      <w:r>
        <w:rPr>
          <w:b/>
          <w:sz w:val="28"/>
          <w:szCs w:val="28"/>
          <w:u w:val="single"/>
        </w:rPr>
        <w:t>:</w:t>
      </w:r>
    </w:p>
    <w:p w:rsidR="002D7704" w:rsidRPr="00433959" w:rsidRDefault="00433959" w:rsidP="00433959">
      <w:pPr>
        <w:pStyle w:val="ListParagraph"/>
        <w:numPr>
          <w:ilvl w:val="0"/>
          <w:numId w:val="3"/>
        </w:numPr>
        <w:rPr>
          <w:sz w:val="28"/>
          <w:szCs w:val="28"/>
        </w:rPr>
      </w:pPr>
      <w:r w:rsidRPr="00433959">
        <w:rPr>
          <w:b/>
        </w:rPr>
        <w:t>Control Systems Engineering</w:t>
      </w:r>
      <w:r>
        <w:t xml:space="preserve"> by Norman S. Nise, 6th edition (Dec 14, 2010)</w:t>
      </w:r>
    </w:p>
    <w:p w:rsidR="00433959" w:rsidRPr="002D7704" w:rsidRDefault="00433959" w:rsidP="00433959">
      <w:pPr>
        <w:pStyle w:val="ListParagraph"/>
        <w:numPr>
          <w:ilvl w:val="0"/>
          <w:numId w:val="3"/>
        </w:numPr>
        <w:rPr>
          <w:sz w:val="28"/>
          <w:szCs w:val="28"/>
        </w:rPr>
      </w:pPr>
      <w:r w:rsidRPr="00433959">
        <w:rPr>
          <w:b/>
        </w:rPr>
        <w:t>Modern Control Engineering</w:t>
      </w:r>
      <w:r>
        <w:t xml:space="preserve"> (5th Edition) by Katsuhiko Ogata (Sep 4, 2009)</w:t>
      </w:r>
    </w:p>
    <w:p w:rsidR="00433959" w:rsidRDefault="00433959" w:rsidP="00AE2A14">
      <w:pPr>
        <w:rPr>
          <w:b/>
          <w:sz w:val="28"/>
          <w:szCs w:val="28"/>
          <w:u w:val="single"/>
        </w:rPr>
      </w:pPr>
    </w:p>
    <w:p w:rsidR="00433959" w:rsidRDefault="00433959" w:rsidP="00AE2A14">
      <w:pPr>
        <w:rPr>
          <w:b/>
          <w:sz w:val="28"/>
          <w:szCs w:val="28"/>
          <w:u w:val="single"/>
        </w:rPr>
      </w:pPr>
    </w:p>
    <w:p w:rsidR="00A84A9F" w:rsidRPr="00AE2A14" w:rsidRDefault="00A84A9F" w:rsidP="00AE2A14">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64681E">
        <w:rPr>
          <w:b/>
        </w:rPr>
        <w:t>E</w:t>
      </w:r>
      <w:r w:rsidR="00EC280B">
        <w:rPr>
          <w:b/>
        </w:rPr>
        <w:t xml:space="preserve">L </w:t>
      </w:r>
      <w:r w:rsidR="00433959">
        <w:rPr>
          <w:b/>
        </w:rPr>
        <w:t>360</w:t>
      </w:r>
      <w:r w:rsidR="0064681E">
        <w:rPr>
          <w:b/>
        </w:rPr>
        <w:t>………………</w:t>
      </w:r>
      <w:r w:rsidRPr="00DA76E8">
        <w:rPr>
          <w:b/>
        </w:rPr>
        <w:tab/>
      </w:r>
      <w:r w:rsidRPr="00DA76E8">
        <w:rPr>
          <w:b/>
        </w:rPr>
        <w:tab/>
        <w:t>Course title……</w:t>
      </w:r>
      <w:r w:rsidR="00433959">
        <w:rPr>
          <w:b/>
        </w:rPr>
        <w:t>Control System</w:t>
      </w:r>
      <w:r w:rsidR="00EC280B">
        <w:rPr>
          <w:b/>
        </w:rPr>
        <w:t xml:space="preserve"> Lab</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7"/>
        <w:gridCol w:w="6200"/>
        <w:gridCol w:w="2408"/>
      </w:tblGrid>
      <w:tr w:rsidR="00862937" w:rsidTr="00551A3D">
        <w:trPr>
          <w:trHeight w:val="1095"/>
        </w:trPr>
        <w:tc>
          <w:tcPr>
            <w:tcW w:w="118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200"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8"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RPr="008C6F2B" w:rsidTr="00551A3D">
        <w:trPr>
          <w:trHeight w:val="960"/>
        </w:trPr>
        <w:tc>
          <w:tcPr>
            <w:tcW w:w="1187" w:type="dxa"/>
          </w:tcPr>
          <w:p w:rsidR="00FC4377" w:rsidRPr="008C6F2B" w:rsidRDefault="00FC4377" w:rsidP="001C5B69">
            <w:pPr>
              <w:spacing w:line="480" w:lineRule="auto"/>
            </w:pPr>
          </w:p>
          <w:p w:rsidR="00DA76E8" w:rsidRPr="008C6F2B" w:rsidRDefault="006D63DF" w:rsidP="00FC4377">
            <w:r w:rsidRPr="008C6F2B">
              <w:t xml:space="preserve">       </w:t>
            </w:r>
            <w:r w:rsidR="00FC4377" w:rsidRPr="008C6F2B">
              <w:t>1</w:t>
            </w:r>
          </w:p>
        </w:tc>
        <w:tc>
          <w:tcPr>
            <w:tcW w:w="6200" w:type="dxa"/>
          </w:tcPr>
          <w:p w:rsidR="00DA76E8" w:rsidRPr="008C6F2B" w:rsidRDefault="00DA76E8" w:rsidP="001C5B69">
            <w:pPr>
              <w:spacing w:line="480" w:lineRule="auto"/>
            </w:pPr>
          </w:p>
          <w:p w:rsidR="006D63DF" w:rsidRPr="008C6F2B" w:rsidRDefault="0010691B" w:rsidP="001C5B69">
            <w:pPr>
              <w:spacing w:line="480" w:lineRule="auto"/>
            </w:pPr>
            <w:r>
              <w:t>MATLAB for Control Systems</w:t>
            </w:r>
          </w:p>
        </w:tc>
        <w:tc>
          <w:tcPr>
            <w:tcW w:w="2408" w:type="dxa"/>
          </w:tcPr>
          <w:p w:rsidR="00DA76E8" w:rsidRPr="008C6F2B" w:rsidRDefault="00DA76E8" w:rsidP="001C5B69">
            <w:pPr>
              <w:spacing w:line="480" w:lineRule="auto"/>
            </w:pPr>
          </w:p>
          <w:p w:rsidR="006D63DF" w:rsidRPr="008C6F2B" w:rsidRDefault="006D63DF" w:rsidP="001C5B69">
            <w:pPr>
              <w:spacing w:line="480" w:lineRule="auto"/>
            </w:pPr>
            <w:r w:rsidRPr="008C6F2B">
              <w:t>Lab 1</w:t>
            </w:r>
          </w:p>
        </w:tc>
      </w:tr>
      <w:tr w:rsidR="00862937" w:rsidRPr="008C6F2B" w:rsidTr="00551A3D">
        <w:trPr>
          <w:trHeight w:val="1005"/>
        </w:trPr>
        <w:tc>
          <w:tcPr>
            <w:tcW w:w="1187" w:type="dxa"/>
          </w:tcPr>
          <w:p w:rsidR="00FC4377" w:rsidRPr="008C6F2B" w:rsidRDefault="00FC4377" w:rsidP="001C5B69">
            <w:pPr>
              <w:spacing w:line="480" w:lineRule="auto"/>
            </w:pPr>
          </w:p>
          <w:p w:rsidR="00DA76E8" w:rsidRPr="008C6F2B" w:rsidRDefault="00FC4377" w:rsidP="001C5B69">
            <w:pPr>
              <w:spacing w:line="480" w:lineRule="auto"/>
            </w:pPr>
            <w:r w:rsidRPr="008C6F2B">
              <w:t xml:space="preserve">       2</w:t>
            </w:r>
          </w:p>
        </w:tc>
        <w:tc>
          <w:tcPr>
            <w:tcW w:w="6200" w:type="dxa"/>
          </w:tcPr>
          <w:p w:rsidR="00566813" w:rsidRDefault="00566813" w:rsidP="001C5B69">
            <w:pPr>
              <w:spacing w:line="480" w:lineRule="auto"/>
              <w:rPr>
                <w:bCs/>
                <w:sz w:val="24"/>
                <w:szCs w:val="24"/>
              </w:rPr>
            </w:pPr>
          </w:p>
          <w:p w:rsidR="00DA76E8" w:rsidRPr="008C6F2B" w:rsidRDefault="0010691B" w:rsidP="001C5B69">
            <w:pPr>
              <w:spacing w:line="480" w:lineRule="auto"/>
            </w:pPr>
            <w:r>
              <w:t>SIMULINK for Control Systems</w:t>
            </w:r>
          </w:p>
        </w:tc>
        <w:tc>
          <w:tcPr>
            <w:tcW w:w="2408" w:type="dxa"/>
          </w:tcPr>
          <w:p w:rsidR="001151F7" w:rsidRPr="008C6F2B" w:rsidRDefault="001151F7" w:rsidP="001C5B69">
            <w:pPr>
              <w:spacing w:line="480" w:lineRule="auto"/>
            </w:pPr>
          </w:p>
          <w:p w:rsidR="00DA76E8" w:rsidRPr="008C6F2B" w:rsidRDefault="001151F7" w:rsidP="001C5B69">
            <w:pPr>
              <w:spacing w:line="480" w:lineRule="auto"/>
            </w:pPr>
            <w:r w:rsidRPr="008C6F2B">
              <w:t>Lab 2</w:t>
            </w:r>
          </w:p>
        </w:tc>
      </w:tr>
      <w:tr w:rsidR="00862937" w:rsidRPr="008C6F2B" w:rsidTr="00551A3D">
        <w:trPr>
          <w:trHeight w:val="960"/>
        </w:trPr>
        <w:tc>
          <w:tcPr>
            <w:tcW w:w="1187" w:type="dxa"/>
          </w:tcPr>
          <w:p w:rsidR="0004727D" w:rsidRPr="008C6F2B" w:rsidRDefault="0004727D" w:rsidP="001C5B69">
            <w:pPr>
              <w:spacing w:line="480" w:lineRule="auto"/>
            </w:pPr>
          </w:p>
          <w:p w:rsidR="00DA76E8" w:rsidRPr="008C6F2B" w:rsidRDefault="0004727D" w:rsidP="001C5B69">
            <w:pPr>
              <w:spacing w:line="480" w:lineRule="auto"/>
            </w:pPr>
            <w:r w:rsidRPr="008C6F2B">
              <w:t xml:space="preserve">       </w:t>
            </w:r>
            <w:r w:rsidR="00FC4377" w:rsidRPr="008C6F2B">
              <w:t>3</w:t>
            </w:r>
          </w:p>
        </w:tc>
        <w:tc>
          <w:tcPr>
            <w:tcW w:w="6200" w:type="dxa"/>
          </w:tcPr>
          <w:p w:rsidR="00566813" w:rsidRDefault="00566813" w:rsidP="001C5B69">
            <w:pPr>
              <w:spacing w:line="480" w:lineRule="auto"/>
            </w:pPr>
          </w:p>
          <w:p w:rsidR="00DA76E8" w:rsidRPr="008C6F2B" w:rsidRDefault="0010691B" w:rsidP="001C5B69">
            <w:pPr>
              <w:spacing w:line="480" w:lineRule="auto"/>
            </w:pPr>
            <w:r>
              <w:t>Differential Equation Modeling and Analysis of DC Motor speed</w:t>
            </w:r>
          </w:p>
        </w:tc>
        <w:tc>
          <w:tcPr>
            <w:tcW w:w="2408" w:type="dxa"/>
          </w:tcPr>
          <w:p w:rsidR="0004727D" w:rsidRPr="008C6F2B" w:rsidRDefault="0004727D" w:rsidP="001C5B69">
            <w:pPr>
              <w:spacing w:line="480" w:lineRule="auto"/>
            </w:pPr>
          </w:p>
          <w:p w:rsidR="00DA76E8" w:rsidRPr="008C6F2B" w:rsidRDefault="001151F7" w:rsidP="001C5B69">
            <w:pPr>
              <w:spacing w:line="480" w:lineRule="auto"/>
            </w:pPr>
            <w:r w:rsidRPr="008C6F2B">
              <w:t>Lab 3</w:t>
            </w:r>
          </w:p>
        </w:tc>
      </w:tr>
      <w:tr w:rsidR="00551A3D" w:rsidRPr="008C6F2B" w:rsidTr="00551A3D">
        <w:trPr>
          <w:trHeight w:val="1113"/>
        </w:trPr>
        <w:tc>
          <w:tcPr>
            <w:tcW w:w="1187" w:type="dxa"/>
          </w:tcPr>
          <w:p w:rsidR="00551A3D" w:rsidRPr="008C6F2B" w:rsidRDefault="00551A3D" w:rsidP="001C5B69">
            <w:pPr>
              <w:spacing w:line="480" w:lineRule="auto"/>
            </w:pPr>
          </w:p>
          <w:p w:rsidR="00551A3D" w:rsidRPr="008C6F2B" w:rsidRDefault="00551A3D" w:rsidP="001C5B69">
            <w:pPr>
              <w:spacing w:line="480" w:lineRule="auto"/>
            </w:pPr>
            <w:r w:rsidRPr="008C6F2B">
              <w:t xml:space="preserve">        4</w:t>
            </w:r>
          </w:p>
        </w:tc>
        <w:tc>
          <w:tcPr>
            <w:tcW w:w="6200" w:type="dxa"/>
          </w:tcPr>
          <w:p w:rsidR="00566813" w:rsidRDefault="00566813" w:rsidP="00F17AAF">
            <w:pPr>
              <w:jc w:val="both"/>
            </w:pPr>
          </w:p>
          <w:p w:rsidR="00566813" w:rsidRDefault="00566813" w:rsidP="00F17AAF">
            <w:pPr>
              <w:jc w:val="both"/>
            </w:pPr>
          </w:p>
          <w:p w:rsidR="00551A3D" w:rsidRPr="008C6F2B" w:rsidRDefault="00566813" w:rsidP="00F17AAF">
            <w:pPr>
              <w:jc w:val="both"/>
              <w:rPr>
                <w:sz w:val="24"/>
                <w:szCs w:val="24"/>
              </w:rPr>
            </w:pPr>
            <w:r>
              <w:t>Magnetic Levitation system model and Analysis in SIMULINK</w:t>
            </w:r>
          </w:p>
        </w:tc>
        <w:tc>
          <w:tcPr>
            <w:tcW w:w="2408" w:type="dxa"/>
          </w:tcPr>
          <w:p w:rsidR="00551A3D" w:rsidRPr="008C6F2B" w:rsidRDefault="00551A3D" w:rsidP="001C5B69">
            <w:pPr>
              <w:spacing w:line="480" w:lineRule="auto"/>
            </w:pPr>
          </w:p>
          <w:p w:rsidR="00551A3D" w:rsidRPr="008C6F2B" w:rsidRDefault="00551A3D" w:rsidP="001C5B69">
            <w:pPr>
              <w:spacing w:line="480" w:lineRule="auto"/>
            </w:pPr>
            <w:r w:rsidRPr="008C6F2B">
              <w:t>Lab 4</w:t>
            </w:r>
          </w:p>
        </w:tc>
      </w:tr>
      <w:tr w:rsidR="00551A3D" w:rsidRPr="008C6F2B" w:rsidTr="00551A3D">
        <w:trPr>
          <w:trHeight w:val="1050"/>
        </w:trPr>
        <w:tc>
          <w:tcPr>
            <w:tcW w:w="1187" w:type="dxa"/>
          </w:tcPr>
          <w:p w:rsidR="00551A3D" w:rsidRPr="008C6F2B" w:rsidRDefault="00551A3D" w:rsidP="00A84A9F">
            <w:pPr>
              <w:spacing w:line="480" w:lineRule="auto"/>
            </w:pPr>
          </w:p>
          <w:p w:rsidR="00551A3D" w:rsidRPr="008C6F2B" w:rsidRDefault="00551A3D" w:rsidP="00A84A9F">
            <w:pPr>
              <w:spacing w:line="480" w:lineRule="auto"/>
            </w:pPr>
            <w:r w:rsidRPr="008C6F2B">
              <w:t xml:space="preserve">        5</w:t>
            </w:r>
          </w:p>
        </w:tc>
        <w:tc>
          <w:tcPr>
            <w:tcW w:w="6200" w:type="dxa"/>
          </w:tcPr>
          <w:p w:rsidR="00551A3D" w:rsidRPr="008C6F2B" w:rsidRDefault="00551A3D" w:rsidP="00A84A9F">
            <w:pPr>
              <w:spacing w:line="480" w:lineRule="auto"/>
            </w:pPr>
          </w:p>
          <w:p w:rsidR="00551A3D" w:rsidRPr="008C6F2B" w:rsidRDefault="00566813" w:rsidP="00844CF6">
            <w:r>
              <w:t>Control System Stability Transient and Steady State Response and Performance</w:t>
            </w:r>
          </w:p>
        </w:tc>
        <w:tc>
          <w:tcPr>
            <w:tcW w:w="2408" w:type="dxa"/>
          </w:tcPr>
          <w:p w:rsidR="00551A3D" w:rsidRPr="008C6F2B" w:rsidRDefault="00551A3D" w:rsidP="00A84A9F">
            <w:pPr>
              <w:spacing w:line="480" w:lineRule="auto"/>
            </w:pPr>
          </w:p>
          <w:p w:rsidR="00551A3D" w:rsidRPr="008C6F2B" w:rsidRDefault="00551A3D" w:rsidP="00A84A9F">
            <w:pPr>
              <w:spacing w:line="480" w:lineRule="auto"/>
            </w:pPr>
            <w:r w:rsidRPr="008C6F2B">
              <w:t>Lab 5</w:t>
            </w:r>
          </w:p>
        </w:tc>
      </w:tr>
      <w:tr w:rsidR="00551A3D" w:rsidRPr="008C6F2B" w:rsidTr="00551A3D">
        <w:trPr>
          <w:trHeight w:val="1320"/>
        </w:trPr>
        <w:tc>
          <w:tcPr>
            <w:tcW w:w="1187" w:type="dxa"/>
          </w:tcPr>
          <w:p w:rsidR="00551A3D" w:rsidRPr="008C6F2B" w:rsidRDefault="00551A3D" w:rsidP="00A84A9F">
            <w:pPr>
              <w:spacing w:line="480" w:lineRule="auto"/>
            </w:pPr>
          </w:p>
          <w:p w:rsidR="00551A3D" w:rsidRPr="008C6F2B" w:rsidRDefault="00551A3D" w:rsidP="00A84A9F">
            <w:pPr>
              <w:spacing w:line="480" w:lineRule="auto"/>
            </w:pPr>
            <w:r w:rsidRPr="008C6F2B">
              <w:t xml:space="preserve">        6</w:t>
            </w:r>
          </w:p>
        </w:tc>
        <w:tc>
          <w:tcPr>
            <w:tcW w:w="6200" w:type="dxa"/>
          </w:tcPr>
          <w:p w:rsidR="008C6F2B" w:rsidRPr="008C6F2B" w:rsidRDefault="008C6F2B" w:rsidP="00551A3D">
            <w:pPr>
              <w:jc w:val="both"/>
              <w:rPr>
                <w:sz w:val="24"/>
                <w:szCs w:val="24"/>
              </w:rPr>
            </w:pPr>
          </w:p>
          <w:p w:rsidR="00566813" w:rsidRDefault="00566813" w:rsidP="00551A3D">
            <w:pPr>
              <w:jc w:val="both"/>
            </w:pPr>
          </w:p>
          <w:p w:rsidR="00551A3D" w:rsidRPr="008C6F2B" w:rsidRDefault="00566813" w:rsidP="00551A3D">
            <w:pPr>
              <w:jc w:val="both"/>
              <w:rPr>
                <w:sz w:val="24"/>
                <w:szCs w:val="24"/>
              </w:rPr>
            </w:pPr>
            <w:r>
              <w:t>Study of on/off controller, open and closed loop control systems</w:t>
            </w:r>
          </w:p>
        </w:tc>
        <w:tc>
          <w:tcPr>
            <w:tcW w:w="2408" w:type="dxa"/>
          </w:tcPr>
          <w:p w:rsidR="00551A3D" w:rsidRPr="008C6F2B" w:rsidRDefault="00551A3D" w:rsidP="00A84A9F">
            <w:pPr>
              <w:spacing w:line="480" w:lineRule="auto"/>
            </w:pPr>
          </w:p>
          <w:p w:rsidR="00551A3D" w:rsidRPr="008C6F2B" w:rsidRDefault="00551A3D" w:rsidP="00A84A9F">
            <w:pPr>
              <w:spacing w:line="480" w:lineRule="auto"/>
            </w:pPr>
            <w:r w:rsidRPr="008C6F2B">
              <w:t>Lab 6</w:t>
            </w:r>
          </w:p>
        </w:tc>
      </w:tr>
      <w:tr w:rsidR="008C6F2B" w:rsidRPr="008C6F2B" w:rsidTr="00551A3D">
        <w:trPr>
          <w:trHeight w:val="123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7</w:t>
            </w:r>
          </w:p>
        </w:tc>
        <w:tc>
          <w:tcPr>
            <w:tcW w:w="6200" w:type="dxa"/>
          </w:tcPr>
          <w:p w:rsidR="008C6F2B" w:rsidRPr="008C6F2B" w:rsidRDefault="008C6F2B" w:rsidP="008C6F2B">
            <w:pPr>
              <w:rPr>
                <w:sz w:val="24"/>
                <w:szCs w:val="24"/>
              </w:rPr>
            </w:pPr>
          </w:p>
          <w:p w:rsidR="00566813" w:rsidRDefault="00566813" w:rsidP="008C6F2B"/>
          <w:p w:rsidR="008C6F2B" w:rsidRPr="008C6F2B" w:rsidRDefault="00566813" w:rsidP="008C6F2B">
            <w:pPr>
              <w:rPr>
                <w:sz w:val="24"/>
                <w:szCs w:val="24"/>
              </w:rPr>
            </w:pPr>
            <w:r>
              <w:t>PID Control design and analysis of DC motor in Simulink</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7</w:t>
            </w:r>
          </w:p>
        </w:tc>
      </w:tr>
      <w:tr w:rsidR="008C6F2B" w:rsidRPr="008C6F2B" w:rsidTr="00551A3D">
        <w:trPr>
          <w:trHeight w:val="150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8</w:t>
            </w:r>
          </w:p>
        </w:tc>
        <w:tc>
          <w:tcPr>
            <w:tcW w:w="6200" w:type="dxa"/>
          </w:tcPr>
          <w:p w:rsidR="008C6F2B" w:rsidRPr="008C6F2B" w:rsidRDefault="008C6F2B" w:rsidP="00A84A9F">
            <w:pPr>
              <w:spacing w:line="480" w:lineRule="auto"/>
              <w:rPr>
                <w:sz w:val="24"/>
                <w:szCs w:val="24"/>
              </w:rPr>
            </w:pPr>
          </w:p>
          <w:p w:rsidR="008C6F2B" w:rsidRPr="008C6F2B" w:rsidRDefault="00566813" w:rsidP="00A84A9F">
            <w:pPr>
              <w:spacing w:line="480" w:lineRule="auto"/>
            </w:pPr>
            <w:r>
              <w:t>Design and analysis of PID Control for Magnetic Levitation system in Simulink</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8</w:t>
            </w:r>
          </w:p>
        </w:tc>
      </w:tr>
      <w:tr w:rsidR="008C6F2B" w:rsidRPr="008C6F2B" w:rsidTr="00551A3D">
        <w:trPr>
          <w:trHeight w:val="1320"/>
        </w:trPr>
        <w:tc>
          <w:tcPr>
            <w:tcW w:w="1187" w:type="dxa"/>
          </w:tcPr>
          <w:p w:rsidR="008C6F2B" w:rsidRPr="008C6F2B" w:rsidRDefault="008C6F2B" w:rsidP="00A84A9F">
            <w:pPr>
              <w:spacing w:line="480" w:lineRule="auto"/>
            </w:pPr>
          </w:p>
          <w:p w:rsidR="008C6F2B" w:rsidRPr="008C6F2B" w:rsidRDefault="008C6F2B" w:rsidP="00A84A9F">
            <w:pPr>
              <w:spacing w:line="480" w:lineRule="auto"/>
            </w:pPr>
            <w:r w:rsidRPr="008C6F2B">
              <w:t xml:space="preserve">     9</w:t>
            </w:r>
          </w:p>
        </w:tc>
        <w:tc>
          <w:tcPr>
            <w:tcW w:w="6200" w:type="dxa"/>
          </w:tcPr>
          <w:p w:rsidR="008C6F2B" w:rsidRPr="008C6F2B" w:rsidRDefault="008C6F2B" w:rsidP="00A84A9F">
            <w:pPr>
              <w:spacing w:line="480" w:lineRule="auto"/>
              <w:rPr>
                <w:bCs/>
                <w:sz w:val="24"/>
                <w:szCs w:val="24"/>
              </w:rPr>
            </w:pPr>
          </w:p>
          <w:p w:rsidR="008C6F2B" w:rsidRPr="008C6F2B" w:rsidRDefault="00566813" w:rsidP="00A84A9F">
            <w:pPr>
              <w:spacing w:line="480" w:lineRule="auto"/>
            </w:pPr>
            <w:r>
              <w:t>SIMULINK modeling and Control of DC motor speed</w:t>
            </w:r>
          </w:p>
        </w:tc>
        <w:tc>
          <w:tcPr>
            <w:tcW w:w="2408" w:type="dxa"/>
          </w:tcPr>
          <w:p w:rsidR="008C6F2B" w:rsidRPr="008C6F2B" w:rsidRDefault="008C6F2B" w:rsidP="00A84A9F">
            <w:pPr>
              <w:spacing w:line="480" w:lineRule="auto"/>
            </w:pPr>
          </w:p>
          <w:p w:rsidR="008C6F2B" w:rsidRPr="008C6F2B" w:rsidRDefault="008C6F2B" w:rsidP="00A84A9F">
            <w:pPr>
              <w:spacing w:line="480" w:lineRule="auto"/>
            </w:pPr>
            <w:r w:rsidRPr="008C6F2B">
              <w:t>Lab 9</w:t>
            </w:r>
          </w:p>
        </w:tc>
      </w:tr>
    </w:tbl>
    <w:tbl>
      <w:tblPr>
        <w:tblStyle w:val="TableGrid"/>
        <w:tblpPr w:leftFromText="180" w:rightFromText="180" w:vertAnchor="text" w:horzAnchor="margin" w:tblpY="24"/>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B3664E" w:rsidRPr="008C6F2B" w:rsidTr="00BE0A5D">
        <w:trPr>
          <w:trHeight w:val="1413"/>
        </w:trPr>
        <w:tc>
          <w:tcPr>
            <w:tcW w:w="1186" w:type="dxa"/>
          </w:tcPr>
          <w:p w:rsidR="00BE0A5D" w:rsidRPr="008C6F2B" w:rsidRDefault="00BE0A5D" w:rsidP="00B3664E">
            <w:pPr>
              <w:spacing w:line="480" w:lineRule="auto"/>
            </w:pPr>
          </w:p>
          <w:p w:rsidR="00B3664E" w:rsidRPr="008C6F2B" w:rsidRDefault="00B3664E" w:rsidP="00B3664E">
            <w:pPr>
              <w:spacing w:line="480" w:lineRule="auto"/>
            </w:pPr>
            <w:r w:rsidRPr="008C6F2B">
              <w:t xml:space="preserve">  </w:t>
            </w:r>
            <w:r w:rsidR="00BE0A5D" w:rsidRPr="008C6F2B">
              <w:t xml:space="preserve"> </w:t>
            </w:r>
            <w:r w:rsidRPr="008C6F2B">
              <w:t>10</w:t>
            </w:r>
          </w:p>
        </w:tc>
        <w:tc>
          <w:tcPr>
            <w:tcW w:w="6201" w:type="dxa"/>
          </w:tcPr>
          <w:p w:rsidR="00566813" w:rsidRDefault="00566813" w:rsidP="00B3664E">
            <w:pPr>
              <w:spacing w:line="480" w:lineRule="auto"/>
            </w:pPr>
          </w:p>
          <w:p w:rsidR="00B3664E" w:rsidRPr="00566813" w:rsidRDefault="00566813" w:rsidP="00B3664E">
            <w:pPr>
              <w:spacing w:line="480" w:lineRule="auto"/>
              <w:rPr>
                <w:bCs/>
                <w:sz w:val="24"/>
                <w:szCs w:val="24"/>
              </w:rPr>
            </w:pPr>
            <w:r>
              <w:t>Simulation based Root Locus Analysis and Controller design for DC motor speed</w:t>
            </w:r>
          </w:p>
        </w:tc>
        <w:tc>
          <w:tcPr>
            <w:tcW w:w="2408" w:type="dxa"/>
          </w:tcPr>
          <w:p w:rsidR="00BE0A5D" w:rsidRPr="008C6F2B" w:rsidRDefault="00BE0A5D" w:rsidP="00B3664E">
            <w:pPr>
              <w:spacing w:line="480" w:lineRule="auto"/>
            </w:pPr>
          </w:p>
          <w:p w:rsidR="00B3664E" w:rsidRPr="008C6F2B" w:rsidRDefault="00B3664E" w:rsidP="00B3664E">
            <w:pPr>
              <w:spacing w:line="480" w:lineRule="auto"/>
            </w:pPr>
            <w:r w:rsidRPr="008C6F2B">
              <w:t>Lab 10</w:t>
            </w:r>
          </w:p>
        </w:tc>
      </w:tr>
      <w:tr w:rsidR="00B3664E" w:rsidRPr="008C6F2B" w:rsidTr="00B3664E">
        <w:trPr>
          <w:trHeight w:val="1140"/>
        </w:trPr>
        <w:tc>
          <w:tcPr>
            <w:tcW w:w="1186" w:type="dxa"/>
          </w:tcPr>
          <w:p w:rsidR="00B3664E" w:rsidRPr="008C6F2B" w:rsidRDefault="00B3664E" w:rsidP="00B3664E">
            <w:pPr>
              <w:spacing w:line="480" w:lineRule="auto"/>
            </w:pPr>
          </w:p>
          <w:p w:rsidR="00B3664E" w:rsidRPr="008C6F2B" w:rsidRDefault="00BE0A5D" w:rsidP="00B3664E">
            <w:pPr>
              <w:spacing w:line="480" w:lineRule="auto"/>
            </w:pPr>
            <w:r w:rsidRPr="008C6F2B">
              <w:t xml:space="preserve">   </w:t>
            </w:r>
            <w:r w:rsidR="00B3664E" w:rsidRPr="008C6F2B">
              <w:t>11</w:t>
            </w:r>
          </w:p>
        </w:tc>
        <w:tc>
          <w:tcPr>
            <w:tcW w:w="6201" w:type="dxa"/>
          </w:tcPr>
          <w:p w:rsidR="00BE0A5D" w:rsidRPr="008C6F2B" w:rsidRDefault="00BE0A5D" w:rsidP="00B3664E">
            <w:pPr>
              <w:pStyle w:val="Default"/>
              <w:rPr>
                <w:rFonts w:asciiTheme="majorHAnsi" w:hAnsiTheme="majorHAnsi"/>
                <w:bCs/>
                <w:sz w:val="22"/>
                <w:szCs w:val="22"/>
              </w:rPr>
            </w:pPr>
          </w:p>
          <w:p w:rsidR="00BE0A5D" w:rsidRPr="008C6F2B" w:rsidRDefault="00BE0A5D" w:rsidP="00B3664E">
            <w:pPr>
              <w:pStyle w:val="Default"/>
              <w:rPr>
                <w:rFonts w:asciiTheme="majorHAnsi" w:hAnsiTheme="majorHAnsi"/>
                <w:bCs/>
                <w:sz w:val="22"/>
                <w:szCs w:val="22"/>
              </w:rPr>
            </w:pPr>
          </w:p>
          <w:p w:rsidR="00B3664E" w:rsidRPr="008C6F2B" w:rsidRDefault="00566813" w:rsidP="00B3664E">
            <w:pPr>
              <w:pStyle w:val="Default"/>
              <w:rPr>
                <w:rFonts w:asciiTheme="majorHAnsi" w:hAnsiTheme="majorHAnsi"/>
                <w:sz w:val="22"/>
                <w:szCs w:val="22"/>
              </w:rPr>
            </w:pPr>
            <w:r>
              <w:t>Root Locus Analysis and Controller design for Magnetic Levitation in Simulink</w:t>
            </w:r>
          </w:p>
        </w:tc>
        <w:tc>
          <w:tcPr>
            <w:tcW w:w="2408" w:type="dxa"/>
          </w:tcPr>
          <w:p w:rsidR="00BE0A5D" w:rsidRPr="008C6F2B" w:rsidRDefault="00BE0A5D" w:rsidP="00B3664E">
            <w:pPr>
              <w:spacing w:line="480" w:lineRule="auto"/>
            </w:pPr>
          </w:p>
          <w:p w:rsidR="00B3664E" w:rsidRPr="008C6F2B" w:rsidRDefault="00B3664E" w:rsidP="00B3664E">
            <w:pPr>
              <w:spacing w:line="480" w:lineRule="auto"/>
            </w:pPr>
            <w:r w:rsidRPr="008C6F2B">
              <w:t>Lab 11</w:t>
            </w:r>
          </w:p>
        </w:tc>
      </w:tr>
      <w:tr w:rsidR="00B3664E" w:rsidRPr="008C6F2B" w:rsidTr="00BE0A5D">
        <w:trPr>
          <w:trHeight w:val="1503"/>
        </w:trPr>
        <w:tc>
          <w:tcPr>
            <w:tcW w:w="1186" w:type="dxa"/>
          </w:tcPr>
          <w:p w:rsidR="00B3664E" w:rsidRPr="008C6F2B" w:rsidRDefault="00B3664E" w:rsidP="00B3664E">
            <w:pPr>
              <w:spacing w:line="480" w:lineRule="auto"/>
            </w:pPr>
          </w:p>
          <w:p w:rsidR="00B3664E" w:rsidRPr="008C6F2B" w:rsidRDefault="00B3664E" w:rsidP="00B3664E">
            <w:pPr>
              <w:spacing w:line="480" w:lineRule="auto"/>
            </w:pPr>
            <w:r w:rsidRPr="008C6F2B">
              <w:t xml:space="preserve">  </w:t>
            </w:r>
            <w:r w:rsidR="00BE0A5D" w:rsidRPr="008C6F2B">
              <w:t xml:space="preserve"> </w:t>
            </w:r>
            <w:r w:rsidRPr="008C6F2B">
              <w:t>12</w:t>
            </w:r>
          </w:p>
        </w:tc>
        <w:tc>
          <w:tcPr>
            <w:tcW w:w="6201" w:type="dxa"/>
          </w:tcPr>
          <w:p w:rsidR="00BE0A5D" w:rsidRDefault="00BE0A5D" w:rsidP="00B3664E">
            <w:pPr>
              <w:pStyle w:val="Default"/>
              <w:rPr>
                <w:rFonts w:asciiTheme="majorHAnsi" w:hAnsiTheme="majorHAnsi"/>
                <w:bCs/>
                <w:sz w:val="22"/>
                <w:szCs w:val="22"/>
              </w:rPr>
            </w:pPr>
          </w:p>
          <w:p w:rsidR="00566813" w:rsidRPr="008C6F2B" w:rsidRDefault="00566813" w:rsidP="00B3664E">
            <w:pPr>
              <w:pStyle w:val="Default"/>
              <w:rPr>
                <w:rFonts w:asciiTheme="majorHAnsi" w:hAnsiTheme="majorHAnsi"/>
                <w:bCs/>
                <w:sz w:val="22"/>
                <w:szCs w:val="22"/>
              </w:rPr>
            </w:pPr>
          </w:p>
          <w:p w:rsidR="00B3664E" w:rsidRPr="008C6F2B" w:rsidRDefault="00566813" w:rsidP="00B3664E">
            <w:pPr>
              <w:pStyle w:val="Default"/>
              <w:rPr>
                <w:rFonts w:asciiTheme="majorHAnsi" w:hAnsiTheme="majorHAnsi"/>
                <w:sz w:val="22"/>
                <w:szCs w:val="22"/>
              </w:rPr>
            </w:pPr>
            <w:r>
              <w:t>Frequency Response Control of DC motor using MATLAB</w:t>
            </w:r>
          </w:p>
        </w:tc>
        <w:tc>
          <w:tcPr>
            <w:tcW w:w="2408" w:type="dxa"/>
          </w:tcPr>
          <w:p w:rsidR="00566813" w:rsidRDefault="00566813" w:rsidP="00B3664E">
            <w:pPr>
              <w:spacing w:line="480" w:lineRule="auto"/>
            </w:pPr>
          </w:p>
          <w:p w:rsidR="00B3664E" w:rsidRPr="008C6F2B" w:rsidRDefault="00B3664E" w:rsidP="00B3664E">
            <w:pPr>
              <w:spacing w:line="480" w:lineRule="auto"/>
            </w:pPr>
            <w:r w:rsidRPr="008C6F2B">
              <w:t>Lab 12</w:t>
            </w:r>
          </w:p>
        </w:tc>
      </w:tr>
      <w:tr w:rsidR="00B3664E" w:rsidRPr="008C6F2B" w:rsidTr="00DA1672">
        <w:trPr>
          <w:trHeight w:val="1413"/>
        </w:trPr>
        <w:tc>
          <w:tcPr>
            <w:tcW w:w="1186" w:type="dxa"/>
          </w:tcPr>
          <w:p w:rsidR="00B3664E" w:rsidRPr="008C6F2B" w:rsidRDefault="00B3664E" w:rsidP="00B3664E">
            <w:pPr>
              <w:spacing w:line="480" w:lineRule="auto"/>
            </w:pPr>
          </w:p>
          <w:p w:rsidR="00B3664E" w:rsidRPr="008C6F2B" w:rsidRDefault="00DA1672" w:rsidP="00B3664E">
            <w:pPr>
              <w:spacing w:line="480" w:lineRule="auto"/>
            </w:pPr>
            <w:r w:rsidRPr="008C6F2B">
              <w:t xml:space="preserve">  </w:t>
            </w:r>
            <w:r w:rsidR="00B3664E" w:rsidRPr="008C6F2B">
              <w:t xml:space="preserve"> 13</w:t>
            </w:r>
          </w:p>
        </w:tc>
        <w:tc>
          <w:tcPr>
            <w:tcW w:w="6201" w:type="dxa"/>
          </w:tcPr>
          <w:p w:rsidR="00DA1672" w:rsidRPr="008C6F2B" w:rsidRDefault="00DA1672" w:rsidP="00B3664E">
            <w:pPr>
              <w:pStyle w:val="Default"/>
              <w:rPr>
                <w:rFonts w:asciiTheme="majorHAnsi" w:hAnsiTheme="majorHAnsi"/>
                <w:bCs/>
                <w:sz w:val="22"/>
                <w:szCs w:val="22"/>
              </w:rPr>
            </w:pPr>
          </w:p>
          <w:p w:rsidR="00DA1672" w:rsidRPr="008C6F2B" w:rsidRDefault="00DA1672" w:rsidP="00B3664E">
            <w:pPr>
              <w:pStyle w:val="Default"/>
              <w:rPr>
                <w:rFonts w:asciiTheme="majorHAnsi" w:hAnsiTheme="majorHAnsi"/>
                <w:bCs/>
                <w:sz w:val="22"/>
                <w:szCs w:val="22"/>
              </w:rPr>
            </w:pPr>
          </w:p>
          <w:p w:rsidR="00B3664E" w:rsidRPr="008C6F2B" w:rsidRDefault="00566813" w:rsidP="00B3664E">
            <w:pPr>
              <w:pStyle w:val="Default"/>
              <w:rPr>
                <w:rFonts w:asciiTheme="majorHAnsi" w:hAnsiTheme="majorHAnsi"/>
                <w:sz w:val="22"/>
                <w:szCs w:val="22"/>
              </w:rPr>
            </w:pPr>
            <w:r>
              <w:t>Ball-and-Beam system Modeling and Analysis</w:t>
            </w:r>
          </w:p>
        </w:tc>
        <w:tc>
          <w:tcPr>
            <w:tcW w:w="2408" w:type="dxa"/>
          </w:tcPr>
          <w:p w:rsidR="00DA1672" w:rsidRPr="008C6F2B" w:rsidRDefault="00DA1672" w:rsidP="00B3664E">
            <w:pPr>
              <w:spacing w:line="480" w:lineRule="auto"/>
            </w:pPr>
          </w:p>
          <w:p w:rsidR="00B3664E" w:rsidRPr="008C6F2B" w:rsidRDefault="00B3664E" w:rsidP="00B3664E">
            <w:pPr>
              <w:spacing w:line="480" w:lineRule="auto"/>
            </w:pPr>
            <w:r w:rsidRPr="008C6F2B">
              <w:t>Lab 13</w:t>
            </w:r>
          </w:p>
        </w:tc>
      </w:tr>
      <w:tr w:rsidR="00B3664E" w:rsidRPr="008C6F2B" w:rsidTr="00DA1672">
        <w:trPr>
          <w:trHeight w:val="1323"/>
        </w:trPr>
        <w:tc>
          <w:tcPr>
            <w:tcW w:w="1186" w:type="dxa"/>
          </w:tcPr>
          <w:p w:rsidR="00B3664E" w:rsidRPr="008C6F2B" w:rsidRDefault="00B3664E" w:rsidP="00B3664E">
            <w:pPr>
              <w:spacing w:line="480" w:lineRule="auto"/>
            </w:pPr>
          </w:p>
          <w:p w:rsidR="00B3664E" w:rsidRPr="008C6F2B" w:rsidRDefault="00B3664E" w:rsidP="00B3664E">
            <w:pPr>
              <w:spacing w:line="480" w:lineRule="auto"/>
            </w:pPr>
            <w:r w:rsidRPr="008C6F2B">
              <w:t xml:space="preserve"> 14</w:t>
            </w:r>
          </w:p>
        </w:tc>
        <w:tc>
          <w:tcPr>
            <w:tcW w:w="6201" w:type="dxa"/>
          </w:tcPr>
          <w:p w:rsidR="00DA1672" w:rsidRPr="008C6F2B" w:rsidRDefault="00DA1672" w:rsidP="00B3664E">
            <w:pPr>
              <w:pStyle w:val="Default"/>
              <w:rPr>
                <w:rFonts w:asciiTheme="majorHAnsi" w:hAnsiTheme="majorHAnsi"/>
                <w:bCs/>
                <w:sz w:val="22"/>
                <w:szCs w:val="22"/>
              </w:rPr>
            </w:pPr>
          </w:p>
          <w:p w:rsidR="00DA1672" w:rsidRPr="008C6F2B" w:rsidRDefault="00DA1672" w:rsidP="00B3664E">
            <w:pPr>
              <w:pStyle w:val="Default"/>
              <w:rPr>
                <w:rFonts w:asciiTheme="majorHAnsi" w:hAnsiTheme="majorHAnsi"/>
                <w:bCs/>
                <w:sz w:val="22"/>
                <w:szCs w:val="22"/>
              </w:rPr>
            </w:pPr>
          </w:p>
          <w:p w:rsidR="00B3664E" w:rsidRPr="008C6F2B" w:rsidRDefault="00566813" w:rsidP="00B3664E">
            <w:pPr>
              <w:pStyle w:val="Default"/>
              <w:rPr>
                <w:rFonts w:asciiTheme="majorHAnsi" w:hAnsiTheme="majorHAnsi"/>
                <w:sz w:val="22"/>
                <w:szCs w:val="22"/>
              </w:rPr>
            </w:pPr>
            <w:r>
              <w:t>Controllers for Ball-and-beam using MATLAB/Simulink</w:t>
            </w:r>
          </w:p>
        </w:tc>
        <w:tc>
          <w:tcPr>
            <w:tcW w:w="2408" w:type="dxa"/>
          </w:tcPr>
          <w:p w:rsidR="00DA1672" w:rsidRPr="008C6F2B" w:rsidRDefault="00DA1672" w:rsidP="00B3664E">
            <w:pPr>
              <w:spacing w:line="480" w:lineRule="auto"/>
            </w:pPr>
          </w:p>
          <w:p w:rsidR="00B3664E" w:rsidRPr="008C6F2B" w:rsidRDefault="00B3664E" w:rsidP="00B3664E">
            <w:pPr>
              <w:spacing w:line="480" w:lineRule="auto"/>
            </w:pPr>
            <w:r w:rsidRPr="008C6F2B">
              <w:t>Lab 14</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p w:rsidR="00FC4377" w:rsidRPr="00FA4202" w:rsidRDefault="00FC4377" w:rsidP="00FA4202">
      <w:pPr>
        <w:tabs>
          <w:tab w:val="left" w:pos="3375"/>
        </w:tabs>
      </w:pPr>
    </w:p>
    <w:sectPr w:rsidR="00FC4377" w:rsidRPr="00FA4202" w:rsidSect="00CD5ED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CB" w:rsidRDefault="002900CB" w:rsidP="00C43620">
      <w:pPr>
        <w:spacing w:after="0" w:line="240" w:lineRule="auto"/>
      </w:pPr>
      <w:r>
        <w:separator/>
      </w:r>
    </w:p>
  </w:endnote>
  <w:endnote w:type="continuationSeparator" w:id="1">
    <w:p w:rsidR="002900CB" w:rsidRDefault="002900CB"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AE2F76">
        <w:rPr>
          <w:noProof/>
        </w:rPr>
        <w:t>3</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CB" w:rsidRDefault="002900CB" w:rsidP="00C43620">
      <w:pPr>
        <w:spacing w:after="0" w:line="240" w:lineRule="auto"/>
      </w:pPr>
      <w:r>
        <w:separator/>
      </w:r>
    </w:p>
  </w:footnote>
  <w:footnote w:type="continuationSeparator" w:id="1">
    <w:p w:rsidR="002900CB" w:rsidRDefault="002900CB"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12E"/>
    <w:multiLevelType w:val="hybridMultilevel"/>
    <w:tmpl w:val="95D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862B8"/>
    <w:multiLevelType w:val="hybridMultilevel"/>
    <w:tmpl w:val="0CEC0034"/>
    <w:lvl w:ilvl="0" w:tplc="ACD02B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91642"/>
    <w:multiLevelType w:val="hybridMultilevel"/>
    <w:tmpl w:val="3E2CA7EC"/>
    <w:lvl w:ilvl="0" w:tplc="49FA546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577A"/>
    <w:rsid w:val="0004727D"/>
    <w:rsid w:val="00052D90"/>
    <w:rsid w:val="000B5CDA"/>
    <w:rsid w:val="000C0232"/>
    <w:rsid w:val="0010691B"/>
    <w:rsid w:val="001151F7"/>
    <w:rsid w:val="0014107B"/>
    <w:rsid w:val="00187E52"/>
    <w:rsid w:val="001B00E6"/>
    <w:rsid w:val="001E5B7E"/>
    <w:rsid w:val="00217028"/>
    <w:rsid w:val="00220450"/>
    <w:rsid w:val="00225B79"/>
    <w:rsid w:val="0022737D"/>
    <w:rsid w:val="0023134B"/>
    <w:rsid w:val="00275249"/>
    <w:rsid w:val="002900CB"/>
    <w:rsid w:val="00290B81"/>
    <w:rsid w:val="002D7704"/>
    <w:rsid w:val="00374888"/>
    <w:rsid w:val="00433959"/>
    <w:rsid w:val="00497D2C"/>
    <w:rsid w:val="004C09A2"/>
    <w:rsid w:val="00550232"/>
    <w:rsid w:val="00551A3D"/>
    <w:rsid w:val="00566813"/>
    <w:rsid w:val="0057151F"/>
    <w:rsid w:val="005B3255"/>
    <w:rsid w:val="005D5628"/>
    <w:rsid w:val="0064681E"/>
    <w:rsid w:val="00661776"/>
    <w:rsid w:val="006B7A49"/>
    <w:rsid w:val="006D63DF"/>
    <w:rsid w:val="006E6F7F"/>
    <w:rsid w:val="00757B79"/>
    <w:rsid w:val="007666AF"/>
    <w:rsid w:val="0078114A"/>
    <w:rsid w:val="007D7ABC"/>
    <w:rsid w:val="00807273"/>
    <w:rsid w:val="00821B22"/>
    <w:rsid w:val="0083201A"/>
    <w:rsid w:val="00844CF6"/>
    <w:rsid w:val="00862937"/>
    <w:rsid w:val="00892F73"/>
    <w:rsid w:val="008A7DDF"/>
    <w:rsid w:val="008C6F2B"/>
    <w:rsid w:val="008F3175"/>
    <w:rsid w:val="009061E6"/>
    <w:rsid w:val="00906DF3"/>
    <w:rsid w:val="009230C7"/>
    <w:rsid w:val="00937B9E"/>
    <w:rsid w:val="009400F3"/>
    <w:rsid w:val="00945449"/>
    <w:rsid w:val="009905D6"/>
    <w:rsid w:val="009A3613"/>
    <w:rsid w:val="009C4F70"/>
    <w:rsid w:val="00A60C59"/>
    <w:rsid w:val="00A67C5F"/>
    <w:rsid w:val="00A84A9F"/>
    <w:rsid w:val="00AE2A14"/>
    <w:rsid w:val="00AE2F76"/>
    <w:rsid w:val="00AF1563"/>
    <w:rsid w:val="00AF4489"/>
    <w:rsid w:val="00B3664E"/>
    <w:rsid w:val="00B66B7F"/>
    <w:rsid w:val="00BD4AF4"/>
    <w:rsid w:val="00BE0A5D"/>
    <w:rsid w:val="00C1511C"/>
    <w:rsid w:val="00C23299"/>
    <w:rsid w:val="00C43620"/>
    <w:rsid w:val="00C9457A"/>
    <w:rsid w:val="00CD5ED7"/>
    <w:rsid w:val="00D1137B"/>
    <w:rsid w:val="00D54416"/>
    <w:rsid w:val="00D8284D"/>
    <w:rsid w:val="00D90497"/>
    <w:rsid w:val="00DA1672"/>
    <w:rsid w:val="00DA3373"/>
    <w:rsid w:val="00DA76E8"/>
    <w:rsid w:val="00DC040F"/>
    <w:rsid w:val="00DC5B4C"/>
    <w:rsid w:val="00DE17EC"/>
    <w:rsid w:val="00E10661"/>
    <w:rsid w:val="00E2628D"/>
    <w:rsid w:val="00E62C51"/>
    <w:rsid w:val="00EB16F5"/>
    <w:rsid w:val="00EC280B"/>
    <w:rsid w:val="00F00508"/>
    <w:rsid w:val="00F92E44"/>
    <w:rsid w:val="00FA4202"/>
    <w:rsid w:val="00FC4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0232"/>
    <w:rPr>
      <w:color w:val="0000FF" w:themeColor="hyperlink"/>
      <w:u w:val="single"/>
    </w:rPr>
  </w:style>
  <w:style w:type="paragraph" w:customStyle="1" w:styleId="Default">
    <w:name w:val="Default"/>
    <w:rsid w:val="00052D90"/>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atif@umt.edu.pk" TargetMode="External"/><Relationship Id="rId3" Type="http://schemas.openxmlformats.org/officeDocument/2006/relationships/settings" Target="settings.xml"/><Relationship Id="rId7" Type="http://schemas.openxmlformats.org/officeDocument/2006/relationships/hyperlink" Target="mailto:asfa.javed@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11025</cp:lastModifiedBy>
  <cp:revision>5</cp:revision>
  <cp:lastPrinted>2013-09-06T12:31:00Z</cp:lastPrinted>
  <dcterms:created xsi:type="dcterms:W3CDTF">2015-05-26T12:35:00Z</dcterms:created>
  <dcterms:modified xsi:type="dcterms:W3CDTF">2015-05-26T12:45:00Z</dcterms:modified>
</cp:coreProperties>
</file>