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A6" w:rsidRPr="00376CA6" w:rsidRDefault="00376CA6" w:rsidP="00376C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6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Program Structure &amp; </w:t>
      </w:r>
      <w:r w:rsidRPr="00376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Road Map for MS Program in Mechanical Engineering</w:t>
      </w:r>
    </w:p>
    <w:p w:rsidR="00376CA6" w:rsidRPr="00F660AF" w:rsidRDefault="00376CA6" w:rsidP="00376C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0AF">
        <w:rPr>
          <w:rFonts w:ascii="Times New Roman" w:hAnsi="Times New Roman" w:cs="Times New Roman"/>
          <w:sz w:val="28"/>
          <w:szCs w:val="28"/>
        </w:rPr>
        <w:t xml:space="preserve">It is a 30 Credit hours program offered as below. </w:t>
      </w:r>
    </w:p>
    <w:p w:rsidR="00376CA6" w:rsidRPr="00F660AF" w:rsidRDefault="00376CA6" w:rsidP="00376CA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171"/>
      </w:tblGrid>
      <w:tr w:rsidR="00376CA6" w:rsidRPr="00F660AF" w:rsidTr="00B0554F">
        <w:tc>
          <w:tcPr>
            <w:tcW w:w="0" w:type="auto"/>
          </w:tcPr>
          <w:p w:rsidR="00376CA6" w:rsidRPr="00F660AF" w:rsidRDefault="00376CA6" w:rsidP="00B0554F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Component</w:t>
            </w:r>
          </w:p>
        </w:tc>
        <w:tc>
          <w:tcPr>
            <w:tcW w:w="0" w:type="auto"/>
          </w:tcPr>
          <w:p w:rsidR="00376CA6" w:rsidRPr="00F660AF" w:rsidRDefault="00376CA6" w:rsidP="00B0554F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Credit Hours</w:t>
            </w:r>
          </w:p>
        </w:tc>
      </w:tr>
      <w:tr w:rsidR="00376CA6" w:rsidRPr="00F660AF" w:rsidTr="00B0554F"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Core Courses</w:t>
            </w:r>
          </w:p>
        </w:tc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376CA6" w:rsidRPr="00F660AF" w:rsidTr="00B0554F"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Electives</w:t>
            </w:r>
          </w:p>
        </w:tc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376CA6" w:rsidRPr="00F660AF" w:rsidTr="00B0554F"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Thesis</w:t>
            </w:r>
          </w:p>
        </w:tc>
        <w:tc>
          <w:tcPr>
            <w:tcW w:w="0" w:type="auto"/>
          </w:tcPr>
          <w:p w:rsidR="00376CA6" w:rsidRPr="00F660AF" w:rsidRDefault="0004648C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376CA6"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376CA6" w:rsidRPr="00F660AF" w:rsidTr="00B0554F"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:rsidR="00376CA6" w:rsidRPr="00F660AF" w:rsidRDefault="00376CA6" w:rsidP="0004648C">
            <w:pPr>
              <w:pStyle w:val="Default"/>
              <w:ind w:left="36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6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</w:tbl>
    <w:p w:rsidR="00376CA6" w:rsidRPr="00F660AF" w:rsidRDefault="00376CA6" w:rsidP="00376CA6">
      <w:pPr>
        <w:pStyle w:val="ListParagraph"/>
        <w:spacing w:before="0" w:beforeAutospacing="0" w:after="0" w:afterAutospacing="0" w:line="276" w:lineRule="auto"/>
        <w:rPr>
          <w:sz w:val="28"/>
          <w:szCs w:val="28"/>
        </w:rPr>
      </w:pPr>
    </w:p>
    <w:p w:rsidR="00376CA6" w:rsidRPr="00F660AF" w:rsidRDefault="00376CA6" w:rsidP="00376CA6">
      <w:pPr>
        <w:pStyle w:val="ListParagraph"/>
        <w:spacing w:before="0" w:beforeAutospacing="0" w:after="0" w:afterAutospacing="0" w:line="276" w:lineRule="auto"/>
        <w:rPr>
          <w:sz w:val="28"/>
          <w:szCs w:val="28"/>
        </w:rPr>
      </w:pPr>
      <w:r w:rsidRPr="00F660AF">
        <w:rPr>
          <w:sz w:val="28"/>
          <w:szCs w:val="28"/>
        </w:rPr>
        <w:t>Salient of the program are:</w:t>
      </w:r>
    </w:p>
    <w:p w:rsidR="00376CA6" w:rsidRPr="00B778CE" w:rsidRDefault="00376CA6" w:rsidP="00376CA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B778CE">
        <w:rPr>
          <w:b/>
          <w:sz w:val="28"/>
          <w:szCs w:val="28"/>
        </w:rPr>
        <w:t>Duration:</w:t>
      </w:r>
      <w:r w:rsidRPr="00B778CE">
        <w:rPr>
          <w:sz w:val="28"/>
          <w:szCs w:val="28"/>
        </w:rPr>
        <w:t xml:space="preserve"> Two Years</w:t>
      </w:r>
    </w:p>
    <w:p w:rsidR="00376CA6" w:rsidRPr="00B778CE" w:rsidRDefault="00376CA6" w:rsidP="00376C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778CE">
        <w:rPr>
          <w:b/>
          <w:sz w:val="28"/>
          <w:szCs w:val="28"/>
        </w:rPr>
        <w:t>Semesters:</w:t>
      </w:r>
      <w:r w:rsidRPr="00B778CE">
        <w:rPr>
          <w:sz w:val="28"/>
          <w:szCs w:val="28"/>
        </w:rPr>
        <w:t xml:space="preserve"> Four</w:t>
      </w:r>
    </w:p>
    <w:p w:rsidR="00376CA6" w:rsidRPr="00057156" w:rsidRDefault="00376CA6" w:rsidP="00376CA6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B778CE">
        <w:rPr>
          <w:b/>
          <w:sz w:val="28"/>
          <w:szCs w:val="28"/>
        </w:rPr>
        <w:t>Description of Courses (</w:t>
      </w:r>
      <w:r w:rsidRPr="004B51BB">
        <w:rPr>
          <w:b/>
          <w:sz w:val="28"/>
          <w:szCs w:val="28"/>
        </w:rPr>
        <w:t>Core Courses &amp; Elective Courses)</w:t>
      </w:r>
    </w:p>
    <w:p w:rsidR="00EF6C5F" w:rsidRPr="00EF6C5F" w:rsidRDefault="00EF6C5F" w:rsidP="00EF6C5F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EF6C5F">
        <w:rPr>
          <w:rFonts w:eastAsia="Times New Roman"/>
        </w:rPr>
        <w:t xml:space="preserve">Following is a list of core courses </w:t>
      </w:r>
    </w:p>
    <w:tbl>
      <w:tblPr>
        <w:tblStyle w:val="TableGrid"/>
        <w:tblW w:w="4709" w:type="pct"/>
        <w:tblLook w:val="04A0"/>
      </w:tblPr>
      <w:tblGrid>
        <w:gridCol w:w="2022"/>
        <w:gridCol w:w="4555"/>
        <w:gridCol w:w="2442"/>
      </w:tblGrid>
      <w:tr w:rsidR="00EF6C5F" w:rsidRPr="006D0D47" w:rsidTr="00FA6846">
        <w:trPr>
          <w:trHeight w:val="611"/>
        </w:trPr>
        <w:tc>
          <w:tcPr>
            <w:tcW w:w="2022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4554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2442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Credit</w:t>
            </w:r>
          </w:p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EF6C5F" w:rsidRPr="00EF6C5F" w:rsidTr="00FA6846">
        <w:trPr>
          <w:trHeight w:val="288"/>
        </w:trPr>
        <w:tc>
          <w:tcPr>
            <w:tcW w:w="202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ME-503</w:t>
            </w:r>
          </w:p>
        </w:tc>
        <w:tc>
          <w:tcPr>
            <w:tcW w:w="4554" w:type="dxa"/>
            <w:hideMark/>
          </w:tcPr>
          <w:p w:rsidR="00EF6C5F" w:rsidRPr="00EF6C5F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Finite Element Methods</w:t>
            </w:r>
          </w:p>
        </w:tc>
        <w:tc>
          <w:tcPr>
            <w:tcW w:w="244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EF6C5F" w:rsidTr="00FA6846">
        <w:trPr>
          <w:trHeight w:val="288"/>
        </w:trPr>
        <w:tc>
          <w:tcPr>
            <w:tcW w:w="202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ME-605</w:t>
            </w:r>
          </w:p>
        </w:tc>
        <w:tc>
          <w:tcPr>
            <w:tcW w:w="4554" w:type="dxa"/>
            <w:hideMark/>
          </w:tcPr>
          <w:p w:rsidR="00EF6C5F" w:rsidRPr="00EF6C5F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Modeling and Simulation</w:t>
            </w:r>
          </w:p>
        </w:tc>
        <w:tc>
          <w:tcPr>
            <w:tcW w:w="244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EF6C5F" w:rsidTr="00FA6846">
        <w:trPr>
          <w:trHeight w:val="288"/>
        </w:trPr>
        <w:tc>
          <w:tcPr>
            <w:tcW w:w="202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ME-501</w:t>
            </w:r>
          </w:p>
        </w:tc>
        <w:tc>
          <w:tcPr>
            <w:tcW w:w="4554" w:type="dxa"/>
          </w:tcPr>
          <w:p w:rsidR="00EF6C5F" w:rsidRPr="00EF6C5F" w:rsidRDefault="00EF6C5F" w:rsidP="00FA68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Mathematical Methods and Techniques</w:t>
            </w:r>
          </w:p>
        </w:tc>
        <w:tc>
          <w:tcPr>
            <w:tcW w:w="244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6C5F" w:rsidRPr="00EF6C5F" w:rsidTr="00FA6846">
        <w:trPr>
          <w:trHeight w:val="306"/>
        </w:trPr>
        <w:tc>
          <w:tcPr>
            <w:tcW w:w="202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IE-631</w:t>
            </w:r>
          </w:p>
        </w:tc>
        <w:tc>
          <w:tcPr>
            <w:tcW w:w="4554" w:type="dxa"/>
          </w:tcPr>
          <w:p w:rsidR="00EF6C5F" w:rsidRPr="00EF6C5F" w:rsidRDefault="00EF6C5F" w:rsidP="00FA68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Research Methodology</w:t>
            </w:r>
          </w:p>
        </w:tc>
        <w:tc>
          <w:tcPr>
            <w:tcW w:w="2442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F6C5F" w:rsidRPr="00EF6C5F" w:rsidRDefault="00EF6C5F" w:rsidP="00EF6C5F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EF6C5F">
        <w:rPr>
          <w:rFonts w:eastAsia="Times New Roman"/>
        </w:rPr>
        <w:t xml:space="preserve">Following is a list of elective courses </w:t>
      </w:r>
    </w:p>
    <w:tbl>
      <w:tblPr>
        <w:tblStyle w:val="TableGrid"/>
        <w:tblW w:w="9018" w:type="dxa"/>
        <w:tblLook w:val="04A0"/>
      </w:tblPr>
      <w:tblGrid>
        <w:gridCol w:w="2050"/>
        <w:gridCol w:w="4545"/>
        <w:gridCol w:w="2423"/>
      </w:tblGrid>
      <w:tr w:rsidR="00EF6C5F" w:rsidRPr="00EF6C5F" w:rsidTr="00FA6846">
        <w:trPr>
          <w:trHeight w:val="679"/>
        </w:trPr>
        <w:tc>
          <w:tcPr>
            <w:tcW w:w="2050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Code</w:t>
            </w:r>
          </w:p>
        </w:tc>
        <w:tc>
          <w:tcPr>
            <w:tcW w:w="4545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Title</w:t>
            </w:r>
          </w:p>
        </w:tc>
        <w:tc>
          <w:tcPr>
            <w:tcW w:w="2423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Credit Hours</w:t>
            </w:r>
          </w:p>
        </w:tc>
      </w:tr>
      <w:tr w:rsidR="00EF6C5F" w:rsidRPr="00EF6C5F" w:rsidTr="00FA6846">
        <w:trPr>
          <w:trHeight w:val="463"/>
        </w:trPr>
        <w:tc>
          <w:tcPr>
            <w:tcW w:w="2050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ME-661</w:t>
            </w:r>
          </w:p>
        </w:tc>
        <w:tc>
          <w:tcPr>
            <w:tcW w:w="4545" w:type="dxa"/>
          </w:tcPr>
          <w:p w:rsidR="00EF6C5F" w:rsidRPr="00EF6C5F" w:rsidRDefault="00EF6C5F" w:rsidP="00FA68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Thermodynamics</w:t>
            </w:r>
          </w:p>
        </w:tc>
        <w:tc>
          <w:tcPr>
            <w:tcW w:w="2423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6C5F" w:rsidRPr="00EF6C5F" w:rsidTr="00FA6846">
        <w:trPr>
          <w:trHeight w:val="463"/>
        </w:trPr>
        <w:tc>
          <w:tcPr>
            <w:tcW w:w="2050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ME-612</w:t>
            </w:r>
          </w:p>
        </w:tc>
        <w:tc>
          <w:tcPr>
            <w:tcW w:w="4545" w:type="dxa"/>
          </w:tcPr>
          <w:p w:rsidR="00EF6C5F" w:rsidRPr="00EF6C5F" w:rsidRDefault="00EF6C5F" w:rsidP="00FA68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Heat Transfer</w:t>
            </w:r>
          </w:p>
        </w:tc>
        <w:tc>
          <w:tcPr>
            <w:tcW w:w="2423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6C5F" w:rsidRPr="00EF6C5F" w:rsidTr="00FA6846">
        <w:trPr>
          <w:trHeight w:val="463"/>
        </w:trPr>
        <w:tc>
          <w:tcPr>
            <w:tcW w:w="2050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ME-541</w:t>
            </w:r>
          </w:p>
        </w:tc>
        <w:tc>
          <w:tcPr>
            <w:tcW w:w="4545" w:type="dxa"/>
          </w:tcPr>
          <w:p w:rsidR="00EF6C5F" w:rsidRPr="00EF6C5F" w:rsidRDefault="00EF6C5F" w:rsidP="00FA6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Energy</w:t>
            </w:r>
          </w:p>
        </w:tc>
        <w:tc>
          <w:tcPr>
            <w:tcW w:w="2423" w:type="dxa"/>
            <w:hideMark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EF6C5F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ME-641</w:t>
            </w:r>
          </w:p>
        </w:tc>
        <w:tc>
          <w:tcPr>
            <w:tcW w:w="4545" w:type="dxa"/>
          </w:tcPr>
          <w:p w:rsidR="00EF6C5F" w:rsidRPr="00EF6C5F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Power Plant Engineering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ME-521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Control Systems Engineering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ME-542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Pollution Management and Control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ME-551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Maintenance Engineering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ME-601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Mechanical Vibration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9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ME-502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CAD/CAM</w:t>
            </w:r>
          </w:p>
        </w:tc>
        <w:tc>
          <w:tcPr>
            <w:tcW w:w="2423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55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IE-612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Production Planning &amp; Control</w:t>
            </w:r>
          </w:p>
        </w:tc>
        <w:tc>
          <w:tcPr>
            <w:tcW w:w="2423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516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IE-504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Total Quality Management</w:t>
            </w:r>
          </w:p>
        </w:tc>
        <w:tc>
          <w:tcPr>
            <w:tcW w:w="2423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580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ME-603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Advanced Stress Analysis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516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ME-604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Advanced Engineering Dynamics</w:t>
            </w: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6D0D47" w:rsidTr="00FA6846">
        <w:trPr>
          <w:trHeight w:val="444"/>
        </w:trPr>
        <w:tc>
          <w:tcPr>
            <w:tcW w:w="2050" w:type="dxa"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EEN 501</w:t>
            </w:r>
          </w:p>
        </w:tc>
        <w:tc>
          <w:tcPr>
            <w:tcW w:w="4545" w:type="dxa"/>
          </w:tcPr>
          <w:p w:rsidR="00EF6C5F" w:rsidRPr="006D0D47" w:rsidRDefault="00EF6C5F" w:rsidP="00FA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hAnsi="Times New Roman" w:cs="Times New Roman"/>
                <w:sz w:val="24"/>
                <w:szCs w:val="24"/>
              </w:rPr>
              <w:t>Energy Management</w:t>
            </w:r>
          </w:p>
          <w:p w:rsidR="00EF6C5F" w:rsidRPr="006D0D47" w:rsidRDefault="00EF6C5F" w:rsidP="00FA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hideMark/>
          </w:tcPr>
          <w:p w:rsidR="00EF6C5F" w:rsidRPr="006D0D47" w:rsidRDefault="00EF6C5F" w:rsidP="00FA6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3B1D" w:rsidRDefault="006A3B1D" w:rsidP="00EF6C5F">
      <w:pPr>
        <w:spacing w:before="100" w:beforeAutospacing="1" w:after="100" w:afterAutospacing="1" w:line="240" w:lineRule="auto"/>
        <w:jc w:val="both"/>
      </w:pPr>
    </w:p>
    <w:sectPr w:rsidR="006A3B1D" w:rsidSect="006A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E5B"/>
    <w:multiLevelType w:val="hybridMultilevel"/>
    <w:tmpl w:val="2FDEDC64"/>
    <w:lvl w:ilvl="0" w:tplc="774067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2780028"/>
    <w:multiLevelType w:val="hybridMultilevel"/>
    <w:tmpl w:val="724AEE40"/>
    <w:lvl w:ilvl="0" w:tplc="AEB4CF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CA6"/>
    <w:rsid w:val="00024CA3"/>
    <w:rsid w:val="0004648C"/>
    <w:rsid w:val="00235440"/>
    <w:rsid w:val="00376CA6"/>
    <w:rsid w:val="006A3B1D"/>
    <w:rsid w:val="00736934"/>
    <w:rsid w:val="00DF3FAE"/>
    <w:rsid w:val="00E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A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76CA6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Cs w:val="24"/>
    </w:rPr>
  </w:style>
  <w:style w:type="table" w:styleId="TableGrid">
    <w:name w:val="Table Grid"/>
    <w:basedOn w:val="TableNormal"/>
    <w:uiPriority w:val="59"/>
    <w:rsid w:val="00376CA6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20690</dc:creator>
  <cp:lastModifiedBy>20690</cp:lastModifiedBy>
  <cp:revision>4</cp:revision>
  <dcterms:created xsi:type="dcterms:W3CDTF">2017-04-03T11:21:00Z</dcterms:created>
  <dcterms:modified xsi:type="dcterms:W3CDTF">2018-02-14T07:55:00Z</dcterms:modified>
</cp:coreProperties>
</file>