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7" w:rsidRPr="00A563B7" w:rsidRDefault="00A563B7" w:rsidP="00A563B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563B7">
        <w:rPr>
          <w:b/>
          <w:sz w:val="32"/>
          <w:szCs w:val="32"/>
          <w:u w:val="single"/>
        </w:rPr>
        <w:t>UNIVERSITY OF MANAGEMENT AND TECHNOLOGY</w:t>
      </w:r>
    </w:p>
    <w:p w:rsidR="00A563B7" w:rsidRPr="00A563B7" w:rsidRDefault="00A563B7" w:rsidP="00A563B7">
      <w:pPr>
        <w:jc w:val="center"/>
        <w:rPr>
          <w:b/>
          <w:u w:val="single"/>
        </w:rPr>
      </w:pPr>
      <w:r w:rsidRPr="00A563B7">
        <w:rPr>
          <w:b/>
          <w:u w:val="single"/>
        </w:rPr>
        <w:t>SCHOOL OF LAW AND POLICY</w:t>
      </w:r>
    </w:p>
    <w:p w:rsidR="00A563B7" w:rsidRPr="002E64D6" w:rsidRDefault="00A563B7" w:rsidP="00A563B7">
      <w:pPr>
        <w:jc w:val="center"/>
        <w:rPr>
          <w:b/>
          <w:sz w:val="28"/>
        </w:rPr>
      </w:pPr>
    </w:p>
    <w:p w:rsidR="00A563B7" w:rsidRPr="00A563B7" w:rsidRDefault="00A563B7" w:rsidP="00A563B7">
      <w:r w:rsidRPr="002E64D6">
        <w:rPr>
          <w:b/>
          <w:sz w:val="28"/>
        </w:rPr>
        <w:t>Course Title:</w:t>
      </w:r>
      <w:r w:rsidRPr="002E64D6">
        <w:rPr>
          <w:sz w:val="28"/>
        </w:rPr>
        <w:tab/>
      </w:r>
      <w:r w:rsidRPr="00A563B7">
        <w:tab/>
        <w:t>Legal Drafting-II</w:t>
      </w:r>
    </w:p>
    <w:p w:rsidR="00A563B7" w:rsidRPr="00A563B7" w:rsidRDefault="00A563B7" w:rsidP="00A563B7"/>
    <w:p w:rsidR="00C66502" w:rsidRPr="00A563B7" w:rsidRDefault="00A563B7">
      <w:r w:rsidRPr="002E64D6">
        <w:rPr>
          <w:b/>
          <w:sz w:val="28"/>
        </w:rPr>
        <w:t>Course Code:</w:t>
      </w:r>
      <w:r w:rsidRPr="002E64D6">
        <w:rPr>
          <w:b/>
          <w:sz w:val="28"/>
        </w:rPr>
        <w:tab/>
      </w:r>
      <w:r w:rsidRPr="00A563B7">
        <w:rPr>
          <w:b/>
        </w:rPr>
        <w:tab/>
      </w:r>
      <w:r w:rsidRPr="00A563B7">
        <w:t>426</w:t>
      </w:r>
    </w:p>
    <w:p w:rsidR="00A563B7" w:rsidRPr="00A563B7" w:rsidRDefault="00A563B7"/>
    <w:p w:rsidR="00A563B7" w:rsidRDefault="00A563B7">
      <w:pPr>
        <w:rPr>
          <w:b/>
          <w:sz w:val="28"/>
          <w:szCs w:val="28"/>
        </w:rPr>
      </w:pPr>
      <w:r w:rsidRPr="00A563B7">
        <w:rPr>
          <w:b/>
          <w:sz w:val="28"/>
          <w:szCs w:val="28"/>
        </w:rPr>
        <w:t>Course Overview:</w:t>
      </w:r>
    </w:p>
    <w:p w:rsidR="00A563B7" w:rsidRPr="002E64D6" w:rsidRDefault="00A563B7" w:rsidP="00EF2AC4">
      <w:pPr>
        <w:jc w:val="both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E64D6">
        <w:t xml:space="preserve">Legal Drafting </w:t>
      </w:r>
      <w:r w:rsidR="002253C1" w:rsidRPr="002E64D6">
        <w:t xml:space="preserve">is </w:t>
      </w:r>
      <w:r w:rsidR="00D050BF" w:rsidRPr="002E64D6">
        <w:t xml:space="preserve">an </w:t>
      </w:r>
      <w:r w:rsidR="002253C1" w:rsidRPr="002E64D6">
        <w:t>indispensable</w:t>
      </w:r>
      <w:r w:rsidR="00D050BF" w:rsidRPr="002E64D6">
        <w:t xml:space="preserve"> skill for anyone who wishes to be </w:t>
      </w:r>
      <w:r w:rsidR="00D037DC" w:rsidRPr="002E64D6">
        <w:t xml:space="preserve">a </w:t>
      </w:r>
      <w:r w:rsidR="00D050BF" w:rsidRPr="002E64D6">
        <w:t>part of the legal fraternity. Legal Drafting has a very vast province</w:t>
      </w:r>
      <w:r w:rsidR="00AD579F" w:rsidRPr="002E64D6">
        <w:t xml:space="preserve"> that is the reason said</w:t>
      </w:r>
      <w:r w:rsidR="00D050BF" w:rsidRPr="002E64D6">
        <w:t xml:space="preserve"> course has been divided into two modules</w:t>
      </w:r>
      <w:r w:rsidR="00AD579F" w:rsidRPr="002E64D6">
        <w:t>: Legal Drafting-I and Legal Drafting-</w:t>
      </w:r>
      <w:proofErr w:type="spellStart"/>
      <w:r w:rsidR="00AD579F" w:rsidRPr="002E64D6">
        <w:t>II.Legal</w:t>
      </w:r>
      <w:proofErr w:type="spellEnd"/>
      <w:r w:rsidR="00AD579F" w:rsidRPr="002E64D6">
        <w:t xml:space="preserve"> Drafting</w:t>
      </w:r>
      <w:r w:rsidR="00E16653" w:rsidRPr="002E64D6">
        <w:t>-II</w:t>
      </w:r>
      <w:r w:rsidR="002E64D6">
        <w:t xml:space="preserve"> mainly focuses on</w:t>
      </w:r>
      <w:r w:rsidR="00EF2AC4" w:rsidRPr="002E64D6">
        <w:t xml:space="preserve"> fundamental principles of drafting transactional </w:t>
      </w:r>
      <w:r w:rsidR="00A24C02" w:rsidRPr="002E64D6">
        <w:t xml:space="preserve">legal instruments </w:t>
      </w:r>
      <w:r w:rsidR="00E16653" w:rsidRPr="002E64D6">
        <w:t>for instance Deeds of Sale, Agreements, Affidavits, Gifts, Guarantee, Notices, Mortgages and Leases. The students will be given class demonstration on drafting transactional legal instruments. Moreover</w:t>
      </w:r>
      <w:r w:rsidR="0051223A" w:rsidRPr="002E64D6">
        <w:t>, class activities</w:t>
      </w:r>
      <w:r w:rsidR="00E16653" w:rsidRPr="002E64D6">
        <w:t xml:space="preserve"> for drafting the legal instruments of tran</w:t>
      </w:r>
      <w:r w:rsidR="0051223A" w:rsidRPr="002E64D6">
        <w:t xml:space="preserve">sactional and commercial nature will also be conducted </w:t>
      </w:r>
      <w:r w:rsidR="00655DE9" w:rsidRPr="002E64D6">
        <w:t xml:space="preserve">for imparting </w:t>
      </w:r>
      <w:proofErr w:type="spellStart"/>
      <w:r w:rsidR="00655DE9" w:rsidRPr="002E64D6">
        <w:t>thestudents</w:t>
      </w:r>
      <w:proofErr w:type="spellEnd"/>
      <w:r w:rsidR="0051223A" w:rsidRPr="002E64D6">
        <w:t xml:space="preserve"> hands-on experience.</w:t>
      </w:r>
    </w:p>
    <w:p w:rsidR="008F2634" w:rsidRDefault="008F2634" w:rsidP="00EF2AC4">
      <w:pPr>
        <w:jc w:val="both"/>
        <w:rPr>
          <w:sz w:val="28"/>
          <w:szCs w:val="28"/>
        </w:rPr>
      </w:pPr>
    </w:p>
    <w:p w:rsidR="008F2634" w:rsidRPr="008F2634" w:rsidRDefault="008F2634" w:rsidP="00EF2AC4">
      <w:pPr>
        <w:jc w:val="both"/>
        <w:rPr>
          <w:rFonts w:eastAsia="Times New Roman"/>
        </w:rPr>
      </w:pPr>
      <w:r w:rsidRPr="00537FC1">
        <w:rPr>
          <w:rFonts w:eastAsia="Times New Roman"/>
          <w:b/>
          <w:sz w:val="28"/>
          <w:szCs w:val="28"/>
        </w:rPr>
        <w:t>Recommended Books:</w:t>
      </w:r>
    </w:p>
    <w:p w:rsidR="008F2634" w:rsidRPr="002E64D6" w:rsidRDefault="008F2634" w:rsidP="002E64D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64D6">
        <w:rPr>
          <w:rFonts w:ascii="Times New Roman" w:eastAsia="Times New Roman" w:hAnsi="Times New Roman" w:cs="Times New Roman"/>
        </w:rPr>
        <w:t>Bhandari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. M.C. Practical Approach to Deeds and Documents, 2nd </w:t>
      </w:r>
      <w:proofErr w:type="spellStart"/>
      <w:r w:rsidRPr="002E64D6">
        <w:rPr>
          <w:rFonts w:ascii="Times New Roman" w:eastAsia="Times New Roman" w:hAnsi="Times New Roman" w:cs="Times New Roman"/>
        </w:rPr>
        <w:t>edn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. New Delhi: </w:t>
      </w:r>
      <w:proofErr w:type="spellStart"/>
      <w:r w:rsidRPr="002E64D6">
        <w:rPr>
          <w:rFonts w:ascii="Times New Roman" w:eastAsia="Times New Roman" w:hAnsi="Times New Roman" w:cs="Times New Roman"/>
        </w:rPr>
        <w:t>Ashoka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 Law House, 2008. </w:t>
      </w:r>
    </w:p>
    <w:p w:rsidR="008F2634" w:rsidRPr="002E64D6" w:rsidRDefault="008F2634" w:rsidP="002E64D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proofErr w:type="spellStart"/>
      <w:r w:rsidRPr="002E64D6">
        <w:rPr>
          <w:rFonts w:ascii="Times New Roman" w:eastAsia="Times New Roman" w:hAnsi="Times New Roman" w:cs="Times New Roman"/>
        </w:rPr>
        <w:t>Chaudhry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E64D6">
        <w:rPr>
          <w:rFonts w:ascii="Times New Roman" w:eastAsia="Times New Roman" w:hAnsi="Times New Roman" w:cs="Times New Roman"/>
        </w:rPr>
        <w:t>Nasim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E64D6">
        <w:rPr>
          <w:rFonts w:ascii="Times New Roman" w:eastAsia="Times New Roman" w:hAnsi="Times New Roman" w:cs="Times New Roman"/>
        </w:rPr>
        <w:t>Sabir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. The Art of Pleadings and </w:t>
      </w:r>
      <w:proofErr w:type="spellStart"/>
      <w:r w:rsidRPr="002E64D6">
        <w:rPr>
          <w:rFonts w:ascii="Times New Roman" w:eastAsia="Times New Roman" w:hAnsi="Times New Roman" w:cs="Times New Roman"/>
        </w:rPr>
        <w:t>Conveyancing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 (English and Urdu). Lahore: </w:t>
      </w:r>
      <w:proofErr w:type="spellStart"/>
      <w:r w:rsidRPr="002E64D6">
        <w:rPr>
          <w:rFonts w:ascii="Times New Roman" w:eastAsia="Times New Roman" w:hAnsi="Times New Roman" w:cs="Times New Roman"/>
        </w:rPr>
        <w:t>Imran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 Law, </w:t>
      </w:r>
      <w:proofErr w:type="spellStart"/>
      <w:r w:rsidRPr="002E64D6">
        <w:rPr>
          <w:rFonts w:ascii="Times New Roman" w:eastAsia="Times New Roman" w:hAnsi="Times New Roman" w:cs="Times New Roman"/>
        </w:rPr>
        <w:t>n.d</w:t>
      </w:r>
      <w:proofErr w:type="spellEnd"/>
      <w:r w:rsidRPr="002E64D6">
        <w:rPr>
          <w:rFonts w:ascii="Times New Roman" w:eastAsia="Times New Roman" w:hAnsi="Times New Roman" w:cs="Times New Roman"/>
        </w:rPr>
        <w:t xml:space="preserve">. </w:t>
      </w:r>
    </w:p>
    <w:p w:rsidR="008F2634" w:rsidRPr="002E64D6" w:rsidRDefault="008F2634" w:rsidP="002E64D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2E64D6">
        <w:rPr>
          <w:rFonts w:ascii="Times New Roman" w:eastAsia="Times New Roman" w:hAnsi="Times New Roman" w:cs="Times New Roman"/>
        </w:rPr>
        <w:t>Kumar, H.L. Legal Drafting. New Delhi: Universal, 2010.</w:t>
      </w:r>
    </w:p>
    <w:p w:rsidR="008F2634" w:rsidRDefault="008F2634" w:rsidP="00EF2AC4">
      <w:pPr>
        <w:jc w:val="both"/>
        <w:rPr>
          <w:sz w:val="28"/>
          <w:szCs w:val="28"/>
        </w:rPr>
      </w:pPr>
    </w:p>
    <w:p w:rsidR="00655DE9" w:rsidRDefault="00655DE9" w:rsidP="00EF2AC4">
      <w:pPr>
        <w:jc w:val="both"/>
        <w:rPr>
          <w:sz w:val="28"/>
          <w:szCs w:val="28"/>
        </w:rPr>
      </w:pPr>
    </w:p>
    <w:p w:rsidR="00CD27E7" w:rsidRDefault="00CD27E7">
      <w:pPr>
        <w:rPr>
          <w:b/>
        </w:rPr>
      </w:pPr>
    </w:p>
    <w:sectPr w:rsidR="00CD27E7" w:rsidSect="00F2410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ADB"/>
    <w:multiLevelType w:val="hybridMultilevel"/>
    <w:tmpl w:val="8A1E1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6238"/>
    <w:multiLevelType w:val="hybridMultilevel"/>
    <w:tmpl w:val="A0AA1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6FA"/>
    <w:multiLevelType w:val="hybridMultilevel"/>
    <w:tmpl w:val="43385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70BFA"/>
    <w:multiLevelType w:val="hybridMultilevel"/>
    <w:tmpl w:val="463E0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3CA3"/>
    <w:multiLevelType w:val="hybridMultilevel"/>
    <w:tmpl w:val="2DF0966C"/>
    <w:lvl w:ilvl="0" w:tplc="1B5625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F6AC5"/>
    <w:multiLevelType w:val="hybridMultilevel"/>
    <w:tmpl w:val="8D6A9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5B24"/>
    <w:multiLevelType w:val="hybridMultilevel"/>
    <w:tmpl w:val="702C9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A563B7"/>
    <w:rsid w:val="000846DD"/>
    <w:rsid w:val="000E5642"/>
    <w:rsid w:val="002253C1"/>
    <w:rsid w:val="0027551E"/>
    <w:rsid w:val="002E64D6"/>
    <w:rsid w:val="002F60C9"/>
    <w:rsid w:val="003438ED"/>
    <w:rsid w:val="00357918"/>
    <w:rsid w:val="0036094D"/>
    <w:rsid w:val="003802AC"/>
    <w:rsid w:val="004019BD"/>
    <w:rsid w:val="004317CC"/>
    <w:rsid w:val="0051223A"/>
    <w:rsid w:val="005318B3"/>
    <w:rsid w:val="00537FC1"/>
    <w:rsid w:val="00561404"/>
    <w:rsid w:val="00655DE9"/>
    <w:rsid w:val="00713302"/>
    <w:rsid w:val="00794CA2"/>
    <w:rsid w:val="007B3B2E"/>
    <w:rsid w:val="007D6FC4"/>
    <w:rsid w:val="008F2634"/>
    <w:rsid w:val="0092592B"/>
    <w:rsid w:val="00961043"/>
    <w:rsid w:val="00990AB4"/>
    <w:rsid w:val="009B68EC"/>
    <w:rsid w:val="00A24C02"/>
    <w:rsid w:val="00A563B7"/>
    <w:rsid w:val="00AD579F"/>
    <w:rsid w:val="00AE5798"/>
    <w:rsid w:val="00BC1ABD"/>
    <w:rsid w:val="00BF329C"/>
    <w:rsid w:val="00C55F7D"/>
    <w:rsid w:val="00CD27E7"/>
    <w:rsid w:val="00D037DC"/>
    <w:rsid w:val="00D050BF"/>
    <w:rsid w:val="00DA110E"/>
    <w:rsid w:val="00E16653"/>
    <w:rsid w:val="00E26B08"/>
    <w:rsid w:val="00E90179"/>
    <w:rsid w:val="00EF2AC4"/>
    <w:rsid w:val="00F14A7A"/>
    <w:rsid w:val="00F23D45"/>
    <w:rsid w:val="00F24100"/>
    <w:rsid w:val="00F41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D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55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64D6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 | LAW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Raheeb Nutkani</dc:creator>
  <cp:lastModifiedBy>20201</cp:lastModifiedBy>
  <cp:revision>3</cp:revision>
  <dcterms:created xsi:type="dcterms:W3CDTF">2019-10-01T08:20:00Z</dcterms:created>
  <dcterms:modified xsi:type="dcterms:W3CDTF">2019-10-01T08:21:00Z</dcterms:modified>
</cp:coreProperties>
</file>