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CAE30" w14:textId="77777777" w:rsidR="00BF6920" w:rsidRDefault="002C78BE">
      <w:pPr>
        <w:pStyle w:val="Heading1"/>
        <w:ind w:left="2841" w:right="2982"/>
        <w:jc w:val="center"/>
        <w:rPr>
          <w:u w:val="none"/>
        </w:rPr>
      </w:pPr>
      <w:r>
        <w:t>University</w:t>
      </w:r>
      <w:r>
        <w:rPr>
          <w:spacing w:val="-5"/>
        </w:rPr>
        <w:t xml:space="preserve"> </w:t>
      </w:r>
      <w:r>
        <w:t>of</w:t>
      </w:r>
      <w:r>
        <w:rPr>
          <w:spacing w:val="-3"/>
        </w:rPr>
        <w:t xml:space="preserve"> </w:t>
      </w:r>
      <w:r>
        <w:t>Management</w:t>
      </w:r>
      <w:r>
        <w:rPr>
          <w:spacing w:val="-3"/>
        </w:rPr>
        <w:t xml:space="preserve"> </w:t>
      </w:r>
      <w:r>
        <w:t>and</w:t>
      </w:r>
      <w:r>
        <w:rPr>
          <w:spacing w:val="-2"/>
        </w:rPr>
        <w:t xml:space="preserve"> </w:t>
      </w:r>
      <w:r>
        <w:t>Technology</w:t>
      </w:r>
    </w:p>
    <w:p w14:paraId="15B345DA" w14:textId="77777777" w:rsidR="00BF6920" w:rsidRDefault="00BF6920">
      <w:pPr>
        <w:pStyle w:val="BodyText"/>
        <w:rPr>
          <w:b/>
          <w:sz w:val="20"/>
        </w:rPr>
      </w:pPr>
    </w:p>
    <w:p w14:paraId="198B6A94" w14:textId="77777777" w:rsidR="00BF6920" w:rsidRDefault="00BF6920">
      <w:pPr>
        <w:pStyle w:val="BodyText"/>
        <w:rPr>
          <w:b/>
          <w:sz w:val="21"/>
        </w:rPr>
      </w:pPr>
    </w:p>
    <w:p w14:paraId="148473F4" w14:textId="77777777" w:rsidR="00BF6920" w:rsidRDefault="002C78BE">
      <w:pPr>
        <w:spacing w:before="44"/>
        <w:ind w:left="2841" w:right="2977"/>
        <w:jc w:val="center"/>
        <w:rPr>
          <w:b/>
          <w:sz w:val="28"/>
        </w:rPr>
      </w:pPr>
      <w:r>
        <w:rPr>
          <w:b/>
          <w:sz w:val="28"/>
          <w:u w:val="single"/>
        </w:rPr>
        <w:t>Course</w:t>
      </w:r>
      <w:r>
        <w:rPr>
          <w:b/>
          <w:spacing w:val="-3"/>
          <w:sz w:val="28"/>
          <w:u w:val="single"/>
        </w:rPr>
        <w:t xml:space="preserve"> </w:t>
      </w:r>
      <w:r>
        <w:rPr>
          <w:b/>
          <w:sz w:val="28"/>
          <w:u w:val="single"/>
        </w:rPr>
        <w:t>Outline</w:t>
      </w:r>
    </w:p>
    <w:p w14:paraId="3861165B" w14:textId="77777777" w:rsidR="00BF6920" w:rsidRDefault="00BF6920">
      <w:pPr>
        <w:pStyle w:val="BodyText"/>
        <w:spacing w:before="7"/>
        <w:rPr>
          <w:b/>
          <w:sz w:val="11"/>
        </w:rPr>
      </w:pPr>
    </w:p>
    <w:p w14:paraId="7FA37C2B" w14:textId="15376217" w:rsidR="00BF6920" w:rsidRDefault="002C78BE">
      <w:pPr>
        <w:pStyle w:val="BodyText"/>
        <w:tabs>
          <w:tab w:val="left" w:pos="6581"/>
        </w:tabs>
        <w:spacing w:before="56"/>
        <w:ind w:left="100"/>
      </w:pPr>
      <w:r>
        <w:t>Course</w:t>
      </w:r>
      <w:r>
        <w:rPr>
          <w:spacing w:val="-3"/>
        </w:rPr>
        <w:t xml:space="preserve"> </w:t>
      </w:r>
      <w:r>
        <w:t>code:</w:t>
      </w:r>
      <w:r>
        <w:rPr>
          <w:spacing w:val="-1"/>
        </w:rPr>
        <w:t xml:space="preserve"> </w:t>
      </w:r>
      <w:r>
        <w:t>PH</w:t>
      </w:r>
      <w:r>
        <w:rPr>
          <w:spacing w:val="-3"/>
        </w:rPr>
        <w:t xml:space="preserve"> </w:t>
      </w:r>
      <w:r>
        <w:t>10</w:t>
      </w:r>
      <w:r w:rsidR="00C14B15">
        <w:t>5</w:t>
      </w:r>
      <w:r>
        <w:tab/>
        <w:t>Course</w:t>
      </w:r>
      <w:r>
        <w:rPr>
          <w:spacing w:val="-1"/>
        </w:rPr>
        <w:t xml:space="preserve"> </w:t>
      </w:r>
      <w:r>
        <w:t>title:</w:t>
      </w:r>
      <w:r>
        <w:rPr>
          <w:spacing w:val="-1"/>
        </w:rPr>
        <w:t xml:space="preserve"> </w:t>
      </w:r>
      <w:r w:rsidR="002B5DCA">
        <w:t>Waves and O</w:t>
      </w:r>
      <w:r w:rsidR="00C14B15">
        <w:t>ptics</w:t>
      </w:r>
    </w:p>
    <w:p w14:paraId="3DDF7907" w14:textId="77777777" w:rsidR="00BF6920" w:rsidRDefault="00BF6920">
      <w:pPr>
        <w:pStyle w:val="BodyText"/>
        <w:spacing w:before="7"/>
        <w:rPr>
          <w:sz w:val="20"/>
        </w:rPr>
      </w:pPr>
    </w:p>
    <w:tbl>
      <w:tblPr>
        <w:tblW w:w="0" w:type="auto"/>
        <w:tblInd w:w="12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273"/>
        <w:gridCol w:w="38"/>
        <w:gridCol w:w="3629"/>
        <w:gridCol w:w="3541"/>
        <w:gridCol w:w="122"/>
      </w:tblGrid>
      <w:tr w:rsidR="00BF6920" w14:paraId="4B2482B3" w14:textId="77777777" w:rsidTr="005570E2">
        <w:trPr>
          <w:trHeight w:val="1230"/>
        </w:trPr>
        <w:tc>
          <w:tcPr>
            <w:tcW w:w="2273" w:type="dxa"/>
          </w:tcPr>
          <w:p w14:paraId="4132E1AD" w14:textId="77777777" w:rsidR="00BF6920" w:rsidRDefault="00BF6920">
            <w:pPr>
              <w:pStyle w:val="TableParagraph"/>
              <w:spacing w:before="11"/>
              <w:rPr>
                <w:sz w:val="21"/>
              </w:rPr>
            </w:pPr>
          </w:p>
          <w:p w14:paraId="58088569" w14:textId="77777777" w:rsidR="00BF6920" w:rsidRDefault="002C78BE">
            <w:pPr>
              <w:pStyle w:val="TableParagraph"/>
              <w:ind w:left="97"/>
            </w:pPr>
            <w:r>
              <w:t>Program</w:t>
            </w:r>
          </w:p>
        </w:tc>
        <w:tc>
          <w:tcPr>
            <w:tcW w:w="7330" w:type="dxa"/>
            <w:gridSpan w:val="4"/>
          </w:tcPr>
          <w:p w14:paraId="59F2E5A2" w14:textId="77777777" w:rsidR="00BF6920" w:rsidRDefault="00BF6920">
            <w:pPr>
              <w:pStyle w:val="TableParagraph"/>
              <w:spacing w:before="11"/>
              <w:rPr>
                <w:sz w:val="21"/>
              </w:rPr>
            </w:pPr>
          </w:p>
          <w:p w14:paraId="5660658C" w14:textId="77777777" w:rsidR="00BF6920" w:rsidRDefault="002C78BE">
            <w:pPr>
              <w:pStyle w:val="TableParagraph"/>
              <w:ind w:left="98"/>
            </w:pPr>
            <w:r>
              <w:t>BSc</w:t>
            </w:r>
            <w:r>
              <w:rPr>
                <w:spacing w:val="-1"/>
              </w:rPr>
              <w:t xml:space="preserve"> </w:t>
            </w:r>
            <w:r w:rsidR="002B5DCA">
              <w:t>Physics</w:t>
            </w:r>
          </w:p>
        </w:tc>
      </w:tr>
      <w:tr w:rsidR="00BF6920" w14:paraId="430ABB76" w14:textId="77777777" w:rsidTr="005570E2">
        <w:trPr>
          <w:trHeight w:val="1139"/>
        </w:trPr>
        <w:tc>
          <w:tcPr>
            <w:tcW w:w="2273" w:type="dxa"/>
          </w:tcPr>
          <w:p w14:paraId="52B6FADF" w14:textId="77777777" w:rsidR="00BF6920" w:rsidRDefault="00BF6920">
            <w:pPr>
              <w:pStyle w:val="TableParagraph"/>
              <w:spacing w:before="11"/>
              <w:rPr>
                <w:sz w:val="21"/>
              </w:rPr>
            </w:pPr>
          </w:p>
          <w:p w14:paraId="50C321CA" w14:textId="77777777" w:rsidR="00BF6920" w:rsidRDefault="002C78BE">
            <w:pPr>
              <w:pStyle w:val="TableParagraph"/>
              <w:ind w:left="97"/>
            </w:pPr>
            <w:r>
              <w:t>Credit</w:t>
            </w:r>
            <w:r>
              <w:rPr>
                <w:spacing w:val="-2"/>
              </w:rPr>
              <w:t xml:space="preserve"> </w:t>
            </w:r>
            <w:r>
              <w:t>Hours</w:t>
            </w:r>
          </w:p>
        </w:tc>
        <w:tc>
          <w:tcPr>
            <w:tcW w:w="7330" w:type="dxa"/>
            <w:gridSpan w:val="4"/>
          </w:tcPr>
          <w:p w14:paraId="68F427FC" w14:textId="77777777" w:rsidR="00BF6920" w:rsidRDefault="00BF6920">
            <w:pPr>
              <w:pStyle w:val="TableParagraph"/>
              <w:spacing w:before="11"/>
              <w:rPr>
                <w:sz w:val="21"/>
              </w:rPr>
            </w:pPr>
          </w:p>
          <w:p w14:paraId="79AED412" w14:textId="77777777" w:rsidR="00BF6920" w:rsidRDefault="002C78BE">
            <w:pPr>
              <w:pStyle w:val="TableParagraph"/>
              <w:ind w:left="98"/>
            </w:pPr>
            <w:r>
              <w:t>03</w:t>
            </w:r>
          </w:p>
        </w:tc>
      </w:tr>
      <w:tr w:rsidR="00BF6920" w14:paraId="1E0AD0C0" w14:textId="77777777" w:rsidTr="005570E2">
        <w:trPr>
          <w:trHeight w:val="1141"/>
        </w:trPr>
        <w:tc>
          <w:tcPr>
            <w:tcW w:w="2273" w:type="dxa"/>
          </w:tcPr>
          <w:p w14:paraId="0DC680B3" w14:textId="77777777" w:rsidR="00BF6920" w:rsidRDefault="00BF6920">
            <w:pPr>
              <w:pStyle w:val="TableParagraph"/>
              <w:spacing w:before="1"/>
            </w:pPr>
          </w:p>
          <w:p w14:paraId="13441CE9" w14:textId="77777777" w:rsidR="00BF6920" w:rsidRDefault="002C78BE">
            <w:pPr>
              <w:pStyle w:val="TableParagraph"/>
              <w:ind w:left="97"/>
            </w:pPr>
            <w:r>
              <w:t>Duration</w:t>
            </w:r>
          </w:p>
        </w:tc>
        <w:tc>
          <w:tcPr>
            <w:tcW w:w="7330" w:type="dxa"/>
            <w:gridSpan w:val="4"/>
          </w:tcPr>
          <w:p w14:paraId="3715CDDE" w14:textId="77777777" w:rsidR="00BF6920" w:rsidRDefault="00BF6920">
            <w:pPr>
              <w:pStyle w:val="TableParagraph"/>
              <w:spacing w:before="1"/>
            </w:pPr>
          </w:p>
          <w:p w14:paraId="5A879277" w14:textId="77777777" w:rsidR="00BF6920" w:rsidRDefault="002C78BE">
            <w:pPr>
              <w:pStyle w:val="TableParagraph"/>
              <w:ind w:left="98"/>
            </w:pPr>
            <w:r>
              <w:t>15</w:t>
            </w:r>
            <w:r>
              <w:rPr>
                <w:spacing w:val="-2"/>
              </w:rPr>
              <w:t xml:space="preserve"> </w:t>
            </w:r>
            <w:r>
              <w:t>weeks</w:t>
            </w:r>
          </w:p>
        </w:tc>
      </w:tr>
      <w:tr w:rsidR="00BF6920" w14:paraId="47A9191B" w14:textId="77777777" w:rsidTr="005570E2">
        <w:trPr>
          <w:trHeight w:val="1230"/>
        </w:trPr>
        <w:tc>
          <w:tcPr>
            <w:tcW w:w="2273" w:type="dxa"/>
          </w:tcPr>
          <w:p w14:paraId="1FF71059" w14:textId="77777777" w:rsidR="00BF6920" w:rsidRDefault="00BF6920">
            <w:pPr>
              <w:pStyle w:val="TableParagraph"/>
              <w:spacing w:before="11"/>
              <w:rPr>
                <w:sz w:val="21"/>
              </w:rPr>
            </w:pPr>
          </w:p>
          <w:p w14:paraId="643ADB74" w14:textId="77777777" w:rsidR="00BF6920" w:rsidRDefault="002C78BE">
            <w:pPr>
              <w:pStyle w:val="TableParagraph"/>
              <w:ind w:left="97"/>
            </w:pPr>
            <w:r>
              <w:t>Prerequisites</w:t>
            </w:r>
          </w:p>
        </w:tc>
        <w:tc>
          <w:tcPr>
            <w:tcW w:w="7330" w:type="dxa"/>
            <w:gridSpan w:val="4"/>
          </w:tcPr>
          <w:p w14:paraId="4101E907" w14:textId="77777777" w:rsidR="00BF6920" w:rsidRDefault="00BF6920">
            <w:pPr>
              <w:pStyle w:val="TableParagraph"/>
              <w:spacing w:before="11"/>
              <w:rPr>
                <w:sz w:val="21"/>
              </w:rPr>
            </w:pPr>
          </w:p>
          <w:p w14:paraId="01557D00" w14:textId="77777777" w:rsidR="00BF6920" w:rsidRDefault="002C78BE">
            <w:pPr>
              <w:pStyle w:val="TableParagraph"/>
              <w:ind w:left="98"/>
            </w:pPr>
            <w:r>
              <w:t>NA</w:t>
            </w:r>
          </w:p>
        </w:tc>
      </w:tr>
      <w:tr w:rsidR="00BF6920" w14:paraId="79631641" w14:textId="77777777" w:rsidTr="005570E2">
        <w:trPr>
          <w:trHeight w:val="1155"/>
        </w:trPr>
        <w:tc>
          <w:tcPr>
            <w:tcW w:w="2273" w:type="dxa"/>
          </w:tcPr>
          <w:p w14:paraId="3D34EBD0" w14:textId="77777777" w:rsidR="00BF6920" w:rsidRDefault="00BF6920">
            <w:pPr>
              <w:pStyle w:val="TableParagraph"/>
              <w:spacing w:before="11"/>
              <w:rPr>
                <w:sz w:val="21"/>
              </w:rPr>
            </w:pPr>
          </w:p>
          <w:p w14:paraId="3247690C" w14:textId="77777777" w:rsidR="00BF6920" w:rsidRDefault="002C78BE">
            <w:pPr>
              <w:pStyle w:val="TableParagraph"/>
              <w:ind w:left="97"/>
            </w:pPr>
            <w:r>
              <w:t>Resource</w:t>
            </w:r>
            <w:r>
              <w:rPr>
                <w:spacing w:val="-2"/>
              </w:rPr>
              <w:t xml:space="preserve"> </w:t>
            </w:r>
            <w:r>
              <w:t>Person</w:t>
            </w:r>
          </w:p>
        </w:tc>
        <w:tc>
          <w:tcPr>
            <w:tcW w:w="7330" w:type="dxa"/>
            <w:gridSpan w:val="4"/>
            <w:tcBorders>
              <w:bottom w:val="thinThickThinSmallGap" w:sz="6" w:space="0" w:color="9F9F9F"/>
            </w:tcBorders>
          </w:tcPr>
          <w:p w14:paraId="7895CD12" w14:textId="77777777" w:rsidR="00BF6920" w:rsidRDefault="00BF6920">
            <w:pPr>
              <w:pStyle w:val="TableParagraph"/>
              <w:spacing w:before="11"/>
              <w:rPr>
                <w:sz w:val="21"/>
              </w:rPr>
            </w:pPr>
          </w:p>
          <w:p w14:paraId="25E911F8" w14:textId="5A06F032" w:rsidR="00BF6920" w:rsidRDefault="00BF6920">
            <w:pPr>
              <w:pStyle w:val="TableParagraph"/>
              <w:ind w:left="98"/>
            </w:pPr>
          </w:p>
        </w:tc>
      </w:tr>
      <w:tr w:rsidR="005570E2" w14:paraId="58ACFF33" w14:textId="77777777" w:rsidTr="005570E2">
        <w:trPr>
          <w:trHeight w:val="282"/>
        </w:trPr>
        <w:tc>
          <w:tcPr>
            <w:tcW w:w="2273" w:type="dxa"/>
            <w:vMerge w:val="restart"/>
          </w:tcPr>
          <w:p w14:paraId="6959C089" w14:textId="77777777" w:rsidR="005570E2" w:rsidRDefault="005570E2" w:rsidP="005570E2">
            <w:pPr>
              <w:pStyle w:val="TableParagraph"/>
              <w:spacing w:before="8"/>
              <w:rPr>
                <w:sz w:val="20"/>
              </w:rPr>
            </w:pPr>
          </w:p>
          <w:p w14:paraId="333C2A9A" w14:textId="77777777" w:rsidR="005570E2" w:rsidRDefault="005570E2" w:rsidP="005570E2">
            <w:pPr>
              <w:pStyle w:val="TableParagraph"/>
              <w:tabs>
                <w:tab w:val="left" w:pos="1497"/>
              </w:tabs>
              <w:spacing w:before="1"/>
              <w:ind w:left="97" w:right="509"/>
            </w:pPr>
            <w:r>
              <w:t>Counseling Timing</w:t>
            </w:r>
            <w:r>
              <w:rPr>
                <w:spacing w:val="-47"/>
              </w:rPr>
              <w:t xml:space="preserve"> </w:t>
            </w:r>
            <w:r>
              <w:t>(Room#3S-38)</w:t>
            </w:r>
          </w:p>
        </w:tc>
        <w:tc>
          <w:tcPr>
            <w:tcW w:w="38" w:type="dxa"/>
            <w:tcBorders>
              <w:bottom w:val="nil"/>
              <w:right w:val="single" w:sz="12" w:space="0" w:color="EFEFEF"/>
            </w:tcBorders>
          </w:tcPr>
          <w:p w14:paraId="263B1FD4" w14:textId="77777777" w:rsidR="005570E2" w:rsidRDefault="005570E2" w:rsidP="005570E2">
            <w:pPr>
              <w:pStyle w:val="TableParagraph"/>
              <w:rPr>
                <w:rFonts w:ascii="Times New Roman"/>
              </w:rPr>
            </w:pPr>
          </w:p>
        </w:tc>
        <w:tc>
          <w:tcPr>
            <w:tcW w:w="3629" w:type="dxa"/>
            <w:tcBorders>
              <w:top w:val="thinThickThinSmallGap" w:sz="6" w:space="0" w:color="9F9F9F"/>
              <w:left w:val="single" w:sz="12" w:space="0" w:color="EFEFEF"/>
              <w:bottom w:val="single" w:sz="12" w:space="0" w:color="9F9F9F"/>
              <w:right w:val="double" w:sz="2" w:space="0" w:color="9F9F9F"/>
            </w:tcBorders>
          </w:tcPr>
          <w:p w14:paraId="4540BF3D" w14:textId="77777777" w:rsidR="005570E2" w:rsidRDefault="005570E2" w:rsidP="005570E2">
            <w:pPr>
              <w:pStyle w:val="TableParagraph"/>
              <w:spacing w:before="13" w:line="249" w:lineRule="exact"/>
              <w:ind w:left="-1"/>
            </w:pPr>
          </w:p>
        </w:tc>
        <w:tc>
          <w:tcPr>
            <w:tcW w:w="3541" w:type="dxa"/>
            <w:tcBorders>
              <w:top w:val="thinThickThinSmallGap" w:sz="6" w:space="0" w:color="9F9F9F"/>
              <w:left w:val="double" w:sz="2" w:space="0" w:color="9F9F9F"/>
              <w:bottom w:val="single" w:sz="12" w:space="0" w:color="9F9F9F"/>
              <w:right w:val="single" w:sz="12" w:space="0" w:color="9F9F9F"/>
            </w:tcBorders>
            <w:vAlign w:val="center"/>
          </w:tcPr>
          <w:p w14:paraId="5FF55BFA" w14:textId="77777777" w:rsidR="005570E2" w:rsidRPr="0029694D" w:rsidRDefault="005570E2" w:rsidP="005570E2">
            <w:pPr>
              <w:spacing w:before="100" w:beforeAutospacing="1" w:after="100" w:afterAutospacing="1"/>
              <w:rPr>
                <w:rFonts w:ascii="Times New Roman" w:eastAsia="Times New Roman" w:hAnsi="Times New Roman" w:cs="Times New Roman"/>
                <w:b/>
                <w:sz w:val="24"/>
                <w:szCs w:val="24"/>
              </w:rPr>
            </w:pPr>
          </w:p>
        </w:tc>
        <w:tc>
          <w:tcPr>
            <w:tcW w:w="122" w:type="dxa"/>
            <w:tcBorders>
              <w:left w:val="single" w:sz="12" w:space="0" w:color="9F9F9F"/>
              <w:bottom w:val="nil"/>
            </w:tcBorders>
          </w:tcPr>
          <w:p w14:paraId="62D67756" w14:textId="77777777" w:rsidR="005570E2" w:rsidRDefault="005570E2" w:rsidP="005570E2">
            <w:pPr>
              <w:pStyle w:val="TableParagraph"/>
              <w:rPr>
                <w:rFonts w:ascii="Times New Roman"/>
                <w:sz w:val="20"/>
              </w:rPr>
            </w:pPr>
          </w:p>
        </w:tc>
      </w:tr>
      <w:tr w:rsidR="005570E2" w14:paraId="76D6C606" w14:textId="77777777" w:rsidTr="005570E2">
        <w:trPr>
          <w:trHeight w:val="206"/>
        </w:trPr>
        <w:tc>
          <w:tcPr>
            <w:tcW w:w="2273" w:type="dxa"/>
            <w:vMerge/>
            <w:tcBorders>
              <w:top w:val="nil"/>
            </w:tcBorders>
          </w:tcPr>
          <w:p w14:paraId="6D331F2D" w14:textId="77777777" w:rsidR="005570E2" w:rsidRDefault="005570E2" w:rsidP="005570E2">
            <w:pPr>
              <w:rPr>
                <w:sz w:val="2"/>
                <w:szCs w:val="2"/>
              </w:rPr>
            </w:pPr>
          </w:p>
        </w:tc>
        <w:tc>
          <w:tcPr>
            <w:tcW w:w="7330" w:type="dxa"/>
            <w:gridSpan w:val="4"/>
            <w:tcBorders>
              <w:top w:val="double" w:sz="2" w:space="0" w:color="9F9F9F"/>
            </w:tcBorders>
          </w:tcPr>
          <w:p w14:paraId="5D3FE23A" w14:textId="77777777" w:rsidR="005570E2" w:rsidRDefault="005570E2" w:rsidP="005570E2">
            <w:pPr>
              <w:pStyle w:val="TableParagraph"/>
              <w:rPr>
                <w:rFonts w:ascii="Times New Roman"/>
                <w:sz w:val="14"/>
              </w:rPr>
            </w:pPr>
          </w:p>
        </w:tc>
      </w:tr>
      <w:tr w:rsidR="005570E2" w14:paraId="35002B88" w14:textId="77777777" w:rsidTr="005570E2">
        <w:trPr>
          <w:trHeight w:val="1141"/>
        </w:trPr>
        <w:tc>
          <w:tcPr>
            <w:tcW w:w="2273" w:type="dxa"/>
          </w:tcPr>
          <w:p w14:paraId="2877D728" w14:textId="77777777" w:rsidR="005570E2" w:rsidRDefault="005570E2" w:rsidP="005570E2">
            <w:pPr>
              <w:pStyle w:val="TableParagraph"/>
            </w:pPr>
          </w:p>
          <w:p w14:paraId="1885E07E" w14:textId="77777777" w:rsidR="005570E2" w:rsidRDefault="005570E2" w:rsidP="005570E2">
            <w:pPr>
              <w:pStyle w:val="TableParagraph"/>
              <w:spacing w:before="11"/>
              <w:rPr>
                <w:sz w:val="21"/>
              </w:rPr>
            </w:pPr>
          </w:p>
          <w:p w14:paraId="6301F5C6" w14:textId="77777777" w:rsidR="005570E2" w:rsidRDefault="005570E2" w:rsidP="005570E2">
            <w:pPr>
              <w:pStyle w:val="TableParagraph"/>
              <w:ind w:left="97"/>
            </w:pPr>
            <w:r>
              <w:t>Contact</w:t>
            </w:r>
          </w:p>
        </w:tc>
        <w:tc>
          <w:tcPr>
            <w:tcW w:w="7330" w:type="dxa"/>
            <w:gridSpan w:val="4"/>
          </w:tcPr>
          <w:p w14:paraId="5D3E8904" w14:textId="77777777" w:rsidR="005570E2" w:rsidRDefault="005570E2" w:rsidP="005570E2">
            <w:pPr>
              <w:pStyle w:val="TableParagraph"/>
            </w:pPr>
          </w:p>
          <w:p w14:paraId="431B415C" w14:textId="77777777" w:rsidR="005570E2" w:rsidRDefault="005570E2" w:rsidP="005570E2">
            <w:pPr>
              <w:pStyle w:val="TableParagraph"/>
              <w:spacing w:before="11"/>
              <w:rPr>
                <w:sz w:val="21"/>
              </w:rPr>
            </w:pPr>
          </w:p>
          <w:p w14:paraId="07A73746" w14:textId="7875DBE3" w:rsidR="005570E2" w:rsidRDefault="005570E2" w:rsidP="001F3774">
            <w:pPr>
              <w:pStyle w:val="TableParagraph"/>
            </w:pPr>
          </w:p>
        </w:tc>
      </w:tr>
    </w:tbl>
    <w:p w14:paraId="6292D599" w14:textId="77777777" w:rsidR="00BF6920" w:rsidRDefault="00BF6920">
      <w:pPr>
        <w:pStyle w:val="BodyText"/>
      </w:pPr>
    </w:p>
    <w:p w14:paraId="36193C94" w14:textId="77777777" w:rsidR="00BF6920" w:rsidRDefault="00BF6920">
      <w:pPr>
        <w:pStyle w:val="BodyText"/>
      </w:pPr>
    </w:p>
    <w:p w14:paraId="0135C61F" w14:textId="77777777" w:rsidR="00BF6920" w:rsidRDefault="00BF6920">
      <w:pPr>
        <w:pStyle w:val="BodyText"/>
      </w:pPr>
    </w:p>
    <w:p w14:paraId="06FE4A43" w14:textId="77777777" w:rsidR="00BF6920" w:rsidRDefault="002C78BE">
      <w:pPr>
        <w:tabs>
          <w:tab w:val="left" w:pos="7301"/>
        </w:tabs>
        <w:spacing w:before="166"/>
        <w:ind w:left="100"/>
        <w:rPr>
          <w:b/>
        </w:rPr>
      </w:pPr>
      <w:r>
        <w:rPr>
          <w:b/>
        </w:rPr>
        <w:t>Faculty</w:t>
      </w:r>
      <w:r>
        <w:rPr>
          <w:b/>
          <w:spacing w:val="-4"/>
        </w:rPr>
        <w:t xml:space="preserve"> </w:t>
      </w:r>
      <w:r>
        <w:rPr>
          <w:b/>
        </w:rPr>
        <w:t>Signature</w:t>
      </w:r>
      <w:r>
        <w:rPr>
          <w:b/>
          <w:spacing w:val="-2"/>
        </w:rPr>
        <w:t xml:space="preserve"> </w:t>
      </w:r>
      <w:r>
        <w:rPr>
          <w:b/>
        </w:rPr>
        <w:t>…………………….</w:t>
      </w:r>
      <w:r>
        <w:rPr>
          <w:b/>
        </w:rPr>
        <w:tab/>
        <w:t>Date……………………………………………..</w:t>
      </w:r>
    </w:p>
    <w:p w14:paraId="6473AC41" w14:textId="77777777" w:rsidR="00BF6920" w:rsidRDefault="00BF6920">
      <w:pPr>
        <w:pStyle w:val="BodyText"/>
        <w:rPr>
          <w:b/>
        </w:rPr>
      </w:pPr>
    </w:p>
    <w:p w14:paraId="44A41CA2" w14:textId="77777777" w:rsidR="00BF6920" w:rsidRDefault="002C78BE">
      <w:pPr>
        <w:tabs>
          <w:tab w:val="left" w:pos="7301"/>
        </w:tabs>
        <w:spacing w:before="147"/>
        <w:ind w:left="100"/>
        <w:rPr>
          <w:b/>
          <w:sz w:val="24"/>
        </w:rPr>
      </w:pPr>
      <w:r>
        <w:rPr>
          <w:b/>
          <w:sz w:val="24"/>
        </w:rPr>
        <w:t>Chairman/Director</w:t>
      </w:r>
      <w:r>
        <w:rPr>
          <w:b/>
          <w:spacing w:val="-8"/>
          <w:sz w:val="24"/>
        </w:rPr>
        <w:t xml:space="preserve"> </w:t>
      </w:r>
      <w:r>
        <w:rPr>
          <w:b/>
          <w:sz w:val="24"/>
        </w:rPr>
        <w:t>signature………………………………….</w:t>
      </w:r>
      <w:r>
        <w:rPr>
          <w:b/>
          <w:sz w:val="24"/>
        </w:rPr>
        <w:tab/>
        <w:t>Date………………………………………….</w:t>
      </w:r>
    </w:p>
    <w:p w14:paraId="66EB3AEE" w14:textId="77777777" w:rsidR="00BF6920" w:rsidRDefault="00BF6920">
      <w:pPr>
        <w:pStyle w:val="BodyText"/>
        <w:rPr>
          <w:b/>
          <w:sz w:val="35"/>
        </w:rPr>
      </w:pPr>
    </w:p>
    <w:p w14:paraId="6940B29F" w14:textId="77777777" w:rsidR="00BF6920" w:rsidRDefault="002C78BE">
      <w:pPr>
        <w:tabs>
          <w:tab w:val="left" w:pos="7301"/>
        </w:tabs>
        <w:ind w:left="100"/>
        <w:rPr>
          <w:b/>
          <w:sz w:val="24"/>
        </w:rPr>
      </w:pPr>
      <w:r>
        <w:rPr>
          <w:b/>
          <w:sz w:val="24"/>
        </w:rPr>
        <w:t>Dean’s</w:t>
      </w:r>
      <w:r>
        <w:rPr>
          <w:b/>
          <w:spacing w:val="-4"/>
          <w:sz w:val="24"/>
        </w:rPr>
        <w:t xml:space="preserve"> </w:t>
      </w:r>
      <w:r>
        <w:rPr>
          <w:b/>
          <w:sz w:val="24"/>
        </w:rPr>
        <w:t>signature……………………………</w:t>
      </w:r>
      <w:r>
        <w:rPr>
          <w:b/>
          <w:sz w:val="24"/>
        </w:rPr>
        <w:tab/>
        <w:t>Date………………………………………….</w:t>
      </w:r>
    </w:p>
    <w:p w14:paraId="721168C2" w14:textId="77777777" w:rsidR="00BF6920" w:rsidRDefault="00BF6920">
      <w:pPr>
        <w:rPr>
          <w:sz w:val="24"/>
        </w:rPr>
        <w:sectPr w:rsidR="00BF6920">
          <w:footerReference w:type="default" r:id="rId7"/>
          <w:type w:val="continuous"/>
          <w:pgSz w:w="12240" w:h="15840"/>
          <w:pgMar w:top="960" w:right="760" w:bottom="1120" w:left="620" w:header="720" w:footer="932" w:gutter="0"/>
          <w:pgNumType w:start="1"/>
          <w:cols w:space="720"/>
        </w:sectPr>
      </w:pPr>
    </w:p>
    <w:p w14:paraId="20ECC301" w14:textId="77777777" w:rsidR="00742EE7" w:rsidRPr="007A3DDB" w:rsidRDefault="002C78BE" w:rsidP="00742EE7">
      <w:pPr>
        <w:pStyle w:val="Heading1"/>
        <w:spacing w:before="81"/>
        <w:ind w:left="0"/>
        <w:rPr>
          <w:sz w:val="22"/>
          <w:szCs w:val="22"/>
        </w:rPr>
      </w:pPr>
      <w:r w:rsidRPr="007A3DDB">
        <w:rPr>
          <w:sz w:val="22"/>
          <w:szCs w:val="22"/>
        </w:rPr>
        <w:lastRenderedPageBreak/>
        <w:t>Learning</w:t>
      </w:r>
      <w:r w:rsidRPr="007A3DDB">
        <w:rPr>
          <w:spacing w:val="-3"/>
          <w:sz w:val="22"/>
          <w:szCs w:val="22"/>
        </w:rPr>
        <w:t xml:space="preserve"> </w:t>
      </w:r>
      <w:r w:rsidRPr="007A3DDB">
        <w:rPr>
          <w:sz w:val="22"/>
          <w:szCs w:val="22"/>
        </w:rPr>
        <w:t>Objective:</w:t>
      </w:r>
    </w:p>
    <w:p w14:paraId="3601BFD3" w14:textId="77777777" w:rsidR="00742EE7" w:rsidRPr="007A3DDB" w:rsidRDefault="00742EE7" w:rsidP="00F20439">
      <w:pPr>
        <w:widowControl/>
        <w:autoSpaceDE/>
        <w:autoSpaceDN/>
        <w:spacing w:line="276" w:lineRule="auto"/>
        <w:jc w:val="both"/>
        <w:rPr>
          <w:rFonts w:asciiTheme="minorHAnsi" w:eastAsia="Times New Roman" w:hAnsiTheme="minorHAnsi" w:cstheme="minorHAnsi"/>
        </w:rPr>
      </w:pPr>
      <w:r w:rsidRPr="007A3DDB">
        <w:rPr>
          <w:rFonts w:asciiTheme="minorHAnsi" w:eastAsia="Times New Roman" w:hAnsiTheme="minorHAnsi" w:cstheme="minorHAnsi"/>
        </w:rPr>
        <w:t xml:space="preserve">This course provides students </w:t>
      </w:r>
      <w:r w:rsidR="0020285D" w:rsidRPr="007A3DDB">
        <w:rPr>
          <w:rFonts w:asciiTheme="minorHAnsi" w:eastAsia="Times New Roman" w:hAnsiTheme="minorHAnsi" w:cstheme="minorHAnsi"/>
        </w:rPr>
        <w:t>an</w:t>
      </w:r>
      <w:r w:rsidRPr="007A3DDB">
        <w:rPr>
          <w:rFonts w:asciiTheme="minorHAnsi" w:eastAsia="Times New Roman" w:hAnsiTheme="minorHAnsi" w:cstheme="minorHAnsi"/>
        </w:rPr>
        <w:t xml:space="preserve"> insight of the </w:t>
      </w:r>
      <w:r w:rsidR="00AB1BEE" w:rsidRPr="007A3DDB">
        <w:rPr>
          <w:rFonts w:asciiTheme="minorHAnsi" w:eastAsia="Times New Roman" w:hAnsiTheme="minorHAnsi" w:cstheme="minorHAnsi"/>
        </w:rPr>
        <w:t xml:space="preserve">universal gravitation, fluid mechanics, the </w:t>
      </w:r>
      <w:r w:rsidRPr="007A3DDB">
        <w:rPr>
          <w:rFonts w:asciiTheme="minorHAnsi" w:eastAsia="Times New Roman" w:hAnsiTheme="minorHAnsi" w:cstheme="minorHAnsi"/>
        </w:rPr>
        <w:t>principles of waves as carriers of energy including sound and optical waves</w:t>
      </w:r>
      <w:r w:rsidR="00AB1BEE" w:rsidRPr="007A3DDB">
        <w:rPr>
          <w:rFonts w:asciiTheme="minorHAnsi" w:eastAsia="Times New Roman" w:hAnsiTheme="minorHAnsi" w:cstheme="minorHAnsi"/>
        </w:rPr>
        <w:t xml:space="preserve"> and thermodynamics</w:t>
      </w:r>
      <w:r w:rsidRPr="007A3DDB">
        <w:rPr>
          <w:rFonts w:asciiTheme="minorHAnsi" w:eastAsia="Times New Roman" w:hAnsiTheme="minorHAnsi" w:cstheme="minorHAnsi"/>
        </w:rPr>
        <w:t xml:space="preserve"> mainly. This course also provides the students with a broad understanding of the physical principles of the oscillations, to help them develop critical thinking and quantitative reasoning skills, to empower them to think creatively and critically about scientific problems and experiments. The Participants will also learn unified mathematical theory of oscillations and waves in physical systems. They will also be ready for advance courses like modern physics. </w:t>
      </w:r>
    </w:p>
    <w:p w14:paraId="7C28DFE9" w14:textId="77777777" w:rsidR="00742EE7" w:rsidRPr="007A3DDB" w:rsidRDefault="00742EE7" w:rsidP="00F20439">
      <w:pPr>
        <w:pStyle w:val="Heading1"/>
        <w:spacing w:before="81" w:line="276" w:lineRule="auto"/>
        <w:jc w:val="both"/>
        <w:rPr>
          <w:rFonts w:asciiTheme="minorHAnsi" w:hAnsiTheme="minorHAnsi" w:cstheme="minorHAnsi"/>
          <w:sz w:val="22"/>
          <w:szCs w:val="22"/>
          <w:u w:val="none"/>
        </w:rPr>
      </w:pPr>
    </w:p>
    <w:p w14:paraId="4722DAD1" w14:textId="77777777" w:rsidR="00BF6920" w:rsidRDefault="00BF6920">
      <w:pPr>
        <w:pStyle w:val="BodyText"/>
        <w:spacing w:before="4"/>
        <w:rPr>
          <w:b/>
          <w:sz w:val="16"/>
        </w:rPr>
      </w:pPr>
    </w:p>
    <w:p w14:paraId="1F31506E" w14:textId="77777777" w:rsidR="00BF6920" w:rsidRDefault="00BF6920">
      <w:pPr>
        <w:pStyle w:val="BodyText"/>
        <w:spacing w:before="7"/>
        <w:rPr>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6682"/>
        <w:gridCol w:w="989"/>
        <w:gridCol w:w="2071"/>
      </w:tblGrid>
      <w:tr w:rsidR="00BF6920" w14:paraId="263AD4E5" w14:textId="77777777">
        <w:trPr>
          <w:trHeight w:val="585"/>
        </w:trPr>
        <w:tc>
          <w:tcPr>
            <w:tcW w:w="898" w:type="dxa"/>
          </w:tcPr>
          <w:p w14:paraId="41E750E5" w14:textId="77777777" w:rsidR="00BF6920" w:rsidRDefault="002C78BE">
            <w:pPr>
              <w:pStyle w:val="TableParagraph"/>
              <w:spacing w:before="145"/>
              <w:ind w:left="107"/>
              <w:rPr>
                <w:b/>
                <w:sz w:val="24"/>
              </w:rPr>
            </w:pPr>
            <w:r>
              <w:rPr>
                <w:b/>
                <w:sz w:val="24"/>
              </w:rPr>
              <w:t>S No</w:t>
            </w:r>
          </w:p>
        </w:tc>
        <w:tc>
          <w:tcPr>
            <w:tcW w:w="6682" w:type="dxa"/>
          </w:tcPr>
          <w:p w14:paraId="62173F3A" w14:textId="77777777" w:rsidR="00BF6920" w:rsidRDefault="002C78BE">
            <w:pPr>
              <w:pStyle w:val="TableParagraph"/>
              <w:spacing w:before="145"/>
              <w:ind w:left="107"/>
              <w:rPr>
                <w:b/>
                <w:sz w:val="24"/>
              </w:rPr>
            </w:pPr>
            <w:r>
              <w:rPr>
                <w:b/>
                <w:sz w:val="24"/>
              </w:rPr>
              <w:t>CLO</w:t>
            </w:r>
            <w:r>
              <w:rPr>
                <w:b/>
                <w:spacing w:val="-2"/>
                <w:sz w:val="24"/>
              </w:rPr>
              <w:t xml:space="preserve"> </w:t>
            </w:r>
            <w:r>
              <w:rPr>
                <w:b/>
                <w:sz w:val="24"/>
              </w:rPr>
              <w:t>Statement</w:t>
            </w:r>
          </w:p>
        </w:tc>
        <w:tc>
          <w:tcPr>
            <w:tcW w:w="989" w:type="dxa"/>
          </w:tcPr>
          <w:p w14:paraId="30E16C56" w14:textId="77777777" w:rsidR="00BF6920" w:rsidRDefault="002C78BE">
            <w:pPr>
              <w:pStyle w:val="TableParagraph"/>
              <w:spacing w:before="145"/>
              <w:ind w:left="108"/>
              <w:rPr>
                <w:b/>
                <w:sz w:val="24"/>
              </w:rPr>
            </w:pPr>
            <w:r>
              <w:rPr>
                <w:b/>
                <w:sz w:val="24"/>
              </w:rPr>
              <w:t>PLO</w:t>
            </w:r>
          </w:p>
        </w:tc>
        <w:tc>
          <w:tcPr>
            <w:tcW w:w="2071" w:type="dxa"/>
          </w:tcPr>
          <w:p w14:paraId="5305F808" w14:textId="77777777" w:rsidR="00BF6920" w:rsidRDefault="002C78BE">
            <w:pPr>
              <w:pStyle w:val="TableParagraph"/>
              <w:tabs>
                <w:tab w:val="left" w:pos="1180"/>
              </w:tabs>
              <w:spacing w:line="292" w:lineRule="exact"/>
              <w:ind w:left="108"/>
              <w:rPr>
                <w:b/>
                <w:sz w:val="24"/>
              </w:rPr>
            </w:pPr>
            <w:r>
              <w:rPr>
                <w:b/>
                <w:sz w:val="24"/>
              </w:rPr>
              <w:t>Learning</w:t>
            </w:r>
            <w:r>
              <w:rPr>
                <w:b/>
                <w:sz w:val="24"/>
              </w:rPr>
              <w:tab/>
              <w:t>Domain</w:t>
            </w:r>
          </w:p>
          <w:p w14:paraId="27092E1D" w14:textId="77777777" w:rsidR="00BF6920" w:rsidRDefault="002C78BE">
            <w:pPr>
              <w:pStyle w:val="TableParagraph"/>
              <w:spacing w:line="273" w:lineRule="exact"/>
              <w:ind w:left="108"/>
              <w:rPr>
                <w:b/>
                <w:sz w:val="24"/>
              </w:rPr>
            </w:pPr>
            <w:r>
              <w:rPr>
                <w:b/>
                <w:sz w:val="24"/>
              </w:rPr>
              <w:t>and</w:t>
            </w:r>
            <w:r>
              <w:rPr>
                <w:b/>
                <w:spacing w:val="-2"/>
                <w:sz w:val="24"/>
              </w:rPr>
              <w:t xml:space="preserve"> </w:t>
            </w:r>
            <w:r>
              <w:rPr>
                <w:b/>
                <w:sz w:val="24"/>
              </w:rPr>
              <w:t>level</w:t>
            </w:r>
          </w:p>
        </w:tc>
      </w:tr>
      <w:tr w:rsidR="00BF6920" w14:paraId="4DEFA234" w14:textId="77777777">
        <w:trPr>
          <w:trHeight w:val="537"/>
        </w:trPr>
        <w:tc>
          <w:tcPr>
            <w:tcW w:w="898" w:type="dxa"/>
          </w:tcPr>
          <w:p w14:paraId="3A061E2C" w14:textId="77777777" w:rsidR="00BF6920" w:rsidRDefault="002C78BE">
            <w:pPr>
              <w:pStyle w:val="TableParagraph"/>
              <w:spacing w:before="121"/>
              <w:ind w:right="234"/>
              <w:jc w:val="right"/>
              <w:rPr>
                <w:sz w:val="24"/>
              </w:rPr>
            </w:pPr>
            <w:r>
              <w:rPr>
                <w:sz w:val="24"/>
              </w:rPr>
              <w:t>1.</w:t>
            </w:r>
          </w:p>
        </w:tc>
        <w:tc>
          <w:tcPr>
            <w:tcW w:w="6682" w:type="dxa"/>
          </w:tcPr>
          <w:p w14:paraId="17C054AE" w14:textId="77777777" w:rsidR="00BF6920" w:rsidRDefault="002C78BE">
            <w:pPr>
              <w:pStyle w:val="TableParagraph"/>
              <w:spacing w:line="292" w:lineRule="exact"/>
              <w:ind w:left="107"/>
              <w:rPr>
                <w:sz w:val="24"/>
              </w:rPr>
            </w:pPr>
            <w:r>
              <w:rPr>
                <w:b/>
                <w:i/>
                <w:sz w:val="24"/>
              </w:rPr>
              <w:t>Explain</w:t>
            </w:r>
            <w:r>
              <w:rPr>
                <w:b/>
                <w:i/>
                <w:spacing w:val="-3"/>
                <w:sz w:val="24"/>
              </w:rPr>
              <w:t xml:space="preserve"> </w:t>
            </w:r>
            <w:r>
              <w:rPr>
                <w:sz w:val="24"/>
              </w:rPr>
              <w:t>the</w:t>
            </w:r>
            <w:r>
              <w:rPr>
                <w:spacing w:val="-4"/>
                <w:sz w:val="24"/>
              </w:rPr>
              <w:t xml:space="preserve"> </w:t>
            </w:r>
            <w:r>
              <w:rPr>
                <w:sz w:val="24"/>
              </w:rPr>
              <w:t>fundamental</w:t>
            </w:r>
            <w:r>
              <w:rPr>
                <w:spacing w:val="-4"/>
                <w:sz w:val="24"/>
              </w:rPr>
              <w:t xml:space="preserve"> </w:t>
            </w:r>
            <w:r w:rsidR="0020285D">
              <w:rPr>
                <w:sz w:val="24"/>
              </w:rPr>
              <w:t>concepts of universal gravitation and fluid mechanics.</w:t>
            </w:r>
          </w:p>
        </w:tc>
        <w:tc>
          <w:tcPr>
            <w:tcW w:w="989" w:type="dxa"/>
          </w:tcPr>
          <w:p w14:paraId="487D50C1" w14:textId="77777777" w:rsidR="00BF6920" w:rsidRDefault="002C78BE">
            <w:pPr>
              <w:pStyle w:val="TableParagraph"/>
              <w:spacing w:line="292" w:lineRule="exact"/>
              <w:ind w:left="108"/>
              <w:rPr>
                <w:sz w:val="24"/>
              </w:rPr>
            </w:pPr>
            <w:r>
              <w:rPr>
                <w:sz w:val="24"/>
              </w:rPr>
              <w:t>1</w:t>
            </w:r>
          </w:p>
        </w:tc>
        <w:tc>
          <w:tcPr>
            <w:tcW w:w="2071" w:type="dxa"/>
          </w:tcPr>
          <w:p w14:paraId="0A8FE923" w14:textId="77777777" w:rsidR="00BF6920" w:rsidRDefault="002C78BE">
            <w:pPr>
              <w:pStyle w:val="TableParagraph"/>
              <w:spacing w:line="292" w:lineRule="exact"/>
              <w:ind w:left="108"/>
              <w:rPr>
                <w:sz w:val="24"/>
              </w:rPr>
            </w:pPr>
            <w:r>
              <w:rPr>
                <w:sz w:val="24"/>
              </w:rPr>
              <w:t>C1</w:t>
            </w:r>
            <w:r>
              <w:rPr>
                <w:spacing w:val="-1"/>
                <w:sz w:val="24"/>
              </w:rPr>
              <w:t xml:space="preserve"> </w:t>
            </w:r>
          </w:p>
        </w:tc>
      </w:tr>
      <w:tr w:rsidR="00BF6920" w14:paraId="3E3C347C" w14:textId="77777777">
        <w:trPr>
          <w:trHeight w:val="537"/>
        </w:trPr>
        <w:tc>
          <w:tcPr>
            <w:tcW w:w="898" w:type="dxa"/>
          </w:tcPr>
          <w:p w14:paraId="7D2E9175" w14:textId="77777777" w:rsidR="00BF6920" w:rsidRDefault="002C78BE">
            <w:pPr>
              <w:pStyle w:val="TableParagraph"/>
              <w:spacing w:before="122"/>
              <w:ind w:right="234"/>
              <w:jc w:val="right"/>
              <w:rPr>
                <w:sz w:val="24"/>
              </w:rPr>
            </w:pPr>
            <w:r>
              <w:rPr>
                <w:sz w:val="24"/>
              </w:rPr>
              <w:t>2.</w:t>
            </w:r>
          </w:p>
        </w:tc>
        <w:tc>
          <w:tcPr>
            <w:tcW w:w="6682" w:type="dxa"/>
          </w:tcPr>
          <w:p w14:paraId="7E8F3D45" w14:textId="77777777" w:rsidR="00BF6920" w:rsidRDefault="0020285D">
            <w:pPr>
              <w:pStyle w:val="TableParagraph"/>
              <w:ind w:left="107"/>
              <w:rPr>
                <w:sz w:val="24"/>
              </w:rPr>
            </w:pPr>
            <w:r>
              <w:rPr>
                <w:b/>
                <w:i/>
                <w:sz w:val="24"/>
              </w:rPr>
              <w:t>Apply</w:t>
            </w:r>
            <w:r w:rsidRPr="0005792A">
              <w:t xml:space="preserve"> the theory of waves</w:t>
            </w:r>
            <w:r w:rsidR="005E1250">
              <w:t>,</w:t>
            </w:r>
            <w:r w:rsidRPr="0005792A">
              <w:t xml:space="preserve"> elasticity &amp; oscillations in solids, simple harmonic motion, waves and types of waves, sound waves and</w:t>
            </w:r>
            <w:r w:rsidR="00A21E27">
              <w:t xml:space="preserve"> electromagnetic waves.</w:t>
            </w:r>
          </w:p>
        </w:tc>
        <w:tc>
          <w:tcPr>
            <w:tcW w:w="989" w:type="dxa"/>
          </w:tcPr>
          <w:p w14:paraId="582E855D" w14:textId="77777777" w:rsidR="00BF6920" w:rsidRDefault="005E1250">
            <w:pPr>
              <w:pStyle w:val="TableParagraph"/>
              <w:ind w:left="108"/>
              <w:rPr>
                <w:sz w:val="24"/>
              </w:rPr>
            </w:pPr>
            <w:r>
              <w:rPr>
                <w:sz w:val="24"/>
              </w:rPr>
              <w:t>5</w:t>
            </w:r>
          </w:p>
        </w:tc>
        <w:tc>
          <w:tcPr>
            <w:tcW w:w="2071" w:type="dxa"/>
          </w:tcPr>
          <w:p w14:paraId="0BBF2006" w14:textId="77777777" w:rsidR="00BF6920" w:rsidRDefault="002C78BE">
            <w:pPr>
              <w:pStyle w:val="TableParagraph"/>
              <w:ind w:left="108"/>
              <w:rPr>
                <w:sz w:val="24"/>
              </w:rPr>
            </w:pPr>
            <w:r>
              <w:rPr>
                <w:sz w:val="24"/>
              </w:rPr>
              <w:t>C</w:t>
            </w:r>
            <w:r w:rsidR="0020285D">
              <w:rPr>
                <w:sz w:val="24"/>
              </w:rPr>
              <w:t>2</w:t>
            </w:r>
          </w:p>
        </w:tc>
      </w:tr>
      <w:tr w:rsidR="00BF6920" w14:paraId="563D5EFE" w14:textId="77777777">
        <w:trPr>
          <w:trHeight w:val="877"/>
        </w:trPr>
        <w:tc>
          <w:tcPr>
            <w:tcW w:w="898" w:type="dxa"/>
          </w:tcPr>
          <w:p w14:paraId="26B65CA1" w14:textId="77777777" w:rsidR="00BF6920" w:rsidRDefault="00BF6920">
            <w:pPr>
              <w:pStyle w:val="TableParagraph"/>
              <w:spacing w:before="11"/>
              <w:rPr>
                <w:sz w:val="23"/>
              </w:rPr>
            </w:pPr>
          </w:p>
          <w:p w14:paraId="3D0C4F53" w14:textId="77777777" w:rsidR="00BF6920" w:rsidRDefault="002C78BE">
            <w:pPr>
              <w:pStyle w:val="TableParagraph"/>
              <w:ind w:right="234"/>
              <w:jc w:val="right"/>
              <w:rPr>
                <w:sz w:val="24"/>
              </w:rPr>
            </w:pPr>
            <w:r>
              <w:rPr>
                <w:sz w:val="24"/>
              </w:rPr>
              <w:t>3.</w:t>
            </w:r>
          </w:p>
        </w:tc>
        <w:tc>
          <w:tcPr>
            <w:tcW w:w="6682" w:type="dxa"/>
          </w:tcPr>
          <w:p w14:paraId="1C4BFDE5" w14:textId="3555E539" w:rsidR="00BF6920" w:rsidRDefault="005E1250">
            <w:pPr>
              <w:pStyle w:val="TableParagraph"/>
              <w:spacing w:line="290" w:lineRule="atLeast"/>
              <w:ind w:left="107"/>
              <w:rPr>
                <w:sz w:val="24"/>
              </w:rPr>
            </w:pPr>
            <w:r>
              <w:rPr>
                <w:b/>
                <w:i/>
                <w:sz w:val="24"/>
              </w:rPr>
              <w:t xml:space="preserve">Able </w:t>
            </w:r>
            <w:r w:rsidRPr="009350C7">
              <w:rPr>
                <w:bCs/>
                <w:iCs/>
                <w:sz w:val="24"/>
              </w:rPr>
              <w:t>to understand the basic concepts of thermodynamics in re</w:t>
            </w:r>
            <w:r w:rsidR="001F3774">
              <w:rPr>
                <w:bCs/>
                <w:iCs/>
                <w:sz w:val="24"/>
              </w:rPr>
              <w:t>f</w:t>
            </w:r>
            <w:r w:rsidRPr="009350C7">
              <w:rPr>
                <w:bCs/>
                <w:iCs/>
                <w:sz w:val="24"/>
              </w:rPr>
              <w:t>rigerators and heat engines.</w:t>
            </w:r>
          </w:p>
        </w:tc>
        <w:tc>
          <w:tcPr>
            <w:tcW w:w="989" w:type="dxa"/>
          </w:tcPr>
          <w:p w14:paraId="2A57EC65" w14:textId="77777777" w:rsidR="00BF6920" w:rsidRDefault="002C78BE">
            <w:pPr>
              <w:pStyle w:val="TableParagraph"/>
              <w:spacing w:before="169"/>
              <w:ind w:left="108"/>
              <w:rPr>
                <w:sz w:val="24"/>
              </w:rPr>
            </w:pPr>
            <w:r>
              <w:rPr>
                <w:sz w:val="24"/>
              </w:rPr>
              <w:t>3</w:t>
            </w:r>
          </w:p>
        </w:tc>
        <w:tc>
          <w:tcPr>
            <w:tcW w:w="2071" w:type="dxa"/>
          </w:tcPr>
          <w:p w14:paraId="0A14ACFF" w14:textId="77777777" w:rsidR="00BF6920" w:rsidRDefault="002C78BE">
            <w:pPr>
              <w:pStyle w:val="TableParagraph"/>
              <w:spacing w:before="169"/>
              <w:ind w:left="108"/>
              <w:rPr>
                <w:sz w:val="24"/>
              </w:rPr>
            </w:pPr>
            <w:r>
              <w:rPr>
                <w:sz w:val="24"/>
              </w:rPr>
              <w:t>C</w:t>
            </w:r>
            <w:r w:rsidR="0020285D">
              <w:rPr>
                <w:sz w:val="24"/>
              </w:rPr>
              <w:t>3</w:t>
            </w:r>
          </w:p>
        </w:tc>
      </w:tr>
    </w:tbl>
    <w:p w14:paraId="0B72247F" w14:textId="77777777" w:rsidR="00BF6920" w:rsidRDefault="00BF6920">
      <w:pPr>
        <w:rPr>
          <w:sz w:val="24"/>
        </w:rPr>
        <w:sectPr w:rsidR="00BF6920">
          <w:pgSz w:w="12240" w:h="15840"/>
          <w:pgMar w:top="1500" w:right="760" w:bottom="1200" w:left="620" w:header="0" w:footer="932" w:gutter="0"/>
          <w:cols w:space="720"/>
        </w:sectPr>
      </w:pPr>
    </w:p>
    <w:p w14:paraId="34EED708" w14:textId="77777777" w:rsidR="00BF6920" w:rsidRPr="00C91123" w:rsidRDefault="002C78BE" w:rsidP="00C91123">
      <w:pPr>
        <w:pStyle w:val="ListParagraph"/>
        <w:numPr>
          <w:ilvl w:val="0"/>
          <w:numId w:val="2"/>
        </w:numPr>
        <w:spacing w:before="65"/>
        <w:rPr>
          <w:rFonts w:ascii="Arial" w:hAnsi="Arial"/>
          <w:b/>
          <w:sz w:val="24"/>
        </w:rPr>
      </w:pPr>
      <w:r w:rsidRPr="00C91123">
        <w:rPr>
          <w:rFonts w:ascii="Arial" w:hAnsi="Arial"/>
          <w:b/>
          <w:sz w:val="24"/>
        </w:rPr>
        <w:lastRenderedPageBreak/>
        <w:t>CLO – PLO</w:t>
      </w:r>
      <w:r w:rsidRPr="00C91123">
        <w:rPr>
          <w:rFonts w:ascii="Arial" w:hAnsi="Arial"/>
          <w:b/>
          <w:spacing w:val="-1"/>
          <w:sz w:val="24"/>
        </w:rPr>
        <w:t xml:space="preserve"> </w:t>
      </w:r>
      <w:r w:rsidRPr="00C91123">
        <w:rPr>
          <w:rFonts w:ascii="Arial" w:hAnsi="Arial"/>
          <w:b/>
          <w:sz w:val="24"/>
        </w:rPr>
        <w:t>MAPPING:</w:t>
      </w:r>
    </w:p>
    <w:p w14:paraId="49BC1EE7" w14:textId="77777777" w:rsidR="00C91123" w:rsidRPr="00C91123" w:rsidRDefault="00C91123" w:rsidP="00C91123">
      <w:pPr>
        <w:pStyle w:val="ListParagraph"/>
        <w:spacing w:before="65"/>
        <w:ind w:firstLine="0"/>
        <w:rPr>
          <w:rFonts w:ascii="Arial" w:hAnsi="Arial"/>
          <w:b/>
          <w:sz w:val="24"/>
        </w:rPr>
      </w:pPr>
    </w:p>
    <w:p w14:paraId="50FA6B51" w14:textId="77777777" w:rsidR="00BF6920" w:rsidRDefault="00BF6920">
      <w:pPr>
        <w:pStyle w:val="BodyText"/>
        <w:rPr>
          <w:rFonts w:ascii="Arial"/>
          <w:b/>
          <w:sz w:val="20"/>
        </w:rPr>
      </w:pPr>
    </w:p>
    <w:p w14:paraId="31F3F5BE" w14:textId="77777777" w:rsidR="00BF6920" w:rsidRDefault="00BF6920">
      <w:pPr>
        <w:pStyle w:val="BodyText"/>
        <w:spacing w:before="10"/>
        <w:rPr>
          <w:rFonts w:ascii="Arial"/>
          <w:b/>
          <w:sz w:val="24"/>
        </w:rPr>
      </w:pPr>
    </w:p>
    <w:tbl>
      <w:tblPr>
        <w:tblW w:w="0" w:type="auto"/>
        <w:tblInd w:w="1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2557"/>
        <w:gridCol w:w="2072"/>
        <w:gridCol w:w="2610"/>
      </w:tblGrid>
      <w:tr w:rsidR="00BF6920" w14:paraId="715CBC35" w14:textId="77777777">
        <w:trPr>
          <w:trHeight w:val="517"/>
        </w:trPr>
        <w:tc>
          <w:tcPr>
            <w:tcW w:w="857" w:type="dxa"/>
            <w:vMerge w:val="restart"/>
          </w:tcPr>
          <w:p w14:paraId="77274267" w14:textId="77777777" w:rsidR="00BF6920" w:rsidRDefault="00BF6920">
            <w:pPr>
              <w:pStyle w:val="TableParagraph"/>
              <w:rPr>
                <w:rFonts w:ascii="Arial"/>
                <w:b/>
                <w:sz w:val="26"/>
              </w:rPr>
            </w:pPr>
          </w:p>
          <w:p w14:paraId="382B5517" w14:textId="77777777" w:rsidR="00BF6920" w:rsidRDefault="00BF6920">
            <w:pPr>
              <w:pStyle w:val="TableParagraph"/>
              <w:rPr>
                <w:rFonts w:ascii="Arial"/>
                <w:b/>
                <w:sz w:val="26"/>
              </w:rPr>
            </w:pPr>
          </w:p>
          <w:p w14:paraId="716C2DF1" w14:textId="77777777" w:rsidR="00BF6920" w:rsidRDefault="00BF6920">
            <w:pPr>
              <w:pStyle w:val="TableParagraph"/>
              <w:rPr>
                <w:rFonts w:ascii="Arial"/>
                <w:b/>
                <w:sz w:val="26"/>
              </w:rPr>
            </w:pPr>
          </w:p>
          <w:p w14:paraId="5E2B678B" w14:textId="77777777" w:rsidR="00BF6920" w:rsidRDefault="00BF6920">
            <w:pPr>
              <w:pStyle w:val="TableParagraph"/>
              <w:spacing w:before="1"/>
              <w:rPr>
                <w:rFonts w:ascii="Arial"/>
                <w:b/>
                <w:sz w:val="29"/>
              </w:rPr>
            </w:pPr>
          </w:p>
          <w:p w14:paraId="4230160A" w14:textId="77777777" w:rsidR="00BF6920" w:rsidRDefault="002C78BE">
            <w:pPr>
              <w:pStyle w:val="TableParagraph"/>
              <w:ind w:left="105"/>
              <w:rPr>
                <w:rFonts w:ascii="Arial"/>
                <w:b/>
                <w:sz w:val="24"/>
              </w:rPr>
            </w:pPr>
            <w:r>
              <w:rPr>
                <w:rFonts w:ascii="Arial"/>
                <w:b/>
                <w:sz w:val="24"/>
              </w:rPr>
              <w:t>CLOs</w:t>
            </w:r>
          </w:p>
        </w:tc>
        <w:tc>
          <w:tcPr>
            <w:tcW w:w="7239" w:type="dxa"/>
            <w:gridSpan w:val="3"/>
          </w:tcPr>
          <w:p w14:paraId="49CA4F9B" w14:textId="77777777" w:rsidR="00BF6920" w:rsidRDefault="002C78BE">
            <w:pPr>
              <w:pStyle w:val="TableParagraph"/>
              <w:spacing w:before="2"/>
              <w:ind w:left="107"/>
              <w:rPr>
                <w:rFonts w:ascii="Arial"/>
                <w:b/>
                <w:sz w:val="24"/>
              </w:rPr>
            </w:pPr>
            <w:r>
              <w:rPr>
                <w:rFonts w:ascii="Arial"/>
                <w:b/>
                <w:sz w:val="24"/>
              </w:rPr>
              <w:t>PLOs</w:t>
            </w:r>
          </w:p>
        </w:tc>
      </w:tr>
      <w:tr w:rsidR="00BF6920" w14:paraId="2A0212D8" w14:textId="77777777">
        <w:trPr>
          <w:trHeight w:val="1151"/>
        </w:trPr>
        <w:tc>
          <w:tcPr>
            <w:tcW w:w="857" w:type="dxa"/>
            <w:vMerge/>
            <w:tcBorders>
              <w:top w:val="nil"/>
            </w:tcBorders>
          </w:tcPr>
          <w:p w14:paraId="0DAD215D" w14:textId="77777777" w:rsidR="00BF6920" w:rsidRDefault="00BF6920">
            <w:pPr>
              <w:rPr>
                <w:sz w:val="2"/>
                <w:szCs w:val="2"/>
              </w:rPr>
            </w:pPr>
          </w:p>
        </w:tc>
        <w:tc>
          <w:tcPr>
            <w:tcW w:w="2557" w:type="dxa"/>
          </w:tcPr>
          <w:p w14:paraId="45E593AC" w14:textId="77777777" w:rsidR="00BF6920" w:rsidRDefault="00C91123">
            <w:pPr>
              <w:pStyle w:val="TableParagraph"/>
              <w:tabs>
                <w:tab w:val="left" w:pos="1935"/>
              </w:tabs>
              <w:spacing w:before="158" w:line="278" w:lineRule="auto"/>
              <w:ind w:left="220" w:right="208"/>
              <w:rPr>
                <w:rFonts w:ascii="Arial MT"/>
                <w:sz w:val="24"/>
              </w:rPr>
            </w:pPr>
            <w:r>
              <w:rPr>
                <w:rFonts w:ascii="Arial MT"/>
                <w:sz w:val="24"/>
              </w:rPr>
              <w:t>Scientific knowledge</w:t>
            </w:r>
          </w:p>
        </w:tc>
        <w:tc>
          <w:tcPr>
            <w:tcW w:w="2072" w:type="dxa"/>
          </w:tcPr>
          <w:p w14:paraId="135F11BE" w14:textId="77777777" w:rsidR="00BF6920" w:rsidRDefault="00C91123">
            <w:pPr>
              <w:pStyle w:val="TableParagraph"/>
              <w:spacing w:before="158" w:line="278" w:lineRule="auto"/>
              <w:ind w:left="220" w:right="928"/>
              <w:rPr>
                <w:rFonts w:ascii="Arial MT"/>
                <w:sz w:val="24"/>
              </w:rPr>
            </w:pPr>
            <w:r>
              <w:rPr>
                <w:rFonts w:ascii="Arial MT"/>
                <w:sz w:val="24"/>
              </w:rPr>
              <w:t>Science and society</w:t>
            </w:r>
          </w:p>
        </w:tc>
        <w:tc>
          <w:tcPr>
            <w:tcW w:w="2610" w:type="dxa"/>
          </w:tcPr>
          <w:p w14:paraId="41385AD9" w14:textId="77777777" w:rsidR="00BF6920" w:rsidRDefault="00C91123">
            <w:pPr>
              <w:pStyle w:val="TableParagraph"/>
              <w:tabs>
                <w:tab w:val="left" w:pos="2188"/>
              </w:tabs>
              <w:spacing w:before="43" w:line="276" w:lineRule="auto"/>
              <w:ind w:left="219" w:right="210"/>
              <w:rPr>
                <w:rFonts w:ascii="Arial MT"/>
                <w:sz w:val="24"/>
              </w:rPr>
            </w:pPr>
            <w:r>
              <w:rPr>
                <w:rFonts w:ascii="Arial MT"/>
                <w:sz w:val="24"/>
              </w:rPr>
              <w:t>Conduct investigations of complex problems</w:t>
            </w:r>
          </w:p>
        </w:tc>
      </w:tr>
      <w:tr w:rsidR="00BF6920" w14:paraId="7A014886" w14:textId="77777777">
        <w:trPr>
          <w:trHeight w:val="517"/>
        </w:trPr>
        <w:tc>
          <w:tcPr>
            <w:tcW w:w="857" w:type="dxa"/>
          </w:tcPr>
          <w:p w14:paraId="2C99C468" w14:textId="77777777" w:rsidR="00BF6920" w:rsidRDefault="002C78BE">
            <w:pPr>
              <w:pStyle w:val="TableParagraph"/>
              <w:spacing w:before="2"/>
              <w:ind w:left="105"/>
              <w:rPr>
                <w:rFonts w:ascii="Arial MT"/>
                <w:sz w:val="24"/>
              </w:rPr>
            </w:pPr>
            <w:r>
              <w:rPr>
                <w:rFonts w:ascii="Arial MT"/>
                <w:w w:val="99"/>
                <w:sz w:val="24"/>
              </w:rPr>
              <w:t>1</w:t>
            </w:r>
          </w:p>
        </w:tc>
        <w:tc>
          <w:tcPr>
            <w:tcW w:w="2557" w:type="dxa"/>
          </w:tcPr>
          <w:p w14:paraId="22109EC1" w14:textId="77777777" w:rsidR="00BF6920" w:rsidRPr="00D43D8B" w:rsidRDefault="00D43D8B" w:rsidP="00D43D8B">
            <w:pPr>
              <w:pStyle w:val="TableParagraph"/>
              <w:spacing w:before="2"/>
              <w:ind w:left="107"/>
              <w:jc w:val="center"/>
              <w:rPr>
                <w:rFonts w:ascii="Arial"/>
                <w:bCs/>
                <w:sz w:val="24"/>
              </w:rPr>
            </w:pPr>
            <w:r w:rsidRPr="00D43D8B">
              <w:rPr>
                <w:rFonts w:ascii="Arial"/>
                <w:bCs/>
                <w:sz w:val="24"/>
              </w:rPr>
              <w:t>CLO</w:t>
            </w:r>
            <w:r w:rsidR="003C2DB4">
              <w:rPr>
                <w:rFonts w:ascii="Arial"/>
                <w:bCs/>
                <w:sz w:val="24"/>
              </w:rPr>
              <w:t>-</w:t>
            </w:r>
            <w:r w:rsidRPr="00D43D8B">
              <w:rPr>
                <w:rFonts w:ascii="Arial"/>
                <w:bCs/>
                <w:sz w:val="24"/>
              </w:rPr>
              <w:t>1</w:t>
            </w:r>
          </w:p>
        </w:tc>
        <w:tc>
          <w:tcPr>
            <w:tcW w:w="2072" w:type="dxa"/>
          </w:tcPr>
          <w:p w14:paraId="72A704D6" w14:textId="77777777" w:rsidR="00BF6920" w:rsidRPr="00D43D8B" w:rsidRDefault="00BF6920" w:rsidP="00D43D8B">
            <w:pPr>
              <w:pStyle w:val="TableParagraph"/>
              <w:spacing w:before="2"/>
              <w:ind w:left="107"/>
              <w:jc w:val="center"/>
              <w:rPr>
                <w:rFonts w:ascii="Arial"/>
                <w:bCs/>
                <w:sz w:val="24"/>
              </w:rPr>
            </w:pPr>
          </w:p>
        </w:tc>
        <w:tc>
          <w:tcPr>
            <w:tcW w:w="2610" w:type="dxa"/>
          </w:tcPr>
          <w:p w14:paraId="0C7184D3" w14:textId="77777777" w:rsidR="00BF6920" w:rsidRPr="00D43D8B" w:rsidRDefault="00BF6920" w:rsidP="00D43D8B">
            <w:pPr>
              <w:pStyle w:val="TableParagraph"/>
              <w:jc w:val="center"/>
              <w:rPr>
                <w:rFonts w:ascii="Times New Roman"/>
                <w:bCs/>
                <w:sz w:val="24"/>
              </w:rPr>
            </w:pPr>
          </w:p>
        </w:tc>
      </w:tr>
      <w:tr w:rsidR="00BF6920" w14:paraId="5ED91B0A" w14:textId="77777777">
        <w:trPr>
          <w:trHeight w:val="525"/>
        </w:trPr>
        <w:tc>
          <w:tcPr>
            <w:tcW w:w="857" w:type="dxa"/>
          </w:tcPr>
          <w:p w14:paraId="1E482D86" w14:textId="77777777" w:rsidR="00BF6920" w:rsidRDefault="002C78BE">
            <w:pPr>
              <w:pStyle w:val="TableParagraph"/>
              <w:ind w:left="105"/>
              <w:rPr>
                <w:rFonts w:ascii="Arial MT"/>
                <w:sz w:val="24"/>
              </w:rPr>
            </w:pPr>
            <w:r>
              <w:rPr>
                <w:rFonts w:ascii="Arial MT"/>
                <w:w w:val="99"/>
                <w:sz w:val="24"/>
              </w:rPr>
              <w:t>2</w:t>
            </w:r>
          </w:p>
        </w:tc>
        <w:tc>
          <w:tcPr>
            <w:tcW w:w="2557" w:type="dxa"/>
          </w:tcPr>
          <w:p w14:paraId="5207366F" w14:textId="77777777" w:rsidR="00BF6920" w:rsidRPr="00D43D8B" w:rsidRDefault="00BF6920" w:rsidP="00D43D8B">
            <w:pPr>
              <w:pStyle w:val="TableParagraph"/>
              <w:jc w:val="center"/>
              <w:rPr>
                <w:rFonts w:ascii="Times New Roman"/>
                <w:bCs/>
                <w:sz w:val="24"/>
              </w:rPr>
            </w:pPr>
          </w:p>
        </w:tc>
        <w:tc>
          <w:tcPr>
            <w:tcW w:w="2072" w:type="dxa"/>
          </w:tcPr>
          <w:p w14:paraId="79C02879" w14:textId="77777777" w:rsidR="00BF6920" w:rsidRPr="00D43D8B" w:rsidRDefault="00D43D8B" w:rsidP="00D43D8B">
            <w:pPr>
              <w:pStyle w:val="TableParagraph"/>
              <w:jc w:val="center"/>
              <w:rPr>
                <w:rFonts w:ascii="Times New Roman"/>
                <w:bCs/>
                <w:sz w:val="24"/>
              </w:rPr>
            </w:pPr>
            <w:r w:rsidRPr="00D43D8B">
              <w:rPr>
                <w:rFonts w:ascii="Times New Roman"/>
                <w:bCs/>
                <w:sz w:val="24"/>
              </w:rPr>
              <w:t>CLO</w:t>
            </w:r>
            <w:r w:rsidR="003C2DB4">
              <w:rPr>
                <w:rFonts w:ascii="Times New Roman"/>
                <w:bCs/>
                <w:sz w:val="24"/>
              </w:rPr>
              <w:t>-</w:t>
            </w:r>
            <w:r w:rsidRPr="00D43D8B">
              <w:rPr>
                <w:rFonts w:ascii="Times New Roman"/>
                <w:bCs/>
                <w:sz w:val="24"/>
              </w:rPr>
              <w:t>2</w:t>
            </w:r>
          </w:p>
        </w:tc>
        <w:tc>
          <w:tcPr>
            <w:tcW w:w="2610" w:type="dxa"/>
          </w:tcPr>
          <w:p w14:paraId="5BDD963A" w14:textId="77777777" w:rsidR="00BF6920" w:rsidRPr="00D43D8B" w:rsidRDefault="00BF6920" w:rsidP="00D43D8B">
            <w:pPr>
              <w:pStyle w:val="TableParagraph"/>
              <w:spacing w:before="2"/>
              <w:ind w:left="106"/>
              <w:jc w:val="center"/>
              <w:rPr>
                <w:rFonts w:ascii="Arial"/>
                <w:bCs/>
              </w:rPr>
            </w:pPr>
          </w:p>
        </w:tc>
      </w:tr>
      <w:tr w:rsidR="00C91123" w14:paraId="36E34FD0" w14:textId="77777777">
        <w:trPr>
          <w:trHeight w:val="525"/>
        </w:trPr>
        <w:tc>
          <w:tcPr>
            <w:tcW w:w="857" w:type="dxa"/>
          </w:tcPr>
          <w:p w14:paraId="49EF4505" w14:textId="77777777" w:rsidR="00C91123" w:rsidRDefault="00C91123">
            <w:pPr>
              <w:pStyle w:val="TableParagraph"/>
              <w:ind w:left="105"/>
              <w:rPr>
                <w:rFonts w:ascii="Arial MT"/>
                <w:w w:val="99"/>
                <w:sz w:val="24"/>
              </w:rPr>
            </w:pPr>
            <w:r>
              <w:rPr>
                <w:rFonts w:ascii="Arial MT"/>
                <w:w w:val="99"/>
                <w:sz w:val="24"/>
              </w:rPr>
              <w:t>3</w:t>
            </w:r>
          </w:p>
        </w:tc>
        <w:tc>
          <w:tcPr>
            <w:tcW w:w="2557" w:type="dxa"/>
          </w:tcPr>
          <w:p w14:paraId="7B37AA5A" w14:textId="77777777" w:rsidR="00C91123" w:rsidRPr="00D43D8B" w:rsidRDefault="00C91123" w:rsidP="00D43D8B">
            <w:pPr>
              <w:pStyle w:val="TableParagraph"/>
              <w:jc w:val="center"/>
              <w:rPr>
                <w:rFonts w:ascii="Times New Roman"/>
                <w:bCs/>
                <w:sz w:val="24"/>
              </w:rPr>
            </w:pPr>
          </w:p>
        </w:tc>
        <w:tc>
          <w:tcPr>
            <w:tcW w:w="2072" w:type="dxa"/>
          </w:tcPr>
          <w:p w14:paraId="218F4139" w14:textId="77777777" w:rsidR="00C91123" w:rsidRPr="00D43D8B" w:rsidRDefault="00C91123" w:rsidP="00D43D8B">
            <w:pPr>
              <w:pStyle w:val="TableParagraph"/>
              <w:jc w:val="center"/>
              <w:rPr>
                <w:rFonts w:ascii="Times New Roman"/>
                <w:bCs/>
                <w:sz w:val="24"/>
              </w:rPr>
            </w:pPr>
          </w:p>
        </w:tc>
        <w:tc>
          <w:tcPr>
            <w:tcW w:w="2610" w:type="dxa"/>
          </w:tcPr>
          <w:p w14:paraId="0FC5EB5F" w14:textId="77777777" w:rsidR="00C91123" w:rsidRPr="00D43D8B" w:rsidRDefault="00D43D8B" w:rsidP="00D43D8B">
            <w:pPr>
              <w:pStyle w:val="TableParagraph"/>
              <w:spacing w:before="2"/>
              <w:ind w:left="106"/>
              <w:jc w:val="center"/>
              <w:rPr>
                <w:rFonts w:ascii="Arial"/>
                <w:bCs/>
              </w:rPr>
            </w:pPr>
            <w:r w:rsidRPr="00D43D8B">
              <w:rPr>
                <w:rFonts w:ascii="Arial"/>
                <w:bCs/>
              </w:rPr>
              <w:t>CLO</w:t>
            </w:r>
            <w:r w:rsidR="003C2DB4">
              <w:rPr>
                <w:rFonts w:ascii="Arial"/>
                <w:bCs/>
              </w:rPr>
              <w:t>-</w:t>
            </w:r>
            <w:r w:rsidRPr="00D43D8B">
              <w:rPr>
                <w:rFonts w:ascii="Arial"/>
                <w:bCs/>
              </w:rPr>
              <w:t>3</w:t>
            </w:r>
          </w:p>
        </w:tc>
      </w:tr>
    </w:tbl>
    <w:p w14:paraId="4979B029" w14:textId="77777777" w:rsidR="00BF6920" w:rsidRDefault="00BF6920">
      <w:pPr>
        <w:pStyle w:val="BodyText"/>
        <w:rPr>
          <w:rFonts w:ascii="Arial"/>
          <w:b/>
          <w:sz w:val="20"/>
        </w:rPr>
      </w:pPr>
    </w:p>
    <w:p w14:paraId="5C67E750" w14:textId="77777777" w:rsidR="00BF6920" w:rsidRDefault="00BF6920">
      <w:pPr>
        <w:pStyle w:val="BodyText"/>
        <w:spacing w:before="8"/>
        <w:rPr>
          <w:rFonts w:ascii="Arial"/>
          <w:b/>
          <w:sz w:val="27"/>
        </w:rPr>
      </w:pPr>
    </w:p>
    <w:p w14:paraId="1921E0C6" w14:textId="77777777" w:rsidR="00BF6920" w:rsidRDefault="002C78BE">
      <w:pPr>
        <w:pStyle w:val="Heading1"/>
        <w:spacing w:before="44"/>
        <w:rPr>
          <w:u w:val="none"/>
        </w:rPr>
      </w:pPr>
      <w:r>
        <w:t>Learning</w:t>
      </w:r>
      <w:r>
        <w:rPr>
          <w:spacing w:val="-3"/>
        </w:rPr>
        <w:t xml:space="preserve"> </w:t>
      </w:r>
      <w:r>
        <w:t>Methodology:</w:t>
      </w:r>
    </w:p>
    <w:p w14:paraId="43B8D74F" w14:textId="77777777" w:rsidR="00BF6920" w:rsidRDefault="00BF6920">
      <w:pPr>
        <w:pStyle w:val="BodyText"/>
        <w:spacing w:before="9"/>
        <w:rPr>
          <w:b/>
          <w:sz w:val="16"/>
        </w:rPr>
      </w:pPr>
    </w:p>
    <w:p w14:paraId="2528C133" w14:textId="77777777" w:rsidR="00BF6920" w:rsidRDefault="002C78BE">
      <w:pPr>
        <w:pStyle w:val="ListParagraph"/>
        <w:numPr>
          <w:ilvl w:val="0"/>
          <w:numId w:val="1"/>
        </w:numPr>
        <w:tabs>
          <w:tab w:val="left" w:pos="459"/>
          <w:tab w:val="left" w:pos="460"/>
        </w:tabs>
        <w:spacing w:before="87"/>
        <w:rPr>
          <w:sz w:val="24"/>
        </w:rPr>
      </w:pPr>
      <w:r>
        <w:rPr>
          <w:sz w:val="24"/>
        </w:rPr>
        <w:t>The</w:t>
      </w:r>
      <w:r>
        <w:rPr>
          <w:spacing w:val="-2"/>
          <w:sz w:val="24"/>
        </w:rPr>
        <w:t xml:space="preserve"> </w:t>
      </w:r>
      <w:r>
        <w:rPr>
          <w:sz w:val="24"/>
        </w:rPr>
        <w:t>course</w:t>
      </w:r>
      <w:r>
        <w:rPr>
          <w:spacing w:val="-2"/>
          <w:sz w:val="24"/>
        </w:rPr>
        <w:t xml:space="preserve"> </w:t>
      </w:r>
      <w:r>
        <w:rPr>
          <w:sz w:val="24"/>
        </w:rPr>
        <w:t>content</w:t>
      </w:r>
      <w:r>
        <w:rPr>
          <w:spacing w:val="-1"/>
          <w:sz w:val="24"/>
        </w:rPr>
        <w:t xml:space="preserve"> </w:t>
      </w:r>
      <w:r>
        <w:rPr>
          <w:sz w:val="24"/>
        </w:rPr>
        <w:t>is</w:t>
      </w:r>
      <w:r>
        <w:rPr>
          <w:spacing w:val="-5"/>
          <w:sz w:val="24"/>
        </w:rPr>
        <w:t xml:space="preserve"> </w:t>
      </w:r>
      <w:r>
        <w:rPr>
          <w:sz w:val="24"/>
        </w:rPr>
        <w:t>designed</w:t>
      </w:r>
      <w:r>
        <w:rPr>
          <w:spacing w:val="-2"/>
          <w:sz w:val="24"/>
        </w:rPr>
        <w:t xml:space="preserve"> </w:t>
      </w:r>
      <w:r>
        <w:rPr>
          <w:sz w:val="24"/>
        </w:rPr>
        <w:t>as</w:t>
      </w:r>
      <w:r>
        <w:rPr>
          <w:spacing w:val="-3"/>
          <w:sz w:val="24"/>
        </w:rPr>
        <w:t xml:space="preserve"> </w:t>
      </w:r>
      <w:r>
        <w:rPr>
          <w:sz w:val="24"/>
        </w:rPr>
        <w:t>a</w:t>
      </w:r>
      <w:r>
        <w:rPr>
          <w:spacing w:val="-2"/>
          <w:sz w:val="24"/>
        </w:rPr>
        <w:t xml:space="preserve"> </w:t>
      </w:r>
      <w:r>
        <w:rPr>
          <w:sz w:val="24"/>
        </w:rPr>
        <w:t>mixture</w:t>
      </w:r>
      <w:r>
        <w:rPr>
          <w:spacing w:val="-4"/>
          <w:sz w:val="24"/>
        </w:rPr>
        <w:t xml:space="preserve"> </w:t>
      </w:r>
      <w:r>
        <w:rPr>
          <w:sz w:val="24"/>
        </w:rPr>
        <w:t>of</w:t>
      </w:r>
      <w:r>
        <w:rPr>
          <w:spacing w:val="-2"/>
          <w:sz w:val="24"/>
        </w:rPr>
        <w:t xml:space="preserve"> </w:t>
      </w:r>
      <w:r>
        <w:rPr>
          <w:sz w:val="24"/>
        </w:rPr>
        <w:t>theory</w:t>
      </w:r>
      <w:r>
        <w:rPr>
          <w:spacing w:val="-2"/>
          <w:sz w:val="24"/>
        </w:rPr>
        <w:t xml:space="preserve"> </w:t>
      </w:r>
      <w:r>
        <w:rPr>
          <w:sz w:val="24"/>
        </w:rPr>
        <w:t>lectures</w:t>
      </w:r>
      <w:r>
        <w:rPr>
          <w:spacing w:val="-3"/>
          <w:sz w:val="24"/>
        </w:rPr>
        <w:t xml:space="preserve"> </w:t>
      </w:r>
      <w:r>
        <w:rPr>
          <w:sz w:val="24"/>
        </w:rPr>
        <w:t>and</w:t>
      </w:r>
      <w:r>
        <w:rPr>
          <w:spacing w:val="3"/>
          <w:sz w:val="24"/>
        </w:rPr>
        <w:t xml:space="preserve"> </w:t>
      </w:r>
      <w:r w:rsidR="00113553">
        <w:rPr>
          <w:sz w:val="24"/>
        </w:rPr>
        <w:t>concept</w:t>
      </w:r>
      <w:r w:rsidR="00113553">
        <w:rPr>
          <w:spacing w:val="-2"/>
          <w:sz w:val="24"/>
        </w:rPr>
        <w:t>-based</w:t>
      </w:r>
      <w:r>
        <w:rPr>
          <w:spacing w:val="-2"/>
          <w:sz w:val="24"/>
        </w:rPr>
        <w:t xml:space="preserve"> </w:t>
      </w:r>
      <w:r>
        <w:rPr>
          <w:sz w:val="24"/>
        </w:rPr>
        <w:t>tutorials.</w:t>
      </w:r>
    </w:p>
    <w:p w14:paraId="278890A7" w14:textId="77777777" w:rsidR="00BF6920" w:rsidRDefault="002C78BE">
      <w:pPr>
        <w:pStyle w:val="ListParagraph"/>
        <w:numPr>
          <w:ilvl w:val="0"/>
          <w:numId w:val="1"/>
        </w:numPr>
        <w:tabs>
          <w:tab w:val="left" w:pos="459"/>
          <w:tab w:val="left" w:pos="460"/>
        </w:tabs>
        <w:spacing w:before="240"/>
        <w:ind w:right="242"/>
        <w:rPr>
          <w:sz w:val="24"/>
        </w:rPr>
      </w:pPr>
      <w:r>
        <w:rPr>
          <w:sz w:val="24"/>
        </w:rPr>
        <w:t>Worked</w:t>
      </w:r>
      <w:r>
        <w:rPr>
          <w:spacing w:val="14"/>
          <w:sz w:val="24"/>
        </w:rPr>
        <w:t xml:space="preserve"> </w:t>
      </w:r>
      <w:r>
        <w:rPr>
          <w:sz w:val="24"/>
        </w:rPr>
        <w:t>examples</w:t>
      </w:r>
      <w:r>
        <w:rPr>
          <w:spacing w:val="14"/>
          <w:sz w:val="24"/>
        </w:rPr>
        <w:t xml:space="preserve"> </w:t>
      </w:r>
      <w:r>
        <w:rPr>
          <w:sz w:val="24"/>
        </w:rPr>
        <w:t>involving</w:t>
      </w:r>
      <w:r>
        <w:rPr>
          <w:spacing w:val="13"/>
          <w:sz w:val="24"/>
        </w:rPr>
        <w:t xml:space="preserve"> </w:t>
      </w:r>
      <w:r>
        <w:rPr>
          <w:sz w:val="24"/>
        </w:rPr>
        <w:t>hands</w:t>
      </w:r>
      <w:r>
        <w:rPr>
          <w:spacing w:val="16"/>
          <w:sz w:val="24"/>
        </w:rPr>
        <w:t xml:space="preserve"> </w:t>
      </w:r>
      <w:r>
        <w:rPr>
          <w:sz w:val="24"/>
        </w:rPr>
        <w:t>on</w:t>
      </w:r>
      <w:r>
        <w:rPr>
          <w:spacing w:val="13"/>
          <w:sz w:val="24"/>
        </w:rPr>
        <w:t xml:space="preserve"> </w:t>
      </w:r>
      <w:r>
        <w:rPr>
          <w:sz w:val="24"/>
        </w:rPr>
        <w:t>practice</w:t>
      </w:r>
      <w:r>
        <w:rPr>
          <w:spacing w:val="14"/>
          <w:sz w:val="24"/>
        </w:rPr>
        <w:t xml:space="preserve"> </w:t>
      </w:r>
      <w:r>
        <w:rPr>
          <w:sz w:val="24"/>
        </w:rPr>
        <w:t>are</w:t>
      </w:r>
      <w:r>
        <w:rPr>
          <w:spacing w:val="16"/>
          <w:sz w:val="24"/>
        </w:rPr>
        <w:t xml:space="preserve"> </w:t>
      </w:r>
      <w:r>
        <w:rPr>
          <w:sz w:val="24"/>
        </w:rPr>
        <w:t>also</w:t>
      </w:r>
      <w:r>
        <w:rPr>
          <w:spacing w:val="14"/>
          <w:sz w:val="24"/>
        </w:rPr>
        <w:t xml:space="preserve"> </w:t>
      </w:r>
      <w:r>
        <w:rPr>
          <w:sz w:val="24"/>
        </w:rPr>
        <w:t>designed</w:t>
      </w:r>
      <w:r>
        <w:rPr>
          <w:spacing w:val="16"/>
          <w:sz w:val="24"/>
        </w:rPr>
        <w:t xml:space="preserve"> </w:t>
      </w:r>
      <w:r>
        <w:rPr>
          <w:sz w:val="24"/>
        </w:rPr>
        <w:t>as</w:t>
      </w:r>
      <w:r>
        <w:rPr>
          <w:spacing w:val="14"/>
          <w:sz w:val="24"/>
        </w:rPr>
        <w:t xml:space="preserve"> </w:t>
      </w:r>
      <w:r>
        <w:rPr>
          <w:sz w:val="24"/>
        </w:rPr>
        <w:t>part</w:t>
      </w:r>
      <w:r>
        <w:rPr>
          <w:spacing w:val="11"/>
          <w:sz w:val="24"/>
        </w:rPr>
        <w:t xml:space="preserve"> </w:t>
      </w:r>
      <w:r>
        <w:rPr>
          <w:sz w:val="24"/>
        </w:rPr>
        <w:t>of</w:t>
      </w:r>
      <w:r>
        <w:rPr>
          <w:spacing w:val="15"/>
          <w:sz w:val="24"/>
        </w:rPr>
        <w:t xml:space="preserve"> </w:t>
      </w:r>
      <w:r>
        <w:rPr>
          <w:sz w:val="24"/>
        </w:rPr>
        <w:t>the</w:t>
      </w:r>
      <w:r>
        <w:rPr>
          <w:spacing w:val="16"/>
          <w:sz w:val="24"/>
        </w:rPr>
        <w:t xml:space="preserve"> </w:t>
      </w:r>
      <w:r>
        <w:rPr>
          <w:sz w:val="24"/>
        </w:rPr>
        <w:t>course</w:t>
      </w:r>
      <w:r>
        <w:rPr>
          <w:spacing w:val="14"/>
          <w:sz w:val="24"/>
        </w:rPr>
        <w:t xml:space="preserve"> </w:t>
      </w:r>
      <w:r>
        <w:rPr>
          <w:sz w:val="24"/>
        </w:rPr>
        <w:t>to</w:t>
      </w:r>
      <w:r>
        <w:rPr>
          <w:spacing w:val="14"/>
          <w:sz w:val="24"/>
        </w:rPr>
        <w:t xml:space="preserve"> </w:t>
      </w:r>
      <w:r>
        <w:rPr>
          <w:sz w:val="24"/>
        </w:rPr>
        <w:t>ensure</w:t>
      </w:r>
      <w:r>
        <w:rPr>
          <w:spacing w:val="11"/>
          <w:sz w:val="24"/>
        </w:rPr>
        <w:t xml:space="preserve"> </w:t>
      </w:r>
      <w:r>
        <w:rPr>
          <w:sz w:val="24"/>
        </w:rPr>
        <w:t>active</w:t>
      </w:r>
      <w:r>
        <w:rPr>
          <w:spacing w:val="-51"/>
          <w:sz w:val="24"/>
        </w:rPr>
        <w:t xml:space="preserve"> </w:t>
      </w:r>
      <w:r>
        <w:rPr>
          <w:sz w:val="24"/>
        </w:rPr>
        <w:t>participation and</w:t>
      </w:r>
      <w:r>
        <w:rPr>
          <w:spacing w:val="-1"/>
          <w:sz w:val="24"/>
        </w:rPr>
        <w:t xml:space="preserve"> </w:t>
      </w:r>
      <w:r>
        <w:rPr>
          <w:sz w:val="24"/>
        </w:rPr>
        <w:t>consolidate</w:t>
      </w:r>
      <w:r>
        <w:rPr>
          <w:spacing w:val="-2"/>
          <w:sz w:val="24"/>
        </w:rPr>
        <w:t xml:space="preserve"> </w:t>
      </w:r>
      <w:r>
        <w:rPr>
          <w:sz w:val="24"/>
        </w:rPr>
        <w:t>learning.</w:t>
      </w:r>
    </w:p>
    <w:p w14:paraId="3D222950" w14:textId="77777777" w:rsidR="00BF6920" w:rsidRDefault="00BF6920">
      <w:pPr>
        <w:pStyle w:val="BodyText"/>
        <w:spacing w:before="8"/>
        <w:rPr>
          <w:sz w:val="19"/>
        </w:rPr>
      </w:pPr>
    </w:p>
    <w:p w14:paraId="6297C950" w14:textId="77777777" w:rsidR="00BF6920" w:rsidRDefault="002C78BE">
      <w:pPr>
        <w:pStyle w:val="ListParagraph"/>
        <w:numPr>
          <w:ilvl w:val="0"/>
          <w:numId w:val="1"/>
        </w:numPr>
        <w:tabs>
          <w:tab w:val="left" w:pos="459"/>
          <w:tab w:val="left" w:pos="460"/>
        </w:tabs>
        <w:ind w:right="243"/>
        <w:rPr>
          <w:sz w:val="24"/>
        </w:rPr>
      </w:pPr>
      <w:r>
        <w:rPr>
          <w:sz w:val="24"/>
        </w:rPr>
        <w:t>Participants</w:t>
      </w:r>
      <w:r>
        <w:rPr>
          <w:spacing w:val="26"/>
          <w:sz w:val="24"/>
        </w:rPr>
        <w:t xml:space="preserve"> </w:t>
      </w:r>
      <w:r>
        <w:rPr>
          <w:sz w:val="24"/>
        </w:rPr>
        <w:t>will</w:t>
      </w:r>
      <w:r>
        <w:rPr>
          <w:spacing w:val="30"/>
          <w:sz w:val="24"/>
        </w:rPr>
        <w:t xml:space="preserve"> </w:t>
      </w:r>
      <w:r>
        <w:rPr>
          <w:sz w:val="24"/>
        </w:rPr>
        <w:t>be</w:t>
      </w:r>
      <w:r>
        <w:rPr>
          <w:spacing w:val="30"/>
          <w:sz w:val="24"/>
        </w:rPr>
        <w:t xml:space="preserve"> </w:t>
      </w:r>
      <w:r>
        <w:rPr>
          <w:sz w:val="24"/>
        </w:rPr>
        <w:t>evaluated</w:t>
      </w:r>
      <w:r>
        <w:rPr>
          <w:spacing w:val="31"/>
          <w:sz w:val="24"/>
        </w:rPr>
        <w:t xml:space="preserve"> </w:t>
      </w:r>
      <w:r>
        <w:rPr>
          <w:sz w:val="24"/>
        </w:rPr>
        <w:t>based</w:t>
      </w:r>
      <w:r>
        <w:rPr>
          <w:spacing w:val="30"/>
          <w:sz w:val="24"/>
        </w:rPr>
        <w:t xml:space="preserve"> </w:t>
      </w:r>
      <w:r>
        <w:rPr>
          <w:sz w:val="24"/>
        </w:rPr>
        <w:t>on</w:t>
      </w:r>
      <w:r>
        <w:rPr>
          <w:spacing w:val="32"/>
          <w:sz w:val="24"/>
        </w:rPr>
        <w:t xml:space="preserve"> </w:t>
      </w:r>
      <w:r>
        <w:rPr>
          <w:sz w:val="24"/>
        </w:rPr>
        <w:t>assignments</w:t>
      </w:r>
      <w:r>
        <w:rPr>
          <w:spacing w:val="29"/>
          <w:sz w:val="24"/>
        </w:rPr>
        <w:t xml:space="preserve"> </w:t>
      </w:r>
      <w:r>
        <w:rPr>
          <w:sz w:val="24"/>
        </w:rPr>
        <w:t>and</w:t>
      </w:r>
      <w:r>
        <w:rPr>
          <w:spacing w:val="31"/>
          <w:sz w:val="24"/>
        </w:rPr>
        <w:t xml:space="preserve"> </w:t>
      </w:r>
      <w:r>
        <w:rPr>
          <w:sz w:val="24"/>
        </w:rPr>
        <w:t>quizzes</w:t>
      </w:r>
      <w:r>
        <w:rPr>
          <w:spacing w:val="30"/>
          <w:sz w:val="24"/>
        </w:rPr>
        <w:t xml:space="preserve"> </w:t>
      </w:r>
      <w:r>
        <w:rPr>
          <w:sz w:val="24"/>
        </w:rPr>
        <w:t>from</w:t>
      </w:r>
      <w:r>
        <w:rPr>
          <w:spacing w:val="28"/>
          <w:sz w:val="24"/>
        </w:rPr>
        <w:t xml:space="preserve"> </w:t>
      </w:r>
      <w:r>
        <w:rPr>
          <w:sz w:val="24"/>
        </w:rPr>
        <w:t>theory,</w:t>
      </w:r>
      <w:r>
        <w:rPr>
          <w:spacing w:val="29"/>
          <w:sz w:val="24"/>
        </w:rPr>
        <w:t xml:space="preserve"> </w:t>
      </w:r>
      <w:r>
        <w:rPr>
          <w:sz w:val="24"/>
        </w:rPr>
        <w:t>worked</w:t>
      </w:r>
      <w:r>
        <w:rPr>
          <w:spacing w:val="32"/>
          <w:sz w:val="24"/>
        </w:rPr>
        <w:t xml:space="preserve"> </w:t>
      </w:r>
      <w:r>
        <w:rPr>
          <w:sz w:val="24"/>
        </w:rPr>
        <w:t>examples</w:t>
      </w:r>
      <w:r>
        <w:rPr>
          <w:spacing w:val="32"/>
          <w:sz w:val="24"/>
        </w:rPr>
        <w:t xml:space="preserve"> </w:t>
      </w:r>
      <w:r>
        <w:rPr>
          <w:sz w:val="24"/>
        </w:rPr>
        <w:t>and</w:t>
      </w:r>
      <w:r>
        <w:rPr>
          <w:spacing w:val="-52"/>
          <w:sz w:val="24"/>
        </w:rPr>
        <w:t xml:space="preserve"> </w:t>
      </w:r>
      <w:r>
        <w:rPr>
          <w:sz w:val="24"/>
        </w:rPr>
        <w:t>individual/group</w:t>
      </w:r>
      <w:r>
        <w:rPr>
          <w:spacing w:val="1"/>
          <w:sz w:val="24"/>
        </w:rPr>
        <w:t xml:space="preserve"> </w:t>
      </w:r>
      <w:r>
        <w:rPr>
          <w:sz w:val="24"/>
        </w:rPr>
        <w:t>presentations.</w:t>
      </w:r>
    </w:p>
    <w:p w14:paraId="7412E770" w14:textId="77777777" w:rsidR="00BF6920" w:rsidRDefault="00BF6920">
      <w:pPr>
        <w:pStyle w:val="BodyText"/>
        <w:spacing w:before="8"/>
        <w:rPr>
          <w:sz w:val="19"/>
        </w:rPr>
      </w:pPr>
    </w:p>
    <w:p w14:paraId="1445AAAD" w14:textId="77777777" w:rsidR="00113553" w:rsidRDefault="002C78BE" w:rsidP="00113553">
      <w:pPr>
        <w:pStyle w:val="Heading1"/>
        <w:spacing w:before="0" w:line="341" w:lineRule="exact"/>
      </w:pPr>
      <w:r>
        <w:t>Recommended</w:t>
      </w:r>
      <w:r>
        <w:rPr>
          <w:spacing w:val="-3"/>
        </w:rPr>
        <w:t xml:space="preserve"> </w:t>
      </w:r>
      <w:r>
        <w:t>Text</w:t>
      </w:r>
      <w:r>
        <w:rPr>
          <w:spacing w:val="-4"/>
        </w:rPr>
        <w:t xml:space="preserve"> </w:t>
      </w:r>
      <w:r>
        <w:t>Books:</w:t>
      </w:r>
    </w:p>
    <w:p w14:paraId="4FB17368" w14:textId="77777777" w:rsidR="00113553" w:rsidRPr="00B8150A" w:rsidRDefault="00113553" w:rsidP="00113553">
      <w:pPr>
        <w:pStyle w:val="Heading1"/>
        <w:spacing w:before="0" w:line="341" w:lineRule="exact"/>
        <w:rPr>
          <w:b w:val="0"/>
          <w:bCs w:val="0"/>
          <w:sz w:val="24"/>
          <w:szCs w:val="24"/>
          <w:u w:val="none"/>
        </w:rPr>
      </w:pPr>
      <w:r w:rsidRPr="00B8150A">
        <w:rPr>
          <w:b w:val="0"/>
          <w:bCs w:val="0"/>
          <w:sz w:val="24"/>
          <w:szCs w:val="24"/>
          <w:u w:val="none"/>
        </w:rPr>
        <w:t>Physics for Scientists and Engineers, Jewett/Serway, 7</w:t>
      </w:r>
      <w:r w:rsidRPr="00B8150A">
        <w:rPr>
          <w:b w:val="0"/>
          <w:bCs w:val="0"/>
          <w:sz w:val="24"/>
          <w:szCs w:val="24"/>
          <w:u w:val="none"/>
          <w:vertAlign w:val="superscript"/>
        </w:rPr>
        <w:t>th</w:t>
      </w:r>
      <w:r w:rsidRPr="00B8150A">
        <w:rPr>
          <w:b w:val="0"/>
          <w:bCs w:val="0"/>
          <w:sz w:val="24"/>
          <w:szCs w:val="24"/>
          <w:u w:val="none"/>
        </w:rPr>
        <w:t>Edition, 2011.</w:t>
      </w:r>
    </w:p>
    <w:p w14:paraId="65A53E56" w14:textId="77777777" w:rsidR="00113553" w:rsidRPr="00B8150A" w:rsidRDefault="00113553">
      <w:pPr>
        <w:pStyle w:val="Heading1"/>
        <w:spacing w:before="0" w:line="341" w:lineRule="exact"/>
        <w:rPr>
          <w:b w:val="0"/>
          <w:bCs w:val="0"/>
        </w:rPr>
      </w:pPr>
    </w:p>
    <w:p w14:paraId="0F55561E" w14:textId="77777777" w:rsidR="00BF6920" w:rsidRDefault="002C78BE">
      <w:pPr>
        <w:pStyle w:val="Heading1"/>
        <w:spacing w:before="0" w:line="341" w:lineRule="exact"/>
        <w:rPr>
          <w:u w:val="none"/>
        </w:rPr>
      </w:pPr>
      <w:r>
        <w:t>Reference</w:t>
      </w:r>
      <w:r>
        <w:rPr>
          <w:spacing w:val="-3"/>
        </w:rPr>
        <w:t xml:space="preserve"> </w:t>
      </w:r>
      <w:r>
        <w:t>Books:</w:t>
      </w:r>
    </w:p>
    <w:p w14:paraId="57D56D73" w14:textId="77777777" w:rsidR="00BF6920" w:rsidRDefault="00BF6920">
      <w:pPr>
        <w:spacing w:line="292" w:lineRule="exact"/>
        <w:rPr>
          <w:sz w:val="24"/>
        </w:rPr>
      </w:pPr>
    </w:p>
    <w:p w14:paraId="31D4C997" w14:textId="77777777" w:rsidR="00113553" w:rsidRPr="00560C6E" w:rsidRDefault="00B8150A" w:rsidP="00560C6E">
      <w:pPr>
        <w:pStyle w:val="ListParagraph"/>
        <w:numPr>
          <w:ilvl w:val="0"/>
          <w:numId w:val="3"/>
        </w:numPr>
        <w:spacing w:line="292" w:lineRule="exact"/>
        <w:rPr>
          <w:sz w:val="24"/>
        </w:rPr>
      </w:pPr>
      <w:r w:rsidRPr="00560C6E">
        <w:rPr>
          <w:sz w:val="24"/>
        </w:rPr>
        <w:t>Halliday Resnick Walker</w:t>
      </w:r>
      <w:r w:rsidR="00D755E6">
        <w:rPr>
          <w:sz w:val="24"/>
        </w:rPr>
        <w:t>,</w:t>
      </w:r>
      <w:r w:rsidRPr="00560C6E">
        <w:rPr>
          <w:sz w:val="24"/>
        </w:rPr>
        <w:t xml:space="preserve"> Fundamentals of Physics</w:t>
      </w:r>
      <w:r w:rsidR="00D755E6">
        <w:rPr>
          <w:sz w:val="24"/>
        </w:rPr>
        <w:t>,</w:t>
      </w:r>
      <w:r w:rsidRPr="00560C6E">
        <w:rPr>
          <w:sz w:val="24"/>
        </w:rPr>
        <w:t xml:space="preserve"> 10</w:t>
      </w:r>
      <w:r w:rsidR="00560C6E">
        <w:rPr>
          <w:sz w:val="24"/>
          <w:vertAlign w:val="superscript"/>
        </w:rPr>
        <w:t>th</w:t>
      </w:r>
      <w:r w:rsidRPr="00560C6E">
        <w:rPr>
          <w:sz w:val="24"/>
        </w:rPr>
        <w:t xml:space="preserve"> E</w:t>
      </w:r>
      <w:r w:rsidR="009350C7" w:rsidRPr="00560C6E">
        <w:rPr>
          <w:sz w:val="24"/>
        </w:rPr>
        <w:t>dition.</w:t>
      </w:r>
      <w:r w:rsidRPr="00560C6E">
        <w:rPr>
          <w:sz w:val="24"/>
        </w:rPr>
        <w:t xml:space="preserve"> </w:t>
      </w:r>
    </w:p>
    <w:p w14:paraId="4B468683" w14:textId="77777777" w:rsidR="00560C6E" w:rsidRPr="00560C6E" w:rsidRDefault="00560C6E" w:rsidP="00560C6E">
      <w:pPr>
        <w:pStyle w:val="ListParagraph"/>
        <w:numPr>
          <w:ilvl w:val="0"/>
          <w:numId w:val="3"/>
        </w:numPr>
        <w:spacing w:line="292" w:lineRule="exact"/>
        <w:rPr>
          <w:sz w:val="24"/>
        </w:rPr>
        <w:sectPr w:rsidR="00560C6E" w:rsidRPr="00560C6E">
          <w:pgSz w:w="12240" w:h="15840"/>
          <w:pgMar w:top="1200" w:right="760" w:bottom="1200" w:left="620" w:header="0" w:footer="932" w:gutter="0"/>
          <w:cols w:space="720"/>
        </w:sectPr>
      </w:pPr>
      <w:r>
        <w:t xml:space="preserve"> S</w:t>
      </w:r>
      <w:r w:rsidRPr="00560C6E">
        <w:t xml:space="preserve">ears and </w:t>
      </w:r>
      <w:r>
        <w:t>Z</w:t>
      </w:r>
      <w:r w:rsidRPr="00560C6E">
        <w:t>emansky</w:t>
      </w:r>
      <w:r>
        <w:t>’</w:t>
      </w:r>
      <w:r w:rsidRPr="00560C6E">
        <w:t>s</w:t>
      </w:r>
      <w:r w:rsidR="00D755E6">
        <w:t>,</w:t>
      </w:r>
      <w:r w:rsidRPr="00560C6E">
        <w:t xml:space="preserve"> </w:t>
      </w:r>
      <w:r w:rsidR="00D755E6">
        <w:t>U</w:t>
      </w:r>
      <w:r w:rsidRPr="00560C6E">
        <w:t xml:space="preserve">niversity </w:t>
      </w:r>
      <w:r w:rsidR="00D755E6">
        <w:t>P</w:t>
      </w:r>
      <w:r w:rsidRPr="00560C6E">
        <w:t>hysics</w:t>
      </w:r>
      <w:r>
        <w:t>,</w:t>
      </w:r>
      <w:r w:rsidRPr="00560C6E">
        <w:t xml:space="preserve"> 12</w:t>
      </w:r>
      <w:r>
        <w:rPr>
          <w:vertAlign w:val="superscript"/>
        </w:rPr>
        <w:t>th</w:t>
      </w:r>
      <w:r w:rsidRPr="00560C6E">
        <w:t xml:space="preserve"> </w:t>
      </w:r>
      <w:r>
        <w:t>E</w:t>
      </w:r>
      <w:r w:rsidRPr="00560C6E">
        <w:t>d</w:t>
      </w:r>
      <w:r>
        <w:t>i</w:t>
      </w:r>
      <w:r w:rsidRPr="00560C6E">
        <w:t>tion</w:t>
      </w:r>
      <w:r>
        <w:t>.</w:t>
      </w:r>
    </w:p>
    <w:p w14:paraId="6BA33591" w14:textId="77777777" w:rsidR="00BF6920" w:rsidRDefault="002C78BE">
      <w:pPr>
        <w:pStyle w:val="Heading1"/>
        <w:rPr>
          <w:u w:val="none"/>
        </w:rPr>
      </w:pPr>
      <w:r>
        <w:lastRenderedPageBreak/>
        <w:t>Grade</w:t>
      </w:r>
      <w:r>
        <w:rPr>
          <w:spacing w:val="-5"/>
        </w:rPr>
        <w:t xml:space="preserve"> </w:t>
      </w:r>
      <w:r>
        <w:t>Evaluation</w:t>
      </w:r>
      <w:r>
        <w:rPr>
          <w:spacing w:val="-3"/>
        </w:rPr>
        <w:t xml:space="preserve"> </w:t>
      </w:r>
      <w:r>
        <w:t>Criteria</w:t>
      </w:r>
    </w:p>
    <w:p w14:paraId="6F4ADDAE" w14:textId="77777777" w:rsidR="00BF6920" w:rsidRDefault="00BF6920">
      <w:pPr>
        <w:pStyle w:val="BodyText"/>
        <w:spacing w:before="4"/>
        <w:rPr>
          <w:b/>
          <w:sz w:val="16"/>
        </w:rPr>
      </w:pPr>
    </w:p>
    <w:p w14:paraId="26274C88" w14:textId="77777777" w:rsidR="00BF6920" w:rsidRDefault="002C78BE">
      <w:pPr>
        <w:spacing w:before="52"/>
        <w:ind w:left="100"/>
        <w:rPr>
          <w:sz w:val="24"/>
        </w:rPr>
      </w:pPr>
      <w:r>
        <w:rPr>
          <w:sz w:val="24"/>
        </w:rPr>
        <w:t>Following</w:t>
      </w:r>
      <w:r>
        <w:rPr>
          <w:spacing w:val="-3"/>
          <w:sz w:val="24"/>
        </w:rPr>
        <w:t xml:space="preserve"> </w:t>
      </w:r>
      <w:r>
        <w:rPr>
          <w:sz w:val="24"/>
        </w:rPr>
        <w:t>is</w:t>
      </w:r>
      <w:r>
        <w:rPr>
          <w:spacing w:val="-4"/>
          <w:sz w:val="24"/>
        </w:rPr>
        <w:t xml:space="preserve"> </w:t>
      </w:r>
      <w:r>
        <w:rPr>
          <w:sz w:val="24"/>
        </w:rPr>
        <w:t>the</w:t>
      </w:r>
      <w:r>
        <w:rPr>
          <w:spacing w:val="-1"/>
          <w:sz w:val="24"/>
        </w:rPr>
        <w:t xml:space="preserve"> </w:t>
      </w:r>
      <w:r>
        <w:rPr>
          <w:sz w:val="24"/>
        </w:rPr>
        <w:t>criteria</w:t>
      </w:r>
      <w:r>
        <w:rPr>
          <w:spacing w:val="-3"/>
          <w:sz w:val="24"/>
        </w:rPr>
        <w:t xml:space="preserve"> </w:t>
      </w:r>
      <w:r>
        <w:rPr>
          <w:sz w:val="24"/>
        </w:rPr>
        <w:t>for</w:t>
      </w:r>
      <w:r>
        <w:rPr>
          <w:spacing w:val="-1"/>
          <w:sz w:val="24"/>
        </w:rPr>
        <w:t xml:space="preserve"> </w:t>
      </w:r>
      <w:r>
        <w:rPr>
          <w:sz w:val="24"/>
        </w:rPr>
        <w:t>the</w:t>
      </w:r>
      <w:r>
        <w:rPr>
          <w:spacing w:val="-4"/>
          <w:sz w:val="24"/>
        </w:rPr>
        <w:t xml:space="preserve"> </w:t>
      </w:r>
      <w:r>
        <w:rPr>
          <w:sz w:val="24"/>
        </w:rPr>
        <w:t>distribution</w:t>
      </w:r>
      <w:r>
        <w:rPr>
          <w:spacing w:val="-1"/>
          <w:sz w:val="24"/>
        </w:rPr>
        <w:t xml:space="preserve"> </w:t>
      </w:r>
      <w:r>
        <w:rPr>
          <w:sz w:val="24"/>
        </w:rPr>
        <w:t>of</w:t>
      </w:r>
      <w:r>
        <w:rPr>
          <w:spacing w:val="-1"/>
          <w:sz w:val="24"/>
        </w:rPr>
        <w:t xml:space="preserve"> </w:t>
      </w:r>
      <w:r>
        <w:rPr>
          <w:sz w:val="24"/>
        </w:rPr>
        <w:t>marks</w:t>
      </w:r>
      <w:r>
        <w:rPr>
          <w:spacing w:val="-2"/>
          <w:sz w:val="24"/>
        </w:rPr>
        <w:t xml:space="preserve"> </w:t>
      </w:r>
      <w:r>
        <w:rPr>
          <w:sz w:val="24"/>
        </w:rPr>
        <w:t>to</w:t>
      </w:r>
      <w:r>
        <w:rPr>
          <w:spacing w:val="-1"/>
          <w:sz w:val="24"/>
        </w:rPr>
        <w:t xml:space="preserve"> </w:t>
      </w:r>
      <w:r>
        <w:rPr>
          <w:sz w:val="24"/>
        </w:rPr>
        <w:t>evaluate</w:t>
      </w:r>
      <w:r>
        <w:rPr>
          <w:spacing w:val="-2"/>
          <w:sz w:val="24"/>
        </w:rPr>
        <w:t xml:space="preserve"> </w:t>
      </w:r>
      <w:r>
        <w:rPr>
          <w:sz w:val="24"/>
        </w:rPr>
        <w:t>final</w:t>
      </w:r>
      <w:r>
        <w:rPr>
          <w:spacing w:val="-4"/>
          <w:sz w:val="24"/>
        </w:rPr>
        <w:t xml:space="preserve"> </w:t>
      </w:r>
      <w:r>
        <w:rPr>
          <w:sz w:val="24"/>
        </w:rPr>
        <w:t>grade</w:t>
      </w:r>
      <w:r>
        <w:rPr>
          <w:spacing w:val="-1"/>
          <w:sz w:val="24"/>
        </w:rPr>
        <w:t xml:space="preserve"> </w:t>
      </w:r>
      <w:r>
        <w:rPr>
          <w:sz w:val="24"/>
        </w:rPr>
        <w:t>in</w:t>
      </w:r>
      <w:r>
        <w:rPr>
          <w:spacing w:val="-3"/>
          <w:sz w:val="24"/>
        </w:rPr>
        <w:t xml:space="preserve"> </w:t>
      </w:r>
      <w:r>
        <w:rPr>
          <w:sz w:val="24"/>
        </w:rPr>
        <w:t>a</w:t>
      </w:r>
      <w:r>
        <w:rPr>
          <w:spacing w:val="-2"/>
          <w:sz w:val="24"/>
        </w:rPr>
        <w:t xml:space="preserve"> </w:t>
      </w:r>
      <w:r>
        <w:rPr>
          <w:sz w:val="24"/>
        </w:rPr>
        <w:t>semester.</w:t>
      </w:r>
    </w:p>
    <w:p w14:paraId="4CAFBBAC" w14:textId="77777777" w:rsidR="00BF6920" w:rsidRDefault="00BF6920">
      <w:pPr>
        <w:pStyle w:val="BodyText"/>
        <w:rPr>
          <w:sz w:val="20"/>
        </w:rPr>
      </w:pPr>
    </w:p>
    <w:p w14:paraId="0CBF8D27" w14:textId="77777777" w:rsidR="00BF6920" w:rsidRDefault="002C78BE">
      <w:pPr>
        <w:ind w:left="100"/>
        <w:rPr>
          <w:b/>
        </w:rPr>
      </w:pPr>
      <w:r>
        <w:rPr>
          <w:b/>
          <w:u w:val="single"/>
        </w:rPr>
        <w:t>Theory:</w:t>
      </w:r>
    </w:p>
    <w:p w14:paraId="2B96D894" w14:textId="77777777" w:rsidR="00BF6920" w:rsidRDefault="00BF6920">
      <w:pPr>
        <w:pStyle w:val="BodyText"/>
        <w:rPr>
          <w:b/>
          <w:sz w:val="20"/>
        </w:rPr>
      </w:pPr>
    </w:p>
    <w:p w14:paraId="54FF5D36" w14:textId="77777777" w:rsidR="00BF6920" w:rsidRDefault="00BF6920">
      <w:pPr>
        <w:pStyle w:val="BodyText"/>
        <w:spacing w:before="12"/>
        <w:rPr>
          <w:b/>
          <w:sz w:val="11"/>
        </w:rPr>
      </w:pPr>
    </w:p>
    <w:tbl>
      <w:tblPr>
        <w:tblW w:w="0" w:type="auto"/>
        <w:tblInd w:w="2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3015"/>
      </w:tblGrid>
      <w:tr w:rsidR="00BF6920" w14:paraId="21C9048F" w14:textId="77777777">
        <w:trPr>
          <w:trHeight w:val="592"/>
        </w:trPr>
        <w:tc>
          <w:tcPr>
            <w:tcW w:w="2972" w:type="dxa"/>
          </w:tcPr>
          <w:p w14:paraId="63A7CA57" w14:textId="77777777" w:rsidR="00BF6920" w:rsidRDefault="002C78BE">
            <w:pPr>
              <w:pStyle w:val="TableParagraph"/>
              <w:ind w:left="107"/>
              <w:rPr>
                <w:rFonts w:ascii="Arial"/>
                <w:b/>
                <w:sz w:val="24"/>
              </w:rPr>
            </w:pPr>
            <w:r>
              <w:rPr>
                <w:rFonts w:ascii="Arial"/>
                <w:b/>
                <w:sz w:val="24"/>
              </w:rPr>
              <w:t>Marks</w:t>
            </w:r>
            <w:r>
              <w:rPr>
                <w:rFonts w:ascii="Arial"/>
                <w:b/>
                <w:spacing w:val="-3"/>
                <w:sz w:val="24"/>
              </w:rPr>
              <w:t xml:space="preserve"> </w:t>
            </w:r>
            <w:r>
              <w:rPr>
                <w:rFonts w:ascii="Arial"/>
                <w:b/>
                <w:sz w:val="24"/>
              </w:rPr>
              <w:t>Evaluation</w:t>
            </w:r>
          </w:p>
        </w:tc>
        <w:tc>
          <w:tcPr>
            <w:tcW w:w="3015" w:type="dxa"/>
          </w:tcPr>
          <w:p w14:paraId="370A50C2" w14:textId="77777777" w:rsidR="00BF6920" w:rsidRDefault="002C78BE">
            <w:pPr>
              <w:pStyle w:val="TableParagraph"/>
              <w:spacing w:line="341" w:lineRule="exact"/>
              <w:ind w:left="105"/>
              <w:rPr>
                <w:b/>
                <w:sz w:val="28"/>
              </w:rPr>
            </w:pPr>
            <w:r>
              <w:rPr>
                <w:b/>
                <w:sz w:val="28"/>
              </w:rPr>
              <w:t>Marks</w:t>
            </w:r>
            <w:r>
              <w:rPr>
                <w:b/>
                <w:spacing w:val="-2"/>
                <w:sz w:val="28"/>
              </w:rPr>
              <w:t xml:space="preserve"> </w:t>
            </w:r>
            <w:r>
              <w:rPr>
                <w:b/>
                <w:sz w:val="28"/>
              </w:rPr>
              <w:t>in</w:t>
            </w:r>
            <w:r>
              <w:rPr>
                <w:b/>
                <w:spacing w:val="-1"/>
                <w:sz w:val="28"/>
              </w:rPr>
              <w:t xml:space="preserve"> </w:t>
            </w:r>
            <w:r>
              <w:rPr>
                <w:b/>
                <w:sz w:val="28"/>
              </w:rPr>
              <w:t>percentage</w:t>
            </w:r>
          </w:p>
        </w:tc>
      </w:tr>
      <w:tr w:rsidR="00BF6920" w14:paraId="31C6E77D" w14:textId="77777777">
        <w:trPr>
          <w:trHeight w:val="517"/>
        </w:trPr>
        <w:tc>
          <w:tcPr>
            <w:tcW w:w="2972" w:type="dxa"/>
          </w:tcPr>
          <w:p w14:paraId="37C0B2DF" w14:textId="77777777" w:rsidR="00BF6920" w:rsidRDefault="00C45C43">
            <w:pPr>
              <w:pStyle w:val="TableParagraph"/>
              <w:ind w:left="107"/>
              <w:rPr>
                <w:rFonts w:ascii="Arial MT"/>
                <w:sz w:val="24"/>
              </w:rPr>
            </w:pPr>
            <w:r>
              <w:rPr>
                <w:rFonts w:ascii="Arial MT"/>
                <w:sz w:val="24"/>
              </w:rPr>
              <w:t>Quizzes + Assignments</w:t>
            </w:r>
          </w:p>
        </w:tc>
        <w:tc>
          <w:tcPr>
            <w:tcW w:w="3015" w:type="dxa"/>
          </w:tcPr>
          <w:p w14:paraId="769AF571" w14:textId="77777777" w:rsidR="00BF6920" w:rsidRDefault="00C45C43">
            <w:pPr>
              <w:pStyle w:val="TableParagraph"/>
              <w:ind w:left="1145" w:right="1138"/>
              <w:jc w:val="center"/>
              <w:rPr>
                <w:rFonts w:ascii="Arial MT"/>
                <w:sz w:val="24"/>
              </w:rPr>
            </w:pPr>
            <w:r>
              <w:rPr>
                <w:rFonts w:ascii="Arial MT"/>
                <w:sz w:val="24"/>
              </w:rPr>
              <w:t>30%</w:t>
            </w:r>
          </w:p>
        </w:tc>
      </w:tr>
      <w:tr w:rsidR="00BF6920" w14:paraId="2701E0EE" w14:textId="77777777">
        <w:trPr>
          <w:trHeight w:val="517"/>
        </w:trPr>
        <w:tc>
          <w:tcPr>
            <w:tcW w:w="2972" w:type="dxa"/>
          </w:tcPr>
          <w:p w14:paraId="36AB6E91" w14:textId="77777777" w:rsidR="00BF6920" w:rsidRDefault="002C78BE">
            <w:pPr>
              <w:pStyle w:val="TableParagraph"/>
              <w:ind w:left="107"/>
              <w:rPr>
                <w:rFonts w:ascii="Arial MT"/>
                <w:sz w:val="24"/>
              </w:rPr>
            </w:pPr>
            <w:r>
              <w:rPr>
                <w:rFonts w:ascii="Arial MT"/>
                <w:sz w:val="24"/>
              </w:rPr>
              <w:t>Mid</w:t>
            </w:r>
            <w:r>
              <w:rPr>
                <w:rFonts w:ascii="Arial MT"/>
                <w:spacing w:val="-3"/>
                <w:sz w:val="24"/>
              </w:rPr>
              <w:t xml:space="preserve"> </w:t>
            </w:r>
            <w:r>
              <w:rPr>
                <w:rFonts w:ascii="Arial MT"/>
                <w:sz w:val="24"/>
              </w:rPr>
              <w:t>Term</w:t>
            </w:r>
            <w:r>
              <w:rPr>
                <w:rFonts w:ascii="Arial MT"/>
                <w:spacing w:val="-2"/>
                <w:sz w:val="24"/>
              </w:rPr>
              <w:t xml:space="preserve"> </w:t>
            </w:r>
            <w:r>
              <w:rPr>
                <w:rFonts w:ascii="Arial MT"/>
                <w:sz w:val="24"/>
              </w:rPr>
              <w:t>Examination</w:t>
            </w:r>
          </w:p>
        </w:tc>
        <w:tc>
          <w:tcPr>
            <w:tcW w:w="3015" w:type="dxa"/>
          </w:tcPr>
          <w:p w14:paraId="69BD8771" w14:textId="77777777" w:rsidR="00BF6920" w:rsidRDefault="002C78BE">
            <w:pPr>
              <w:pStyle w:val="TableParagraph"/>
              <w:ind w:left="1145" w:right="1139"/>
              <w:jc w:val="center"/>
              <w:rPr>
                <w:rFonts w:ascii="Arial MT"/>
                <w:sz w:val="24"/>
              </w:rPr>
            </w:pPr>
            <w:r>
              <w:rPr>
                <w:rFonts w:ascii="Arial MT"/>
                <w:sz w:val="24"/>
              </w:rPr>
              <w:t>30%</w:t>
            </w:r>
          </w:p>
        </w:tc>
      </w:tr>
      <w:tr w:rsidR="00BF6920" w14:paraId="198B0256" w14:textId="77777777">
        <w:trPr>
          <w:trHeight w:val="515"/>
        </w:trPr>
        <w:tc>
          <w:tcPr>
            <w:tcW w:w="2972" w:type="dxa"/>
          </w:tcPr>
          <w:p w14:paraId="0E1ECD00" w14:textId="77777777" w:rsidR="00BF6920" w:rsidRDefault="002C78BE">
            <w:pPr>
              <w:pStyle w:val="TableParagraph"/>
              <w:ind w:left="107"/>
              <w:rPr>
                <w:rFonts w:ascii="Arial MT"/>
                <w:sz w:val="24"/>
              </w:rPr>
            </w:pPr>
            <w:r>
              <w:rPr>
                <w:rFonts w:ascii="Arial MT"/>
                <w:sz w:val="24"/>
              </w:rPr>
              <w:t>End</w:t>
            </w:r>
            <w:r>
              <w:rPr>
                <w:rFonts w:ascii="Arial MT"/>
                <w:spacing w:val="-3"/>
                <w:sz w:val="24"/>
              </w:rPr>
              <w:t xml:space="preserve"> </w:t>
            </w:r>
            <w:r>
              <w:rPr>
                <w:rFonts w:ascii="Arial MT"/>
                <w:sz w:val="24"/>
              </w:rPr>
              <w:t>Term</w:t>
            </w:r>
            <w:r>
              <w:rPr>
                <w:rFonts w:ascii="Arial MT"/>
                <w:spacing w:val="-3"/>
                <w:sz w:val="24"/>
              </w:rPr>
              <w:t xml:space="preserve"> </w:t>
            </w:r>
            <w:r>
              <w:rPr>
                <w:rFonts w:ascii="Arial MT"/>
                <w:sz w:val="24"/>
              </w:rPr>
              <w:t>Examination</w:t>
            </w:r>
          </w:p>
        </w:tc>
        <w:tc>
          <w:tcPr>
            <w:tcW w:w="3015" w:type="dxa"/>
          </w:tcPr>
          <w:p w14:paraId="4EAB37DD" w14:textId="77777777" w:rsidR="00BF6920" w:rsidRDefault="002C78BE">
            <w:pPr>
              <w:pStyle w:val="TableParagraph"/>
              <w:ind w:left="1145" w:right="1138"/>
              <w:jc w:val="center"/>
              <w:rPr>
                <w:rFonts w:ascii="Arial MT"/>
                <w:sz w:val="24"/>
              </w:rPr>
            </w:pPr>
            <w:r>
              <w:rPr>
                <w:rFonts w:ascii="Arial MT"/>
                <w:sz w:val="24"/>
              </w:rPr>
              <w:t>40%</w:t>
            </w:r>
          </w:p>
        </w:tc>
      </w:tr>
      <w:tr w:rsidR="00BF6920" w14:paraId="64B89463" w14:textId="77777777">
        <w:trPr>
          <w:trHeight w:val="517"/>
        </w:trPr>
        <w:tc>
          <w:tcPr>
            <w:tcW w:w="2972" w:type="dxa"/>
          </w:tcPr>
          <w:p w14:paraId="04E56A0C" w14:textId="77777777" w:rsidR="00BF6920" w:rsidRDefault="002C78BE">
            <w:pPr>
              <w:pStyle w:val="TableParagraph"/>
              <w:spacing w:before="2"/>
              <w:ind w:left="107"/>
              <w:rPr>
                <w:rFonts w:ascii="Arial"/>
                <w:b/>
                <w:sz w:val="24"/>
              </w:rPr>
            </w:pPr>
            <w:r>
              <w:rPr>
                <w:rFonts w:ascii="Arial"/>
                <w:b/>
                <w:sz w:val="24"/>
              </w:rPr>
              <w:t>Total</w:t>
            </w:r>
          </w:p>
        </w:tc>
        <w:tc>
          <w:tcPr>
            <w:tcW w:w="3015" w:type="dxa"/>
          </w:tcPr>
          <w:p w14:paraId="702208CD" w14:textId="77777777" w:rsidR="00BF6920" w:rsidRDefault="002C78BE">
            <w:pPr>
              <w:pStyle w:val="TableParagraph"/>
              <w:spacing w:before="2"/>
              <w:ind w:left="1145" w:right="1140"/>
              <w:jc w:val="center"/>
              <w:rPr>
                <w:rFonts w:ascii="Arial MT"/>
                <w:sz w:val="24"/>
              </w:rPr>
            </w:pPr>
            <w:r>
              <w:rPr>
                <w:rFonts w:ascii="Arial MT"/>
                <w:sz w:val="24"/>
              </w:rPr>
              <w:t>100</w:t>
            </w:r>
            <w:r>
              <w:rPr>
                <w:rFonts w:ascii="Arial MT"/>
                <w:spacing w:val="-1"/>
                <w:sz w:val="24"/>
              </w:rPr>
              <w:t xml:space="preserve"> </w:t>
            </w:r>
            <w:r>
              <w:rPr>
                <w:rFonts w:ascii="Arial MT"/>
                <w:sz w:val="24"/>
              </w:rPr>
              <w:t>%</w:t>
            </w:r>
          </w:p>
        </w:tc>
      </w:tr>
    </w:tbl>
    <w:p w14:paraId="182173CE" w14:textId="77777777" w:rsidR="00BF6920" w:rsidRDefault="00BF6920">
      <w:pPr>
        <w:jc w:val="center"/>
        <w:rPr>
          <w:rFonts w:ascii="Arial MT"/>
          <w:sz w:val="24"/>
        </w:rPr>
        <w:sectPr w:rsidR="00BF6920">
          <w:pgSz w:w="12240" w:h="15840"/>
          <w:pgMar w:top="960" w:right="760" w:bottom="1200" w:left="620" w:header="0" w:footer="932" w:gutter="0"/>
          <w:cols w:space="720"/>
        </w:sectPr>
      </w:pPr>
    </w:p>
    <w:p w14:paraId="56647782" w14:textId="77777777" w:rsidR="00BF6920" w:rsidRDefault="002C78BE">
      <w:pPr>
        <w:pStyle w:val="Heading1"/>
        <w:ind w:left="2274"/>
        <w:rPr>
          <w:u w:val="none"/>
        </w:rPr>
      </w:pPr>
      <w:r>
        <w:lastRenderedPageBreak/>
        <w:t>Calendar</w:t>
      </w:r>
      <w:r>
        <w:rPr>
          <w:spacing w:val="-4"/>
        </w:rPr>
        <w:t xml:space="preserve"> </w:t>
      </w:r>
      <w:r>
        <w:t>of</w:t>
      </w:r>
      <w:r>
        <w:rPr>
          <w:spacing w:val="-3"/>
        </w:rPr>
        <w:t xml:space="preserve"> </w:t>
      </w:r>
      <w:r>
        <w:t>Course</w:t>
      </w:r>
      <w:r>
        <w:rPr>
          <w:spacing w:val="-3"/>
        </w:rPr>
        <w:t xml:space="preserve"> </w:t>
      </w:r>
      <w:r>
        <w:t>contents</w:t>
      </w:r>
      <w:r>
        <w:rPr>
          <w:spacing w:val="-2"/>
        </w:rPr>
        <w:t xml:space="preserve"> </w:t>
      </w:r>
      <w:r>
        <w:t>to</w:t>
      </w:r>
      <w:r>
        <w:rPr>
          <w:spacing w:val="-2"/>
        </w:rPr>
        <w:t xml:space="preserve"> </w:t>
      </w:r>
      <w:r>
        <w:t>be</w:t>
      </w:r>
      <w:r>
        <w:rPr>
          <w:spacing w:val="-4"/>
        </w:rPr>
        <w:t xml:space="preserve"> </w:t>
      </w:r>
      <w:r>
        <w:t>covered</w:t>
      </w:r>
      <w:r>
        <w:rPr>
          <w:spacing w:val="-2"/>
        </w:rPr>
        <w:t xml:space="preserve"> </w:t>
      </w:r>
      <w:r>
        <w:t>during</w:t>
      </w:r>
      <w:r>
        <w:rPr>
          <w:spacing w:val="-2"/>
        </w:rPr>
        <w:t xml:space="preserve"> </w:t>
      </w:r>
      <w:r>
        <w:t>semester</w:t>
      </w:r>
    </w:p>
    <w:p w14:paraId="67498F9D" w14:textId="77777777" w:rsidR="00BF6920" w:rsidRDefault="00BF6920">
      <w:pPr>
        <w:pStyle w:val="BodyText"/>
        <w:rPr>
          <w:b/>
          <w:sz w:val="20"/>
        </w:rPr>
      </w:pPr>
    </w:p>
    <w:p w14:paraId="0C176EA1" w14:textId="77777777" w:rsidR="00BF6920" w:rsidRDefault="00BF6920">
      <w:pPr>
        <w:pStyle w:val="BodyText"/>
        <w:spacing w:before="9"/>
        <w:rPr>
          <w:b/>
          <w:sz w:val="19"/>
        </w:rPr>
      </w:pPr>
    </w:p>
    <w:p w14:paraId="79FBBBE0" w14:textId="199C4E7C" w:rsidR="00BF6920" w:rsidRDefault="002C78BE">
      <w:pPr>
        <w:tabs>
          <w:tab w:val="left" w:pos="4420"/>
        </w:tabs>
        <w:spacing w:before="57"/>
        <w:ind w:left="100"/>
        <w:rPr>
          <w:b/>
        </w:rPr>
      </w:pPr>
      <w:r>
        <w:rPr>
          <w:b/>
        </w:rPr>
        <w:t>Course</w:t>
      </w:r>
      <w:r>
        <w:rPr>
          <w:b/>
          <w:spacing w:val="-4"/>
        </w:rPr>
        <w:t xml:space="preserve"> </w:t>
      </w:r>
      <w:r>
        <w:rPr>
          <w:b/>
        </w:rPr>
        <w:t>code:</w:t>
      </w:r>
      <w:r>
        <w:rPr>
          <w:b/>
          <w:spacing w:val="50"/>
        </w:rPr>
        <w:t xml:space="preserve"> </w:t>
      </w:r>
      <w:r>
        <w:rPr>
          <w:b/>
        </w:rPr>
        <w:t>PH 10</w:t>
      </w:r>
      <w:r w:rsidR="001973EE">
        <w:rPr>
          <w:b/>
        </w:rPr>
        <w:t>5</w:t>
      </w:r>
      <w:r>
        <w:rPr>
          <w:b/>
        </w:rPr>
        <w:tab/>
        <w:t>Course</w:t>
      </w:r>
      <w:r>
        <w:rPr>
          <w:b/>
          <w:spacing w:val="-3"/>
        </w:rPr>
        <w:t xml:space="preserve"> </w:t>
      </w:r>
      <w:r>
        <w:rPr>
          <w:b/>
        </w:rPr>
        <w:t>title:</w:t>
      </w:r>
      <w:r>
        <w:rPr>
          <w:b/>
          <w:spacing w:val="-2"/>
        </w:rPr>
        <w:t xml:space="preserve"> </w:t>
      </w:r>
      <w:r w:rsidR="00E62BCB">
        <w:rPr>
          <w:b/>
        </w:rPr>
        <w:t>Waves and O</w:t>
      </w:r>
      <w:r w:rsidR="001973EE">
        <w:rPr>
          <w:b/>
        </w:rPr>
        <w:t>ptics</w:t>
      </w:r>
    </w:p>
    <w:tbl>
      <w:tblPr>
        <w:tblW w:w="97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13"/>
        <w:gridCol w:w="9"/>
        <w:gridCol w:w="3776"/>
        <w:gridCol w:w="1350"/>
        <w:gridCol w:w="1350"/>
        <w:gridCol w:w="1440"/>
        <w:gridCol w:w="957"/>
      </w:tblGrid>
      <w:tr w:rsidR="009F0948" w:rsidRPr="00D86225" w14:paraId="00FBCA5C" w14:textId="77777777" w:rsidTr="009F0948">
        <w:trPr>
          <w:trHeight w:val="1950"/>
        </w:trPr>
        <w:tc>
          <w:tcPr>
            <w:tcW w:w="913" w:type="dxa"/>
          </w:tcPr>
          <w:p w14:paraId="496372B7" w14:textId="77777777" w:rsidR="009F0948" w:rsidRPr="00D86225" w:rsidRDefault="009F0948" w:rsidP="00BF4856">
            <w:pPr>
              <w:spacing w:line="480" w:lineRule="auto"/>
              <w:rPr>
                <w:rFonts w:cstheme="minorHAnsi"/>
                <w:b/>
              </w:rPr>
            </w:pPr>
          </w:p>
          <w:p w14:paraId="0734B784" w14:textId="77777777" w:rsidR="009F0948" w:rsidRPr="00D86225" w:rsidRDefault="009F0948" w:rsidP="00BF4856">
            <w:pPr>
              <w:spacing w:line="480" w:lineRule="auto"/>
              <w:rPr>
                <w:rFonts w:cstheme="minorHAnsi"/>
                <w:b/>
              </w:rPr>
            </w:pPr>
            <w:r w:rsidRPr="00D86225">
              <w:rPr>
                <w:rFonts w:cstheme="minorHAnsi"/>
                <w:b/>
              </w:rPr>
              <w:t xml:space="preserve">  Week</w:t>
            </w:r>
          </w:p>
        </w:tc>
        <w:tc>
          <w:tcPr>
            <w:tcW w:w="3785" w:type="dxa"/>
            <w:gridSpan w:val="2"/>
          </w:tcPr>
          <w:p w14:paraId="0C70FF0D" w14:textId="77777777" w:rsidR="009F0948" w:rsidRPr="00D86225" w:rsidRDefault="009F0948" w:rsidP="00BF4856">
            <w:pPr>
              <w:spacing w:line="480" w:lineRule="auto"/>
              <w:rPr>
                <w:rFonts w:cstheme="minorHAnsi"/>
                <w:b/>
              </w:rPr>
            </w:pPr>
          </w:p>
          <w:p w14:paraId="65F53CC2" w14:textId="77777777" w:rsidR="009F0948" w:rsidRPr="00D86225" w:rsidRDefault="009F0948" w:rsidP="00BF4856">
            <w:pPr>
              <w:jc w:val="center"/>
              <w:rPr>
                <w:rFonts w:cstheme="minorHAnsi"/>
                <w:b/>
              </w:rPr>
            </w:pPr>
            <w:r w:rsidRPr="00D86225">
              <w:rPr>
                <w:rFonts w:cstheme="minorHAnsi"/>
                <w:b/>
              </w:rPr>
              <w:t>Course Contents</w:t>
            </w:r>
          </w:p>
          <w:p w14:paraId="0C28D0AC" w14:textId="77777777" w:rsidR="009F0948" w:rsidRPr="00D86225" w:rsidRDefault="009F0948" w:rsidP="00BF4856">
            <w:pPr>
              <w:tabs>
                <w:tab w:val="left" w:pos="1065"/>
              </w:tabs>
              <w:rPr>
                <w:rFonts w:cstheme="minorHAnsi"/>
                <w:b/>
              </w:rPr>
            </w:pPr>
          </w:p>
        </w:tc>
        <w:tc>
          <w:tcPr>
            <w:tcW w:w="1350" w:type="dxa"/>
          </w:tcPr>
          <w:p w14:paraId="14DA0312" w14:textId="77777777" w:rsidR="009F0948" w:rsidRPr="00D86225" w:rsidRDefault="009F0948" w:rsidP="00BF4856">
            <w:pPr>
              <w:spacing w:line="480" w:lineRule="auto"/>
              <w:rPr>
                <w:rFonts w:cstheme="minorHAnsi"/>
                <w:b/>
              </w:rPr>
            </w:pPr>
          </w:p>
          <w:p w14:paraId="0AB47FF1" w14:textId="77777777" w:rsidR="009F0948" w:rsidRPr="00D86225" w:rsidRDefault="009F0948" w:rsidP="00BF4856">
            <w:pPr>
              <w:spacing w:line="480" w:lineRule="auto"/>
              <w:rPr>
                <w:rFonts w:cstheme="minorHAnsi"/>
                <w:b/>
              </w:rPr>
            </w:pPr>
            <w:r w:rsidRPr="00D86225">
              <w:rPr>
                <w:rFonts w:cstheme="minorHAnsi"/>
                <w:b/>
              </w:rPr>
              <w:t>Reference Chapter(s)</w:t>
            </w:r>
          </w:p>
        </w:tc>
        <w:tc>
          <w:tcPr>
            <w:tcW w:w="1350" w:type="dxa"/>
          </w:tcPr>
          <w:p w14:paraId="499CEF15" w14:textId="77777777" w:rsidR="009F0948" w:rsidRPr="00D86225" w:rsidRDefault="009F0948" w:rsidP="00BF4856">
            <w:pPr>
              <w:spacing w:line="480" w:lineRule="auto"/>
              <w:jc w:val="center"/>
              <w:rPr>
                <w:rFonts w:cstheme="minorHAnsi"/>
                <w:b/>
              </w:rPr>
            </w:pPr>
            <w:r>
              <w:rPr>
                <w:rFonts w:cstheme="minorHAnsi"/>
                <w:b/>
              </w:rPr>
              <w:t>Quiz</w:t>
            </w:r>
          </w:p>
        </w:tc>
        <w:tc>
          <w:tcPr>
            <w:tcW w:w="1440" w:type="dxa"/>
          </w:tcPr>
          <w:p w14:paraId="248CCAC1" w14:textId="77777777" w:rsidR="009F0948" w:rsidRPr="00D86225" w:rsidRDefault="009F0948" w:rsidP="00BF4856">
            <w:pPr>
              <w:spacing w:line="480" w:lineRule="auto"/>
              <w:jc w:val="center"/>
              <w:rPr>
                <w:rFonts w:cstheme="minorHAnsi"/>
                <w:b/>
              </w:rPr>
            </w:pPr>
            <w:r>
              <w:rPr>
                <w:rFonts w:cstheme="minorHAnsi"/>
                <w:b/>
              </w:rPr>
              <w:t>Assignments</w:t>
            </w:r>
          </w:p>
        </w:tc>
        <w:tc>
          <w:tcPr>
            <w:tcW w:w="957" w:type="dxa"/>
          </w:tcPr>
          <w:p w14:paraId="484B0496" w14:textId="77777777" w:rsidR="009F0948" w:rsidRPr="00D86225" w:rsidRDefault="009F0948" w:rsidP="00BF4856">
            <w:pPr>
              <w:spacing w:line="480" w:lineRule="auto"/>
              <w:jc w:val="center"/>
              <w:rPr>
                <w:rFonts w:cstheme="minorHAnsi"/>
                <w:b/>
              </w:rPr>
            </w:pPr>
            <w:r>
              <w:rPr>
                <w:rFonts w:cstheme="minorHAnsi"/>
                <w:b/>
              </w:rPr>
              <w:t>CLOs</w:t>
            </w:r>
          </w:p>
        </w:tc>
      </w:tr>
      <w:tr w:rsidR="009F0948" w:rsidRPr="00D86225" w14:paraId="7C68D70D" w14:textId="77777777" w:rsidTr="009F0948">
        <w:trPr>
          <w:trHeight w:val="1707"/>
        </w:trPr>
        <w:tc>
          <w:tcPr>
            <w:tcW w:w="913" w:type="dxa"/>
            <w:vAlign w:val="center"/>
          </w:tcPr>
          <w:p w14:paraId="568ED30F" w14:textId="77777777" w:rsidR="009F0948" w:rsidRPr="00D86225" w:rsidRDefault="009F0948" w:rsidP="00BF4856">
            <w:pPr>
              <w:spacing w:line="480" w:lineRule="auto"/>
              <w:jc w:val="center"/>
              <w:rPr>
                <w:rFonts w:cstheme="minorHAnsi"/>
              </w:rPr>
            </w:pPr>
          </w:p>
          <w:p w14:paraId="4043C3A9" w14:textId="77777777" w:rsidR="009F0948" w:rsidRPr="00D86225" w:rsidRDefault="009F0948" w:rsidP="00BF4856">
            <w:pPr>
              <w:jc w:val="center"/>
              <w:rPr>
                <w:rFonts w:cstheme="minorHAnsi"/>
              </w:rPr>
            </w:pPr>
          </w:p>
          <w:p w14:paraId="02B60E34" w14:textId="77777777" w:rsidR="009F0948" w:rsidRPr="00D86225" w:rsidRDefault="009F0948" w:rsidP="00BF4856">
            <w:pPr>
              <w:jc w:val="center"/>
              <w:rPr>
                <w:rFonts w:cstheme="minorHAnsi"/>
              </w:rPr>
            </w:pPr>
            <w:r w:rsidRPr="00D86225">
              <w:rPr>
                <w:rFonts w:cstheme="minorHAnsi"/>
              </w:rPr>
              <w:t>1</w:t>
            </w:r>
            <w:r>
              <w:rPr>
                <w:rFonts w:cstheme="minorHAnsi"/>
              </w:rPr>
              <w:t>-2</w:t>
            </w:r>
          </w:p>
        </w:tc>
        <w:tc>
          <w:tcPr>
            <w:tcW w:w="3785" w:type="dxa"/>
            <w:gridSpan w:val="2"/>
            <w:vAlign w:val="center"/>
          </w:tcPr>
          <w:p w14:paraId="1D4B9245" w14:textId="77777777" w:rsidR="00C823B9" w:rsidRPr="00C823B9" w:rsidRDefault="00C823B9" w:rsidP="00C823B9">
            <w:pPr>
              <w:widowControl/>
              <w:autoSpaceDE/>
              <w:autoSpaceDN/>
              <w:rPr>
                <w:rFonts w:ascii="Times New Roman" w:eastAsia="Times New Roman" w:hAnsi="Times New Roman" w:cs="Times New Roman"/>
                <w:sz w:val="24"/>
                <w:szCs w:val="24"/>
              </w:rPr>
            </w:pPr>
            <w:r w:rsidRPr="00C823B9">
              <w:rPr>
                <w:rFonts w:ascii="Times New Roman" w:eastAsia="Times New Roman" w:hAnsi="Times New Roman" w:cs="Times New Roman"/>
              </w:rPr>
              <w:t>Newton’s law of gravitation, Free fall acceleration</w:t>
            </w:r>
          </w:p>
          <w:p w14:paraId="77372F71" w14:textId="77777777" w:rsidR="009F0948" w:rsidRDefault="00C823B9" w:rsidP="00C823B9">
            <w:pPr>
              <w:pStyle w:val="BodyText"/>
              <w:rPr>
                <w:rFonts w:ascii="Times New Roman" w:eastAsia="Times New Roman" w:hAnsi="Times New Roman" w:cs="Times New Roman"/>
              </w:rPr>
            </w:pPr>
            <w:r w:rsidRPr="00C823B9">
              <w:rPr>
                <w:rFonts w:ascii="Times New Roman" w:eastAsia="Times New Roman" w:hAnsi="Times New Roman" w:cs="Times New Roman"/>
              </w:rPr>
              <w:t>Kepler’s laws, Gravitational field</w:t>
            </w:r>
          </w:p>
          <w:p w14:paraId="1B23F2BF" w14:textId="77777777" w:rsidR="00C823B9" w:rsidRPr="00C823B9" w:rsidRDefault="00C823B9" w:rsidP="00C823B9">
            <w:pPr>
              <w:widowControl/>
              <w:autoSpaceDE/>
              <w:autoSpaceDN/>
              <w:rPr>
                <w:rFonts w:ascii="Times New Roman" w:eastAsia="Times New Roman" w:hAnsi="Times New Roman" w:cs="Times New Roman"/>
                <w:sz w:val="24"/>
                <w:szCs w:val="24"/>
              </w:rPr>
            </w:pPr>
            <w:r w:rsidRPr="00C823B9">
              <w:rPr>
                <w:rFonts w:ascii="Times New Roman" w:eastAsia="Times New Roman" w:hAnsi="Times New Roman" w:cs="Times New Roman"/>
              </w:rPr>
              <w:t xml:space="preserve">Gravitational potential energy, Energy conservations </w:t>
            </w:r>
          </w:p>
          <w:p w14:paraId="4D24440E" w14:textId="77777777" w:rsidR="00C823B9" w:rsidRPr="00D86225" w:rsidRDefault="00C823B9" w:rsidP="00C823B9">
            <w:pPr>
              <w:pStyle w:val="BodyText"/>
              <w:rPr>
                <w:rFonts w:asciiTheme="minorHAnsi" w:hAnsiTheme="minorHAnsi" w:cstheme="minorHAnsi"/>
                <w:szCs w:val="24"/>
              </w:rPr>
            </w:pPr>
          </w:p>
        </w:tc>
        <w:tc>
          <w:tcPr>
            <w:tcW w:w="1350" w:type="dxa"/>
            <w:vAlign w:val="center"/>
          </w:tcPr>
          <w:p w14:paraId="0353AF8C" w14:textId="77777777" w:rsidR="009F0948" w:rsidRPr="00D86225" w:rsidRDefault="005E67BC" w:rsidP="00BF4856">
            <w:pPr>
              <w:pStyle w:val="BodyText"/>
              <w:jc w:val="both"/>
              <w:rPr>
                <w:rFonts w:asciiTheme="minorHAnsi" w:hAnsiTheme="minorHAnsi" w:cstheme="minorHAnsi"/>
                <w:szCs w:val="24"/>
              </w:rPr>
            </w:pPr>
            <w:r>
              <w:rPr>
                <w:rFonts w:asciiTheme="minorHAnsi" w:hAnsiTheme="minorHAnsi" w:cstheme="minorHAnsi"/>
                <w:szCs w:val="24"/>
              </w:rPr>
              <w:t>13</w:t>
            </w:r>
          </w:p>
        </w:tc>
        <w:tc>
          <w:tcPr>
            <w:tcW w:w="1350" w:type="dxa"/>
            <w:vMerge w:val="restart"/>
            <w:vAlign w:val="center"/>
          </w:tcPr>
          <w:p w14:paraId="3C8234E6" w14:textId="77777777" w:rsidR="009F0948" w:rsidRDefault="009F0948" w:rsidP="00BF4856">
            <w:pPr>
              <w:pStyle w:val="BodyText"/>
              <w:jc w:val="center"/>
              <w:rPr>
                <w:rFonts w:asciiTheme="minorHAnsi" w:hAnsiTheme="minorHAnsi" w:cstheme="minorHAnsi"/>
                <w:szCs w:val="24"/>
              </w:rPr>
            </w:pPr>
          </w:p>
          <w:p w14:paraId="6A342762" w14:textId="77777777" w:rsidR="009F0948" w:rsidRDefault="009F0948" w:rsidP="00BF4856">
            <w:pPr>
              <w:pStyle w:val="BodyText"/>
              <w:jc w:val="center"/>
              <w:rPr>
                <w:rFonts w:asciiTheme="minorHAnsi" w:hAnsiTheme="minorHAnsi" w:cstheme="minorHAnsi"/>
                <w:szCs w:val="24"/>
              </w:rPr>
            </w:pPr>
          </w:p>
          <w:p w14:paraId="6DD7C48C" w14:textId="77777777" w:rsidR="009F0948" w:rsidRDefault="009F0948" w:rsidP="00BF4856">
            <w:pPr>
              <w:pStyle w:val="BodyText"/>
              <w:jc w:val="center"/>
              <w:rPr>
                <w:rFonts w:asciiTheme="minorHAnsi" w:hAnsiTheme="minorHAnsi" w:cstheme="minorHAnsi"/>
                <w:szCs w:val="24"/>
              </w:rPr>
            </w:pPr>
          </w:p>
          <w:p w14:paraId="099C28EC" w14:textId="77777777" w:rsidR="009F0948" w:rsidRDefault="009F0948" w:rsidP="00BF4856">
            <w:pPr>
              <w:pStyle w:val="BodyText"/>
              <w:jc w:val="center"/>
              <w:rPr>
                <w:rFonts w:asciiTheme="minorHAnsi" w:hAnsiTheme="minorHAnsi" w:cstheme="minorHAnsi"/>
                <w:szCs w:val="24"/>
              </w:rPr>
            </w:pPr>
          </w:p>
          <w:p w14:paraId="46DA952A" w14:textId="77777777" w:rsidR="009F0948" w:rsidRDefault="009F0948" w:rsidP="00BF4856">
            <w:pPr>
              <w:pStyle w:val="BodyText"/>
              <w:jc w:val="center"/>
              <w:rPr>
                <w:rFonts w:asciiTheme="minorHAnsi" w:hAnsiTheme="minorHAnsi" w:cstheme="minorHAnsi"/>
                <w:szCs w:val="24"/>
              </w:rPr>
            </w:pPr>
          </w:p>
          <w:p w14:paraId="4A994546" w14:textId="77777777" w:rsidR="009F0948" w:rsidRPr="00913CBB" w:rsidRDefault="0063234A" w:rsidP="00BF4856">
            <w:pPr>
              <w:pStyle w:val="BodyText"/>
              <w:jc w:val="center"/>
              <w:rPr>
                <w:rFonts w:asciiTheme="minorHAnsi" w:hAnsiTheme="minorHAnsi" w:cstheme="minorHAnsi"/>
                <w:szCs w:val="24"/>
              </w:rPr>
            </w:pPr>
            <w:r>
              <w:rPr>
                <w:rFonts w:asciiTheme="minorHAnsi" w:hAnsiTheme="minorHAnsi" w:cstheme="minorHAnsi"/>
                <w:szCs w:val="24"/>
              </w:rPr>
              <w:t>2</w:t>
            </w:r>
          </w:p>
        </w:tc>
        <w:tc>
          <w:tcPr>
            <w:tcW w:w="1440" w:type="dxa"/>
            <w:vMerge w:val="restart"/>
            <w:vAlign w:val="center"/>
          </w:tcPr>
          <w:p w14:paraId="7503602C" w14:textId="77777777" w:rsidR="009F0948" w:rsidRDefault="009F0948" w:rsidP="00BF4856">
            <w:pPr>
              <w:pStyle w:val="BodyText"/>
              <w:jc w:val="center"/>
              <w:rPr>
                <w:rFonts w:asciiTheme="minorHAnsi" w:hAnsiTheme="minorHAnsi" w:cstheme="minorHAnsi"/>
                <w:szCs w:val="24"/>
              </w:rPr>
            </w:pPr>
          </w:p>
          <w:p w14:paraId="1D8D7EB5" w14:textId="77777777" w:rsidR="009F0948" w:rsidRDefault="009F0948" w:rsidP="00BF4856">
            <w:pPr>
              <w:pStyle w:val="BodyText"/>
              <w:jc w:val="center"/>
              <w:rPr>
                <w:rFonts w:asciiTheme="minorHAnsi" w:hAnsiTheme="minorHAnsi" w:cstheme="minorHAnsi"/>
                <w:szCs w:val="24"/>
              </w:rPr>
            </w:pPr>
          </w:p>
          <w:p w14:paraId="5842B002" w14:textId="77777777" w:rsidR="009F0948" w:rsidRDefault="009F0948" w:rsidP="00BF4856">
            <w:pPr>
              <w:pStyle w:val="BodyText"/>
              <w:jc w:val="center"/>
              <w:rPr>
                <w:rFonts w:asciiTheme="minorHAnsi" w:hAnsiTheme="minorHAnsi" w:cstheme="minorHAnsi"/>
                <w:szCs w:val="24"/>
              </w:rPr>
            </w:pPr>
          </w:p>
          <w:p w14:paraId="116716CB" w14:textId="77777777" w:rsidR="009F0948" w:rsidRDefault="009F0948" w:rsidP="00BF4856">
            <w:pPr>
              <w:pStyle w:val="BodyText"/>
              <w:jc w:val="center"/>
              <w:rPr>
                <w:rFonts w:asciiTheme="minorHAnsi" w:hAnsiTheme="minorHAnsi" w:cstheme="minorHAnsi"/>
                <w:szCs w:val="24"/>
              </w:rPr>
            </w:pPr>
          </w:p>
          <w:p w14:paraId="3AE229F6" w14:textId="77777777" w:rsidR="009F0948" w:rsidRDefault="009F0948" w:rsidP="00BF4856">
            <w:pPr>
              <w:pStyle w:val="BodyText"/>
              <w:jc w:val="center"/>
              <w:rPr>
                <w:rFonts w:asciiTheme="minorHAnsi" w:hAnsiTheme="minorHAnsi" w:cstheme="minorHAnsi"/>
                <w:szCs w:val="24"/>
              </w:rPr>
            </w:pPr>
          </w:p>
          <w:p w14:paraId="11708F66" w14:textId="77777777" w:rsidR="009F0948" w:rsidRPr="00913CBB" w:rsidRDefault="009F0948" w:rsidP="00BF4856">
            <w:pPr>
              <w:pStyle w:val="BodyText"/>
              <w:jc w:val="center"/>
              <w:rPr>
                <w:rFonts w:asciiTheme="minorHAnsi" w:hAnsiTheme="minorHAnsi" w:cstheme="minorHAnsi"/>
                <w:szCs w:val="24"/>
              </w:rPr>
            </w:pPr>
            <w:r>
              <w:rPr>
                <w:rFonts w:asciiTheme="minorHAnsi" w:hAnsiTheme="minorHAnsi" w:cstheme="minorHAnsi"/>
                <w:szCs w:val="24"/>
              </w:rPr>
              <w:t>1</w:t>
            </w:r>
          </w:p>
        </w:tc>
        <w:tc>
          <w:tcPr>
            <w:tcW w:w="957" w:type="dxa"/>
            <w:vMerge w:val="restart"/>
            <w:vAlign w:val="center"/>
          </w:tcPr>
          <w:p w14:paraId="2639E50B" w14:textId="77777777" w:rsidR="009F0948" w:rsidRDefault="009F0948" w:rsidP="00BF4856">
            <w:pPr>
              <w:pStyle w:val="BodyText"/>
              <w:jc w:val="center"/>
              <w:rPr>
                <w:rFonts w:asciiTheme="minorHAnsi" w:hAnsiTheme="minorHAnsi" w:cstheme="minorHAnsi"/>
                <w:szCs w:val="24"/>
              </w:rPr>
            </w:pPr>
          </w:p>
          <w:p w14:paraId="16149830" w14:textId="77777777" w:rsidR="009F0948" w:rsidRDefault="009F0948" w:rsidP="00BF4856">
            <w:pPr>
              <w:pStyle w:val="BodyText"/>
              <w:jc w:val="center"/>
              <w:rPr>
                <w:rFonts w:asciiTheme="minorHAnsi" w:hAnsiTheme="minorHAnsi" w:cstheme="minorHAnsi"/>
                <w:szCs w:val="24"/>
              </w:rPr>
            </w:pPr>
          </w:p>
          <w:p w14:paraId="2F1F1DF7" w14:textId="77777777" w:rsidR="009F0948" w:rsidRDefault="009F0948" w:rsidP="00BF4856">
            <w:pPr>
              <w:pStyle w:val="BodyText"/>
              <w:jc w:val="center"/>
              <w:rPr>
                <w:rFonts w:asciiTheme="minorHAnsi" w:hAnsiTheme="minorHAnsi" w:cstheme="minorHAnsi"/>
                <w:szCs w:val="24"/>
              </w:rPr>
            </w:pPr>
          </w:p>
          <w:p w14:paraId="57CD4CDE" w14:textId="77777777" w:rsidR="009F0948" w:rsidRDefault="009F0948" w:rsidP="00BF4856">
            <w:pPr>
              <w:pStyle w:val="BodyText"/>
              <w:jc w:val="center"/>
              <w:rPr>
                <w:rFonts w:asciiTheme="minorHAnsi" w:hAnsiTheme="minorHAnsi" w:cstheme="minorHAnsi"/>
                <w:szCs w:val="24"/>
              </w:rPr>
            </w:pPr>
          </w:p>
          <w:p w14:paraId="7A0ACD11" w14:textId="77777777" w:rsidR="009F0948" w:rsidRDefault="009F0948" w:rsidP="00BF4856">
            <w:pPr>
              <w:pStyle w:val="BodyText"/>
              <w:jc w:val="center"/>
              <w:rPr>
                <w:rFonts w:asciiTheme="minorHAnsi" w:hAnsiTheme="minorHAnsi" w:cstheme="minorHAnsi"/>
                <w:szCs w:val="24"/>
              </w:rPr>
            </w:pPr>
          </w:p>
          <w:p w14:paraId="0B69FF03" w14:textId="77777777" w:rsidR="009F0948" w:rsidRPr="00913CBB" w:rsidRDefault="009F0948" w:rsidP="00BF4856">
            <w:pPr>
              <w:pStyle w:val="BodyText"/>
              <w:jc w:val="center"/>
              <w:rPr>
                <w:rFonts w:asciiTheme="minorHAnsi" w:hAnsiTheme="minorHAnsi" w:cstheme="minorHAnsi"/>
                <w:szCs w:val="24"/>
              </w:rPr>
            </w:pPr>
            <w:r>
              <w:rPr>
                <w:rFonts w:asciiTheme="minorHAnsi" w:hAnsiTheme="minorHAnsi" w:cstheme="minorHAnsi"/>
                <w:szCs w:val="24"/>
              </w:rPr>
              <w:t>1</w:t>
            </w:r>
            <w:r w:rsidR="007C5462">
              <w:rPr>
                <w:rFonts w:asciiTheme="minorHAnsi" w:hAnsiTheme="minorHAnsi" w:cstheme="minorHAnsi"/>
                <w:szCs w:val="24"/>
              </w:rPr>
              <w:t>, 2</w:t>
            </w:r>
          </w:p>
        </w:tc>
      </w:tr>
      <w:tr w:rsidR="009F0948" w:rsidRPr="00D86225" w14:paraId="42537246" w14:textId="77777777" w:rsidTr="009F0948">
        <w:trPr>
          <w:trHeight w:val="1860"/>
        </w:trPr>
        <w:tc>
          <w:tcPr>
            <w:tcW w:w="913" w:type="dxa"/>
            <w:vAlign w:val="center"/>
          </w:tcPr>
          <w:p w14:paraId="5D0EFA11" w14:textId="77777777" w:rsidR="009F0948" w:rsidRPr="00D86225" w:rsidRDefault="009F0948" w:rsidP="00BF4856">
            <w:pPr>
              <w:spacing w:line="480" w:lineRule="auto"/>
              <w:jc w:val="center"/>
              <w:rPr>
                <w:rFonts w:cstheme="minorHAnsi"/>
              </w:rPr>
            </w:pPr>
          </w:p>
          <w:p w14:paraId="229C5131" w14:textId="77777777" w:rsidR="009F0948" w:rsidRPr="00D86225" w:rsidRDefault="009F0948" w:rsidP="00BF4856">
            <w:pPr>
              <w:spacing w:line="480" w:lineRule="auto"/>
              <w:jc w:val="center"/>
              <w:rPr>
                <w:rFonts w:cstheme="minorHAnsi"/>
              </w:rPr>
            </w:pPr>
          </w:p>
          <w:p w14:paraId="61E397AB" w14:textId="77777777" w:rsidR="009F0948" w:rsidRPr="00D86225" w:rsidRDefault="009F0948" w:rsidP="00BF4856">
            <w:pPr>
              <w:spacing w:line="480" w:lineRule="auto"/>
              <w:jc w:val="center"/>
              <w:rPr>
                <w:rFonts w:cstheme="minorHAnsi"/>
              </w:rPr>
            </w:pPr>
            <w:r>
              <w:rPr>
                <w:rFonts w:cstheme="minorHAnsi"/>
              </w:rPr>
              <w:t>3-4</w:t>
            </w:r>
          </w:p>
        </w:tc>
        <w:tc>
          <w:tcPr>
            <w:tcW w:w="3785" w:type="dxa"/>
            <w:gridSpan w:val="2"/>
            <w:vAlign w:val="center"/>
          </w:tcPr>
          <w:p w14:paraId="733E7746" w14:textId="77777777" w:rsidR="009F0948" w:rsidRPr="00C823B9" w:rsidRDefault="00C823B9" w:rsidP="00BF4856">
            <w:pPr>
              <w:pStyle w:val="BodyText"/>
              <w:rPr>
                <w:rFonts w:ascii="Times New Roman" w:hAnsi="Times New Roman" w:cs="Times New Roman"/>
                <w:sz w:val="24"/>
                <w:szCs w:val="24"/>
              </w:rPr>
            </w:pPr>
            <w:r w:rsidRPr="00C823B9">
              <w:rPr>
                <w:rFonts w:ascii="Times New Roman" w:hAnsi="Times New Roman" w:cs="Times New Roman"/>
                <w:sz w:val="24"/>
                <w:szCs w:val="24"/>
              </w:rPr>
              <w:t>Pressure, Pressure with depth, Buoyant forces</w:t>
            </w:r>
          </w:p>
          <w:p w14:paraId="3E72B7CF" w14:textId="77777777" w:rsidR="00C823B9" w:rsidRPr="00C823B9" w:rsidRDefault="00C823B9" w:rsidP="00C823B9">
            <w:pPr>
              <w:widowControl/>
              <w:autoSpaceDE/>
              <w:autoSpaceDN/>
              <w:rPr>
                <w:rFonts w:ascii="Times New Roman" w:eastAsia="Times New Roman" w:hAnsi="Times New Roman" w:cs="Times New Roman"/>
                <w:sz w:val="24"/>
                <w:szCs w:val="24"/>
              </w:rPr>
            </w:pPr>
            <w:r w:rsidRPr="00C823B9">
              <w:rPr>
                <w:rFonts w:ascii="Times New Roman" w:eastAsia="Times New Roman" w:hAnsi="Times New Roman" w:cs="Times New Roman"/>
                <w:sz w:val="24"/>
                <w:szCs w:val="24"/>
              </w:rPr>
              <w:t>Fluid dynamics, Bernoulli’s equation and application</w:t>
            </w:r>
          </w:p>
          <w:p w14:paraId="520251F2" w14:textId="77777777" w:rsidR="00C823B9" w:rsidRDefault="00C823B9" w:rsidP="00C823B9">
            <w:pPr>
              <w:pStyle w:val="BodyText"/>
              <w:rPr>
                <w:rFonts w:ascii="Times New Roman" w:eastAsia="Times New Roman" w:hAnsi="Times New Roman" w:cs="Times New Roman"/>
                <w:sz w:val="24"/>
                <w:szCs w:val="24"/>
              </w:rPr>
            </w:pPr>
            <w:r w:rsidRPr="00C823B9">
              <w:rPr>
                <w:rFonts w:ascii="Times New Roman" w:eastAsia="Times New Roman" w:hAnsi="Times New Roman" w:cs="Times New Roman"/>
                <w:sz w:val="24"/>
                <w:szCs w:val="24"/>
              </w:rPr>
              <w:t>Spring, Simple Harmonic Motion,</w:t>
            </w:r>
          </w:p>
          <w:p w14:paraId="3E0E9146" w14:textId="77777777" w:rsidR="00C823B9" w:rsidRPr="003D3226" w:rsidRDefault="00C823B9" w:rsidP="00C823B9">
            <w:r>
              <w:t>Energy of SHM, SHM and circular motion</w:t>
            </w:r>
          </w:p>
          <w:p w14:paraId="4FE7F488" w14:textId="77777777" w:rsidR="00C823B9" w:rsidRPr="00C823B9" w:rsidRDefault="00C823B9" w:rsidP="00C823B9">
            <w:pPr>
              <w:pStyle w:val="BodyText"/>
              <w:rPr>
                <w:rFonts w:ascii="Times New Roman" w:hAnsi="Times New Roman" w:cs="Times New Roman"/>
                <w:sz w:val="24"/>
                <w:szCs w:val="24"/>
              </w:rPr>
            </w:pPr>
            <w:r w:rsidRPr="003D3226">
              <w:t>The pendulum</w:t>
            </w:r>
            <w:r>
              <w:t>, damped and forced oscillations</w:t>
            </w:r>
          </w:p>
        </w:tc>
        <w:tc>
          <w:tcPr>
            <w:tcW w:w="1350" w:type="dxa"/>
            <w:vAlign w:val="center"/>
          </w:tcPr>
          <w:p w14:paraId="109CF7E6" w14:textId="77777777" w:rsidR="009F0948" w:rsidRPr="00D86225" w:rsidRDefault="005E67BC" w:rsidP="00BF4856">
            <w:pPr>
              <w:pStyle w:val="BodyText"/>
              <w:jc w:val="both"/>
              <w:rPr>
                <w:rFonts w:asciiTheme="minorHAnsi" w:hAnsiTheme="minorHAnsi" w:cstheme="minorHAnsi"/>
                <w:szCs w:val="24"/>
              </w:rPr>
            </w:pPr>
            <w:r>
              <w:rPr>
                <w:rFonts w:asciiTheme="minorHAnsi" w:hAnsiTheme="minorHAnsi" w:cstheme="minorHAnsi"/>
                <w:szCs w:val="24"/>
              </w:rPr>
              <w:t>14,</w:t>
            </w:r>
            <w:r w:rsidR="00072D73">
              <w:rPr>
                <w:rFonts w:asciiTheme="minorHAnsi" w:hAnsiTheme="minorHAnsi" w:cstheme="minorHAnsi"/>
                <w:szCs w:val="24"/>
              </w:rPr>
              <w:t>15</w:t>
            </w:r>
          </w:p>
        </w:tc>
        <w:tc>
          <w:tcPr>
            <w:tcW w:w="1350" w:type="dxa"/>
            <w:vMerge/>
          </w:tcPr>
          <w:p w14:paraId="70DEFB02" w14:textId="77777777" w:rsidR="009F0948" w:rsidRPr="00143C70" w:rsidRDefault="009F0948" w:rsidP="00BF4856">
            <w:pPr>
              <w:pStyle w:val="BodyText"/>
              <w:jc w:val="both"/>
              <w:rPr>
                <w:rFonts w:asciiTheme="minorHAnsi" w:hAnsiTheme="minorHAnsi" w:cstheme="minorHAnsi"/>
                <w:szCs w:val="24"/>
              </w:rPr>
            </w:pPr>
          </w:p>
        </w:tc>
        <w:tc>
          <w:tcPr>
            <w:tcW w:w="1440" w:type="dxa"/>
            <w:vMerge/>
          </w:tcPr>
          <w:p w14:paraId="35506E5E" w14:textId="77777777" w:rsidR="009F0948" w:rsidRPr="00143C70" w:rsidRDefault="009F0948" w:rsidP="00BF4856">
            <w:pPr>
              <w:pStyle w:val="BodyText"/>
              <w:jc w:val="both"/>
              <w:rPr>
                <w:rFonts w:asciiTheme="minorHAnsi" w:hAnsiTheme="minorHAnsi" w:cstheme="minorHAnsi"/>
                <w:szCs w:val="24"/>
              </w:rPr>
            </w:pPr>
          </w:p>
        </w:tc>
        <w:tc>
          <w:tcPr>
            <w:tcW w:w="957" w:type="dxa"/>
            <w:vMerge/>
          </w:tcPr>
          <w:p w14:paraId="69A6E2B0" w14:textId="77777777" w:rsidR="009F0948" w:rsidRPr="00143C70" w:rsidRDefault="009F0948" w:rsidP="00BF4856">
            <w:pPr>
              <w:pStyle w:val="BodyText"/>
              <w:jc w:val="both"/>
              <w:rPr>
                <w:rFonts w:asciiTheme="minorHAnsi" w:hAnsiTheme="minorHAnsi" w:cstheme="minorHAnsi"/>
                <w:szCs w:val="24"/>
              </w:rPr>
            </w:pPr>
          </w:p>
        </w:tc>
      </w:tr>
      <w:tr w:rsidR="009F0948" w:rsidRPr="00D86225" w14:paraId="13C315EC" w14:textId="77777777" w:rsidTr="009F0948">
        <w:trPr>
          <w:trHeight w:val="1950"/>
        </w:trPr>
        <w:tc>
          <w:tcPr>
            <w:tcW w:w="913" w:type="dxa"/>
            <w:vAlign w:val="center"/>
          </w:tcPr>
          <w:p w14:paraId="1653B655" w14:textId="77777777" w:rsidR="009F0948" w:rsidRPr="00D86225" w:rsidRDefault="009F0948" w:rsidP="00BF4856">
            <w:pPr>
              <w:spacing w:line="480" w:lineRule="auto"/>
              <w:jc w:val="center"/>
              <w:rPr>
                <w:rFonts w:cstheme="minorHAnsi"/>
              </w:rPr>
            </w:pPr>
          </w:p>
          <w:p w14:paraId="2486989F" w14:textId="77777777" w:rsidR="009F0948" w:rsidRPr="00D86225" w:rsidRDefault="009F0948" w:rsidP="00BF4856">
            <w:pPr>
              <w:spacing w:line="480" w:lineRule="auto"/>
              <w:jc w:val="center"/>
              <w:rPr>
                <w:rFonts w:cstheme="minorHAnsi"/>
              </w:rPr>
            </w:pPr>
          </w:p>
          <w:p w14:paraId="5A99D903" w14:textId="77777777" w:rsidR="009F0948" w:rsidRPr="00D86225" w:rsidRDefault="009F0948" w:rsidP="00BF4856">
            <w:pPr>
              <w:spacing w:line="480" w:lineRule="auto"/>
              <w:jc w:val="center"/>
              <w:rPr>
                <w:rFonts w:cstheme="minorHAnsi"/>
              </w:rPr>
            </w:pPr>
            <w:r>
              <w:rPr>
                <w:rFonts w:cstheme="minorHAnsi"/>
              </w:rPr>
              <w:t>5</w:t>
            </w:r>
          </w:p>
        </w:tc>
        <w:tc>
          <w:tcPr>
            <w:tcW w:w="3785" w:type="dxa"/>
            <w:gridSpan w:val="2"/>
            <w:vAlign w:val="center"/>
          </w:tcPr>
          <w:p w14:paraId="5B272C58" w14:textId="77777777" w:rsidR="00C823B9" w:rsidRPr="00C823B9" w:rsidRDefault="00C823B9" w:rsidP="00C823B9">
            <w:pPr>
              <w:widowControl/>
              <w:autoSpaceDE/>
              <w:autoSpaceDN/>
              <w:rPr>
                <w:rFonts w:ascii="Times New Roman" w:eastAsia="Times New Roman" w:hAnsi="Times New Roman" w:cs="Times New Roman"/>
                <w:sz w:val="24"/>
                <w:szCs w:val="24"/>
              </w:rPr>
            </w:pPr>
            <w:r w:rsidRPr="00C823B9">
              <w:rPr>
                <w:rFonts w:ascii="Times New Roman" w:eastAsia="Times New Roman" w:hAnsi="Times New Roman" w:cs="Times New Roman"/>
              </w:rPr>
              <w:t>Propagation of waves, Travelling waves, Speed of waves</w:t>
            </w:r>
          </w:p>
          <w:p w14:paraId="08DD0729" w14:textId="77777777" w:rsidR="009F0948" w:rsidRDefault="00C823B9" w:rsidP="00C823B9">
            <w:pPr>
              <w:pStyle w:val="BodyText"/>
              <w:rPr>
                <w:rFonts w:ascii="Times New Roman" w:eastAsia="Times New Roman" w:hAnsi="Times New Roman" w:cs="Times New Roman"/>
              </w:rPr>
            </w:pPr>
            <w:r w:rsidRPr="00C823B9">
              <w:rPr>
                <w:rFonts w:ascii="Times New Roman" w:eastAsia="Times New Roman" w:hAnsi="Times New Roman" w:cs="Times New Roman"/>
              </w:rPr>
              <w:t>Reflection and transmission, Energy transfer, Linear wave</w:t>
            </w:r>
          </w:p>
          <w:p w14:paraId="2268658C" w14:textId="77777777" w:rsidR="00C823B9" w:rsidRPr="00E721F9" w:rsidRDefault="00C823B9" w:rsidP="00C823B9">
            <w:pPr>
              <w:pStyle w:val="BodyText"/>
              <w:rPr>
                <w:rFonts w:asciiTheme="minorHAnsi" w:hAnsiTheme="minorHAnsi" w:cstheme="minorHAnsi"/>
                <w:szCs w:val="24"/>
              </w:rPr>
            </w:pPr>
          </w:p>
        </w:tc>
        <w:tc>
          <w:tcPr>
            <w:tcW w:w="1350" w:type="dxa"/>
            <w:vAlign w:val="center"/>
          </w:tcPr>
          <w:p w14:paraId="1A0C6170" w14:textId="77777777" w:rsidR="009F0948" w:rsidRPr="00D86225" w:rsidRDefault="00072D73" w:rsidP="00BF4856">
            <w:pPr>
              <w:pStyle w:val="BodyText"/>
              <w:jc w:val="both"/>
              <w:rPr>
                <w:rFonts w:asciiTheme="minorHAnsi" w:hAnsiTheme="minorHAnsi" w:cstheme="minorHAnsi"/>
                <w:szCs w:val="24"/>
              </w:rPr>
            </w:pPr>
            <w:r>
              <w:rPr>
                <w:rFonts w:asciiTheme="minorHAnsi" w:hAnsiTheme="minorHAnsi" w:cstheme="minorHAnsi"/>
                <w:szCs w:val="24"/>
              </w:rPr>
              <w:t>16</w:t>
            </w:r>
          </w:p>
        </w:tc>
        <w:tc>
          <w:tcPr>
            <w:tcW w:w="1350" w:type="dxa"/>
            <w:vMerge w:val="restart"/>
          </w:tcPr>
          <w:p w14:paraId="6802B44A" w14:textId="77777777" w:rsidR="009F0948" w:rsidRDefault="009F0948" w:rsidP="00BF4856">
            <w:pPr>
              <w:pStyle w:val="BodyText"/>
              <w:jc w:val="center"/>
              <w:rPr>
                <w:rFonts w:asciiTheme="minorHAnsi" w:hAnsiTheme="minorHAnsi" w:cstheme="minorHAnsi"/>
                <w:szCs w:val="24"/>
              </w:rPr>
            </w:pPr>
          </w:p>
          <w:p w14:paraId="4ACB7A56" w14:textId="77777777" w:rsidR="009F0948" w:rsidRDefault="009F0948" w:rsidP="00BF4856">
            <w:pPr>
              <w:pStyle w:val="BodyText"/>
              <w:jc w:val="center"/>
              <w:rPr>
                <w:rFonts w:asciiTheme="minorHAnsi" w:hAnsiTheme="minorHAnsi" w:cstheme="minorHAnsi"/>
                <w:szCs w:val="24"/>
              </w:rPr>
            </w:pPr>
          </w:p>
          <w:p w14:paraId="7B210DF4" w14:textId="77777777" w:rsidR="009F0948" w:rsidRDefault="009F0948" w:rsidP="00BF4856">
            <w:pPr>
              <w:pStyle w:val="BodyText"/>
              <w:jc w:val="center"/>
              <w:rPr>
                <w:rFonts w:asciiTheme="minorHAnsi" w:hAnsiTheme="minorHAnsi" w:cstheme="minorHAnsi"/>
                <w:szCs w:val="24"/>
              </w:rPr>
            </w:pPr>
          </w:p>
          <w:p w14:paraId="3E214C3E" w14:textId="77777777" w:rsidR="009F0948" w:rsidRDefault="009F0948" w:rsidP="00BF4856">
            <w:pPr>
              <w:pStyle w:val="BodyText"/>
              <w:jc w:val="center"/>
              <w:rPr>
                <w:rFonts w:asciiTheme="minorHAnsi" w:hAnsiTheme="minorHAnsi" w:cstheme="minorHAnsi"/>
                <w:szCs w:val="24"/>
              </w:rPr>
            </w:pPr>
          </w:p>
          <w:p w14:paraId="1E76B114" w14:textId="77777777" w:rsidR="009F0948" w:rsidRDefault="009F0948" w:rsidP="00BF4856">
            <w:pPr>
              <w:pStyle w:val="BodyText"/>
              <w:jc w:val="center"/>
              <w:rPr>
                <w:rFonts w:asciiTheme="minorHAnsi" w:hAnsiTheme="minorHAnsi" w:cstheme="minorHAnsi"/>
                <w:szCs w:val="24"/>
              </w:rPr>
            </w:pPr>
          </w:p>
          <w:p w14:paraId="4A741BD7" w14:textId="77777777" w:rsidR="009F0948" w:rsidRDefault="009F0948" w:rsidP="00BF4856">
            <w:pPr>
              <w:pStyle w:val="BodyText"/>
              <w:jc w:val="center"/>
              <w:rPr>
                <w:rFonts w:asciiTheme="minorHAnsi" w:hAnsiTheme="minorHAnsi" w:cstheme="minorHAnsi"/>
                <w:szCs w:val="24"/>
              </w:rPr>
            </w:pPr>
          </w:p>
          <w:p w14:paraId="635CDD32" w14:textId="77777777" w:rsidR="009F0948" w:rsidRPr="00365CA7" w:rsidRDefault="009F0948" w:rsidP="00BF4856">
            <w:pPr>
              <w:pStyle w:val="BodyText"/>
              <w:jc w:val="center"/>
              <w:rPr>
                <w:rFonts w:asciiTheme="minorHAnsi" w:hAnsiTheme="minorHAnsi" w:cstheme="minorHAnsi"/>
                <w:szCs w:val="24"/>
              </w:rPr>
            </w:pPr>
            <w:r>
              <w:rPr>
                <w:rFonts w:asciiTheme="minorHAnsi" w:hAnsiTheme="minorHAnsi" w:cstheme="minorHAnsi"/>
                <w:szCs w:val="24"/>
              </w:rPr>
              <w:t>2</w:t>
            </w:r>
          </w:p>
        </w:tc>
        <w:tc>
          <w:tcPr>
            <w:tcW w:w="1440" w:type="dxa"/>
            <w:vMerge w:val="restart"/>
          </w:tcPr>
          <w:p w14:paraId="7C9EBC0C" w14:textId="77777777" w:rsidR="009F0948" w:rsidRDefault="009F0948" w:rsidP="00BF4856">
            <w:pPr>
              <w:pStyle w:val="BodyText"/>
              <w:jc w:val="center"/>
              <w:rPr>
                <w:rFonts w:asciiTheme="minorHAnsi" w:hAnsiTheme="minorHAnsi" w:cstheme="minorHAnsi"/>
                <w:szCs w:val="24"/>
              </w:rPr>
            </w:pPr>
          </w:p>
          <w:p w14:paraId="70A12659" w14:textId="77777777" w:rsidR="009F0948" w:rsidRDefault="009F0948" w:rsidP="00BF4856">
            <w:pPr>
              <w:pStyle w:val="BodyText"/>
              <w:jc w:val="center"/>
              <w:rPr>
                <w:rFonts w:asciiTheme="minorHAnsi" w:hAnsiTheme="minorHAnsi" w:cstheme="minorHAnsi"/>
                <w:szCs w:val="24"/>
              </w:rPr>
            </w:pPr>
          </w:p>
          <w:p w14:paraId="71490643" w14:textId="77777777" w:rsidR="009F0948" w:rsidRDefault="009F0948" w:rsidP="00BF4856">
            <w:pPr>
              <w:pStyle w:val="BodyText"/>
              <w:jc w:val="center"/>
              <w:rPr>
                <w:rFonts w:asciiTheme="minorHAnsi" w:hAnsiTheme="minorHAnsi" w:cstheme="minorHAnsi"/>
                <w:szCs w:val="24"/>
              </w:rPr>
            </w:pPr>
          </w:p>
          <w:p w14:paraId="198221C4" w14:textId="77777777" w:rsidR="009F0948" w:rsidRDefault="009F0948" w:rsidP="00BF4856">
            <w:pPr>
              <w:pStyle w:val="BodyText"/>
              <w:jc w:val="center"/>
              <w:rPr>
                <w:rFonts w:asciiTheme="minorHAnsi" w:hAnsiTheme="minorHAnsi" w:cstheme="minorHAnsi"/>
                <w:szCs w:val="24"/>
              </w:rPr>
            </w:pPr>
          </w:p>
          <w:p w14:paraId="3056258F" w14:textId="77777777" w:rsidR="009F0948" w:rsidRDefault="009F0948" w:rsidP="00BF4856">
            <w:pPr>
              <w:pStyle w:val="BodyText"/>
              <w:jc w:val="center"/>
              <w:rPr>
                <w:rFonts w:asciiTheme="minorHAnsi" w:hAnsiTheme="minorHAnsi" w:cstheme="minorHAnsi"/>
                <w:szCs w:val="24"/>
              </w:rPr>
            </w:pPr>
          </w:p>
          <w:p w14:paraId="73EBB21E" w14:textId="77777777" w:rsidR="009F0948" w:rsidRDefault="009F0948" w:rsidP="00BF4856">
            <w:pPr>
              <w:pStyle w:val="BodyText"/>
              <w:jc w:val="center"/>
              <w:rPr>
                <w:rFonts w:asciiTheme="minorHAnsi" w:hAnsiTheme="minorHAnsi" w:cstheme="minorHAnsi"/>
                <w:szCs w:val="24"/>
              </w:rPr>
            </w:pPr>
          </w:p>
          <w:p w14:paraId="341D1A91" w14:textId="77777777" w:rsidR="009F0948" w:rsidRPr="00365CA7" w:rsidRDefault="009F0948" w:rsidP="00BF4856">
            <w:pPr>
              <w:pStyle w:val="BodyText"/>
              <w:jc w:val="center"/>
              <w:rPr>
                <w:rFonts w:asciiTheme="minorHAnsi" w:hAnsiTheme="minorHAnsi" w:cstheme="minorHAnsi"/>
                <w:szCs w:val="24"/>
              </w:rPr>
            </w:pPr>
            <w:r>
              <w:rPr>
                <w:rFonts w:asciiTheme="minorHAnsi" w:hAnsiTheme="minorHAnsi" w:cstheme="minorHAnsi"/>
                <w:szCs w:val="24"/>
              </w:rPr>
              <w:t>1</w:t>
            </w:r>
          </w:p>
        </w:tc>
        <w:tc>
          <w:tcPr>
            <w:tcW w:w="957" w:type="dxa"/>
            <w:vMerge w:val="restart"/>
          </w:tcPr>
          <w:p w14:paraId="5B90F548" w14:textId="77777777" w:rsidR="009F0948" w:rsidRDefault="009F0948" w:rsidP="00BF4856">
            <w:pPr>
              <w:pStyle w:val="BodyText"/>
              <w:jc w:val="center"/>
              <w:rPr>
                <w:rFonts w:asciiTheme="minorHAnsi" w:hAnsiTheme="minorHAnsi" w:cstheme="minorHAnsi"/>
                <w:szCs w:val="24"/>
              </w:rPr>
            </w:pPr>
          </w:p>
          <w:p w14:paraId="631EA55E" w14:textId="77777777" w:rsidR="009F0948" w:rsidRDefault="009F0948" w:rsidP="00BF4856">
            <w:pPr>
              <w:pStyle w:val="BodyText"/>
              <w:jc w:val="center"/>
              <w:rPr>
                <w:rFonts w:asciiTheme="minorHAnsi" w:hAnsiTheme="minorHAnsi" w:cstheme="minorHAnsi"/>
                <w:szCs w:val="24"/>
              </w:rPr>
            </w:pPr>
          </w:p>
          <w:p w14:paraId="29BAFBAA" w14:textId="77777777" w:rsidR="009F0948" w:rsidRDefault="009F0948" w:rsidP="00BF4856">
            <w:pPr>
              <w:pStyle w:val="BodyText"/>
              <w:jc w:val="center"/>
              <w:rPr>
                <w:rFonts w:asciiTheme="minorHAnsi" w:hAnsiTheme="minorHAnsi" w:cstheme="minorHAnsi"/>
                <w:szCs w:val="24"/>
              </w:rPr>
            </w:pPr>
          </w:p>
          <w:p w14:paraId="05556D8C" w14:textId="77777777" w:rsidR="009F0948" w:rsidRDefault="009F0948" w:rsidP="00BF4856">
            <w:pPr>
              <w:pStyle w:val="BodyText"/>
              <w:jc w:val="center"/>
              <w:rPr>
                <w:rFonts w:asciiTheme="minorHAnsi" w:hAnsiTheme="minorHAnsi" w:cstheme="minorHAnsi"/>
                <w:szCs w:val="24"/>
              </w:rPr>
            </w:pPr>
          </w:p>
          <w:p w14:paraId="39583D98" w14:textId="77777777" w:rsidR="009F0948" w:rsidRDefault="009F0948" w:rsidP="00BF4856">
            <w:pPr>
              <w:pStyle w:val="BodyText"/>
              <w:jc w:val="center"/>
              <w:rPr>
                <w:rFonts w:asciiTheme="minorHAnsi" w:hAnsiTheme="minorHAnsi" w:cstheme="minorHAnsi"/>
                <w:szCs w:val="24"/>
              </w:rPr>
            </w:pPr>
          </w:p>
          <w:p w14:paraId="093FD0BB" w14:textId="77777777" w:rsidR="009F0948" w:rsidRDefault="009F0948" w:rsidP="00BF4856">
            <w:pPr>
              <w:pStyle w:val="BodyText"/>
              <w:jc w:val="center"/>
              <w:rPr>
                <w:rFonts w:asciiTheme="minorHAnsi" w:hAnsiTheme="minorHAnsi" w:cstheme="minorHAnsi"/>
                <w:szCs w:val="24"/>
              </w:rPr>
            </w:pPr>
          </w:p>
          <w:p w14:paraId="7037479C" w14:textId="77777777" w:rsidR="009F0948" w:rsidRPr="00365CA7" w:rsidRDefault="007C5462" w:rsidP="00BF4856">
            <w:pPr>
              <w:pStyle w:val="BodyText"/>
              <w:jc w:val="center"/>
              <w:rPr>
                <w:rFonts w:asciiTheme="minorHAnsi" w:hAnsiTheme="minorHAnsi" w:cstheme="minorHAnsi"/>
                <w:szCs w:val="24"/>
              </w:rPr>
            </w:pPr>
            <w:r>
              <w:rPr>
                <w:rFonts w:asciiTheme="minorHAnsi" w:hAnsiTheme="minorHAnsi" w:cstheme="minorHAnsi"/>
                <w:szCs w:val="24"/>
              </w:rPr>
              <w:t>2</w:t>
            </w:r>
          </w:p>
        </w:tc>
      </w:tr>
      <w:tr w:rsidR="009F0948" w:rsidRPr="00D86225" w14:paraId="0740855B" w14:textId="77777777" w:rsidTr="009F0948">
        <w:trPr>
          <w:trHeight w:val="1860"/>
        </w:trPr>
        <w:tc>
          <w:tcPr>
            <w:tcW w:w="913" w:type="dxa"/>
            <w:vAlign w:val="center"/>
          </w:tcPr>
          <w:p w14:paraId="3E2CC817" w14:textId="77777777" w:rsidR="009F0948" w:rsidRPr="00D86225" w:rsidRDefault="009F0948" w:rsidP="00BF4856">
            <w:pPr>
              <w:spacing w:line="480" w:lineRule="auto"/>
              <w:jc w:val="center"/>
              <w:rPr>
                <w:rFonts w:cstheme="minorHAnsi"/>
              </w:rPr>
            </w:pPr>
          </w:p>
          <w:p w14:paraId="5704ED86" w14:textId="77777777" w:rsidR="009F0948" w:rsidRPr="00D86225" w:rsidRDefault="009F0948" w:rsidP="00BF4856">
            <w:pPr>
              <w:spacing w:line="480" w:lineRule="auto"/>
              <w:jc w:val="center"/>
              <w:rPr>
                <w:rFonts w:cstheme="minorHAnsi"/>
              </w:rPr>
            </w:pPr>
            <w:r>
              <w:rPr>
                <w:rFonts w:cstheme="minorHAnsi"/>
              </w:rPr>
              <w:t>6</w:t>
            </w:r>
          </w:p>
        </w:tc>
        <w:tc>
          <w:tcPr>
            <w:tcW w:w="3785" w:type="dxa"/>
            <w:gridSpan w:val="2"/>
            <w:vAlign w:val="center"/>
          </w:tcPr>
          <w:p w14:paraId="73191F58" w14:textId="77777777" w:rsidR="00C823B9" w:rsidRPr="00C823B9" w:rsidRDefault="00C823B9" w:rsidP="00C823B9">
            <w:pPr>
              <w:widowControl/>
              <w:autoSpaceDE/>
              <w:autoSpaceDN/>
              <w:rPr>
                <w:rFonts w:ascii="Times New Roman" w:eastAsia="Times New Roman" w:hAnsi="Times New Roman" w:cs="Times New Roman"/>
                <w:sz w:val="24"/>
                <w:szCs w:val="24"/>
              </w:rPr>
            </w:pPr>
            <w:r w:rsidRPr="00C823B9">
              <w:rPr>
                <w:rFonts w:ascii="Times New Roman" w:eastAsia="Times New Roman" w:hAnsi="Times New Roman" w:cs="Times New Roman"/>
              </w:rPr>
              <w:t>Sound waves, Speed and intensity of sound waves</w:t>
            </w:r>
          </w:p>
          <w:p w14:paraId="25D461DD" w14:textId="77777777" w:rsidR="009F0948" w:rsidRPr="00E721F9" w:rsidRDefault="00C823B9" w:rsidP="00C823B9">
            <w:pPr>
              <w:pStyle w:val="BodyText"/>
              <w:rPr>
                <w:rFonts w:asciiTheme="minorHAnsi" w:hAnsiTheme="minorHAnsi" w:cstheme="minorHAnsi"/>
                <w:szCs w:val="24"/>
              </w:rPr>
            </w:pPr>
            <w:r w:rsidRPr="00C823B9">
              <w:rPr>
                <w:rFonts w:ascii="Times New Roman" w:eastAsia="Times New Roman" w:hAnsi="Times New Roman" w:cs="Times New Roman"/>
              </w:rPr>
              <w:t>Doppler’s effect, Sound recording, Motion picture sound</w:t>
            </w:r>
          </w:p>
        </w:tc>
        <w:tc>
          <w:tcPr>
            <w:tcW w:w="1350" w:type="dxa"/>
            <w:vAlign w:val="center"/>
          </w:tcPr>
          <w:p w14:paraId="5FBB2E87" w14:textId="77777777" w:rsidR="009F0948" w:rsidRPr="00D86225" w:rsidRDefault="00072D73" w:rsidP="00BF4856">
            <w:pPr>
              <w:spacing w:line="480" w:lineRule="auto"/>
              <w:rPr>
                <w:rFonts w:cstheme="minorHAnsi"/>
              </w:rPr>
            </w:pPr>
            <w:r>
              <w:rPr>
                <w:rFonts w:cstheme="minorHAnsi"/>
              </w:rPr>
              <w:t>17</w:t>
            </w:r>
          </w:p>
        </w:tc>
        <w:tc>
          <w:tcPr>
            <w:tcW w:w="1350" w:type="dxa"/>
            <w:vMerge/>
          </w:tcPr>
          <w:p w14:paraId="2AF4E9AE" w14:textId="77777777" w:rsidR="009F0948" w:rsidRPr="00365CA7" w:rsidRDefault="009F0948" w:rsidP="00BF4856">
            <w:pPr>
              <w:pStyle w:val="BodyText"/>
              <w:jc w:val="both"/>
              <w:rPr>
                <w:rFonts w:asciiTheme="minorHAnsi" w:hAnsiTheme="minorHAnsi" w:cstheme="minorHAnsi"/>
                <w:szCs w:val="24"/>
              </w:rPr>
            </w:pPr>
          </w:p>
        </w:tc>
        <w:tc>
          <w:tcPr>
            <w:tcW w:w="1440" w:type="dxa"/>
            <w:vMerge/>
          </w:tcPr>
          <w:p w14:paraId="10B57CA0" w14:textId="77777777" w:rsidR="009F0948" w:rsidRPr="00365CA7" w:rsidRDefault="009F0948" w:rsidP="00BF4856">
            <w:pPr>
              <w:pStyle w:val="BodyText"/>
              <w:jc w:val="both"/>
              <w:rPr>
                <w:rFonts w:asciiTheme="minorHAnsi" w:hAnsiTheme="minorHAnsi" w:cstheme="minorHAnsi"/>
                <w:szCs w:val="24"/>
              </w:rPr>
            </w:pPr>
          </w:p>
        </w:tc>
        <w:tc>
          <w:tcPr>
            <w:tcW w:w="957" w:type="dxa"/>
            <w:vMerge/>
          </w:tcPr>
          <w:p w14:paraId="1D7AB362" w14:textId="77777777" w:rsidR="009F0948" w:rsidRPr="00365CA7" w:rsidRDefault="009F0948" w:rsidP="00BF4856">
            <w:pPr>
              <w:pStyle w:val="BodyText"/>
              <w:jc w:val="both"/>
              <w:rPr>
                <w:rFonts w:asciiTheme="minorHAnsi" w:hAnsiTheme="minorHAnsi" w:cstheme="minorHAnsi"/>
                <w:szCs w:val="24"/>
              </w:rPr>
            </w:pPr>
          </w:p>
        </w:tc>
      </w:tr>
      <w:tr w:rsidR="009F0948" w:rsidRPr="00D86225" w14:paraId="19D5697D" w14:textId="77777777" w:rsidTr="009F0948">
        <w:trPr>
          <w:trHeight w:val="1950"/>
        </w:trPr>
        <w:tc>
          <w:tcPr>
            <w:tcW w:w="913" w:type="dxa"/>
            <w:vAlign w:val="center"/>
          </w:tcPr>
          <w:p w14:paraId="5148A3DD" w14:textId="77777777" w:rsidR="009F0948" w:rsidRPr="00D86225" w:rsidRDefault="009F0948" w:rsidP="00BF4856">
            <w:pPr>
              <w:spacing w:line="480" w:lineRule="auto"/>
              <w:jc w:val="center"/>
              <w:rPr>
                <w:rFonts w:cstheme="minorHAnsi"/>
              </w:rPr>
            </w:pPr>
          </w:p>
          <w:p w14:paraId="6AC32AC7" w14:textId="77777777" w:rsidR="009F0948" w:rsidRPr="00D86225" w:rsidRDefault="009F0948" w:rsidP="00BF4856">
            <w:pPr>
              <w:spacing w:line="480" w:lineRule="auto"/>
              <w:jc w:val="center"/>
              <w:rPr>
                <w:rFonts w:cstheme="minorHAnsi"/>
              </w:rPr>
            </w:pPr>
            <w:r>
              <w:rPr>
                <w:rFonts w:cstheme="minorHAnsi"/>
              </w:rPr>
              <w:t>7</w:t>
            </w:r>
          </w:p>
        </w:tc>
        <w:tc>
          <w:tcPr>
            <w:tcW w:w="3785" w:type="dxa"/>
            <w:gridSpan w:val="2"/>
            <w:vAlign w:val="center"/>
          </w:tcPr>
          <w:p w14:paraId="5C4CF7CC" w14:textId="77777777" w:rsidR="00C823B9" w:rsidRPr="00C823B9" w:rsidRDefault="00C823B9" w:rsidP="00C823B9">
            <w:pPr>
              <w:widowControl/>
              <w:autoSpaceDE/>
              <w:autoSpaceDN/>
              <w:rPr>
                <w:rFonts w:ascii="Times New Roman" w:eastAsia="Times New Roman" w:hAnsi="Times New Roman" w:cs="Times New Roman"/>
                <w:sz w:val="24"/>
                <w:szCs w:val="24"/>
              </w:rPr>
            </w:pPr>
            <w:r w:rsidRPr="00C823B9">
              <w:rPr>
                <w:rFonts w:ascii="Times New Roman" w:eastAsia="Times New Roman" w:hAnsi="Times New Roman" w:cs="Times New Roman"/>
              </w:rPr>
              <w:t>Superposition and Interference</w:t>
            </w:r>
          </w:p>
          <w:p w14:paraId="0FCB2F58" w14:textId="77777777" w:rsidR="009F0948" w:rsidRPr="0008524D" w:rsidRDefault="00C823B9" w:rsidP="00C823B9">
            <w:pPr>
              <w:rPr>
                <w:rFonts w:cstheme="minorHAnsi"/>
                <w:color w:val="000000"/>
              </w:rPr>
            </w:pPr>
            <w:r w:rsidRPr="00C823B9">
              <w:rPr>
                <w:rFonts w:ascii="Times New Roman" w:eastAsia="Times New Roman" w:hAnsi="Times New Roman" w:cs="Times New Roman"/>
              </w:rPr>
              <w:t>Standing waves in a string and column, Resonance</w:t>
            </w:r>
          </w:p>
        </w:tc>
        <w:tc>
          <w:tcPr>
            <w:tcW w:w="1350" w:type="dxa"/>
            <w:vAlign w:val="center"/>
          </w:tcPr>
          <w:p w14:paraId="00E3FB78" w14:textId="77777777" w:rsidR="009F0948" w:rsidRPr="0008524D" w:rsidRDefault="00072D73" w:rsidP="00BF4856">
            <w:pPr>
              <w:rPr>
                <w:rFonts w:cstheme="minorHAnsi"/>
                <w:color w:val="000000"/>
              </w:rPr>
            </w:pPr>
            <w:r>
              <w:rPr>
                <w:rFonts w:cstheme="minorHAnsi"/>
                <w:color w:val="000000"/>
              </w:rPr>
              <w:t>18</w:t>
            </w:r>
          </w:p>
        </w:tc>
        <w:tc>
          <w:tcPr>
            <w:tcW w:w="1350" w:type="dxa"/>
            <w:vAlign w:val="center"/>
          </w:tcPr>
          <w:p w14:paraId="4532DC6C" w14:textId="77777777" w:rsidR="009F0948" w:rsidRDefault="009F0948" w:rsidP="00BF4856">
            <w:pPr>
              <w:pStyle w:val="BodyText"/>
              <w:jc w:val="center"/>
              <w:rPr>
                <w:rFonts w:asciiTheme="minorHAnsi" w:hAnsiTheme="minorHAnsi" w:cstheme="minorHAnsi"/>
                <w:szCs w:val="24"/>
              </w:rPr>
            </w:pPr>
          </w:p>
          <w:p w14:paraId="4B3EED0F" w14:textId="77777777" w:rsidR="009F0948" w:rsidRDefault="009F0948" w:rsidP="00BF4856">
            <w:pPr>
              <w:pStyle w:val="BodyText"/>
              <w:jc w:val="center"/>
              <w:rPr>
                <w:rFonts w:asciiTheme="minorHAnsi" w:hAnsiTheme="minorHAnsi" w:cstheme="minorHAnsi"/>
                <w:szCs w:val="24"/>
              </w:rPr>
            </w:pPr>
          </w:p>
          <w:p w14:paraId="481924E0" w14:textId="77777777" w:rsidR="009F0948" w:rsidRDefault="009F0948" w:rsidP="00BF4856">
            <w:pPr>
              <w:pStyle w:val="BodyText"/>
              <w:jc w:val="center"/>
              <w:rPr>
                <w:rFonts w:asciiTheme="minorHAnsi" w:hAnsiTheme="minorHAnsi" w:cstheme="minorHAnsi"/>
                <w:szCs w:val="24"/>
              </w:rPr>
            </w:pPr>
          </w:p>
          <w:p w14:paraId="07A889B5" w14:textId="77777777" w:rsidR="009F0948" w:rsidRDefault="009F0948" w:rsidP="00BF4856">
            <w:pPr>
              <w:pStyle w:val="BodyText"/>
              <w:jc w:val="center"/>
              <w:rPr>
                <w:rFonts w:asciiTheme="minorHAnsi" w:hAnsiTheme="minorHAnsi" w:cstheme="minorHAnsi"/>
                <w:szCs w:val="24"/>
              </w:rPr>
            </w:pPr>
          </w:p>
          <w:p w14:paraId="67B7A08B" w14:textId="77777777" w:rsidR="009F0948" w:rsidRDefault="009F0948" w:rsidP="00BF4856">
            <w:pPr>
              <w:pStyle w:val="BodyText"/>
              <w:jc w:val="center"/>
              <w:rPr>
                <w:rFonts w:asciiTheme="minorHAnsi" w:hAnsiTheme="minorHAnsi" w:cstheme="minorHAnsi"/>
                <w:szCs w:val="24"/>
              </w:rPr>
            </w:pPr>
          </w:p>
          <w:p w14:paraId="0A96F2C1" w14:textId="77777777" w:rsidR="009F0948" w:rsidRDefault="009F0948" w:rsidP="00BF4856">
            <w:pPr>
              <w:pStyle w:val="BodyText"/>
              <w:jc w:val="center"/>
              <w:rPr>
                <w:rFonts w:asciiTheme="minorHAnsi" w:hAnsiTheme="minorHAnsi" w:cstheme="minorHAnsi"/>
                <w:szCs w:val="24"/>
              </w:rPr>
            </w:pPr>
          </w:p>
          <w:p w14:paraId="5BEB8C0F" w14:textId="77777777" w:rsidR="009F0948" w:rsidRDefault="009F0948" w:rsidP="00BF4856">
            <w:pPr>
              <w:pStyle w:val="BodyText"/>
              <w:jc w:val="center"/>
              <w:rPr>
                <w:rFonts w:asciiTheme="minorHAnsi" w:hAnsiTheme="minorHAnsi" w:cstheme="minorHAnsi"/>
                <w:szCs w:val="24"/>
              </w:rPr>
            </w:pPr>
          </w:p>
          <w:p w14:paraId="76691342" w14:textId="77777777" w:rsidR="009F0948" w:rsidRPr="006833AB" w:rsidRDefault="009F0948" w:rsidP="00BF4856">
            <w:pPr>
              <w:pStyle w:val="BodyText"/>
              <w:jc w:val="center"/>
              <w:rPr>
                <w:rFonts w:asciiTheme="minorHAnsi" w:hAnsiTheme="minorHAnsi" w:cstheme="minorHAnsi"/>
                <w:szCs w:val="24"/>
              </w:rPr>
            </w:pPr>
            <w:r>
              <w:rPr>
                <w:rFonts w:asciiTheme="minorHAnsi" w:hAnsiTheme="minorHAnsi" w:cstheme="minorHAnsi"/>
                <w:szCs w:val="24"/>
              </w:rPr>
              <w:t>1</w:t>
            </w:r>
          </w:p>
        </w:tc>
        <w:tc>
          <w:tcPr>
            <w:tcW w:w="1440" w:type="dxa"/>
            <w:vAlign w:val="center"/>
          </w:tcPr>
          <w:p w14:paraId="3814B5D3" w14:textId="77777777" w:rsidR="009F0948" w:rsidRDefault="009F0948" w:rsidP="00BF4856">
            <w:pPr>
              <w:pStyle w:val="BodyText"/>
              <w:jc w:val="center"/>
              <w:rPr>
                <w:rFonts w:asciiTheme="minorHAnsi" w:hAnsiTheme="minorHAnsi" w:cstheme="minorHAnsi"/>
                <w:szCs w:val="24"/>
              </w:rPr>
            </w:pPr>
          </w:p>
          <w:p w14:paraId="0D903A65" w14:textId="77777777" w:rsidR="009F0948" w:rsidRDefault="009F0948" w:rsidP="00BF4856">
            <w:pPr>
              <w:pStyle w:val="BodyText"/>
              <w:jc w:val="center"/>
              <w:rPr>
                <w:rFonts w:asciiTheme="minorHAnsi" w:hAnsiTheme="minorHAnsi" w:cstheme="minorHAnsi"/>
                <w:szCs w:val="24"/>
              </w:rPr>
            </w:pPr>
          </w:p>
          <w:p w14:paraId="711CE6E4" w14:textId="77777777" w:rsidR="009F0948" w:rsidRDefault="009F0948" w:rsidP="00BF4856">
            <w:pPr>
              <w:pStyle w:val="BodyText"/>
              <w:jc w:val="center"/>
              <w:rPr>
                <w:rFonts w:asciiTheme="minorHAnsi" w:hAnsiTheme="minorHAnsi" w:cstheme="minorHAnsi"/>
                <w:szCs w:val="24"/>
              </w:rPr>
            </w:pPr>
          </w:p>
          <w:p w14:paraId="7CD2AD7D" w14:textId="77777777" w:rsidR="009F0948" w:rsidRDefault="009F0948" w:rsidP="00BF4856">
            <w:pPr>
              <w:pStyle w:val="BodyText"/>
              <w:jc w:val="center"/>
              <w:rPr>
                <w:rFonts w:asciiTheme="minorHAnsi" w:hAnsiTheme="minorHAnsi" w:cstheme="minorHAnsi"/>
                <w:szCs w:val="24"/>
              </w:rPr>
            </w:pPr>
          </w:p>
          <w:p w14:paraId="39568D92" w14:textId="77777777" w:rsidR="009F0948" w:rsidRDefault="009F0948" w:rsidP="00BF4856">
            <w:pPr>
              <w:pStyle w:val="BodyText"/>
              <w:jc w:val="center"/>
              <w:rPr>
                <w:rFonts w:asciiTheme="minorHAnsi" w:hAnsiTheme="minorHAnsi" w:cstheme="minorHAnsi"/>
                <w:szCs w:val="24"/>
              </w:rPr>
            </w:pPr>
          </w:p>
          <w:p w14:paraId="4881E8F0" w14:textId="77777777" w:rsidR="009F0948" w:rsidRDefault="009F0948" w:rsidP="00BF4856">
            <w:pPr>
              <w:pStyle w:val="BodyText"/>
              <w:jc w:val="center"/>
              <w:rPr>
                <w:rFonts w:asciiTheme="minorHAnsi" w:hAnsiTheme="minorHAnsi" w:cstheme="minorHAnsi"/>
                <w:szCs w:val="24"/>
              </w:rPr>
            </w:pPr>
          </w:p>
          <w:p w14:paraId="3AD2234B" w14:textId="77777777" w:rsidR="009F0948" w:rsidRDefault="009F0948" w:rsidP="00BF4856">
            <w:pPr>
              <w:pStyle w:val="BodyText"/>
              <w:jc w:val="center"/>
              <w:rPr>
                <w:rFonts w:asciiTheme="minorHAnsi" w:hAnsiTheme="minorHAnsi" w:cstheme="minorHAnsi"/>
                <w:szCs w:val="24"/>
              </w:rPr>
            </w:pPr>
          </w:p>
          <w:p w14:paraId="2AA0C180" w14:textId="77777777" w:rsidR="009F0948" w:rsidRPr="006833AB" w:rsidRDefault="009F0948" w:rsidP="00BF4856">
            <w:pPr>
              <w:pStyle w:val="BodyText"/>
              <w:jc w:val="center"/>
              <w:rPr>
                <w:rFonts w:asciiTheme="minorHAnsi" w:hAnsiTheme="minorHAnsi" w:cstheme="minorHAnsi"/>
                <w:szCs w:val="24"/>
              </w:rPr>
            </w:pPr>
          </w:p>
        </w:tc>
        <w:tc>
          <w:tcPr>
            <w:tcW w:w="957" w:type="dxa"/>
            <w:vAlign w:val="center"/>
          </w:tcPr>
          <w:p w14:paraId="742C0963" w14:textId="77777777" w:rsidR="009F0948" w:rsidRDefault="009F0948" w:rsidP="00BF4856">
            <w:pPr>
              <w:pStyle w:val="BodyText"/>
              <w:jc w:val="center"/>
              <w:rPr>
                <w:rFonts w:asciiTheme="minorHAnsi" w:hAnsiTheme="minorHAnsi" w:cstheme="minorHAnsi"/>
                <w:szCs w:val="24"/>
              </w:rPr>
            </w:pPr>
          </w:p>
          <w:p w14:paraId="58711C84" w14:textId="77777777" w:rsidR="009F0948" w:rsidRDefault="009F0948" w:rsidP="00BF4856">
            <w:pPr>
              <w:pStyle w:val="BodyText"/>
              <w:jc w:val="center"/>
              <w:rPr>
                <w:rFonts w:asciiTheme="minorHAnsi" w:hAnsiTheme="minorHAnsi" w:cstheme="minorHAnsi"/>
                <w:szCs w:val="24"/>
              </w:rPr>
            </w:pPr>
          </w:p>
          <w:p w14:paraId="065FD00B" w14:textId="77777777" w:rsidR="009F0948" w:rsidRDefault="009F0948" w:rsidP="00BF4856">
            <w:pPr>
              <w:pStyle w:val="BodyText"/>
              <w:jc w:val="center"/>
              <w:rPr>
                <w:rFonts w:asciiTheme="minorHAnsi" w:hAnsiTheme="minorHAnsi" w:cstheme="minorHAnsi"/>
                <w:szCs w:val="24"/>
              </w:rPr>
            </w:pPr>
          </w:p>
          <w:p w14:paraId="24BCF28A" w14:textId="77777777" w:rsidR="009F0948" w:rsidRDefault="009F0948" w:rsidP="00BF4856">
            <w:pPr>
              <w:pStyle w:val="BodyText"/>
              <w:jc w:val="center"/>
              <w:rPr>
                <w:rFonts w:asciiTheme="minorHAnsi" w:hAnsiTheme="minorHAnsi" w:cstheme="minorHAnsi"/>
                <w:szCs w:val="24"/>
              </w:rPr>
            </w:pPr>
          </w:p>
          <w:p w14:paraId="7FB168FA" w14:textId="77777777" w:rsidR="009F0948" w:rsidRDefault="009F0948" w:rsidP="00BF4856">
            <w:pPr>
              <w:pStyle w:val="BodyText"/>
              <w:jc w:val="center"/>
              <w:rPr>
                <w:rFonts w:asciiTheme="minorHAnsi" w:hAnsiTheme="minorHAnsi" w:cstheme="minorHAnsi"/>
                <w:szCs w:val="24"/>
              </w:rPr>
            </w:pPr>
          </w:p>
          <w:p w14:paraId="54153EA6" w14:textId="77777777" w:rsidR="009F0948" w:rsidRDefault="009F0948" w:rsidP="00BF4856">
            <w:pPr>
              <w:pStyle w:val="BodyText"/>
              <w:jc w:val="center"/>
              <w:rPr>
                <w:rFonts w:asciiTheme="minorHAnsi" w:hAnsiTheme="minorHAnsi" w:cstheme="minorHAnsi"/>
                <w:szCs w:val="24"/>
              </w:rPr>
            </w:pPr>
          </w:p>
          <w:p w14:paraId="4E113BA6" w14:textId="77777777" w:rsidR="009F0948" w:rsidRDefault="009F0948" w:rsidP="00BF4856">
            <w:pPr>
              <w:pStyle w:val="BodyText"/>
              <w:jc w:val="center"/>
              <w:rPr>
                <w:rFonts w:asciiTheme="minorHAnsi" w:hAnsiTheme="minorHAnsi" w:cstheme="minorHAnsi"/>
                <w:szCs w:val="24"/>
              </w:rPr>
            </w:pPr>
          </w:p>
          <w:p w14:paraId="062A24E0" w14:textId="77777777" w:rsidR="009F0948" w:rsidRPr="006833AB" w:rsidRDefault="007C5462" w:rsidP="00BF4856">
            <w:pPr>
              <w:pStyle w:val="BodyText"/>
              <w:jc w:val="center"/>
              <w:rPr>
                <w:rFonts w:asciiTheme="minorHAnsi" w:hAnsiTheme="minorHAnsi" w:cstheme="minorHAnsi"/>
                <w:szCs w:val="24"/>
              </w:rPr>
            </w:pPr>
            <w:r>
              <w:rPr>
                <w:rFonts w:asciiTheme="minorHAnsi" w:hAnsiTheme="minorHAnsi" w:cstheme="minorHAnsi"/>
                <w:szCs w:val="24"/>
              </w:rPr>
              <w:t>2</w:t>
            </w:r>
          </w:p>
        </w:tc>
      </w:tr>
      <w:tr w:rsidR="009F0948" w:rsidRPr="00D86225" w14:paraId="7BF9540D" w14:textId="77777777" w:rsidTr="00BF4856">
        <w:trPr>
          <w:trHeight w:val="1950"/>
        </w:trPr>
        <w:tc>
          <w:tcPr>
            <w:tcW w:w="913" w:type="dxa"/>
            <w:vAlign w:val="center"/>
          </w:tcPr>
          <w:p w14:paraId="2B3C9829" w14:textId="77777777" w:rsidR="009F0948" w:rsidRPr="00D86225" w:rsidRDefault="009F0948" w:rsidP="00BF4856">
            <w:pPr>
              <w:spacing w:line="480" w:lineRule="auto"/>
              <w:jc w:val="center"/>
              <w:rPr>
                <w:rFonts w:cstheme="minorHAnsi"/>
              </w:rPr>
            </w:pPr>
          </w:p>
          <w:p w14:paraId="4EA615C4" w14:textId="77777777" w:rsidR="009F0948" w:rsidRPr="00D86225" w:rsidRDefault="009F0948" w:rsidP="00BF4856">
            <w:pPr>
              <w:spacing w:line="480" w:lineRule="auto"/>
              <w:jc w:val="center"/>
              <w:rPr>
                <w:rFonts w:cstheme="minorHAnsi"/>
              </w:rPr>
            </w:pPr>
          </w:p>
          <w:p w14:paraId="549DD4DF" w14:textId="77777777" w:rsidR="009F0948" w:rsidRPr="00D86225" w:rsidRDefault="009F0948" w:rsidP="00BF4856">
            <w:pPr>
              <w:spacing w:line="480" w:lineRule="auto"/>
              <w:jc w:val="center"/>
              <w:rPr>
                <w:rFonts w:cstheme="minorHAnsi"/>
              </w:rPr>
            </w:pPr>
            <w:r w:rsidRPr="00D86225">
              <w:rPr>
                <w:rFonts w:cstheme="minorHAnsi"/>
              </w:rPr>
              <w:t>8</w:t>
            </w:r>
          </w:p>
        </w:tc>
        <w:tc>
          <w:tcPr>
            <w:tcW w:w="8882" w:type="dxa"/>
            <w:gridSpan w:val="6"/>
            <w:vAlign w:val="center"/>
          </w:tcPr>
          <w:p w14:paraId="45FC5297" w14:textId="77777777" w:rsidR="009F0948" w:rsidRPr="00D86225" w:rsidRDefault="009F0948" w:rsidP="00BF4856">
            <w:pPr>
              <w:spacing w:line="480" w:lineRule="auto"/>
              <w:jc w:val="center"/>
              <w:rPr>
                <w:rFonts w:cstheme="minorHAnsi"/>
              </w:rPr>
            </w:pPr>
            <w:r w:rsidRPr="00D86225">
              <w:rPr>
                <w:rFonts w:cstheme="minorHAnsi"/>
                <w:color w:val="000000"/>
              </w:rPr>
              <w:t>Mid Term Examination</w:t>
            </w:r>
          </w:p>
        </w:tc>
      </w:tr>
      <w:tr w:rsidR="009F0948" w:rsidRPr="00D86225" w14:paraId="54DCB9B6" w14:textId="77777777" w:rsidTr="009F0948">
        <w:trPr>
          <w:trHeight w:val="1950"/>
        </w:trPr>
        <w:tc>
          <w:tcPr>
            <w:tcW w:w="913" w:type="dxa"/>
            <w:vAlign w:val="center"/>
          </w:tcPr>
          <w:p w14:paraId="271A77D3" w14:textId="77777777" w:rsidR="009F0948" w:rsidRPr="00D86225" w:rsidRDefault="009F0948" w:rsidP="00BF4856">
            <w:pPr>
              <w:spacing w:line="480" w:lineRule="auto"/>
              <w:jc w:val="center"/>
              <w:rPr>
                <w:rFonts w:cstheme="minorHAnsi"/>
              </w:rPr>
            </w:pPr>
          </w:p>
          <w:p w14:paraId="3D73B24B" w14:textId="77777777" w:rsidR="009F0948" w:rsidRPr="00D86225" w:rsidRDefault="009F0948" w:rsidP="00BF4856">
            <w:pPr>
              <w:spacing w:line="480" w:lineRule="auto"/>
              <w:jc w:val="center"/>
              <w:rPr>
                <w:rFonts w:cstheme="minorHAnsi"/>
              </w:rPr>
            </w:pPr>
            <w:r>
              <w:rPr>
                <w:rFonts w:cstheme="minorHAnsi"/>
              </w:rPr>
              <w:t>9</w:t>
            </w:r>
          </w:p>
        </w:tc>
        <w:tc>
          <w:tcPr>
            <w:tcW w:w="3785" w:type="dxa"/>
            <w:gridSpan w:val="2"/>
            <w:vAlign w:val="center"/>
          </w:tcPr>
          <w:p w14:paraId="1A8BBC84" w14:textId="77777777" w:rsidR="00C823B9" w:rsidRPr="00C823B9" w:rsidRDefault="00C823B9" w:rsidP="00C823B9">
            <w:pPr>
              <w:widowControl/>
              <w:autoSpaceDE/>
              <w:autoSpaceDN/>
              <w:rPr>
                <w:rFonts w:ascii="Times New Roman" w:eastAsia="Times New Roman" w:hAnsi="Times New Roman" w:cs="Times New Roman"/>
                <w:sz w:val="24"/>
                <w:szCs w:val="24"/>
              </w:rPr>
            </w:pPr>
            <w:r w:rsidRPr="00C823B9">
              <w:rPr>
                <w:rFonts w:ascii="Times New Roman" w:eastAsia="Times New Roman" w:hAnsi="Times New Roman" w:cs="Times New Roman"/>
              </w:rPr>
              <w:t xml:space="preserve">Beats, Nonsinusoidal waves </w:t>
            </w:r>
          </w:p>
          <w:p w14:paraId="7DCBE28D" w14:textId="77777777" w:rsidR="009F0948" w:rsidRPr="006C155C" w:rsidRDefault="00C823B9" w:rsidP="00C823B9">
            <w:pPr>
              <w:pStyle w:val="BodyText"/>
              <w:rPr>
                <w:rFonts w:asciiTheme="minorHAnsi" w:hAnsiTheme="minorHAnsi" w:cstheme="minorHAnsi"/>
                <w:szCs w:val="24"/>
              </w:rPr>
            </w:pPr>
            <w:r w:rsidRPr="00C823B9">
              <w:rPr>
                <w:rFonts w:ascii="Times New Roman" w:eastAsia="Times New Roman" w:hAnsi="Times New Roman" w:cs="Times New Roman"/>
              </w:rPr>
              <w:t>Zeroth law of thermodynamics, Thermometer</w:t>
            </w:r>
          </w:p>
        </w:tc>
        <w:tc>
          <w:tcPr>
            <w:tcW w:w="1350" w:type="dxa"/>
            <w:vAlign w:val="center"/>
          </w:tcPr>
          <w:p w14:paraId="11BF29D2" w14:textId="77777777" w:rsidR="009F0948" w:rsidRPr="006C155C" w:rsidRDefault="00072D73" w:rsidP="00BF4856">
            <w:pPr>
              <w:pStyle w:val="BodyText"/>
              <w:jc w:val="both"/>
              <w:rPr>
                <w:rFonts w:asciiTheme="minorHAnsi" w:hAnsiTheme="minorHAnsi" w:cstheme="minorHAnsi"/>
                <w:szCs w:val="24"/>
              </w:rPr>
            </w:pPr>
            <w:r>
              <w:rPr>
                <w:rFonts w:asciiTheme="minorHAnsi" w:hAnsiTheme="minorHAnsi" w:cstheme="minorHAnsi"/>
                <w:szCs w:val="24"/>
              </w:rPr>
              <w:t>18,19</w:t>
            </w:r>
          </w:p>
        </w:tc>
        <w:tc>
          <w:tcPr>
            <w:tcW w:w="1350" w:type="dxa"/>
          </w:tcPr>
          <w:p w14:paraId="6DB414A9" w14:textId="77777777" w:rsidR="009F0948" w:rsidRPr="006C155C" w:rsidRDefault="00390237" w:rsidP="00390237">
            <w:pPr>
              <w:pStyle w:val="BodyText"/>
              <w:jc w:val="center"/>
              <w:rPr>
                <w:rFonts w:asciiTheme="minorHAnsi" w:hAnsiTheme="minorHAnsi" w:cstheme="minorHAnsi"/>
                <w:szCs w:val="24"/>
              </w:rPr>
            </w:pPr>
            <w:r>
              <w:rPr>
                <w:rFonts w:asciiTheme="minorHAnsi" w:hAnsiTheme="minorHAnsi" w:cstheme="minorHAnsi"/>
                <w:szCs w:val="24"/>
              </w:rPr>
              <w:t>1</w:t>
            </w:r>
          </w:p>
        </w:tc>
        <w:tc>
          <w:tcPr>
            <w:tcW w:w="1440" w:type="dxa"/>
            <w:vAlign w:val="center"/>
          </w:tcPr>
          <w:p w14:paraId="30897A27" w14:textId="77777777" w:rsidR="009F0948" w:rsidRPr="006C155C" w:rsidRDefault="009F0948" w:rsidP="00BF4856">
            <w:pPr>
              <w:pStyle w:val="BodyText"/>
              <w:jc w:val="center"/>
              <w:rPr>
                <w:rFonts w:asciiTheme="minorHAnsi" w:hAnsiTheme="minorHAnsi" w:cstheme="minorHAnsi"/>
                <w:szCs w:val="24"/>
              </w:rPr>
            </w:pPr>
          </w:p>
        </w:tc>
        <w:tc>
          <w:tcPr>
            <w:tcW w:w="957" w:type="dxa"/>
            <w:vAlign w:val="center"/>
          </w:tcPr>
          <w:p w14:paraId="251FED3B" w14:textId="77777777" w:rsidR="009F0948" w:rsidRPr="006C155C" w:rsidRDefault="007C5462" w:rsidP="00BF4856">
            <w:pPr>
              <w:pStyle w:val="BodyText"/>
              <w:jc w:val="center"/>
              <w:rPr>
                <w:rFonts w:asciiTheme="minorHAnsi" w:hAnsiTheme="minorHAnsi" w:cstheme="minorHAnsi"/>
                <w:szCs w:val="24"/>
              </w:rPr>
            </w:pPr>
            <w:r>
              <w:rPr>
                <w:rFonts w:asciiTheme="minorHAnsi" w:hAnsiTheme="minorHAnsi" w:cstheme="minorHAnsi"/>
                <w:szCs w:val="24"/>
              </w:rPr>
              <w:t>2, 3</w:t>
            </w:r>
          </w:p>
        </w:tc>
      </w:tr>
      <w:tr w:rsidR="009F0948" w:rsidRPr="00D86225" w14:paraId="58BA81B3" w14:textId="77777777" w:rsidTr="001F3774">
        <w:trPr>
          <w:trHeight w:val="1392"/>
        </w:trPr>
        <w:tc>
          <w:tcPr>
            <w:tcW w:w="913" w:type="dxa"/>
            <w:vAlign w:val="center"/>
          </w:tcPr>
          <w:p w14:paraId="32CD6DAF" w14:textId="77777777" w:rsidR="009F0948" w:rsidRPr="00D86225" w:rsidRDefault="009F0948" w:rsidP="00BF4856">
            <w:pPr>
              <w:spacing w:line="480" w:lineRule="auto"/>
              <w:jc w:val="center"/>
              <w:rPr>
                <w:rFonts w:cstheme="minorHAnsi"/>
              </w:rPr>
            </w:pPr>
            <w:r>
              <w:rPr>
                <w:rFonts w:cstheme="minorHAnsi"/>
              </w:rPr>
              <w:t>10</w:t>
            </w:r>
          </w:p>
        </w:tc>
        <w:tc>
          <w:tcPr>
            <w:tcW w:w="3785" w:type="dxa"/>
            <w:gridSpan w:val="2"/>
            <w:vAlign w:val="center"/>
          </w:tcPr>
          <w:p w14:paraId="0DF5A200" w14:textId="77777777" w:rsidR="00C823B9" w:rsidRPr="00C823B9" w:rsidRDefault="00C823B9" w:rsidP="00C823B9">
            <w:pPr>
              <w:widowControl/>
              <w:autoSpaceDE/>
              <w:autoSpaceDN/>
              <w:rPr>
                <w:rFonts w:ascii="Times New Roman" w:eastAsia="Times New Roman" w:hAnsi="Times New Roman" w:cs="Times New Roman"/>
                <w:sz w:val="24"/>
                <w:szCs w:val="24"/>
              </w:rPr>
            </w:pPr>
            <w:r w:rsidRPr="00C823B9">
              <w:rPr>
                <w:rFonts w:ascii="Times New Roman" w:eastAsia="Times New Roman" w:hAnsi="Times New Roman" w:cs="Times New Roman"/>
              </w:rPr>
              <w:t>Absolute temperature, Thermal expansion, Ideal Gas</w:t>
            </w:r>
          </w:p>
          <w:p w14:paraId="2354A228" w14:textId="77777777" w:rsidR="009F0948" w:rsidRPr="005646CE" w:rsidRDefault="00C823B9" w:rsidP="00C823B9">
            <w:pPr>
              <w:pStyle w:val="BodyText"/>
              <w:rPr>
                <w:rFonts w:asciiTheme="minorHAnsi" w:hAnsiTheme="minorHAnsi" w:cstheme="minorHAnsi"/>
                <w:szCs w:val="24"/>
              </w:rPr>
            </w:pPr>
            <w:r w:rsidRPr="00C823B9">
              <w:rPr>
                <w:rFonts w:ascii="Times New Roman" w:eastAsia="Times New Roman" w:hAnsi="Times New Roman" w:cs="Times New Roman"/>
              </w:rPr>
              <w:t>Heat and Internal energy, Specific heat</w:t>
            </w:r>
          </w:p>
        </w:tc>
        <w:tc>
          <w:tcPr>
            <w:tcW w:w="1350" w:type="dxa"/>
            <w:vAlign w:val="center"/>
          </w:tcPr>
          <w:p w14:paraId="00DDAF4D" w14:textId="77777777" w:rsidR="009F0948" w:rsidRPr="005646CE" w:rsidRDefault="00E45215" w:rsidP="00BF4856">
            <w:pPr>
              <w:pStyle w:val="BodyText"/>
              <w:jc w:val="both"/>
              <w:rPr>
                <w:rFonts w:asciiTheme="minorHAnsi" w:hAnsiTheme="minorHAnsi" w:cstheme="minorHAnsi"/>
                <w:szCs w:val="24"/>
              </w:rPr>
            </w:pPr>
            <w:r>
              <w:rPr>
                <w:rFonts w:asciiTheme="minorHAnsi" w:hAnsiTheme="minorHAnsi" w:cstheme="minorHAnsi"/>
                <w:szCs w:val="24"/>
              </w:rPr>
              <w:t>19,20</w:t>
            </w:r>
          </w:p>
        </w:tc>
        <w:tc>
          <w:tcPr>
            <w:tcW w:w="1350" w:type="dxa"/>
            <w:vMerge w:val="restart"/>
          </w:tcPr>
          <w:p w14:paraId="539ADD7C" w14:textId="77777777" w:rsidR="009F0948" w:rsidRDefault="009F0948" w:rsidP="00BF4856">
            <w:pPr>
              <w:pStyle w:val="BodyText"/>
              <w:jc w:val="center"/>
              <w:rPr>
                <w:rFonts w:asciiTheme="minorHAnsi" w:hAnsiTheme="minorHAnsi" w:cstheme="minorHAnsi"/>
                <w:szCs w:val="24"/>
              </w:rPr>
            </w:pPr>
          </w:p>
          <w:p w14:paraId="772FC6F2" w14:textId="77777777" w:rsidR="009F0948" w:rsidRDefault="009F0948" w:rsidP="00BF4856">
            <w:pPr>
              <w:pStyle w:val="BodyText"/>
              <w:jc w:val="center"/>
              <w:rPr>
                <w:rFonts w:asciiTheme="minorHAnsi" w:hAnsiTheme="minorHAnsi" w:cstheme="minorHAnsi"/>
                <w:szCs w:val="24"/>
              </w:rPr>
            </w:pPr>
          </w:p>
          <w:p w14:paraId="7EF0229A" w14:textId="77777777" w:rsidR="009F0948" w:rsidRDefault="009F0948" w:rsidP="00BF4856">
            <w:pPr>
              <w:pStyle w:val="BodyText"/>
              <w:jc w:val="center"/>
              <w:rPr>
                <w:rFonts w:asciiTheme="minorHAnsi" w:hAnsiTheme="minorHAnsi" w:cstheme="minorHAnsi"/>
                <w:szCs w:val="24"/>
              </w:rPr>
            </w:pPr>
          </w:p>
          <w:p w14:paraId="5D6C7557" w14:textId="77777777" w:rsidR="009F0948" w:rsidRDefault="009F0948" w:rsidP="00BF4856">
            <w:pPr>
              <w:pStyle w:val="BodyText"/>
              <w:jc w:val="center"/>
              <w:rPr>
                <w:rFonts w:asciiTheme="minorHAnsi" w:hAnsiTheme="minorHAnsi" w:cstheme="minorHAnsi"/>
                <w:szCs w:val="24"/>
              </w:rPr>
            </w:pPr>
          </w:p>
          <w:p w14:paraId="24DE6D23" w14:textId="77777777" w:rsidR="009F0948" w:rsidRDefault="009F0948" w:rsidP="00BF4856">
            <w:pPr>
              <w:pStyle w:val="BodyText"/>
              <w:jc w:val="center"/>
              <w:rPr>
                <w:rFonts w:asciiTheme="minorHAnsi" w:hAnsiTheme="minorHAnsi" w:cstheme="minorHAnsi"/>
                <w:szCs w:val="24"/>
              </w:rPr>
            </w:pPr>
          </w:p>
          <w:p w14:paraId="040DAC17" w14:textId="77777777" w:rsidR="009F0948" w:rsidRDefault="009F0948" w:rsidP="00BF4856">
            <w:pPr>
              <w:pStyle w:val="BodyText"/>
              <w:jc w:val="center"/>
              <w:rPr>
                <w:rFonts w:asciiTheme="minorHAnsi" w:hAnsiTheme="minorHAnsi" w:cstheme="minorHAnsi"/>
                <w:szCs w:val="24"/>
              </w:rPr>
            </w:pPr>
          </w:p>
          <w:p w14:paraId="1B8F8FB3" w14:textId="77777777" w:rsidR="00390237" w:rsidRPr="005646CE" w:rsidRDefault="009F0948" w:rsidP="00390237">
            <w:pPr>
              <w:pStyle w:val="BodyText"/>
              <w:jc w:val="center"/>
              <w:rPr>
                <w:rFonts w:asciiTheme="minorHAnsi" w:hAnsiTheme="minorHAnsi" w:cstheme="minorHAnsi"/>
                <w:szCs w:val="24"/>
              </w:rPr>
            </w:pPr>
            <w:r>
              <w:rPr>
                <w:rFonts w:asciiTheme="minorHAnsi" w:hAnsiTheme="minorHAnsi" w:cstheme="minorHAnsi"/>
                <w:szCs w:val="24"/>
              </w:rPr>
              <w:t>1</w:t>
            </w:r>
          </w:p>
        </w:tc>
        <w:tc>
          <w:tcPr>
            <w:tcW w:w="1440" w:type="dxa"/>
            <w:vMerge w:val="restart"/>
          </w:tcPr>
          <w:p w14:paraId="6D889958" w14:textId="77777777" w:rsidR="009F0948" w:rsidRDefault="009F0948" w:rsidP="00BF4856">
            <w:pPr>
              <w:pStyle w:val="BodyText"/>
              <w:jc w:val="center"/>
              <w:rPr>
                <w:rFonts w:asciiTheme="minorHAnsi" w:hAnsiTheme="minorHAnsi" w:cstheme="minorHAnsi"/>
                <w:szCs w:val="24"/>
              </w:rPr>
            </w:pPr>
          </w:p>
          <w:p w14:paraId="2C6FC493" w14:textId="77777777" w:rsidR="009F0948" w:rsidRDefault="009F0948" w:rsidP="00BF4856">
            <w:pPr>
              <w:pStyle w:val="BodyText"/>
              <w:jc w:val="center"/>
              <w:rPr>
                <w:rFonts w:asciiTheme="minorHAnsi" w:hAnsiTheme="minorHAnsi" w:cstheme="minorHAnsi"/>
                <w:szCs w:val="24"/>
              </w:rPr>
            </w:pPr>
          </w:p>
          <w:p w14:paraId="56D4FBC4" w14:textId="77777777" w:rsidR="009F0948" w:rsidRDefault="009F0948" w:rsidP="00BF4856">
            <w:pPr>
              <w:pStyle w:val="BodyText"/>
              <w:jc w:val="center"/>
              <w:rPr>
                <w:rFonts w:asciiTheme="minorHAnsi" w:hAnsiTheme="minorHAnsi" w:cstheme="minorHAnsi"/>
                <w:szCs w:val="24"/>
              </w:rPr>
            </w:pPr>
          </w:p>
          <w:p w14:paraId="43CB692B" w14:textId="77777777" w:rsidR="009F0948" w:rsidRDefault="009F0948" w:rsidP="00BF4856">
            <w:pPr>
              <w:pStyle w:val="BodyText"/>
              <w:jc w:val="center"/>
              <w:rPr>
                <w:rFonts w:asciiTheme="minorHAnsi" w:hAnsiTheme="minorHAnsi" w:cstheme="minorHAnsi"/>
                <w:szCs w:val="24"/>
              </w:rPr>
            </w:pPr>
          </w:p>
          <w:p w14:paraId="6D8E5DBA" w14:textId="77777777" w:rsidR="009F0948" w:rsidRDefault="009F0948" w:rsidP="00BF4856">
            <w:pPr>
              <w:pStyle w:val="BodyText"/>
              <w:jc w:val="center"/>
              <w:rPr>
                <w:rFonts w:asciiTheme="minorHAnsi" w:hAnsiTheme="minorHAnsi" w:cstheme="minorHAnsi"/>
                <w:szCs w:val="24"/>
              </w:rPr>
            </w:pPr>
          </w:p>
          <w:p w14:paraId="09AE90E0" w14:textId="77777777" w:rsidR="009F0948" w:rsidRDefault="009F0948" w:rsidP="00BF4856">
            <w:pPr>
              <w:pStyle w:val="BodyText"/>
              <w:jc w:val="center"/>
              <w:rPr>
                <w:rFonts w:asciiTheme="minorHAnsi" w:hAnsiTheme="minorHAnsi" w:cstheme="minorHAnsi"/>
                <w:szCs w:val="24"/>
              </w:rPr>
            </w:pPr>
          </w:p>
          <w:p w14:paraId="08F88EDC" w14:textId="77777777" w:rsidR="009F0948" w:rsidRPr="005646CE" w:rsidRDefault="009F0948" w:rsidP="00BF4856">
            <w:pPr>
              <w:pStyle w:val="BodyText"/>
              <w:jc w:val="center"/>
              <w:rPr>
                <w:rFonts w:asciiTheme="minorHAnsi" w:hAnsiTheme="minorHAnsi" w:cstheme="minorHAnsi"/>
                <w:szCs w:val="24"/>
              </w:rPr>
            </w:pPr>
            <w:r>
              <w:rPr>
                <w:rFonts w:asciiTheme="minorHAnsi" w:hAnsiTheme="minorHAnsi" w:cstheme="minorHAnsi"/>
                <w:szCs w:val="24"/>
              </w:rPr>
              <w:t>1</w:t>
            </w:r>
          </w:p>
        </w:tc>
        <w:tc>
          <w:tcPr>
            <w:tcW w:w="957" w:type="dxa"/>
            <w:vMerge w:val="restart"/>
          </w:tcPr>
          <w:p w14:paraId="428D4B37" w14:textId="77777777" w:rsidR="009F0948" w:rsidRDefault="009F0948" w:rsidP="00BF4856">
            <w:pPr>
              <w:pStyle w:val="BodyText"/>
              <w:jc w:val="center"/>
              <w:rPr>
                <w:rFonts w:asciiTheme="minorHAnsi" w:hAnsiTheme="minorHAnsi" w:cstheme="minorHAnsi"/>
                <w:szCs w:val="24"/>
              </w:rPr>
            </w:pPr>
          </w:p>
          <w:p w14:paraId="418B46C9" w14:textId="77777777" w:rsidR="009F0948" w:rsidRDefault="009F0948" w:rsidP="00BF4856">
            <w:pPr>
              <w:pStyle w:val="BodyText"/>
              <w:jc w:val="center"/>
              <w:rPr>
                <w:rFonts w:asciiTheme="minorHAnsi" w:hAnsiTheme="minorHAnsi" w:cstheme="minorHAnsi"/>
                <w:szCs w:val="24"/>
              </w:rPr>
            </w:pPr>
          </w:p>
          <w:p w14:paraId="172763A4" w14:textId="77777777" w:rsidR="009F0948" w:rsidRDefault="009F0948" w:rsidP="00BF4856">
            <w:pPr>
              <w:pStyle w:val="BodyText"/>
              <w:jc w:val="center"/>
              <w:rPr>
                <w:rFonts w:asciiTheme="minorHAnsi" w:hAnsiTheme="minorHAnsi" w:cstheme="minorHAnsi"/>
                <w:szCs w:val="24"/>
              </w:rPr>
            </w:pPr>
          </w:p>
          <w:p w14:paraId="5D263D27" w14:textId="77777777" w:rsidR="009F0948" w:rsidRDefault="009F0948" w:rsidP="00BF4856">
            <w:pPr>
              <w:pStyle w:val="BodyText"/>
              <w:jc w:val="center"/>
              <w:rPr>
                <w:rFonts w:asciiTheme="minorHAnsi" w:hAnsiTheme="minorHAnsi" w:cstheme="minorHAnsi"/>
                <w:szCs w:val="24"/>
              </w:rPr>
            </w:pPr>
          </w:p>
          <w:p w14:paraId="1F04F250" w14:textId="77777777" w:rsidR="009F0948" w:rsidRDefault="009F0948" w:rsidP="00BF4856">
            <w:pPr>
              <w:pStyle w:val="BodyText"/>
              <w:jc w:val="center"/>
              <w:rPr>
                <w:rFonts w:asciiTheme="minorHAnsi" w:hAnsiTheme="minorHAnsi" w:cstheme="minorHAnsi"/>
                <w:szCs w:val="24"/>
              </w:rPr>
            </w:pPr>
          </w:p>
          <w:p w14:paraId="1BD0A52E" w14:textId="77777777" w:rsidR="009F0948" w:rsidRDefault="009F0948" w:rsidP="00BF4856">
            <w:pPr>
              <w:pStyle w:val="BodyText"/>
              <w:jc w:val="center"/>
              <w:rPr>
                <w:rFonts w:asciiTheme="minorHAnsi" w:hAnsiTheme="minorHAnsi" w:cstheme="minorHAnsi"/>
                <w:szCs w:val="24"/>
              </w:rPr>
            </w:pPr>
          </w:p>
          <w:p w14:paraId="2E5D9F71" w14:textId="77777777" w:rsidR="009F0948" w:rsidRPr="005646CE" w:rsidRDefault="007C5462" w:rsidP="00BF4856">
            <w:pPr>
              <w:pStyle w:val="BodyText"/>
              <w:jc w:val="center"/>
              <w:rPr>
                <w:rFonts w:asciiTheme="minorHAnsi" w:hAnsiTheme="minorHAnsi" w:cstheme="minorHAnsi"/>
                <w:szCs w:val="24"/>
              </w:rPr>
            </w:pPr>
            <w:r>
              <w:rPr>
                <w:rFonts w:asciiTheme="minorHAnsi" w:hAnsiTheme="minorHAnsi" w:cstheme="minorHAnsi"/>
                <w:szCs w:val="24"/>
              </w:rPr>
              <w:t>3</w:t>
            </w:r>
          </w:p>
        </w:tc>
      </w:tr>
      <w:tr w:rsidR="009F0948" w:rsidRPr="00D86225" w14:paraId="6E4F0A4F" w14:textId="77777777" w:rsidTr="001F3774">
        <w:trPr>
          <w:trHeight w:val="1525"/>
        </w:trPr>
        <w:tc>
          <w:tcPr>
            <w:tcW w:w="922" w:type="dxa"/>
            <w:gridSpan w:val="2"/>
            <w:vAlign w:val="center"/>
          </w:tcPr>
          <w:p w14:paraId="060E8D18" w14:textId="77777777" w:rsidR="009F0948" w:rsidRPr="00D86225" w:rsidRDefault="009F0948" w:rsidP="00BF4856">
            <w:pPr>
              <w:spacing w:line="480" w:lineRule="auto"/>
              <w:jc w:val="center"/>
              <w:rPr>
                <w:rFonts w:cstheme="minorHAnsi"/>
              </w:rPr>
            </w:pPr>
            <w:r>
              <w:rPr>
                <w:rFonts w:cstheme="minorHAnsi"/>
              </w:rPr>
              <w:t>11</w:t>
            </w:r>
          </w:p>
        </w:tc>
        <w:tc>
          <w:tcPr>
            <w:tcW w:w="3776" w:type="dxa"/>
            <w:vAlign w:val="center"/>
          </w:tcPr>
          <w:p w14:paraId="774775C2" w14:textId="77777777" w:rsidR="00C823B9" w:rsidRPr="00C823B9" w:rsidRDefault="00C823B9" w:rsidP="00C823B9">
            <w:pPr>
              <w:widowControl/>
              <w:autoSpaceDE/>
              <w:autoSpaceDN/>
              <w:rPr>
                <w:rFonts w:ascii="Times New Roman" w:eastAsia="Times New Roman" w:hAnsi="Times New Roman" w:cs="Times New Roman"/>
                <w:sz w:val="24"/>
                <w:szCs w:val="24"/>
              </w:rPr>
            </w:pPr>
            <w:r w:rsidRPr="00C823B9">
              <w:rPr>
                <w:rFonts w:ascii="Times New Roman" w:eastAsia="Times New Roman" w:hAnsi="Times New Roman" w:cs="Times New Roman"/>
              </w:rPr>
              <w:t>Latent heat, work-heat in thermodynamics</w:t>
            </w:r>
          </w:p>
          <w:p w14:paraId="0B7D7B7B" w14:textId="77777777" w:rsidR="009F0948" w:rsidRPr="008F4684" w:rsidRDefault="00C823B9" w:rsidP="00C823B9">
            <w:pPr>
              <w:pStyle w:val="BodyText"/>
              <w:jc w:val="both"/>
              <w:rPr>
                <w:rFonts w:asciiTheme="minorHAnsi" w:hAnsiTheme="minorHAnsi" w:cstheme="minorHAnsi"/>
                <w:szCs w:val="24"/>
              </w:rPr>
            </w:pPr>
            <w:r w:rsidRPr="00C823B9">
              <w:rPr>
                <w:rFonts w:ascii="Times New Roman" w:eastAsia="Times New Roman" w:hAnsi="Times New Roman" w:cs="Times New Roman"/>
              </w:rPr>
              <w:t>First law of thermodynamics, energy transfer mechanism</w:t>
            </w:r>
          </w:p>
        </w:tc>
        <w:tc>
          <w:tcPr>
            <w:tcW w:w="1350" w:type="dxa"/>
            <w:vAlign w:val="center"/>
          </w:tcPr>
          <w:p w14:paraId="67F6D5A7" w14:textId="77777777" w:rsidR="009F0948" w:rsidRPr="008F4684" w:rsidRDefault="00E45215" w:rsidP="00BF4856">
            <w:pPr>
              <w:pStyle w:val="BodyText"/>
              <w:jc w:val="both"/>
              <w:rPr>
                <w:rFonts w:asciiTheme="minorHAnsi" w:hAnsiTheme="minorHAnsi" w:cstheme="minorHAnsi"/>
                <w:szCs w:val="24"/>
              </w:rPr>
            </w:pPr>
            <w:r>
              <w:rPr>
                <w:rFonts w:asciiTheme="minorHAnsi" w:hAnsiTheme="minorHAnsi" w:cstheme="minorHAnsi"/>
                <w:szCs w:val="24"/>
              </w:rPr>
              <w:t>20</w:t>
            </w:r>
          </w:p>
        </w:tc>
        <w:tc>
          <w:tcPr>
            <w:tcW w:w="1350" w:type="dxa"/>
            <w:vMerge/>
          </w:tcPr>
          <w:p w14:paraId="036F5BD0" w14:textId="77777777" w:rsidR="009F0948" w:rsidRPr="008F4684" w:rsidRDefault="009F0948" w:rsidP="00BF4856">
            <w:pPr>
              <w:pStyle w:val="BodyText"/>
              <w:jc w:val="both"/>
              <w:rPr>
                <w:rFonts w:asciiTheme="minorHAnsi" w:hAnsiTheme="minorHAnsi" w:cstheme="minorHAnsi"/>
                <w:szCs w:val="24"/>
              </w:rPr>
            </w:pPr>
          </w:p>
        </w:tc>
        <w:tc>
          <w:tcPr>
            <w:tcW w:w="1440" w:type="dxa"/>
            <w:vMerge/>
            <w:vAlign w:val="center"/>
          </w:tcPr>
          <w:p w14:paraId="6221DC81" w14:textId="77777777" w:rsidR="009F0948" w:rsidRPr="008F4684" w:rsidRDefault="009F0948" w:rsidP="00BF4856">
            <w:pPr>
              <w:pStyle w:val="BodyText"/>
              <w:jc w:val="both"/>
              <w:rPr>
                <w:rFonts w:asciiTheme="minorHAnsi" w:hAnsiTheme="minorHAnsi" w:cstheme="minorHAnsi"/>
                <w:szCs w:val="24"/>
              </w:rPr>
            </w:pPr>
          </w:p>
        </w:tc>
        <w:tc>
          <w:tcPr>
            <w:tcW w:w="957" w:type="dxa"/>
            <w:vMerge/>
            <w:vAlign w:val="center"/>
          </w:tcPr>
          <w:p w14:paraId="48152591" w14:textId="77777777" w:rsidR="009F0948" w:rsidRPr="008F4684" w:rsidRDefault="009F0948" w:rsidP="00BF4856">
            <w:pPr>
              <w:pStyle w:val="BodyText"/>
              <w:jc w:val="both"/>
              <w:rPr>
                <w:rFonts w:asciiTheme="minorHAnsi" w:hAnsiTheme="minorHAnsi" w:cstheme="minorHAnsi"/>
                <w:szCs w:val="24"/>
              </w:rPr>
            </w:pPr>
          </w:p>
        </w:tc>
      </w:tr>
      <w:tr w:rsidR="009F0948" w:rsidRPr="00D86225" w14:paraId="3004F28A" w14:textId="77777777" w:rsidTr="009F0948">
        <w:trPr>
          <w:trHeight w:val="1410"/>
        </w:trPr>
        <w:tc>
          <w:tcPr>
            <w:tcW w:w="922" w:type="dxa"/>
            <w:gridSpan w:val="2"/>
            <w:vAlign w:val="center"/>
          </w:tcPr>
          <w:p w14:paraId="694B6259" w14:textId="77777777" w:rsidR="009F0948" w:rsidRPr="00D86225" w:rsidRDefault="009F0948" w:rsidP="00BF4856">
            <w:pPr>
              <w:spacing w:line="480" w:lineRule="auto"/>
              <w:jc w:val="center"/>
              <w:rPr>
                <w:rFonts w:cstheme="minorHAnsi"/>
              </w:rPr>
            </w:pPr>
            <w:r>
              <w:rPr>
                <w:rFonts w:cstheme="minorHAnsi"/>
              </w:rPr>
              <w:t>12</w:t>
            </w:r>
          </w:p>
        </w:tc>
        <w:tc>
          <w:tcPr>
            <w:tcW w:w="3776" w:type="dxa"/>
            <w:vAlign w:val="center"/>
          </w:tcPr>
          <w:p w14:paraId="0C08CEAC" w14:textId="77777777" w:rsidR="00C823B9" w:rsidRPr="00C823B9" w:rsidRDefault="00C823B9" w:rsidP="00C823B9">
            <w:pPr>
              <w:widowControl/>
              <w:autoSpaceDE/>
              <w:autoSpaceDN/>
              <w:rPr>
                <w:rFonts w:ascii="Times New Roman" w:eastAsia="Times New Roman" w:hAnsi="Times New Roman" w:cs="Times New Roman"/>
                <w:sz w:val="24"/>
                <w:szCs w:val="24"/>
              </w:rPr>
            </w:pPr>
            <w:r w:rsidRPr="00C823B9">
              <w:rPr>
                <w:rFonts w:ascii="Times New Roman" w:eastAsia="Times New Roman" w:hAnsi="Times New Roman" w:cs="Times New Roman"/>
              </w:rPr>
              <w:t xml:space="preserve">Molecular model of gas, Molar specific heat </w:t>
            </w:r>
          </w:p>
          <w:p w14:paraId="48ED43E5" w14:textId="77777777" w:rsidR="009F0948" w:rsidRPr="00D86225" w:rsidRDefault="00C823B9" w:rsidP="00C823B9">
            <w:pPr>
              <w:pStyle w:val="BodyText"/>
              <w:jc w:val="both"/>
              <w:rPr>
                <w:rFonts w:asciiTheme="minorHAnsi" w:hAnsiTheme="minorHAnsi" w:cstheme="minorHAnsi"/>
                <w:szCs w:val="24"/>
              </w:rPr>
            </w:pPr>
            <w:r w:rsidRPr="00C823B9">
              <w:rPr>
                <w:rFonts w:ascii="Times New Roman" w:eastAsia="Times New Roman" w:hAnsi="Times New Roman" w:cs="Times New Roman"/>
              </w:rPr>
              <w:t>Adiabatic process, equipartition of energy, molecular speed</w:t>
            </w:r>
          </w:p>
        </w:tc>
        <w:tc>
          <w:tcPr>
            <w:tcW w:w="1350" w:type="dxa"/>
            <w:vAlign w:val="center"/>
          </w:tcPr>
          <w:p w14:paraId="515296DC" w14:textId="77777777" w:rsidR="009F0948" w:rsidRPr="008F4684" w:rsidRDefault="008F1161" w:rsidP="00BF4856">
            <w:pPr>
              <w:spacing w:line="480" w:lineRule="auto"/>
              <w:rPr>
                <w:rFonts w:cstheme="minorHAnsi"/>
                <w:color w:val="000000"/>
              </w:rPr>
            </w:pPr>
            <w:r>
              <w:rPr>
                <w:rFonts w:cstheme="minorHAnsi"/>
                <w:color w:val="000000"/>
              </w:rPr>
              <w:t>21</w:t>
            </w:r>
          </w:p>
        </w:tc>
        <w:tc>
          <w:tcPr>
            <w:tcW w:w="1350" w:type="dxa"/>
            <w:vMerge w:val="restart"/>
          </w:tcPr>
          <w:p w14:paraId="68725AA0" w14:textId="77777777" w:rsidR="009F0948" w:rsidRDefault="009F0948" w:rsidP="00BF4856">
            <w:pPr>
              <w:pStyle w:val="BodyText"/>
              <w:jc w:val="center"/>
              <w:rPr>
                <w:rFonts w:asciiTheme="minorHAnsi" w:hAnsiTheme="minorHAnsi" w:cstheme="minorHAnsi"/>
                <w:szCs w:val="24"/>
              </w:rPr>
            </w:pPr>
          </w:p>
          <w:p w14:paraId="060B8AC3" w14:textId="77777777" w:rsidR="009F0948" w:rsidRDefault="009F0948" w:rsidP="00BF4856">
            <w:pPr>
              <w:pStyle w:val="BodyText"/>
              <w:jc w:val="center"/>
              <w:rPr>
                <w:rFonts w:asciiTheme="minorHAnsi" w:hAnsiTheme="minorHAnsi" w:cstheme="minorHAnsi"/>
                <w:szCs w:val="24"/>
              </w:rPr>
            </w:pPr>
          </w:p>
          <w:p w14:paraId="03D71E21" w14:textId="77777777" w:rsidR="009F0948" w:rsidRDefault="009F0948" w:rsidP="00BF4856">
            <w:pPr>
              <w:pStyle w:val="BodyText"/>
              <w:jc w:val="center"/>
              <w:rPr>
                <w:rFonts w:asciiTheme="minorHAnsi" w:hAnsiTheme="minorHAnsi" w:cstheme="minorHAnsi"/>
                <w:szCs w:val="24"/>
              </w:rPr>
            </w:pPr>
          </w:p>
          <w:p w14:paraId="6EAB8FCF" w14:textId="77777777" w:rsidR="009F0948" w:rsidRDefault="009F0948" w:rsidP="00BF4856">
            <w:pPr>
              <w:pStyle w:val="BodyText"/>
              <w:jc w:val="center"/>
              <w:rPr>
                <w:rFonts w:asciiTheme="minorHAnsi" w:hAnsiTheme="minorHAnsi" w:cstheme="minorHAnsi"/>
                <w:szCs w:val="24"/>
              </w:rPr>
            </w:pPr>
          </w:p>
          <w:p w14:paraId="46B8DE67" w14:textId="77777777" w:rsidR="009F0948" w:rsidRDefault="009F0948" w:rsidP="00BF4856">
            <w:pPr>
              <w:pStyle w:val="BodyText"/>
              <w:jc w:val="center"/>
              <w:rPr>
                <w:rFonts w:asciiTheme="minorHAnsi" w:hAnsiTheme="minorHAnsi" w:cstheme="minorHAnsi"/>
                <w:szCs w:val="24"/>
              </w:rPr>
            </w:pPr>
          </w:p>
          <w:p w14:paraId="3D38E5F7" w14:textId="77777777" w:rsidR="009F0948" w:rsidRDefault="009F0948" w:rsidP="00BF4856">
            <w:pPr>
              <w:pStyle w:val="BodyText"/>
              <w:jc w:val="center"/>
              <w:rPr>
                <w:rFonts w:asciiTheme="minorHAnsi" w:hAnsiTheme="minorHAnsi" w:cstheme="minorHAnsi"/>
                <w:szCs w:val="24"/>
              </w:rPr>
            </w:pPr>
          </w:p>
          <w:p w14:paraId="4ADB18AF" w14:textId="77777777" w:rsidR="009F0948" w:rsidRPr="008F4684" w:rsidRDefault="009F0948" w:rsidP="00BF4856">
            <w:pPr>
              <w:pStyle w:val="BodyText"/>
              <w:jc w:val="center"/>
              <w:rPr>
                <w:rFonts w:asciiTheme="minorHAnsi" w:hAnsiTheme="minorHAnsi" w:cstheme="minorHAnsi"/>
                <w:szCs w:val="24"/>
              </w:rPr>
            </w:pPr>
            <w:r>
              <w:rPr>
                <w:rFonts w:asciiTheme="minorHAnsi" w:hAnsiTheme="minorHAnsi" w:cstheme="minorHAnsi"/>
                <w:szCs w:val="24"/>
              </w:rPr>
              <w:t>1</w:t>
            </w:r>
          </w:p>
        </w:tc>
        <w:tc>
          <w:tcPr>
            <w:tcW w:w="1440" w:type="dxa"/>
            <w:vMerge w:val="restart"/>
            <w:vAlign w:val="center"/>
          </w:tcPr>
          <w:p w14:paraId="524ED740" w14:textId="77777777" w:rsidR="009F0948" w:rsidRDefault="009F0948" w:rsidP="00BF4856">
            <w:pPr>
              <w:pStyle w:val="BodyText"/>
              <w:jc w:val="center"/>
              <w:rPr>
                <w:rFonts w:asciiTheme="minorHAnsi" w:hAnsiTheme="minorHAnsi" w:cstheme="minorHAnsi"/>
                <w:szCs w:val="24"/>
              </w:rPr>
            </w:pPr>
          </w:p>
          <w:p w14:paraId="35A49EBF" w14:textId="77777777" w:rsidR="009F0948" w:rsidRPr="00D86225" w:rsidRDefault="009F0948" w:rsidP="00BF4856">
            <w:pPr>
              <w:pStyle w:val="BodyText"/>
              <w:jc w:val="center"/>
              <w:rPr>
                <w:rFonts w:asciiTheme="minorHAnsi" w:hAnsiTheme="minorHAnsi" w:cstheme="minorHAnsi"/>
                <w:szCs w:val="24"/>
              </w:rPr>
            </w:pPr>
          </w:p>
        </w:tc>
        <w:tc>
          <w:tcPr>
            <w:tcW w:w="957" w:type="dxa"/>
            <w:vMerge w:val="restart"/>
            <w:vAlign w:val="center"/>
          </w:tcPr>
          <w:p w14:paraId="076ADFD4" w14:textId="77777777" w:rsidR="009F0948" w:rsidRDefault="009F0948" w:rsidP="00BF4856">
            <w:pPr>
              <w:spacing w:line="480" w:lineRule="auto"/>
              <w:jc w:val="center"/>
              <w:rPr>
                <w:rFonts w:cstheme="minorHAnsi"/>
                <w:color w:val="000000"/>
              </w:rPr>
            </w:pPr>
          </w:p>
          <w:p w14:paraId="2A1984B6" w14:textId="77777777" w:rsidR="009F0948" w:rsidRPr="008F4684" w:rsidRDefault="007C5462" w:rsidP="00BF4856">
            <w:pPr>
              <w:spacing w:line="480" w:lineRule="auto"/>
              <w:jc w:val="center"/>
              <w:rPr>
                <w:rFonts w:cstheme="minorHAnsi"/>
                <w:color w:val="000000"/>
              </w:rPr>
            </w:pPr>
            <w:r>
              <w:rPr>
                <w:rFonts w:cstheme="minorHAnsi"/>
                <w:color w:val="000000"/>
              </w:rPr>
              <w:t>3</w:t>
            </w:r>
          </w:p>
        </w:tc>
      </w:tr>
      <w:tr w:rsidR="009F0948" w:rsidRPr="00D86225" w14:paraId="16B3FFE1" w14:textId="77777777" w:rsidTr="009F0948">
        <w:trPr>
          <w:trHeight w:val="1410"/>
        </w:trPr>
        <w:tc>
          <w:tcPr>
            <w:tcW w:w="922" w:type="dxa"/>
            <w:gridSpan w:val="2"/>
            <w:vAlign w:val="center"/>
          </w:tcPr>
          <w:p w14:paraId="48D9695B" w14:textId="77777777" w:rsidR="009F0948" w:rsidRPr="00D86225" w:rsidRDefault="009F0948" w:rsidP="00BF4856">
            <w:pPr>
              <w:spacing w:line="480" w:lineRule="auto"/>
              <w:jc w:val="center"/>
              <w:rPr>
                <w:rFonts w:cstheme="minorHAnsi"/>
              </w:rPr>
            </w:pPr>
            <w:r>
              <w:rPr>
                <w:rFonts w:cstheme="minorHAnsi"/>
              </w:rPr>
              <w:t>13</w:t>
            </w:r>
          </w:p>
        </w:tc>
        <w:tc>
          <w:tcPr>
            <w:tcW w:w="3776" w:type="dxa"/>
            <w:vAlign w:val="center"/>
          </w:tcPr>
          <w:p w14:paraId="57AB9E00" w14:textId="77777777" w:rsidR="00C823B9" w:rsidRPr="00C823B9" w:rsidRDefault="00C823B9" w:rsidP="00C823B9">
            <w:pPr>
              <w:widowControl/>
              <w:autoSpaceDE/>
              <w:autoSpaceDN/>
              <w:rPr>
                <w:rFonts w:ascii="Times New Roman" w:eastAsia="Times New Roman" w:hAnsi="Times New Roman" w:cs="Times New Roman"/>
                <w:sz w:val="24"/>
                <w:szCs w:val="24"/>
              </w:rPr>
            </w:pPr>
            <w:r w:rsidRPr="00C823B9">
              <w:rPr>
                <w:rFonts w:ascii="Times New Roman" w:eastAsia="Times New Roman" w:hAnsi="Times New Roman" w:cs="Times New Roman"/>
              </w:rPr>
              <w:t>Second law of thermodynamics, Refrigerators</w:t>
            </w:r>
          </w:p>
          <w:p w14:paraId="6DD94CF3" w14:textId="77777777" w:rsidR="009F0948" w:rsidRPr="008F4684" w:rsidRDefault="00C823B9" w:rsidP="00C823B9">
            <w:pPr>
              <w:pStyle w:val="BodyText"/>
              <w:jc w:val="both"/>
              <w:rPr>
                <w:rFonts w:asciiTheme="minorHAnsi" w:hAnsiTheme="minorHAnsi" w:cstheme="minorHAnsi"/>
                <w:szCs w:val="24"/>
              </w:rPr>
            </w:pPr>
            <w:r w:rsidRPr="00C823B9">
              <w:rPr>
                <w:rFonts w:ascii="Times New Roman" w:eastAsia="Times New Roman" w:hAnsi="Times New Roman" w:cs="Times New Roman"/>
              </w:rPr>
              <w:t>Reversible processes, Carnot and diesel engines</w:t>
            </w:r>
            <w:r>
              <w:rPr>
                <w:rFonts w:ascii="Times New Roman" w:eastAsia="Times New Roman" w:hAnsi="Times New Roman" w:cs="Times New Roman"/>
              </w:rPr>
              <w:t>, Entropy</w:t>
            </w:r>
          </w:p>
        </w:tc>
        <w:tc>
          <w:tcPr>
            <w:tcW w:w="1350" w:type="dxa"/>
            <w:vAlign w:val="center"/>
          </w:tcPr>
          <w:p w14:paraId="4469F625" w14:textId="77777777" w:rsidR="009F0948" w:rsidRPr="008F4684" w:rsidRDefault="008F1161" w:rsidP="00BF4856">
            <w:pPr>
              <w:pStyle w:val="BodyText"/>
              <w:jc w:val="both"/>
              <w:rPr>
                <w:rFonts w:asciiTheme="minorHAnsi" w:hAnsiTheme="minorHAnsi" w:cstheme="minorHAnsi"/>
                <w:szCs w:val="24"/>
              </w:rPr>
            </w:pPr>
            <w:r>
              <w:rPr>
                <w:rFonts w:asciiTheme="minorHAnsi" w:hAnsiTheme="minorHAnsi" w:cstheme="minorHAnsi"/>
                <w:szCs w:val="24"/>
              </w:rPr>
              <w:t>22</w:t>
            </w:r>
          </w:p>
        </w:tc>
        <w:tc>
          <w:tcPr>
            <w:tcW w:w="1350" w:type="dxa"/>
            <w:vMerge/>
          </w:tcPr>
          <w:p w14:paraId="3014CAA0" w14:textId="77777777" w:rsidR="009F0948" w:rsidRPr="008F4684" w:rsidRDefault="009F0948" w:rsidP="00BF4856">
            <w:pPr>
              <w:pStyle w:val="BodyText"/>
              <w:jc w:val="both"/>
              <w:rPr>
                <w:rFonts w:asciiTheme="minorHAnsi" w:hAnsiTheme="minorHAnsi" w:cstheme="minorHAnsi"/>
                <w:szCs w:val="24"/>
              </w:rPr>
            </w:pPr>
          </w:p>
        </w:tc>
        <w:tc>
          <w:tcPr>
            <w:tcW w:w="1440" w:type="dxa"/>
            <w:vMerge/>
            <w:vAlign w:val="center"/>
          </w:tcPr>
          <w:p w14:paraId="28AE2628" w14:textId="77777777" w:rsidR="009F0948" w:rsidRPr="008F4684" w:rsidRDefault="009F0948" w:rsidP="00BF4856">
            <w:pPr>
              <w:pStyle w:val="BodyText"/>
              <w:jc w:val="both"/>
              <w:rPr>
                <w:rFonts w:asciiTheme="minorHAnsi" w:hAnsiTheme="minorHAnsi" w:cstheme="minorHAnsi"/>
                <w:szCs w:val="24"/>
              </w:rPr>
            </w:pPr>
          </w:p>
        </w:tc>
        <w:tc>
          <w:tcPr>
            <w:tcW w:w="957" w:type="dxa"/>
            <w:vMerge/>
            <w:vAlign w:val="center"/>
          </w:tcPr>
          <w:p w14:paraId="3BFA91B1" w14:textId="77777777" w:rsidR="009F0948" w:rsidRPr="008F4684" w:rsidRDefault="009F0948" w:rsidP="00BF4856">
            <w:pPr>
              <w:pStyle w:val="BodyText"/>
              <w:jc w:val="both"/>
              <w:rPr>
                <w:rFonts w:asciiTheme="minorHAnsi" w:hAnsiTheme="minorHAnsi" w:cstheme="minorHAnsi"/>
                <w:szCs w:val="24"/>
              </w:rPr>
            </w:pPr>
          </w:p>
        </w:tc>
      </w:tr>
      <w:tr w:rsidR="009F0948" w:rsidRPr="00D86225" w14:paraId="0D383C23" w14:textId="77777777" w:rsidTr="001F3774">
        <w:trPr>
          <w:trHeight w:val="2071"/>
        </w:trPr>
        <w:tc>
          <w:tcPr>
            <w:tcW w:w="922" w:type="dxa"/>
            <w:gridSpan w:val="2"/>
            <w:vAlign w:val="center"/>
          </w:tcPr>
          <w:p w14:paraId="126C26A5" w14:textId="77777777" w:rsidR="009F0948" w:rsidRDefault="009F0948" w:rsidP="00BF4856">
            <w:pPr>
              <w:spacing w:line="480" w:lineRule="auto"/>
              <w:jc w:val="center"/>
              <w:rPr>
                <w:rFonts w:cstheme="minorHAnsi"/>
              </w:rPr>
            </w:pPr>
            <w:r>
              <w:rPr>
                <w:rFonts w:cstheme="minorHAnsi"/>
              </w:rPr>
              <w:t>14-15</w:t>
            </w:r>
          </w:p>
        </w:tc>
        <w:tc>
          <w:tcPr>
            <w:tcW w:w="3776" w:type="dxa"/>
            <w:vAlign w:val="center"/>
          </w:tcPr>
          <w:p w14:paraId="5A133B7E" w14:textId="77777777" w:rsidR="00C823B9" w:rsidRPr="00C823B9" w:rsidRDefault="00C823B9" w:rsidP="00C823B9">
            <w:pPr>
              <w:widowControl/>
              <w:autoSpaceDE/>
              <w:autoSpaceDN/>
              <w:rPr>
                <w:rFonts w:ascii="Times New Roman" w:eastAsia="Times New Roman" w:hAnsi="Times New Roman" w:cs="Times New Roman"/>
                <w:sz w:val="24"/>
                <w:szCs w:val="24"/>
              </w:rPr>
            </w:pPr>
          </w:p>
          <w:p w14:paraId="2EDE296A" w14:textId="77777777" w:rsidR="009F0948" w:rsidRPr="005E67BC" w:rsidRDefault="00C823B9" w:rsidP="00C823B9">
            <w:pPr>
              <w:pStyle w:val="BodyText"/>
              <w:jc w:val="both"/>
              <w:rPr>
                <w:rFonts w:ascii="Times New Roman" w:eastAsia="Times New Roman" w:hAnsi="Times New Roman" w:cs="Times New Roman"/>
              </w:rPr>
            </w:pPr>
            <w:r w:rsidRPr="005E67BC">
              <w:rPr>
                <w:rFonts w:ascii="Times New Roman" w:eastAsia="Times New Roman" w:hAnsi="Times New Roman" w:cs="Times New Roman"/>
              </w:rPr>
              <w:t>Ampere’s law, Maxwell equations</w:t>
            </w:r>
          </w:p>
          <w:p w14:paraId="1BE79CC7" w14:textId="77777777" w:rsidR="00340459" w:rsidRPr="00340459" w:rsidRDefault="00340459" w:rsidP="00340459">
            <w:pPr>
              <w:widowControl/>
              <w:autoSpaceDE/>
              <w:autoSpaceDN/>
              <w:rPr>
                <w:rFonts w:ascii="Times New Roman" w:eastAsia="Times New Roman" w:hAnsi="Times New Roman" w:cs="Times New Roman"/>
              </w:rPr>
            </w:pPr>
            <w:r w:rsidRPr="00340459">
              <w:rPr>
                <w:rFonts w:ascii="Times New Roman" w:eastAsia="Times New Roman" w:hAnsi="Times New Roman" w:cs="Times New Roman"/>
              </w:rPr>
              <w:t>Electromagnetic waves, Energy carried by EM waves</w:t>
            </w:r>
          </w:p>
          <w:p w14:paraId="1F764CE5" w14:textId="77777777" w:rsidR="00C823B9" w:rsidRPr="005E67BC" w:rsidRDefault="00340459" w:rsidP="00340459">
            <w:pPr>
              <w:pStyle w:val="BodyText"/>
              <w:jc w:val="both"/>
              <w:rPr>
                <w:rFonts w:ascii="Times New Roman" w:eastAsia="Times New Roman" w:hAnsi="Times New Roman" w:cs="Times New Roman"/>
              </w:rPr>
            </w:pPr>
            <w:r w:rsidRPr="005E67BC">
              <w:rPr>
                <w:rFonts w:ascii="Times New Roman" w:eastAsia="Times New Roman" w:hAnsi="Times New Roman" w:cs="Times New Roman"/>
              </w:rPr>
              <w:t>Momentum and radiation Pressure</w:t>
            </w:r>
          </w:p>
          <w:p w14:paraId="1870B56D" w14:textId="77777777" w:rsidR="00340459" w:rsidRPr="005E67BC" w:rsidRDefault="00340459" w:rsidP="00340459">
            <w:pPr>
              <w:rPr>
                <w:rFonts w:ascii="Times New Roman" w:hAnsi="Times New Roman" w:cs="Times New Roman"/>
              </w:rPr>
            </w:pPr>
            <w:r w:rsidRPr="005E67BC">
              <w:rPr>
                <w:rFonts w:ascii="Times New Roman" w:hAnsi="Times New Roman" w:cs="Times New Roman"/>
              </w:rPr>
              <w:t>Production of EM waves, Spectrum of EM waves</w:t>
            </w:r>
          </w:p>
          <w:p w14:paraId="36ECCDF8" w14:textId="77777777" w:rsidR="00340459" w:rsidRDefault="00340459" w:rsidP="00340459">
            <w:pPr>
              <w:pStyle w:val="BodyText"/>
              <w:jc w:val="both"/>
              <w:rPr>
                <w:rFonts w:ascii="Times New Roman" w:eastAsia="Times New Roman" w:hAnsi="Times New Roman" w:cs="Times New Roman"/>
                <w:sz w:val="24"/>
                <w:szCs w:val="24"/>
              </w:rPr>
            </w:pPr>
          </w:p>
          <w:p w14:paraId="35A685DA" w14:textId="77777777" w:rsidR="00340459" w:rsidRPr="008F4684" w:rsidRDefault="00340459" w:rsidP="00340459">
            <w:pPr>
              <w:pStyle w:val="BodyText"/>
              <w:jc w:val="both"/>
              <w:rPr>
                <w:rFonts w:asciiTheme="minorHAnsi" w:hAnsiTheme="minorHAnsi" w:cstheme="minorHAnsi"/>
                <w:szCs w:val="24"/>
              </w:rPr>
            </w:pPr>
          </w:p>
        </w:tc>
        <w:tc>
          <w:tcPr>
            <w:tcW w:w="1350" w:type="dxa"/>
            <w:vAlign w:val="center"/>
          </w:tcPr>
          <w:p w14:paraId="5069BF1B" w14:textId="77777777" w:rsidR="009F0948" w:rsidRDefault="008F1161" w:rsidP="00BF4856">
            <w:pPr>
              <w:pStyle w:val="BodyText"/>
              <w:jc w:val="both"/>
              <w:rPr>
                <w:rFonts w:asciiTheme="minorHAnsi" w:hAnsiTheme="minorHAnsi" w:cstheme="minorHAnsi"/>
                <w:szCs w:val="24"/>
              </w:rPr>
            </w:pPr>
            <w:r>
              <w:rPr>
                <w:rFonts w:asciiTheme="minorHAnsi" w:hAnsiTheme="minorHAnsi" w:cstheme="minorHAnsi"/>
                <w:szCs w:val="24"/>
              </w:rPr>
              <w:t>34</w:t>
            </w:r>
          </w:p>
        </w:tc>
        <w:tc>
          <w:tcPr>
            <w:tcW w:w="1350" w:type="dxa"/>
          </w:tcPr>
          <w:p w14:paraId="03D55085" w14:textId="77777777" w:rsidR="009F0948" w:rsidRPr="008F4684" w:rsidRDefault="009F0948" w:rsidP="00BF4856">
            <w:pPr>
              <w:pStyle w:val="BodyText"/>
              <w:jc w:val="both"/>
              <w:rPr>
                <w:rFonts w:asciiTheme="minorHAnsi" w:hAnsiTheme="minorHAnsi" w:cstheme="minorHAnsi"/>
                <w:szCs w:val="24"/>
              </w:rPr>
            </w:pPr>
          </w:p>
        </w:tc>
        <w:tc>
          <w:tcPr>
            <w:tcW w:w="1440" w:type="dxa"/>
            <w:vAlign w:val="center"/>
          </w:tcPr>
          <w:p w14:paraId="297EAC66" w14:textId="77777777" w:rsidR="009F0948" w:rsidRPr="008F4684" w:rsidRDefault="009E0E12" w:rsidP="009E0E12">
            <w:pPr>
              <w:pStyle w:val="BodyText"/>
              <w:jc w:val="center"/>
              <w:rPr>
                <w:rFonts w:asciiTheme="minorHAnsi" w:hAnsiTheme="minorHAnsi" w:cstheme="minorHAnsi"/>
                <w:szCs w:val="24"/>
              </w:rPr>
            </w:pPr>
            <w:r>
              <w:rPr>
                <w:rFonts w:asciiTheme="minorHAnsi" w:hAnsiTheme="minorHAnsi" w:cstheme="minorHAnsi"/>
                <w:szCs w:val="24"/>
              </w:rPr>
              <w:t>1</w:t>
            </w:r>
          </w:p>
        </w:tc>
        <w:tc>
          <w:tcPr>
            <w:tcW w:w="957" w:type="dxa"/>
            <w:vAlign w:val="center"/>
          </w:tcPr>
          <w:p w14:paraId="7BA893BA" w14:textId="77777777" w:rsidR="009F0948" w:rsidRPr="008F4684" w:rsidRDefault="003B5F39" w:rsidP="0063234A">
            <w:pPr>
              <w:pStyle w:val="BodyText"/>
              <w:jc w:val="center"/>
              <w:rPr>
                <w:rFonts w:asciiTheme="minorHAnsi" w:hAnsiTheme="minorHAnsi" w:cstheme="minorHAnsi"/>
                <w:szCs w:val="24"/>
              </w:rPr>
            </w:pPr>
            <w:r>
              <w:rPr>
                <w:rFonts w:asciiTheme="minorHAnsi" w:hAnsiTheme="minorHAnsi" w:cstheme="minorHAnsi"/>
                <w:szCs w:val="24"/>
              </w:rPr>
              <w:t>2</w:t>
            </w:r>
          </w:p>
        </w:tc>
      </w:tr>
      <w:tr w:rsidR="009F0948" w:rsidRPr="00D86225" w14:paraId="3EC7EAB9" w14:textId="77777777" w:rsidTr="009F0948">
        <w:trPr>
          <w:trHeight w:val="1410"/>
        </w:trPr>
        <w:tc>
          <w:tcPr>
            <w:tcW w:w="922" w:type="dxa"/>
            <w:gridSpan w:val="2"/>
            <w:vAlign w:val="center"/>
          </w:tcPr>
          <w:p w14:paraId="4167BE0A" w14:textId="77777777" w:rsidR="009F0948" w:rsidRDefault="009F0948" w:rsidP="00BF4856">
            <w:pPr>
              <w:spacing w:line="480" w:lineRule="auto"/>
              <w:jc w:val="center"/>
              <w:rPr>
                <w:rFonts w:cstheme="minorHAnsi"/>
              </w:rPr>
            </w:pPr>
            <w:r>
              <w:rPr>
                <w:rFonts w:cstheme="minorHAnsi"/>
              </w:rPr>
              <w:t>16</w:t>
            </w:r>
          </w:p>
        </w:tc>
        <w:tc>
          <w:tcPr>
            <w:tcW w:w="3776" w:type="dxa"/>
            <w:vAlign w:val="center"/>
          </w:tcPr>
          <w:p w14:paraId="43F26FBB" w14:textId="77777777" w:rsidR="009F0948" w:rsidRPr="008E506A" w:rsidRDefault="009F0948" w:rsidP="00BF4856">
            <w:pPr>
              <w:adjustRightInd w:val="0"/>
              <w:rPr>
                <w:b/>
                <w:bCs/>
                <w:color w:val="000000"/>
              </w:rPr>
            </w:pPr>
            <w:r>
              <w:rPr>
                <w:b/>
                <w:bCs/>
                <w:color w:val="000000"/>
              </w:rPr>
              <w:t>Revision week</w:t>
            </w:r>
          </w:p>
        </w:tc>
        <w:tc>
          <w:tcPr>
            <w:tcW w:w="1350" w:type="dxa"/>
            <w:vAlign w:val="center"/>
          </w:tcPr>
          <w:p w14:paraId="46B53A91" w14:textId="77777777" w:rsidR="009F0948" w:rsidRDefault="009F0948" w:rsidP="00BF4856">
            <w:pPr>
              <w:pStyle w:val="BodyText"/>
              <w:jc w:val="both"/>
              <w:rPr>
                <w:rFonts w:asciiTheme="minorHAnsi" w:hAnsiTheme="minorHAnsi" w:cstheme="minorHAnsi"/>
                <w:szCs w:val="24"/>
              </w:rPr>
            </w:pPr>
          </w:p>
        </w:tc>
        <w:tc>
          <w:tcPr>
            <w:tcW w:w="1350" w:type="dxa"/>
          </w:tcPr>
          <w:p w14:paraId="31949A27" w14:textId="77777777" w:rsidR="009F0948" w:rsidRDefault="009F0948" w:rsidP="00BF4856">
            <w:pPr>
              <w:pStyle w:val="BodyText"/>
              <w:jc w:val="both"/>
              <w:rPr>
                <w:rFonts w:asciiTheme="minorHAnsi" w:hAnsiTheme="minorHAnsi" w:cstheme="minorHAnsi"/>
                <w:szCs w:val="24"/>
              </w:rPr>
            </w:pPr>
          </w:p>
        </w:tc>
        <w:tc>
          <w:tcPr>
            <w:tcW w:w="1440" w:type="dxa"/>
            <w:vAlign w:val="center"/>
          </w:tcPr>
          <w:p w14:paraId="2CEA9CF7" w14:textId="77777777" w:rsidR="009F0948" w:rsidRPr="008F4684" w:rsidRDefault="009F0948" w:rsidP="00BF4856">
            <w:pPr>
              <w:pStyle w:val="BodyText"/>
              <w:jc w:val="both"/>
              <w:rPr>
                <w:rFonts w:asciiTheme="minorHAnsi" w:hAnsiTheme="minorHAnsi" w:cstheme="minorHAnsi"/>
                <w:szCs w:val="24"/>
              </w:rPr>
            </w:pPr>
          </w:p>
        </w:tc>
        <w:tc>
          <w:tcPr>
            <w:tcW w:w="957" w:type="dxa"/>
            <w:vAlign w:val="center"/>
          </w:tcPr>
          <w:p w14:paraId="3F947E8E" w14:textId="77777777" w:rsidR="009F0948" w:rsidRDefault="009F0948" w:rsidP="00BF4856">
            <w:pPr>
              <w:pStyle w:val="BodyText"/>
              <w:jc w:val="both"/>
              <w:rPr>
                <w:rFonts w:asciiTheme="minorHAnsi" w:hAnsiTheme="minorHAnsi" w:cstheme="minorHAnsi"/>
                <w:szCs w:val="24"/>
              </w:rPr>
            </w:pPr>
          </w:p>
        </w:tc>
      </w:tr>
    </w:tbl>
    <w:p w14:paraId="16848C95" w14:textId="77777777" w:rsidR="00BF6920" w:rsidRDefault="00BF6920">
      <w:pPr>
        <w:rPr>
          <w:rFonts w:ascii="Times New Roman"/>
        </w:rPr>
        <w:sectPr w:rsidR="00BF6920">
          <w:pgSz w:w="12240" w:h="15840"/>
          <w:pgMar w:top="960" w:right="760" w:bottom="1200" w:left="620" w:header="0" w:footer="932" w:gutter="0"/>
          <w:cols w:space="720"/>
        </w:sectPr>
      </w:pPr>
    </w:p>
    <w:p w14:paraId="7611EDA4" w14:textId="77777777" w:rsidR="004B5DA9" w:rsidRPr="00FA152E" w:rsidRDefault="004B5DA9" w:rsidP="004B5DA9">
      <w:pPr>
        <w:spacing w:before="39"/>
        <w:ind w:right="2980"/>
        <w:jc w:val="center"/>
        <w:rPr>
          <w:b/>
          <w:sz w:val="32"/>
          <w:szCs w:val="32"/>
        </w:rPr>
      </w:pPr>
      <w:r w:rsidRPr="00FA152E">
        <w:rPr>
          <w:b/>
          <w:sz w:val="32"/>
          <w:szCs w:val="32"/>
        </w:rPr>
        <w:lastRenderedPageBreak/>
        <w:t>Class</w:t>
      </w:r>
      <w:r w:rsidRPr="00FA152E">
        <w:rPr>
          <w:b/>
          <w:spacing w:val="-6"/>
          <w:sz w:val="32"/>
          <w:szCs w:val="32"/>
        </w:rPr>
        <w:t xml:space="preserve"> </w:t>
      </w:r>
      <w:r w:rsidRPr="00FA152E">
        <w:rPr>
          <w:b/>
          <w:sz w:val="32"/>
          <w:szCs w:val="32"/>
        </w:rPr>
        <w:t>Policy</w:t>
      </w:r>
    </w:p>
    <w:p w14:paraId="28D6B1A7" w14:textId="77777777" w:rsidR="004B5DA9" w:rsidRPr="00496C60" w:rsidRDefault="004B5DA9" w:rsidP="004B5DA9">
      <w:pPr>
        <w:spacing w:before="57"/>
        <w:ind w:left="100"/>
        <w:jc w:val="both"/>
        <w:rPr>
          <w:b/>
        </w:rPr>
      </w:pPr>
      <w:r w:rsidRPr="00496C60">
        <w:rPr>
          <w:b/>
        </w:rPr>
        <w:t>STUDENTS</w:t>
      </w:r>
      <w:r w:rsidRPr="00496C60">
        <w:rPr>
          <w:b/>
          <w:spacing w:val="-3"/>
        </w:rPr>
        <w:t xml:space="preserve"> </w:t>
      </w:r>
      <w:r w:rsidRPr="00496C60">
        <w:rPr>
          <w:b/>
        </w:rPr>
        <w:t>ARE</w:t>
      </w:r>
      <w:r w:rsidRPr="00496C60">
        <w:rPr>
          <w:b/>
          <w:spacing w:val="-3"/>
        </w:rPr>
        <w:t xml:space="preserve"> </w:t>
      </w:r>
      <w:r w:rsidRPr="00496C60">
        <w:rPr>
          <w:b/>
        </w:rPr>
        <w:t>REQUIRED</w:t>
      </w:r>
      <w:r w:rsidRPr="00496C60">
        <w:rPr>
          <w:b/>
          <w:spacing w:val="-4"/>
        </w:rPr>
        <w:t xml:space="preserve"> </w:t>
      </w:r>
      <w:r w:rsidRPr="00496C60">
        <w:rPr>
          <w:b/>
        </w:rPr>
        <w:t>TO</w:t>
      </w:r>
      <w:r w:rsidRPr="00496C60">
        <w:rPr>
          <w:b/>
          <w:spacing w:val="-1"/>
        </w:rPr>
        <w:t xml:space="preserve"> </w:t>
      </w:r>
      <w:r w:rsidRPr="00496C60">
        <w:rPr>
          <w:b/>
        </w:rPr>
        <w:t>READ</w:t>
      </w:r>
      <w:r w:rsidRPr="00496C60">
        <w:rPr>
          <w:b/>
          <w:spacing w:val="-4"/>
        </w:rPr>
        <w:t xml:space="preserve"> </w:t>
      </w:r>
      <w:r w:rsidRPr="00496C60">
        <w:rPr>
          <w:b/>
        </w:rPr>
        <w:t>AND</w:t>
      </w:r>
      <w:r w:rsidRPr="00496C60">
        <w:rPr>
          <w:b/>
          <w:spacing w:val="-1"/>
        </w:rPr>
        <w:t xml:space="preserve"> </w:t>
      </w:r>
      <w:r w:rsidRPr="00496C60">
        <w:rPr>
          <w:b/>
        </w:rPr>
        <w:t>UNDERSTAND</w:t>
      </w:r>
      <w:r w:rsidRPr="00496C60">
        <w:rPr>
          <w:b/>
          <w:spacing w:val="-3"/>
        </w:rPr>
        <w:t xml:space="preserve"> </w:t>
      </w:r>
      <w:r w:rsidRPr="00496C60">
        <w:rPr>
          <w:b/>
        </w:rPr>
        <w:t>ALL</w:t>
      </w:r>
      <w:r w:rsidRPr="00496C60">
        <w:rPr>
          <w:b/>
          <w:spacing w:val="-4"/>
        </w:rPr>
        <w:t xml:space="preserve"> </w:t>
      </w:r>
      <w:r w:rsidRPr="00496C60">
        <w:rPr>
          <w:b/>
        </w:rPr>
        <w:t>ITEMS</w:t>
      </w:r>
      <w:r w:rsidRPr="00496C60">
        <w:rPr>
          <w:b/>
          <w:spacing w:val="-3"/>
        </w:rPr>
        <w:t xml:space="preserve"> </w:t>
      </w:r>
      <w:r w:rsidRPr="00496C60">
        <w:rPr>
          <w:b/>
        </w:rPr>
        <w:t>OUTLINED</w:t>
      </w:r>
      <w:r w:rsidRPr="00496C60">
        <w:rPr>
          <w:b/>
          <w:spacing w:val="-4"/>
        </w:rPr>
        <w:t xml:space="preserve"> </w:t>
      </w:r>
      <w:r w:rsidRPr="00496C60">
        <w:rPr>
          <w:b/>
        </w:rPr>
        <w:t>IN</w:t>
      </w:r>
      <w:r w:rsidRPr="00496C60">
        <w:rPr>
          <w:b/>
          <w:spacing w:val="-3"/>
        </w:rPr>
        <w:t xml:space="preserve"> </w:t>
      </w:r>
      <w:r w:rsidRPr="00496C60">
        <w:rPr>
          <w:b/>
        </w:rPr>
        <w:t>THE</w:t>
      </w:r>
      <w:r w:rsidRPr="00496C60">
        <w:rPr>
          <w:b/>
          <w:spacing w:val="-2"/>
        </w:rPr>
        <w:t xml:space="preserve"> </w:t>
      </w:r>
      <w:r w:rsidRPr="00496C60">
        <w:rPr>
          <w:b/>
        </w:rPr>
        <w:t>PARTICIPANT</w:t>
      </w:r>
      <w:r w:rsidRPr="00496C60">
        <w:rPr>
          <w:b/>
          <w:spacing w:val="-3"/>
        </w:rPr>
        <w:t xml:space="preserve"> </w:t>
      </w:r>
      <w:r w:rsidRPr="00496C60">
        <w:rPr>
          <w:b/>
        </w:rPr>
        <w:t>HANDBOOK</w:t>
      </w:r>
    </w:p>
    <w:p w14:paraId="4F6A1DEC" w14:textId="77777777" w:rsidR="004B5DA9" w:rsidRPr="00496C60" w:rsidRDefault="004B5DA9" w:rsidP="004B5DA9">
      <w:pPr>
        <w:pStyle w:val="BodyText"/>
        <w:spacing w:before="8"/>
        <w:rPr>
          <w:b/>
        </w:rPr>
      </w:pPr>
    </w:p>
    <w:p w14:paraId="350AC0CD" w14:textId="77777777" w:rsidR="004B5DA9" w:rsidRPr="00496C60" w:rsidRDefault="004B5DA9" w:rsidP="004B5DA9">
      <w:pPr>
        <w:pStyle w:val="BodyText"/>
        <w:ind w:left="100" w:right="236"/>
        <w:jc w:val="both"/>
      </w:pPr>
      <w:r w:rsidRPr="00496C60">
        <w:rPr>
          <w:b/>
        </w:rPr>
        <w:t xml:space="preserve">CLASS ATTENDANCE: </w:t>
      </w:r>
      <w:r w:rsidRPr="00496C60">
        <w:t>Students need to be in class at the assigned time. After 10 minutes past the assigned time, the</w:t>
      </w:r>
      <w:r w:rsidRPr="00496C60">
        <w:rPr>
          <w:spacing w:val="1"/>
        </w:rPr>
        <w:t xml:space="preserve"> </w:t>
      </w:r>
      <w:r w:rsidRPr="00496C60">
        <w:t>students</w:t>
      </w:r>
      <w:r w:rsidRPr="00496C60">
        <w:rPr>
          <w:spacing w:val="-3"/>
        </w:rPr>
        <w:t xml:space="preserve"> </w:t>
      </w:r>
      <w:r w:rsidRPr="00496C60">
        <w:t>will be</w:t>
      </w:r>
      <w:r w:rsidRPr="00496C60">
        <w:rPr>
          <w:spacing w:val="-2"/>
        </w:rPr>
        <w:t xml:space="preserve"> </w:t>
      </w:r>
      <w:r w:rsidRPr="00496C60">
        <w:t>marked absent.</w:t>
      </w:r>
    </w:p>
    <w:p w14:paraId="789338AF" w14:textId="77777777" w:rsidR="004B5DA9" w:rsidRPr="00496C60" w:rsidRDefault="004B5DA9" w:rsidP="004B5DA9">
      <w:pPr>
        <w:pStyle w:val="BodyText"/>
        <w:spacing w:before="1"/>
      </w:pPr>
    </w:p>
    <w:p w14:paraId="42F284F7" w14:textId="77777777" w:rsidR="004B5DA9" w:rsidRPr="00496C60" w:rsidRDefault="004B5DA9" w:rsidP="004B5DA9">
      <w:pPr>
        <w:ind w:left="100"/>
        <w:jc w:val="both"/>
      </w:pPr>
      <w:r w:rsidRPr="00496C60">
        <w:rPr>
          <w:b/>
        </w:rPr>
        <w:t>TURN</w:t>
      </w:r>
      <w:r w:rsidRPr="00496C60">
        <w:rPr>
          <w:b/>
          <w:spacing w:val="-1"/>
        </w:rPr>
        <w:t xml:space="preserve"> </w:t>
      </w:r>
      <w:r w:rsidRPr="00496C60">
        <w:rPr>
          <w:b/>
        </w:rPr>
        <w:t>OFF</w:t>
      </w:r>
      <w:r w:rsidRPr="00496C60">
        <w:rPr>
          <w:b/>
          <w:spacing w:val="-2"/>
        </w:rPr>
        <w:t xml:space="preserve"> </w:t>
      </w:r>
      <w:r w:rsidRPr="00496C60">
        <w:rPr>
          <w:b/>
        </w:rPr>
        <w:t>MOBILE</w:t>
      </w:r>
      <w:r w:rsidRPr="00496C60">
        <w:rPr>
          <w:b/>
          <w:spacing w:val="-1"/>
        </w:rPr>
        <w:t xml:space="preserve"> </w:t>
      </w:r>
      <w:r w:rsidRPr="00496C60">
        <w:rPr>
          <w:b/>
        </w:rPr>
        <w:t>PHONE</w:t>
      </w:r>
      <w:r w:rsidRPr="00496C60">
        <w:t>!</w:t>
      </w:r>
      <w:r w:rsidRPr="00496C60">
        <w:rPr>
          <w:spacing w:val="-1"/>
        </w:rPr>
        <w:t xml:space="preserve"> </w:t>
      </w:r>
      <w:r w:rsidRPr="00496C60">
        <w:t>It is</w:t>
      </w:r>
      <w:r w:rsidRPr="00496C60">
        <w:rPr>
          <w:spacing w:val="-1"/>
        </w:rPr>
        <w:t xml:space="preserve"> </w:t>
      </w:r>
      <w:r w:rsidRPr="00496C60">
        <w:t>unprofessional</w:t>
      </w:r>
      <w:r w:rsidRPr="00496C60">
        <w:rPr>
          <w:spacing w:val="-1"/>
        </w:rPr>
        <w:t xml:space="preserve"> </w:t>
      </w:r>
      <w:r w:rsidRPr="00496C60">
        <w:t>to be</w:t>
      </w:r>
      <w:r w:rsidRPr="00496C60">
        <w:rPr>
          <w:spacing w:val="-4"/>
        </w:rPr>
        <w:t xml:space="preserve"> </w:t>
      </w:r>
      <w:r w:rsidRPr="00496C60">
        <w:t>texting</w:t>
      </w:r>
      <w:r w:rsidRPr="00496C60">
        <w:rPr>
          <w:spacing w:val="-4"/>
        </w:rPr>
        <w:t xml:space="preserve"> </w:t>
      </w:r>
      <w:r w:rsidRPr="00496C60">
        <w:t>or</w:t>
      </w:r>
      <w:r w:rsidRPr="00496C60">
        <w:rPr>
          <w:spacing w:val="-3"/>
        </w:rPr>
        <w:t xml:space="preserve"> </w:t>
      </w:r>
      <w:r w:rsidRPr="00496C60">
        <w:t>otherwise.</w:t>
      </w:r>
    </w:p>
    <w:p w14:paraId="6CE3C714" w14:textId="77777777" w:rsidR="004B5DA9" w:rsidRPr="00496C60" w:rsidRDefault="004B5DA9" w:rsidP="004B5DA9">
      <w:pPr>
        <w:pStyle w:val="BodyText"/>
      </w:pPr>
    </w:p>
    <w:p w14:paraId="795931D0" w14:textId="77777777" w:rsidR="004B5DA9" w:rsidRPr="00496C60" w:rsidRDefault="004B5DA9" w:rsidP="004B5DA9">
      <w:pPr>
        <w:pStyle w:val="BodyText"/>
        <w:spacing w:before="1"/>
        <w:ind w:left="100" w:right="237"/>
        <w:jc w:val="both"/>
      </w:pPr>
      <w:r w:rsidRPr="00496C60">
        <w:rPr>
          <w:b/>
        </w:rPr>
        <w:t xml:space="preserve">READ EMAILS! </w:t>
      </w:r>
      <w:r w:rsidRPr="00496C60">
        <w:t>Participants should regularly check their university emails accounts regularly and respond accordingly.</w:t>
      </w:r>
      <w:r w:rsidRPr="00496C60">
        <w:rPr>
          <w:spacing w:val="-47"/>
        </w:rPr>
        <w:t xml:space="preserve"> </w:t>
      </w:r>
      <w:r w:rsidRPr="00496C60">
        <w:t>Students</w:t>
      </w:r>
      <w:r w:rsidRPr="00496C60">
        <w:rPr>
          <w:spacing w:val="-1"/>
        </w:rPr>
        <w:t xml:space="preserve"> </w:t>
      </w:r>
      <w:r w:rsidRPr="00496C60">
        <w:t>would</w:t>
      </w:r>
      <w:r w:rsidRPr="00496C60">
        <w:rPr>
          <w:spacing w:val="-1"/>
        </w:rPr>
        <w:t xml:space="preserve"> </w:t>
      </w:r>
      <w:r w:rsidRPr="00496C60">
        <w:t>be responsible if they</w:t>
      </w:r>
      <w:r w:rsidRPr="00496C60">
        <w:rPr>
          <w:spacing w:val="-2"/>
        </w:rPr>
        <w:t xml:space="preserve"> </w:t>
      </w:r>
      <w:r w:rsidRPr="00496C60">
        <w:t>miss a</w:t>
      </w:r>
      <w:r w:rsidRPr="00496C60">
        <w:rPr>
          <w:spacing w:val="-4"/>
        </w:rPr>
        <w:t xml:space="preserve"> </w:t>
      </w:r>
      <w:r w:rsidRPr="00496C60">
        <w:t>deadline</w:t>
      </w:r>
      <w:r w:rsidRPr="00496C60">
        <w:rPr>
          <w:spacing w:val="-2"/>
        </w:rPr>
        <w:t xml:space="preserve"> </w:t>
      </w:r>
      <w:r w:rsidRPr="00496C60">
        <w:t>because</w:t>
      </w:r>
      <w:r w:rsidRPr="00496C60">
        <w:rPr>
          <w:spacing w:val="-2"/>
        </w:rPr>
        <w:t xml:space="preserve"> </w:t>
      </w:r>
      <w:r w:rsidRPr="00496C60">
        <w:t>of not reading</w:t>
      </w:r>
      <w:r w:rsidRPr="00496C60">
        <w:rPr>
          <w:spacing w:val="-1"/>
        </w:rPr>
        <w:t xml:space="preserve"> </w:t>
      </w:r>
      <w:r w:rsidRPr="00496C60">
        <w:t>the</w:t>
      </w:r>
      <w:r w:rsidRPr="00496C60">
        <w:rPr>
          <w:spacing w:val="-2"/>
        </w:rPr>
        <w:t xml:space="preserve"> </w:t>
      </w:r>
      <w:r w:rsidRPr="00496C60">
        <w:t>emails.</w:t>
      </w:r>
    </w:p>
    <w:p w14:paraId="6DD8F9F6" w14:textId="77777777" w:rsidR="004B5DA9" w:rsidRPr="00496C60" w:rsidRDefault="004B5DA9" w:rsidP="004B5DA9">
      <w:pPr>
        <w:pStyle w:val="BodyText"/>
        <w:spacing w:before="10"/>
      </w:pPr>
    </w:p>
    <w:p w14:paraId="37FA46E2" w14:textId="77777777" w:rsidR="004B5DA9" w:rsidRPr="00496C60" w:rsidRDefault="004B5DA9" w:rsidP="004B5DA9">
      <w:pPr>
        <w:pStyle w:val="BodyText"/>
        <w:ind w:left="100" w:right="234"/>
        <w:jc w:val="both"/>
      </w:pPr>
      <w:r w:rsidRPr="00496C60">
        <w:rPr>
          <w:b/>
        </w:rPr>
        <w:t>CLASS</w:t>
      </w:r>
      <w:r w:rsidRPr="00496C60">
        <w:rPr>
          <w:b/>
          <w:spacing w:val="-6"/>
        </w:rPr>
        <w:t xml:space="preserve"> </w:t>
      </w:r>
      <w:r w:rsidRPr="00496C60">
        <w:rPr>
          <w:b/>
        </w:rPr>
        <w:t>ATTENDANCE</w:t>
      </w:r>
      <w:r w:rsidRPr="00496C60">
        <w:rPr>
          <w:b/>
          <w:spacing w:val="-8"/>
        </w:rPr>
        <w:t xml:space="preserve"> </w:t>
      </w:r>
      <w:r w:rsidRPr="00496C60">
        <w:rPr>
          <w:b/>
        </w:rPr>
        <w:t>POLICY:</w:t>
      </w:r>
      <w:r w:rsidRPr="00496C60">
        <w:rPr>
          <w:b/>
          <w:spacing w:val="-5"/>
        </w:rPr>
        <w:t xml:space="preserve"> </w:t>
      </w:r>
      <w:r w:rsidRPr="00496C60">
        <w:t>A</w:t>
      </w:r>
      <w:r w:rsidRPr="00496C60">
        <w:rPr>
          <w:spacing w:val="-8"/>
        </w:rPr>
        <w:t xml:space="preserve"> </w:t>
      </w:r>
      <w:r w:rsidRPr="00496C60">
        <w:t>minimum</w:t>
      </w:r>
      <w:r w:rsidRPr="00496C60">
        <w:rPr>
          <w:spacing w:val="-7"/>
        </w:rPr>
        <w:t xml:space="preserve"> </w:t>
      </w:r>
      <w:r w:rsidRPr="00496C60">
        <w:t>of</w:t>
      </w:r>
      <w:r w:rsidRPr="00496C60">
        <w:rPr>
          <w:spacing w:val="-9"/>
        </w:rPr>
        <w:t xml:space="preserve"> </w:t>
      </w:r>
      <w:r w:rsidRPr="00496C60">
        <w:t>80%</w:t>
      </w:r>
      <w:r w:rsidRPr="00496C60">
        <w:rPr>
          <w:spacing w:val="-5"/>
        </w:rPr>
        <w:t xml:space="preserve"> </w:t>
      </w:r>
      <w:r w:rsidRPr="00496C60">
        <w:t>attendance</w:t>
      </w:r>
      <w:r w:rsidRPr="00496C60">
        <w:rPr>
          <w:spacing w:val="-5"/>
        </w:rPr>
        <w:t xml:space="preserve"> </w:t>
      </w:r>
      <w:r w:rsidRPr="00496C60">
        <w:t>is</w:t>
      </w:r>
      <w:r w:rsidRPr="00496C60">
        <w:rPr>
          <w:spacing w:val="-6"/>
        </w:rPr>
        <w:t xml:space="preserve"> </w:t>
      </w:r>
      <w:r w:rsidRPr="00496C60">
        <w:t>required</w:t>
      </w:r>
      <w:r w:rsidRPr="00496C60">
        <w:rPr>
          <w:spacing w:val="-6"/>
        </w:rPr>
        <w:t xml:space="preserve"> </w:t>
      </w:r>
      <w:r w:rsidRPr="00496C60">
        <w:t>for</w:t>
      </w:r>
      <w:r w:rsidRPr="00496C60">
        <w:rPr>
          <w:spacing w:val="-7"/>
        </w:rPr>
        <w:t xml:space="preserve"> </w:t>
      </w:r>
      <w:r w:rsidRPr="00496C60">
        <w:t>a</w:t>
      </w:r>
      <w:r w:rsidRPr="00496C60">
        <w:rPr>
          <w:spacing w:val="-8"/>
        </w:rPr>
        <w:t xml:space="preserve"> </w:t>
      </w:r>
      <w:r w:rsidRPr="00496C60">
        <w:t>participant</w:t>
      </w:r>
      <w:r w:rsidRPr="00496C60">
        <w:rPr>
          <w:spacing w:val="-5"/>
        </w:rPr>
        <w:t xml:space="preserve"> </w:t>
      </w:r>
      <w:r w:rsidRPr="00496C60">
        <w:t>to</w:t>
      </w:r>
      <w:r w:rsidRPr="00496C60">
        <w:rPr>
          <w:spacing w:val="-4"/>
        </w:rPr>
        <w:t xml:space="preserve"> </w:t>
      </w:r>
      <w:r w:rsidRPr="00496C60">
        <w:t>be</w:t>
      </w:r>
      <w:r w:rsidRPr="00496C60">
        <w:rPr>
          <w:spacing w:val="-8"/>
        </w:rPr>
        <w:t xml:space="preserve"> </w:t>
      </w:r>
      <w:r w:rsidRPr="00496C60">
        <w:t>eligible</w:t>
      </w:r>
      <w:r w:rsidRPr="00496C60">
        <w:rPr>
          <w:spacing w:val="-8"/>
        </w:rPr>
        <w:t xml:space="preserve"> </w:t>
      </w:r>
      <w:r w:rsidRPr="00496C60">
        <w:t>to</w:t>
      </w:r>
      <w:r w:rsidRPr="00496C60">
        <w:rPr>
          <w:spacing w:val="-6"/>
        </w:rPr>
        <w:t xml:space="preserve"> </w:t>
      </w:r>
      <w:r w:rsidRPr="00496C60">
        <w:t>sit</w:t>
      </w:r>
      <w:r w:rsidRPr="00496C60">
        <w:rPr>
          <w:spacing w:val="-6"/>
        </w:rPr>
        <w:t xml:space="preserve"> </w:t>
      </w:r>
      <w:r w:rsidRPr="00496C60">
        <w:t>in</w:t>
      </w:r>
      <w:r w:rsidRPr="00496C60">
        <w:rPr>
          <w:spacing w:val="-9"/>
        </w:rPr>
        <w:t xml:space="preserve"> </w:t>
      </w:r>
      <w:r w:rsidRPr="00496C60">
        <w:t>the</w:t>
      </w:r>
      <w:r w:rsidRPr="00496C60">
        <w:rPr>
          <w:spacing w:val="-6"/>
        </w:rPr>
        <w:t xml:space="preserve"> </w:t>
      </w:r>
      <w:r w:rsidRPr="00496C60">
        <w:t>final</w:t>
      </w:r>
      <w:r w:rsidRPr="00496C60">
        <w:rPr>
          <w:spacing w:val="-48"/>
        </w:rPr>
        <w:t xml:space="preserve"> </w:t>
      </w:r>
      <w:r w:rsidRPr="00496C60">
        <w:t>examination. Being sick and going to weddings is absence and will not be counted as present. Participants with less</w:t>
      </w:r>
      <w:r w:rsidRPr="00496C60">
        <w:rPr>
          <w:spacing w:val="1"/>
        </w:rPr>
        <w:t xml:space="preserve"> </w:t>
      </w:r>
      <w:r w:rsidRPr="00496C60">
        <w:t>than 80% of attendance in a course will not be allowed to take end term exams. International students who will be</w:t>
      </w:r>
      <w:r w:rsidRPr="00496C60">
        <w:rPr>
          <w:spacing w:val="1"/>
        </w:rPr>
        <w:t xml:space="preserve"> </w:t>
      </w:r>
      <w:r w:rsidRPr="00496C60">
        <w:t>leaving</w:t>
      </w:r>
      <w:r w:rsidRPr="00496C60">
        <w:rPr>
          <w:spacing w:val="-2"/>
        </w:rPr>
        <w:t xml:space="preserve"> </w:t>
      </w:r>
      <w:r w:rsidRPr="00496C60">
        <w:t>for</w:t>
      </w:r>
      <w:r w:rsidRPr="00496C60">
        <w:rPr>
          <w:spacing w:val="-3"/>
        </w:rPr>
        <w:t xml:space="preserve"> </w:t>
      </w:r>
      <w:r w:rsidRPr="00496C60">
        <w:t>visa during</w:t>
      </w:r>
      <w:r w:rsidRPr="00496C60">
        <w:rPr>
          <w:spacing w:val="-2"/>
        </w:rPr>
        <w:t xml:space="preserve"> </w:t>
      </w:r>
      <w:r w:rsidRPr="00496C60">
        <w:t>semester</w:t>
      </w:r>
      <w:r w:rsidRPr="00496C60">
        <w:rPr>
          <w:spacing w:val="-2"/>
        </w:rPr>
        <w:t xml:space="preserve"> </w:t>
      </w:r>
      <w:r w:rsidRPr="00496C60">
        <w:t>should</w:t>
      </w:r>
      <w:r w:rsidRPr="00496C60">
        <w:rPr>
          <w:spacing w:val="-2"/>
        </w:rPr>
        <w:t xml:space="preserve"> </w:t>
      </w:r>
      <w:r w:rsidRPr="00496C60">
        <w:t>not use</w:t>
      </w:r>
      <w:r w:rsidRPr="00496C60">
        <w:rPr>
          <w:spacing w:val="-3"/>
        </w:rPr>
        <w:t xml:space="preserve"> </w:t>
      </w:r>
      <w:r w:rsidRPr="00496C60">
        <w:t>any days</w:t>
      </w:r>
      <w:r w:rsidRPr="00496C60">
        <w:rPr>
          <w:spacing w:val="-3"/>
        </w:rPr>
        <w:t xml:space="preserve"> </w:t>
      </w:r>
      <w:r w:rsidRPr="00496C60">
        <w:t>off except</w:t>
      </w:r>
      <w:r w:rsidRPr="00496C60">
        <w:rPr>
          <w:spacing w:val="-3"/>
        </w:rPr>
        <w:t xml:space="preserve"> </w:t>
      </w:r>
      <w:r w:rsidRPr="00496C60">
        <w:t>for</w:t>
      </w:r>
      <w:r w:rsidRPr="00496C60">
        <w:rPr>
          <w:spacing w:val="-3"/>
        </w:rPr>
        <w:t xml:space="preserve"> </w:t>
      </w:r>
      <w:r w:rsidRPr="00496C60">
        <w:t>visa</w:t>
      </w:r>
      <w:r w:rsidRPr="00496C60">
        <w:rPr>
          <w:spacing w:val="-4"/>
        </w:rPr>
        <w:t xml:space="preserve"> </w:t>
      </w:r>
      <w:r w:rsidRPr="00496C60">
        <w:t>trip</w:t>
      </w:r>
      <w:r w:rsidRPr="00496C60">
        <w:rPr>
          <w:spacing w:val="-2"/>
        </w:rPr>
        <w:t xml:space="preserve"> </w:t>
      </w:r>
      <w:r w:rsidRPr="00496C60">
        <w:t>to avoid</w:t>
      </w:r>
      <w:r w:rsidRPr="00496C60">
        <w:rPr>
          <w:spacing w:val="-1"/>
        </w:rPr>
        <w:t xml:space="preserve"> </w:t>
      </w:r>
      <w:r w:rsidRPr="00496C60">
        <w:t>reaching</w:t>
      </w:r>
      <w:r w:rsidRPr="00496C60">
        <w:rPr>
          <w:spacing w:val="-2"/>
        </w:rPr>
        <w:t xml:space="preserve"> </w:t>
      </w:r>
      <w:r w:rsidRPr="00496C60">
        <w:t>short attendance.</w:t>
      </w:r>
    </w:p>
    <w:p w14:paraId="177E10F7" w14:textId="77777777" w:rsidR="004B5DA9" w:rsidRPr="00496C60" w:rsidRDefault="004B5DA9" w:rsidP="004B5DA9">
      <w:pPr>
        <w:pStyle w:val="BodyText"/>
        <w:spacing w:before="2"/>
      </w:pPr>
    </w:p>
    <w:p w14:paraId="5A5D846F" w14:textId="77777777" w:rsidR="004B5DA9" w:rsidRPr="00496C60" w:rsidRDefault="004B5DA9" w:rsidP="004B5DA9">
      <w:pPr>
        <w:pStyle w:val="BodyText"/>
        <w:ind w:left="100" w:right="237"/>
        <w:jc w:val="both"/>
      </w:pPr>
      <w:r w:rsidRPr="00496C60">
        <w:rPr>
          <w:b/>
        </w:rPr>
        <w:t xml:space="preserve">MOODLE: </w:t>
      </w:r>
      <w:r w:rsidRPr="00496C60">
        <w:t>UMT –LMS (Moodle) is an Open-Source Course Management System (CMS), also known as a learning</w:t>
      </w:r>
      <w:r w:rsidRPr="00496C60">
        <w:rPr>
          <w:spacing w:val="1"/>
        </w:rPr>
        <w:t xml:space="preserve"> </w:t>
      </w:r>
      <w:r w:rsidRPr="00496C60">
        <w:t>Management System (LMS). Participants should regularly visit the course website on MOODLE Course Management</w:t>
      </w:r>
      <w:r w:rsidRPr="00496C60">
        <w:rPr>
          <w:spacing w:val="1"/>
        </w:rPr>
        <w:t xml:space="preserve"> </w:t>
      </w:r>
      <w:r w:rsidRPr="00496C60">
        <w:t>system,</w:t>
      </w:r>
      <w:r w:rsidRPr="00496C60">
        <w:rPr>
          <w:spacing w:val="1"/>
        </w:rPr>
        <w:t xml:space="preserve"> </w:t>
      </w:r>
      <w:r w:rsidRPr="00496C60">
        <w:t>and</w:t>
      </w:r>
      <w:r w:rsidRPr="00496C60">
        <w:rPr>
          <w:spacing w:val="1"/>
        </w:rPr>
        <w:t xml:space="preserve"> </w:t>
      </w:r>
      <w:r w:rsidRPr="00496C60">
        <w:t>fully</w:t>
      </w:r>
      <w:r w:rsidRPr="00496C60">
        <w:rPr>
          <w:spacing w:val="1"/>
        </w:rPr>
        <w:t xml:space="preserve"> </w:t>
      </w:r>
      <w:r w:rsidRPr="00496C60">
        <w:t>benefit</w:t>
      </w:r>
      <w:r w:rsidRPr="00496C60">
        <w:rPr>
          <w:spacing w:val="1"/>
        </w:rPr>
        <w:t xml:space="preserve"> </w:t>
      </w:r>
      <w:r w:rsidRPr="00496C60">
        <w:t>from</w:t>
      </w:r>
      <w:r w:rsidRPr="00496C60">
        <w:rPr>
          <w:spacing w:val="1"/>
        </w:rPr>
        <w:t xml:space="preserve"> </w:t>
      </w:r>
      <w:r w:rsidRPr="00496C60">
        <w:t>its</w:t>
      </w:r>
      <w:r w:rsidRPr="00496C60">
        <w:rPr>
          <w:spacing w:val="1"/>
        </w:rPr>
        <w:t xml:space="preserve"> </w:t>
      </w:r>
      <w:r w:rsidRPr="00496C60">
        <w:t>capabilities.</w:t>
      </w:r>
      <w:r w:rsidRPr="00496C60">
        <w:rPr>
          <w:spacing w:val="1"/>
        </w:rPr>
        <w:t xml:space="preserve"> </w:t>
      </w:r>
      <w:r w:rsidRPr="00496C60">
        <w:t>In</w:t>
      </w:r>
      <w:r w:rsidRPr="00496C60">
        <w:rPr>
          <w:spacing w:val="1"/>
        </w:rPr>
        <w:t xml:space="preserve"> </w:t>
      </w:r>
      <w:r w:rsidRPr="00496C60">
        <w:t>case</w:t>
      </w:r>
      <w:r w:rsidRPr="00496C60">
        <w:rPr>
          <w:spacing w:val="1"/>
        </w:rPr>
        <w:t xml:space="preserve"> </w:t>
      </w:r>
      <w:r w:rsidRPr="00496C60">
        <w:t>of</w:t>
      </w:r>
      <w:r w:rsidRPr="00496C60">
        <w:rPr>
          <w:spacing w:val="1"/>
        </w:rPr>
        <w:t xml:space="preserve"> </w:t>
      </w:r>
      <w:r w:rsidRPr="00496C60">
        <w:t>any</w:t>
      </w:r>
      <w:r w:rsidRPr="00496C60">
        <w:rPr>
          <w:spacing w:val="1"/>
        </w:rPr>
        <w:t xml:space="preserve"> </w:t>
      </w:r>
      <w:r w:rsidRPr="00496C60">
        <w:t>problem</w:t>
      </w:r>
      <w:r w:rsidRPr="00496C60">
        <w:rPr>
          <w:spacing w:val="1"/>
        </w:rPr>
        <w:t xml:space="preserve"> </w:t>
      </w:r>
      <w:r w:rsidRPr="00496C60">
        <w:t>while</w:t>
      </w:r>
      <w:r w:rsidRPr="00496C60">
        <w:rPr>
          <w:spacing w:val="1"/>
        </w:rPr>
        <w:t xml:space="preserve"> </w:t>
      </w:r>
      <w:r w:rsidRPr="00496C60">
        <w:t>using</w:t>
      </w:r>
      <w:r w:rsidRPr="00496C60">
        <w:rPr>
          <w:spacing w:val="1"/>
        </w:rPr>
        <w:t xml:space="preserve"> </w:t>
      </w:r>
      <w:r w:rsidRPr="00496C60">
        <w:t>MOODLE,</w:t>
      </w:r>
      <w:r w:rsidRPr="00496C60">
        <w:rPr>
          <w:spacing w:val="1"/>
        </w:rPr>
        <w:t xml:space="preserve"> </w:t>
      </w:r>
      <w:r w:rsidRPr="00496C60">
        <w:t>visit</w:t>
      </w:r>
      <w:r w:rsidRPr="00496C60">
        <w:rPr>
          <w:spacing w:val="1"/>
        </w:rPr>
        <w:t xml:space="preserve"> </w:t>
      </w:r>
      <w:hyperlink r:id="rId8">
        <w:r w:rsidRPr="00496C60">
          <w:rPr>
            <w:color w:val="0000FF"/>
            <w:u w:val="single" w:color="0000FF"/>
          </w:rPr>
          <w:t>http://oit.umt.edu.pk/moodle</w:t>
        </w:r>
        <w:r w:rsidRPr="00496C60">
          <w:t>.</w:t>
        </w:r>
        <w:r w:rsidRPr="00496C60">
          <w:rPr>
            <w:spacing w:val="-2"/>
          </w:rPr>
          <w:t xml:space="preserve"> </w:t>
        </w:r>
      </w:hyperlink>
      <w:r w:rsidRPr="00496C60">
        <w:t>For queries</w:t>
      </w:r>
      <w:r w:rsidRPr="00496C60">
        <w:rPr>
          <w:spacing w:val="1"/>
        </w:rPr>
        <w:t xml:space="preserve"> </w:t>
      </w:r>
      <w:r w:rsidRPr="00496C60">
        <w:t>email</w:t>
      </w:r>
      <w:r w:rsidRPr="00496C60">
        <w:rPr>
          <w:spacing w:val="-2"/>
        </w:rPr>
        <w:t xml:space="preserve"> </w:t>
      </w:r>
      <w:hyperlink r:id="rId9">
        <w:r w:rsidRPr="00496C60">
          <w:rPr>
            <w:color w:val="0000FF"/>
            <w:u w:val="single" w:color="0000FF"/>
          </w:rPr>
          <w:t>moodle@umt.edu.pk</w:t>
        </w:r>
      </w:hyperlink>
    </w:p>
    <w:p w14:paraId="50AE72B6" w14:textId="77777777" w:rsidR="004B5DA9" w:rsidRPr="00496C60" w:rsidRDefault="004B5DA9" w:rsidP="004B5DA9">
      <w:pPr>
        <w:pStyle w:val="BodyText"/>
        <w:spacing w:before="3"/>
      </w:pPr>
    </w:p>
    <w:p w14:paraId="4F738888" w14:textId="77777777" w:rsidR="004B5DA9" w:rsidRPr="00496C60" w:rsidRDefault="004B5DA9" w:rsidP="004B5DA9">
      <w:pPr>
        <w:pStyle w:val="BodyText"/>
        <w:spacing w:before="57"/>
        <w:ind w:left="100" w:right="233"/>
        <w:jc w:val="both"/>
      </w:pPr>
      <w:r w:rsidRPr="00496C60">
        <w:rPr>
          <w:b/>
        </w:rPr>
        <w:t xml:space="preserve">HARASSMENT POLICY: </w:t>
      </w:r>
      <w:r w:rsidRPr="00496C60">
        <w:t>Sexual or any other harassment is prohibited and is constituted as punishable offence. Sexual</w:t>
      </w:r>
      <w:r w:rsidRPr="00496C60">
        <w:rPr>
          <w:spacing w:val="1"/>
        </w:rPr>
        <w:t xml:space="preserve"> </w:t>
      </w:r>
      <w:r w:rsidRPr="00496C60">
        <w:t>or any other harassment of any participant will not be tolerated. All actions categorized as sexual or any other</w:t>
      </w:r>
      <w:r w:rsidRPr="00496C60">
        <w:rPr>
          <w:spacing w:val="1"/>
        </w:rPr>
        <w:t xml:space="preserve"> </w:t>
      </w:r>
      <w:r w:rsidRPr="00496C60">
        <w:t>harassment when done physically or verbally would also be considered as sexual harassment when done using</w:t>
      </w:r>
      <w:r w:rsidRPr="00496C60">
        <w:rPr>
          <w:spacing w:val="1"/>
        </w:rPr>
        <w:t xml:space="preserve"> </w:t>
      </w:r>
      <w:r w:rsidRPr="00496C60">
        <w:t>electronic</w:t>
      </w:r>
      <w:r w:rsidRPr="00496C60">
        <w:rPr>
          <w:spacing w:val="-2"/>
        </w:rPr>
        <w:t xml:space="preserve"> </w:t>
      </w:r>
      <w:r w:rsidRPr="00496C60">
        <w:t>media</w:t>
      </w:r>
      <w:r w:rsidRPr="00496C60">
        <w:rPr>
          <w:spacing w:val="-4"/>
        </w:rPr>
        <w:t xml:space="preserve"> </w:t>
      </w:r>
      <w:r w:rsidRPr="00496C60">
        <w:t>such</w:t>
      </w:r>
      <w:r w:rsidRPr="00496C60">
        <w:rPr>
          <w:spacing w:val="-1"/>
        </w:rPr>
        <w:t xml:space="preserve"> </w:t>
      </w:r>
      <w:r w:rsidRPr="00496C60">
        <w:t>as</w:t>
      </w:r>
      <w:r w:rsidRPr="00496C60">
        <w:rPr>
          <w:spacing w:val="-2"/>
        </w:rPr>
        <w:t xml:space="preserve"> </w:t>
      </w:r>
      <w:r w:rsidRPr="00496C60">
        <w:t>computers,</w:t>
      </w:r>
      <w:r w:rsidRPr="00496C60">
        <w:rPr>
          <w:spacing w:val="-3"/>
        </w:rPr>
        <w:t xml:space="preserve"> </w:t>
      </w:r>
      <w:r w:rsidRPr="00496C60">
        <w:t>mobiles, internet,</w:t>
      </w:r>
      <w:r w:rsidRPr="00496C60">
        <w:rPr>
          <w:spacing w:val="-3"/>
        </w:rPr>
        <w:t xml:space="preserve"> </w:t>
      </w:r>
      <w:r w:rsidRPr="00496C60">
        <w:t>emails etc.</w:t>
      </w:r>
    </w:p>
    <w:p w14:paraId="1E49B023" w14:textId="77777777" w:rsidR="004B5DA9" w:rsidRPr="00496C60" w:rsidRDefault="004B5DA9" w:rsidP="004B5DA9">
      <w:pPr>
        <w:pStyle w:val="BodyText"/>
        <w:spacing w:before="1"/>
      </w:pPr>
    </w:p>
    <w:p w14:paraId="0BF6E351" w14:textId="77777777" w:rsidR="004B5DA9" w:rsidRPr="00496C60" w:rsidRDefault="004B5DA9" w:rsidP="004B5DA9">
      <w:pPr>
        <w:pStyle w:val="BodyText"/>
        <w:spacing w:line="276" w:lineRule="auto"/>
        <w:ind w:left="100" w:right="236"/>
        <w:jc w:val="both"/>
      </w:pPr>
      <w:r w:rsidRPr="00496C60">
        <w:rPr>
          <w:b/>
        </w:rPr>
        <w:t xml:space="preserve">USE OF UNFAIR MEANS/ HONESTY POLICY: </w:t>
      </w:r>
      <w:r w:rsidRPr="00496C60">
        <w:t>Any participant found using unfair means or assisting another participant</w:t>
      </w:r>
      <w:r w:rsidRPr="00496C60">
        <w:rPr>
          <w:spacing w:val="-47"/>
        </w:rPr>
        <w:t xml:space="preserve"> </w:t>
      </w:r>
      <w:r w:rsidRPr="00496C60">
        <w:t>during</w:t>
      </w:r>
      <w:r w:rsidRPr="00496C60">
        <w:rPr>
          <w:spacing w:val="-2"/>
        </w:rPr>
        <w:t xml:space="preserve"> </w:t>
      </w:r>
      <w:r w:rsidRPr="00496C60">
        <w:t>a class test/quiz, assignments</w:t>
      </w:r>
      <w:r w:rsidRPr="00496C60">
        <w:rPr>
          <w:spacing w:val="-2"/>
        </w:rPr>
        <w:t xml:space="preserve"> </w:t>
      </w:r>
      <w:r w:rsidRPr="00496C60">
        <w:t>or</w:t>
      </w:r>
      <w:r w:rsidRPr="00496C60">
        <w:rPr>
          <w:spacing w:val="-3"/>
        </w:rPr>
        <w:t xml:space="preserve"> </w:t>
      </w:r>
      <w:r w:rsidRPr="00496C60">
        <w:t>examination</w:t>
      </w:r>
      <w:r w:rsidRPr="00496C60">
        <w:rPr>
          <w:spacing w:val="-1"/>
        </w:rPr>
        <w:t xml:space="preserve"> </w:t>
      </w:r>
      <w:r w:rsidRPr="00496C60">
        <w:t>would</w:t>
      </w:r>
      <w:r w:rsidRPr="00496C60">
        <w:rPr>
          <w:spacing w:val="-1"/>
        </w:rPr>
        <w:t xml:space="preserve"> </w:t>
      </w:r>
      <w:r w:rsidRPr="00496C60">
        <w:t>be liable</w:t>
      </w:r>
      <w:r w:rsidRPr="00496C60">
        <w:rPr>
          <w:spacing w:val="-3"/>
        </w:rPr>
        <w:t xml:space="preserve"> </w:t>
      </w:r>
      <w:r w:rsidRPr="00496C60">
        <w:t>to</w:t>
      </w:r>
      <w:r w:rsidRPr="00496C60">
        <w:rPr>
          <w:spacing w:val="-3"/>
        </w:rPr>
        <w:t xml:space="preserve"> </w:t>
      </w:r>
      <w:r w:rsidRPr="00496C60">
        <w:t>disciplinary action.</w:t>
      </w:r>
    </w:p>
    <w:p w14:paraId="197B6189" w14:textId="77777777" w:rsidR="004B5DA9" w:rsidRPr="00496C60" w:rsidRDefault="004B5DA9" w:rsidP="004B5DA9">
      <w:pPr>
        <w:pStyle w:val="BodyText"/>
        <w:spacing w:before="6"/>
      </w:pPr>
    </w:p>
    <w:p w14:paraId="2D5986B5" w14:textId="77777777" w:rsidR="004B5DA9" w:rsidRPr="00496C60" w:rsidRDefault="004B5DA9" w:rsidP="004B5DA9">
      <w:pPr>
        <w:pStyle w:val="BodyText"/>
        <w:ind w:left="100" w:right="234"/>
        <w:jc w:val="both"/>
      </w:pPr>
      <w:r w:rsidRPr="00496C60">
        <w:rPr>
          <w:b/>
        </w:rPr>
        <w:t xml:space="preserve">PLAGIARISM POLICY: </w:t>
      </w:r>
      <w:r w:rsidRPr="00496C60">
        <w:t>All students are required to attach a “Turnitin” report on every assignment, big or small. Any</w:t>
      </w:r>
      <w:r w:rsidRPr="00496C60">
        <w:rPr>
          <w:spacing w:val="1"/>
        </w:rPr>
        <w:t xml:space="preserve"> </w:t>
      </w:r>
      <w:r w:rsidRPr="00496C60">
        <w:t>student who attempts to bypass “TurnItin” will receive “F” grade which will count towards the CGPA. The participants</w:t>
      </w:r>
      <w:r w:rsidRPr="00496C60">
        <w:rPr>
          <w:spacing w:val="-47"/>
        </w:rPr>
        <w:t xml:space="preserve"> </w:t>
      </w:r>
      <w:r w:rsidRPr="00496C60">
        <w:t>submit the plagiarism report to the resource person with every assignment, report, project, thesis etc. If student</w:t>
      </w:r>
      <w:r w:rsidRPr="00496C60">
        <w:rPr>
          <w:spacing w:val="1"/>
        </w:rPr>
        <w:t xml:space="preserve"> </w:t>
      </w:r>
      <w:r w:rsidRPr="00496C60">
        <w:t>attempts to cheat Turnitin, a second “F” will be awarded that will count towards the CGPA. There are special rules on</w:t>
      </w:r>
      <w:r w:rsidRPr="00496C60">
        <w:rPr>
          <w:spacing w:val="1"/>
        </w:rPr>
        <w:t xml:space="preserve"> </w:t>
      </w:r>
      <w:r w:rsidRPr="00496C60">
        <w:t>plagiarism</w:t>
      </w:r>
      <w:r w:rsidRPr="00496C60">
        <w:rPr>
          <w:spacing w:val="-1"/>
        </w:rPr>
        <w:t xml:space="preserve"> </w:t>
      </w:r>
      <w:r w:rsidRPr="00496C60">
        <w:t>for final reports</w:t>
      </w:r>
      <w:r w:rsidRPr="00496C60">
        <w:rPr>
          <w:spacing w:val="-2"/>
        </w:rPr>
        <w:t xml:space="preserve"> </w:t>
      </w:r>
      <w:r w:rsidRPr="00496C60">
        <w:t>etc. all</w:t>
      </w:r>
      <w:r w:rsidRPr="00496C60">
        <w:rPr>
          <w:spacing w:val="-3"/>
        </w:rPr>
        <w:t xml:space="preserve"> </w:t>
      </w:r>
      <w:r w:rsidRPr="00496C60">
        <w:t>outlined in</w:t>
      </w:r>
      <w:r w:rsidRPr="00496C60">
        <w:rPr>
          <w:spacing w:val="-3"/>
        </w:rPr>
        <w:t xml:space="preserve"> </w:t>
      </w:r>
      <w:r w:rsidRPr="00496C60">
        <w:t>your handbook.</w:t>
      </w:r>
    </w:p>
    <w:p w14:paraId="5E91A199" w14:textId="77777777" w:rsidR="004B5DA9" w:rsidRPr="00496C60" w:rsidRDefault="004B5DA9" w:rsidP="004B5DA9">
      <w:pPr>
        <w:pStyle w:val="BodyText"/>
        <w:spacing w:before="11"/>
      </w:pPr>
    </w:p>
    <w:p w14:paraId="13F14E3D" w14:textId="77777777" w:rsidR="004B5DA9" w:rsidRPr="00496C60" w:rsidRDefault="004B5DA9" w:rsidP="004B5DA9">
      <w:pPr>
        <w:pStyle w:val="BodyText"/>
        <w:ind w:left="100" w:right="233"/>
        <w:jc w:val="both"/>
      </w:pPr>
      <w:r w:rsidRPr="00496C60">
        <w:rPr>
          <w:b/>
        </w:rPr>
        <w:t xml:space="preserve">COURSE WITHDRAWAL POLICY: </w:t>
      </w:r>
      <w:r w:rsidRPr="00496C60">
        <w:t>Students may withdraw from a course till the end of the 12th week of the semester.</w:t>
      </w:r>
      <w:r w:rsidRPr="00496C60">
        <w:rPr>
          <w:spacing w:val="1"/>
        </w:rPr>
        <w:t xml:space="preserve"> </w:t>
      </w:r>
      <w:r w:rsidRPr="00496C60">
        <w:t>Consequently, grade ‘W’ will be awarded to the student which shall have no impact on the calculation of the GPA of</w:t>
      </w:r>
      <w:r w:rsidRPr="00496C60">
        <w:rPr>
          <w:spacing w:val="1"/>
        </w:rPr>
        <w:t xml:space="preserve"> </w:t>
      </w:r>
      <w:r w:rsidRPr="00496C60">
        <w:t>the</w:t>
      </w:r>
      <w:r w:rsidRPr="00496C60">
        <w:rPr>
          <w:spacing w:val="-3"/>
        </w:rPr>
        <w:t xml:space="preserve"> </w:t>
      </w:r>
      <w:r w:rsidRPr="00496C60">
        <w:t>student.</w:t>
      </w:r>
      <w:r w:rsidRPr="00496C60">
        <w:rPr>
          <w:spacing w:val="-2"/>
        </w:rPr>
        <w:t xml:space="preserve"> </w:t>
      </w:r>
      <w:r w:rsidRPr="00496C60">
        <w:t>A</w:t>
      </w:r>
      <w:r w:rsidRPr="00496C60">
        <w:rPr>
          <w:spacing w:val="-5"/>
        </w:rPr>
        <w:t xml:space="preserve"> </w:t>
      </w:r>
      <w:r w:rsidRPr="00496C60">
        <w:t>Student</w:t>
      </w:r>
      <w:r w:rsidRPr="00496C60">
        <w:rPr>
          <w:spacing w:val="-5"/>
        </w:rPr>
        <w:t xml:space="preserve"> </w:t>
      </w:r>
      <w:r w:rsidRPr="00496C60">
        <w:t>withdrawing</w:t>
      </w:r>
      <w:r w:rsidRPr="00496C60">
        <w:rPr>
          <w:spacing w:val="-3"/>
        </w:rPr>
        <w:t xml:space="preserve"> </w:t>
      </w:r>
      <w:r w:rsidRPr="00496C60">
        <w:t>after</w:t>
      </w:r>
      <w:r w:rsidRPr="00496C60">
        <w:rPr>
          <w:spacing w:val="-4"/>
        </w:rPr>
        <w:t xml:space="preserve"> </w:t>
      </w:r>
      <w:r w:rsidRPr="00496C60">
        <w:t>the</w:t>
      </w:r>
      <w:r w:rsidRPr="00496C60">
        <w:rPr>
          <w:spacing w:val="-6"/>
        </w:rPr>
        <w:t xml:space="preserve"> </w:t>
      </w:r>
      <w:r w:rsidRPr="00496C60">
        <w:t>12th</w:t>
      </w:r>
      <w:r w:rsidRPr="00496C60">
        <w:rPr>
          <w:spacing w:val="-5"/>
        </w:rPr>
        <w:t xml:space="preserve"> </w:t>
      </w:r>
      <w:r w:rsidRPr="00496C60">
        <w:t>week</w:t>
      </w:r>
      <w:r w:rsidRPr="00496C60">
        <w:rPr>
          <w:spacing w:val="-2"/>
        </w:rPr>
        <w:t xml:space="preserve"> </w:t>
      </w:r>
      <w:r w:rsidRPr="00496C60">
        <w:t>shall</w:t>
      </w:r>
      <w:r w:rsidRPr="00496C60">
        <w:rPr>
          <w:spacing w:val="-4"/>
        </w:rPr>
        <w:t xml:space="preserve"> </w:t>
      </w:r>
      <w:r w:rsidRPr="00496C60">
        <w:t>be</w:t>
      </w:r>
      <w:r w:rsidRPr="00496C60">
        <w:rPr>
          <w:spacing w:val="-4"/>
        </w:rPr>
        <w:t xml:space="preserve"> </w:t>
      </w:r>
      <w:r w:rsidRPr="00496C60">
        <w:t>automatically</w:t>
      </w:r>
      <w:r w:rsidRPr="00496C60">
        <w:rPr>
          <w:spacing w:val="-4"/>
        </w:rPr>
        <w:t xml:space="preserve"> </w:t>
      </w:r>
      <w:r w:rsidRPr="00496C60">
        <w:t>awarded</w:t>
      </w:r>
      <w:r w:rsidRPr="00496C60">
        <w:rPr>
          <w:spacing w:val="-6"/>
        </w:rPr>
        <w:t xml:space="preserve"> </w:t>
      </w:r>
      <w:r w:rsidRPr="00496C60">
        <w:t>“F”</w:t>
      </w:r>
      <w:r w:rsidRPr="00496C60">
        <w:rPr>
          <w:spacing w:val="-2"/>
        </w:rPr>
        <w:t xml:space="preserve"> </w:t>
      </w:r>
      <w:r w:rsidRPr="00496C60">
        <w:t>grade</w:t>
      </w:r>
      <w:r w:rsidRPr="00496C60">
        <w:rPr>
          <w:spacing w:val="-4"/>
        </w:rPr>
        <w:t xml:space="preserve"> </w:t>
      </w:r>
      <w:r w:rsidRPr="00496C60">
        <w:t>which</w:t>
      </w:r>
      <w:r w:rsidRPr="00496C60">
        <w:rPr>
          <w:spacing w:val="-1"/>
        </w:rPr>
        <w:t xml:space="preserve"> </w:t>
      </w:r>
      <w:r w:rsidRPr="00496C60">
        <w:t>shall</w:t>
      </w:r>
      <w:r w:rsidRPr="00496C60">
        <w:rPr>
          <w:spacing w:val="-4"/>
        </w:rPr>
        <w:t xml:space="preserve"> </w:t>
      </w:r>
      <w:r w:rsidRPr="00496C60">
        <w:t>count</w:t>
      </w:r>
      <w:r w:rsidRPr="00496C60">
        <w:rPr>
          <w:spacing w:val="-2"/>
        </w:rPr>
        <w:t xml:space="preserve"> </w:t>
      </w:r>
      <w:r w:rsidRPr="00496C60">
        <w:t>in</w:t>
      </w:r>
      <w:r w:rsidRPr="00496C60">
        <w:rPr>
          <w:spacing w:val="-47"/>
        </w:rPr>
        <w:t xml:space="preserve"> </w:t>
      </w:r>
      <w:r w:rsidRPr="00496C60">
        <w:t>the GPA.</w:t>
      </w:r>
    </w:p>
    <w:p w14:paraId="2B5343F7" w14:textId="77777777" w:rsidR="004B5DA9" w:rsidRPr="00496C60" w:rsidRDefault="004B5DA9" w:rsidP="004B5DA9">
      <w:pPr>
        <w:pStyle w:val="BodyText"/>
        <w:spacing w:before="2"/>
      </w:pPr>
    </w:p>
    <w:p w14:paraId="34633159" w14:textId="0256A9CC" w:rsidR="00BF6920" w:rsidRPr="00496C60" w:rsidRDefault="004B5DA9" w:rsidP="00832FCE">
      <w:pPr>
        <w:pStyle w:val="BodyText"/>
        <w:spacing w:line="276" w:lineRule="auto"/>
        <w:ind w:left="100" w:right="235"/>
        <w:sectPr w:rsidR="00BF6920" w:rsidRPr="00496C60">
          <w:pgSz w:w="12240" w:h="15840"/>
          <w:pgMar w:top="1000" w:right="760" w:bottom="1120" w:left="620" w:header="0" w:footer="932" w:gutter="0"/>
          <w:cols w:space="720"/>
        </w:sectPr>
      </w:pPr>
      <w:r w:rsidRPr="00496C60">
        <w:rPr>
          <w:b/>
        </w:rPr>
        <w:t xml:space="preserve">COMMUNICATION OF RESULTS: </w:t>
      </w:r>
      <w:r w:rsidRPr="00496C60">
        <w:t>The results of quizzes and assignments are communicated to the participants during</w:t>
      </w:r>
      <w:r w:rsidRPr="00496C60">
        <w:rPr>
          <w:spacing w:val="1"/>
        </w:rPr>
        <w:t xml:space="preserve"> </w:t>
      </w:r>
      <w:r w:rsidRPr="00496C60">
        <w:t>the semester and answer books are returned. It is the responsibility of the course instructor to keep the participants</w:t>
      </w:r>
      <w:r w:rsidRPr="00496C60">
        <w:rPr>
          <w:spacing w:val="1"/>
        </w:rPr>
        <w:t xml:space="preserve"> </w:t>
      </w:r>
      <w:r w:rsidRPr="00496C60">
        <w:t>informed</w:t>
      </w:r>
      <w:r w:rsidRPr="00496C60">
        <w:rPr>
          <w:spacing w:val="-6"/>
        </w:rPr>
        <w:t xml:space="preserve"> </w:t>
      </w:r>
      <w:r w:rsidRPr="00496C60">
        <w:t>about</w:t>
      </w:r>
      <w:r w:rsidRPr="00496C60">
        <w:rPr>
          <w:spacing w:val="-5"/>
        </w:rPr>
        <w:t xml:space="preserve"> </w:t>
      </w:r>
      <w:r w:rsidRPr="00496C60">
        <w:t>his/her</w:t>
      </w:r>
      <w:r w:rsidRPr="00496C60">
        <w:rPr>
          <w:spacing w:val="-5"/>
        </w:rPr>
        <w:t xml:space="preserve"> </w:t>
      </w:r>
      <w:r w:rsidRPr="00496C60">
        <w:t>progress</w:t>
      </w:r>
      <w:r w:rsidRPr="00496C60">
        <w:rPr>
          <w:spacing w:val="-5"/>
        </w:rPr>
        <w:t xml:space="preserve"> </w:t>
      </w:r>
      <w:r w:rsidRPr="00496C60">
        <w:t>during</w:t>
      </w:r>
      <w:r w:rsidRPr="00496C60">
        <w:rPr>
          <w:spacing w:val="-6"/>
        </w:rPr>
        <w:t xml:space="preserve"> </w:t>
      </w:r>
      <w:r w:rsidRPr="00496C60">
        <w:t>the</w:t>
      </w:r>
      <w:r w:rsidRPr="00496C60">
        <w:rPr>
          <w:spacing w:val="-6"/>
        </w:rPr>
        <w:t xml:space="preserve"> </w:t>
      </w:r>
      <w:r w:rsidRPr="00496C60">
        <w:t>semester.</w:t>
      </w:r>
      <w:r w:rsidRPr="00496C60">
        <w:rPr>
          <w:spacing w:val="-6"/>
        </w:rPr>
        <w:t xml:space="preserve"> </w:t>
      </w:r>
      <w:r w:rsidRPr="00496C60">
        <w:t>The</w:t>
      </w:r>
      <w:r w:rsidRPr="00496C60">
        <w:rPr>
          <w:spacing w:val="-6"/>
        </w:rPr>
        <w:t xml:space="preserve"> </w:t>
      </w:r>
      <w:r w:rsidRPr="00496C60">
        <w:t>course</w:t>
      </w:r>
      <w:r w:rsidRPr="00496C60">
        <w:rPr>
          <w:spacing w:val="-5"/>
        </w:rPr>
        <w:t xml:space="preserve"> </w:t>
      </w:r>
      <w:r w:rsidRPr="00496C60">
        <w:t>instructor</w:t>
      </w:r>
      <w:r w:rsidRPr="00496C60">
        <w:rPr>
          <w:spacing w:val="-6"/>
        </w:rPr>
        <w:t xml:space="preserve"> </w:t>
      </w:r>
      <w:r w:rsidRPr="00496C60">
        <w:t>will</w:t>
      </w:r>
      <w:r w:rsidRPr="00496C60">
        <w:rPr>
          <w:spacing w:val="-6"/>
        </w:rPr>
        <w:t xml:space="preserve"> </w:t>
      </w:r>
      <w:r w:rsidRPr="00496C60">
        <w:t>inform</w:t>
      </w:r>
      <w:r w:rsidRPr="00496C60">
        <w:rPr>
          <w:spacing w:val="-5"/>
        </w:rPr>
        <w:t xml:space="preserve"> </w:t>
      </w:r>
      <w:r w:rsidRPr="00496C60">
        <w:t>a</w:t>
      </w:r>
      <w:r w:rsidRPr="00496C60">
        <w:rPr>
          <w:spacing w:val="-6"/>
        </w:rPr>
        <w:t xml:space="preserve"> </w:t>
      </w:r>
      <w:r w:rsidRPr="00496C60">
        <w:t>participant</w:t>
      </w:r>
      <w:r w:rsidRPr="00496C60">
        <w:rPr>
          <w:spacing w:val="-5"/>
        </w:rPr>
        <w:t xml:space="preserve"> </w:t>
      </w:r>
      <w:r w:rsidRPr="00496C60">
        <w:t>at</w:t>
      </w:r>
      <w:r w:rsidRPr="00496C60">
        <w:rPr>
          <w:spacing w:val="-5"/>
        </w:rPr>
        <w:t xml:space="preserve"> </w:t>
      </w:r>
      <w:r w:rsidRPr="00496C60">
        <w:t>least</w:t>
      </w:r>
      <w:r w:rsidRPr="00496C60">
        <w:rPr>
          <w:spacing w:val="-7"/>
        </w:rPr>
        <w:t xml:space="preserve"> </w:t>
      </w:r>
      <w:r w:rsidRPr="00496C60">
        <w:t>one</w:t>
      </w:r>
      <w:r w:rsidRPr="00496C60">
        <w:rPr>
          <w:spacing w:val="-5"/>
        </w:rPr>
        <w:t xml:space="preserve"> </w:t>
      </w:r>
      <w:r w:rsidRPr="00496C60">
        <w:t>week</w:t>
      </w:r>
      <w:r w:rsidRPr="00496C60">
        <w:rPr>
          <w:spacing w:val="-48"/>
        </w:rPr>
        <w:t xml:space="preserve"> </w:t>
      </w:r>
      <w:r w:rsidRPr="00496C60">
        <w:t>before</w:t>
      </w:r>
      <w:r w:rsidRPr="00496C60">
        <w:rPr>
          <w:spacing w:val="-3"/>
        </w:rPr>
        <w:t xml:space="preserve"> </w:t>
      </w:r>
      <w:r w:rsidRPr="00496C60">
        <w:t>the</w:t>
      </w:r>
      <w:r w:rsidRPr="00496C60">
        <w:rPr>
          <w:spacing w:val="1"/>
        </w:rPr>
        <w:t xml:space="preserve"> </w:t>
      </w:r>
      <w:r w:rsidRPr="00496C60">
        <w:t>final</w:t>
      </w:r>
      <w:r w:rsidRPr="00496C60">
        <w:rPr>
          <w:spacing w:val="-3"/>
        </w:rPr>
        <w:t xml:space="preserve"> </w:t>
      </w:r>
      <w:r w:rsidRPr="00496C60">
        <w:t>examination</w:t>
      </w:r>
      <w:r w:rsidRPr="00496C60">
        <w:rPr>
          <w:spacing w:val="-1"/>
        </w:rPr>
        <w:t xml:space="preserve"> </w:t>
      </w:r>
      <w:r w:rsidRPr="00496C60">
        <w:t>related</w:t>
      </w:r>
      <w:r w:rsidRPr="00496C60">
        <w:rPr>
          <w:spacing w:val="-2"/>
        </w:rPr>
        <w:t xml:space="preserve"> </w:t>
      </w:r>
      <w:r w:rsidRPr="00496C60">
        <w:t>to</w:t>
      </w:r>
      <w:r w:rsidRPr="00496C60">
        <w:rPr>
          <w:spacing w:val="-1"/>
        </w:rPr>
        <w:t xml:space="preserve"> </w:t>
      </w:r>
      <w:r w:rsidRPr="00496C60">
        <w:t>his or her performance</w:t>
      </w:r>
      <w:r w:rsidRPr="00496C60">
        <w:rPr>
          <w:spacing w:val="1"/>
        </w:rPr>
        <w:t xml:space="preserve"> </w:t>
      </w:r>
      <w:r w:rsidRPr="00496C60">
        <w:t>in</w:t>
      </w:r>
      <w:r w:rsidRPr="00496C60">
        <w:rPr>
          <w:spacing w:val="-3"/>
        </w:rPr>
        <w:t xml:space="preserve"> </w:t>
      </w:r>
      <w:r w:rsidRPr="00496C60">
        <w:t>the cours</w:t>
      </w:r>
      <w:r w:rsidR="001F3774">
        <w:t>e.</w:t>
      </w:r>
    </w:p>
    <w:p w14:paraId="5C68FC45" w14:textId="77777777" w:rsidR="00BF6920" w:rsidRDefault="00BF6920">
      <w:pPr>
        <w:rPr>
          <w:rFonts w:ascii="Times New Roman"/>
        </w:rPr>
        <w:sectPr w:rsidR="00BF6920">
          <w:pgSz w:w="12240" w:h="15840"/>
          <w:pgMar w:top="1000" w:right="760" w:bottom="1120" w:left="620" w:header="0" w:footer="932" w:gutter="0"/>
          <w:cols w:space="720"/>
        </w:sectPr>
      </w:pPr>
    </w:p>
    <w:p w14:paraId="42A2D435" w14:textId="77777777" w:rsidR="00BF6920" w:rsidRDefault="00BF6920" w:rsidP="004B5DA9">
      <w:pPr>
        <w:spacing w:before="39"/>
        <w:ind w:right="2980"/>
      </w:pPr>
    </w:p>
    <w:sectPr w:rsidR="00BF6920">
      <w:pgSz w:w="12240" w:h="15840"/>
      <w:pgMar w:top="1500" w:right="760" w:bottom="1120" w:left="62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90505" w14:textId="77777777" w:rsidR="0098617F" w:rsidRDefault="0098617F">
      <w:r>
        <w:separator/>
      </w:r>
    </w:p>
  </w:endnote>
  <w:endnote w:type="continuationSeparator" w:id="0">
    <w:p w14:paraId="19119440" w14:textId="77777777" w:rsidR="0098617F" w:rsidRDefault="0098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99AE" w14:textId="77777777" w:rsidR="00BF6920" w:rsidRDefault="0098617F">
    <w:pPr>
      <w:pStyle w:val="BodyText"/>
      <w:spacing w:line="14" w:lineRule="auto"/>
      <w:rPr>
        <w:sz w:val="14"/>
      </w:rPr>
    </w:pPr>
    <w:r>
      <w:pict w14:anchorId="178EF48A">
        <v:shapetype id="_x0000_t202" coordsize="21600,21600" o:spt="202" path="m,l,21600r21600,l21600,xe">
          <v:stroke joinstyle="miter"/>
          <v:path gradientshapeok="t" o:connecttype="rect"/>
        </v:shapetype>
        <v:shape id="_x0000_s2049" type="#_x0000_t202" style="position:absolute;margin-left:525.8pt;margin-top:730.4pt;width:54.4pt;height:13.05pt;z-index:-251658752;mso-position-horizontal-relative:page;mso-position-vertical-relative:page" filled="f" stroked="f">
          <v:textbox inset="0,0,0,0">
            <w:txbxContent>
              <w:p w14:paraId="62481C89" w14:textId="77777777" w:rsidR="00BF6920" w:rsidRDefault="002C78BE">
                <w:pPr>
                  <w:spacing w:line="245" w:lineRule="exact"/>
                  <w:ind w:left="20"/>
                  <w:rPr>
                    <w:b/>
                  </w:rPr>
                </w:pPr>
                <w:r>
                  <w:t>Page</w:t>
                </w:r>
                <w:r>
                  <w:rPr>
                    <w:spacing w:val="-2"/>
                  </w:rPr>
                  <w:t xml:space="preserve"> </w:t>
                </w:r>
                <w:r>
                  <w:fldChar w:fldCharType="begin"/>
                </w:r>
                <w:r>
                  <w:rPr>
                    <w:b/>
                  </w:rPr>
                  <w:instrText xml:space="preserve"> PAGE </w:instrText>
                </w:r>
                <w:r>
                  <w:fldChar w:fldCharType="separate"/>
                </w:r>
                <w:r>
                  <w:t>6</w:t>
                </w:r>
                <w:r>
                  <w:fldChar w:fldCharType="end"/>
                </w:r>
                <w:r>
                  <w:rPr>
                    <w:b/>
                  </w:rPr>
                  <w:t xml:space="preserve"> </w:t>
                </w:r>
                <w:r>
                  <w:t>of</w:t>
                </w:r>
                <w:r>
                  <w:rPr>
                    <w:spacing w:val="-1"/>
                  </w:rPr>
                  <w:t xml:space="preserve"> </w:t>
                </w:r>
                <w:r>
                  <w:rPr>
                    <w:b/>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5B18" w14:textId="77777777" w:rsidR="0098617F" w:rsidRDefault="0098617F">
      <w:r>
        <w:separator/>
      </w:r>
    </w:p>
  </w:footnote>
  <w:footnote w:type="continuationSeparator" w:id="0">
    <w:p w14:paraId="572093B6" w14:textId="77777777" w:rsidR="0098617F" w:rsidRDefault="00986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35F8"/>
    <w:multiLevelType w:val="hybridMultilevel"/>
    <w:tmpl w:val="BE54163E"/>
    <w:lvl w:ilvl="0" w:tplc="8A3A5894">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 w15:restartNumberingAfterBreak="0">
    <w:nsid w:val="1988386C"/>
    <w:multiLevelType w:val="hybridMultilevel"/>
    <w:tmpl w:val="DA56C308"/>
    <w:lvl w:ilvl="0" w:tplc="BA5292A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16A4601"/>
    <w:multiLevelType w:val="hybridMultilevel"/>
    <w:tmpl w:val="B42692C2"/>
    <w:lvl w:ilvl="0" w:tplc="8FE23B8A">
      <w:numFmt w:val="bullet"/>
      <w:lvlText w:val=""/>
      <w:lvlJc w:val="left"/>
      <w:pPr>
        <w:ind w:left="460" w:hanging="360"/>
      </w:pPr>
      <w:rPr>
        <w:rFonts w:ascii="Wingdings" w:eastAsia="Wingdings" w:hAnsi="Wingdings" w:cs="Wingdings" w:hint="default"/>
        <w:w w:val="100"/>
        <w:sz w:val="24"/>
        <w:szCs w:val="24"/>
        <w:lang w:val="en-US" w:eastAsia="en-US" w:bidi="ar-SA"/>
      </w:rPr>
    </w:lvl>
    <w:lvl w:ilvl="1" w:tplc="8708D448">
      <w:numFmt w:val="bullet"/>
      <w:lvlText w:val="•"/>
      <w:lvlJc w:val="left"/>
      <w:pPr>
        <w:ind w:left="1500" w:hanging="360"/>
      </w:pPr>
      <w:rPr>
        <w:rFonts w:hint="default"/>
        <w:lang w:val="en-US" w:eastAsia="en-US" w:bidi="ar-SA"/>
      </w:rPr>
    </w:lvl>
    <w:lvl w:ilvl="2" w:tplc="4EEAC2F0">
      <w:numFmt w:val="bullet"/>
      <w:lvlText w:val="•"/>
      <w:lvlJc w:val="left"/>
      <w:pPr>
        <w:ind w:left="2540" w:hanging="360"/>
      </w:pPr>
      <w:rPr>
        <w:rFonts w:hint="default"/>
        <w:lang w:val="en-US" w:eastAsia="en-US" w:bidi="ar-SA"/>
      </w:rPr>
    </w:lvl>
    <w:lvl w:ilvl="3" w:tplc="E2C8CF66">
      <w:numFmt w:val="bullet"/>
      <w:lvlText w:val="•"/>
      <w:lvlJc w:val="left"/>
      <w:pPr>
        <w:ind w:left="3580" w:hanging="360"/>
      </w:pPr>
      <w:rPr>
        <w:rFonts w:hint="default"/>
        <w:lang w:val="en-US" w:eastAsia="en-US" w:bidi="ar-SA"/>
      </w:rPr>
    </w:lvl>
    <w:lvl w:ilvl="4" w:tplc="2596584E">
      <w:numFmt w:val="bullet"/>
      <w:lvlText w:val="•"/>
      <w:lvlJc w:val="left"/>
      <w:pPr>
        <w:ind w:left="4620" w:hanging="360"/>
      </w:pPr>
      <w:rPr>
        <w:rFonts w:hint="default"/>
        <w:lang w:val="en-US" w:eastAsia="en-US" w:bidi="ar-SA"/>
      </w:rPr>
    </w:lvl>
    <w:lvl w:ilvl="5" w:tplc="1BE8FFD6">
      <w:numFmt w:val="bullet"/>
      <w:lvlText w:val="•"/>
      <w:lvlJc w:val="left"/>
      <w:pPr>
        <w:ind w:left="5660" w:hanging="360"/>
      </w:pPr>
      <w:rPr>
        <w:rFonts w:hint="default"/>
        <w:lang w:val="en-US" w:eastAsia="en-US" w:bidi="ar-SA"/>
      </w:rPr>
    </w:lvl>
    <w:lvl w:ilvl="6" w:tplc="38129234">
      <w:numFmt w:val="bullet"/>
      <w:lvlText w:val="•"/>
      <w:lvlJc w:val="left"/>
      <w:pPr>
        <w:ind w:left="6700" w:hanging="360"/>
      </w:pPr>
      <w:rPr>
        <w:rFonts w:hint="default"/>
        <w:lang w:val="en-US" w:eastAsia="en-US" w:bidi="ar-SA"/>
      </w:rPr>
    </w:lvl>
    <w:lvl w:ilvl="7" w:tplc="497C8EBE">
      <w:numFmt w:val="bullet"/>
      <w:lvlText w:val="•"/>
      <w:lvlJc w:val="left"/>
      <w:pPr>
        <w:ind w:left="7740" w:hanging="360"/>
      </w:pPr>
      <w:rPr>
        <w:rFonts w:hint="default"/>
        <w:lang w:val="en-US" w:eastAsia="en-US" w:bidi="ar-SA"/>
      </w:rPr>
    </w:lvl>
    <w:lvl w:ilvl="8" w:tplc="72A219F0">
      <w:numFmt w:val="bullet"/>
      <w:lvlText w:val="•"/>
      <w:lvlJc w:val="left"/>
      <w:pPr>
        <w:ind w:left="8780"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6920"/>
    <w:rsid w:val="00037F4C"/>
    <w:rsid w:val="00072D73"/>
    <w:rsid w:val="00113553"/>
    <w:rsid w:val="0018008F"/>
    <w:rsid w:val="001973EE"/>
    <w:rsid w:val="001F3774"/>
    <w:rsid w:val="0020285D"/>
    <w:rsid w:val="002A4082"/>
    <w:rsid w:val="002B5DCA"/>
    <w:rsid w:val="002C78BE"/>
    <w:rsid w:val="00340459"/>
    <w:rsid w:val="003818AD"/>
    <w:rsid w:val="00390237"/>
    <w:rsid w:val="00397784"/>
    <w:rsid w:val="003B5F39"/>
    <w:rsid w:val="003C2DB4"/>
    <w:rsid w:val="003F192D"/>
    <w:rsid w:val="00496C60"/>
    <w:rsid w:val="004B5DA9"/>
    <w:rsid w:val="005570E2"/>
    <w:rsid w:val="00560C6E"/>
    <w:rsid w:val="005E1250"/>
    <w:rsid w:val="005E67BC"/>
    <w:rsid w:val="0063234A"/>
    <w:rsid w:val="00645C6C"/>
    <w:rsid w:val="00742EE7"/>
    <w:rsid w:val="00746ED0"/>
    <w:rsid w:val="007A3DDB"/>
    <w:rsid w:val="007C5462"/>
    <w:rsid w:val="008068C0"/>
    <w:rsid w:val="00832FCE"/>
    <w:rsid w:val="008A2461"/>
    <w:rsid w:val="008B1083"/>
    <w:rsid w:val="008F1161"/>
    <w:rsid w:val="009076CF"/>
    <w:rsid w:val="009350C7"/>
    <w:rsid w:val="0098617F"/>
    <w:rsid w:val="009E0E12"/>
    <w:rsid w:val="009F0948"/>
    <w:rsid w:val="00A21E27"/>
    <w:rsid w:val="00AB1BEE"/>
    <w:rsid w:val="00B033EC"/>
    <w:rsid w:val="00B17D88"/>
    <w:rsid w:val="00B20906"/>
    <w:rsid w:val="00B8150A"/>
    <w:rsid w:val="00BF6920"/>
    <w:rsid w:val="00C14B15"/>
    <w:rsid w:val="00C45C43"/>
    <w:rsid w:val="00C823B9"/>
    <w:rsid w:val="00C91123"/>
    <w:rsid w:val="00D43D8B"/>
    <w:rsid w:val="00D755E6"/>
    <w:rsid w:val="00E45215"/>
    <w:rsid w:val="00E62BCB"/>
    <w:rsid w:val="00E65898"/>
    <w:rsid w:val="00E94F0B"/>
    <w:rsid w:val="00F20439"/>
    <w:rsid w:val="00F6089E"/>
    <w:rsid w:val="00FA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2415F8"/>
  <w15:docId w15:val="{F1952769-D2F1-4E56-918E-6C18216D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28"/>
      <w:ind w:left="10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70E2"/>
    <w:rPr>
      <w:color w:val="0000FF" w:themeColor="hyperlink"/>
      <w:u w:val="single"/>
    </w:rPr>
  </w:style>
  <w:style w:type="character" w:styleId="UnresolvedMention">
    <w:name w:val="Unresolved Mention"/>
    <w:basedOn w:val="DefaultParagraphFont"/>
    <w:uiPriority w:val="99"/>
    <w:semiHidden/>
    <w:unhideWhenUsed/>
    <w:rsid w:val="005570E2"/>
    <w:rPr>
      <w:color w:val="605E5C"/>
      <w:shd w:val="clear" w:color="auto" w:fill="E1DFDD"/>
    </w:rPr>
  </w:style>
  <w:style w:type="character" w:customStyle="1" w:styleId="labelcontent">
    <w:name w:val="label_content"/>
    <w:basedOn w:val="DefaultParagraphFont"/>
    <w:rsid w:val="00742EE7"/>
  </w:style>
  <w:style w:type="paragraph" w:styleId="NormalWeb">
    <w:name w:val="Normal (Web)"/>
    <w:basedOn w:val="Normal"/>
    <w:uiPriority w:val="99"/>
    <w:semiHidden/>
    <w:unhideWhenUsed/>
    <w:rsid w:val="00742EE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350C7"/>
    <w:pPr>
      <w:tabs>
        <w:tab w:val="center" w:pos="4680"/>
        <w:tab w:val="right" w:pos="9360"/>
      </w:tabs>
    </w:pPr>
  </w:style>
  <w:style w:type="character" w:customStyle="1" w:styleId="HeaderChar">
    <w:name w:val="Header Char"/>
    <w:basedOn w:val="DefaultParagraphFont"/>
    <w:link w:val="Header"/>
    <w:uiPriority w:val="99"/>
    <w:rsid w:val="009350C7"/>
    <w:rPr>
      <w:rFonts w:ascii="Calibri" w:eastAsia="Calibri" w:hAnsi="Calibri" w:cs="Calibri"/>
    </w:rPr>
  </w:style>
  <w:style w:type="paragraph" w:styleId="Footer">
    <w:name w:val="footer"/>
    <w:basedOn w:val="Normal"/>
    <w:link w:val="FooterChar"/>
    <w:uiPriority w:val="99"/>
    <w:unhideWhenUsed/>
    <w:rsid w:val="009350C7"/>
    <w:pPr>
      <w:tabs>
        <w:tab w:val="center" w:pos="4680"/>
        <w:tab w:val="right" w:pos="9360"/>
      </w:tabs>
    </w:pPr>
  </w:style>
  <w:style w:type="character" w:customStyle="1" w:styleId="FooterChar">
    <w:name w:val="Footer Char"/>
    <w:basedOn w:val="DefaultParagraphFont"/>
    <w:link w:val="Footer"/>
    <w:uiPriority w:val="99"/>
    <w:rsid w:val="009350C7"/>
    <w:rPr>
      <w:rFonts w:ascii="Calibri" w:eastAsia="Calibri" w:hAnsi="Calibri" w:cs="Calibri"/>
    </w:rPr>
  </w:style>
  <w:style w:type="character" w:customStyle="1" w:styleId="Heading1Char">
    <w:name w:val="Heading 1 Char"/>
    <w:basedOn w:val="DefaultParagraphFont"/>
    <w:link w:val="Heading1"/>
    <w:uiPriority w:val="9"/>
    <w:rsid w:val="00C823B9"/>
    <w:rPr>
      <w:rFonts w:ascii="Calibri" w:eastAsia="Calibri" w:hAnsi="Calibri" w:cs="Calibri"/>
      <w:b/>
      <w:bCs/>
      <w:sz w:val="28"/>
      <w:szCs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80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it.umt.edu.pk/moodl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odle@umt.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9</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20523</dc:creator>
  <cp:lastModifiedBy>HIRA AWAN</cp:lastModifiedBy>
  <cp:revision>54</cp:revision>
  <dcterms:created xsi:type="dcterms:W3CDTF">2023-05-09T09:12:00Z</dcterms:created>
  <dcterms:modified xsi:type="dcterms:W3CDTF">2025-12-09T05:13:00Z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2022-11-27T00:00:00Z</vt:filetime>
  </property>
  <property fmtid="{D5CDD505-2E9C-101B-9397-08002B2CF9AE}" pid="3" name="Creator">
    <vt:lpwstr>Microsoft® Word for Microsoft 365</vt:lpwstr>
  </property>
  <property fmtid="{D5CDD505-2E9C-101B-9397-08002B2CF9AE}" pid="4" name="LastSaved">
    <vt:filetime>2023-05-09T00:00:00Z</vt:filetime>
  </property>
</Properties>
</file>