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PH446                                       </w:t>
      </w:r>
      <w:r w:rsidR="004E58EA">
        <w:t xml:space="preserve"> </w:t>
      </w:r>
      <w:r>
        <w:t xml:space="preserve"> Course title: Experimental Nuclear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183ABE" w:rsidRDefault="001B0669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183ABE" w:rsidRDefault="001B0669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183ABE" w:rsidRDefault="001B0669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183ABE" w:rsidRDefault="001B0669">
            <w:r>
              <w:t>Nuclear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nuclear radiation detection techniques, instrumentation, spectroscopy, calibration, and experimental methods used in nuclear physics research.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Detector demonstrations</w:t>
      </w:r>
      <w:r>
        <w:br/>
        <w:t>- Laboratory-style analysis</w:t>
      </w:r>
      <w:r>
        <w:br/>
        <w:t>- Quizzes &amp; assignments</w:t>
      </w:r>
    </w:p>
    <w:p w:rsidR="00290B81" w:rsidRDefault="00290B81" w:rsidP="00C43620"/>
    <w:p w:rsidR="004E58EA" w:rsidRPr="004513CB" w:rsidRDefault="004E58EA" w:rsidP="004E58EA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4E58EA" w:rsidRDefault="004E58EA" w:rsidP="004E58EA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4E58EA" w:rsidRDefault="004E58EA" w:rsidP="004E58EA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4E58E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4E58EA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4E58EA" w:rsidRPr="001268DB" w:rsidRDefault="004E58E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4E58EA" w:rsidRDefault="004E58EA" w:rsidP="004E58EA">
      <w:pPr>
        <w:tabs>
          <w:tab w:val="left" w:pos="930"/>
        </w:tabs>
        <w:rPr>
          <w:sz w:val="28"/>
          <w:szCs w:val="28"/>
        </w:rPr>
      </w:pPr>
    </w:p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Radiation Detection and Measurement – Glenn F. Knoll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Techniques for Nuclear and Particle Physics Experiments – Leo</w:t>
      </w:r>
    </w:p>
    <w:p w:rsidR="00A84A9F" w:rsidRDefault="00A84A9F" w:rsidP="00290B81"/>
    <w:p w:rsidR="0022737D" w:rsidRDefault="0022737D" w:rsidP="00290B81"/>
    <w:p w:rsidR="00A84A9F" w:rsidRPr="000E1182" w:rsidRDefault="00A84A9F" w:rsidP="000E1182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183ABE" w:rsidRDefault="001B0669">
            <w:r>
              <w:t>Introduction to experimental nuclear physics</w:t>
            </w:r>
          </w:p>
        </w:tc>
        <w:tc>
          <w:tcPr>
            <w:tcW w:w="3227" w:type="dxa"/>
          </w:tcPr>
          <w:p w:rsidR="00183ABE" w:rsidRDefault="001B0669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183ABE" w:rsidRDefault="001B0669">
            <w:r>
              <w:t>Radioactive sources &amp; safety</w:t>
            </w:r>
          </w:p>
        </w:tc>
        <w:tc>
          <w:tcPr>
            <w:tcW w:w="3227" w:type="dxa"/>
          </w:tcPr>
          <w:p w:rsidR="00183ABE" w:rsidRDefault="001B0669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183ABE" w:rsidRDefault="001B0669">
            <w:r>
              <w:t>Detection principles of nuclear radiation</w:t>
            </w:r>
          </w:p>
        </w:tc>
        <w:tc>
          <w:tcPr>
            <w:tcW w:w="3227" w:type="dxa"/>
          </w:tcPr>
          <w:p w:rsidR="00183ABE" w:rsidRDefault="001B0669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183ABE" w:rsidRDefault="001B0669">
            <w:r>
              <w:t>Gas-filled detectors (GM, proportional)</w:t>
            </w:r>
          </w:p>
        </w:tc>
        <w:tc>
          <w:tcPr>
            <w:tcW w:w="3227" w:type="dxa"/>
          </w:tcPr>
          <w:p w:rsidR="00183ABE" w:rsidRDefault="001B0669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183ABE" w:rsidRDefault="001B0669">
            <w:r>
              <w:t>Scintillation detectors</w:t>
            </w:r>
          </w:p>
        </w:tc>
        <w:tc>
          <w:tcPr>
            <w:tcW w:w="3227" w:type="dxa"/>
          </w:tcPr>
          <w:p w:rsidR="00183ABE" w:rsidRDefault="001B0669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183ABE" w:rsidRDefault="001B0669">
            <w:r>
              <w:t>Semiconductor detectors (Si, Ge)</w:t>
            </w:r>
          </w:p>
        </w:tc>
        <w:tc>
          <w:tcPr>
            <w:tcW w:w="3227" w:type="dxa"/>
          </w:tcPr>
          <w:p w:rsidR="00183ABE" w:rsidRDefault="001B0669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183ABE" w:rsidRDefault="001B0669">
            <w:r>
              <w:t>Pulse processing &amp; electronics</w:t>
            </w:r>
          </w:p>
        </w:tc>
        <w:tc>
          <w:tcPr>
            <w:tcW w:w="3227" w:type="dxa"/>
          </w:tcPr>
          <w:p w:rsidR="00183ABE" w:rsidRDefault="001B0669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183ABE" w:rsidRDefault="001B0669">
            <w:r>
              <w:t xml:space="preserve">Nuclear </w:t>
            </w:r>
            <w:r>
              <w:t>instrumentation modules</w:t>
            </w:r>
          </w:p>
        </w:tc>
        <w:tc>
          <w:tcPr>
            <w:tcW w:w="3227" w:type="dxa"/>
          </w:tcPr>
          <w:p w:rsidR="00183ABE" w:rsidRDefault="001B0669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183ABE" w:rsidRDefault="001B0669">
            <w:r>
              <w:t>Energy calibration &amp; resolution</w:t>
            </w:r>
          </w:p>
        </w:tc>
        <w:tc>
          <w:tcPr>
            <w:tcW w:w="3227" w:type="dxa"/>
          </w:tcPr>
          <w:p w:rsidR="00183ABE" w:rsidRDefault="001B0669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183ABE" w:rsidRDefault="001B0669">
            <w:r>
              <w:t>Gamma spectroscopy</w:t>
            </w:r>
          </w:p>
        </w:tc>
        <w:tc>
          <w:tcPr>
            <w:tcW w:w="3227" w:type="dxa"/>
          </w:tcPr>
          <w:p w:rsidR="00183ABE" w:rsidRDefault="001B0669">
            <w:r>
              <w:t>Ch8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183ABE" w:rsidRDefault="001B0669">
            <w:r>
              <w:t>Alpha &amp; beta spectroscopy</w:t>
            </w:r>
          </w:p>
        </w:tc>
        <w:tc>
          <w:tcPr>
            <w:tcW w:w="3227" w:type="dxa"/>
          </w:tcPr>
          <w:p w:rsidR="00183ABE" w:rsidRDefault="001B0669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183ABE" w:rsidRDefault="001B0669">
            <w:r>
              <w:t>Neutron detection techniques</w:t>
            </w:r>
          </w:p>
        </w:tc>
        <w:tc>
          <w:tcPr>
            <w:tcW w:w="3227" w:type="dxa"/>
          </w:tcPr>
          <w:p w:rsidR="00183ABE" w:rsidRDefault="001B0669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183ABE" w:rsidRDefault="001B0669">
            <w:r>
              <w:t>Cross-section measurements</w:t>
            </w:r>
          </w:p>
        </w:tc>
        <w:tc>
          <w:tcPr>
            <w:tcW w:w="3227" w:type="dxa"/>
          </w:tcPr>
          <w:p w:rsidR="00183ABE" w:rsidRDefault="001B0669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183ABE" w:rsidRDefault="001B0669">
            <w:r>
              <w:t>Nuclear reaction experiments</w:t>
            </w:r>
          </w:p>
        </w:tc>
        <w:tc>
          <w:tcPr>
            <w:tcW w:w="3227" w:type="dxa"/>
          </w:tcPr>
          <w:p w:rsidR="00183ABE" w:rsidRDefault="001B0669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183ABE" w:rsidRDefault="001B0669">
            <w:r>
              <w:t>Applications</w:t>
            </w:r>
            <w:r>
              <w:t xml:space="preserve"> in medicine &amp; industry</w:t>
            </w:r>
          </w:p>
        </w:tc>
        <w:tc>
          <w:tcPr>
            <w:tcW w:w="3227" w:type="dxa"/>
          </w:tcPr>
          <w:p w:rsidR="00183ABE" w:rsidRDefault="001B0669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183ABE" w:rsidRDefault="001B0669">
            <w:r>
              <w:t>Revision</w:t>
            </w:r>
          </w:p>
        </w:tc>
        <w:tc>
          <w:tcPr>
            <w:tcW w:w="3227" w:type="dxa"/>
          </w:tcPr>
          <w:p w:rsidR="00183ABE" w:rsidRDefault="001B0669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669" w:rsidRDefault="001B0669" w:rsidP="00C43620">
      <w:pPr>
        <w:spacing w:after="0" w:line="240" w:lineRule="auto"/>
      </w:pPr>
      <w:r>
        <w:separator/>
      </w:r>
    </w:p>
  </w:endnote>
  <w:endnote w:type="continuationSeparator" w:id="1">
    <w:p w:rsidR="001B0669" w:rsidRDefault="001B0669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1B0669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669" w:rsidRDefault="001B0669" w:rsidP="00C43620">
      <w:pPr>
        <w:spacing w:after="0" w:line="240" w:lineRule="auto"/>
      </w:pPr>
      <w:r>
        <w:separator/>
      </w:r>
    </w:p>
  </w:footnote>
  <w:footnote w:type="continuationSeparator" w:id="1">
    <w:p w:rsidR="001B0669" w:rsidRDefault="001B0669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0E1182"/>
    <w:rsid w:val="00183ABE"/>
    <w:rsid w:val="001B0669"/>
    <w:rsid w:val="0022737D"/>
    <w:rsid w:val="0023134B"/>
    <w:rsid w:val="00275249"/>
    <w:rsid w:val="00290B81"/>
    <w:rsid w:val="002956F4"/>
    <w:rsid w:val="00330137"/>
    <w:rsid w:val="00393C1D"/>
    <w:rsid w:val="00497D2C"/>
    <w:rsid w:val="004E58EA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2025-12-02T09:42:00Z</dcterms:created>
  <dcterms:modified xsi:type="dcterms:W3CDTF">2025-12-02T09:42:00Z</dcterms:modified>
</cp:coreProperties>
</file>