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497D2C" w:rsidRDefault="0078114A" w:rsidP="00330137">
      <w:pPr>
        <w:pStyle w:val="Header"/>
        <w:jc w:val="center"/>
        <w:rPr>
          <w:sz w:val="28"/>
          <w:szCs w:val="28"/>
          <w:u w:val="single"/>
        </w:rPr>
      </w:pPr>
      <w:r w:rsidRPr="00497D2C">
        <w:rPr>
          <w:b/>
          <w:sz w:val="28"/>
          <w:szCs w:val="28"/>
          <w:u w:val="single"/>
        </w:rPr>
        <w:t>University of Management and Technology</w:t>
      </w:r>
    </w:p>
    <w:p w:rsidR="0078114A" w:rsidRDefault="0078114A" w:rsidP="00330137">
      <w:pPr>
        <w:spacing w:line="240" w:lineRule="auto"/>
        <w:jc w:val="center"/>
      </w:pPr>
    </w:p>
    <w:p w:rsidR="0078114A" w:rsidRPr="00497D2C" w:rsidRDefault="00497D2C" w:rsidP="00497D2C">
      <w:pPr>
        <w:spacing w:line="240" w:lineRule="auto"/>
        <w:jc w:val="center"/>
        <w:rPr>
          <w:b/>
          <w:sz w:val="28"/>
          <w:szCs w:val="28"/>
          <w:u w:val="single"/>
        </w:rPr>
      </w:pPr>
      <w:r w:rsidRPr="00497D2C">
        <w:rPr>
          <w:b/>
          <w:sz w:val="28"/>
          <w:szCs w:val="28"/>
          <w:u w:val="single"/>
        </w:rPr>
        <w:t>Course Outline</w:t>
      </w:r>
    </w:p>
    <w:p w:rsidR="00782096" w:rsidRDefault="00B64C65" w:rsidP="000C7465">
      <w:r>
        <w:t>Course C</w:t>
      </w:r>
      <w:r w:rsidR="00C43620">
        <w:t>ode</w:t>
      </w:r>
      <w:r>
        <w:t>: M</w:t>
      </w:r>
      <w:r w:rsidR="00452754">
        <w:t>TH-</w:t>
      </w:r>
      <w:r w:rsidR="00117076">
        <w:t>6</w:t>
      </w:r>
      <w:r w:rsidR="000B7371">
        <w:t>11</w:t>
      </w:r>
      <w:r w:rsidR="00117076">
        <w:t xml:space="preserve">            </w:t>
      </w:r>
      <w:r>
        <w:tab/>
      </w:r>
      <w:r>
        <w:tab/>
      </w:r>
      <w:r>
        <w:tab/>
      </w:r>
      <w:bookmarkStart w:id="0" w:name="_GoBack"/>
      <w:bookmarkEnd w:id="0"/>
      <w:r w:rsidR="00117076">
        <w:t xml:space="preserve">    </w:t>
      </w:r>
      <w:r w:rsidR="00C43620">
        <w:t>Course title</w:t>
      </w:r>
      <w:r w:rsidR="00452754" w:rsidRPr="00452754">
        <w:t xml:space="preserve">: </w:t>
      </w:r>
      <w:hyperlink r:id="rId7" w:tgtFrame="_blank" w:history="1">
        <w:r w:rsidR="00B348CA" w:rsidRPr="009D129E">
          <w:rPr>
            <w:color w:val="000000"/>
            <w:sz w:val="24"/>
            <w:szCs w:val="24"/>
          </w:rPr>
          <w:t>Advanced Functional Analysis</w:t>
        </w:r>
      </w:hyperlink>
    </w:p>
    <w:p w:rsidR="00C43620" w:rsidRDefault="00C43620" w:rsidP="00C43620"/>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330137" w:rsidTr="00330137">
        <w:trPr>
          <w:trHeight w:val="123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Program</w:t>
            </w:r>
          </w:p>
        </w:tc>
        <w:tc>
          <w:tcPr>
            <w:tcW w:w="7319" w:type="dxa"/>
          </w:tcPr>
          <w:p w:rsidR="00C43620" w:rsidRPr="00330137" w:rsidRDefault="000C7465" w:rsidP="00330137">
            <w:pPr>
              <w:spacing w:after="0" w:line="240" w:lineRule="auto"/>
            </w:pPr>
            <w:r>
              <w:t>MS/PhD</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Credit Hours</w:t>
            </w:r>
          </w:p>
        </w:tc>
        <w:tc>
          <w:tcPr>
            <w:tcW w:w="7319" w:type="dxa"/>
          </w:tcPr>
          <w:p w:rsidR="00C43620" w:rsidRPr="00330137" w:rsidRDefault="000C7465" w:rsidP="00330137">
            <w:pPr>
              <w:spacing w:after="0" w:line="240" w:lineRule="auto"/>
            </w:pPr>
            <w:r>
              <w:t>03</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Duration</w:t>
            </w:r>
          </w:p>
        </w:tc>
        <w:tc>
          <w:tcPr>
            <w:tcW w:w="7319" w:type="dxa"/>
          </w:tcPr>
          <w:p w:rsidR="00C43620" w:rsidRPr="00330137" w:rsidRDefault="000C7465" w:rsidP="00330137">
            <w:pPr>
              <w:spacing w:after="0" w:line="240" w:lineRule="auto"/>
            </w:pPr>
            <w:r>
              <w:t>01 Semester</w:t>
            </w:r>
          </w:p>
        </w:tc>
      </w:tr>
      <w:tr w:rsidR="00C43620" w:rsidRPr="00330137" w:rsidTr="00330137">
        <w:trPr>
          <w:trHeight w:val="123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Prerequisites</w:t>
            </w:r>
          </w:p>
        </w:tc>
        <w:tc>
          <w:tcPr>
            <w:tcW w:w="7319" w:type="dxa"/>
          </w:tcPr>
          <w:p w:rsidR="000C7465" w:rsidRPr="0076422B" w:rsidRDefault="000C7465" w:rsidP="000C7465">
            <w:pPr>
              <w:tabs>
                <w:tab w:val="left" w:pos="578"/>
                <w:tab w:val="left" w:pos="3131"/>
                <w:tab w:val="left" w:pos="5607"/>
                <w:tab w:val="left" w:pos="8082"/>
              </w:tabs>
              <w:ind w:right="-25"/>
              <w:rPr>
                <w:rFonts w:ascii="Arial" w:hAnsi="Arial"/>
                <w:sz w:val="20"/>
              </w:rPr>
            </w:pPr>
            <w:r>
              <w:rPr>
                <w:rFonts w:ascii="Arial" w:hAnsi="Arial"/>
                <w:sz w:val="20"/>
              </w:rPr>
              <w:t xml:space="preserve">Basic </w:t>
            </w:r>
            <w:r w:rsidRPr="00A54172">
              <w:rPr>
                <w:rFonts w:ascii="Arial" w:hAnsi="Arial"/>
                <w:sz w:val="20"/>
              </w:rPr>
              <w:t xml:space="preserve">acquiring general knowledge in and concepts of </w:t>
            </w:r>
            <w:r w:rsidR="001F50EE">
              <w:rPr>
                <w:rFonts w:ascii="Arial" w:hAnsi="Arial"/>
                <w:sz w:val="20"/>
              </w:rPr>
              <w:t xml:space="preserve">Real and complex analysis </w:t>
            </w:r>
            <w:r w:rsidRPr="00A54172">
              <w:rPr>
                <w:rFonts w:ascii="Arial" w:hAnsi="Arial"/>
                <w:sz w:val="20"/>
              </w:rPr>
              <w:t>enabling students to successfully apply it when needed in other courses.</w:t>
            </w:r>
          </w:p>
          <w:p w:rsidR="00C43620" w:rsidRPr="00330137" w:rsidRDefault="00C43620" w:rsidP="00330137">
            <w:pPr>
              <w:spacing w:after="0" w:line="240" w:lineRule="auto"/>
            </w:pP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Resource Person</w:t>
            </w:r>
          </w:p>
        </w:tc>
        <w:tc>
          <w:tcPr>
            <w:tcW w:w="7319" w:type="dxa"/>
          </w:tcPr>
          <w:p w:rsidR="00C43620" w:rsidRPr="00330137" w:rsidRDefault="000C7465" w:rsidP="00330137">
            <w:pPr>
              <w:spacing w:after="0" w:line="240" w:lineRule="auto"/>
            </w:pPr>
            <w:r>
              <w:t>Dr. Naeem Saleem</w:t>
            </w:r>
          </w:p>
        </w:tc>
      </w:tr>
      <w:tr w:rsidR="00C43620" w:rsidRPr="00330137" w:rsidTr="00330137">
        <w:trPr>
          <w:trHeight w:val="1140"/>
        </w:trPr>
        <w:tc>
          <w:tcPr>
            <w:tcW w:w="2272" w:type="dxa"/>
          </w:tcPr>
          <w:p w:rsidR="00C43620" w:rsidRPr="00330137" w:rsidRDefault="00C43620" w:rsidP="00330137">
            <w:pPr>
              <w:spacing w:after="0" w:line="240" w:lineRule="auto"/>
            </w:pPr>
          </w:p>
          <w:p w:rsidR="00C43620" w:rsidRPr="00330137" w:rsidRDefault="00C43620" w:rsidP="00330137">
            <w:pPr>
              <w:spacing w:after="0" w:line="240" w:lineRule="auto"/>
            </w:pPr>
            <w:r w:rsidRPr="00330137">
              <w:t>Counseling Timing</w:t>
            </w:r>
          </w:p>
          <w:p w:rsidR="00C43620" w:rsidRPr="00330137" w:rsidRDefault="00C43620" w:rsidP="00330137">
            <w:pPr>
              <w:spacing w:after="0" w:line="240" w:lineRule="auto"/>
            </w:pPr>
          </w:p>
          <w:p w:rsidR="00C43620" w:rsidRPr="00330137" w:rsidRDefault="00C43620" w:rsidP="00330137">
            <w:pPr>
              <w:spacing w:after="0" w:line="240" w:lineRule="auto"/>
            </w:pPr>
            <w:r w:rsidRPr="00330137">
              <w:t>(Room#              )</w:t>
            </w:r>
          </w:p>
        </w:tc>
        <w:tc>
          <w:tcPr>
            <w:tcW w:w="7319" w:type="dxa"/>
          </w:tcPr>
          <w:p w:rsidR="00C43620" w:rsidRDefault="00C43620" w:rsidP="00330137">
            <w:pPr>
              <w:spacing w:after="0" w:line="240" w:lineRule="auto"/>
            </w:pPr>
          </w:p>
          <w:p w:rsidR="000C7465" w:rsidRPr="00330137" w:rsidRDefault="000C7465" w:rsidP="00330137">
            <w:pPr>
              <w:spacing w:after="0" w:line="240" w:lineRule="auto"/>
            </w:pPr>
            <w:r>
              <w:t>3S-39</w:t>
            </w:r>
          </w:p>
        </w:tc>
      </w:tr>
      <w:tr w:rsidR="00C43620" w:rsidRPr="00330137" w:rsidTr="00330137">
        <w:trPr>
          <w:trHeight w:val="1140"/>
        </w:trPr>
        <w:tc>
          <w:tcPr>
            <w:tcW w:w="2272" w:type="dxa"/>
          </w:tcPr>
          <w:p w:rsidR="0078114A" w:rsidRPr="00330137" w:rsidRDefault="0078114A" w:rsidP="00330137">
            <w:pPr>
              <w:spacing w:after="0" w:line="240" w:lineRule="auto"/>
            </w:pPr>
          </w:p>
          <w:p w:rsidR="0078114A" w:rsidRPr="00330137" w:rsidRDefault="0078114A" w:rsidP="00330137">
            <w:pPr>
              <w:spacing w:after="0" w:line="240" w:lineRule="auto"/>
            </w:pPr>
          </w:p>
          <w:p w:rsidR="00C43620" w:rsidRPr="00330137" w:rsidRDefault="0078114A" w:rsidP="00330137">
            <w:pPr>
              <w:spacing w:after="0" w:line="240" w:lineRule="auto"/>
            </w:pPr>
            <w:r w:rsidRPr="00330137">
              <w:t>Contact</w:t>
            </w:r>
          </w:p>
        </w:tc>
        <w:tc>
          <w:tcPr>
            <w:tcW w:w="7319" w:type="dxa"/>
          </w:tcPr>
          <w:p w:rsidR="00C43620" w:rsidRDefault="007B1793" w:rsidP="00330137">
            <w:pPr>
              <w:spacing w:after="0" w:line="240" w:lineRule="auto"/>
            </w:pPr>
            <w:hyperlink r:id="rId8" w:history="1">
              <w:r w:rsidR="000C7465" w:rsidRPr="00CE693F">
                <w:rPr>
                  <w:rStyle w:val="Hyperlink"/>
                </w:rPr>
                <w:t>naeem.saleem@umt.edu.pk</w:t>
              </w:r>
            </w:hyperlink>
          </w:p>
          <w:p w:rsidR="000C7465" w:rsidRPr="00330137" w:rsidRDefault="000C7465" w:rsidP="00330137">
            <w:pPr>
              <w:spacing w:after="0" w:line="240" w:lineRule="auto"/>
            </w:pPr>
            <w:r>
              <w:t>03214262145</w:t>
            </w:r>
          </w:p>
        </w:tc>
      </w:tr>
    </w:tbl>
    <w:p w:rsidR="008F3175" w:rsidRDefault="008F3175" w:rsidP="008F3175">
      <w:pPr>
        <w:tabs>
          <w:tab w:val="left" w:pos="569"/>
        </w:tabs>
        <w:spacing w:before="100" w:beforeAutospacing="1" w:after="0" w:line="360" w:lineRule="auto"/>
        <w:rPr>
          <w:b/>
          <w:sz w:val="24"/>
          <w:szCs w:val="24"/>
        </w:rPr>
      </w:pPr>
    </w:p>
    <w:p w:rsidR="008F3175" w:rsidRPr="008F3175" w:rsidRDefault="008F3175" w:rsidP="008F3175">
      <w:pPr>
        <w:tabs>
          <w:tab w:val="left" w:pos="569"/>
        </w:tabs>
        <w:spacing w:before="100" w:beforeAutospacing="1" w:after="0" w:line="360" w:lineRule="auto"/>
        <w:rPr>
          <w:b/>
          <w:sz w:val="24"/>
          <w:szCs w:val="24"/>
        </w:rPr>
      </w:pPr>
      <w:r w:rsidRPr="008F3175">
        <w:rPr>
          <w:b/>
          <w:sz w:val="24"/>
          <w:szCs w:val="24"/>
        </w:rPr>
        <w:t>Chairman/Director signature………………</w:t>
      </w:r>
      <w:r>
        <w:rPr>
          <w:b/>
          <w:sz w:val="24"/>
          <w:szCs w:val="24"/>
        </w:rPr>
        <w:t>………………….</w:t>
      </w:r>
    </w:p>
    <w:p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sidR="00EB16F5">
        <w:rPr>
          <w:b/>
          <w:sz w:val="24"/>
          <w:szCs w:val="24"/>
        </w:rPr>
        <w:t>.</w:t>
      </w:r>
    </w:p>
    <w:p w:rsidR="00C43620" w:rsidRDefault="00C43620" w:rsidP="00C43620">
      <w:pPr>
        <w:rPr>
          <w:b/>
          <w:sz w:val="28"/>
          <w:szCs w:val="28"/>
          <w:u w:val="single"/>
        </w:rPr>
      </w:pPr>
      <w:r>
        <w:rPr>
          <w:b/>
          <w:sz w:val="28"/>
          <w:szCs w:val="28"/>
          <w:u w:val="single"/>
        </w:rPr>
        <w:lastRenderedPageBreak/>
        <w:t>Learning Objective:</w:t>
      </w:r>
    </w:p>
    <w:p w:rsidR="009B0C13" w:rsidRDefault="006E41BA" w:rsidP="009B0C13">
      <w:r w:rsidRPr="008173F1">
        <w:t xml:space="preserve">This </w:t>
      </w:r>
      <w:r w:rsidRPr="00452B14">
        <w:t>course</w:t>
      </w:r>
      <w:r w:rsidR="009B0C13" w:rsidRPr="008173F1">
        <w:t xml:space="preserve"> has been designed</w:t>
      </w:r>
      <w:r w:rsidR="009B0C13">
        <w:t xml:space="preserve"> for graduate students of computer sciences, economics, mathematics and applied mathematics.</w:t>
      </w:r>
    </w:p>
    <w:p w:rsidR="009B0C13" w:rsidRDefault="009B0C13" w:rsidP="009B0C13">
      <w:r>
        <w:t xml:space="preserve">The first part of the course deals with the basics of various metric spaces, and notions like convergence and continuity in these spaces. We will discuss fixed point results in several metric </w:t>
      </w:r>
      <w:proofErr w:type="spellStart"/>
      <w:r>
        <w:t>saces</w:t>
      </w:r>
      <w:proofErr w:type="spellEnd"/>
      <w:r>
        <w:t>. Second part of this course is about the application fixed point theorems in these spaces. Moreover, some applications in computer sciences, game theory, economics, behavioral sciences and biology will be covered as well.</w:t>
      </w:r>
    </w:p>
    <w:p w:rsidR="000C7465" w:rsidRDefault="000C7465" w:rsidP="000C7465">
      <w:pPr>
        <w:jc w:val="both"/>
        <w:rPr>
          <w:rFonts w:ascii="Helvetica" w:hAnsi="Helvetica" w:cs="Helvetica"/>
          <w:color w:val="2C3E50"/>
          <w:sz w:val="23"/>
          <w:szCs w:val="23"/>
          <w:shd w:val="clear" w:color="auto" w:fill="FFFFFF"/>
        </w:rPr>
      </w:pPr>
    </w:p>
    <w:p w:rsidR="00C43620" w:rsidRPr="004C3CB9" w:rsidRDefault="00C43620" w:rsidP="00C43620">
      <w:pPr>
        <w:rPr>
          <w:sz w:val="28"/>
          <w:szCs w:val="28"/>
        </w:rPr>
      </w:pPr>
      <w:r w:rsidRPr="00983C9A">
        <w:rPr>
          <w:b/>
          <w:sz w:val="28"/>
          <w:szCs w:val="28"/>
          <w:u w:val="single"/>
        </w:rPr>
        <w:t>Learning Methodology</w:t>
      </w:r>
      <w:r>
        <w:rPr>
          <w:b/>
          <w:sz w:val="28"/>
          <w:szCs w:val="28"/>
          <w:u w:val="single"/>
        </w:rPr>
        <w:t>:</w:t>
      </w:r>
    </w:p>
    <w:p w:rsidR="009B0C13" w:rsidRDefault="009B0C13" w:rsidP="009B0C13">
      <w:r>
        <w:t>After successfully completing the course, students should be</w:t>
      </w:r>
    </w:p>
    <w:p w:rsidR="001F50EE" w:rsidRDefault="001F50EE" w:rsidP="001F50EE">
      <w:pPr>
        <w:numPr>
          <w:ilvl w:val="0"/>
          <w:numId w:val="5"/>
        </w:numPr>
        <w:pBdr>
          <w:top w:val="nil"/>
          <w:left w:val="nil"/>
          <w:bottom w:val="nil"/>
          <w:right w:val="nil"/>
          <w:between w:val="nil"/>
        </w:pBdr>
        <w:spacing w:after="0" w:line="240" w:lineRule="auto"/>
        <w:contextualSpacing/>
      </w:pPr>
      <w:r>
        <w:t>Able to apply and extend the several theoretical results to real word problems.</w:t>
      </w:r>
    </w:p>
    <w:p w:rsidR="001F50EE" w:rsidRDefault="001F50EE" w:rsidP="001F50EE">
      <w:pPr>
        <w:numPr>
          <w:ilvl w:val="0"/>
          <w:numId w:val="5"/>
        </w:numPr>
        <w:pBdr>
          <w:top w:val="nil"/>
          <w:left w:val="nil"/>
          <w:bottom w:val="nil"/>
          <w:right w:val="nil"/>
          <w:between w:val="nil"/>
        </w:pBdr>
        <w:spacing w:after="0" w:line="240" w:lineRule="auto"/>
        <w:contextualSpacing/>
      </w:pPr>
      <w:r>
        <w:t>Comparative analysis can be made amongst the latest techniques</w:t>
      </w:r>
    </w:p>
    <w:p w:rsidR="00290B81" w:rsidRDefault="001F50EE" w:rsidP="001F50EE">
      <w:pPr>
        <w:numPr>
          <w:ilvl w:val="0"/>
          <w:numId w:val="5"/>
        </w:numPr>
        <w:pBdr>
          <w:top w:val="nil"/>
          <w:left w:val="nil"/>
          <w:bottom w:val="nil"/>
          <w:right w:val="nil"/>
          <w:between w:val="nil"/>
        </w:pBdr>
        <w:spacing w:after="0" w:line="240" w:lineRule="auto"/>
        <w:contextualSpacing/>
      </w:pPr>
      <w:r>
        <w:t>Able to read, understand and explore research articles about the latest techniques of non-linear analysis.</w:t>
      </w:r>
    </w:p>
    <w:p w:rsidR="00EB16F5" w:rsidRDefault="00EB16F5" w:rsidP="00C43620"/>
    <w:p w:rsidR="00290B81" w:rsidRPr="004513CB" w:rsidRDefault="00290B81" w:rsidP="00290B81">
      <w:pPr>
        <w:tabs>
          <w:tab w:val="left" w:pos="930"/>
        </w:tabs>
        <w:rPr>
          <w:b/>
          <w:sz w:val="28"/>
          <w:szCs w:val="28"/>
          <w:u w:val="single"/>
        </w:rPr>
      </w:pPr>
      <w:r>
        <w:rPr>
          <w:b/>
          <w:sz w:val="28"/>
          <w:szCs w:val="28"/>
          <w:u w:val="single"/>
        </w:rPr>
        <w:t>Grade Evaluation Criteria</w:t>
      </w:r>
    </w:p>
    <w:p w:rsidR="00290B81" w:rsidRDefault="00290B81" w:rsidP="00290B81">
      <w:pPr>
        <w:tabs>
          <w:tab w:val="left" w:pos="930"/>
        </w:tabs>
        <w:rPr>
          <w:sz w:val="28"/>
          <w:szCs w:val="28"/>
        </w:rPr>
      </w:pPr>
      <w:r>
        <w:rPr>
          <w:sz w:val="28"/>
          <w:szCs w:val="28"/>
        </w:rPr>
        <w:t>Following is the criteria for the distribution of marks to evaluate final grade in a semester.</w:t>
      </w:r>
    </w:p>
    <w:p w:rsidR="00290B81" w:rsidRDefault="00290B81" w:rsidP="00290B81">
      <w:pPr>
        <w:tabs>
          <w:tab w:val="left" w:pos="930"/>
        </w:tabs>
        <w:rPr>
          <w:sz w:val="28"/>
          <w:szCs w:val="28"/>
        </w:rPr>
      </w:pPr>
    </w:p>
    <w:p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Marks in percentage</w:t>
      </w:r>
      <w:r w:rsidRPr="00F13E3E">
        <w:rPr>
          <w:b/>
          <w:sz w:val="28"/>
          <w:szCs w:val="28"/>
        </w:rPr>
        <w:t xml:space="preserve"> </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rsidR="00290B81" w:rsidRDefault="00275249" w:rsidP="00290B81">
      <w:pPr>
        <w:tabs>
          <w:tab w:val="left" w:pos="930"/>
        </w:tabs>
        <w:rPr>
          <w:sz w:val="28"/>
          <w:szCs w:val="28"/>
        </w:rPr>
      </w:pPr>
      <w:r>
        <w:rPr>
          <w:sz w:val="28"/>
          <w:szCs w:val="28"/>
        </w:rPr>
        <w:t>Quizzes</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673F2A">
        <w:rPr>
          <w:sz w:val="28"/>
          <w:szCs w:val="28"/>
        </w:rPr>
        <w:t>10</w:t>
      </w:r>
    </w:p>
    <w:p w:rsidR="00290B81" w:rsidRDefault="00290B81" w:rsidP="00290B81">
      <w:pPr>
        <w:tabs>
          <w:tab w:val="left" w:pos="930"/>
        </w:tabs>
        <w:rPr>
          <w:sz w:val="28"/>
          <w:szCs w:val="28"/>
        </w:rPr>
      </w:pPr>
      <w:r>
        <w:rPr>
          <w:sz w:val="28"/>
          <w:szCs w:val="28"/>
        </w:rPr>
        <w:t>Assignments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rsidR="00290B81" w:rsidRDefault="00290B81" w:rsidP="00290B81">
      <w:pPr>
        <w:tabs>
          <w:tab w:val="left" w:pos="930"/>
        </w:tabs>
        <w:rPr>
          <w:sz w:val="28"/>
          <w:szCs w:val="28"/>
        </w:rPr>
      </w:pPr>
      <w:r>
        <w:rPr>
          <w:sz w:val="28"/>
          <w:szCs w:val="28"/>
        </w:rPr>
        <w:t>Mid Term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25</w:t>
      </w:r>
    </w:p>
    <w:p w:rsidR="00290B81" w:rsidRDefault="00290B81" w:rsidP="00290B81">
      <w:pPr>
        <w:tabs>
          <w:tab w:val="left" w:pos="930"/>
        </w:tabs>
        <w:rPr>
          <w:sz w:val="28"/>
          <w:szCs w:val="28"/>
        </w:rPr>
      </w:pPr>
      <w:r>
        <w:rPr>
          <w:sz w:val="28"/>
          <w:szCs w:val="28"/>
        </w:rPr>
        <w:t>Attendance &amp; Class Participation</w:t>
      </w:r>
      <w:r>
        <w:rPr>
          <w:sz w:val="28"/>
          <w:szCs w:val="28"/>
        </w:rPr>
        <w:tab/>
      </w:r>
      <w:r>
        <w:rPr>
          <w:sz w:val="28"/>
          <w:szCs w:val="28"/>
        </w:rPr>
        <w:tab/>
      </w:r>
      <w:r>
        <w:rPr>
          <w:sz w:val="28"/>
          <w:szCs w:val="28"/>
        </w:rPr>
        <w:tab/>
      </w:r>
      <w:r w:rsidR="00673F2A">
        <w:rPr>
          <w:sz w:val="28"/>
          <w:szCs w:val="28"/>
        </w:rPr>
        <w:t>00</w:t>
      </w:r>
    </w:p>
    <w:p w:rsidR="00290B81" w:rsidRDefault="00290B81" w:rsidP="00290B81">
      <w:pPr>
        <w:tabs>
          <w:tab w:val="left" w:pos="930"/>
        </w:tabs>
        <w:rPr>
          <w:sz w:val="28"/>
          <w:szCs w:val="28"/>
        </w:rPr>
      </w:pPr>
      <w:r>
        <w:rPr>
          <w:sz w:val="28"/>
          <w:szCs w:val="28"/>
        </w:rPr>
        <w:t>Term Project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rsidR="00290B81" w:rsidRDefault="00290B81" w:rsidP="00290B81">
      <w:pPr>
        <w:tabs>
          <w:tab w:val="left" w:pos="930"/>
        </w:tabs>
        <w:rPr>
          <w:sz w:val="28"/>
          <w:szCs w:val="28"/>
        </w:rPr>
      </w:pPr>
      <w:r>
        <w:rPr>
          <w:sz w:val="28"/>
          <w:szCs w:val="28"/>
        </w:rPr>
        <w:t>Presentations</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05</w:t>
      </w:r>
    </w:p>
    <w:p w:rsidR="00290B81" w:rsidRDefault="00290B81" w:rsidP="00290B81">
      <w:pPr>
        <w:tabs>
          <w:tab w:val="left" w:pos="930"/>
        </w:tabs>
        <w:rPr>
          <w:sz w:val="28"/>
          <w:szCs w:val="28"/>
        </w:rPr>
      </w:pPr>
      <w:r>
        <w:rPr>
          <w:sz w:val="28"/>
          <w:szCs w:val="28"/>
        </w:rPr>
        <w:t>Final exam</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40</w:t>
      </w:r>
    </w:p>
    <w:p w:rsidR="00290B81" w:rsidRPr="00DD1FCF" w:rsidRDefault="00290B81" w:rsidP="00DD1FCF">
      <w:pPr>
        <w:tabs>
          <w:tab w:val="left" w:pos="930"/>
        </w:tabs>
        <w:rPr>
          <w:sz w:val="28"/>
          <w:szCs w:val="28"/>
        </w:rPr>
      </w:pPr>
      <w:r>
        <w:rPr>
          <w:sz w:val="28"/>
          <w:szCs w:val="28"/>
        </w:rPr>
        <w:t>Total</w:t>
      </w:r>
    </w:p>
    <w:p w:rsidR="00290B81" w:rsidRPr="00A16EE8" w:rsidRDefault="00290B81" w:rsidP="00290B81">
      <w:pPr>
        <w:tabs>
          <w:tab w:val="left" w:pos="930"/>
        </w:tabs>
        <w:rPr>
          <w:b/>
          <w:sz w:val="28"/>
          <w:szCs w:val="28"/>
          <w:u w:val="single"/>
        </w:rPr>
      </w:pPr>
      <w:r w:rsidRPr="00A16EE8">
        <w:rPr>
          <w:b/>
          <w:sz w:val="28"/>
          <w:szCs w:val="28"/>
          <w:u w:val="single"/>
        </w:rPr>
        <w:lastRenderedPageBreak/>
        <w:t>Recommended Text Books</w:t>
      </w:r>
      <w:r>
        <w:rPr>
          <w:b/>
          <w:sz w:val="28"/>
          <w:szCs w:val="28"/>
          <w:u w:val="single"/>
        </w:rPr>
        <w:t>:</w:t>
      </w:r>
    </w:p>
    <w:p w:rsidR="00DE2A9E" w:rsidRDefault="00DE2A9E" w:rsidP="00DE2A9E">
      <w:pPr>
        <w:pStyle w:val="ListParagraph"/>
        <w:numPr>
          <w:ilvl w:val="0"/>
          <w:numId w:val="7"/>
        </w:numPr>
        <w:pBdr>
          <w:top w:val="nil"/>
          <w:left w:val="nil"/>
          <w:bottom w:val="nil"/>
          <w:right w:val="nil"/>
          <w:between w:val="nil"/>
        </w:pBdr>
        <w:spacing w:after="0" w:line="240" w:lineRule="auto"/>
        <w:contextualSpacing w:val="0"/>
      </w:pPr>
      <w:r>
        <w:t>A Course in Functional Analysis, 2nd ed. by John B. Conway.</w:t>
      </w:r>
    </w:p>
    <w:p w:rsidR="00DE2A9E" w:rsidRPr="00DE2A9E" w:rsidRDefault="00DE2A9E" w:rsidP="00DE2A9E">
      <w:pPr>
        <w:pStyle w:val="ListParagraph"/>
        <w:numPr>
          <w:ilvl w:val="0"/>
          <w:numId w:val="7"/>
        </w:numPr>
        <w:pBdr>
          <w:top w:val="nil"/>
          <w:left w:val="nil"/>
          <w:bottom w:val="nil"/>
          <w:right w:val="nil"/>
          <w:between w:val="nil"/>
        </w:pBdr>
        <w:spacing w:after="0" w:line="240" w:lineRule="auto"/>
        <w:contextualSpacing w:val="0"/>
      </w:pPr>
      <w:r>
        <w:t xml:space="preserve">Introductory Functional Analysis with Applications by Erwin </w:t>
      </w:r>
      <w:proofErr w:type="spellStart"/>
      <w:r>
        <w:t>Kreyszig</w:t>
      </w:r>
      <w:proofErr w:type="spellEnd"/>
      <w:r w:rsidRPr="00DE2A9E">
        <w:rPr>
          <w:b/>
          <w:sz w:val="28"/>
          <w:szCs w:val="28"/>
          <w:u w:val="single"/>
        </w:rPr>
        <w:t xml:space="preserve"> </w:t>
      </w:r>
    </w:p>
    <w:p w:rsidR="00290B81" w:rsidRDefault="00290B81" w:rsidP="00DE2A9E">
      <w:pPr>
        <w:tabs>
          <w:tab w:val="left" w:pos="930"/>
        </w:tabs>
        <w:rPr>
          <w:b/>
          <w:sz w:val="28"/>
          <w:szCs w:val="28"/>
          <w:u w:val="single"/>
        </w:rPr>
      </w:pPr>
      <w:r w:rsidRPr="00A16EE8">
        <w:rPr>
          <w:b/>
          <w:sz w:val="28"/>
          <w:szCs w:val="28"/>
          <w:u w:val="single"/>
        </w:rPr>
        <w:t>Reference Books</w:t>
      </w:r>
      <w:r>
        <w:rPr>
          <w:b/>
          <w:sz w:val="28"/>
          <w:szCs w:val="28"/>
          <w:u w:val="single"/>
        </w:rPr>
        <w:t>:</w:t>
      </w:r>
    </w:p>
    <w:p w:rsidR="00DE2A9E" w:rsidRDefault="00DE2A9E" w:rsidP="00DE2A9E">
      <w:pPr>
        <w:pStyle w:val="ListParagraph"/>
        <w:numPr>
          <w:ilvl w:val="0"/>
          <w:numId w:val="8"/>
        </w:numPr>
        <w:pBdr>
          <w:top w:val="nil"/>
          <w:left w:val="nil"/>
          <w:bottom w:val="nil"/>
          <w:right w:val="nil"/>
          <w:between w:val="nil"/>
        </w:pBdr>
        <w:spacing w:after="0" w:line="240" w:lineRule="auto"/>
        <w:contextualSpacing w:val="0"/>
      </w:pPr>
      <w:r>
        <w:t xml:space="preserve">Linear Functional Analysis by Bryan P. </w:t>
      </w:r>
      <w:proofErr w:type="spellStart"/>
      <w:r>
        <w:t>Rynne</w:t>
      </w:r>
      <w:proofErr w:type="spellEnd"/>
      <w:r>
        <w:t xml:space="preserve"> and Martin A. </w:t>
      </w:r>
      <w:proofErr w:type="spellStart"/>
      <w:r>
        <w:t>Youngson</w:t>
      </w:r>
      <w:proofErr w:type="spellEnd"/>
    </w:p>
    <w:p w:rsidR="00DE2A9E" w:rsidRPr="00A91D5F" w:rsidRDefault="00DE2A9E" w:rsidP="00DE2A9E">
      <w:pPr>
        <w:pStyle w:val="ListParagraph"/>
        <w:numPr>
          <w:ilvl w:val="0"/>
          <w:numId w:val="8"/>
        </w:numPr>
        <w:pBdr>
          <w:top w:val="nil"/>
          <w:left w:val="nil"/>
          <w:bottom w:val="nil"/>
          <w:right w:val="nil"/>
          <w:between w:val="nil"/>
        </w:pBdr>
        <w:spacing w:after="0" w:line="240" w:lineRule="auto"/>
        <w:contextualSpacing w:val="0"/>
      </w:pPr>
      <w:r w:rsidRPr="00A91D5F">
        <w:t>Functional Analysis 2nd Edition by </w:t>
      </w:r>
      <w:hyperlink r:id="rId9" w:history="1">
        <w:r w:rsidRPr="00A91D5F">
          <w:t xml:space="preserve">Walter </w:t>
        </w:r>
        <w:proofErr w:type="spellStart"/>
        <w:r w:rsidRPr="00A91D5F">
          <w:t>Rudin</w:t>
        </w:r>
        <w:proofErr w:type="spellEnd"/>
      </w:hyperlink>
    </w:p>
    <w:p w:rsidR="00290B81" w:rsidRDefault="00DE2A9E" w:rsidP="00290B81">
      <w:pPr>
        <w:pStyle w:val="ListParagraph"/>
        <w:numPr>
          <w:ilvl w:val="0"/>
          <w:numId w:val="8"/>
        </w:numPr>
        <w:pBdr>
          <w:top w:val="nil"/>
          <w:left w:val="nil"/>
          <w:bottom w:val="nil"/>
          <w:right w:val="nil"/>
          <w:between w:val="nil"/>
        </w:pBdr>
        <w:spacing w:after="0" w:line="240" w:lineRule="auto"/>
        <w:contextualSpacing w:val="0"/>
      </w:pPr>
      <w:r w:rsidRPr="00A91D5F">
        <w:t>Elements of the Theory of Functions and Functional Analysis</w:t>
      </w:r>
      <w:r>
        <w:t xml:space="preserve"> b</w:t>
      </w:r>
      <w:r w:rsidRPr="00A91D5F">
        <w:t>y: </w:t>
      </w:r>
      <w:hyperlink r:id="rId10" w:history="1">
        <w:r w:rsidRPr="00A91D5F">
          <w:t>A. N. Kolmogorov</w:t>
        </w:r>
      </w:hyperlink>
      <w:r w:rsidRPr="00A91D5F">
        <w:t>, </w:t>
      </w:r>
      <w:hyperlink r:id="rId11" w:history="1">
        <w:r w:rsidRPr="00A91D5F">
          <w:t xml:space="preserve">S. V. </w:t>
        </w:r>
        <w:proofErr w:type="spellStart"/>
        <w:r w:rsidRPr="00A91D5F">
          <w:t>Fomin</w:t>
        </w:r>
        <w:proofErr w:type="spellEnd"/>
      </w:hyperlink>
    </w:p>
    <w:p w:rsidR="00DE2A9E" w:rsidRDefault="00DE2A9E" w:rsidP="00290B81">
      <w:pPr>
        <w:pStyle w:val="ListParagraph"/>
        <w:numPr>
          <w:ilvl w:val="0"/>
          <w:numId w:val="8"/>
        </w:numPr>
        <w:pBdr>
          <w:top w:val="nil"/>
          <w:left w:val="nil"/>
          <w:bottom w:val="nil"/>
          <w:right w:val="nil"/>
          <w:between w:val="nil"/>
        </w:pBdr>
        <w:spacing w:after="0" w:line="240" w:lineRule="auto"/>
        <w:contextualSpacing w:val="0"/>
      </w:pPr>
      <w:r>
        <w:rPr>
          <w:b/>
        </w:rPr>
        <w:t>We will also discuss maximum possible latest research paper on the techniques non-linear functional analysis</w:t>
      </w:r>
    </w:p>
    <w:p w:rsidR="00C52974" w:rsidRDefault="00C52974" w:rsidP="00A84A9F">
      <w:pPr>
        <w:spacing w:line="480" w:lineRule="auto"/>
        <w:rPr>
          <w:b/>
          <w:sz w:val="28"/>
          <w:szCs w:val="28"/>
          <w:u w:val="single"/>
        </w:rPr>
      </w:pPr>
    </w:p>
    <w:p w:rsidR="00A84A9F" w:rsidRPr="00C52974" w:rsidRDefault="00A84A9F" w:rsidP="00A84A9F">
      <w:pPr>
        <w:spacing w:line="480" w:lineRule="auto"/>
        <w:rPr>
          <w:b/>
          <w:sz w:val="28"/>
          <w:szCs w:val="28"/>
          <w:u w:val="single"/>
        </w:rPr>
      </w:pPr>
      <w:r w:rsidRPr="00A84A9F">
        <w:rPr>
          <w:b/>
          <w:sz w:val="28"/>
          <w:szCs w:val="28"/>
          <w:u w:val="single"/>
        </w:rPr>
        <w:t xml:space="preserve">Calendar of Course contents to be covered during semester  </w:t>
      </w: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9"/>
        <w:gridCol w:w="6144"/>
        <w:gridCol w:w="57"/>
        <w:gridCol w:w="2333"/>
        <w:gridCol w:w="75"/>
      </w:tblGrid>
      <w:tr w:rsidR="00862937" w:rsidRPr="00330137" w:rsidTr="008036A6">
        <w:trPr>
          <w:gridAfter w:val="1"/>
          <w:wAfter w:w="75" w:type="dxa"/>
          <w:trHeight w:val="420"/>
        </w:trPr>
        <w:tc>
          <w:tcPr>
            <w:tcW w:w="1177" w:type="dxa"/>
          </w:tcPr>
          <w:p w:rsidR="00DA76E8" w:rsidRPr="00330137" w:rsidRDefault="00DA76E8" w:rsidP="00330137">
            <w:pPr>
              <w:spacing w:after="0" w:line="480" w:lineRule="auto"/>
              <w:rPr>
                <w:b/>
              </w:rPr>
            </w:pPr>
            <w:r w:rsidRPr="00330137">
              <w:rPr>
                <w:b/>
              </w:rPr>
              <w:t xml:space="preserve">  Week</w:t>
            </w:r>
          </w:p>
        </w:tc>
        <w:tc>
          <w:tcPr>
            <w:tcW w:w="6153" w:type="dxa"/>
            <w:gridSpan w:val="2"/>
          </w:tcPr>
          <w:p w:rsidR="00DA76E8" w:rsidRPr="00330137" w:rsidRDefault="00DA76E8" w:rsidP="00330137">
            <w:pPr>
              <w:spacing w:after="0" w:line="240" w:lineRule="auto"/>
              <w:rPr>
                <w:b/>
              </w:rPr>
            </w:pPr>
            <w:r w:rsidRPr="00330137">
              <w:rPr>
                <w:b/>
              </w:rPr>
              <w:t xml:space="preserve">                                    Course Contents                                                                 </w:t>
            </w:r>
          </w:p>
          <w:p w:rsidR="00DA76E8" w:rsidRPr="00330137" w:rsidRDefault="00DA76E8" w:rsidP="00330137">
            <w:pPr>
              <w:tabs>
                <w:tab w:val="left" w:pos="1065"/>
              </w:tabs>
              <w:spacing w:after="0" w:line="240" w:lineRule="auto"/>
              <w:rPr>
                <w:b/>
              </w:rPr>
            </w:pPr>
            <w:r w:rsidRPr="00330137">
              <w:rPr>
                <w:b/>
              </w:rPr>
              <w:tab/>
            </w:r>
          </w:p>
        </w:tc>
        <w:tc>
          <w:tcPr>
            <w:tcW w:w="2390" w:type="dxa"/>
            <w:gridSpan w:val="2"/>
          </w:tcPr>
          <w:p w:rsidR="00DA76E8" w:rsidRPr="00330137" w:rsidRDefault="00DA76E8" w:rsidP="00330137">
            <w:pPr>
              <w:spacing w:after="0" w:line="480" w:lineRule="auto"/>
              <w:rPr>
                <w:b/>
              </w:rPr>
            </w:pPr>
            <w:r w:rsidRPr="00330137">
              <w:rPr>
                <w:b/>
              </w:rPr>
              <w:t>Reference Chapter</w:t>
            </w:r>
            <w:r w:rsidR="00FC4377" w:rsidRPr="00330137">
              <w:rPr>
                <w:b/>
              </w:rPr>
              <w:t>(s)</w:t>
            </w:r>
          </w:p>
        </w:tc>
      </w:tr>
      <w:tr w:rsidR="00862937" w:rsidRPr="00330137" w:rsidTr="00C52974">
        <w:trPr>
          <w:gridAfter w:val="1"/>
          <w:wAfter w:w="75" w:type="dxa"/>
          <w:trHeight w:val="285"/>
        </w:trPr>
        <w:tc>
          <w:tcPr>
            <w:tcW w:w="1177" w:type="dxa"/>
          </w:tcPr>
          <w:p w:rsidR="00FC4377" w:rsidRPr="00330137" w:rsidRDefault="00FC4377" w:rsidP="00330137">
            <w:pPr>
              <w:spacing w:after="0" w:line="240" w:lineRule="auto"/>
            </w:pPr>
          </w:p>
          <w:p w:rsidR="00DA76E8" w:rsidRPr="00330137" w:rsidRDefault="00FC4377" w:rsidP="00330137">
            <w:pPr>
              <w:spacing w:after="0" w:line="240" w:lineRule="auto"/>
            </w:pPr>
            <w:r w:rsidRPr="00330137">
              <w:t xml:space="preserve">      1</w:t>
            </w:r>
          </w:p>
        </w:tc>
        <w:tc>
          <w:tcPr>
            <w:tcW w:w="6153" w:type="dxa"/>
            <w:gridSpan w:val="2"/>
          </w:tcPr>
          <w:p w:rsidR="00452754" w:rsidRDefault="00452754" w:rsidP="00452754">
            <w:pPr>
              <w:pStyle w:val="ListParagraph"/>
              <w:numPr>
                <w:ilvl w:val="0"/>
                <w:numId w:val="6"/>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Metric spaces and related topological notions</w:t>
            </w:r>
          </w:p>
          <w:p w:rsidR="00673F2A" w:rsidRPr="00330137" w:rsidRDefault="00452754" w:rsidP="00452754">
            <w:pPr>
              <w:pStyle w:val="ListParagraph"/>
              <w:numPr>
                <w:ilvl w:val="0"/>
                <w:numId w:val="6"/>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Cauchy sequences and convergence in metric spaces</w:t>
            </w:r>
          </w:p>
        </w:tc>
        <w:tc>
          <w:tcPr>
            <w:tcW w:w="2390" w:type="dxa"/>
            <w:gridSpan w:val="2"/>
          </w:tcPr>
          <w:p w:rsidR="00DA76E8" w:rsidRPr="00330137" w:rsidRDefault="00452754" w:rsidP="00330137">
            <w:pPr>
              <w:spacing w:after="0" w:line="480" w:lineRule="auto"/>
            </w:pPr>
            <w:r>
              <w:t>Chapter 01</w:t>
            </w:r>
          </w:p>
        </w:tc>
      </w:tr>
      <w:tr w:rsidR="00862937" w:rsidRPr="00330137" w:rsidTr="00C52974">
        <w:trPr>
          <w:gridAfter w:val="1"/>
          <w:wAfter w:w="75" w:type="dxa"/>
          <w:trHeight w:val="843"/>
        </w:trPr>
        <w:tc>
          <w:tcPr>
            <w:tcW w:w="1177" w:type="dxa"/>
          </w:tcPr>
          <w:p w:rsidR="00DA76E8" w:rsidRPr="00330137" w:rsidRDefault="00FC4377" w:rsidP="00C52974">
            <w:pPr>
              <w:spacing w:after="0" w:line="480" w:lineRule="auto"/>
              <w:jc w:val="center"/>
            </w:pPr>
            <w:r w:rsidRPr="00330137">
              <w:t>2</w:t>
            </w:r>
          </w:p>
        </w:tc>
        <w:tc>
          <w:tcPr>
            <w:tcW w:w="6153" w:type="dxa"/>
            <w:gridSpan w:val="2"/>
          </w:tcPr>
          <w:p w:rsidR="00452754" w:rsidRDefault="00452754" w:rsidP="00452754">
            <w:pPr>
              <w:pStyle w:val="ListParagraph"/>
              <w:numPr>
                <w:ilvl w:val="0"/>
                <w:numId w:val="9"/>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Normed spaces, examples and its properties </w:t>
            </w:r>
          </w:p>
          <w:p w:rsidR="00DA76E8" w:rsidRPr="00330137" w:rsidRDefault="00452754" w:rsidP="00C52974">
            <w:pPr>
              <w:pStyle w:val="ListParagraph"/>
              <w:numPr>
                <w:ilvl w:val="0"/>
                <w:numId w:val="9"/>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Finite dimensional normed spaces</w:t>
            </w:r>
          </w:p>
        </w:tc>
        <w:tc>
          <w:tcPr>
            <w:tcW w:w="2390" w:type="dxa"/>
            <w:gridSpan w:val="2"/>
          </w:tcPr>
          <w:p w:rsidR="00DA76E8" w:rsidRPr="00330137" w:rsidRDefault="00452754" w:rsidP="00330137">
            <w:pPr>
              <w:spacing w:after="0" w:line="480" w:lineRule="auto"/>
            </w:pPr>
            <w:r>
              <w:t>Chapter 02</w:t>
            </w:r>
          </w:p>
        </w:tc>
      </w:tr>
      <w:tr w:rsidR="00862937" w:rsidRPr="00330137" w:rsidTr="00C52974">
        <w:trPr>
          <w:gridAfter w:val="1"/>
          <w:wAfter w:w="75" w:type="dxa"/>
          <w:trHeight w:val="672"/>
        </w:trPr>
        <w:tc>
          <w:tcPr>
            <w:tcW w:w="1177" w:type="dxa"/>
          </w:tcPr>
          <w:p w:rsidR="00DA76E8" w:rsidRPr="00330137" w:rsidRDefault="00FC4377" w:rsidP="00330137">
            <w:pPr>
              <w:spacing w:after="0" w:line="480" w:lineRule="auto"/>
            </w:pPr>
            <w:r w:rsidRPr="00330137">
              <w:t xml:space="preserve">      3</w:t>
            </w:r>
          </w:p>
        </w:tc>
        <w:tc>
          <w:tcPr>
            <w:tcW w:w="6153" w:type="dxa"/>
            <w:gridSpan w:val="2"/>
          </w:tcPr>
          <w:p w:rsidR="00452754" w:rsidRDefault="00452754" w:rsidP="00452754">
            <w:pPr>
              <w:pStyle w:val="ListParagraph"/>
              <w:numPr>
                <w:ilvl w:val="0"/>
                <w:numId w:val="10"/>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proofErr w:type="spellStart"/>
            <w:r>
              <w:t>Banach</w:t>
            </w:r>
            <w:proofErr w:type="spellEnd"/>
            <w:r>
              <w:t xml:space="preserve"> spaces</w:t>
            </w:r>
          </w:p>
          <w:p w:rsidR="00DA76E8" w:rsidRPr="00330137" w:rsidRDefault="00452754" w:rsidP="00C52974">
            <w:pPr>
              <w:pStyle w:val="ListParagraph"/>
              <w:numPr>
                <w:ilvl w:val="0"/>
                <w:numId w:val="10"/>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Continuous linear transformations. </w:t>
            </w:r>
          </w:p>
        </w:tc>
        <w:tc>
          <w:tcPr>
            <w:tcW w:w="2390" w:type="dxa"/>
            <w:gridSpan w:val="2"/>
          </w:tcPr>
          <w:p w:rsidR="00DA76E8" w:rsidRPr="00330137" w:rsidRDefault="00452754" w:rsidP="00452754">
            <w:pPr>
              <w:spacing w:after="0" w:line="480" w:lineRule="auto"/>
            </w:pPr>
            <w:r>
              <w:t>Chapter 02</w:t>
            </w:r>
          </w:p>
        </w:tc>
      </w:tr>
      <w:tr w:rsidR="00862937" w:rsidRPr="00330137" w:rsidTr="00C52974">
        <w:trPr>
          <w:gridAfter w:val="1"/>
          <w:wAfter w:w="75" w:type="dxa"/>
          <w:trHeight w:val="690"/>
        </w:trPr>
        <w:tc>
          <w:tcPr>
            <w:tcW w:w="1177" w:type="dxa"/>
          </w:tcPr>
          <w:p w:rsidR="00DA76E8" w:rsidRPr="00330137" w:rsidRDefault="00FC4377" w:rsidP="00330137">
            <w:pPr>
              <w:spacing w:after="0" w:line="480" w:lineRule="auto"/>
            </w:pPr>
            <w:r w:rsidRPr="00330137">
              <w:t xml:space="preserve">     4</w:t>
            </w:r>
          </w:p>
        </w:tc>
        <w:tc>
          <w:tcPr>
            <w:tcW w:w="6153" w:type="dxa"/>
            <w:gridSpan w:val="2"/>
          </w:tcPr>
          <w:p w:rsidR="00452754" w:rsidRDefault="00452754" w:rsidP="00452754">
            <w:pPr>
              <w:pStyle w:val="ListParagraph"/>
              <w:numPr>
                <w:ilvl w:val="0"/>
                <w:numId w:val="11"/>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Further properties of continuous linear transformation.</w:t>
            </w:r>
          </w:p>
          <w:p w:rsidR="00452754" w:rsidRDefault="00452754" w:rsidP="00452754">
            <w:pPr>
              <w:pStyle w:val="ListParagraph"/>
              <w:numPr>
                <w:ilvl w:val="0"/>
                <w:numId w:val="11"/>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Hilbert spaces and related examples of Hilbert spaces </w:t>
            </w:r>
          </w:p>
          <w:p w:rsidR="00DA76E8" w:rsidRPr="00330137" w:rsidRDefault="00DA76E8"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390" w:type="dxa"/>
            <w:gridSpan w:val="2"/>
          </w:tcPr>
          <w:p w:rsidR="00DA76E8" w:rsidRPr="00330137" w:rsidRDefault="00452754" w:rsidP="00452754">
            <w:pPr>
              <w:spacing w:after="0" w:line="480" w:lineRule="auto"/>
            </w:pPr>
            <w:r>
              <w:t>Chapter 02</w:t>
            </w:r>
          </w:p>
        </w:tc>
      </w:tr>
      <w:tr w:rsidR="00DA76E8" w:rsidRPr="00330137" w:rsidTr="00C52974">
        <w:trPr>
          <w:gridAfter w:val="1"/>
          <w:wAfter w:w="75" w:type="dxa"/>
          <w:trHeight w:val="105"/>
        </w:trPr>
        <w:tc>
          <w:tcPr>
            <w:tcW w:w="1177" w:type="dxa"/>
          </w:tcPr>
          <w:p w:rsidR="00DA76E8" w:rsidRPr="00330137" w:rsidRDefault="00FC4377" w:rsidP="00330137">
            <w:pPr>
              <w:spacing w:after="0" w:line="480" w:lineRule="auto"/>
            </w:pPr>
            <w:r w:rsidRPr="00330137">
              <w:t xml:space="preserve">     5</w:t>
            </w:r>
          </w:p>
        </w:tc>
        <w:tc>
          <w:tcPr>
            <w:tcW w:w="6153" w:type="dxa"/>
            <w:gridSpan w:val="2"/>
          </w:tcPr>
          <w:p w:rsidR="00452754" w:rsidRDefault="00452754" w:rsidP="00452754">
            <w:pPr>
              <w:pStyle w:val="ListParagraph"/>
              <w:numPr>
                <w:ilvl w:val="0"/>
                <w:numId w:val="12"/>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Orthogonality.</w:t>
            </w:r>
          </w:p>
          <w:p w:rsidR="00452754" w:rsidRDefault="00452754" w:rsidP="00452754">
            <w:pPr>
              <w:pStyle w:val="ListParagraph"/>
              <w:numPr>
                <w:ilvl w:val="0"/>
                <w:numId w:val="12"/>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Representation of </w:t>
            </w:r>
            <w:proofErr w:type="spellStart"/>
            <w:r>
              <w:t>functionals</w:t>
            </w:r>
            <w:proofErr w:type="spellEnd"/>
            <w:r>
              <w:t xml:space="preserve"> on Hilbert spaces</w:t>
            </w:r>
          </w:p>
          <w:p w:rsidR="00DA76E8" w:rsidRPr="00330137" w:rsidRDefault="00DA76E8"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390" w:type="dxa"/>
            <w:gridSpan w:val="2"/>
          </w:tcPr>
          <w:p w:rsidR="00DA76E8" w:rsidRPr="00330137" w:rsidRDefault="00452754" w:rsidP="00330137">
            <w:pPr>
              <w:spacing w:after="0" w:line="480" w:lineRule="auto"/>
            </w:pPr>
            <w:r>
              <w:t>Chapter 03</w:t>
            </w:r>
          </w:p>
        </w:tc>
      </w:tr>
      <w:tr w:rsidR="00DA76E8" w:rsidRPr="00330137" w:rsidTr="00C52974">
        <w:trPr>
          <w:gridAfter w:val="1"/>
          <w:wAfter w:w="75" w:type="dxa"/>
          <w:trHeight w:val="510"/>
        </w:trPr>
        <w:tc>
          <w:tcPr>
            <w:tcW w:w="1177" w:type="dxa"/>
          </w:tcPr>
          <w:p w:rsidR="00DA76E8" w:rsidRPr="00330137" w:rsidRDefault="00FC4377" w:rsidP="00330137">
            <w:pPr>
              <w:spacing w:after="0" w:line="480" w:lineRule="auto"/>
            </w:pPr>
            <w:r w:rsidRPr="00330137">
              <w:t xml:space="preserve">    6</w:t>
            </w:r>
          </w:p>
        </w:tc>
        <w:tc>
          <w:tcPr>
            <w:tcW w:w="6153" w:type="dxa"/>
            <w:gridSpan w:val="2"/>
          </w:tcPr>
          <w:p w:rsidR="00452754" w:rsidRDefault="00452754" w:rsidP="00452754">
            <w:pPr>
              <w:pStyle w:val="ListParagraph"/>
              <w:numPr>
                <w:ilvl w:val="0"/>
                <w:numId w:val="13"/>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Hilbert-</w:t>
            </w:r>
            <w:proofErr w:type="spellStart"/>
            <w:r>
              <w:t>adjoint</w:t>
            </w:r>
            <w:proofErr w:type="spellEnd"/>
            <w:r>
              <w:t xml:space="preserve"> operator. </w:t>
            </w:r>
          </w:p>
          <w:p w:rsidR="00452754" w:rsidRDefault="00452754" w:rsidP="00452754">
            <w:pPr>
              <w:pStyle w:val="ListParagraph"/>
              <w:numPr>
                <w:ilvl w:val="0"/>
                <w:numId w:val="13"/>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Normal, self-</w:t>
            </w:r>
            <w:proofErr w:type="spellStart"/>
            <w:r>
              <w:t>adjoint</w:t>
            </w:r>
            <w:proofErr w:type="spellEnd"/>
            <w:r>
              <w:t xml:space="preserve"> and unitary operators. </w:t>
            </w:r>
          </w:p>
          <w:p w:rsidR="00DA76E8" w:rsidRPr="00330137" w:rsidRDefault="00DA76E8"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390" w:type="dxa"/>
            <w:gridSpan w:val="2"/>
          </w:tcPr>
          <w:p w:rsidR="00DA76E8" w:rsidRPr="00330137" w:rsidRDefault="00452754" w:rsidP="00330137">
            <w:pPr>
              <w:spacing w:after="0" w:line="480" w:lineRule="auto"/>
            </w:pPr>
            <w:r>
              <w:t>Chapter 03</w:t>
            </w:r>
          </w:p>
        </w:tc>
      </w:tr>
      <w:tr w:rsidR="00DA76E8" w:rsidRPr="00330137" w:rsidTr="00C52974">
        <w:trPr>
          <w:gridAfter w:val="1"/>
          <w:wAfter w:w="75" w:type="dxa"/>
          <w:trHeight w:val="50"/>
        </w:trPr>
        <w:tc>
          <w:tcPr>
            <w:tcW w:w="1177" w:type="dxa"/>
          </w:tcPr>
          <w:p w:rsidR="00DA76E8" w:rsidRPr="00330137" w:rsidRDefault="00FC4377" w:rsidP="00330137">
            <w:pPr>
              <w:spacing w:after="0" w:line="480" w:lineRule="auto"/>
            </w:pPr>
            <w:r w:rsidRPr="00330137">
              <w:t xml:space="preserve">     7</w:t>
            </w:r>
          </w:p>
        </w:tc>
        <w:tc>
          <w:tcPr>
            <w:tcW w:w="6153" w:type="dxa"/>
            <w:gridSpan w:val="2"/>
          </w:tcPr>
          <w:p w:rsidR="00452754" w:rsidRDefault="00452754" w:rsidP="00452754">
            <w:pPr>
              <w:pStyle w:val="ListParagraph"/>
              <w:numPr>
                <w:ilvl w:val="0"/>
                <w:numId w:val="13"/>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Zorn’s Lemma </w:t>
            </w:r>
          </w:p>
          <w:p w:rsidR="00452754" w:rsidRDefault="00452754" w:rsidP="00452754">
            <w:pPr>
              <w:pStyle w:val="ListParagraph"/>
              <w:numPr>
                <w:ilvl w:val="0"/>
                <w:numId w:val="13"/>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Hahn-</w:t>
            </w:r>
            <w:proofErr w:type="spellStart"/>
            <w:r>
              <w:t>Banach</w:t>
            </w:r>
            <w:proofErr w:type="spellEnd"/>
            <w:r>
              <w:t xml:space="preserve"> Theorem</w:t>
            </w:r>
          </w:p>
          <w:p w:rsidR="00DA76E8" w:rsidRPr="00330137" w:rsidRDefault="00DA76E8"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390" w:type="dxa"/>
            <w:gridSpan w:val="2"/>
          </w:tcPr>
          <w:p w:rsidR="00DA76E8" w:rsidRPr="00330137" w:rsidRDefault="00452754" w:rsidP="00330137">
            <w:pPr>
              <w:spacing w:after="0" w:line="480" w:lineRule="auto"/>
            </w:pPr>
            <w:r>
              <w:t>Chapter 04</w:t>
            </w:r>
          </w:p>
        </w:tc>
      </w:tr>
      <w:tr w:rsidR="00DA76E8" w:rsidRPr="00330137" w:rsidTr="00C52974">
        <w:trPr>
          <w:gridAfter w:val="1"/>
          <w:wAfter w:w="75" w:type="dxa"/>
          <w:trHeight w:val="50"/>
        </w:trPr>
        <w:tc>
          <w:tcPr>
            <w:tcW w:w="1177" w:type="dxa"/>
          </w:tcPr>
          <w:p w:rsidR="00DA76E8" w:rsidRPr="00330137" w:rsidRDefault="00FC4377" w:rsidP="00330137">
            <w:pPr>
              <w:spacing w:after="0" w:line="480" w:lineRule="auto"/>
            </w:pPr>
            <w:r w:rsidRPr="00330137">
              <w:t xml:space="preserve">     8</w:t>
            </w:r>
          </w:p>
        </w:tc>
        <w:tc>
          <w:tcPr>
            <w:tcW w:w="6153" w:type="dxa"/>
            <w:gridSpan w:val="2"/>
          </w:tcPr>
          <w:p w:rsidR="00452754" w:rsidRDefault="00452754" w:rsidP="00452754">
            <w:pPr>
              <w:pStyle w:val="ListParagraph"/>
              <w:numPr>
                <w:ilvl w:val="0"/>
                <w:numId w:val="14"/>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proofErr w:type="spellStart"/>
            <w:r>
              <w:t>Adjoint</w:t>
            </w:r>
            <w:proofErr w:type="spellEnd"/>
            <w:r>
              <w:t xml:space="preserve"> operators and its applications</w:t>
            </w:r>
          </w:p>
          <w:p w:rsidR="00452754" w:rsidRPr="00640C2A" w:rsidRDefault="00452754" w:rsidP="00452754">
            <w:pPr>
              <w:pStyle w:val="ListParagraph"/>
              <w:numPr>
                <w:ilvl w:val="0"/>
                <w:numId w:val="14"/>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 xml:space="preserve">Reflexive spaces </w:t>
            </w:r>
          </w:p>
          <w:p w:rsidR="00673F2A" w:rsidRPr="00330137" w:rsidRDefault="00673F2A"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390" w:type="dxa"/>
            <w:gridSpan w:val="2"/>
          </w:tcPr>
          <w:p w:rsidR="00DA76E8" w:rsidRPr="00330137" w:rsidRDefault="00452754" w:rsidP="00330137">
            <w:pPr>
              <w:spacing w:after="0" w:line="480" w:lineRule="auto"/>
            </w:pPr>
            <w:r>
              <w:t>Chapter 04</w:t>
            </w:r>
          </w:p>
        </w:tc>
      </w:tr>
      <w:tr w:rsidR="00DA76E8" w:rsidRPr="00330137" w:rsidTr="00C52974">
        <w:trPr>
          <w:gridAfter w:val="1"/>
          <w:wAfter w:w="75" w:type="dxa"/>
          <w:trHeight w:val="267"/>
        </w:trPr>
        <w:tc>
          <w:tcPr>
            <w:tcW w:w="1177" w:type="dxa"/>
          </w:tcPr>
          <w:p w:rsidR="00DA76E8" w:rsidRPr="00330137" w:rsidRDefault="00C52974" w:rsidP="00330137">
            <w:pPr>
              <w:spacing w:after="0" w:line="480" w:lineRule="auto"/>
            </w:pPr>
            <w:r>
              <w:t xml:space="preserve"> </w:t>
            </w:r>
            <w:r w:rsidR="00FC4377" w:rsidRPr="00330137">
              <w:t xml:space="preserve">   9</w:t>
            </w:r>
          </w:p>
        </w:tc>
        <w:tc>
          <w:tcPr>
            <w:tcW w:w="6153" w:type="dxa"/>
            <w:gridSpan w:val="2"/>
          </w:tcPr>
          <w:p w:rsidR="00452754" w:rsidRDefault="00452754" w:rsidP="00452754">
            <w:pPr>
              <w:pStyle w:val="ListParagraph"/>
              <w:numPr>
                <w:ilvl w:val="0"/>
                <w:numId w:val="15"/>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Uniform boundedness principle </w:t>
            </w:r>
          </w:p>
          <w:p w:rsidR="00673F2A" w:rsidRPr="00C52974" w:rsidRDefault="00452754" w:rsidP="00C52974">
            <w:pPr>
              <w:pStyle w:val="ListParagraph"/>
              <w:numPr>
                <w:ilvl w:val="0"/>
                <w:numId w:val="15"/>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Fourier series and uniform boundedness principle</w:t>
            </w:r>
          </w:p>
        </w:tc>
        <w:tc>
          <w:tcPr>
            <w:tcW w:w="2390" w:type="dxa"/>
            <w:gridSpan w:val="2"/>
          </w:tcPr>
          <w:p w:rsidR="00DA76E8" w:rsidRPr="00330137" w:rsidRDefault="00452754" w:rsidP="00330137">
            <w:pPr>
              <w:spacing w:after="0" w:line="480" w:lineRule="auto"/>
            </w:pPr>
            <w:r>
              <w:t>Chapter 04</w:t>
            </w:r>
          </w:p>
        </w:tc>
      </w:tr>
      <w:tr w:rsidR="00862937" w:rsidRPr="00330137" w:rsidTr="00C52974">
        <w:trPr>
          <w:trHeight w:val="510"/>
        </w:trPr>
        <w:tc>
          <w:tcPr>
            <w:tcW w:w="1186" w:type="dxa"/>
            <w:gridSpan w:val="2"/>
          </w:tcPr>
          <w:p w:rsidR="00862937" w:rsidRPr="00330137" w:rsidRDefault="00862937" w:rsidP="00330137">
            <w:pPr>
              <w:spacing w:after="0" w:line="480" w:lineRule="auto"/>
            </w:pPr>
            <w:r w:rsidRPr="00330137">
              <w:t xml:space="preserve">     10</w:t>
            </w:r>
          </w:p>
        </w:tc>
        <w:tc>
          <w:tcPr>
            <w:tcW w:w="6201" w:type="dxa"/>
            <w:gridSpan w:val="2"/>
          </w:tcPr>
          <w:p w:rsidR="00452754" w:rsidRDefault="00452754" w:rsidP="00452754">
            <w:pPr>
              <w:pStyle w:val="ListParagraph"/>
              <w:numPr>
                <w:ilvl w:val="0"/>
                <w:numId w:val="16"/>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 xml:space="preserve">Strong, weak and weak* convergence </w:t>
            </w:r>
          </w:p>
          <w:p w:rsidR="00452754" w:rsidRPr="00640C2A" w:rsidRDefault="00452754" w:rsidP="00452754">
            <w:pPr>
              <w:pStyle w:val="ListParagraph"/>
              <w:numPr>
                <w:ilvl w:val="0"/>
                <w:numId w:val="16"/>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Numerical integration and weak* convergence</w:t>
            </w:r>
          </w:p>
          <w:p w:rsidR="00673F2A" w:rsidRPr="00330137" w:rsidRDefault="00673F2A"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408" w:type="dxa"/>
            <w:gridSpan w:val="2"/>
          </w:tcPr>
          <w:p w:rsidR="00862937" w:rsidRPr="00330137" w:rsidRDefault="00452754" w:rsidP="00330137">
            <w:pPr>
              <w:spacing w:after="0" w:line="480" w:lineRule="auto"/>
            </w:pPr>
            <w:r>
              <w:t>Chapter 04</w:t>
            </w:r>
          </w:p>
        </w:tc>
      </w:tr>
      <w:tr w:rsidR="00862937" w:rsidRPr="00330137" w:rsidTr="00C52974">
        <w:trPr>
          <w:trHeight w:val="258"/>
        </w:trPr>
        <w:tc>
          <w:tcPr>
            <w:tcW w:w="1186" w:type="dxa"/>
            <w:gridSpan w:val="2"/>
          </w:tcPr>
          <w:p w:rsidR="00862937" w:rsidRPr="00330137" w:rsidRDefault="00862937" w:rsidP="00330137">
            <w:pPr>
              <w:spacing w:after="0" w:line="480" w:lineRule="auto"/>
            </w:pPr>
            <w:r w:rsidRPr="00330137">
              <w:lastRenderedPageBreak/>
              <w:t xml:space="preserve">     11</w:t>
            </w:r>
          </w:p>
        </w:tc>
        <w:tc>
          <w:tcPr>
            <w:tcW w:w="6201" w:type="dxa"/>
            <w:gridSpan w:val="2"/>
          </w:tcPr>
          <w:p w:rsidR="00452754" w:rsidRDefault="00452754" w:rsidP="00452754">
            <w:pPr>
              <w:pStyle w:val="ListParagraph"/>
              <w:numPr>
                <w:ilvl w:val="0"/>
                <w:numId w:val="17"/>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r>
              <w:t>Open mapping and closed graph theorems</w:t>
            </w:r>
          </w:p>
          <w:p w:rsidR="00452754" w:rsidRPr="00640C2A" w:rsidRDefault="00452754" w:rsidP="00452754">
            <w:pPr>
              <w:pStyle w:val="ListParagraph"/>
              <w:numPr>
                <w:ilvl w:val="0"/>
                <w:numId w:val="17"/>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Application to Bounded linear functional C[</w:t>
            </w:r>
            <w:proofErr w:type="spellStart"/>
            <w:r w:rsidRPr="00640C2A">
              <w:rPr>
                <w:highlight w:val="yellow"/>
              </w:rPr>
              <w:t>a,b</w:t>
            </w:r>
            <w:proofErr w:type="spellEnd"/>
            <w:r w:rsidRPr="00640C2A">
              <w:rPr>
                <w:highlight w:val="yellow"/>
              </w:rPr>
              <w:t>]</w:t>
            </w:r>
          </w:p>
          <w:p w:rsidR="00862937" w:rsidRPr="00330137" w:rsidRDefault="00862937" w:rsidP="0045275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408" w:type="dxa"/>
            <w:gridSpan w:val="2"/>
          </w:tcPr>
          <w:p w:rsidR="00862937" w:rsidRPr="00330137" w:rsidRDefault="00452754" w:rsidP="00330137">
            <w:pPr>
              <w:spacing w:after="0" w:line="480" w:lineRule="auto"/>
            </w:pPr>
            <w:r>
              <w:t>Chapter 04</w:t>
            </w:r>
          </w:p>
        </w:tc>
      </w:tr>
      <w:tr w:rsidR="00862937" w:rsidRPr="00330137" w:rsidTr="00C52974">
        <w:trPr>
          <w:trHeight w:val="663"/>
        </w:trPr>
        <w:tc>
          <w:tcPr>
            <w:tcW w:w="1186" w:type="dxa"/>
            <w:gridSpan w:val="2"/>
          </w:tcPr>
          <w:p w:rsidR="00862937" w:rsidRPr="00330137" w:rsidRDefault="00862937" w:rsidP="00330137">
            <w:pPr>
              <w:spacing w:after="0" w:line="480" w:lineRule="auto"/>
            </w:pPr>
            <w:r w:rsidRPr="00330137">
              <w:t xml:space="preserve">      12</w:t>
            </w:r>
          </w:p>
        </w:tc>
        <w:tc>
          <w:tcPr>
            <w:tcW w:w="6201" w:type="dxa"/>
            <w:gridSpan w:val="2"/>
          </w:tcPr>
          <w:p w:rsidR="00452754" w:rsidRPr="00640C2A" w:rsidRDefault="00452754" w:rsidP="00452754">
            <w:pPr>
              <w:pStyle w:val="ListParagraph"/>
              <w:numPr>
                <w:ilvl w:val="0"/>
                <w:numId w:val="18"/>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 xml:space="preserve">Convergence of sequences of operators and functional </w:t>
            </w:r>
          </w:p>
          <w:p w:rsidR="00B5675C" w:rsidRPr="00C52974" w:rsidRDefault="00452754" w:rsidP="00C52974">
            <w:pPr>
              <w:pStyle w:val="ListParagraph"/>
              <w:numPr>
                <w:ilvl w:val="0"/>
                <w:numId w:val="18"/>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 xml:space="preserve">Application to </w:t>
            </w:r>
            <w:proofErr w:type="spellStart"/>
            <w:r w:rsidRPr="00640C2A">
              <w:rPr>
                <w:highlight w:val="yellow"/>
              </w:rPr>
              <w:t>summability</w:t>
            </w:r>
            <w:proofErr w:type="spellEnd"/>
            <w:r w:rsidRPr="00640C2A">
              <w:rPr>
                <w:highlight w:val="yellow"/>
              </w:rPr>
              <w:t xml:space="preserve"> of sequences</w:t>
            </w:r>
          </w:p>
        </w:tc>
        <w:tc>
          <w:tcPr>
            <w:tcW w:w="2408" w:type="dxa"/>
            <w:gridSpan w:val="2"/>
          </w:tcPr>
          <w:p w:rsidR="00862937" w:rsidRPr="00330137" w:rsidRDefault="00452754" w:rsidP="00330137">
            <w:pPr>
              <w:spacing w:after="0" w:line="480" w:lineRule="auto"/>
            </w:pPr>
            <w:r>
              <w:t>Chapter 04</w:t>
            </w:r>
          </w:p>
        </w:tc>
      </w:tr>
      <w:tr w:rsidR="00862937" w:rsidRPr="00330137" w:rsidTr="00C52974">
        <w:trPr>
          <w:trHeight w:val="888"/>
        </w:trPr>
        <w:tc>
          <w:tcPr>
            <w:tcW w:w="1186" w:type="dxa"/>
            <w:gridSpan w:val="2"/>
          </w:tcPr>
          <w:p w:rsidR="00862937" w:rsidRPr="00330137" w:rsidRDefault="00862937" w:rsidP="00330137">
            <w:pPr>
              <w:spacing w:after="0" w:line="480" w:lineRule="auto"/>
            </w:pPr>
            <w:r w:rsidRPr="00330137">
              <w:t xml:space="preserve">      13</w:t>
            </w:r>
          </w:p>
        </w:tc>
        <w:tc>
          <w:tcPr>
            <w:tcW w:w="6201" w:type="dxa"/>
            <w:gridSpan w:val="2"/>
          </w:tcPr>
          <w:p w:rsidR="00452754" w:rsidRDefault="00452754" w:rsidP="00452754">
            <w:pPr>
              <w:pStyle w:val="ListParagraph"/>
              <w:numPr>
                <w:ilvl w:val="0"/>
                <w:numId w:val="19"/>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pPr>
            <w:proofErr w:type="spellStart"/>
            <w:r>
              <w:t>Banach</w:t>
            </w:r>
            <w:proofErr w:type="spellEnd"/>
            <w:r>
              <w:t xml:space="preserve"> fixed point theorem</w:t>
            </w:r>
          </w:p>
          <w:p w:rsidR="00B5675C" w:rsidRPr="00C52974" w:rsidRDefault="00452754" w:rsidP="00C52974">
            <w:pPr>
              <w:pStyle w:val="ListParagraph"/>
              <w:numPr>
                <w:ilvl w:val="0"/>
                <w:numId w:val="19"/>
              </w:numPr>
              <w:pBdr>
                <w:top w:val="nil"/>
                <w:left w:val="nil"/>
                <w:bottom w:val="nil"/>
                <w:right w:val="nil"/>
                <w:between w:val="nil"/>
              </w:pBdr>
              <w:tabs>
                <w:tab w:val="left" w:pos="578"/>
                <w:tab w:val="left" w:pos="3131"/>
                <w:tab w:val="left" w:pos="5607"/>
                <w:tab w:val="left" w:pos="8082"/>
                <w:tab w:val="left" w:pos="9611"/>
              </w:tabs>
              <w:spacing w:after="0" w:line="240" w:lineRule="auto"/>
              <w:contextualSpacing w:val="0"/>
              <w:rPr>
                <w:highlight w:val="yellow"/>
              </w:rPr>
            </w:pPr>
            <w:r w:rsidRPr="00640C2A">
              <w:rPr>
                <w:highlight w:val="yellow"/>
              </w:rPr>
              <w:t xml:space="preserve">Application of </w:t>
            </w:r>
            <w:proofErr w:type="spellStart"/>
            <w:r w:rsidRPr="00640C2A">
              <w:rPr>
                <w:highlight w:val="yellow"/>
              </w:rPr>
              <w:t>Banach</w:t>
            </w:r>
            <w:proofErr w:type="spellEnd"/>
            <w:r w:rsidRPr="00640C2A">
              <w:rPr>
                <w:highlight w:val="yellow"/>
              </w:rPr>
              <w:t xml:space="preserve"> fixed point theorem to linear equations</w:t>
            </w:r>
          </w:p>
        </w:tc>
        <w:tc>
          <w:tcPr>
            <w:tcW w:w="2408" w:type="dxa"/>
            <w:gridSpan w:val="2"/>
          </w:tcPr>
          <w:p w:rsidR="00862937" w:rsidRPr="00330137" w:rsidRDefault="00452754" w:rsidP="00330137">
            <w:pPr>
              <w:spacing w:after="0" w:line="480" w:lineRule="auto"/>
            </w:pPr>
            <w:r>
              <w:t>Chapter 05</w:t>
            </w:r>
          </w:p>
        </w:tc>
      </w:tr>
      <w:tr w:rsidR="00862937" w:rsidRPr="00330137" w:rsidTr="00C52974">
        <w:trPr>
          <w:trHeight w:val="852"/>
        </w:trPr>
        <w:tc>
          <w:tcPr>
            <w:tcW w:w="1186" w:type="dxa"/>
            <w:gridSpan w:val="2"/>
          </w:tcPr>
          <w:p w:rsidR="00862937" w:rsidRPr="00330137" w:rsidRDefault="00862937" w:rsidP="00330137">
            <w:pPr>
              <w:spacing w:after="0" w:line="480" w:lineRule="auto"/>
            </w:pPr>
            <w:r w:rsidRPr="00330137">
              <w:t xml:space="preserve">     14</w:t>
            </w:r>
          </w:p>
        </w:tc>
        <w:tc>
          <w:tcPr>
            <w:tcW w:w="6201" w:type="dxa"/>
            <w:gridSpan w:val="2"/>
          </w:tcPr>
          <w:p w:rsidR="00452754" w:rsidRDefault="00452754" w:rsidP="00117076">
            <w:pPr>
              <w:pBdr>
                <w:top w:val="nil"/>
                <w:left w:val="nil"/>
                <w:bottom w:val="nil"/>
                <w:right w:val="nil"/>
                <w:between w:val="nil"/>
              </w:pBdr>
              <w:tabs>
                <w:tab w:val="left" w:pos="578"/>
                <w:tab w:val="left" w:pos="3131"/>
                <w:tab w:val="left" w:pos="5607"/>
                <w:tab w:val="left" w:pos="8082"/>
                <w:tab w:val="left" w:pos="9611"/>
              </w:tabs>
              <w:spacing w:after="0" w:line="240" w:lineRule="auto"/>
              <w:ind w:left="401"/>
            </w:pPr>
            <w:r w:rsidRPr="00284B74">
              <w:rPr>
                <w:highlight w:val="yellow"/>
              </w:rPr>
              <w:t xml:space="preserve">Application of </w:t>
            </w:r>
            <w:proofErr w:type="spellStart"/>
            <w:r w:rsidRPr="00284B74">
              <w:rPr>
                <w:highlight w:val="yellow"/>
              </w:rPr>
              <w:t>Banach</w:t>
            </w:r>
            <w:proofErr w:type="spellEnd"/>
            <w:r w:rsidRPr="00284B74">
              <w:rPr>
                <w:highlight w:val="yellow"/>
              </w:rPr>
              <w:t xml:space="preserve"> fixed point theorem to differential equations</w:t>
            </w:r>
          </w:p>
          <w:p w:rsidR="00B5675C" w:rsidRPr="00330137" w:rsidRDefault="00B5675C" w:rsidP="00117076">
            <w:pPr>
              <w:pBdr>
                <w:top w:val="nil"/>
                <w:left w:val="nil"/>
                <w:bottom w:val="nil"/>
                <w:right w:val="nil"/>
                <w:between w:val="nil"/>
              </w:pBdr>
              <w:tabs>
                <w:tab w:val="left" w:pos="578"/>
                <w:tab w:val="left" w:pos="3131"/>
                <w:tab w:val="left" w:pos="5607"/>
                <w:tab w:val="left" w:pos="8082"/>
                <w:tab w:val="left" w:pos="9611"/>
              </w:tabs>
              <w:spacing w:after="0" w:line="240" w:lineRule="auto"/>
              <w:ind w:left="401"/>
            </w:pPr>
          </w:p>
        </w:tc>
        <w:tc>
          <w:tcPr>
            <w:tcW w:w="2408" w:type="dxa"/>
            <w:gridSpan w:val="2"/>
          </w:tcPr>
          <w:p w:rsidR="00862937" w:rsidRPr="00330137" w:rsidRDefault="00452754" w:rsidP="00330137">
            <w:pPr>
              <w:spacing w:after="0" w:line="480" w:lineRule="auto"/>
            </w:pPr>
            <w:r>
              <w:t>Chapter 05</w:t>
            </w:r>
          </w:p>
        </w:tc>
      </w:tr>
      <w:tr w:rsidR="00862937" w:rsidRPr="00330137" w:rsidTr="00C52974">
        <w:trPr>
          <w:trHeight w:val="627"/>
        </w:trPr>
        <w:tc>
          <w:tcPr>
            <w:tcW w:w="1186" w:type="dxa"/>
            <w:gridSpan w:val="2"/>
          </w:tcPr>
          <w:p w:rsidR="00862937" w:rsidRPr="00330137" w:rsidRDefault="00862937" w:rsidP="00330137">
            <w:pPr>
              <w:spacing w:after="0" w:line="480" w:lineRule="auto"/>
            </w:pPr>
            <w:r w:rsidRPr="00330137">
              <w:t xml:space="preserve">     15</w:t>
            </w:r>
          </w:p>
        </w:tc>
        <w:tc>
          <w:tcPr>
            <w:tcW w:w="6201" w:type="dxa"/>
            <w:gridSpan w:val="2"/>
          </w:tcPr>
          <w:p w:rsidR="00862937" w:rsidRPr="00330137" w:rsidRDefault="00117076" w:rsidP="00C52974">
            <w:pPr>
              <w:pBdr>
                <w:top w:val="nil"/>
                <w:left w:val="nil"/>
                <w:bottom w:val="nil"/>
                <w:right w:val="nil"/>
                <w:between w:val="nil"/>
              </w:pBdr>
              <w:tabs>
                <w:tab w:val="left" w:pos="578"/>
                <w:tab w:val="left" w:pos="3131"/>
                <w:tab w:val="left" w:pos="5607"/>
                <w:tab w:val="left" w:pos="8082"/>
                <w:tab w:val="left" w:pos="9611"/>
              </w:tabs>
              <w:spacing w:after="0" w:line="240" w:lineRule="auto"/>
              <w:ind w:left="401"/>
            </w:pPr>
            <w:r w:rsidRPr="00284B74">
              <w:rPr>
                <w:highlight w:val="yellow"/>
              </w:rPr>
              <w:t xml:space="preserve">Application of </w:t>
            </w:r>
            <w:proofErr w:type="spellStart"/>
            <w:r w:rsidRPr="00284B74">
              <w:rPr>
                <w:highlight w:val="yellow"/>
              </w:rPr>
              <w:t>Banach</w:t>
            </w:r>
            <w:proofErr w:type="spellEnd"/>
            <w:r w:rsidRPr="00284B74">
              <w:rPr>
                <w:highlight w:val="yellow"/>
              </w:rPr>
              <w:t xml:space="preserve"> fixed point theorem to integral </w:t>
            </w:r>
            <w:proofErr w:type="spellStart"/>
            <w:r w:rsidRPr="00284B74">
              <w:rPr>
                <w:highlight w:val="yellow"/>
              </w:rPr>
              <w:t>equaltions</w:t>
            </w:r>
            <w:proofErr w:type="spellEnd"/>
            <w:r w:rsidRPr="00284B74">
              <w:rPr>
                <w:highlight w:val="yellow"/>
              </w:rPr>
              <w:t xml:space="preserve"> Equations</w:t>
            </w:r>
          </w:p>
        </w:tc>
        <w:tc>
          <w:tcPr>
            <w:tcW w:w="2408" w:type="dxa"/>
            <w:gridSpan w:val="2"/>
          </w:tcPr>
          <w:p w:rsidR="00862937" w:rsidRPr="00330137" w:rsidRDefault="00862937" w:rsidP="00330137">
            <w:pPr>
              <w:spacing w:after="0" w:line="480" w:lineRule="auto"/>
            </w:pPr>
          </w:p>
        </w:tc>
      </w:tr>
      <w:tr w:rsidR="00117076" w:rsidRPr="00330137" w:rsidTr="00C52974">
        <w:trPr>
          <w:trHeight w:val="195"/>
        </w:trPr>
        <w:tc>
          <w:tcPr>
            <w:tcW w:w="1186" w:type="dxa"/>
            <w:gridSpan w:val="2"/>
          </w:tcPr>
          <w:p w:rsidR="00117076" w:rsidRPr="00330137" w:rsidRDefault="00117076" w:rsidP="00C52974">
            <w:pPr>
              <w:spacing w:after="0" w:line="480" w:lineRule="auto"/>
              <w:jc w:val="center"/>
            </w:pPr>
            <w:r>
              <w:t>16</w:t>
            </w:r>
          </w:p>
        </w:tc>
        <w:tc>
          <w:tcPr>
            <w:tcW w:w="6201" w:type="dxa"/>
            <w:gridSpan w:val="2"/>
          </w:tcPr>
          <w:p w:rsidR="00117076" w:rsidRDefault="00117076" w:rsidP="00DE2A9E">
            <w:pPr>
              <w:spacing w:after="0" w:line="480" w:lineRule="auto"/>
            </w:pPr>
            <w:r>
              <w:t>Project presentations/final term</w:t>
            </w:r>
          </w:p>
        </w:tc>
        <w:tc>
          <w:tcPr>
            <w:tcW w:w="2408" w:type="dxa"/>
            <w:gridSpan w:val="2"/>
          </w:tcPr>
          <w:p w:rsidR="00117076" w:rsidRPr="00330137" w:rsidRDefault="00117076" w:rsidP="00330137">
            <w:pPr>
              <w:spacing w:after="0" w:line="480" w:lineRule="auto"/>
            </w:pPr>
          </w:p>
        </w:tc>
      </w:tr>
    </w:tbl>
    <w:p w:rsidR="00FC4377" w:rsidRPr="00FA4202" w:rsidRDefault="00FC4377" w:rsidP="00FA4202">
      <w:pPr>
        <w:tabs>
          <w:tab w:val="left" w:pos="3375"/>
        </w:tabs>
      </w:pPr>
    </w:p>
    <w:sectPr w:rsidR="00FC4377" w:rsidRPr="00FA4202" w:rsidSect="00CD5ED7">
      <w:footerReference w:type="default" r:id="rId12"/>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93" w:rsidRDefault="007B1793" w:rsidP="00C43620">
      <w:pPr>
        <w:spacing w:after="0" w:line="240" w:lineRule="auto"/>
      </w:pPr>
      <w:r>
        <w:separator/>
      </w:r>
    </w:p>
  </w:endnote>
  <w:endnote w:type="continuationSeparator" w:id="0">
    <w:p w:rsidR="007B1793" w:rsidRDefault="007B1793"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582257">
      <w:fldChar w:fldCharType="begin"/>
    </w:r>
    <w:r w:rsidR="00582257">
      <w:instrText xml:space="preserve"> PAGE   \* MERGEFORMAT </w:instrText>
    </w:r>
    <w:r w:rsidR="00582257">
      <w:fldChar w:fldCharType="separate"/>
    </w:r>
    <w:r w:rsidR="002C5164">
      <w:rPr>
        <w:noProof/>
      </w:rPr>
      <w:t>4</w:t>
    </w:r>
    <w:r w:rsidR="00582257">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93" w:rsidRDefault="007B1793" w:rsidP="00C43620">
      <w:pPr>
        <w:spacing w:after="0" w:line="240" w:lineRule="auto"/>
      </w:pPr>
      <w:r>
        <w:separator/>
      </w:r>
    </w:p>
  </w:footnote>
  <w:footnote w:type="continuationSeparator" w:id="0">
    <w:p w:rsidR="007B1793" w:rsidRDefault="007B1793"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E39"/>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 w15:restartNumberingAfterBreak="0">
    <w:nsid w:val="061217AB"/>
    <w:multiLevelType w:val="hybridMultilevel"/>
    <w:tmpl w:val="85F8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6B76"/>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15:restartNumberingAfterBreak="0">
    <w:nsid w:val="0AF92597"/>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3F08"/>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1034B"/>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104E2"/>
    <w:multiLevelType w:val="multilevel"/>
    <w:tmpl w:val="A32AF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030833"/>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8" w15:restartNumberingAfterBreak="0">
    <w:nsid w:val="2DA72308"/>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9" w15:restartNumberingAfterBreak="0">
    <w:nsid w:val="484D7F2C"/>
    <w:multiLevelType w:val="hybridMultilevel"/>
    <w:tmpl w:val="2990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36DA8"/>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1" w15:restartNumberingAfterBreak="0">
    <w:nsid w:val="582125DA"/>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2" w15:restartNumberingAfterBreak="0">
    <w:nsid w:val="5AC21F64"/>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15:restartNumberingAfterBreak="0">
    <w:nsid w:val="5FBD1220"/>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4" w15:restartNumberingAfterBreak="0">
    <w:nsid w:val="61F12B8C"/>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5" w15:restartNumberingAfterBreak="0">
    <w:nsid w:val="621514B0"/>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6" w15:restartNumberingAfterBreak="0">
    <w:nsid w:val="64B67801"/>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01D53"/>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8" w15:restartNumberingAfterBreak="0">
    <w:nsid w:val="69E244BE"/>
    <w:multiLevelType w:val="hybridMultilevel"/>
    <w:tmpl w:val="518E437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69EA0B7B"/>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0" w15:restartNumberingAfterBreak="0">
    <w:nsid w:val="6ABD1938"/>
    <w:multiLevelType w:val="hybridMultilevel"/>
    <w:tmpl w:val="6292150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5"/>
  </w:num>
  <w:num w:numId="2">
    <w:abstractNumId w:val="16"/>
  </w:num>
  <w:num w:numId="3">
    <w:abstractNumId w:val="3"/>
  </w:num>
  <w:num w:numId="4">
    <w:abstractNumId w:val="4"/>
  </w:num>
  <w:num w:numId="5">
    <w:abstractNumId w:val="6"/>
  </w:num>
  <w:num w:numId="6">
    <w:abstractNumId w:val="19"/>
  </w:num>
  <w:num w:numId="7">
    <w:abstractNumId w:val="1"/>
  </w:num>
  <w:num w:numId="8">
    <w:abstractNumId w:val="9"/>
  </w:num>
  <w:num w:numId="9">
    <w:abstractNumId w:val="12"/>
  </w:num>
  <w:num w:numId="10">
    <w:abstractNumId w:val="15"/>
  </w:num>
  <w:num w:numId="11">
    <w:abstractNumId w:val="8"/>
  </w:num>
  <w:num w:numId="12">
    <w:abstractNumId w:val="14"/>
  </w:num>
  <w:num w:numId="13">
    <w:abstractNumId w:val="11"/>
  </w:num>
  <w:num w:numId="14">
    <w:abstractNumId w:val="10"/>
  </w:num>
  <w:num w:numId="15">
    <w:abstractNumId w:val="0"/>
  </w:num>
  <w:num w:numId="16">
    <w:abstractNumId w:val="7"/>
  </w:num>
  <w:num w:numId="17">
    <w:abstractNumId w:val="20"/>
  </w:num>
  <w:num w:numId="18">
    <w:abstractNumId w:val="13"/>
  </w:num>
  <w:num w:numId="19">
    <w:abstractNumId w:val="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81282"/>
    <w:rsid w:val="000952E1"/>
    <w:rsid w:val="000B7371"/>
    <w:rsid w:val="000C7465"/>
    <w:rsid w:val="00117076"/>
    <w:rsid w:val="001F50EE"/>
    <w:rsid w:val="0022737D"/>
    <w:rsid w:val="0023134B"/>
    <w:rsid w:val="00275249"/>
    <w:rsid w:val="00284B74"/>
    <w:rsid w:val="00290B81"/>
    <w:rsid w:val="002C5164"/>
    <w:rsid w:val="00330137"/>
    <w:rsid w:val="00421AB9"/>
    <w:rsid w:val="00452754"/>
    <w:rsid w:val="00497D2C"/>
    <w:rsid w:val="004B599B"/>
    <w:rsid w:val="0057151F"/>
    <w:rsid w:val="00582257"/>
    <w:rsid w:val="005A07F1"/>
    <w:rsid w:val="00640C2A"/>
    <w:rsid w:val="00673F2A"/>
    <w:rsid w:val="00684ADC"/>
    <w:rsid w:val="006E41BA"/>
    <w:rsid w:val="0078114A"/>
    <w:rsid w:val="00782096"/>
    <w:rsid w:val="007B1793"/>
    <w:rsid w:val="007D271A"/>
    <w:rsid w:val="008036A6"/>
    <w:rsid w:val="00807273"/>
    <w:rsid w:val="00823459"/>
    <w:rsid w:val="0083201A"/>
    <w:rsid w:val="00862937"/>
    <w:rsid w:val="00892F73"/>
    <w:rsid w:val="008F3175"/>
    <w:rsid w:val="00960D48"/>
    <w:rsid w:val="009B0C13"/>
    <w:rsid w:val="009C4F70"/>
    <w:rsid w:val="009D5977"/>
    <w:rsid w:val="009E7836"/>
    <w:rsid w:val="00A84A9F"/>
    <w:rsid w:val="00AE71AF"/>
    <w:rsid w:val="00AF1563"/>
    <w:rsid w:val="00AF4489"/>
    <w:rsid w:val="00B348CA"/>
    <w:rsid w:val="00B5675C"/>
    <w:rsid w:val="00B64C65"/>
    <w:rsid w:val="00B66B7F"/>
    <w:rsid w:val="00BA6BE1"/>
    <w:rsid w:val="00C1511C"/>
    <w:rsid w:val="00C23299"/>
    <w:rsid w:val="00C27707"/>
    <w:rsid w:val="00C43620"/>
    <w:rsid w:val="00C44007"/>
    <w:rsid w:val="00C52974"/>
    <w:rsid w:val="00C61198"/>
    <w:rsid w:val="00CD236D"/>
    <w:rsid w:val="00CD5ED7"/>
    <w:rsid w:val="00D24FA8"/>
    <w:rsid w:val="00D8284D"/>
    <w:rsid w:val="00DA3373"/>
    <w:rsid w:val="00DA76E8"/>
    <w:rsid w:val="00DB0AA5"/>
    <w:rsid w:val="00DC5B4C"/>
    <w:rsid w:val="00DD1FCF"/>
    <w:rsid w:val="00DE2A9E"/>
    <w:rsid w:val="00E62C51"/>
    <w:rsid w:val="00E832F9"/>
    <w:rsid w:val="00EB07BC"/>
    <w:rsid w:val="00EB16F5"/>
    <w:rsid w:val="00EF1E14"/>
    <w:rsid w:val="00F064EF"/>
    <w:rsid w:val="00F32116"/>
    <w:rsid w:val="00FA4202"/>
    <w:rsid w:val="00FB536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FC15B-C8B8-4D60-BE2C-93648C3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C7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m.saleem@umt.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mt.edu.pk/newsite/courses/Spring15/Maths/Advanced%20Functional%20Analysis%20Prof.Dr.Shaukat-Rahim-Ch.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verpublications.ecomm-search.com/search?keywords=S.%20V.%20Fomin" TargetMode="External"/><Relationship Id="rId5" Type="http://schemas.openxmlformats.org/officeDocument/2006/relationships/footnotes" Target="footnotes.xml"/><Relationship Id="rId10" Type="http://schemas.openxmlformats.org/officeDocument/2006/relationships/hyperlink" Target="http://doverpublications.ecomm-search.com/search?keywords=A.%20N.%20Kolmogorov" TargetMode="External"/><Relationship Id="rId4" Type="http://schemas.openxmlformats.org/officeDocument/2006/relationships/webSettings" Target="webSettings.xml"/><Relationship Id="rId9" Type="http://schemas.openxmlformats.org/officeDocument/2006/relationships/hyperlink" Target="https://www.amazon.com/Walter-Rudin/e/B00456TAWE/ref=dp_byline_cont_book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8987</dc:creator>
  <cp:lastModifiedBy>Nadeem Moazzam</cp:lastModifiedBy>
  <cp:revision>13</cp:revision>
  <cp:lastPrinted>2013-09-06T12:31:00Z</cp:lastPrinted>
  <dcterms:created xsi:type="dcterms:W3CDTF">2024-03-01T04:58:00Z</dcterms:created>
  <dcterms:modified xsi:type="dcterms:W3CDTF">2024-04-26T05:50:00Z</dcterms:modified>
</cp:coreProperties>
</file>