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D6" w:rsidRPr="008641FC" w:rsidRDefault="005017F0">
      <w:pPr>
        <w:spacing w:line="360" w:lineRule="auto"/>
        <w:jc w:val="center"/>
        <w:rPr>
          <w:b/>
          <w:u w:val="single"/>
        </w:rPr>
      </w:pPr>
      <w:r w:rsidRPr="008641FC">
        <w:rPr>
          <w:b/>
          <w:u w:val="single"/>
        </w:rPr>
        <w:t>University of Management and Technology</w:t>
      </w:r>
      <w:r w:rsidR="00B42559" w:rsidRPr="008641FC">
        <w:rPr>
          <w:noProof/>
        </w:rPr>
        <w:drawing>
          <wp:anchor distT="0" distB="0" distL="114300" distR="114300" simplePos="0" relativeHeight="251656704" behindDoc="0" locked="0" layoutInCell="1" allowOverlap="1">
            <wp:simplePos x="0" y="0"/>
            <wp:positionH relativeFrom="column">
              <wp:posOffset>-390525</wp:posOffset>
            </wp:positionH>
            <wp:positionV relativeFrom="paragraph">
              <wp:posOffset>78105</wp:posOffset>
            </wp:positionV>
            <wp:extent cx="979170" cy="1136015"/>
            <wp:effectExtent l="0" t="0" r="0" b="6985"/>
            <wp:wrapSquare wrapText="bothSides"/>
            <wp:docPr id="17" name="Picture 17" descr="untit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9170" cy="1136015"/>
                    </a:xfrm>
                    <a:prstGeom prst="rect">
                      <a:avLst/>
                    </a:prstGeom>
                    <a:noFill/>
                  </pic:spPr>
                </pic:pic>
              </a:graphicData>
            </a:graphic>
          </wp:anchor>
        </w:drawing>
      </w:r>
    </w:p>
    <w:p w:rsidR="00015AD6" w:rsidRPr="008641FC" w:rsidRDefault="005017F0">
      <w:pPr>
        <w:spacing w:line="360" w:lineRule="auto"/>
        <w:jc w:val="center"/>
        <w:rPr>
          <w:b/>
          <w:u w:val="single"/>
        </w:rPr>
      </w:pPr>
      <w:r w:rsidRPr="008641FC">
        <w:rPr>
          <w:b/>
          <w:u w:val="single"/>
        </w:rPr>
        <w:t>School of Science</w:t>
      </w:r>
    </w:p>
    <w:p w:rsidR="00015AD6" w:rsidRPr="008641FC" w:rsidRDefault="005017F0">
      <w:pPr>
        <w:spacing w:line="360" w:lineRule="auto"/>
        <w:jc w:val="center"/>
        <w:rPr>
          <w:b/>
          <w:i/>
          <w:u w:val="single"/>
        </w:rPr>
      </w:pPr>
      <w:r w:rsidRPr="008641FC">
        <w:rPr>
          <w:b/>
          <w:i/>
          <w:u w:val="single"/>
        </w:rPr>
        <w:t>Department of Mathematics</w:t>
      </w:r>
    </w:p>
    <w:p w:rsidR="00015AD6" w:rsidRPr="008641FC" w:rsidRDefault="005017F0">
      <w:pPr>
        <w:rPr>
          <w:b/>
          <w:color w:val="auto"/>
        </w:rPr>
      </w:pPr>
      <w:r w:rsidRPr="008641FC">
        <w:rPr>
          <w:b/>
          <w:color w:val="auto"/>
        </w:rPr>
        <w:t>Course Code:</w:t>
      </w:r>
      <w:r w:rsidRPr="008641FC">
        <w:rPr>
          <w:color w:val="auto"/>
        </w:rPr>
        <w:tab/>
        <w:t xml:space="preserve">MA </w:t>
      </w:r>
      <w:proofErr w:type="gramStart"/>
      <w:r w:rsidR="008641FC">
        <w:rPr>
          <w:color w:val="auto"/>
        </w:rPr>
        <w:t xml:space="preserve">103  </w:t>
      </w:r>
      <w:r w:rsidRPr="008641FC">
        <w:rPr>
          <w:b/>
          <w:color w:val="auto"/>
        </w:rPr>
        <w:t>Course</w:t>
      </w:r>
      <w:proofErr w:type="gramEnd"/>
      <w:r w:rsidRPr="008641FC">
        <w:rPr>
          <w:b/>
          <w:color w:val="auto"/>
        </w:rPr>
        <w:t xml:space="preserve"> Title: </w:t>
      </w:r>
      <w:r w:rsidRPr="008641FC">
        <w:rPr>
          <w:b/>
          <w:color w:val="auto"/>
        </w:rPr>
        <w:tab/>
      </w:r>
      <w:r w:rsidR="008641FC">
        <w:rPr>
          <w:color w:val="auto"/>
        </w:rPr>
        <w:t>Calculus II</w:t>
      </w:r>
    </w:p>
    <w:p w:rsidR="00015AD6" w:rsidRPr="008641FC" w:rsidRDefault="005017F0">
      <w:pPr>
        <w:ind w:firstLine="720"/>
        <w:rPr>
          <w:b/>
        </w:rPr>
      </w:pPr>
      <w:r w:rsidRPr="008641FC">
        <w:rPr>
          <w:b/>
        </w:rPr>
        <w:t xml:space="preserve">Program: </w:t>
      </w:r>
      <w:r w:rsidRPr="008641FC">
        <w:rPr>
          <w:b/>
        </w:rPr>
        <w:tab/>
        <w:t>BS</w:t>
      </w:r>
      <w:r w:rsidR="00E000D6" w:rsidRPr="008641FC">
        <w:rPr>
          <w:b/>
        </w:rPr>
        <w:t xml:space="preserve">                            Semester </w:t>
      </w:r>
      <w:r w:rsidR="008641FC">
        <w:rPr>
          <w:b/>
        </w:rPr>
        <w:t>Spring</w:t>
      </w:r>
      <w:r w:rsidR="00E000D6" w:rsidRPr="008641FC">
        <w:rPr>
          <w:b/>
        </w:rPr>
        <w:t xml:space="preserve"> 20</w:t>
      </w:r>
      <w:bookmarkStart w:id="0" w:name="_GoBack"/>
      <w:bookmarkEnd w:id="0"/>
      <w:r w:rsidR="00104B38">
        <w:rPr>
          <w:b/>
        </w:rPr>
        <w:t>20</w:t>
      </w:r>
    </w:p>
    <w:p w:rsidR="00015AD6" w:rsidRPr="008641FC" w:rsidRDefault="005017F0">
      <w:pPr>
        <w:ind w:firstLine="720"/>
        <w:rPr>
          <w:b/>
          <w:u w:val="single"/>
        </w:rPr>
      </w:pPr>
      <w:bookmarkStart w:id="1" w:name="_gjdgxs" w:colFirst="0" w:colLast="0"/>
      <w:bookmarkEnd w:id="1"/>
      <w:r w:rsidRPr="008641FC">
        <w:rPr>
          <w:b/>
          <w:u w:val="single"/>
        </w:rPr>
        <w:t>Course Outline Updated</w:t>
      </w:r>
    </w:p>
    <w:p w:rsidR="00015AD6" w:rsidRPr="008641FC" w:rsidRDefault="00015AD6">
      <w:pPr>
        <w:jc w:val="center"/>
        <w:rPr>
          <w:b/>
          <w:u w:val="single"/>
        </w:rPr>
      </w:pPr>
    </w:p>
    <w:tbl>
      <w:tblPr>
        <w:tblStyle w:val="a"/>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0"/>
        <w:gridCol w:w="2790"/>
        <w:gridCol w:w="1620"/>
        <w:gridCol w:w="180"/>
        <w:gridCol w:w="3600"/>
      </w:tblGrid>
      <w:tr w:rsidR="00015AD6" w:rsidRPr="008641FC">
        <w:tc>
          <w:tcPr>
            <w:tcW w:w="1710" w:type="dxa"/>
          </w:tcPr>
          <w:p w:rsidR="00015AD6" w:rsidRPr="008641FC" w:rsidRDefault="005017F0">
            <w:pPr>
              <w:spacing w:before="60" w:after="60"/>
              <w:rPr>
                <w:b/>
              </w:rPr>
            </w:pPr>
            <w:r w:rsidRPr="008641FC">
              <w:rPr>
                <w:b/>
              </w:rPr>
              <w:t xml:space="preserve">Schedule </w:t>
            </w:r>
          </w:p>
        </w:tc>
        <w:tc>
          <w:tcPr>
            <w:tcW w:w="2790" w:type="dxa"/>
          </w:tcPr>
          <w:p w:rsidR="00015AD6" w:rsidRPr="008641FC" w:rsidRDefault="00E70DF2">
            <w:pPr>
              <w:spacing w:before="60" w:after="60"/>
            </w:pPr>
            <w:r w:rsidRPr="008641FC">
              <w:t>As per time table</w:t>
            </w:r>
          </w:p>
        </w:tc>
        <w:tc>
          <w:tcPr>
            <w:tcW w:w="1620" w:type="dxa"/>
          </w:tcPr>
          <w:p w:rsidR="00015AD6" w:rsidRPr="008641FC" w:rsidRDefault="005017F0">
            <w:pPr>
              <w:spacing w:before="60" w:after="60"/>
              <w:rPr>
                <w:b/>
              </w:rPr>
            </w:pPr>
            <w:r w:rsidRPr="008641FC">
              <w:rPr>
                <w:b/>
              </w:rPr>
              <w:t>Pre-requisite</w:t>
            </w:r>
          </w:p>
        </w:tc>
        <w:tc>
          <w:tcPr>
            <w:tcW w:w="3780" w:type="dxa"/>
            <w:gridSpan w:val="2"/>
          </w:tcPr>
          <w:p w:rsidR="00015AD6" w:rsidRPr="008641FC" w:rsidRDefault="008641FC">
            <w:r>
              <w:t>Calculus-I</w:t>
            </w:r>
          </w:p>
        </w:tc>
      </w:tr>
      <w:tr w:rsidR="00015AD6" w:rsidRPr="008641FC">
        <w:tc>
          <w:tcPr>
            <w:tcW w:w="1710" w:type="dxa"/>
          </w:tcPr>
          <w:p w:rsidR="00015AD6" w:rsidRPr="008641FC" w:rsidRDefault="005017F0">
            <w:pPr>
              <w:spacing w:before="60" w:after="60"/>
              <w:rPr>
                <w:b/>
              </w:rPr>
            </w:pPr>
            <w:r w:rsidRPr="008641FC">
              <w:rPr>
                <w:b/>
              </w:rPr>
              <w:t>Course Coordinator</w:t>
            </w:r>
          </w:p>
        </w:tc>
        <w:tc>
          <w:tcPr>
            <w:tcW w:w="2790" w:type="dxa"/>
          </w:tcPr>
          <w:p w:rsidR="00015AD6" w:rsidRPr="008641FC" w:rsidRDefault="002210EB" w:rsidP="005017F0">
            <w:pPr>
              <w:spacing w:before="60" w:after="60"/>
            </w:pPr>
            <w:r>
              <w:t xml:space="preserve">Dr. </w:t>
            </w:r>
            <w:proofErr w:type="spellStart"/>
            <w:r>
              <w:t>Ifra</w:t>
            </w:r>
            <w:proofErr w:type="spellEnd"/>
            <w:r>
              <w:t xml:space="preserve"> </w:t>
            </w:r>
            <w:proofErr w:type="spellStart"/>
            <w:r>
              <w:t>Noureen</w:t>
            </w:r>
            <w:proofErr w:type="spellEnd"/>
          </w:p>
        </w:tc>
        <w:tc>
          <w:tcPr>
            <w:tcW w:w="1620" w:type="dxa"/>
          </w:tcPr>
          <w:p w:rsidR="00015AD6" w:rsidRPr="008641FC" w:rsidRDefault="005017F0">
            <w:pPr>
              <w:spacing w:before="60" w:after="60"/>
              <w:rPr>
                <w:b/>
              </w:rPr>
            </w:pPr>
            <w:r w:rsidRPr="008641FC">
              <w:rPr>
                <w:b/>
              </w:rPr>
              <w:t>Contact</w:t>
            </w:r>
          </w:p>
        </w:tc>
        <w:tc>
          <w:tcPr>
            <w:tcW w:w="3780" w:type="dxa"/>
            <w:gridSpan w:val="2"/>
          </w:tcPr>
          <w:p w:rsidR="005017F0" w:rsidRPr="008641FC" w:rsidRDefault="005017F0" w:rsidP="005017F0">
            <w:pPr>
              <w:spacing w:before="60" w:after="60"/>
            </w:pPr>
            <w:r w:rsidRPr="008641FC">
              <w:t>Ext:</w:t>
            </w:r>
            <w:r w:rsidR="002210EB">
              <w:t>3496</w:t>
            </w:r>
          </w:p>
          <w:p w:rsidR="00015AD6" w:rsidRPr="008641FC" w:rsidRDefault="005017F0" w:rsidP="005017F0">
            <w:pPr>
              <w:spacing w:before="60" w:after="60"/>
            </w:pPr>
            <w:r w:rsidRPr="008641FC">
              <w:t xml:space="preserve">Cell: </w:t>
            </w:r>
          </w:p>
        </w:tc>
      </w:tr>
      <w:tr w:rsidR="00015AD6" w:rsidRPr="008641FC">
        <w:tc>
          <w:tcPr>
            <w:tcW w:w="1710" w:type="dxa"/>
            <w:vAlign w:val="center"/>
          </w:tcPr>
          <w:p w:rsidR="00015AD6" w:rsidRPr="008641FC" w:rsidRDefault="005017F0">
            <w:pPr>
              <w:spacing w:before="60" w:after="60"/>
              <w:rPr>
                <w:b/>
              </w:rPr>
            </w:pPr>
            <w:r w:rsidRPr="008641FC">
              <w:rPr>
                <w:b/>
              </w:rPr>
              <w:t>Course</w:t>
            </w:r>
          </w:p>
          <w:p w:rsidR="00015AD6" w:rsidRPr="008641FC" w:rsidRDefault="005017F0">
            <w:pPr>
              <w:spacing w:before="60" w:after="60"/>
            </w:pPr>
            <w:r w:rsidRPr="008641FC">
              <w:rPr>
                <w:b/>
              </w:rPr>
              <w:t>Description</w:t>
            </w:r>
          </w:p>
        </w:tc>
        <w:tc>
          <w:tcPr>
            <w:tcW w:w="8190" w:type="dxa"/>
            <w:gridSpan w:val="4"/>
          </w:tcPr>
          <w:p w:rsidR="008641FC" w:rsidRDefault="008641FC" w:rsidP="00565161">
            <w:pPr>
              <w:autoSpaceDE w:val="0"/>
              <w:autoSpaceDN w:val="0"/>
              <w:adjustRightInd w:val="0"/>
              <w:jc w:val="both"/>
              <w:rPr>
                <w:rFonts w:eastAsia="Arial"/>
              </w:rPr>
            </w:pPr>
          </w:p>
          <w:p w:rsidR="00565161" w:rsidRPr="008641FC" w:rsidRDefault="00674CB1" w:rsidP="008641FC">
            <w:pPr>
              <w:autoSpaceDE w:val="0"/>
              <w:autoSpaceDN w:val="0"/>
              <w:adjustRightInd w:val="0"/>
              <w:jc w:val="both"/>
            </w:pPr>
            <w:r w:rsidRPr="008641FC">
              <w:rPr>
                <w:rFonts w:eastAsia="Arial"/>
              </w:rPr>
              <w:t xml:space="preserve">MA103 is a one-semester, three-credit hour’s course at the intermediate level in multivariate calculus intended for students who have satisfactorily completed three-credits in Calculus and Analytical Geometry. The expansion from two to </w:t>
            </w:r>
            <w:proofErr w:type="gramStart"/>
            <w:r w:rsidRPr="008641FC">
              <w:rPr>
                <w:rFonts w:eastAsia="Arial"/>
              </w:rPr>
              <w:t>three(</w:t>
            </w:r>
            <w:proofErr w:type="gramEnd"/>
            <w:r w:rsidRPr="008641FC">
              <w:rPr>
                <w:rFonts w:eastAsia="Arial"/>
              </w:rPr>
              <w:t xml:space="preserve">or more) dimensions requires a corresponding increase of the student's knowledge of symbolic representation. A new element, the vector, a </w:t>
            </w:r>
            <w:proofErr w:type="spellStart"/>
            <w:r w:rsidRPr="008641FC">
              <w:rPr>
                <w:rFonts w:eastAsia="Arial"/>
              </w:rPr>
              <w:t>symbolen</w:t>
            </w:r>
            <w:proofErr w:type="spellEnd"/>
            <w:r w:rsidRPr="008641FC">
              <w:rPr>
                <w:rFonts w:eastAsia="Arial"/>
              </w:rPr>
              <w:t xml:space="preserve"> </w:t>
            </w:r>
            <w:proofErr w:type="gramStart"/>
            <w:r w:rsidRPr="008641FC">
              <w:rPr>
                <w:rFonts w:eastAsia="Arial"/>
              </w:rPr>
              <w:t>compassing  numbers</w:t>
            </w:r>
            <w:proofErr w:type="gramEnd"/>
            <w:r w:rsidRPr="008641FC">
              <w:rPr>
                <w:rFonts w:eastAsia="Arial"/>
              </w:rPr>
              <w:t xml:space="preserve">, puts in its appearance. Students will learn how to work with vectors in modeling and solving problems in multidimensional space. Following this, the calculus of vectors and their description of curves and surfaces in space are considered. </w:t>
            </w:r>
            <w:proofErr w:type="gramStart"/>
            <w:r w:rsidRPr="008641FC">
              <w:rPr>
                <w:rFonts w:eastAsia="Arial"/>
              </w:rPr>
              <w:t>Differentiation  of</w:t>
            </w:r>
            <w:proofErr w:type="gramEnd"/>
            <w:r w:rsidRPr="008641FC">
              <w:rPr>
                <w:rFonts w:eastAsia="Arial"/>
              </w:rPr>
              <w:t xml:space="preserve">  vectors  is  more  fully  developed,  extending  elementary    notions  of differentiation to those involving multiple variables. Integration is developed to encompass double integrals and triple integrals. Finally, line and surface integrals, Green’s and </w:t>
            </w:r>
            <w:proofErr w:type="spellStart"/>
            <w:r w:rsidRPr="008641FC">
              <w:rPr>
                <w:rFonts w:eastAsia="Arial"/>
              </w:rPr>
              <w:t>Stoke’s</w:t>
            </w:r>
            <w:proofErr w:type="spellEnd"/>
            <w:r w:rsidRPr="008641FC">
              <w:rPr>
                <w:rFonts w:eastAsia="Arial"/>
              </w:rPr>
              <w:t xml:space="preserve"> Theorem. Fourier Series: periodic functions, Functions of any period P-2L, Even &amp;odd functions, </w:t>
            </w:r>
            <w:proofErr w:type="gramStart"/>
            <w:r w:rsidRPr="008641FC">
              <w:rPr>
                <w:rFonts w:eastAsia="Arial"/>
              </w:rPr>
              <w:t>Half  Range</w:t>
            </w:r>
            <w:proofErr w:type="gramEnd"/>
            <w:r w:rsidRPr="008641FC">
              <w:rPr>
                <w:rFonts w:eastAsia="Arial"/>
              </w:rPr>
              <w:t xml:space="preserve"> expansions, Fourier Transform is considered.</w:t>
            </w:r>
          </w:p>
          <w:p w:rsidR="00015AD6" w:rsidRPr="008641FC" w:rsidRDefault="00015AD6">
            <w:pPr>
              <w:ind w:left="2880" w:hanging="2880"/>
              <w:jc w:val="both"/>
            </w:pPr>
          </w:p>
          <w:p w:rsidR="008641FC" w:rsidRDefault="00BC6F5C" w:rsidP="00BC6F5C">
            <w:pPr>
              <w:rPr>
                <w:b/>
              </w:rPr>
            </w:pPr>
            <w:r w:rsidRPr="008641FC">
              <w:rPr>
                <w:b/>
              </w:rPr>
              <w:t>TOPICS</w:t>
            </w:r>
          </w:p>
          <w:p w:rsidR="008641FC" w:rsidRPr="008641FC" w:rsidRDefault="008641FC" w:rsidP="00BC6F5C">
            <w:pPr>
              <w:rPr>
                <w:b/>
              </w:rPr>
            </w:pPr>
          </w:p>
          <w:p w:rsidR="00395567" w:rsidRPr="008641FC" w:rsidRDefault="002C5D72" w:rsidP="002C5D72">
            <w:pPr>
              <w:pStyle w:val="ListParagraph"/>
              <w:numPr>
                <w:ilvl w:val="0"/>
                <w:numId w:val="2"/>
              </w:numPr>
              <w:rPr>
                <w:b/>
              </w:rPr>
            </w:pPr>
            <w:r w:rsidRPr="008641FC">
              <w:rPr>
                <w:rFonts w:eastAsiaTheme="minorHAnsi"/>
                <w:bCs/>
              </w:rPr>
              <w:t>Multivariate Functions, Domain and Range, Level Curves.</w:t>
            </w:r>
          </w:p>
          <w:p w:rsidR="002C5D72" w:rsidRPr="008641FC" w:rsidRDefault="008641FC" w:rsidP="002C5D72">
            <w:pPr>
              <w:pStyle w:val="ListParagraph"/>
              <w:numPr>
                <w:ilvl w:val="0"/>
                <w:numId w:val="2"/>
              </w:numPr>
              <w:rPr>
                <w:b/>
              </w:rPr>
            </w:pPr>
            <w:r w:rsidRPr="008641FC">
              <w:rPr>
                <w:rFonts w:eastAsiaTheme="minorHAnsi"/>
                <w:bCs/>
              </w:rPr>
              <w:t>Partial Derivatives.</w:t>
            </w:r>
          </w:p>
          <w:p w:rsidR="008641FC" w:rsidRPr="008641FC" w:rsidRDefault="008641FC" w:rsidP="002C5D72">
            <w:pPr>
              <w:pStyle w:val="ListParagraph"/>
              <w:numPr>
                <w:ilvl w:val="0"/>
                <w:numId w:val="2"/>
              </w:numPr>
              <w:rPr>
                <w:b/>
              </w:rPr>
            </w:pPr>
            <w:r w:rsidRPr="008641FC">
              <w:rPr>
                <w:rFonts w:eastAsiaTheme="minorHAnsi"/>
              </w:rPr>
              <w:t>The Chain Rule for Multivariate Functions.</w:t>
            </w:r>
          </w:p>
          <w:p w:rsidR="008641FC" w:rsidRPr="008641FC" w:rsidRDefault="008641FC" w:rsidP="002C5D72">
            <w:pPr>
              <w:pStyle w:val="ListParagraph"/>
              <w:numPr>
                <w:ilvl w:val="0"/>
                <w:numId w:val="2"/>
              </w:numPr>
              <w:rPr>
                <w:b/>
              </w:rPr>
            </w:pPr>
            <w:r w:rsidRPr="008641FC">
              <w:rPr>
                <w:rFonts w:eastAsiaTheme="minorHAnsi"/>
              </w:rPr>
              <w:t>Gradients and Level Curves.</w:t>
            </w:r>
          </w:p>
          <w:p w:rsidR="008641FC" w:rsidRPr="008641FC" w:rsidRDefault="008641FC" w:rsidP="002C5D72">
            <w:pPr>
              <w:pStyle w:val="ListParagraph"/>
              <w:numPr>
                <w:ilvl w:val="0"/>
                <w:numId w:val="2"/>
              </w:numPr>
              <w:rPr>
                <w:b/>
              </w:rPr>
            </w:pPr>
            <w:r w:rsidRPr="008641FC">
              <w:rPr>
                <w:rFonts w:eastAsiaTheme="minorHAnsi"/>
              </w:rPr>
              <w:t>Tangent planes and Differentials.</w:t>
            </w:r>
          </w:p>
          <w:p w:rsidR="008641FC" w:rsidRPr="008641FC" w:rsidRDefault="008641FC" w:rsidP="002C5D72">
            <w:pPr>
              <w:pStyle w:val="ListParagraph"/>
              <w:numPr>
                <w:ilvl w:val="0"/>
                <w:numId w:val="2"/>
              </w:numPr>
              <w:rPr>
                <w:b/>
              </w:rPr>
            </w:pPr>
            <w:r w:rsidRPr="008641FC">
              <w:rPr>
                <w:rFonts w:eastAsiaTheme="minorHAnsi"/>
              </w:rPr>
              <w:t>Extreme Values and the saddle points.</w:t>
            </w:r>
          </w:p>
          <w:p w:rsidR="008641FC" w:rsidRPr="008641FC" w:rsidRDefault="008641FC" w:rsidP="002C5D72">
            <w:pPr>
              <w:pStyle w:val="ListParagraph"/>
              <w:numPr>
                <w:ilvl w:val="0"/>
                <w:numId w:val="2"/>
              </w:numPr>
              <w:rPr>
                <w:b/>
              </w:rPr>
            </w:pPr>
            <w:r w:rsidRPr="008641FC">
              <w:rPr>
                <w:rFonts w:eastAsiaTheme="minorHAnsi"/>
              </w:rPr>
              <w:t xml:space="preserve">Double Integrals over Rectangular Regions; </w:t>
            </w:r>
            <w:proofErr w:type="spellStart"/>
            <w:r w:rsidRPr="008641FC">
              <w:rPr>
                <w:rFonts w:eastAsiaTheme="minorHAnsi"/>
              </w:rPr>
              <w:t>Fubini’s</w:t>
            </w:r>
            <w:proofErr w:type="spellEnd"/>
            <w:r w:rsidRPr="008641FC">
              <w:rPr>
                <w:rFonts w:eastAsiaTheme="minorHAnsi"/>
              </w:rPr>
              <w:t xml:space="preserve"> 1</w:t>
            </w:r>
            <w:r w:rsidRPr="008641FC">
              <w:rPr>
                <w:rFonts w:eastAsiaTheme="minorHAnsi"/>
                <w:vertAlign w:val="superscript"/>
              </w:rPr>
              <w:t>st</w:t>
            </w:r>
            <w:r w:rsidRPr="008641FC">
              <w:rPr>
                <w:rFonts w:eastAsiaTheme="minorHAnsi"/>
              </w:rPr>
              <w:t xml:space="preserve"> Theorem.</w:t>
            </w:r>
          </w:p>
          <w:p w:rsidR="008641FC" w:rsidRPr="008641FC" w:rsidRDefault="008641FC" w:rsidP="002C5D72">
            <w:pPr>
              <w:pStyle w:val="ListParagraph"/>
              <w:numPr>
                <w:ilvl w:val="0"/>
                <w:numId w:val="2"/>
              </w:numPr>
              <w:rPr>
                <w:b/>
              </w:rPr>
            </w:pPr>
            <w:r w:rsidRPr="008641FC">
              <w:rPr>
                <w:rFonts w:eastAsiaTheme="minorHAnsi"/>
              </w:rPr>
              <w:t xml:space="preserve">Double Integrals over Non Rectangular Regions; </w:t>
            </w:r>
            <w:proofErr w:type="spellStart"/>
            <w:r w:rsidRPr="008641FC">
              <w:rPr>
                <w:rFonts w:eastAsiaTheme="minorHAnsi"/>
              </w:rPr>
              <w:t>Fubini’s</w:t>
            </w:r>
            <w:proofErr w:type="spellEnd"/>
            <w:r w:rsidRPr="008641FC">
              <w:rPr>
                <w:rFonts w:eastAsiaTheme="minorHAnsi"/>
              </w:rPr>
              <w:t xml:space="preserve"> 2</w:t>
            </w:r>
            <w:r w:rsidRPr="008641FC">
              <w:rPr>
                <w:rFonts w:eastAsiaTheme="minorHAnsi"/>
                <w:vertAlign w:val="superscript"/>
              </w:rPr>
              <w:t>nd</w:t>
            </w:r>
            <w:r w:rsidRPr="008641FC">
              <w:rPr>
                <w:rFonts w:eastAsiaTheme="minorHAnsi"/>
              </w:rPr>
              <w:t xml:space="preserve"> Theorem.</w:t>
            </w:r>
          </w:p>
          <w:p w:rsidR="008641FC" w:rsidRPr="008641FC" w:rsidRDefault="008641FC" w:rsidP="002C5D72">
            <w:pPr>
              <w:pStyle w:val="ListParagraph"/>
              <w:numPr>
                <w:ilvl w:val="0"/>
                <w:numId w:val="2"/>
              </w:numPr>
              <w:rPr>
                <w:b/>
              </w:rPr>
            </w:pPr>
            <w:r w:rsidRPr="008641FC">
              <w:rPr>
                <w:rFonts w:eastAsiaTheme="minorHAnsi"/>
                <w:bCs/>
                <w:i/>
                <w:iCs/>
              </w:rPr>
              <w:t>Area by Double Inte</w:t>
            </w:r>
            <w:r w:rsidR="00423174">
              <w:rPr>
                <w:rFonts w:eastAsiaTheme="minorHAnsi"/>
                <w:bCs/>
                <w:i/>
                <w:iCs/>
              </w:rPr>
              <w:t>g</w:t>
            </w:r>
            <w:r w:rsidRPr="008641FC">
              <w:rPr>
                <w:rFonts w:eastAsiaTheme="minorHAnsi"/>
                <w:bCs/>
                <w:i/>
                <w:iCs/>
              </w:rPr>
              <w:t>rals.</w:t>
            </w:r>
          </w:p>
          <w:p w:rsidR="008641FC" w:rsidRPr="008641FC" w:rsidRDefault="008641FC" w:rsidP="002C5D72">
            <w:pPr>
              <w:pStyle w:val="ListParagraph"/>
              <w:numPr>
                <w:ilvl w:val="0"/>
                <w:numId w:val="2"/>
              </w:numPr>
              <w:rPr>
                <w:b/>
              </w:rPr>
            </w:pPr>
            <w:r w:rsidRPr="008641FC">
              <w:rPr>
                <w:rFonts w:eastAsiaTheme="minorHAnsi"/>
                <w:bCs/>
              </w:rPr>
              <w:t>Double Integrals in Polar Forms.</w:t>
            </w:r>
          </w:p>
          <w:p w:rsidR="008641FC" w:rsidRPr="008641FC" w:rsidRDefault="008641FC" w:rsidP="002C5D72">
            <w:pPr>
              <w:pStyle w:val="ListParagraph"/>
              <w:numPr>
                <w:ilvl w:val="0"/>
                <w:numId w:val="2"/>
              </w:numPr>
              <w:rPr>
                <w:b/>
              </w:rPr>
            </w:pPr>
            <w:r w:rsidRPr="008641FC">
              <w:rPr>
                <w:rFonts w:eastAsiaTheme="minorHAnsi"/>
                <w:bCs/>
              </w:rPr>
              <w:t>Triple Integrals</w:t>
            </w:r>
          </w:p>
          <w:p w:rsidR="008641FC" w:rsidRPr="008641FC" w:rsidRDefault="008641FC" w:rsidP="002C5D72">
            <w:pPr>
              <w:pStyle w:val="ListParagraph"/>
              <w:numPr>
                <w:ilvl w:val="0"/>
                <w:numId w:val="2"/>
              </w:numPr>
              <w:rPr>
                <w:b/>
              </w:rPr>
            </w:pPr>
            <w:r w:rsidRPr="008641FC">
              <w:rPr>
                <w:rFonts w:eastAsiaTheme="minorHAnsi"/>
                <w:bCs/>
              </w:rPr>
              <w:t>Triple integrals in cylindrical and spherical coordinates.</w:t>
            </w:r>
          </w:p>
          <w:p w:rsidR="008641FC" w:rsidRPr="008641FC" w:rsidRDefault="008641FC" w:rsidP="002C5D72">
            <w:pPr>
              <w:pStyle w:val="ListParagraph"/>
              <w:numPr>
                <w:ilvl w:val="0"/>
                <w:numId w:val="2"/>
              </w:numPr>
              <w:rPr>
                <w:b/>
              </w:rPr>
            </w:pPr>
            <w:r w:rsidRPr="008641FC">
              <w:rPr>
                <w:rFonts w:eastAsiaTheme="minorHAnsi"/>
                <w:bCs/>
              </w:rPr>
              <w:t>Line Integrals.</w:t>
            </w:r>
          </w:p>
          <w:p w:rsidR="008641FC" w:rsidRPr="008641FC" w:rsidRDefault="008641FC" w:rsidP="002C5D72">
            <w:pPr>
              <w:pStyle w:val="ListParagraph"/>
              <w:numPr>
                <w:ilvl w:val="0"/>
                <w:numId w:val="2"/>
              </w:numPr>
              <w:rPr>
                <w:b/>
              </w:rPr>
            </w:pPr>
            <w:r w:rsidRPr="008641FC">
              <w:rPr>
                <w:rFonts w:eastAsiaTheme="minorHAnsi"/>
                <w:bCs/>
              </w:rPr>
              <w:t>Vector fields</w:t>
            </w:r>
          </w:p>
          <w:p w:rsidR="008641FC" w:rsidRPr="008641FC" w:rsidRDefault="008641FC" w:rsidP="002C5D72">
            <w:pPr>
              <w:pStyle w:val="ListParagraph"/>
              <w:numPr>
                <w:ilvl w:val="0"/>
                <w:numId w:val="2"/>
              </w:numPr>
              <w:rPr>
                <w:b/>
              </w:rPr>
            </w:pPr>
            <w:r w:rsidRPr="008641FC">
              <w:rPr>
                <w:rFonts w:eastAsiaTheme="minorHAnsi"/>
                <w:bCs/>
              </w:rPr>
              <w:t>Path independence</w:t>
            </w:r>
          </w:p>
          <w:p w:rsidR="008641FC" w:rsidRPr="008641FC" w:rsidRDefault="008641FC" w:rsidP="002C5D72">
            <w:pPr>
              <w:pStyle w:val="ListParagraph"/>
              <w:numPr>
                <w:ilvl w:val="0"/>
                <w:numId w:val="2"/>
              </w:numPr>
              <w:rPr>
                <w:b/>
              </w:rPr>
            </w:pPr>
            <w:r w:rsidRPr="008641FC">
              <w:rPr>
                <w:rFonts w:eastAsiaTheme="minorHAnsi"/>
                <w:bCs/>
              </w:rPr>
              <w:t>Greens Theorem and Applications.</w:t>
            </w:r>
          </w:p>
          <w:p w:rsidR="008641FC" w:rsidRPr="008641FC" w:rsidRDefault="008641FC" w:rsidP="002C5D72">
            <w:pPr>
              <w:pStyle w:val="ListParagraph"/>
              <w:numPr>
                <w:ilvl w:val="0"/>
                <w:numId w:val="2"/>
              </w:numPr>
              <w:rPr>
                <w:b/>
              </w:rPr>
            </w:pPr>
            <w:r w:rsidRPr="008641FC">
              <w:rPr>
                <w:rFonts w:eastAsia="Arial"/>
                <w:spacing w:val="1"/>
              </w:rPr>
              <w:t>Fourier Transform/Sequence and Series.</w:t>
            </w:r>
          </w:p>
          <w:p w:rsidR="008641FC" w:rsidRPr="008641FC" w:rsidRDefault="008641FC" w:rsidP="008641FC">
            <w:pPr>
              <w:pStyle w:val="ListParagraph"/>
              <w:rPr>
                <w:b/>
              </w:rPr>
            </w:pPr>
          </w:p>
        </w:tc>
      </w:tr>
      <w:tr w:rsidR="00015AD6" w:rsidRPr="008641FC">
        <w:tc>
          <w:tcPr>
            <w:tcW w:w="1710" w:type="dxa"/>
          </w:tcPr>
          <w:p w:rsidR="008641FC" w:rsidRDefault="008641FC">
            <w:pPr>
              <w:spacing w:before="60" w:after="60"/>
              <w:rPr>
                <w:b/>
              </w:rPr>
            </w:pPr>
          </w:p>
          <w:p w:rsidR="00015AD6" w:rsidRPr="008641FC" w:rsidRDefault="005017F0">
            <w:pPr>
              <w:spacing w:before="60" w:after="60"/>
              <w:rPr>
                <w:b/>
              </w:rPr>
            </w:pPr>
            <w:r w:rsidRPr="008641FC">
              <w:rPr>
                <w:b/>
              </w:rPr>
              <w:t>Expected</w:t>
            </w:r>
          </w:p>
          <w:p w:rsidR="00015AD6" w:rsidRPr="008641FC" w:rsidRDefault="005017F0">
            <w:pPr>
              <w:spacing w:before="60" w:after="60"/>
            </w:pPr>
            <w:r w:rsidRPr="008641FC">
              <w:rPr>
                <w:b/>
              </w:rPr>
              <w:t>Outcomes</w:t>
            </w:r>
          </w:p>
        </w:tc>
        <w:tc>
          <w:tcPr>
            <w:tcW w:w="8190" w:type="dxa"/>
            <w:gridSpan w:val="4"/>
          </w:tcPr>
          <w:p w:rsidR="008641FC" w:rsidRPr="008641FC" w:rsidRDefault="008641FC" w:rsidP="008641FC">
            <w:pPr>
              <w:pStyle w:val="ListParagraph"/>
              <w:spacing w:line="250" w:lineRule="auto"/>
              <w:ind w:right="177"/>
              <w:rPr>
                <w:rFonts w:eastAsia="Arial"/>
              </w:rPr>
            </w:pPr>
          </w:p>
          <w:p w:rsidR="00674CB1" w:rsidRPr="008641FC" w:rsidRDefault="00674CB1" w:rsidP="00674CB1">
            <w:pPr>
              <w:pStyle w:val="ListParagraph"/>
              <w:numPr>
                <w:ilvl w:val="0"/>
                <w:numId w:val="7"/>
              </w:numPr>
              <w:spacing w:line="250" w:lineRule="auto"/>
              <w:ind w:right="177"/>
              <w:rPr>
                <w:rFonts w:eastAsia="Arial"/>
              </w:rPr>
            </w:pPr>
            <w:r w:rsidRPr="008641FC">
              <w:rPr>
                <w:rFonts w:eastAsia="Arial"/>
                <w:spacing w:val="1"/>
              </w:rPr>
              <w:t>T</w:t>
            </w:r>
            <w:r w:rsidRPr="008641FC">
              <w:rPr>
                <w:rFonts w:eastAsia="Arial"/>
              </w:rPr>
              <w:t xml:space="preserve">o </w:t>
            </w:r>
            <w:r w:rsidRPr="008641FC">
              <w:rPr>
                <w:rFonts w:eastAsia="Arial"/>
                <w:spacing w:val="1"/>
              </w:rPr>
              <w:t>p</w:t>
            </w:r>
            <w:r w:rsidRPr="008641FC">
              <w:rPr>
                <w:rFonts w:eastAsia="Arial"/>
              </w:rPr>
              <w:t>r</w:t>
            </w:r>
            <w:r w:rsidRPr="008641FC">
              <w:rPr>
                <w:rFonts w:eastAsia="Arial"/>
                <w:spacing w:val="1"/>
              </w:rPr>
              <w:t>e</w:t>
            </w:r>
            <w:r w:rsidRPr="008641FC">
              <w:rPr>
                <w:rFonts w:eastAsia="Arial"/>
                <w:spacing w:val="-3"/>
              </w:rPr>
              <w:t>p</w:t>
            </w:r>
            <w:r w:rsidRPr="008641FC">
              <w:rPr>
                <w:rFonts w:eastAsia="Arial"/>
                <w:spacing w:val="1"/>
              </w:rPr>
              <w:t>a</w:t>
            </w:r>
            <w:r w:rsidRPr="008641FC">
              <w:rPr>
                <w:rFonts w:eastAsia="Arial"/>
              </w:rPr>
              <w:t xml:space="preserve">re </w:t>
            </w:r>
            <w:r w:rsidRPr="008641FC">
              <w:rPr>
                <w:rFonts w:eastAsia="Arial"/>
                <w:spacing w:val="1"/>
              </w:rPr>
              <w:t>th</w:t>
            </w:r>
            <w:r w:rsidRPr="008641FC">
              <w:rPr>
                <w:rFonts w:eastAsia="Arial"/>
              </w:rPr>
              <w:t xml:space="preserve">e </w:t>
            </w:r>
            <w:r w:rsidRPr="008641FC">
              <w:rPr>
                <w:rFonts w:eastAsia="Arial"/>
                <w:spacing w:val="2"/>
              </w:rPr>
              <w:t>s</w:t>
            </w:r>
            <w:r w:rsidRPr="008641FC">
              <w:rPr>
                <w:rFonts w:eastAsia="Arial"/>
                <w:spacing w:val="1"/>
              </w:rPr>
              <w:t>t</w:t>
            </w:r>
            <w:r w:rsidRPr="008641FC">
              <w:rPr>
                <w:rFonts w:eastAsia="Arial"/>
                <w:spacing w:val="-3"/>
              </w:rPr>
              <w:t>u</w:t>
            </w:r>
            <w:r w:rsidRPr="008641FC">
              <w:rPr>
                <w:rFonts w:eastAsia="Arial"/>
                <w:spacing w:val="1"/>
              </w:rPr>
              <w:t>de</w:t>
            </w:r>
            <w:r w:rsidRPr="008641FC">
              <w:rPr>
                <w:rFonts w:eastAsia="Arial"/>
                <w:spacing w:val="-3"/>
              </w:rPr>
              <w:t>n</w:t>
            </w:r>
            <w:r w:rsidRPr="008641FC">
              <w:rPr>
                <w:rFonts w:eastAsia="Arial"/>
                <w:spacing w:val="1"/>
              </w:rPr>
              <w:t>t</w:t>
            </w:r>
            <w:r w:rsidRPr="008641FC">
              <w:rPr>
                <w:rFonts w:eastAsia="Arial"/>
              </w:rPr>
              <w:t xml:space="preserve">s </w:t>
            </w:r>
            <w:r w:rsidRPr="008641FC">
              <w:rPr>
                <w:rFonts w:eastAsia="Arial"/>
                <w:spacing w:val="1"/>
              </w:rPr>
              <w:t>t</w:t>
            </w:r>
            <w:r w:rsidRPr="008641FC">
              <w:rPr>
                <w:rFonts w:eastAsia="Arial"/>
              </w:rPr>
              <w:t xml:space="preserve">o </w:t>
            </w:r>
            <w:r w:rsidRPr="008641FC">
              <w:rPr>
                <w:rFonts w:eastAsia="Arial"/>
                <w:spacing w:val="1"/>
              </w:rPr>
              <w:t>unde</w:t>
            </w:r>
            <w:r w:rsidRPr="008641FC">
              <w:rPr>
                <w:rFonts w:eastAsia="Arial"/>
              </w:rPr>
              <w:t>r</w:t>
            </w:r>
            <w:r w:rsidRPr="008641FC">
              <w:rPr>
                <w:rFonts w:eastAsia="Arial"/>
                <w:spacing w:val="-2"/>
              </w:rPr>
              <w:t>s</w:t>
            </w:r>
            <w:r w:rsidRPr="008641FC">
              <w:rPr>
                <w:rFonts w:eastAsia="Arial"/>
                <w:spacing w:val="1"/>
              </w:rPr>
              <w:t>tan</w:t>
            </w:r>
            <w:r w:rsidRPr="008641FC">
              <w:rPr>
                <w:rFonts w:eastAsia="Arial"/>
              </w:rPr>
              <w:t xml:space="preserve">d </w:t>
            </w:r>
            <w:r w:rsidRPr="008641FC">
              <w:rPr>
                <w:rFonts w:eastAsia="Arial"/>
                <w:spacing w:val="-2"/>
              </w:rPr>
              <w:t>c</w:t>
            </w:r>
            <w:r w:rsidRPr="008641FC">
              <w:rPr>
                <w:rFonts w:eastAsia="Arial"/>
                <w:spacing w:val="1"/>
              </w:rPr>
              <w:t>o</w:t>
            </w:r>
            <w:r w:rsidRPr="008641FC">
              <w:rPr>
                <w:rFonts w:eastAsia="Arial"/>
                <w:spacing w:val="2"/>
              </w:rPr>
              <w:t>m</w:t>
            </w:r>
            <w:r w:rsidRPr="008641FC">
              <w:rPr>
                <w:rFonts w:eastAsia="Arial"/>
                <w:spacing w:val="1"/>
              </w:rPr>
              <w:t>p</w:t>
            </w:r>
            <w:r w:rsidRPr="008641FC">
              <w:rPr>
                <w:rFonts w:eastAsia="Arial"/>
                <w:spacing w:val="-3"/>
              </w:rPr>
              <w:t>a</w:t>
            </w:r>
            <w:r w:rsidRPr="008641FC">
              <w:rPr>
                <w:rFonts w:eastAsia="Arial"/>
              </w:rPr>
              <w:t>r</w:t>
            </w:r>
            <w:r w:rsidRPr="008641FC">
              <w:rPr>
                <w:rFonts w:eastAsia="Arial"/>
                <w:spacing w:val="1"/>
              </w:rPr>
              <w:t>ati</w:t>
            </w:r>
            <w:r w:rsidRPr="008641FC">
              <w:rPr>
                <w:rFonts w:eastAsia="Arial"/>
                <w:spacing w:val="-2"/>
              </w:rPr>
              <w:t>v</w:t>
            </w:r>
            <w:r w:rsidRPr="008641FC">
              <w:rPr>
                <w:rFonts w:eastAsia="Arial"/>
                <w:spacing w:val="1"/>
              </w:rPr>
              <w:t>el</w:t>
            </w:r>
            <w:r w:rsidRPr="008641FC">
              <w:rPr>
                <w:rFonts w:eastAsia="Arial"/>
              </w:rPr>
              <w:t xml:space="preserve">y </w:t>
            </w:r>
            <w:r w:rsidRPr="008641FC">
              <w:rPr>
                <w:rFonts w:eastAsia="Arial"/>
                <w:spacing w:val="1"/>
              </w:rPr>
              <w:t>th</w:t>
            </w:r>
            <w:r w:rsidRPr="008641FC">
              <w:rPr>
                <w:rFonts w:eastAsia="Arial"/>
              </w:rPr>
              <w:t xml:space="preserve">e </w:t>
            </w:r>
            <w:r w:rsidRPr="008641FC">
              <w:rPr>
                <w:rFonts w:eastAsia="Arial"/>
                <w:spacing w:val="-3"/>
              </w:rPr>
              <w:t>a</w:t>
            </w:r>
            <w:r w:rsidRPr="008641FC">
              <w:rPr>
                <w:rFonts w:eastAsia="Arial"/>
                <w:spacing w:val="1"/>
              </w:rPr>
              <w:t>d</w:t>
            </w:r>
            <w:r w:rsidRPr="008641FC">
              <w:rPr>
                <w:rFonts w:eastAsia="Arial"/>
                <w:spacing w:val="2"/>
              </w:rPr>
              <w:t>v</w:t>
            </w:r>
            <w:r w:rsidRPr="008641FC">
              <w:rPr>
                <w:rFonts w:eastAsia="Arial"/>
                <w:spacing w:val="1"/>
              </w:rPr>
              <w:t>a</w:t>
            </w:r>
            <w:r w:rsidRPr="008641FC">
              <w:rPr>
                <w:rFonts w:eastAsia="Arial"/>
                <w:spacing w:val="-3"/>
              </w:rPr>
              <w:t>n</w:t>
            </w:r>
            <w:r w:rsidRPr="008641FC">
              <w:rPr>
                <w:rFonts w:eastAsia="Arial"/>
                <w:spacing w:val="2"/>
              </w:rPr>
              <w:t>c</w:t>
            </w:r>
            <w:r w:rsidRPr="008641FC">
              <w:rPr>
                <w:rFonts w:eastAsia="Arial"/>
                <w:spacing w:val="1"/>
              </w:rPr>
              <w:t>e</w:t>
            </w:r>
            <w:r w:rsidRPr="008641FC">
              <w:rPr>
                <w:rFonts w:eastAsia="Arial"/>
              </w:rPr>
              <w:t xml:space="preserve">d </w:t>
            </w:r>
            <w:r w:rsidRPr="008641FC">
              <w:rPr>
                <w:rFonts w:eastAsia="Arial"/>
                <w:spacing w:val="2"/>
              </w:rPr>
              <w:t>c</w:t>
            </w:r>
            <w:r w:rsidRPr="008641FC">
              <w:rPr>
                <w:rFonts w:eastAsia="Arial"/>
                <w:spacing w:val="-3"/>
              </w:rPr>
              <w:t>o</w:t>
            </w:r>
            <w:r w:rsidRPr="008641FC">
              <w:rPr>
                <w:rFonts w:eastAsia="Arial"/>
                <w:spacing w:val="1"/>
              </w:rPr>
              <w:t>n</w:t>
            </w:r>
            <w:r w:rsidRPr="008641FC">
              <w:rPr>
                <w:rFonts w:eastAsia="Arial"/>
                <w:spacing w:val="2"/>
              </w:rPr>
              <w:t>c</w:t>
            </w:r>
            <w:r w:rsidRPr="008641FC">
              <w:rPr>
                <w:rFonts w:eastAsia="Arial"/>
                <w:spacing w:val="-3"/>
              </w:rPr>
              <w:t>e</w:t>
            </w:r>
            <w:r w:rsidRPr="008641FC">
              <w:rPr>
                <w:rFonts w:eastAsia="Arial"/>
                <w:spacing w:val="1"/>
              </w:rPr>
              <w:t>pt</w:t>
            </w:r>
            <w:r w:rsidRPr="008641FC">
              <w:rPr>
                <w:rFonts w:eastAsia="Arial"/>
              </w:rPr>
              <w:t xml:space="preserve">s </w:t>
            </w:r>
            <w:r w:rsidRPr="008641FC">
              <w:rPr>
                <w:rFonts w:eastAsia="Arial"/>
                <w:spacing w:val="-4"/>
              </w:rPr>
              <w:t>t</w:t>
            </w:r>
            <w:r w:rsidRPr="008641FC">
              <w:rPr>
                <w:rFonts w:eastAsia="Arial"/>
                <w:spacing w:val="1"/>
              </w:rPr>
              <w:t>ha</w:t>
            </w:r>
            <w:r w:rsidRPr="008641FC">
              <w:rPr>
                <w:rFonts w:eastAsia="Arial"/>
              </w:rPr>
              <w:t xml:space="preserve">n </w:t>
            </w:r>
            <w:r w:rsidRPr="008641FC">
              <w:rPr>
                <w:rFonts w:eastAsia="Arial"/>
                <w:spacing w:val="1"/>
                <w:w w:val="104"/>
              </w:rPr>
              <w:t>th</w:t>
            </w:r>
            <w:r w:rsidRPr="008641FC">
              <w:rPr>
                <w:rFonts w:eastAsia="Arial"/>
                <w:w w:val="104"/>
              </w:rPr>
              <w:t xml:space="preserve">e </w:t>
            </w:r>
            <w:r w:rsidRPr="008641FC">
              <w:rPr>
                <w:rFonts w:eastAsia="Arial"/>
                <w:spacing w:val="2"/>
              </w:rPr>
              <w:t>c</w:t>
            </w:r>
            <w:r w:rsidRPr="008641FC">
              <w:rPr>
                <w:rFonts w:eastAsia="Arial"/>
                <w:spacing w:val="1"/>
              </w:rPr>
              <w:t>o</w:t>
            </w:r>
            <w:r w:rsidRPr="008641FC">
              <w:rPr>
                <w:rFonts w:eastAsia="Arial"/>
                <w:spacing w:val="-3"/>
              </w:rPr>
              <w:t>n</w:t>
            </w:r>
            <w:r w:rsidRPr="008641FC">
              <w:rPr>
                <w:rFonts w:eastAsia="Arial"/>
                <w:spacing w:val="2"/>
              </w:rPr>
              <w:t>c</w:t>
            </w:r>
            <w:r w:rsidRPr="008641FC">
              <w:rPr>
                <w:rFonts w:eastAsia="Arial"/>
                <w:spacing w:val="1"/>
              </w:rPr>
              <w:t>e</w:t>
            </w:r>
            <w:r w:rsidRPr="008641FC">
              <w:rPr>
                <w:rFonts w:eastAsia="Arial"/>
                <w:spacing w:val="-3"/>
              </w:rPr>
              <w:t>p</w:t>
            </w:r>
            <w:r w:rsidRPr="008641FC">
              <w:rPr>
                <w:rFonts w:eastAsia="Arial"/>
                <w:spacing w:val="1"/>
              </w:rPr>
              <w:t>t</w:t>
            </w:r>
            <w:r w:rsidRPr="008641FC">
              <w:rPr>
                <w:rFonts w:eastAsia="Arial"/>
              </w:rPr>
              <w:t xml:space="preserve">s </w:t>
            </w:r>
            <w:r w:rsidRPr="008641FC">
              <w:rPr>
                <w:rFonts w:eastAsia="Arial"/>
                <w:spacing w:val="1"/>
              </w:rPr>
              <w:t>th</w:t>
            </w:r>
            <w:r w:rsidRPr="008641FC">
              <w:rPr>
                <w:rFonts w:eastAsia="Arial"/>
                <w:spacing w:val="-3"/>
              </w:rPr>
              <w:t>e</w:t>
            </w:r>
            <w:r w:rsidRPr="008641FC">
              <w:rPr>
                <w:rFonts w:eastAsia="Arial"/>
              </w:rPr>
              <w:t xml:space="preserve">y </w:t>
            </w:r>
            <w:r w:rsidRPr="008641FC">
              <w:rPr>
                <w:rFonts w:eastAsia="Arial"/>
                <w:spacing w:val="1"/>
              </w:rPr>
              <w:t>l</w:t>
            </w:r>
            <w:r w:rsidRPr="008641FC">
              <w:rPr>
                <w:rFonts w:eastAsia="Arial"/>
                <w:spacing w:val="-3"/>
              </w:rPr>
              <w:t>e</w:t>
            </w:r>
            <w:r w:rsidRPr="008641FC">
              <w:rPr>
                <w:rFonts w:eastAsia="Arial"/>
                <w:spacing w:val="1"/>
              </w:rPr>
              <w:t>a</w:t>
            </w:r>
            <w:r w:rsidRPr="008641FC">
              <w:rPr>
                <w:rFonts w:eastAsia="Arial"/>
              </w:rPr>
              <w:t>r</w:t>
            </w:r>
            <w:r w:rsidRPr="008641FC">
              <w:rPr>
                <w:rFonts w:eastAsia="Arial"/>
                <w:spacing w:val="1"/>
              </w:rPr>
              <w:t>n</w:t>
            </w:r>
            <w:r w:rsidRPr="008641FC">
              <w:rPr>
                <w:rFonts w:eastAsia="Arial"/>
              </w:rPr>
              <w:t xml:space="preserve">t </w:t>
            </w:r>
            <w:r w:rsidRPr="008641FC">
              <w:rPr>
                <w:rFonts w:eastAsia="Arial"/>
                <w:spacing w:val="1"/>
              </w:rPr>
              <w:t>i</w:t>
            </w:r>
            <w:r w:rsidRPr="008641FC">
              <w:rPr>
                <w:rFonts w:eastAsia="Arial"/>
              </w:rPr>
              <w:t xml:space="preserve">n </w:t>
            </w:r>
            <w:r w:rsidRPr="008641FC">
              <w:rPr>
                <w:rFonts w:eastAsia="Arial"/>
                <w:spacing w:val="-1"/>
              </w:rPr>
              <w:t>C</w:t>
            </w:r>
            <w:r w:rsidRPr="008641FC">
              <w:rPr>
                <w:rFonts w:eastAsia="Arial"/>
                <w:spacing w:val="-3"/>
              </w:rPr>
              <w:t>a</w:t>
            </w:r>
            <w:r w:rsidRPr="008641FC">
              <w:rPr>
                <w:rFonts w:eastAsia="Arial"/>
                <w:spacing w:val="1"/>
              </w:rPr>
              <w:t>l</w:t>
            </w:r>
            <w:r w:rsidRPr="008641FC">
              <w:rPr>
                <w:rFonts w:eastAsia="Arial"/>
                <w:spacing w:val="2"/>
              </w:rPr>
              <w:t>c</w:t>
            </w:r>
            <w:r w:rsidRPr="008641FC">
              <w:rPr>
                <w:rFonts w:eastAsia="Arial"/>
                <w:spacing w:val="1"/>
              </w:rPr>
              <w:t>u</w:t>
            </w:r>
            <w:r w:rsidRPr="008641FC">
              <w:rPr>
                <w:rFonts w:eastAsia="Arial"/>
                <w:spacing w:val="-3"/>
              </w:rPr>
              <w:t>l</w:t>
            </w:r>
            <w:r w:rsidRPr="008641FC">
              <w:rPr>
                <w:rFonts w:eastAsia="Arial"/>
                <w:spacing w:val="1"/>
              </w:rPr>
              <w:t>u</w:t>
            </w:r>
            <w:r w:rsidRPr="008641FC">
              <w:rPr>
                <w:rFonts w:eastAsia="Arial"/>
                <w:spacing w:val="2"/>
              </w:rPr>
              <w:t>s</w:t>
            </w:r>
            <w:r w:rsidRPr="008641FC">
              <w:rPr>
                <w:rFonts w:eastAsia="Arial"/>
              </w:rPr>
              <w:t>-I c</w:t>
            </w:r>
            <w:r w:rsidRPr="008641FC">
              <w:rPr>
                <w:rFonts w:eastAsia="Arial"/>
                <w:spacing w:val="1"/>
                <w:w w:val="104"/>
              </w:rPr>
              <w:t>o</w:t>
            </w:r>
            <w:r w:rsidRPr="008641FC">
              <w:rPr>
                <w:rFonts w:eastAsia="Arial"/>
                <w:spacing w:val="-3"/>
                <w:w w:val="104"/>
              </w:rPr>
              <w:t>u</w:t>
            </w:r>
            <w:r w:rsidRPr="008641FC">
              <w:rPr>
                <w:rFonts w:eastAsia="Arial"/>
                <w:w w:val="104"/>
              </w:rPr>
              <w:t>r</w:t>
            </w:r>
            <w:r w:rsidRPr="008641FC">
              <w:rPr>
                <w:rFonts w:eastAsia="Arial"/>
                <w:spacing w:val="2"/>
                <w:w w:val="104"/>
              </w:rPr>
              <w:t>s</w:t>
            </w:r>
            <w:r w:rsidRPr="008641FC">
              <w:rPr>
                <w:rFonts w:eastAsia="Arial"/>
                <w:spacing w:val="1"/>
                <w:w w:val="104"/>
              </w:rPr>
              <w:t>e</w:t>
            </w:r>
            <w:r w:rsidRPr="008641FC">
              <w:rPr>
                <w:rFonts w:eastAsia="Arial"/>
                <w:w w:val="104"/>
              </w:rPr>
              <w:t>.</w:t>
            </w:r>
          </w:p>
          <w:p w:rsidR="00674CB1" w:rsidRPr="008641FC" w:rsidRDefault="00674CB1" w:rsidP="00674CB1">
            <w:pPr>
              <w:pStyle w:val="ListParagraph"/>
              <w:numPr>
                <w:ilvl w:val="0"/>
                <w:numId w:val="7"/>
              </w:numPr>
              <w:spacing w:before="14" w:line="250" w:lineRule="auto"/>
              <w:ind w:right="311"/>
              <w:rPr>
                <w:rFonts w:eastAsia="Arial"/>
              </w:rPr>
            </w:pPr>
            <w:r w:rsidRPr="008641FC">
              <w:rPr>
                <w:rFonts w:eastAsia="Arial"/>
                <w:spacing w:val="1"/>
              </w:rPr>
              <w:t>T</w:t>
            </w:r>
            <w:r w:rsidRPr="008641FC">
              <w:rPr>
                <w:rFonts w:eastAsia="Arial"/>
              </w:rPr>
              <w:t xml:space="preserve">o </w:t>
            </w:r>
            <w:r w:rsidRPr="008641FC">
              <w:rPr>
                <w:rFonts w:eastAsia="Arial"/>
                <w:spacing w:val="2"/>
              </w:rPr>
              <w:t>m</w:t>
            </w:r>
            <w:r w:rsidRPr="008641FC">
              <w:rPr>
                <w:rFonts w:eastAsia="Arial"/>
                <w:spacing w:val="-3"/>
              </w:rPr>
              <w:t>a</w:t>
            </w:r>
            <w:r w:rsidRPr="008641FC">
              <w:rPr>
                <w:rFonts w:eastAsia="Arial"/>
                <w:spacing w:val="2"/>
              </w:rPr>
              <w:t>k</w:t>
            </w:r>
            <w:r w:rsidRPr="008641FC">
              <w:rPr>
                <w:rFonts w:eastAsia="Arial"/>
              </w:rPr>
              <w:t xml:space="preserve">e </w:t>
            </w:r>
            <w:r w:rsidRPr="008641FC">
              <w:rPr>
                <w:rFonts w:eastAsia="Arial"/>
                <w:spacing w:val="1"/>
              </w:rPr>
              <w:t>th</w:t>
            </w:r>
            <w:r w:rsidRPr="008641FC">
              <w:rPr>
                <w:rFonts w:eastAsia="Arial"/>
              </w:rPr>
              <w:t xml:space="preserve">e </w:t>
            </w:r>
            <w:r w:rsidRPr="008641FC">
              <w:rPr>
                <w:rFonts w:eastAsia="Arial"/>
                <w:spacing w:val="1"/>
              </w:rPr>
              <w:t>pa</w:t>
            </w:r>
            <w:r w:rsidRPr="008641FC">
              <w:rPr>
                <w:rFonts w:eastAsia="Arial"/>
              </w:rPr>
              <w:t>r</w:t>
            </w:r>
            <w:r w:rsidRPr="008641FC">
              <w:rPr>
                <w:rFonts w:eastAsia="Arial"/>
                <w:spacing w:val="1"/>
              </w:rPr>
              <w:t>t</w:t>
            </w:r>
            <w:r w:rsidRPr="008641FC">
              <w:rPr>
                <w:rFonts w:eastAsia="Arial"/>
                <w:spacing w:val="-3"/>
              </w:rPr>
              <w:t>i</w:t>
            </w:r>
            <w:r w:rsidRPr="008641FC">
              <w:rPr>
                <w:rFonts w:eastAsia="Arial"/>
                <w:spacing w:val="2"/>
              </w:rPr>
              <w:t>c</w:t>
            </w:r>
            <w:r w:rsidRPr="008641FC">
              <w:rPr>
                <w:rFonts w:eastAsia="Arial"/>
                <w:spacing w:val="1"/>
              </w:rPr>
              <w:t>i</w:t>
            </w:r>
            <w:r w:rsidRPr="008641FC">
              <w:rPr>
                <w:rFonts w:eastAsia="Arial"/>
                <w:spacing w:val="-3"/>
              </w:rPr>
              <w:t>p</w:t>
            </w:r>
            <w:r w:rsidRPr="008641FC">
              <w:rPr>
                <w:rFonts w:eastAsia="Arial"/>
                <w:spacing w:val="1"/>
              </w:rPr>
              <w:t>ant</w:t>
            </w:r>
            <w:r w:rsidRPr="008641FC">
              <w:rPr>
                <w:rFonts w:eastAsia="Arial"/>
              </w:rPr>
              <w:t xml:space="preserve">s </w:t>
            </w:r>
            <w:r w:rsidRPr="008641FC">
              <w:rPr>
                <w:rFonts w:eastAsia="Arial"/>
                <w:spacing w:val="-3"/>
              </w:rPr>
              <w:t>l</w:t>
            </w:r>
            <w:r w:rsidRPr="008641FC">
              <w:rPr>
                <w:rFonts w:eastAsia="Arial"/>
                <w:spacing w:val="1"/>
              </w:rPr>
              <w:t>ea</w:t>
            </w:r>
            <w:r w:rsidRPr="008641FC">
              <w:rPr>
                <w:rFonts w:eastAsia="Arial"/>
              </w:rPr>
              <w:t xml:space="preserve">rn </w:t>
            </w:r>
            <w:r w:rsidRPr="008641FC">
              <w:rPr>
                <w:rFonts w:eastAsia="Arial"/>
                <w:spacing w:val="1"/>
              </w:rPr>
              <w:t>t</w:t>
            </w:r>
            <w:r w:rsidRPr="008641FC">
              <w:rPr>
                <w:rFonts w:eastAsia="Arial"/>
                <w:spacing w:val="-3"/>
              </w:rPr>
              <w:t>h</w:t>
            </w:r>
            <w:r w:rsidRPr="008641FC">
              <w:rPr>
                <w:rFonts w:eastAsia="Arial"/>
              </w:rPr>
              <w:t xml:space="preserve">e </w:t>
            </w:r>
            <w:r w:rsidRPr="008641FC">
              <w:rPr>
                <w:rFonts w:eastAsia="Arial"/>
                <w:spacing w:val="1"/>
              </w:rPr>
              <w:t>t</w:t>
            </w:r>
            <w:r w:rsidRPr="008641FC">
              <w:rPr>
                <w:rFonts w:eastAsia="Arial"/>
                <w:spacing w:val="-3"/>
              </w:rPr>
              <w:t>e</w:t>
            </w:r>
            <w:r w:rsidRPr="008641FC">
              <w:rPr>
                <w:rFonts w:eastAsia="Arial"/>
                <w:spacing w:val="2"/>
              </w:rPr>
              <w:t>c</w:t>
            </w:r>
            <w:r w:rsidRPr="008641FC">
              <w:rPr>
                <w:rFonts w:eastAsia="Arial"/>
                <w:spacing w:val="1"/>
              </w:rPr>
              <w:t>h</w:t>
            </w:r>
            <w:r w:rsidRPr="008641FC">
              <w:rPr>
                <w:rFonts w:eastAsia="Arial"/>
                <w:spacing w:val="-3"/>
              </w:rPr>
              <w:t>n</w:t>
            </w:r>
            <w:r w:rsidRPr="008641FC">
              <w:rPr>
                <w:rFonts w:eastAsia="Arial"/>
                <w:spacing w:val="1"/>
              </w:rPr>
              <w:t>ique</w:t>
            </w:r>
            <w:r w:rsidRPr="008641FC">
              <w:rPr>
                <w:rFonts w:eastAsia="Arial"/>
              </w:rPr>
              <w:t xml:space="preserve">s </w:t>
            </w:r>
            <w:r w:rsidRPr="008641FC">
              <w:rPr>
                <w:rFonts w:eastAsia="Arial"/>
                <w:spacing w:val="-3"/>
              </w:rPr>
              <w:t>o</w:t>
            </w:r>
            <w:r w:rsidRPr="008641FC">
              <w:rPr>
                <w:rFonts w:eastAsia="Arial"/>
              </w:rPr>
              <w:t xml:space="preserve">f </w:t>
            </w:r>
            <w:r w:rsidRPr="008641FC">
              <w:rPr>
                <w:rFonts w:eastAsia="Arial"/>
                <w:spacing w:val="1"/>
              </w:rPr>
              <w:t>han</w:t>
            </w:r>
            <w:r w:rsidRPr="008641FC">
              <w:rPr>
                <w:rFonts w:eastAsia="Arial"/>
                <w:spacing w:val="-3"/>
              </w:rPr>
              <w:t>d</w:t>
            </w:r>
            <w:r w:rsidRPr="008641FC">
              <w:rPr>
                <w:rFonts w:eastAsia="Arial"/>
                <w:spacing w:val="1"/>
              </w:rPr>
              <w:t>li</w:t>
            </w:r>
            <w:r w:rsidRPr="008641FC">
              <w:rPr>
                <w:rFonts w:eastAsia="Arial"/>
                <w:spacing w:val="-3"/>
              </w:rPr>
              <w:t>n</w:t>
            </w:r>
            <w:r w:rsidRPr="008641FC">
              <w:rPr>
                <w:rFonts w:eastAsia="Arial"/>
              </w:rPr>
              <w:t xml:space="preserve">g </w:t>
            </w:r>
            <w:r w:rsidRPr="008641FC">
              <w:rPr>
                <w:rFonts w:eastAsia="Arial"/>
                <w:spacing w:val="2"/>
              </w:rPr>
              <w:t>m</w:t>
            </w:r>
            <w:r w:rsidRPr="008641FC">
              <w:rPr>
                <w:rFonts w:eastAsia="Arial"/>
                <w:spacing w:val="-3"/>
              </w:rPr>
              <w:t>u</w:t>
            </w:r>
            <w:r w:rsidRPr="008641FC">
              <w:rPr>
                <w:rFonts w:eastAsia="Arial"/>
                <w:spacing w:val="1"/>
              </w:rPr>
              <w:t>lti</w:t>
            </w:r>
            <w:r w:rsidRPr="008641FC">
              <w:rPr>
                <w:rFonts w:eastAsia="Arial"/>
                <w:spacing w:val="-2"/>
              </w:rPr>
              <w:t>v</w:t>
            </w:r>
            <w:r w:rsidRPr="008641FC">
              <w:rPr>
                <w:rFonts w:eastAsia="Arial"/>
                <w:spacing w:val="1"/>
              </w:rPr>
              <w:t>a</w:t>
            </w:r>
            <w:r w:rsidRPr="008641FC">
              <w:rPr>
                <w:rFonts w:eastAsia="Arial"/>
              </w:rPr>
              <w:t>r</w:t>
            </w:r>
            <w:r w:rsidRPr="008641FC">
              <w:rPr>
                <w:rFonts w:eastAsia="Arial"/>
                <w:spacing w:val="1"/>
              </w:rPr>
              <w:t>ia</w:t>
            </w:r>
            <w:r w:rsidRPr="008641FC">
              <w:rPr>
                <w:rFonts w:eastAsia="Arial"/>
                <w:spacing w:val="-3"/>
              </w:rPr>
              <w:t>b</w:t>
            </w:r>
            <w:r w:rsidRPr="008641FC">
              <w:rPr>
                <w:rFonts w:eastAsia="Arial"/>
                <w:spacing w:val="1"/>
              </w:rPr>
              <w:t>l</w:t>
            </w:r>
            <w:r w:rsidRPr="008641FC">
              <w:rPr>
                <w:rFonts w:eastAsia="Arial"/>
              </w:rPr>
              <w:t xml:space="preserve">e </w:t>
            </w:r>
            <w:r w:rsidRPr="008641FC">
              <w:rPr>
                <w:rFonts w:eastAsia="Arial"/>
                <w:spacing w:val="1"/>
              </w:rPr>
              <w:t>fu</w:t>
            </w:r>
            <w:r w:rsidRPr="008641FC">
              <w:rPr>
                <w:rFonts w:eastAsia="Arial"/>
                <w:spacing w:val="-3"/>
              </w:rPr>
              <w:t>n</w:t>
            </w:r>
            <w:r w:rsidRPr="008641FC">
              <w:rPr>
                <w:rFonts w:eastAsia="Arial"/>
                <w:spacing w:val="2"/>
              </w:rPr>
              <w:t>c</w:t>
            </w:r>
            <w:r w:rsidRPr="008641FC">
              <w:rPr>
                <w:rFonts w:eastAsia="Arial"/>
                <w:spacing w:val="1"/>
              </w:rPr>
              <w:t>tio</w:t>
            </w:r>
            <w:r w:rsidRPr="008641FC">
              <w:rPr>
                <w:rFonts w:eastAsia="Arial"/>
                <w:spacing w:val="-3"/>
              </w:rPr>
              <w:t>n</w:t>
            </w:r>
            <w:r w:rsidRPr="008641FC">
              <w:rPr>
                <w:rFonts w:eastAsia="Arial"/>
              </w:rPr>
              <w:t xml:space="preserve">s </w:t>
            </w:r>
            <w:r w:rsidRPr="008641FC">
              <w:rPr>
                <w:rFonts w:eastAsia="Arial"/>
                <w:spacing w:val="1"/>
                <w:w w:val="104"/>
              </w:rPr>
              <w:t>i.e</w:t>
            </w:r>
            <w:r w:rsidRPr="008641FC">
              <w:rPr>
                <w:rFonts w:eastAsia="Arial"/>
                <w:w w:val="104"/>
              </w:rPr>
              <w:t xml:space="preserve">. </w:t>
            </w:r>
            <w:r w:rsidRPr="008641FC">
              <w:rPr>
                <w:rFonts w:eastAsia="Arial"/>
                <w:spacing w:val="2"/>
              </w:rPr>
              <w:t>c</w:t>
            </w:r>
            <w:r w:rsidRPr="008641FC">
              <w:rPr>
                <w:rFonts w:eastAsia="Arial"/>
                <w:spacing w:val="-3"/>
              </w:rPr>
              <w:t>a</w:t>
            </w:r>
            <w:r w:rsidRPr="008641FC">
              <w:rPr>
                <w:rFonts w:eastAsia="Arial"/>
                <w:spacing w:val="1"/>
              </w:rPr>
              <w:t>l</w:t>
            </w:r>
            <w:r w:rsidRPr="008641FC">
              <w:rPr>
                <w:rFonts w:eastAsia="Arial"/>
                <w:spacing w:val="2"/>
              </w:rPr>
              <w:t>c</w:t>
            </w:r>
            <w:r w:rsidRPr="008641FC">
              <w:rPr>
                <w:rFonts w:eastAsia="Arial"/>
                <w:spacing w:val="1"/>
              </w:rPr>
              <w:t>u</w:t>
            </w:r>
            <w:r w:rsidRPr="008641FC">
              <w:rPr>
                <w:rFonts w:eastAsia="Arial"/>
                <w:spacing w:val="-3"/>
              </w:rPr>
              <w:t>l</w:t>
            </w:r>
            <w:r w:rsidRPr="008641FC">
              <w:rPr>
                <w:rFonts w:eastAsia="Arial"/>
                <w:spacing w:val="1"/>
              </w:rPr>
              <w:t>ati</w:t>
            </w:r>
            <w:r w:rsidRPr="008641FC">
              <w:rPr>
                <w:rFonts w:eastAsia="Arial"/>
                <w:spacing w:val="-3"/>
              </w:rPr>
              <w:t>n</w:t>
            </w:r>
            <w:r w:rsidRPr="008641FC">
              <w:rPr>
                <w:rFonts w:eastAsia="Arial"/>
              </w:rPr>
              <w:t xml:space="preserve">g </w:t>
            </w:r>
            <w:r w:rsidRPr="008641FC">
              <w:rPr>
                <w:rFonts w:eastAsia="Arial"/>
                <w:spacing w:val="1"/>
              </w:rPr>
              <w:t>th</w:t>
            </w:r>
            <w:r w:rsidRPr="008641FC">
              <w:rPr>
                <w:rFonts w:eastAsia="Arial"/>
              </w:rPr>
              <w:t xml:space="preserve">e </w:t>
            </w:r>
            <w:r w:rsidRPr="008641FC">
              <w:rPr>
                <w:rFonts w:eastAsia="Arial"/>
                <w:spacing w:val="-3"/>
              </w:rPr>
              <w:t>l</w:t>
            </w:r>
            <w:r w:rsidRPr="008641FC">
              <w:rPr>
                <w:rFonts w:eastAsia="Arial"/>
                <w:spacing w:val="1"/>
              </w:rPr>
              <w:t>i</w:t>
            </w:r>
            <w:r w:rsidRPr="008641FC">
              <w:rPr>
                <w:rFonts w:eastAsia="Arial"/>
                <w:spacing w:val="2"/>
              </w:rPr>
              <w:t>m</w:t>
            </w:r>
            <w:r w:rsidRPr="008641FC">
              <w:rPr>
                <w:rFonts w:eastAsia="Arial"/>
                <w:spacing w:val="-3"/>
              </w:rPr>
              <w:t>i</w:t>
            </w:r>
            <w:r w:rsidRPr="008641FC">
              <w:rPr>
                <w:rFonts w:eastAsia="Arial"/>
                <w:spacing w:val="1"/>
              </w:rPr>
              <w:t>t</w:t>
            </w:r>
            <w:r w:rsidRPr="008641FC">
              <w:rPr>
                <w:rFonts w:eastAsia="Arial"/>
              </w:rPr>
              <w:t xml:space="preserve">s </w:t>
            </w:r>
            <w:r w:rsidRPr="008641FC">
              <w:rPr>
                <w:rFonts w:eastAsia="Arial"/>
                <w:spacing w:val="1"/>
              </w:rPr>
              <w:t>a</w:t>
            </w:r>
            <w:r w:rsidRPr="008641FC">
              <w:rPr>
                <w:rFonts w:eastAsia="Arial"/>
                <w:spacing w:val="-3"/>
              </w:rPr>
              <w:t>n</w:t>
            </w:r>
            <w:r w:rsidRPr="008641FC">
              <w:rPr>
                <w:rFonts w:eastAsia="Arial"/>
              </w:rPr>
              <w:t xml:space="preserve">d </w:t>
            </w:r>
            <w:r w:rsidRPr="008641FC">
              <w:rPr>
                <w:rFonts w:eastAsia="Arial"/>
                <w:spacing w:val="2"/>
              </w:rPr>
              <w:t>c</w:t>
            </w:r>
            <w:r w:rsidRPr="008641FC">
              <w:rPr>
                <w:rFonts w:eastAsia="Arial"/>
                <w:spacing w:val="-3"/>
              </w:rPr>
              <w:t>o</w:t>
            </w:r>
            <w:r w:rsidRPr="008641FC">
              <w:rPr>
                <w:rFonts w:eastAsia="Arial"/>
                <w:spacing w:val="1"/>
              </w:rPr>
              <w:t>ntin</w:t>
            </w:r>
            <w:r w:rsidRPr="008641FC">
              <w:rPr>
                <w:rFonts w:eastAsia="Arial"/>
                <w:spacing w:val="-3"/>
              </w:rPr>
              <w:t>u</w:t>
            </w:r>
            <w:r w:rsidRPr="008641FC">
              <w:rPr>
                <w:rFonts w:eastAsia="Arial"/>
                <w:spacing w:val="1"/>
              </w:rPr>
              <w:t>it</w:t>
            </w:r>
            <w:r w:rsidRPr="008641FC">
              <w:rPr>
                <w:rFonts w:eastAsia="Arial"/>
              </w:rPr>
              <w:t xml:space="preserve">y </w:t>
            </w:r>
            <w:r w:rsidRPr="008641FC">
              <w:rPr>
                <w:rFonts w:eastAsia="Arial"/>
                <w:spacing w:val="-3"/>
              </w:rPr>
              <w:t>o</w:t>
            </w:r>
            <w:r w:rsidRPr="008641FC">
              <w:rPr>
                <w:rFonts w:eastAsia="Arial"/>
              </w:rPr>
              <w:t xml:space="preserve">f </w:t>
            </w:r>
            <w:r w:rsidRPr="008641FC">
              <w:rPr>
                <w:rFonts w:eastAsia="Arial"/>
                <w:spacing w:val="2"/>
              </w:rPr>
              <w:t>m</w:t>
            </w:r>
            <w:r w:rsidRPr="008641FC">
              <w:rPr>
                <w:rFonts w:eastAsia="Arial"/>
                <w:spacing w:val="-3"/>
              </w:rPr>
              <w:t>u</w:t>
            </w:r>
            <w:r w:rsidRPr="008641FC">
              <w:rPr>
                <w:rFonts w:eastAsia="Arial"/>
                <w:spacing w:val="1"/>
              </w:rPr>
              <w:t>l</w:t>
            </w:r>
            <w:r w:rsidRPr="008641FC">
              <w:rPr>
                <w:rFonts w:eastAsia="Arial"/>
                <w:spacing w:val="2"/>
              </w:rPr>
              <w:t>t</w:t>
            </w:r>
            <w:r w:rsidRPr="008641FC">
              <w:rPr>
                <w:rFonts w:eastAsia="Arial"/>
                <w:spacing w:val="1"/>
              </w:rPr>
              <w:t>i</w:t>
            </w:r>
            <w:r w:rsidRPr="008641FC">
              <w:rPr>
                <w:rFonts w:eastAsia="Arial"/>
                <w:spacing w:val="-2"/>
              </w:rPr>
              <w:t>v</w:t>
            </w:r>
            <w:r w:rsidRPr="008641FC">
              <w:rPr>
                <w:rFonts w:eastAsia="Arial"/>
                <w:spacing w:val="1"/>
              </w:rPr>
              <w:t>a</w:t>
            </w:r>
            <w:r w:rsidRPr="008641FC">
              <w:rPr>
                <w:rFonts w:eastAsia="Arial"/>
              </w:rPr>
              <w:t>r</w:t>
            </w:r>
            <w:r w:rsidRPr="008641FC">
              <w:rPr>
                <w:rFonts w:eastAsia="Arial"/>
                <w:spacing w:val="1"/>
              </w:rPr>
              <w:t>ia</w:t>
            </w:r>
            <w:r w:rsidRPr="008641FC">
              <w:rPr>
                <w:rFonts w:eastAsia="Arial"/>
                <w:spacing w:val="-3"/>
              </w:rPr>
              <w:t>b</w:t>
            </w:r>
            <w:r w:rsidRPr="008641FC">
              <w:rPr>
                <w:rFonts w:eastAsia="Arial"/>
                <w:spacing w:val="1"/>
              </w:rPr>
              <w:t>l</w:t>
            </w:r>
            <w:r w:rsidRPr="008641FC">
              <w:rPr>
                <w:rFonts w:eastAsia="Arial"/>
              </w:rPr>
              <w:t xml:space="preserve">e </w:t>
            </w:r>
            <w:r w:rsidRPr="008641FC">
              <w:rPr>
                <w:rFonts w:eastAsia="Arial"/>
                <w:spacing w:val="1"/>
              </w:rPr>
              <w:t>fu</w:t>
            </w:r>
            <w:r w:rsidRPr="008641FC">
              <w:rPr>
                <w:rFonts w:eastAsia="Arial"/>
                <w:spacing w:val="-3"/>
              </w:rPr>
              <w:t>n</w:t>
            </w:r>
            <w:r w:rsidRPr="008641FC">
              <w:rPr>
                <w:rFonts w:eastAsia="Arial"/>
                <w:spacing w:val="2"/>
              </w:rPr>
              <w:t>c</w:t>
            </w:r>
            <w:r w:rsidRPr="008641FC">
              <w:rPr>
                <w:rFonts w:eastAsia="Arial"/>
                <w:spacing w:val="1"/>
              </w:rPr>
              <w:t>ti</w:t>
            </w:r>
            <w:r w:rsidRPr="008641FC">
              <w:rPr>
                <w:rFonts w:eastAsia="Arial"/>
                <w:spacing w:val="-3"/>
              </w:rPr>
              <w:t>o</w:t>
            </w:r>
            <w:r w:rsidRPr="008641FC">
              <w:rPr>
                <w:rFonts w:eastAsia="Arial"/>
                <w:spacing w:val="1"/>
              </w:rPr>
              <w:t>n</w:t>
            </w:r>
            <w:r w:rsidRPr="008641FC">
              <w:rPr>
                <w:rFonts w:eastAsia="Arial"/>
                <w:spacing w:val="2"/>
              </w:rPr>
              <w:t>s</w:t>
            </w:r>
            <w:r w:rsidRPr="008641FC">
              <w:rPr>
                <w:rFonts w:eastAsia="Arial"/>
              </w:rPr>
              <w:t xml:space="preserve">, </w:t>
            </w:r>
            <w:r w:rsidRPr="008641FC">
              <w:rPr>
                <w:rFonts w:eastAsia="Arial"/>
                <w:spacing w:val="-3"/>
              </w:rPr>
              <w:t>p</w:t>
            </w:r>
            <w:r w:rsidRPr="008641FC">
              <w:rPr>
                <w:rFonts w:eastAsia="Arial"/>
                <w:spacing w:val="1"/>
              </w:rPr>
              <w:t>a</w:t>
            </w:r>
            <w:r w:rsidRPr="008641FC">
              <w:rPr>
                <w:rFonts w:eastAsia="Arial"/>
              </w:rPr>
              <w:t>r</w:t>
            </w:r>
            <w:r w:rsidRPr="008641FC">
              <w:rPr>
                <w:rFonts w:eastAsia="Arial"/>
                <w:spacing w:val="1"/>
              </w:rPr>
              <w:t>ti</w:t>
            </w:r>
            <w:r w:rsidRPr="008641FC">
              <w:rPr>
                <w:rFonts w:eastAsia="Arial"/>
                <w:spacing w:val="-3"/>
              </w:rPr>
              <w:t>a</w:t>
            </w:r>
            <w:r w:rsidRPr="008641FC">
              <w:rPr>
                <w:rFonts w:eastAsia="Arial"/>
              </w:rPr>
              <w:t xml:space="preserve">l </w:t>
            </w:r>
            <w:r w:rsidRPr="008641FC">
              <w:rPr>
                <w:rFonts w:eastAsia="Arial"/>
                <w:spacing w:val="1"/>
                <w:w w:val="104"/>
              </w:rPr>
              <w:t>diff</w:t>
            </w:r>
            <w:r w:rsidRPr="008641FC">
              <w:rPr>
                <w:rFonts w:eastAsia="Arial"/>
                <w:spacing w:val="-3"/>
                <w:w w:val="104"/>
              </w:rPr>
              <w:t>e</w:t>
            </w:r>
            <w:r w:rsidRPr="008641FC">
              <w:rPr>
                <w:rFonts w:eastAsia="Arial"/>
                <w:w w:val="104"/>
              </w:rPr>
              <w:t>r</w:t>
            </w:r>
            <w:r w:rsidRPr="008641FC">
              <w:rPr>
                <w:rFonts w:eastAsia="Arial"/>
                <w:spacing w:val="1"/>
                <w:w w:val="104"/>
              </w:rPr>
              <w:t>ent</w:t>
            </w:r>
            <w:r w:rsidRPr="008641FC">
              <w:rPr>
                <w:rFonts w:eastAsia="Arial"/>
                <w:spacing w:val="-3"/>
                <w:w w:val="104"/>
              </w:rPr>
              <w:t>i</w:t>
            </w:r>
            <w:r w:rsidRPr="008641FC">
              <w:rPr>
                <w:rFonts w:eastAsia="Arial"/>
                <w:spacing w:val="1"/>
                <w:w w:val="104"/>
              </w:rPr>
              <w:t>atio</w:t>
            </w:r>
            <w:r w:rsidRPr="008641FC">
              <w:rPr>
                <w:rFonts w:eastAsia="Arial"/>
                <w:spacing w:val="-3"/>
                <w:w w:val="104"/>
              </w:rPr>
              <w:t>n</w:t>
            </w:r>
            <w:r w:rsidRPr="008641FC">
              <w:rPr>
                <w:rFonts w:eastAsia="Arial"/>
                <w:w w:val="104"/>
              </w:rPr>
              <w:t xml:space="preserve">, </w:t>
            </w:r>
            <w:r w:rsidRPr="008641FC">
              <w:rPr>
                <w:rFonts w:eastAsia="Arial"/>
                <w:spacing w:val="2"/>
              </w:rPr>
              <w:t>m</w:t>
            </w:r>
            <w:r w:rsidRPr="008641FC">
              <w:rPr>
                <w:rFonts w:eastAsia="Arial"/>
                <w:spacing w:val="1"/>
              </w:rPr>
              <w:t>u</w:t>
            </w:r>
            <w:r w:rsidRPr="008641FC">
              <w:rPr>
                <w:rFonts w:eastAsia="Arial"/>
                <w:spacing w:val="-3"/>
              </w:rPr>
              <w:t>l</w:t>
            </w:r>
            <w:r w:rsidRPr="008641FC">
              <w:rPr>
                <w:rFonts w:eastAsia="Arial"/>
                <w:spacing w:val="1"/>
              </w:rPr>
              <w:t>ti</w:t>
            </w:r>
            <w:r w:rsidRPr="008641FC">
              <w:rPr>
                <w:rFonts w:eastAsia="Arial"/>
                <w:spacing w:val="-3"/>
              </w:rPr>
              <w:t>p</w:t>
            </w:r>
            <w:r w:rsidRPr="008641FC">
              <w:rPr>
                <w:rFonts w:eastAsia="Arial"/>
                <w:spacing w:val="1"/>
              </w:rPr>
              <w:t>l</w:t>
            </w:r>
            <w:r w:rsidRPr="008641FC">
              <w:rPr>
                <w:rFonts w:eastAsia="Arial"/>
              </w:rPr>
              <w:t xml:space="preserve">e </w:t>
            </w:r>
            <w:r w:rsidRPr="008641FC">
              <w:rPr>
                <w:rFonts w:eastAsia="Arial"/>
                <w:spacing w:val="1"/>
              </w:rPr>
              <w:t>i</w:t>
            </w:r>
            <w:r w:rsidRPr="008641FC">
              <w:rPr>
                <w:rFonts w:eastAsia="Arial"/>
                <w:spacing w:val="-3"/>
              </w:rPr>
              <w:t>n</w:t>
            </w:r>
            <w:r w:rsidRPr="008641FC">
              <w:rPr>
                <w:rFonts w:eastAsia="Arial"/>
                <w:spacing w:val="1"/>
              </w:rPr>
              <w:t>teg</w:t>
            </w:r>
            <w:r w:rsidRPr="008641FC">
              <w:rPr>
                <w:rFonts w:eastAsia="Arial"/>
              </w:rPr>
              <w:t>r</w:t>
            </w:r>
            <w:r w:rsidRPr="008641FC">
              <w:rPr>
                <w:rFonts w:eastAsia="Arial"/>
                <w:spacing w:val="1"/>
              </w:rPr>
              <w:t>a</w:t>
            </w:r>
            <w:r w:rsidRPr="008641FC">
              <w:rPr>
                <w:rFonts w:eastAsia="Arial"/>
                <w:spacing w:val="-3"/>
              </w:rPr>
              <w:t>l</w:t>
            </w:r>
            <w:r w:rsidRPr="008641FC">
              <w:rPr>
                <w:rFonts w:eastAsia="Arial"/>
                <w:spacing w:val="2"/>
              </w:rPr>
              <w:t>s</w:t>
            </w:r>
            <w:r w:rsidRPr="008641FC">
              <w:rPr>
                <w:rFonts w:eastAsia="Arial"/>
              </w:rPr>
              <w:t xml:space="preserve">, </w:t>
            </w:r>
            <w:r w:rsidRPr="008641FC">
              <w:rPr>
                <w:rFonts w:eastAsia="Arial"/>
                <w:spacing w:val="1"/>
                <w:w w:val="104"/>
              </w:rPr>
              <w:t>et</w:t>
            </w:r>
            <w:r w:rsidRPr="008641FC">
              <w:rPr>
                <w:rFonts w:eastAsia="Arial"/>
                <w:spacing w:val="-2"/>
                <w:w w:val="104"/>
              </w:rPr>
              <w:t>c</w:t>
            </w:r>
            <w:r w:rsidRPr="008641FC">
              <w:rPr>
                <w:rFonts w:eastAsia="Arial"/>
                <w:w w:val="104"/>
              </w:rPr>
              <w:t>.</w:t>
            </w:r>
          </w:p>
          <w:p w:rsidR="00015AD6" w:rsidRPr="008641FC" w:rsidRDefault="00674CB1" w:rsidP="00674CB1">
            <w:pPr>
              <w:pStyle w:val="ListParagraph"/>
              <w:widowControl w:val="0"/>
              <w:numPr>
                <w:ilvl w:val="0"/>
                <w:numId w:val="7"/>
              </w:numPr>
              <w:autoSpaceDE w:val="0"/>
              <w:autoSpaceDN w:val="0"/>
              <w:adjustRightInd w:val="0"/>
              <w:spacing w:line="177" w:lineRule="atLeast"/>
              <w:ind w:right="266"/>
              <w:rPr>
                <w:bCs/>
              </w:rPr>
            </w:pPr>
            <w:r w:rsidRPr="008641FC">
              <w:rPr>
                <w:rFonts w:eastAsia="Arial"/>
                <w:spacing w:val="1"/>
              </w:rPr>
              <w:t>T</w:t>
            </w:r>
            <w:r w:rsidRPr="008641FC">
              <w:rPr>
                <w:rFonts w:eastAsia="Arial"/>
              </w:rPr>
              <w:t xml:space="preserve">o </w:t>
            </w:r>
            <w:r w:rsidRPr="008641FC">
              <w:rPr>
                <w:rFonts w:eastAsia="Arial"/>
                <w:spacing w:val="1"/>
              </w:rPr>
              <w:t>enh</w:t>
            </w:r>
            <w:r w:rsidRPr="008641FC">
              <w:rPr>
                <w:rFonts w:eastAsia="Arial"/>
                <w:spacing w:val="-3"/>
              </w:rPr>
              <w:t>a</w:t>
            </w:r>
            <w:r w:rsidRPr="008641FC">
              <w:rPr>
                <w:rFonts w:eastAsia="Arial"/>
                <w:spacing w:val="1"/>
              </w:rPr>
              <w:t>n</w:t>
            </w:r>
            <w:r w:rsidRPr="008641FC">
              <w:rPr>
                <w:rFonts w:eastAsia="Arial"/>
                <w:spacing w:val="2"/>
              </w:rPr>
              <w:t>c</w:t>
            </w:r>
            <w:r w:rsidRPr="008641FC">
              <w:rPr>
                <w:rFonts w:eastAsia="Arial"/>
              </w:rPr>
              <w:t xml:space="preserve">e </w:t>
            </w:r>
            <w:r w:rsidRPr="008641FC">
              <w:rPr>
                <w:rFonts w:eastAsia="Arial"/>
                <w:spacing w:val="-4"/>
              </w:rPr>
              <w:t>t</w:t>
            </w:r>
            <w:r w:rsidRPr="008641FC">
              <w:rPr>
                <w:rFonts w:eastAsia="Arial"/>
                <w:spacing w:val="1"/>
              </w:rPr>
              <w:t>h</w:t>
            </w:r>
            <w:r w:rsidRPr="008641FC">
              <w:rPr>
                <w:rFonts w:eastAsia="Arial"/>
              </w:rPr>
              <w:t xml:space="preserve">e </w:t>
            </w:r>
            <w:r w:rsidRPr="008641FC">
              <w:rPr>
                <w:rFonts w:eastAsia="Arial"/>
                <w:spacing w:val="2"/>
              </w:rPr>
              <w:t>v</w:t>
            </w:r>
            <w:r w:rsidRPr="008641FC">
              <w:rPr>
                <w:rFonts w:eastAsia="Arial"/>
                <w:spacing w:val="-3"/>
              </w:rPr>
              <w:t>i</w:t>
            </w:r>
            <w:r w:rsidRPr="008641FC">
              <w:rPr>
                <w:rFonts w:eastAsia="Arial"/>
                <w:spacing w:val="2"/>
              </w:rPr>
              <w:t>s</w:t>
            </w:r>
            <w:r w:rsidRPr="008641FC">
              <w:rPr>
                <w:rFonts w:eastAsia="Arial"/>
                <w:spacing w:val="1"/>
              </w:rPr>
              <w:t>i</w:t>
            </w:r>
            <w:r w:rsidRPr="008641FC">
              <w:rPr>
                <w:rFonts w:eastAsia="Arial"/>
                <w:spacing w:val="-3"/>
              </w:rPr>
              <w:t>o</w:t>
            </w:r>
            <w:r w:rsidRPr="008641FC">
              <w:rPr>
                <w:rFonts w:eastAsia="Arial"/>
              </w:rPr>
              <w:t xml:space="preserve">n </w:t>
            </w:r>
            <w:r w:rsidRPr="008641FC">
              <w:rPr>
                <w:rFonts w:eastAsia="Arial"/>
                <w:spacing w:val="1"/>
              </w:rPr>
              <w:t>o</w:t>
            </w:r>
            <w:r w:rsidRPr="008641FC">
              <w:rPr>
                <w:rFonts w:eastAsia="Arial"/>
              </w:rPr>
              <w:t xml:space="preserve">f </w:t>
            </w:r>
            <w:r w:rsidRPr="008641FC">
              <w:rPr>
                <w:rFonts w:eastAsia="Arial"/>
                <w:spacing w:val="1"/>
              </w:rPr>
              <w:t>p</w:t>
            </w:r>
            <w:r w:rsidRPr="008641FC">
              <w:rPr>
                <w:rFonts w:eastAsia="Arial"/>
                <w:spacing w:val="-3"/>
              </w:rPr>
              <w:t>a</w:t>
            </w:r>
            <w:r w:rsidRPr="008641FC">
              <w:rPr>
                <w:rFonts w:eastAsia="Arial"/>
              </w:rPr>
              <w:t>r</w:t>
            </w:r>
            <w:r w:rsidRPr="008641FC">
              <w:rPr>
                <w:rFonts w:eastAsia="Arial"/>
                <w:spacing w:val="1"/>
              </w:rPr>
              <w:t>ti</w:t>
            </w:r>
            <w:r w:rsidRPr="008641FC">
              <w:rPr>
                <w:rFonts w:eastAsia="Arial"/>
                <w:spacing w:val="2"/>
              </w:rPr>
              <w:t>c</w:t>
            </w:r>
            <w:r w:rsidRPr="008641FC">
              <w:rPr>
                <w:rFonts w:eastAsia="Arial"/>
                <w:spacing w:val="-3"/>
              </w:rPr>
              <w:t>i</w:t>
            </w:r>
            <w:r w:rsidRPr="008641FC">
              <w:rPr>
                <w:rFonts w:eastAsia="Arial"/>
                <w:spacing w:val="1"/>
              </w:rPr>
              <w:t>pa</w:t>
            </w:r>
            <w:r w:rsidRPr="008641FC">
              <w:rPr>
                <w:rFonts w:eastAsia="Arial"/>
                <w:spacing w:val="-3"/>
              </w:rPr>
              <w:t>n</w:t>
            </w:r>
            <w:r w:rsidRPr="008641FC">
              <w:rPr>
                <w:rFonts w:eastAsia="Arial"/>
                <w:spacing w:val="5"/>
              </w:rPr>
              <w:t>t</w:t>
            </w:r>
            <w:r w:rsidRPr="008641FC">
              <w:rPr>
                <w:rFonts w:eastAsia="Arial"/>
              </w:rPr>
              <w:t xml:space="preserve">s </w:t>
            </w:r>
            <w:r w:rsidRPr="008641FC">
              <w:rPr>
                <w:rFonts w:eastAsia="Arial"/>
                <w:spacing w:val="1"/>
              </w:rPr>
              <w:t>i</w:t>
            </w:r>
            <w:r w:rsidRPr="008641FC">
              <w:rPr>
                <w:rFonts w:eastAsia="Arial"/>
              </w:rPr>
              <w:t xml:space="preserve">n </w:t>
            </w:r>
            <w:r w:rsidRPr="008641FC">
              <w:rPr>
                <w:rFonts w:eastAsia="Arial"/>
                <w:spacing w:val="-3"/>
              </w:rPr>
              <w:t>d</w:t>
            </w:r>
            <w:r w:rsidRPr="008641FC">
              <w:rPr>
                <w:rFonts w:eastAsia="Arial"/>
                <w:spacing w:val="1"/>
              </w:rPr>
              <w:t>e</w:t>
            </w:r>
            <w:r w:rsidRPr="008641FC">
              <w:rPr>
                <w:rFonts w:eastAsia="Arial"/>
                <w:spacing w:val="2"/>
              </w:rPr>
              <w:t>v</w:t>
            </w:r>
            <w:r w:rsidRPr="008641FC">
              <w:rPr>
                <w:rFonts w:eastAsia="Arial"/>
                <w:spacing w:val="-3"/>
              </w:rPr>
              <w:t>e</w:t>
            </w:r>
            <w:r w:rsidRPr="008641FC">
              <w:rPr>
                <w:rFonts w:eastAsia="Arial"/>
                <w:spacing w:val="1"/>
              </w:rPr>
              <w:t>lopi</w:t>
            </w:r>
            <w:r w:rsidRPr="008641FC">
              <w:rPr>
                <w:rFonts w:eastAsia="Arial"/>
                <w:spacing w:val="-3"/>
              </w:rPr>
              <w:t>n</w:t>
            </w:r>
            <w:r w:rsidRPr="008641FC">
              <w:rPr>
                <w:rFonts w:eastAsia="Arial"/>
              </w:rPr>
              <w:t xml:space="preserve">g </w:t>
            </w:r>
            <w:r w:rsidRPr="008641FC">
              <w:rPr>
                <w:rFonts w:eastAsia="Arial"/>
                <w:spacing w:val="-2"/>
              </w:rPr>
              <w:t>m</w:t>
            </w:r>
            <w:r w:rsidRPr="008641FC">
              <w:rPr>
                <w:rFonts w:eastAsia="Arial"/>
                <w:spacing w:val="1"/>
              </w:rPr>
              <w:t>athe</w:t>
            </w:r>
            <w:r w:rsidRPr="008641FC">
              <w:rPr>
                <w:rFonts w:eastAsia="Arial"/>
                <w:spacing w:val="2"/>
              </w:rPr>
              <w:t>m</w:t>
            </w:r>
            <w:r w:rsidRPr="008641FC">
              <w:rPr>
                <w:rFonts w:eastAsia="Arial"/>
                <w:spacing w:val="-3"/>
              </w:rPr>
              <w:t>a</w:t>
            </w:r>
            <w:r w:rsidRPr="008641FC">
              <w:rPr>
                <w:rFonts w:eastAsia="Arial"/>
                <w:spacing w:val="1"/>
              </w:rPr>
              <w:t>ti</w:t>
            </w:r>
            <w:r w:rsidRPr="008641FC">
              <w:rPr>
                <w:rFonts w:eastAsia="Arial"/>
                <w:spacing w:val="2"/>
              </w:rPr>
              <w:t>c</w:t>
            </w:r>
            <w:r w:rsidRPr="008641FC">
              <w:rPr>
                <w:rFonts w:eastAsia="Arial"/>
                <w:spacing w:val="-3"/>
              </w:rPr>
              <w:t>a</w:t>
            </w:r>
            <w:r w:rsidRPr="008641FC">
              <w:rPr>
                <w:rFonts w:eastAsia="Arial"/>
              </w:rPr>
              <w:t xml:space="preserve">l </w:t>
            </w:r>
            <w:r w:rsidRPr="008641FC">
              <w:rPr>
                <w:rFonts w:eastAsia="Arial"/>
                <w:spacing w:val="2"/>
              </w:rPr>
              <w:t>m</w:t>
            </w:r>
            <w:r w:rsidRPr="008641FC">
              <w:rPr>
                <w:rFonts w:eastAsia="Arial"/>
                <w:spacing w:val="-3"/>
              </w:rPr>
              <w:t>o</w:t>
            </w:r>
            <w:r w:rsidRPr="008641FC">
              <w:rPr>
                <w:rFonts w:eastAsia="Arial"/>
                <w:spacing w:val="1"/>
              </w:rPr>
              <w:t>del</w:t>
            </w:r>
            <w:r w:rsidRPr="008641FC">
              <w:rPr>
                <w:rFonts w:eastAsia="Arial"/>
              </w:rPr>
              <w:t xml:space="preserve">s </w:t>
            </w:r>
            <w:r w:rsidRPr="008641FC">
              <w:rPr>
                <w:rFonts w:eastAsia="Arial"/>
                <w:spacing w:val="1"/>
                <w:w w:val="104"/>
              </w:rPr>
              <w:t>o</w:t>
            </w:r>
            <w:r w:rsidRPr="008641FC">
              <w:rPr>
                <w:rFonts w:eastAsia="Arial"/>
                <w:w w:val="104"/>
              </w:rPr>
              <w:t xml:space="preserve">f </w:t>
            </w:r>
            <w:r w:rsidRPr="008641FC">
              <w:rPr>
                <w:rFonts w:eastAsia="Arial"/>
                <w:spacing w:val="1"/>
                <w:w w:val="104"/>
              </w:rPr>
              <w:t>en</w:t>
            </w:r>
            <w:r w:rsidRPr="008641FC">
              <w:rPr>
                <w:rFonts w:eastAsia="Arial"/>
                <w:spacing w:val="-3"/>
                <w:w w:val="104"/>
              </w:rPr>
              <w:t>g</w:t>
            </w:r>
            <w:r w:rsidRPr="008641FC">
              <w:rPr>
                <w:rFonts w:eastAsia="Arial"/>
                <w:spacing w:val="1"/>
                <w:w w:val="104"/>
              </w:rPr>
              <w:t>inee</w:t>
            </w:r>
            <w:r w:rsidRPr="008641FC">
              <w:rPr>
                <w:rFonts w:eastAsia="Arial"/>
                <w:w w:val="104"/>
              </w:rPr>
              <w:t>r</w:t>
            </w:r>
            <w:r w:rsidRPr="008641FC">
              <w:rPr>
                <w:rFonts w:eastAsia="Arial"/>
                <w:spacing w:val="-3"/>
                <w:w w:val="104"/>
              </w:rPr>
              <w:t>i</w:t>
            </w:r>
            <w:r w:rsidRPr="008641FC">
              <w:rPr>
                <w:rFonts w:eastAsia="Arial"/>
                <w:spacing w:val="1"/>
                <w:w w:val="104"/>
              </w:rPr>
              <w:t>ng</w:t>
            </w:r>
            <w:r w:rsidRPr="008641FC">
              <w:rPr>
                <w:rFonts w:eastAsia="Arial"/>
                <w:w w:val="104"/>
              </w:rPr>
              <w:t>.</w:t>
            </w:r>
          </w:p>
          <w:p w:rsidR="008641FC" w:rsidRPr="008641FC" w:rsidRDefault="008641FC" w:rsidP="008641FC">
            <w:pPr>
              <w:pStyle w:val="ListParagraph"/>
              <w:widowControl w:val="0"/>
              <w:autoSpaceDE w:val="0"/>
              <w:autoSpaceDN w:val="0"/>
              <w:adjustRightInd w:val="0"/>
              <w:spacing w:line="177" w:lineRule="atLeast"/>
              <w:ind w:right="266"/>
              <w:rPr>
                <w:bCs/>
              </w:rPr>
            </w:pPr>
          </w:p>
        </w:tc>
      </w:tr>
      <w:tr w:rsidR="00015AD6" w:rsidRPr="008641FC">
        <w:tc>
          <w:tcPr>
            <w:tcW w:w="1710" w:type="dxa"/>
          </w:tcPr>
          <w:p w:rsidR="00015AD6" w:rsidRPr="008641FC" w:rsidRDefault="005017F0">
            <w:pPr>
              <w:spacing w:before="60" w:after="60"/>
              <w:rPr>
                <w:b/>
              </w:rPr>
            </w:pPr>
            <w:r w:rsidRPr="008641FC">
              <w:rPr>
                <w:b/>
              </w:rPr>
              <w:t xml:space="preserve">Text </w:t>
            </w:r>
          </w:p>
          <w:p w:rsidR="00015AD6" w:rsidRPr="008641FC" w:rsidRDefault="005017F0">
            <w:pPr>
              <w:spacing w:before="60" w:after="60"/>
            </w:pPr>
            <w:r w:rsidRPr="008641FC">
              <w:rPr>
                <w:b/>
              </w:rPr>
              <w:t>Book(s)</w:t>
            </w:r>
          </w:p>
        </w:tc>
        <w:tc>
          <w:tcPr>
            <w:tcW w:w="8190" w:type="dxa"/>
            <w:gridSpan w:val="4"/>
          </w:tcPr>
          <w:p w:rsidR="002C5D72" w:rsidRPr="008641FC" w:rsidRDefault="002C5D72" w:rsidP="002C5D72">
            <w:pPr>
              <w:pStyle w:val="ListParagraph"/>
              <w:rPr>
                <w:rFonts w:eastAsia="Arial"/>
                <w:spacing w:val="-1"/>
              </w:rPr>
            </w:pPr>
          </w:p>
          <w:p w:rsidR="002C5D72" w:rsidRPr="00B866FA" w:rsidRDefault="002C5D72" w:rsidP="002C5D72">
            <w:pPr>
              <w:pStyle w:val="ListParagraph"/>
              <w:rPr>
                <w:rFonts w:eastAsia="Arial"/>
              </w:rPr>
            </w:pPr>
            <w:r w:rsidRPr="00B866FA">
              <w:rPr>
                <w:rFonts w:eastAsia="Arial"/>
                <w:spacing w:val="-1"/>
              </w:rPr>
              <w:t>Thomas</w:t>
            </w:r>
            <w:r w:rsidR="00B866FA" w:rsidRPr="00B866FA">
              <w:rPr>
                <w:rFonts w:eastAsia="Arial"/>
                <w:spacing w:val="-1"/>
              </w:rPr>
              <w:t>’</w:t>
            </w:r>
            <w:r w:rsidRPr="00B866FA">
              <w:rPr>
                <w:rFonts w:eastAsia="Arial"/>
                <w:spacing w:val="-1"/>
              </w:rPr>
              <w:t xml:space="preserve"> C</w:t>
            </w:r>
            <w:r w:rsidRPr="00B866FA">
              <w:rPr>
                <w:rFonts w:eastAsia="Arial"/>
                <w:spacing w:val="1"/>
              </w:rPr>
              <w:t>al</w:t>
            </w:r>
            <w:r w:rsidRPr="00B866FA">
              <w:rPr>
                <w:rFonts w:eastAsia="Arial"/>
                <w:spacing w:val="-2"/>
              </w:rPr>
              <w:t>c</w:t>
            </w:r>
            <w:r w:rsidRPr="00B866FA">
              <w:rPr>
                <w:rFonts w:eastAsia="Arial"/>
                <w:spacing w:val="1"/>
              </w:rPr>
              <w:t>ul</w:t>
            </w:r>
            <w:r w:rsidRPr="00B866FA">
              <w:rPr>
                <w:rFonts w:eastAsia="Arial"/>
                <w:spacing w:val="-3"/>
              </w:rPr>
              <w:t>u</w:t>
            </w:r>
            <w:r w:rsidRPr="00B866FA">
              <w:rPr>
                <w:rFonts w:eastAsia="Arial"/>
                <w:spacing w:val="2"/>
              </w:rPr>
              <w:t>s</w:t>
            </w:r>
            <w:r w:rsidRPr="00B866FA">
              <w:rPr>
                <w:rFonts w:eastAsia="Arial"/>
              </w:rPr>
              <w:t>,</w:t>
            </w:r>
            <w:r w:rsidRPr="00B866FA">
              <w:rPr>
                <w:rFonts w:eastAsia="Arial"/>
                <w:spacing w:val="1"/>
              </w:rPr>
              <w:t>12</w:t>
            </w:r>
            <w:r w:rsidRPr="00B866FA">
              <w:rPr>
                <w:rFonts w:eastAsia="Arial"/>
                <w:spacing w:val="1"/>
                <w:vertAlign w:val="superscript"/>
              </w:rPr>
              <w:t>th</w:t>
            </w:r>
            <w:r w:rsidRPr="00B866FA">
              <w:rPr>
                <w:rFonts w:eastAsia="Arial"/>
                <w:spacing w:val="-3"/>
              </w:rPr>
              <w:t>e</w:t>
            </w:r>
            <w:r w:rsidRPr="00B866FA">
              <w:rPr>
                <w:rFonts w:eastAsia="Arial"/>
                <w:spacing w:val="1"/>
              </w:rPr>
              <w:t>dit</w:t>
            </w:r>
            <w:r w:rsidRPr="00B866FA">
              <w:rPr>
                <w:rFonts w:eastAsia="Arial"/>
                <w:spacing w:val="-3"/>
              </w:rPr>
              <w:t>i</w:t>
            </w:r>
            <w:r w:rsidRPr="00B866FA">
              <w:rPr>
                <w:rFonts w:eastAsia="Arial"/>
                <w:spacing w:val="1"/>
              </w:rPr>
              <w:t>on</w:t>
            </w:r>
            <w:r w:rsidR="00B866FA" w:rsidRPr="00B866FA">
              <w:rPr>
                <w:rFonts w:eastAsia="Arial"/>
                <w:w w:val="104"/>
              </w:rPr>
              <w:t xml:space="preserve"> by G.B. Thomas, 2006, </w:t>
            </w:r>
            <w:r w:rsidR="00B866FA" w:rsidRPr="00B866FA">
              <w:rPr>
                <w:bCs/>
                <w:color w:val="211D1E"/>
              </w:rPr>
              <w:t>Addison-Wesley</w:t>
            </w:r>
          </w:p>
          <w:p w:rsidR="00015AD6" w:rsidRPr="008641FC" w:rsidRDefault="00015AD6"/>
        </w:tc>
      </w:tr>
      <w:tr w:rsidR="00015AD6" w:rsidRPr="008641FC">
        <w:tc>
          <w:tcPr>
            <w:tcW w:w="1710" w:type="dxa"/>
          </w:tcPr>
          <w:p w:rsidR="00015AD6" w:rsidRPr="008641FC" w:rsidRDefault="005017F0">
            <w:pPr>
              <w:rPr>
                <w:b/>
              </w:rPr>
            </w:pPr>
            <w:r w:rsidRPr="008641FC">
              <w:rPr>
                <w:b/>
              </w:rPr>
              <w:t>Reference books/ research  Papers:</w:t>
            </w:r>
          </w:p>
        </w:tc>
        <w:tc>
          <w:tcPr>
            <w:tcW w:w="8190" w:type="dxa"/>
            <w:gridSpan w:val="4"/>
          </w:tcPr>
          <w:p w:rsidR="00674CB1" w:rsidRPr="008641FC" w:rsidRDefault="00674CB1" w:rsidP="00674CB1">
            <w:pPr>
              <w:spacing w:before="13" w:line="260" w:lineRule="exact"/>
            </w:pPr>
          </w:p>
          <w:p w:rsidR="00104B38" w:rsidRPr="00104B38" w:rsidRDefault="00674CB1" w:rsidP="00104B38">
            <w:pPr>
              <w:pStyle w:val="ListParagraph"/>
              <w:numPr>
                <w:ilvl w:val="0"/>
                <w:numId w:val="9"/>
              </w:numPr>
            </w:pPr>
            <w:r w:rsidRPr="00104B38">
              <w:rPr>
                <w:rFonts w:eastAsia="Arial"/>
              </w:rPr>
              <w:t>Er</w:t>
            </w:r>
            <w:r w:rsidRPr="00104B38">
              <w:rPr>
                <w:rFonts w:eastAsia="Arial"/>
                <w:spacing w:val="-1"/>
              </w:rPr>
              <w:t>w</w:t>
            </w:r>
            <w:r w:rsidRPr="00104B38">
              <w:rPr>
                <w:rFonts w:eastAsia="Arial"/>
                <w:spacing w:val="1"/>
              </w:rPr>
              <w:t>i</w:t>
            </w:r>
            <w:r w:rsidRPr="00104B38">
              <w:rPr>
                <w:rFonts w:eastAsia="Arial"/>
              </w:rPr>
              <w:t>n</w:t>
            </w:r>
            <w:r w:rsidR="008641FC" w:rsidRPr="00104B38">
              <w:rPr>
                <w:rFonts w:eastAsia="Arial"/>
              </w:rPr>
              <w:t xml:space="preserve"> </w:t>
            </w:r>
            <w:proofErr w:type="spellStart"/>
            <w:r w:rsidRPr="00104B38">
              <w:rPr>
                <w:rFonts w:eastAsia="Arial"/>
                <w:spacing w:val="5"/>
              </w:rPr>
              <w:t>K</w:t>
            </w:r>
            <w:r w:rsidRPr="00104B38">
              <w:rPr>
                <w:rFonts w:eastAsia="Arial"/>
              </w:rPr>
              <w:t>r</w:t>
            </w:r>
            <w:r w:rsidRPr="00104B38">
              <w:rPr>
                <w:rFonts w:eastAsia="Arial"/>
                <w:spacing w:val="-3"/>
              </w:rPr>
              <w:t>e</w:t>
            </w:r>
            <w:r w:rsidRPr="00104B38">
              <w:rPr>
                <w:rFonts w:eastAsia="Arial"/>
                <w:spacing w:val="2"/>
              </w:rPr>
              <w:t>yz</w:t>
            </w:r>
            <w:r w:rsidRPr="00104B38">
              <w:rPr>
                <w:rFonts w:eastAsia="Arial"/>
                <w:spacing w:val="-3"/>
              </w:rPr>
              <w:t>i</w:t>
            </w:r>
            <w:r w:rsidRPr="00104B38">
              <w:rPr>
                <w:rFonts w:eastAsia="Arial"/>
                <w:spacing w:val="1"/>
              </w:rPr>
              <w:t>ng</w:t>
            </w:r>
            <w:proofErr w:type="spellEnd"/>
            <w:r w:rsidRPr="00104B38">
              <w:rPr>
                <w:rFonts w:eastAsia="Arial"/>
              </w:rPr>
              <w:t>, A</w:t>
            </w:r>
            <w:r w:rsidRPr="00104B38">
              <w:rPr>
                <w:rFonts w:eastAsia="Arial"/>
                <w:spacing w:val="1"/>
              </w:rPr>
              <w:t>d</w:t>
            </w:r>
            <w:r w:rsidRPr="00104B38">
              <w:rPr>
                <w:rFonts w:eastAsia="Arial"/>
                <w:spacing w:val="2"/>
              </w:rPr>
              <w:t>v</w:t>
            </w:r>
            <w:r w:rsidRPr="00104B38">
              <w:rPr>
                <w:rFonts w:eastAsia="Arial"/>
                <w:spacing w:val="-3"/>
              </w:rPr>
              <w:t>a</w:t>
            </w:r>
            <w:r w:rsidRPr="00104B38">
              <w:rPr>
                <w:rFonts w:eastAsia="Arial"/>
                <w:spacing w:val="1"/>
              </w:rPr>
              <w:t>n</w:t>
            </w:r>
            <w:r w:rsidRPr="00104B38">
              <w:rPr>
                <w:rFonts w:eastAsia="Arial"/>
                <w:spacing w:val="-2"/>
              </w:rPr>
              <w:t>c</w:t>
            </w:r>
            <w:r w:rsidRPr="00104B38">
              <w:rPr>
                <w:rFonts w:eastAsia="Arial"/>
                <w:spacing w:val="1"/>
              </w:rPr>
              <w:t>e</w:t>
            </w:r>
            <w:r w:rsidRPr="00104B38">
              <w:rPr>
                <w:rFonts w:eastAsia="Arial"/>
              </w:rPr>
              <w:t>d E</w:t>
            </w:r>
            <w:r w:rsidRPr="00104B38">
              <w:rPr>
                <w:rFonts w:eastAsia="Arial"/>
                <w:spacing w:val="1"/>
              </w:rPr>
              <w:t>ng</w:t>
            </w:r>
            <w:r w:rsidRPr="00104B38">
              <w:rPr>
                <w:rFonts w:eastAsia="Arial"/>
                <w:spacing w:val="-3"/>
              </w:rPr>
              <w:t>i</w:t>
            </w:r>
            <w:r w:rsidRPr="00104B38">
              <w:rPr>
                <w:rFonts w:eastAsia="Arial"/>
                <w:spacing w:val="1"/>
              </w:rPr>
              <w:t>nee</w:t>
            </w:r>
            <w:r w:rsidRPr="00104B38">
              <w:rPr>
                <w:rFonts w:eastAsia="Arial"/>
              </w:rPr>
              <w:t>r</w:t>
            </w:r>
            <w:r w:rsidRPr="00104B38">
              <w:rPr>
                <w:rFonts w:eastAsia="Arial"/>
                <w:spacing w:val="-3"/>
              </w:rPr>
              <w:t>i</w:t>
            </w:r>
            <w:r w:rsidRPr="00104B38">
              <w:rPr>
                <w:rFonts w:eastAsia="Arial"/>
                <w:spacing w:val="1"/>
              </w:rPr>
              <w:t>n</w:t>
            </w:r>
            <w:r w:rsidRPr="00104B38">
              <w:rPr>
                <w:rFonts w:eastAsia="Arial"/>
              </w:rPr>
              <w:t xml:space="preserve">g </w:t>
            </w:r>
            <w:r w:rsidRPr="00104B38">
              <w:rPr>
                <w:rFonts w:eastAsia="Arial"/>
                <w:spacing w:val="2"/>
              </w:rPr>
              <w:t>M</w:t>
            </w:r>
            <w:r w:rsidRPr="00104B38">
              <w:rPr>
                <w:rFonts w:eastAsia="Arial"/>
                <w:spacing w:val="-3"/>
              </w:rPr>
              <w:t>a</w:t>
            </w:r>
            <w:r w:rsidRPr="00104B38">
              <w:rPr>
                <w:rFonts w:eastAsia="Arial"/>
                <w:spacing w:val="1"/>
              </w:rPr>
              <w:t>the</w:t>
            </w:r>
            <w:r w:rsidRPr="00104B38">
              <w:rPr>
                <w:rFonts w:eastAsia="Arial"/>
                <w:spacing w:val="-2"/>
              </w:rPr>
              <w:t>m</w:t>
            </w:r>
            <w:r w:rsidRPr="00104B38">
              <w:rPr>
                <w:rFonts w:eastAsia="Arial"/>
                <w:spacing w:val="1"/>
              </w:rPr>
              <w:t>ati</w:t>
            </w:r>
            <w:r w:rsidRPr="00104B38">
              <w:rPr>
                <w:rFonts w:eastAsia="Arial"/>
                <w:spacing w:val="2"/>
              </w:rPr>
              <w:t>c</w:t>
            </w:r>
            <w:r w:rsidRPr="00104B38">
              <w:rPr>
                <w:rFonts w:eastAsia="Arial"/>
                <w:spacing w:val="-2"/>
              </w:rPr>
              <w:t>s</w:t>
            </w:r>
            <w:r w:rsidRPr="00104B38">
              <w:rPr>
                <w:rFonts w:eastAsia="Arial"/>
              </w:rPr>
              <w:t xml:space="preserve">, </w:t>
            </w:r>
            <w:r w:rsidRPr="00104B38">
              <w:rPr>
                <w:rFonts w:eastAsia="Arial"/>
                <w:spacing w:val="1"/>
              </w:rPr>
              <w:t>7t</w:t>
            </w:r>
            <w:r w:rsidRPr="00104B38">
              <w:rPr>
                <w:rFonts w:eastAsia="Arial"/>
              </w:rPr>
              <w:t>h</w:t>
            </w:r>
            <w:r w:rsidRPr="00104B38">
              <w:rPr>
                <w:rFonts w:eastAsia="Arial"/>
                <w:spacing w:val="-3"/>
              </w:rPr>
              <w:t>e</w:t>
            </w:r>
            <w:r w:rsidRPr="00104B38">
              <w:rPr>
                <w:rFonts w:eastAsia="Arial"/>
                <w:spacing w:val="1"/>
              </w:rPr>
              <w:t>dit</w:t>
            </w:r>
            <w:r w:rsidRPr="00104B38">
              <w:rPr>
                <w:rFonts w:eastAsia="Arial"/>
                <w:spacing w:val="-3"/>
              </w:rPr>
              <w:t>i</w:t>
            </w:r>
            <w:r w:rsidRPr="00104B38">
              <w:rPr>
                <w:rFonts w:eastAsia="Arial"/>
                <w:spacing w:val="1"/>
              </w:rPr>
              <w:t>on</w:t>
            </w:r>
            <w:proofErr w:type="gramStart"/>
            <w:r w:rsidRPr="00104B38">
              <w:rPr>
                <w:rFonts w:eastAsia="Arial"/>
              </w:rPr>
              <w:t>,</w:t>
            </w:r>
            <w:r w:rsidRPr="00104B38">
              <w:rPr>
                <w:rFonts w:eastAsia="Arial"/>
                <w:spacing w:val="1"/>
              </w:rPr>
              <w:t>1</w:t>
            </w:r>
            <w:r w:rsidRPr="00104B38">
              <w:rPr>
                <w:rFonts w:eastAsia="Arial"/>
                <w:spacing w:val="-3"/>
              </w:rPr>
              <w:t>9</w:t>
            </w:r>
            <w:r w:rsidRPr="00104B38">
              <w:rPr>
                <w:rFonts w:eastAsia="Arial"/>
                <w:spacing w:val="1"/>
              </w:rPr>
              <w:t>93</w:t>
            </w:r>
            <w:proofErr w:type="gramEnd"/>
            <w:r w:rsidRPr="00104B38">
              <w:rPr>
                <w:rFonts w:eastAsia="Arial"/>
              </w:rPr>
              <w:t xml:space="preserve">, </w:t>
            </w:r>
            <w:r w:rsidRPr="00104B38">
              <w:rPr>
                <w:rFonts w:eastAsia="Arial"/>
                <w:spacing w:val="2"/>
              </w:rPr>
              <w:t>J</w:t>
            </w:r>
            <w:r w:rsidRPr="00104B38">
              <w:rPr>
                <w:rFonts w:eastAsia="Arial"/>
                <w:spacing w:val="-3"/>
              </w:rPr>
              <w:t>o</w:t>
            </w:r>
            <w:r w:rsidRPr="00104B38">
              <w:rPr>
                <w:rFonts w:eastAsia="Arial"/>
                <w:spacing w:val="1"/>
              </w:rPr>
              <w:t>h</w:t>
            </w:r>
            <w:r w:rsidRPr="00104B38">
              <w:rPr>
                <w:rFonts w:eastAsia="Arial"/>
              </w:rPr>
              <w:t xml:space="preserve">n </w:t>
            </w:r>
            <w:r w:rsidRPr="00104B38">
              <w:rPr>
                <w:rFonts w:eastAsia="Arial"/>
                <w:spacing w:val="1"/>
              </w:rPr>
              <w:t>W</w:t>
            </w:r>
            <w:r w:rsidRPr="00104B38">
              <w:rPr>
                <w:rFonts w:eastAsia="Arial"/>
                <w:spacing w:val="-3"/>
              </w:rPr>
              <w:t>i</w:t>
            </w:r>
            <w:r w:rsidRPr="00104B38">
              <w:rPr>
                <w:rFonts w:eastAsia="Arial"/>
                <w:spacing w:val="1"/>
              </w:rPr>
              <w:t>le</w:t>
            </w:r>
            <w:r w:rsidRPr="00104B38">
              <w:rPr>
                <w:rFonts w:eastAsia="Arial"/>
              </w:rPr>
              <w:t xml:space="preserve">y </w:t>
            </w:r>
            <w:r w:rsidRPr="00104B38">
              <w:rPr>
                <w:rFonts w:eastAsia="Arial"/>
                <w:spacing w:val="1"/>
                <w:w w:val="104"/>
              </w:rPr>
              <w:t>an</w:t>
            </w:r>
            <w:r w:rsidRPr="00104B38">
              <w:rPr>
                <w:rFonts w:eastAsia="Arial"/>
                <w:w w:val="104"/>
              </w:rPr>
              <w:t>d</w:t>
            </w:r>
            <w:r w:rsidR="00104B38" w:rsidRPr="00104B38">
              <w:rPr>
                <w:rFonts w:eastAsia="Arial"/>
                <w:w w:val="104"/>
              </w:rPr>
              <w:t xml:space="preserve"> </w:t>
            </w:r>
            <w:r w:rsidRPr="00104B38">
              <w:rPr>
                <w:rFonts w:eastAsia="Arial"/>
                <w:w w:val="104"/>
              </w:rPr>
              <w:t>S</w:t>
            </w:r>
            <w:r w:rsidRPr="00104B38">
              <w:rPr>
                <w:rFonts w:eastAsia="Arial"/>
                <w:spacing w:val="1"/>
                <w:w w:val="104"/>
              </w:rPr>
              <w:t>on</w:t>
            </w:r>
            <w:r w:rsidRPr="00104B38">
              <w:rPr>
                <w:rFonts w:eastAsia="Arial"/>
                <w:spacing w:val="-2"/>
                <w:w w:val="104"/>
              </w:rPr>
              <w:t>s</w:t>
            </w:r>
            <w:r w:rsidRPr="00104B38">
              <w:rPr>
                <w:rFonts w:eastAsia="Arial"/>
                <w:w w:val="104"/>
              </w:rPr>
              <w:t>.</w:t>
            </w:r>
          </w:p>
          <w:p w:rsidR="00104B38" w:rsidRPr="00104B38" w:rsidRDefault="00104B38" w:rsidP="00104B3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rPr>
            </w:pPr>
            <w:r w:rsidRPr="00104B38">
              <w:rPr>
                <w:color w:val="auto"/>
              </w:rPr>
              <w:t>CALCULUS EARLY TRANSCENDENTALS</w:t>
            </w:r>
            <w:r>
              <w:rPr>
                <w:color w:val="auto"/>
              </w:rPr>
              <w:t>, 10</w:t>
            </w:r>
            <w:r w:rsidRPr="00104B38">
              <w:rPr>
                <w:color w:val="auto"/>
                <w:vertAlign w:val="superscript"/>
              </w:rPr>
              <w:t>th</w:t>
            </w:r>
            <w:r>
              <w:rPr>
                <w:color w:val="auto"/>
              </w:rPr>
              <w:t xml:space="preserve"> edition, by H. Anton, I. </w:t>
            </w:r>
            <w:proofErr w:type="spellStart"/>
            <w:r>
              <w:rPr>
                <w:color w:val="auto"/>
              </w:rPr>
              <w:t>Bivens</w:t>
            </w:r>
            <w:proofErr w:type="spellEnd"/>
            <w:r>
              <w:rPr>
                <w:color w:val="auto"/>
              </w:rPr>
              <w:t xml:space="preserve">, S. Davis, 2012, </w:t>
            </w:r>
            <w:r w:rsidRPr="00104B38">
              <w:rPr>
                <w:rFonts w:eastAsia="Arial"/>
                <w:spacing w:val="2"/>
              </w:rPr>
              <w:t>J</w:t>
            </w:r>
            <w:r w:rsidRPr="00104B38">
              <w:rPr>
                <w:rFonts w:eastAsia="Arial"/>
                <w:spacing w:val="-3"/>
              </w:rPr>
              <w:t>o</w:t>
            </w:r>
            <w:r w:rsidRPr="00104B38">
              <w:rPr>
                <w:rFonts w:eastAsia="Arial"/>
                <w:spacing w:val="1"/>
              </w:rPr>
              <w:t>h</w:t>
            </w:r>
            <w:r w:rsidRPr="00104B38">
              <w:rPr>
                <w:rFonts w:eastAsia="Arial"/>
              </w:rPr>
              <w:t xml:space="preserve">n </w:t>
            </w:r>
            <w:r w:rsidRPr="00104B38">
              <w:rPr>
                <w:rFonts w:eastAsia="Arial"/>
                <w:spacing w:val="1"/>
              </w:rPr>
              <w:t>W</w:t>
            </w:r>
            <w:r w:rsidRPr="00104B38">
              <w:rPr>
                <w:rFonts w:eastAsia="Arial"/>
                <w:spacing w:val="-3"/>
              </w:rPr>
              <w:t>i</w:t>
            </w:r>
            <w:r w:rsidRPr="00104B38">
              <w:rPr>
                <w:rFonts w:eastAsia="Arial"/>
                <w:spacing w:val="1"/>
              </w:rPr>
              <w:t>le</w:t>
            </w:r>
            <w:r w:rsidRPr="00104B38">
              <w:rPr>
                <w:rFonts w:eastAsia="Arial"/>
              </w:rPr>
              <w:t xml:space="preserve">y </w:t>
            </w:r>
            <w:r w:rsidRPr="00104B38">
              <w:rPr>
                <w:rFonts w:eastAsia="Arial"/>
                <w:spacing w:val="1"/>
                <w:w w:val="104"/>
              </w:rPr>
              <w:t>an</w:t>
            </w:r>
            <w:r w:rsidRPr="00104B38">
              <w:rPr>
                <w:rFonts w:eastAsia="Arial"/>
                <w:w w:val="104"/>
              </w:rPr>
              <w:t>d S</w:t>
            </w:r>
            <w:r w:rsidRPr="00104B38">
              <w:rPr>
                <w:rFonts w:eastAsia="Arial"/>
                <w:spacing w:val="1"/>
                <w:w w:val="104"/>
              </w:rPr>
              <w:t>on</w:t>
            </w:r>
            <w:r w:rsidRPr="00104B38">
              <w:rPr>
                <w:rFonts w:eastAsia="Arial"/>
                <w:spacing w:val="-2"/>
                <w:w w:val="104"/>
              </w:rPr>
              <w:t>s</w:t>
            </w:r>
            <w:r w:rsidRPr="00104B38">
              <w:rPr>
                <w:rFonts w:eastAsia="Arial"/>
                <w:w w:val="104"/>
              </w:rPr>
              <w:t>.</w:t>
            </w:r>
          </w:p>
        </w:tc>
      </w:tr>
      <w:tr w:rsidR="00015AD6" w:rsidRPr="008641FC">
        <w:tc>
          <w:tcPr>
            <w:tcW w:w="1710" w:type="dxa"/>
            <w:vAlign w:val="center"/>
          </w:tcPr>
          <w:p w:rsidR="00015AD6" w:rsidRPr="008641FC" w:rsidRDefault="005017F0">
            <w:pPr>
              <w:spacing w:before="60" w:after="60"/>
              <w:rPr>
                <w:b/>
              </w:rPr>
            </w:pPr>
            <w:r w:rsidRPr="008641FC">
              <w:rPr>
                <w:b/>
              </w:rPr>
              <w:t>Assignments</w:t>
            </w:r>
          </w:p>
        </w:tc>
        <w:tc>
          <w:tcPr>
            <w:tcW w:w="2790" w:type="dxa"/>
            <w:vAlign w:val="center"/>
          </w:tcPr>
          <w:p w:rsidR="00015AD6" w:rsidRPr="008641FC" w:rsidRDefault="003B439B">
            <w:pPr>
              <w:spacing w:before="60" w:after="60"/>
            </w:pPr>
            <w:r w:rsidRPr="008641FC">
              <w:t>4</w:t>
            </w:r>
            <w:r w:rsidR="005017F0" w:rsidRPr="008641FC">
              <w:t xml:space="preserve"> Assignments</w:t>
            </w:r>
          </w:p>
        </w:tc>
        <w:tc>
          <w:tcPr>
            <w:tcW w:w="1800" w:type="dxa"/>
            <w:gridSpan w:val="2"/>
            <w:vAlign w:val="center"/>
          </w:tcPr>
          <w:p w:rsidR="00DF06FE" w:rsidRPr="008641FC" w:rsidRDefault="00DF06FE" w:rsidP="00DF06FE">
            <w:pPr>
              <w:spacing w:before="60" w:after="60"/>
              <w:rPr>
                <w:b/>
              </w:rPr>
            </w:pPr>
            <w:r w:rsidRPr="008641FC">
              <w:rPr>
                <w:b/>
              </w:rPr>
              <w:t>Mid Term</w:t>
            </w:r>
          </w:p>
          <w:p w:rsidR="00015AD6" w:rsidRPr="008641FC" w:rsidRDefault="00DF06FE" w:rsidP="00DF06FE">
            <w:pPr>
              <w:spacing w:before="60" w:after="60"/>
              <w:rPr>
                <w:b/>
              </w:rPr>
            </w:pPr>
            <w:r w:rsidRPr="008641FC">
              <w:rPr>
                <w:b/>
              </w:rPr>
              <w:t>Examination</w:t>
            </w:r>
          </w:p>
        </w:tc>
        <w:tc>
          <w:tcPr>
            <w:tcW w:w="3600" w:type="dxa"/>
            <w:vAlign w:val="center"/>
          </w:tcPr>
          <w:p w:rsidR="00015AD6" w:rsidRPr="008641FC" w:rsidRDefault="00DF06FE" w:rsidP="00DF06FE">
            <w:pPr>
              <w:spacing w:before="60" w:after="60"/>
            </w:pPr>
            <w:r w:rsidRPr="008641FC">
              <w:t>1 Mid TermExamination</w:t>
            </w:r>
          </w:p>
        </w:tc>
      </w:tr>
      <w:tr w:rsidR="00015AD6" w:rsidRPr="008641FC">
        <w:tc>
          <w:tcPr>
            <w:tcW w:w="1710" w:type="dxa"/>
            <w:vAlign w:val="center"/>
          </w:tcPr>
          <w:p w:rsidR="00015AD6" w:rsidRPr="008641FC" w:rsidRDefault="003B439B">
            <w:pPr>
              <w:spacing w:before="60" w:after="60"/>
              <w:rPr>
                <w:b/>
              </w:rPr>
            </w:pPr>
            <w:r w:rsidRPr="008641FC">
              <w:rPr>
                <w:b/>
              </w:rPr>
              <w:t>Quizzes</w:t>
            </w:r>
          </w:p>
        </w:tc>
        <w:tc>
          <w:tcPr>
            <w:tcW w:w="2790" w:type="dxa"/>
          </w:tcPr>
          <w:p w:rsidR="00015AD6" w:rsidRPr="008641FC" w:rsidRDefault="00DF06FE" w:rsidP="00DF06FE">
            <w:pPr>
              <w:spacing w:before="60" w:after="60"/>
            </w:pPr>
            <w:r w:rsidRPr="008641FC">
              <w:t>4 Quizzes</w:t>
            </w:r>
          </w:p>
        </w:tc>
        <w:tc>
          <w:tcPr>
            <w:tcW w:w="1800" w:type="dxa"/>
            <w:gridSpan w:val="2"/>
            <w:vAlign w:val="center"/>
          </w:tcPr>
          <w:p w:rsidR="00015AD6" w:rsidRPr="008641FC" w:rsidRDefault="005017F0">
            <w:pPr>
              <w:spacing w:before="60" w:after="60"/>
              <w:rPr>
                <w:b/>
              </w:rPr>
            </w:pPr>
            <w:r w:rsidRPr="008641FC">
              <w:rPr>
                <w:b/>
              </w:rPr>
              <w:t xml:space="preserve">Final </w:t>
            </w:r>
          </w:p>
          <w:p w:rsidR="00015AD6" w:rsidRPr="008641FC" w:rsidRDefault="005017F0">
            <w:pPr>
              <w:spacing w:before="60" w:after="60"/>
              <w:rPr>
                <w:b/>
              </w:rPr>
            </w:pPr>
            <w:r w:rsidRPr="008641FC">
              <w:rPr>
                <w:b/>
              </w:rPr>
              <w:t>Examination</w:t>
            </w:r>
          </w:p>
        </w:tc>
        <w:tc>
          <w:tcPr>
            <w:tcW w:w="3600" w:type="dxa"/>
            <w:vAlign w:val="center"/>
          </w:tcPr>
          <w:p w:rsidR="00015AD6" w:rsidRPr="008641FC" w:rsidRDefault="005017F0">
            <w:pPr>
              <w:spacing w:before="60" w:after="60"/>
            </w:pPr>
            <w:r w:rsidRPr="008641FC">
              <w:t>1 Final Examination</w:t>
            </w:r>
          </w:p>
        </w:tc>
      </w:tr>
      <w:tr w:rsidR="00015AD6" w:rsidRPr="008641FC">
        <w:tc>
          <w:tcPr>
            <w:tcW w:w="1710" w:type="dxa"/>
            <w:tcBorders>
              <w:bottom w:val="single" w:sz="4" w:space="0" w:color="000000"/>
            </w:tcBorders>
          </w:tcPr>
          <w:p w:rsidR="00015AD6" w:rsidRPr="008641FC" w:rsidRDefault="005017F0">
            <w:pPr>
              <w:spacing w:before="60" w:after="60"/>
              <w:rPr>
                <w:b/>
              </w:rPr>
            </w:pPr>
            <w:r w:rsidRPr="008641FC">
              <w:rPr>
                <w:b/>
              </w:rPr>
              <w:t xml:space="preserve">Attendance </w:t>
            </w:r>
          </w:p>
          <w:p w:rsidR="00015AD6" w:rsidRPr="008641FC" w:rsidRDefault="005017F0">
            <w:pPr>
              <w:spacing w:before="60" w:after="60"/>
            </w:pPr>
            <w:r w:rsidRPr="008641FC">
              <w:rPr>
                <w:b/>
              </w:rPr>
              <w:t>Policy</w:t>
            </w:r>
          </w:p>
        </w:tc>
        <w:tc>
          <w:tcPr>
            <w:tcW w:w="8190" w:type="dxa"/>
            <w:gridSpan w:val="4"/>
          </w:tcPr>
          <w:p w:rsidR="00015AD6" w:rsidRPr="008641FC" w:rsidRDefault="005017F0">
            <w:pPr>
              <w:spacing w:before="60" w:after="60"/>
            </w:pPr>
            <w:r w:rsidRPr="008641FC">
              <w:t>According to university policy</w:t>
            </w:r>
          </w:p>
        </w:tc>
      </w:tr>
      <w:tr w:rsidR="00015AD6" w:rsidRPr="008641FC">
        <w:tc>
          <w:tcPr>
            <w:tcW w:w="1710" w:type="dxa"/>
            <w:tcBorders>
              <w:right w:val="nil"/>
            </w:tcBorders>
          </w:tcPr>
          <w:p w:rsidR="00015AD6" w:rsidRPr="008641FC" w:rsidRDefault="00015AD6">
            <w:pPr>
              <w:spacing w:before="60" w:after="60"/>
            </w:pPr>
          </w:p>
        </w:tc>
        <w:tc>
          <w:tcPr>
            <w:tcW w:w="8190" w:type="dxa"/>
            <w:gridSpan w:val="4"/>
            <w:tcBorders>
              <w:left w:val="nil"/>
            </w:tcBorders>
          </w:tcPr>
          <w:p w:rsidR="00015AD6" w:rsidRPr="008641FC" w:rsidRDefault="005017F0">
            <w:pPr>
              <w:spacing w:before="60" w:after="60"/>
              <w:jc w:val="center"/>
              <w:rPr>
                <w:b/>
              </w:rPr>
            </w:pPr>
            <w:r w:rsidRPr="008641FC">
              <w:rPr>
                <w:b/>
              </w:rPr>
              <w:t>Grading Policy</w:t>
            </w:r>
          </w:p>
        </w:tc>
      </w:tr>
      <w:tr w:rsidR="00015AD6" w:rsidRPr="008641FC">
        <w:tc>
          <w:tcPr>
            <w:tcW w:w="1710" w:type="dxa"/>
            <w:vAlign w:val="center"/>
          </w:tcPr>
          <w:p w:rsidR="00015AD6" w:rsidRPr="008641FC" w:rsidRDefault="005017F0">
            <w:pPr>
              <w:spacing w:before="60" w:after="60"/>
              <w:rPr>
                <w:b/>
              </w:rPr>
            </w:pPr>
            <w:r w:rsidRPr="008641FC">
              <w:rPr>
                <w:b/>
              </w:rPr>
              <w:t xml:space="preserve">Assignments </w:t>
            </w:r>
          </w:p>
        </w:tc>
        <w:tc>
          <w:tcPr>
            <w:tcW w:w="2790" w:type="dxa"/>
            <w:vAlign w:val="center"/>
          </w:tcPr>
          <w:p w:rsidR="00015AD6" w:rsidRPr="008641FC" w:rsidRDefault="00D439B8">
            <w:pPr>
              <w:spacing w:before="60" w:after="60"/>
            </w:pPr>
            <w:r w:rsidRPr="008641FC">
              <w:t>15-</w:t>
            </w:r>
            <w:r w:rsidR="005017F0" w:rsidRPr="008641FC">
              <w:t>20%</w:t>
            </w:r>
          </w:p>
        </w:tc>
        <w:tc>
          <w:tcPr>
            <w:tcW w:w="1800" w:type="dxa"/>
            <w:gridSpan w:val="2"/>
            <w:vAlign w:val="center"/>
          </w:tcPr>
          <w:p w:rsidR="003062D6" w:rsidRPr="008641FC" w:rsidRDefault="003062D6" w:rsidP="003062D6">
            <w:pPr>
              <w:spacing w:before="60" w:after="60"/>
              <w:rPr>
                <w:b/>
              </w:rPr>
            </w:pPr>
            <w:r w:rsidRPr="008641FC">
              <w:rPr>
                <w:b/>
              </w:rPr>
              <w:t>Mid Term</w:t>
            </w:r>
          </w:p>
          <w:p w:rsidR="00015AD6" w:rsidRPr="008641FC" w:rsidRDefault="003062D6" w:rsidP="003062D6">
            <w:pPr>
              <w:spacing w:before="60" w:after="60"/>
              <w:rPr>
                <w:b/>
              </w:rPr>
            </w:pPr>
            <w:r w:rsidRPr="008641FC">
              <w:rPr>
                <w:b/>
              </w:rPr>
              <w:t>Examination</w:t>
            </w:r>
          </w:p>
        </w:tc>
        <w:tc>
          <w:tcPr>
            <w:tcW w:w="3600" w:type="dxa"/>
            <w:vAlign w:val="center"/>
          </w:tcPr>
          <w:p w:rsidR="00015AD6" w:rsidRPr="008641FC" w:rsidRDefault="005017F0" w:rsidP="00D439B8">
            <w:pPr>
              <w:spacing w:before="60" w:after="60"/>
            </w:pPr>
            <w:r w:rsidRPr="008641FC">
              <w:t>2</w:t>
            </w:r>
            <w:r w:rsidR="00D439B8" w:rsidRPr="008641FC">
              <w:t>5-30</w:t>
            </w:r>
            <w:r w:rsidRPr="008641FC">
              <w:t>%</w:t>
            </w:r>
          </w:p>
        </w:tc>
      </w:tr>
      <w:tr w:rsidR="00015AD6" w:rsidRPr="008641FC">
        <w:tc>
          <w:tcPr>
            <w:tcW w:w="1710" w:type="dxa"/>
            <w:vAlign w:val="center"/>
          </w:tcPr>
          <w:p w:rsidR="00015AD6" w:rsidRPr="008641FC" w:rsidRDefault="003062D6">
            <w:pPr>
              <w:spacing w:before="60" w:after="60"/>
              <w:rPr>
                <w:b/>
              </w:rPr>
            </w:pPr>
            <w:r w:rsidRPr="008641FC">
              <w:rPr>
                <w:b/>
              </w:rPr>
              <w:t>Quizzes</w:t>
            </w:r>
          </w:p>
        </w:tc>
        <w:tc>
          <w:tcPr>
            <w:tcW w:w="2790" w:type="dxa"/>
          </w:tcPr>
          <w:p w:rsidR="00015AD6" w:rsidRPr="008641FC" w:rsidRDefault="00D439B8" w:rsidP="00D439B8">
            <w:pPr>
              <w:spacing w:before="60" w:after="60"/>
            </w:pPr>
            <w:r w:rsidRPr="008641FC">
              <w:t>15-20</w:t>
            </w:r>
            <w:r w:rsidR="005017F0" w:rsidRPr="008641FC">
              <w:t>%</w:t>
            </w:r>
          </w:p>
        </w:tc>
        <w:tc>
          <w:tcPr>
            <w:tcW w:w="1800" w:type="dxa"/>
            <w:gridSpan w:val="2"/>
            <w:vAlign w:val="center"/>
          </w:tcPr>
          <w:p w:rsidR="00015AD6" w:rsidRPr="008641FC" w:rsidRDefault="005017F0">
            <w:pPr>
              <w:spacing w:before="60" w:after="60"/>
              <w:rPr>
                <w:b/>
              </w:rPr>
            </w:pPr>
            <w:r w:rsidRPr="008641FC">
              <w:rPr>
                <w:b/>
              </w:rPr>
              <w:t xml:space="preserve">Final </w:t>
            </w:r>
          </w:p>
          <w:p w:rsidR="00015AD6" w:rsidRPr="008641FC" w:rsidRDefault="005017F0">
            <w:pPr>
              <w:spacing w:before="60" w:after="60"/>
              <w:rPr>
                <w:b/>
              </w:rPr>
            </w:pPr>
            <w:r w:rsidRPr="008641FC">
              <w:rPr>
                <w:b/>
              </w:rPr>
              <w:t>Examination</w:t>
            </w:r>
          </w:p>
        </w:tc>
        <w:tc>
          <w:tcPr>
            <w:tcW w:w="3600" w:type="dxa"/>
            <w:vAlign w:val="center"/>
          </w:tcPr>
          <w:p w:rsidR="00015AD6" w:rsidRPr="008641FC" w:rsidRDefault="00D439B8" w:rsidP="00D439B8">
            <w:pPr>
              <w:spacing w:before="60" w:after="60"/>
            </w:pPr>
            <w:r w:rsidRPr="008641FC">
              <w:t>35-40</w:t>
            </w:r>
            <w:r w:rsidR="005017F0" w:rsidRPr="008641FC">
              <w:t>%</w:t>
            </w:r>
          </w:p>
        </w:tc>
      </w:tr>
    </w:tbl>
    <w:p w:rsidR="00015AD6" w:rsidRPr="008641FC" w:rsidRDefault="00015AD6">
      <w:pPr>
        <w:tabs>
          <w:tab w:val="left" w:pos="578"/>
          <w:tab w:val="left" w:pos="3131"/>
          <w:tab w:val="left" w:pos="5607"/>
          <w:tab w:val="left" w:pos="8082"/>
          <w:tab w:val="left" w:pos="9611"/>
        </w:tabs>
        <w:rPr>
          <w:rFonts w:eastAsia="Times"/>
          <w:b/>
        </w:rPr>
      </w:pPr>
    </w:p>
    <w:sectPr w:rsidR="00015AD6" w:rsidRPr="008641FC" w:rsidSect="00F111B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FGE M+ Gulliver">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A07"/>
    <w:multiLevelType w:val="hybridMultilevel"/>
    <w:tmpl w:val="201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660E"/>
    <w:multiLevelType w:val="hybridMultilevel"/>
    <w:tmpl w:val="C330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F287F"/>
    <w:multiLevelType w:val="hybridMultilevel"/>
    <w:tmpl w:val="7D68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E34E6"/>
    <w:multiLevelType w:val="hybridMultilevel"/>
    <w:tmpl w:val="5EB4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D1701"/>
    <w:multiLevelType w:val="hybridMultilevel"/>
    <w:tmpl w:val="BE904D5C"/>
    <w:lvl w:ilvl="0" w:tplc="0A26AAC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3DBD4E66"/>
    <w:multiLevelType w:val="hybridMultilevel"/>
    <w:tmpl w:val="6734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70BF5"/>
    <w:multiLevelType w:val="multilevel"/>
    <w:tmpl w:val="EE165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18E24E4"/>
    <w:multiLevelType w:val="hybridMultilevel"/>
    <w:tmpl w:val="01DC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21D10"/>
    <w:multiLevelType w:val="hybridMultilevel"/>
    <w:tmpl w:val="559CAF8C"/>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8"/>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AD6"/>
    <w:rsid w:val="00015AD6"/>
    <w:rsid w:val="000F2950"/>
    <w:rsid w:val="00104B38"/>
    <w:rsid w:val="00123D66"/>
    <w:rsid w:val="002210EB"/>
    <w:rsid w:val="002C5D72"/>
    <w:rsid w:val="003062D6"/>
    <w:rsid w:val="00395567"/>
    <w:rsid w:val="003B3F75"/>
    <w:rsid w:val="003B439B"/>
    <w:rsid w:val="00423174"/>
    <w:rsid w:val="005017F0"/>
    <w:rsid w:val="00565161"/>
    <w:rsid w:val="00674CB1"/>
    <w:rsid w:val="008641FC"/>
    <w:rsid w:val="009D126B"/>
    <w:rsid w:val="00A42E15"/>
    <w:rsid w:val="00B42559"/>
    <w:rsid w:val="00B866FA"/>
    <w:rsid w:val="00BC6F5C"/>
    <w:rsid w:val="00D439B8"/>
    <w:rsid w:val="00DF06FE"/>
    <w:rsid w:val="00E000D6"/>
    <w:rsid w:val="00E70DF2"/>
    <w:rsid w:val="00F11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F3"/>
  </w:style>
  <w:style w:type="paragraph" w:styleId="Heading1">
    <w:name w:val="heading 1"/>
    <w:basedOn w:val="Normal"/>
    <w:next w:val="Normal"/>
    <w:link w:val="Heading1Char"/>
    <w:qFormat/>
    <w:rsid w:val="00A359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359C4"/>
    <w:pPr>
      <w:keepNext/>
      <w:spacing w:before="240" w:after="60"/>
      <w:outlineLvl w:val="1"/>
    </w:pPr>
    <w:rPr>
      <w:rFonts w:ascii="Arial" w:hAnsi="Arial" w:cs="Arial"/>
      <w:b/>
      <w:bCs/>
      <w:i/>
      <w:iCs/>
      <w:sz w:val="28"/>
      <w:szCs w:val="28"/>
    </w:rPr>
  </w:style>
  <w:style w:type="paragraph" w:styleId="Heading3">
    <w:name w:val="heading 3"/>
    <w:basedOn w:val="Normal"/>
    <w:next w:val="Normal"/>
    <w:rsid w:val="00F111B9"/>
    <w:pPr>
      <w:keepNext/>
      <w:keepLines/>
      <w:spacing w:before="280" w:after="80"/>
      <w:outlineLvl w:val="2"/>
    </w:pPr>
    <w:rPr>
      <w:b/>
      <w:sz w:val="28"/>
      <w:szCs w:val="28"/>
    </w:rPr>
  </w:style>
  <w:style w:type="paragraph" w:styleId="Heading4">
    <w:name w:val="heading 4"/>
    <w:basedOn w:val="Normal"/>
    <w:next w:val="Normal"/>
    <w:rsid w:val="00F111B9"/>
    <w:pPr>
      <w:keepNext/>
      <w:keepLines/>
      <w:spacing w:before="240" w:after="40"/>
      <w:outlineLvl w:val="3"/>
    </w:pPr>
    <w:rPr>
      <w:b/>
    </w:rPr>
  </w:style>
  <w:style w:type="paragraph" w:styleId="Heading5">
    <w:name w:val="heading 5"/>
    <w:basedOn w:val="Normal"/>
    <w:next w:val="Normal"/>
    <w:rsid w:val="00F111B9"/>
    <w:pPr>
      <w:keepNext/>
      <w:keepLines/>
      <w:spacing w:before="220" w:after="40"/>
      <w:outlineLvl w:val="4"/>
    </w:pPr>
    <w:rPr>
      <w:b/>
      <w:sz w:val="22"/>
      <w:szCs w:val="22"/>
    </w:rPr>
  </w:style>
  <w:style w:type="paragraph" w:styleId="Heading6">
    <w:name w:val="heading 6"/>
    <w:basedOn w:val="Normal"/>
    <w:next w:val="Normal"/>
    <w:rsid w:val="00F111B9"/>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674C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111B9"/>
    <w:pPr>
      <w:keepNext/>
      <w:keepLines/>
      <w:spacing w:before="480" w:after="120"/>
    </w:pPr>
    <w:rPr>
      <w:b/>
      <w:sz w:val="72"/>
      <w:szCs w:val="72"/>
    </w:rPr>
  </w:style>
  <w:style w:type="table" w:styleId="TableGrid">
    <w:name w:val="Table Grid"/>
    <w:basedOn w:val="TableNormal"/>
    <w:rsid w:val="00E42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28F3"/>
    <w:rPr>
      <w:color w:val="0000FF"/>
      <w:u w:val="single"/>
    </w:rPr>
  </w:style>
  <w:style w:type="paragraph" w:styleId="BalloonText">
    <w:name w:val="Balloon Text"/>
    <w:basedOn w:val="Normal"/>
    <w:semiHidden/>
    <w:rsid w:val="00E44F80"/>
    <w:rPr>
      <w:rFonts w:ascii="Tahoma" w:hAnsi="Tahoma" w:cs="Tahoma"/>
      <w:sz w:val="16"/>
      <w:szCs w:val="16"/>
    </w:rPr>
  </w:style>
  <w:style w:type="character" w:customStyle="1" w:styleId="apple-style-span">
    <w:name w:val="apple-style-span"/>
    <w:basedOn w:val="DefaultParagraphFont"/>
    <w:rsid w:val="00A078A7"/>
  </w:style>
  <w:style w:type="paragraph" w:styleId="NormalWeb">
    <w:name w:val="Normal (Web)"/>
    <w:basedOn w:val="Normal"/>
    <w:unhideWhenUsed/>
    <w:rsid w:val="007E3BEE"/>
    <w:pPr>
      <w:spacing w:before="100" w:beforeAutospacing="1" w:after="100" w:afterAutospacing="1"/>
    </w:pPr>
  </w:style>
  <w:style w:type="character" w:customStyle="1" w:styleId="Heading1Char">
    <w:name w:val="Heading 1 Char"/>
    <w:basedOn w:val="DefaultParagraphFont"/>
    <w:link w:val="Heading1"/>
    <w:rsid w:val="00A359C4"/>
    <w:rPr>
      <w:rFonts w:ascii="Arial" w:hAnsi="Arial" w:cs="Arial"/>
      <w:b/>
      <w:bCs/>
      <w:kern w:val="32"/>
      <w:sz w:val="32"/>
      <w:szCs w:val="32"/>
    </w:rPr>
  </w:style>
  <w:style w:type="character" w:customStyle="1" w:styleId="Heading2Char">
    <w:name w:val="Heading 2 Char"/>
    <w:basedOn w:val="DefaultParagraphFont"/>
    <w:link w:val="Heading2"/>
    <w:rsid w:val="00A359C4"/>
    <w:rPr>
      <w:rFonts w:ascii="Arial" w:hAnsi="Arial" w:cs="Arial"/>
      <w:b/>
      <w:bCs/>
      <w:i/>
      <w:iCs/>
      <w:sz w:val="28"/>
      <w:szCs w:val="28"/>
    </w:rPr>
  </w:style>
  <w:style w:type="paragraph" w:styleId="ListParagraph">
    <w:name w:val="List Paragraph"/>
    <w:basedOn w:val="Normal"/>
    <w:uiPriority w:val="34"/>
    <w:qFormat/>
    <w:rsid w:val="00EE0E3F"/>
    <w:pPr>
      <w:ind w:left="720"/>
    </w:pPr>
  </w:style>
  <w:style w:type="paragraph" w:customStyle="1" w:styleId="Default">
    <w:name w:val="Default"/>
    <w:rsid w:val="00ED7089"/>
    <w:pPr>
      <w:autoSpaceDE w:val="0"/>
      <w:autoSpaceDN w:val="0"/>
      <w:adjustRightInd w:val="0"/>
    </w:pPr>
    <w:rPr>
      <w:rFonts w:ascii="FAFGE M+ Gulliver" w:hAnsi="FAFGE M+ Gulliver" w:cs="FAFGE M+ Gulliver"/>
    </w:rPr>
  </w:style>
  <w:style w:type="paragraph" w:styleId="Subtitle">
    <w:name w:val="Subtitle"/>
    <w:basedOn w:val="Normal"/>
    <w:next w:val="Normal"/>
    <w:rsid w:val="00F111B9"/>
    <w:pPr>
      <w:keepNext/>
      <w:keepLines/>
      <w:spacing w:before="360" w:after="80"/>
    </w:pPr>
    <w:rPr>
      <w:rFonts w:ascii="Georgia" w:eastAsia="Georgia" w:hAnsi="Georgia" w:cs="Georgia"/>
      <w:i/>
      <w:color w:val="666666"/>
      <w:sz w:val="48"/>
      <w:szCs w:val="48"/>
    </w:rPr>
  </w:style>
  <w:style w:type="table" w:customStyle="1" w:styleId="a">
    <w:basedOn w:val="TableNormal"/>
    <w:rsid w:val="00F111B9"/>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0F2950"/>
  </w:style>
  <w:style w:type="character" w:customStyle="1" w:styleId="Heading9Char">
    <w:name w:val="Heading 9 Char"/>
    <w:basedOn w:val="DefaultParagraphFont"/>
    <w:link w:val="Heading9"/>
    <w:uiPriority w:val="9"/>
    <w:semiHidden/>
    <w:rsid w:val="00674CB1"/>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8641FC"/>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Mardan Ali Azmi</dc:creator>
  <cp:lastModifiedBy>4180</cp:lastModifiedBy>
  <cp:revision>8</cp:revision>
  <dcterms:created xsi:type="dcterms:W3CDTF">2018-02-14T10:32:00Z</dcterms:created>
  <dcterms:modified xsi:type="dcterms:W3CDTF">2020-03-16T09:41:00Z</dcterms:modified>
</cp:coreProperties>
</file>