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B03D" w14:textId="77777777" w:rsidR="00A04F5D" w:rsidRDefault="00A04F5D" w:rsidP="00A04F5D">
      <w:pPr>
        <w:pStyle w:val="NoSpacing"/>
        <w:rPr>
          <w:rFonts w:asciiTheme="majorBidi" w:hAnsiTheme="majorBidi" w:cstheme="majorBidi"/>
          <w:b/>
          <w:bCs/>
        </w:rPr>
      </w:pPr>
      <w:bookmarkStart w:id="0" w:name="_Hlk173230791"/>
    </w:p>
    <w:p w14:paraId="36EE36EC" w14:textId="77777777" w:rsidR="00A04F5D" w:rsidRPr="00692F53" w:rsidRDefault="00A04F5D" w:rsidP="00A04F5D">
      <w:pPr>
        <w:spacing w:after="0" w:line="360" w:lineRule="auto"/>
        <w:jc w:val="center"/>
        <w:rPr>
          <w:b/>
          <w:color w:val="000000" w:themeColor="text1"/>
        </w:rPr>
      </w:pPr>
      <w:r w:rsidRPr="00692F53">
        <w:rPr>
          <w:b/>
          <w:color w:val="000000" w:themeColor="text1"/>
        </w:rPr>
        <w:t>University of Management and Technology</w:t>
      </w:r>
    </w:p>
    <w:p w14:paraId="6BBDC948" w14:textId="77777777" w:rsidR="00A04F5D" w:rsidRPr="00692F53" w:rsidRDefault="00A04F5D" w:rsidP="00A04F5D">
      <w:pPr>
        <w:spacing w:after="0" w:line="360" w:lineRule="auto"/>
        <w:jc w:val="center"/>
        <w:rPr>
          <w:b/>
          <w:color w:val="000000" w:themeColor="text1"/>
        </w:rPr>
      </w:pPr>
      <w:r w:rsidRPr="00692F53">
        <w:rPr>
          <w:b/>
          <w:color w:val="000000" w:themeColor="text1"/>
        </w:rPr>
        <w:t xml:space="preserve">Department of Education </w:t>
      </w:r>
    </w:p>
    <w:p w14:paraId="6ADFCF48" w14:textId="77777777" w:rsidR="00A04F5D" w:rsidRPr="00692F53" w:rsidRDefault="00A04F5D" w:rsidP="00A04F5D">
      <w:pPr>
        <w:spacing w:after="0" w:line="360" w:lineRule="auto"/>
        <w:jc w:val="center"/>
        <w:rPr>
          <w:b/>
          <w:color w:val="000000" w:themeColor="text1"/>
        </w:rPr>
      </w:pPr>
      <w:r w:rsidRPr="00692F53">
        <w:rPr>
          <w:b/>
          <w:color w:val="000000" w:themeColor="text1"/>
        </w:rPr>
        <w:t>School of Social Sciences and Humanities</w:t>
      </w:r>
    </w:p>
    <w:p w14:paraId="271FEE60" w14:textId="77777777" w:rsidR="00A04F5D" w:rsidRPr="00692F53" w:rsidRDefault="00A04F5D" w:rsidP="00A04F5D">
      <w:pPr>
        <w:spacing w:line="360" w:lineRule="auto"/>
        <w:jc w:val="center"/>
        <w:rPr>
          <w:b/>
          <w:color w:val="000000" w:themeColor="text1"/>
        </w:rPr>
      </w:pPr>
      <w:r w:rsidRPr="00692F53">
        <w:rPr>
          <w:b/>
          <w:color w:val="000000" w:themeColor="text1"/>
        </w:rPr>
        <w:t>Course Outline</w:t>
      </w:r>
    </w:p>
    <w:p w14:paraId="0F089E0A" w14:textId="77777777" w:rsidR="00A04F5D" w:rsidRPr="00692F53" w:rsidRDefault="00A04F5D" w:rsidP="00A04F5D">
      <w:pPr>
        <w:spacing w:after="0" w:line="240" w:lineRule="auto"/>
        <w:rPr>
          <w:color w:val="000000" w:themeColor="text1"/>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A04F5D" w:rsidRPr="00692F53" w14:paraId="3F863936" w14:textId="77777777" w:rsidTr="00795754">
        <w:trPr>
          <w:trHeight w:val="487"/>
          <w:jc w:val="center"/>
        </w:trPr>
        <w:tc>
          <w:tcPr>
            <w:tcW w:w="2600" w:type="dxa"/>
            <w:tcMar>
              <w:top w:w="100" w:type="dxa"/>
              <w:left w:w="100" w:type="dxa"/>
              <w:bottom w:w="100" w:type="dxa"/>
              <w:right w:w="100" w:type="dxa"/>
            </w:tcMar>
            <w:hideMark/>
          </w:tcPr>
          <w:p w14:paraId="58A38BD8" w14:textId="77777777" w:rsidR="00A04F5D" w:rsidRPr="00692F53" w:rsidRDefault="00A04F5D" w:rsidP="00766D69">
            <w:pPr>
              <w:spacing w:after="0" w:line="480" w:lineRule="auto"/>
              <w:rPr>
                <w:color w:val="000000" w:themeColor="text1"/>
              </w:rPr>
            </w:pPr>
            <w:r w:rsidRPr="00692F53">
              <w:rPr>
                <w:color w:val="000000" w:themeColor="text1"/>
              </w:rPr>
              <w:t>Course Code</w:t>
            </w:r>
          </w:p>
        </w:tc>
        <w:tc>
          <w:tcPr>
            <w:tcW w:w="4140" w:type="dxa"/>
            <w:tcMar>
              <w:top w:w="100" w:type="dxa"/>
              <w:left w:w="100" w:type="dxa"/>
              <w:bottom w:w="100" w:type="dxa"/>
              <w:right w:w="100" w:type="dxa"/>
            </w:tcMar>
            <w:hideMark/>
          </w:tcPr>
          <w:p w14:paraId="1538CFBD" w14:textId="77777777" w:rsidR="00A04F5D" w:rsidRPr="00692F53" w:rsidRDefault="00A04F5D" w:rsidP="00766D69">
            <w:pPr>
              <w:spacing w:after="0" w:line="480" w:lineRule="auto"/>
              <w:rPr>
                <w:color w:val="000000" w:themeColor="text1"/>
              </w:rPr>
            </w:pPr>
            <w:r w:rsidRPr="00692F53">
              <w:rPr>
                <w:b/>
                <w:color w:val="000000" w:themeColor="text1"/>
              </w:rPr>
              <w:t>ED 212</w:t>
            </w:r>
          </w:p>
        </w:tc>
      </w:tr>
      <w:tr w:rsidR="00A04F5D" w:rsidRPr="00692F53" w14:paraId="2F95017D" w14:textId="77777777" w:rsidTr="00795754">
        <w:trPr>
          <w:jc w:val="center"/>
        </w:trPr>
        <w:tc>
          <w:tcPr>
            <w:tcW w:w="2600" w:type="dxa"/>
            <w:tcMar>
              <w:top w:w="100" w:type="dxa"/>
              <w:left w:w="100" w:type="dxa"/>
              <w:bottom w:w="100" w:type="dxa"/>
              <w:right w:w="100" w:type="dxa"/>
            </w:tcMar>
            <w:hideMark/>
          </w:tcPr>
          <w:p w14:paraId="1B4DA543" w14:textId="77777777" w:rsidR="00A04F5D" w:rsidRPr="00692F53" w:rsidRDefault="00A04F5D" w:rsidP="00766D69">
            <w:pPr>
              <w:spacing w:after="0" w:line="480" w:lineRule="auto"/>
              <w:rPr>
                <w:color w:val="000000" w:themeColor="text1"/>
              </w:rPr>
            </w:pPr>
            <w:r w:rsidRPr="00692F53">
              <w:rPr>
                <w:color w:val="000000" w:themeColor="text1"/>
              </w:rPr>
              <w:t>Course Title</w:t>
            </w:r>
          </w:p>
        </w:tc>
        <w:tc>
          <w:tcPr>
            <w:tcW w:w="4140" w:type="dxa"/>
            <w:tcMar>
              <w:top w:w="100" w:type="dxa"/>
              <w:left w:w="100" w:type="dxa"/>
              <w:bottom w:w="100" w:type="dxa"/>
              <w:right w:w="100" w:type="dxa"/>
            </w:tcMar>
            <w:hideMark/>
          </w:tcPr>
          <w:p w14:paraId="0CC9AA40" w14:textId="77777777" w:rsidR="00A04F5D" w:rsidRPr="00692F53" w:rsidRDefault="00A04F5D" w:rsidP="00766D69">
            <w:pPr>
              <w:spacing w:after="0" w:line="480" w:lineRule="auto"/>
              <w:rPr>
                <w:color w:val="000000" w:themeColor="text1"/>
              </w:rPr>
            </w:pPr>
            <w:r w:rsidRPr="00692F53">
              <w:rPr>
                <w:b/>
                <w:color w:val="000000" w:themeColor="text1"/>
              </w:rPr>
              <w:t>Action Research</w:t>
            </w:r>
          </w:p>
        </w:tc>
      </w:tr>
      <w:tr w:rsidR="00A04F5D" w:rsidRPr="00692F53" w14:paraId="7C9ECCD1" w14:textId="77777777" w:rsidTr="00795754">
        <w:trPr>
          <w:jc w:val="center"/>
        </w:trPr>
        <w:tc>
          <w:tcPr>
            <w:tcW w:w="2600" w:type="dxa"/>
            <w:tcMar>
              <w:top w:w="100" w:type="dxa"/>
              <w:left w:w="100" w:type="dxa"/>
              <w:bottom w:w="100" w:type="dxa"/>
              <w:right w:w="100" w:type="dxa"/>
            </w:tcMar>
            <w:hideMark/>
          </w:tcPr>
          <w:p w14:paraId="0266E0A5" w14:textId="77777777" w:rsidR="00A04F5D" w:rsidRPr="00692F53" w:rsidRDefault="00A04F5D" w:rsidP="00766D69">
            <w:pPr>
              <w:spacing w:after="0" w:line="480" w:lineRule="auto"/>
              <w:rPr>
                <w:color w:val="000000" w:themeColor="text1"/>
              </w:rPr>
            </w:pPr>
            <w:r w:rsidRPr="00692F53">
              <w:rPr>
                <w:color w:val="000000" w:themeColor="text1"/>
              </w:rPr>
              <w:t>Resource Person(s)</w:t>
            </w:r>
          </w:p>
        </w:tc>
        <w:tc>
          <w:tcPr>
            <w:tcW w:w="4140" w:type="dxa"/>
            <w:tcMar>
              <w:top w:w="100" w:type="dxa"/>
              <w:left w:w="100" w:type="dxa"/>
              <w:bottom w:w="100" w:type="dxa"/>
              <w:right w:w="100" w:type="dxa"/>
            </w:tcMar>
            <w:hideMark/>
          </w:tcPr>
          <w:p w14:paraId="3FC4D150" w14:textId="77777777" w:rsidR="00A04F5D" w:rsidRPr="00692F53" w:rsidRDefault="00A04F5D" w:rsidP="00766D69">
            <w:pPr>
              <w:spacing w:after="0" w:line="480" w:lineRule="auto"/>
              <w:rPr>
                <w:color w:val="000000" w:themeColor="text1"/>
              </w:rPr>
            </w:pPr>
            <w:r w:rsidRPr="00692F53">
              <w:rPr>
                <w:color w:val="000000" w:themeColor="text1"/>
              </w:rPr>
              <w:t xml:space="preserve">Dr Irfan Bashir </w:t>
            </w:r>
          </w:p>
        </w:tc>
      </w:tr>
      <w:tr w:rsidR="00A04F5D" w:rsidRPr="00692F53" w14:paraId="60A2CBBF" w14:textId="77777777" w:rsidTr="00795754">
        <w:trPr>
          <w:jc w:val="center"/>
        </w:trPr>
        <w:tc>
          <w:tcPr>
            <w:tcW w:w="2600" w:type="dxa"/>
            <w:tcMar>
              <w:top w:w="100" w:type="dxa"/>
              <w:left w:w="100" w:type="dxa"/>
              <w:bottom w:w="100" w:type="dxa"/>
              <w:right w:w="100" w:type="dxa"/>
            </w:tcMar>
            <w:hideMark/>
          </w:tcPr>
          <w:p w14:paraId="73246E33" w14:textId="77777777" w:rsidR="00A04F5D" w:rsidRPr="00692F53" w:rsidRDefault="00A04F5D" w:rsidP="00766D69">
            <w:pPr>
              <w:spacing w:after="0" w:line="480" w:lineRule="auto"/>
              <w:rPr>
                <w:color w:val="000000" w:themeColor="text1"/>
              </w:rPr>
            </w:pPr>
            <w:r w:rsidRPr="00692F53">
              <w:rPr>
                <w:color w:val="000000" w:themeColor="text1"/>
              </w:rPr>
              <w:t>Semester</w:t>
            </w:r>
          </w:p>
        </w:tc>
        <w:tc>
          <w:tcPr>
            <w:tcW w:w="4140" w:type="dxa"/>
            <w:tcMar>
              <w:top w:w="100" w:type="dxa"/>
              <w:left w:w="100" w:type="dxa"/>
              <w:bottom w:w="100" w:type="dxa"/>
              <w:right w:w="100" w:type="dxa"/>
            </w:tcMar>
            <w:hideMark/>
          </w:tcPr>
          <w:p w14:paraId="57A49988" w14:textId="1B84D676" w:rsidR="00A04F5D" w:rsidRPr="00692F53" w:rsidRDefault="00A04F5D" w:rsidP="00766D69">
            <w:pPr>
              <w:spacing w:after="0" w:line="480" w:lineRule="auto"/>
              <w:rPr>
                <w:color w:val="000000" w:themeColor="text1"/>
              </w:rPr>
            </w:pPr>
          </w:p>
        </w:tc>
      </w:tr>
      <w:tr w:rsidR="00A04F5D" w:rsidRPr="00692F53" w14:paraId="3E16B8AA" w14:textId="77777777" w:rsidTr="00795754">
        <w:trPr>
          <w:jc w:val="center"/>
        </w:trPr>
        <w:tc>
          <w:tcPr>
            <w:tcW w:w="2600" w:type="dxa"/>
            <w:tcMar>
              <w:top w:w="100" w:type="dxa"/>
              <w:left w:w="100" w:type="dxa"/>
              <w:bottom w:w="100" w:type="dxa"/>
              <w:right w:w="100" w:type="dxa"/>
            </w:tcMar>
            <w:hideMark/>
          </w:tcPr>
          <w:p w14:paraId="606F5A51" w14:textId="77777777" w:rsidR="00A04F5D" w:rsidRPr="00692F53" w:rsidRDefault="00A04F5D" w:rsidP="00766D69">
            <w:pPr>
              <w:spacing w:after="0" w:line="480" w:lineRule="auto"/>
              <w:rPr>
                <w:color w:val="000000" w:themeColor="text1"/>
              </w:rPr>
            </w:pPr>
            <w:r w:rsidRPr="00692F53">
              <w:rPr>
                <w:color w:val="000000" w:themeColor="text1"/>
              </w:rPr>
              <w:t>Program</w:t>
            </w:r>
          </w:p>
        </w:tc>
        <w:tc>
          <w:tcPr>
            <w:tcW w:w="4140" w:type="dxa"/>
            <w:tcMar>
              <w:top w:w="100" w:type="dxa"/>
              <w:left w:w="100" w:type="dxa"/>
              <w:bottom w:w="100" w:type="dxa"/>
              <w:right w:w="100" w:type="dxa"/>
            </w:tcMar>
            <w:hideMark/>
          </w:tcPr>
          <w:p w14:paraId="2AE8BFE7" w14:textId="77777777" w:rsidR="00A04F5D" w:rsidRPr="00692F53" w:rsidRDefault="00A04F5D" w:rsidP="00766D69">
            <w:pPr>
              <w:spacing w:after="0" w:line="480" w:lineRule="auto"/>
              <w:rPr>
                <w:color w:val="000000" w:themeColor="text1"/>
              </w:rPr>
            </w:pPr>
            <w:r w:rsidRPr="00692F53">
              <w:rPr>
                <w:color w:val="000000" w:themeColor="text1"/>
              </w:rPr>
              <w:t>BS Education</w:t>
            </w:r>
          </w:p>
        </w:tc>
      </w:tr>
      <w:tr w:rsidR="00A04F5D" w:rsidRPr="00692F53" w14:paraId="70CA8521" w14:textId="77777777" w:rsidTr="00795754">
        <w:trPr>
          <w:jc w:val="center"/>
        </w:trPr>
        <w:tc>
          <w:tcPr>
            <w:tcW w:w="2600" w:type="dxa"/>
            <w:tcMar>
              <w:top w:w="100" w:type="dxa"/>
              <w:left w:w="100" w:type="dxa"/>
              <w:bottom w:w="100" w:type="dxa"/>
              <w:right w:w="100" w:type="dxa"/>
            </w:tcMar>
            <w:hideMark/>
          </w:tcPr>
          <w:p w14:paraId="08B730FF" w14:textId="77777777" w:rsidR="00A04F5D" w:rsidRPr="00692F53" w:rsidRDefault="00A04F5D" w:rsidP="00766D69">
            <w:pPr>
              <w:spacing w:after="0" w:line="480" w:lineRule="auto"/>
              <w:rPr>
                <w:color w:val="000000" w:themeColor="text1"/>
              </w:rPr>
            </w:pPr>
            <w:r w:rsidRPr="00692F53">
              <w:rPr>
                <w:color w:val="000000" w:themeColor="text1"/>
              </w:rPr>
              <w:t>Credit Hours</w:t>
            </w:r>
          </w:p>
        </w:tc>
        <w:tc>
          <w:tcPr>
            <w:tcW w:w="4140" w:type="dxa"/>
            <w:tcMar>
              <w:top w:w="100" w:type="dxa"/>
              <w:left w:w="100" w:type="dxa"/>
              <w:bottom w:w="100" w:type="dxa"/>
              <w:right w:w="100" w:type="dxa"/>
            </w:tcMar>
            <w:hideMark/>
          </w:tcPr>
          <w:p w14:paraId="76DF54F0" w14:textId="77777777" w:rsidR="00A04F5D" w:rsidRPr="00692F53" w:rsidRDefault="00A04F5D" w:rsidP="00766D69">
            <w:pPr>
              <w:spacing w:after="0" w:line="480" w:lineRule="auto"/>
              <w:rPr>
                <w:color w:val="000000" w:themeColor="text1"/>
              </w:rPr>
            </w:pPr>
            <w:r w:rsidRPr="00692F53">
              <w:rPr>
                <w:color w:val="000000" w:themeColor="text1"/>
              </w:rPr>
              <w:t>3</w:t>
            </w:r>
          </w:p>
        </w:tc>
      </w:tr>
      <w:tr w:rsidR="00A04F5D" w:rsidRPr="00692F53" w14:paraId="38FDC8AD" w14:textId="77777777" w:rsidTr="00795754">
        <w:trPr>
          <w:jc w:val="center"/>
        </w:trPr>
        <w:tc>
          <w:tcPr>
            <w:tcW w:w="2600" w:type="dxa"/>
            <w:tcMar>
              <w:top w:w="100" w:type="dxa"/>
              <w:left w:w="100" w:type="dxa"/>
              <w:bottom w:w="100" w:type="dxa"/>
              <w:right w:w="100" w:type="dxa"/>
            </w:tcMar>
            <w:hideMark/>
          </w:tcPr>
          <w:p w14:paraId="24622C44" w14:textId="77777777" w:rsidR="00A04F5D" w:rsidRPr="00692F53" w:rsidRDefault="00A04F5D" w:rsidP="00766D69">
            <w:pPr>
              <w:spacing w:after="0" w:line="480" w:lineRule="auto"/>
              <w:rPr>
                <w:color w:val="000000" w:themeColor="text1"/>
              </w:rPr>
            </w:pPr>
            <w:r w:rsidRPr="00692F53">
              <w:rPr>
                <w:color w:val="000000" w:themeColor="text1"/>
              </w:rPr>
              <w:t>Duration</w:t>
            </w:r>
          </w:p>
        </w:tc>
        <w:tc>
          <w:tcPr>
            <w:tcW w:w="4140" w:type="dxa"/>
            <w:tcMar>
              <w:top w:w="100" w:type="dxa"/>
              <w:left w:w="100" w:type="dxa"/>
              <w:bottom w:w="100" w:type="dxa"/>
              <w:right w:w="100" w:type="dxa"/>
            </w:tcMar>
            <w:hideMark/>
          </w:tcPr>
          <w:p w14:paraId="6548E81F" w14:textId="77777777" w:rsidR="00A04F5D" w:rsidRPr="00692F53" w:rsidRDefault="00A04F5D" w:rsidP="00766D69">
            <w:pPr>
              <w:spacing w:after="0" w:line="480" w:lineRule="auto"/>
              <w:rPr>
                <w:color w:val="000000" w:themeColor="text1"/>
              </w:rPr>
            </w:pPr>
            <w:r w:rsidRPr="00692F53">
              <w:rPr>
                <w:color w:val="000000" w:themeColor="text1"/>
              </w:rPr>
              <w:t>16 weeks</w:t>
            </w:r>
          </w:p>
        </w:tc>
      </w:tr>
      <w:tr w:rsidR="00A04F5D" w:rsidRPr="00692F53" w14:paraId="4E5F0384" w14:textId="77777777" w:rsidTr="00795754">
        <w:trPr>
          <w:jc w:val="center"/>
        </w:trPr>
        <w:tc>
          <w:tcPr>
            <w:tcW w:w="2600" w:type="dxa"/>
            <w:tcMar>
              <w:top w:w="100" w:type="dxa"/>
              <w:left w:w="100" w:type="dxa"/>
              <w:bottom w:w="100" w:type="dxa"/>
              <w:right w:w="100" w:type="dxa"/>
            </w:tcMar>
            <w:hideMark/>
          </w:tcPr>
          <w:p w14:paraId="7B085F66" w14:textId="77777777" w:rsidR="00A04F5D" w:rsidRPr="00692F53" w:rsidRDefault="00A04F5D" w:rsidP="00766D69">
            <w:pPr>
              <w:spacing w:after="0" w:line="480" w:lineRule="auto"/>
              <w:rPr>
                <w:color w:val="000000" w:themeColor="text1"/>
              </w:rPr>
            </w:pPr>
            <w:r w:rsidRPr="00692F53">
              <w:rPr>
                <w:color w:val="000000" w:themeColor="text1"/>
              </w:rPr>
              <w:t>Prerequisites</w:t>
            </w:r>
          </w:p>
        </w:tc>
        <w:tc>
          <w:tcPr>
            <w:tcW w:w="4140" w:type="dxa"/>
            <w:tcMar>
              <w:top w:w="100" w:type="dxa"/>
              <w:left w:w="100" w:type="dxa"/>
              <w:bottom w:w="100" w:type="dxa"/>
              <w:right w:w="100" w:type="dxa"/>
            </w:tcMar>
            <w:hideMark/>
          </w:tcPr>
          <w:p w14:paraId="0B40C1FF" w14:textId="77777777" w:rsidR="00A04F5D" w:rsidRPr="00692F53" w:rsidRDefault="00A04F5D" w:rsidP="00766D69">
            <w:pPr>
              <w:spacing w:after="0" w:line="480" w:lineRule="auto"/>
              <w:rPr>
                <w:color w:val="000000" w:themeColor="text1"/>
              </w:rPr>
            </w:pPr>
            <w:r w:rsidRPr="00692F53">
              <w:rPr>
                <w:color w:val="000000" w:themeColor="text1"/>
              </w:rPr>
              <w:t xml:space="preserve">Nil </w:t>
            </w:r>
          </w:p>
        </w:tc>
      </w:tr>
      <w:tr w:rsidR="00A04F5D" w:rsidRPr="00692F53" w14:paraId="43BD66A9" w14:textId="77777777" w:rsidTr="00795754">
        <w:trPr>
          <w:jc w:val="center"/>
        </w:trPr>
        <w:tc>
          <w:tcPr>
            <w:tcW w:w="2600" w:type="dxa"/>
            <w:tcMar>
              <w:top w:w="100" w:type="dxa"/>
              <w:left w:w="100" w:type="dxa"/>
              <w:bottom w:w="100" w:type="dxa"/>
              <w:right w:w="100" w:type="dxa"/>
            </w:tcMar>
            <w:hideMark/>
          </w:tcPr>
          <w:p w14:paraId="2E16BB6B" w14:textId="77777777" w:rsidR="00A04F5D" w:rsidRPr="00692F53" w:rsidRDefault="00A04F5D" w:rsidP="00766D69">
            <w:pPr>
              <w:spacing w:after="0" w:line="480" w:lineRule="auto"/>
              <w:rPr>
                <w:color w:val="000000" w:themeColor="text1"/>
              </w:rPr>
            </w:pPr>
            <w:r w:rsidRPr="00692F53">
              <w:rPr>
                <w:color w:val="000000" w:themeColor="text1"/>
              </w:rPr>
              <w:t>Counselling Hours</w:t>
            </w:r>
          </w:p>
        </w:tc>
        <w:tc>
          <w:tcPr>
            <w:tcW w:w="4140" w:type="dxa"/>
            <w:tcMar>
              <w:top w:w="100" w:type="dxa"/>
              <w:left w:w="100" w:type="dxa"/>
              <w:bottom w:w="100" w:type="dxa"/>
              <w:right w:w="100" w:type="dxa"/>
            </w:tcMar>
            <w:hideMark/>
          </w:tcPr>
          <w:p w14:paraId="3920B0E4" w14:textId="77777777" w:rsidR="00A04F5D" w:rsidRPr="00692F53" w:rsidRDefault="00596A42" w:rsidP="00766D69">
            <w:pPr>
              <w:spacing w:after="0" w:line="480" w:lineRule="auto"/>
              <w:rPr>
                <w:color w:val="000000" w:themeColor="text1"/>
              </w:rPr>
            </w:pPr>
            <w:hyperlink r:id="rId8" w:history="1">
              <w:r w:rsidR="00A04F5D" w:rsidRPr="00692F53">
                <w:rPr>
                  <w:rStyle w:val="Hyperlink"/>
                </w:rPr>
                <w:t>irfanbashir@umt.edu.pk</w:t>
              </w:r>
            </w:hyperlink>
          </w:p>
          <w:p w14:paraId="362EFD6F" w14:textId="77777777" w:rsidR="00A04F5D" w:rsidRPr="00692F53" w:rsidRDefault="00A04F5D" w:rsidP="00766D69">
            <w:pPr>
              <w:spacing w:after="0" w:line="480" w:lineRule="auto"/>
              <w:rPr>
                <w:color w:val="000000" w:themeColor="text1"/>
              </w:rPr>
            </w:pPr>
            <w:r w:rsidRPr="00692F53">
              <w:rPr>
                <w:color w:val="000000" w:themeColor="text1"/>
              </w:rPr>
              <w:t xml:space="preserve">Tuesday to Saturday 3 – 5 pm </w:t>
            </w:r>
          </w:p>
        </w:tc>
      </w:tr>
    </w:tbl>
    <w:p w14:paraId="54184B58" w14:textId="77777777" w:rsidR="00A04F5D" w:rsidRPr="00692F53" w:rsidRDefault="00A04F5D" w:rsidP="00A04F5D">
      <w:pPr>
        <w:tabs>
          <w:tab w:val="left" w:pos="569"/>
        </w:tabs>
        <w:spacing w:before="280" w:after="0" w:line="360" w:lineRule="auto"/>
        <w:rPr>
          <w:b/>
          <w:color w:val="000000" w:themeColor="text1"/>
        </w:rPr>
      </w:pPr>
    </w:p>
    <w:p w14:paraId="430F42AA" w14:textId="77777777" w:rsidR="00A04F5D" w:rsidRPr="00692F53" w:rsidRDefault="00A04F5D" w:rsidP="00A04F5D">
      <w:pPr>
        <w:tabs>
          <w:tab w:val="left" w:pos="569"/>
        </w:tabs>
        <w:spacing w:before="280" w:after="0" w:line="360" w:lineRule="auto"/>
        <w:rPr>
          <w:b/>
          <w:color w:val="000000" w:themeColor="text1"/>
        </w:rPr>
      </w:pPr>
      <w:r w:rsidRPr="00692F53">
        <w:rPr>
          <w:b/>
          <w:color w:val="000000" w:themeColor="text1"/>
        </w:rPr>
        <w:t>Chairperson/Director signature………………………………….</w:t>
      </w:r>
    </w:p>
    <w:p w14:paraId="3B7D497A" w14:textId="77777777" w:rsidR="00A04F5D" w:rsidRPr="00692F53" w:rsidRDefault="00A04F5D" w:rsidP="00A04F5D">
      <w:pPr>
        <w:tabs>
          <w:tab w:val="left" w:pos="603"/>
        </w:tabs>
        <w:spacing w:before="280" w:after="0" w:line="360" w:lineRule="auto"/>
        <w:rPr>
          <w:b/>
          <w:color w:val="000000" w:themeColor="text1"/>
        </w:rPr>
      </w:pPr>
      <w:r w:rsidRPr="00692F53">
        <w:rPr>
          <w:b/>
          <w:color w:val="000000" w:themeColor="text1"/>
        </w:rPr>
        <w:t xml:space="preserve">Dean’s signature……………………………                                  </w:t>
      </w:r>
    </w:p>
    <w:p w14:paraId="50789F5E" w14:textId="77777777" w:rsidR="00A04F5D" w:rsidRPr="00692F53" w:rsidRDefault="00A04F5D" w:rsidP="00A04F5D">
      <w:pPr>
        <w:tabs>
          <w:tab w:val="left" w:pos="603"/>
        </w:tabs>
        <w:spacing w:before="280" w:after="0" w:line="360" w:lineRule="auto"/>
        <w:rPr>
          <w:b/>
          <w:color w:val="000000" w:themeColor="text1"/>
        </w:rPr>
      </w:pPr>
      <w:r w:rsidRPr="00692F53">
        <w:rPr>
          <w:b/>
          <w:color w:val="000000" w:themeColor="text1"/>
        </w:rPr>
        <w:t>Date………………………………………….</w:t>
      </w:r>
    </w:p>
    <w:p w14:paraId="0CB4E42F" w14:textId="77777777" w:rsidR="00A04F5D" w:rsidRDefault="00A04F5D" w:rsidP="00A04F5D">
      <w:pPr>
        <w:pStyle w:val="NoSpacing"/>
        <w:rPr>
          <w:rFonts w:asciiTheme="majorBidi" w:hAnsiTheme="majorBidi" w:cstheme="majorBidi"/>
          <w:b/>
          <w:bCs/>
        </w:rPr>
      </w:pPr>
    </w:p>
    <w:p w14:paraId="681810A4" w14:textId="77777777" w:rsidR="008B36E9" w:rsidRPr="00692F53" w:rsidRDefault="008B36E9" w:rsidP="008B36E9">
      <w:pPr>
        <w:tabs>
          <w:tab w:val="left" w:pos="603"/>
        </w:tabs>
        <w:spacing w:before="280" w:after="0" w:line="360" w:lineRule="auto"/>
        <w:rPr>
          <w:b/>
          <w:color w:val="000000" w:themeColor="text1"/>
        </w:rPr>
      </w:pPr>
    </w:p>
    <w:p w14:paraId="79D96396" w14:textId="77777777" w:rsidR="000F5063" w:rsidRPr="00CE0E4C" w:rsidRDefault="000F5063" w:rsidP="000F5063">
      <w:pPr>
        <w:pStyle w:val="NoSpacing"/>
        <w:rPr>
          <w:rFonts w:asciiTheme="majorBidi" w:hAnsiTheme="majorBidi" w:cstheme="majorBidi"/>
          <w:b/>
          <w:bCs/>
        </w:rPr>
      </w:pPr>
      <w:r w:rsidRPr="00CE0E4C">
        <w:rPr>
          <w:rFonts w:asciiTheme="majorBidi" w:hAnsiTheme="majorBidi" w:cstheme="majorBidi"/>
          <w:b/>
          <w:bCs/>
        </w:rPr>
        <w:t>UMT Vision</w:t>
      </w:r>
    </w:p>
    <w:p w14:paraId="23CE79F0" w14:textId="77777777" w:rsidR="000F5063" w:rsidRPr="00CE0E4C" w:rsidRDefault="000F5063" w:rsidP="000F5063">
      <w:pPr>
        <w:pStyle w:val="NoSpacing"/>
        <w:rPr>
          <w:rFonts w:asciiTheme="majorBidi" w:hAnsiTheme="majorBidi" w:cstheme="majorBidi"/>
        </w:rPr>
      </w:pPr>
      <w:r w:rsidRPr="00CE0E4C">
        <w:rPr>
          <w:rFonts w:asciiTheme="majorBidi" w:hAnsiTheme="majorBidi" w:cstheme="majorBidi"/>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328BD2F" w14:textId="77777777" w:rsidR="000F5063" w:rsidRPr="00CE0E4C" w:rsidRDefault="000F5063" w:rsidP="000F5063">
      <w:pPr>
        <w:pStyle w:val="NoSpacing"/>
        <w:rPr>
          <w:rFonts w:asciiTheme="majorBidi" w:hAnsiTheme="majorBidi" w:cstheme="majorBidi"/>
        </w:rPr>
      </w:pPr>
    </w:p>
    <w:p w14:paraId="0CEE9B7B" w14:textId="77777777" w:rsidR="000F5063" w:rsidRPr="00CE0E4C" w:rsidRDefault="000F5063" w:rsidP="000F5063">
      <w:pPr>
        <w:pStyle w:val="NoSpacing"/>
        <w:rPr>
          <w:rFonts w:asciiTheme="majorBidi" w:hAnsiTheme="majorBidi" w:cstheme="majorBidi"/>
          <w:b/>
          <w:bCs/>
        </w:rPr>
      </w:pPr>
      <w:r w:rsidRPr="00CE0E4C">
        <w:rPr>
          <w:rFonts w:asciiTheme="majorBidi" w:hAnsiTheme="majorBidi" w:cstheme="majorBidi"/>
          <w:b/>
          <w:bCs/>
        </w:rPr>
        <w:t xml:space="preserve">UMT Mission </w:t>
      </w:r>
    </w:p>
    <w:p w14:paraId="38CF6446" w14:textId="77777777" w:rsidR="000F5063" w:rsidRPr="00CE0E4C" w:rsidRDefault="000F5063" w:rsidP="000F5063">
      <w:pPr>
        <w:pStyle w:val="NoSpacing"/>
        <w:rPr>
          <w:rFonts w:asciiTheme="majorBidi" w:hAnsiTheme="majorBidi" w:cstheme="majorBidi"/>
        </w:rPr>
      </w:pPr>
      <w:r w:rsidRPr="00CE0E4C">
        <w:rPr>
          <w:rFonts w:asciiTheme="majorBidi" w:hAnsiTheme="majorBidi" w:cstheme="majorBidi"/>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74699D0" w14:textId="77777777" w:rsidR="000F5063" w:rsidRPr="00CE0E4C" w:rsidRDefault="000F5063" w:rsidP="000F5063">
      <w:pPr>
        <w:pStyle w:val="NoSpacing"/>
        <w:rPr>
          <w:rFonts w:asciiTheme="majorBidi" w:hAnsiTheme="majorBidi" w:cstheme="majorBidi"/>
        </w:rPr>
      </w:pPr>
    </w:p>
    <w:p w14:paraId="3A8785DF" w14:textId="77777777" w:rsidR="000F5063" w:rsidRPr="00CE0E4C" w:rsidRDefault="000F5063" w:rsidP="000F5063">
      <w:pPr>
        <w:pStyle w:val="NoSpacing"/>
        <w:rPr>
          <w:rFonts w:asciiTheme="majorBidi" w:hAnsiTheme="majorBidi" w:cstheme="majorBidi"/>
        </w:rPr>
      </w:pPr>
    </w:p>
    <w:p w14:paraId="7C279686" w14:textId="77777777" w:rsidR="000F5063" w:rsidRPr="00CE0E4C" w:rsidRDefault="000F5063" w:rsidP="000F5063">
      <w:pPr>
        <w:pStyle w:val="NoSpacing"/>
        <w:rPr>
          <w:rFonts w:asciiTheme="majorBidi" w:hAnsiTheme="majorBidi" w:cstheme="majorBidi"/>
          <w:b/>
          <w:bCs/>
        </w:rPr>
      </w:pPr>
      <w:r w:rsidRPr="00CE0E4C">
        <w:rPr>
          <w:rFonts w:asciiTheme="majorBidi" w:hAnsiTheme="majorBidi" w:cstheme="majorBidi"/>
          <w:b/>
          <w:bCs/>
        </w:rPr>
        <w:t>Dept. of Education Vision</w:t>
      </w:r>
    </w:p>
    <w:p w14:paraId="15C67CB5" w14:textId="77777777" w:rsidR="000F5063" w:rsidRPr="00CE0E4C" w:rsidRDefault="000F5063" w:rsidP="000F5063">
      <w:pPr>
        <w:pStyle w:val="NoSpacing"/>
        <w:rPr>
          <w:rFonts w:asciiTheme="majorBidi" w:hAnsiTheme="majorBidi" w:cstheme="majorBidi"/>
        </w:rPr>
      </w:pPr>
      <w:r w:rsidRPr="00CE0E4C">
        <w:rPr>
          <w:rFonts w:asciiTheme="majorBidi" w:hAnsiTheme="majorBidi" w:cstheme="majorBidi"/>
        </w:rPr>
        <w:t>To become an internationally well-recognized research oriented platform for pre-service &amp; in-service teacher education as well as leadership &amp; management programs.</w:t>
      </w:r>
    </w:p>
    <w:p w14:paraId="7AAAE020" w14:textId="77777777" w:rsidR="000F5063" w:rsidRPr="00CE0E4C" w:rsidRDefault="000F5063" w:rsidP="000F5063">
      <w:pPr>
        <w:pStyle w:val="NoSpacing"/>
        <w:rPr>
          <w:rFonts w:asciiTheme="majorBidi" w:hAnsiTheme="majorBidi" w:cstheme="majorBidi"/>
        </w:rPr>
      </w:pPr>
    </w:p>
    <w:p w14:paraId="08652A8F" w14:textId="77777777" w:rsidR="000F5063" w:rsidRPr="00CE0E4C" w:rsidRDefault="000F5063" w:rsidP="000F5063">
      <w:pPr>
        <w:pStyle w:val="NoSpacing"/>
        <w:rPr>
          <w:rFonts w:asciiTheme="majorBidi" w:hAnsiTheme="majorBidi" w:cstheme="majorBidi"/>
          <w:b/>
          <w:bCs/>
        </w:rPr>
      </w:pPr>
      <w:r w:rsidRPr="00CE0E4C">
        <w:rPr>
          <w:rFonts w:asciiTheme="majorBidi" w:hAnsiTheme="majorBidi" w:cstheme="majorBidi"/>
          <w:b/>
          <w:bCs/>
        </w:rPr>
        <w:t xml:space="preserve">Dept. of Education Mission </w:t>
      </w:r>
    </w:p>
    <w:p w14:paraId="2C1E580A" w14:textId="77777777" w:rsidR="000F5063" w:rsidRPr="00CE0E4C" w:rsidRDefault="000F5063" w:rsidP="000F5063">
      <w:pPr>
        <w:pStyle w:val="NoSpacing"/>
        <w:rPr>
          <w:rFonts w:asciiTheme="majorBidi" w:hAnsiTheme="majorBidi" w:cstheme="majorBidi"/>
        </w:rPr>
      </w:pPr>
      <w:r w:rsidRPr="00CE0E4C">
        <w:rPr>
          <w:rFonts w:asciiTheme="majorBidi" w:hAnsiTheme="majorBidi" w:cstheme="majorBidi"/>
        </w:rPr>
        <w:t>Our mission is to contribute in developing knowledgeable, skilled and professional individuals who can contribute to the human development for a sustainable peaceful society for the present and future generations.  </w:t>
      </w:r>
    </w:p>
    <w:p w14:paraId="232431EE" w14:textId="77777777" w:rsidR="000F5063" w:rsidRPr="00CE0E4C" w:rsidRDefault="000F5063" w:rsidP="000F5063">
      <w:pPr>
        <w:pStyle w:val="NoSpacing"/>
        <w:rPr>
          <w:rFonts w:asciiTheme="majorBidi" w:hAnsiTheme="majorBidi" w:cstheme="majorBidi"/>
        </w:rPr>
      </w:pPr>
    </w:p>
    <w:p w14:paraId="3E9C3713" w14:textId="77777777" w:rsidR="000F5063" w:rsidRPr="00CE0E4C" w:rsidRDefault="000F5063" w:rsidP="000F5063">
      <w:pPr>
        <w:pStyle w:val="H2"/>
        <w:numPr>
          <w:ilvl w:val="0"/>
          <w:numId w:val="0"/>
        </w:numPr>
        <w:spacing w:line="240" w:lineRule="auto"/>
        <w:rPr>
          <w:rFonts w:asciiTheme="majorBidi" w:hAnsiTheme="majorBidi" w:cstheme="majorBidi"/>
          <w:sz w:val="24"/>
        </w:rPr>
      </w:pPr>
      <w:bookmarkStart w:id="1" w:name="_Toc507670017"/>
      <w:bookmarkStart w:id="2" w:name="_Toc91498389"/>
      <w:r w:rsidRPr="00CE0E4C">
        <w:rPr>
          <w:rFonts w:asciiTheme="majorBidi" w:hAnsiTheme="majorBidi" w:cstheme="majorBidi"/>
          <w:sz w:val="24"/>
        </w:rPr>
        <w:t>Program Educational Objectives</w:t>
      </w:r>
      <w:bookmarkEnd w:id="1"/>
      <w:bookmarkEnd w:id="2"/>
    </w:p>
    <w:p w14:paraId="09F9B5EA" w14:textId="77777777" w:rsidR="000F5063" w:rsidRPr="00CE0E4C" w:rsidRDefault="000F5063" w:rsidP="000F5063">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4BC47599" w14:textId="751781A9" w:rsidR="000F5063" w:rsidRPr="00CE0E4C" w:rsidRDefault="000F5063" w:rsidP="000F5063">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4AE05323" w14:textId="1742B49C" w:rsidR="000F5063" w:rsidRPr="00CE0E4C" w:rsidRDefault="000F5063" w:rsidP="000F506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1AE2366A" w14:textId="181A2062" w:rsidR="000F5063" w:rsidRPr="00CE0E4C" w:rsidRDefault="000F5063" w:rsidP="000F506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r w:rsidR="00F9443F">
        <w:rPr>
          <w:rFonts w:asciiTheme="majorBidi" w:hAnsiTheme="majorBidi" w:cstheme="majorBidi"/>
          <w:b/>
          <w:bCs/>
          <w:color w:val="000000"/>
        </w:rPr>
        <w:t xml:space="preserve"> </w:t>
      </w:r>
      <w:r w:rsidRPr="00CE0E4C">
        <w:rPr>
          <w:rFonts w:asciiTheme="majorBidi" w:hAnsiTheme="majorBidi" w:cstheme="majorBidi"/>
          <w:b/>
          <w:bCs/>
          <w:color w:val="000000"/>
        </w:rPr>
        <w:t>)</w:t>
      </w:r>
    </w:p>
    <w:p w14:paraId="734E4C08" w14:textId="77777777" w:rsidR="000F5063" w:rsidRPr="00D64B96" w:rsidRDefault="000F5063" w:rsidP="000F5063">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21A0081A" w14:textId="77777777" w:rsidR="000F5063" w:rsidRDefault="000F5063" w:rsidP="000F5063">
      <w:pPr>
        <w:pStyle w:val="H2"/>
        <w:numPr>
          <w:ilvl w:val="0"/>
          <w:numId w:val="0"/>
        </w:numPr>
        <w:spacing w:before="0" w:line="240" w:lineRule="auto"/>
        <w:rPr>
          <w:rFonts w:ascii="Times New Roman" w:hAnsi="Times New Roman"/>
          <w:b w:val="0"/>
          <w:sz w:val="24"/>
        </w:rPr>
      </w:pPr>
    </w:p>
    <w:p w14:paraId="15EB30B7" w14:textId="2686EF88" w:rsidR="000F5063" w:rsidRDefault="000F5063" w:rsidP="000F5063">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 xml:space="preserve">Program Learning Outcomes </w:t>
      </w:r>
    </w:p>
    <w:p w14:paraId="098DF89A" w14:textId="77777777" w:rsidR="000F5063" w:rsidRPr="000F5063" w:rsidRDefault="000F5063" w:rsidP="000F5063"/>
    <w:p w14:paraId="4F47E274" w14:textId="13C7589B" w:rsidR="000F5063" w:rsidRPr="000F5063" w:rsidRDefault="000F5063" w:rsidP="000F5063">
      <w:r w:rsidRPr="000C193A">
        <w:rPr>
          <w:rFonts w:asciiTheme="majorBidi" w:hAnsiTheme="majorBidi" w:cstheme="majorBidi"/>
        </w:rPr>
        <w:t>After successful completion of the program, the graduates will be able to:</w:t>
      </w:r>
    </w:p>
    <w:p w14:paraId="7AB8907A" w14:textId="77777777" w:rsidR="000F5063" w:rsidRPr="00726CEA" w:rsidRDefault="000F5063" w:rsidP="000F5063">
      <w:pPr>
        <w:pStyle w:val="H2"/>
        <w:numPr>
          <w:ilvl w:val="0"/>
          <w:numId w:val="0"/>
        </w:numPr>
        <w:spacing w:before="0" w:line="240" w:lineRule="auto"/>
        <w:rPr>
          <w:rFonts w:asciiTheme="majorBidi" w:hAnsiTheme="majorBidi" w:cstheme="majorBidi"/>
          <w:sz w:val="24"/>
        </w:rPr>
      </w:pPr>
    </w:p>
    <w:p w14:paraId="158B9AC6" w14:textId="1152E0B6" w:rsidR="000F5063" w:rsidRPr="000C193A" w:rsidRDefault="000F5063" w:rsidP="000F5063">
      <w:pPr>
        <w:pStyle w:val="H2"/>
        <w:numPr>
          <w:ilvl w:val="0"/>
          <w:numId w:val="0"/>
        </w:numPr>
        <w:spacing w:before="0" w:line="240" w:lineRule="auto"/>
        <w:rPr>
          <w:rFonts w:asciiTheme="majorBidi" w:hAnsiTheme="majorBidi" w:cstheme="majorBidi"/>
          <w:b w:val="0"/>
          <w:sz w:val="24"/>
        </w:rPr>
      </w:pPr>
    </w:p>
    <w:tbl>
      <w:tblPr>
        <w:tblStyle w:val="TableGrid"/>
        <w:tblpPr w:leftFromText="180" w:rightFromText="180" w:vertAnchor="page" w:horzAnchor="margin" w:tblpY="2851"/>
        <w:tblW w:w="9953" w:type="dxa"/>
        <w:tblLook w:val="04A0" w:firstRow="1" w:lastRow="0" w:firstColumn="1" w:lastColumn="0" w:noHBand="0" w:noVBand="1"/>
      </w:tblPr>
      <w:tblGrid>
        <w:gridCol w:w="862"/>
        <w:gridCol w:w="2560"/>
        <w:gridCol w:w="6531"/>
      </w:tblGrid>
      <w:tr w:rsidR="000F5063" w:rsidRPr="000B39D1" w14:paraId="0F8F4B5F" w14:textId="77777777" w:rsidTr="000F5063">
        <w:trPr>
          <w:trHeight w:val="231"/>
        </w:trPr>
        <w:tc>
          <w:tcPr>
            <w:tcW w:w="862" w:type="dxa"/>
            <w:shd w:val="clear" w:color="auto" w:fill="C2D69B" w:themeFill="accent3" w:themeFillTint="99"/>
          </w:tcPr>
          <w:p w14:paraId="27BD5A8C"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264784AD"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20B9B631"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0F5063" w:rsidRPr="000B39D1" w14:paraId="2A0F5BA2" w14:textId="77777777" w:rsidTr="000F5063">
        <w:trPr>
          <w:trHeight w:val="463"/>
        </w:trPr>
        <w:tc>
          <w:tcPr>
            <w:tcW w:w="862" w:type="dxa"/>
          </w:tcPr>
          <w:p w14:paraId="074B3FA0"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6CD494DF"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32600E3F" w14:textId="77777777" w:rsidR="000F5063" w:rsidRPr="000B39D1" w:rsidRDefault="000F5063" w:rsidP="000F5063">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0F5063" w:rsidRPr="000B39D1" w14:paraId="4853E775" w14:textId="77777777" w:rsidTr="000F5063">
        <w:trPr>
          <w:trHeight w:val="733"/>
        </w:trPr>
        <w:tc>
          <w:tcPr>
            <w:tcW w:w="862" w:type="dxa"/>
          </w:tcPr>
          <w:p w14:paraId="2A3B1A0A"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3862B059"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3D142172" w14:textId="77777777" w:rsidR="000F5063" w:rsidRPr="000B39D1" w:rsidRDefault="000F5063" w:rsidP="000F5063">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0F5063" w:rsidRPr="000B39D1" w14:paraId="09507F27" w14:textId="77777777" w:rsidTr="000F5063">
        <w:trPr>
          <w:trHeight w:val="832"/>
        </w:trPr>
        <w:tc>
          <w:tcPr>
            <w:tcW w:w="862" w:type="dxa"/>
          </w:tcPr>
          <w:p w14:paraId="55E35390"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0D098FE9"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42E293E5" w14:textId="77777777" w:rsidR="000F5063" w:rsidRPr="000B39D1" w:rsidRDefault="000F5063" w:rsidP="000F5063">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0F5063" w:rsidRPr="000B39D1" w14:paraId="248B9E1D" w14:textId="77777777" w:rsidTr="000F5063">
        <w:trPr>
          <w:trHeight w:val="694"/>
        </w:trPr>
        <w:tc>
          <w:tcPr>
            <w:tcW w:w="862" w:type="dxa"/>
          </w:tcPr>
          <w:p w14:paraId="702AAF2A"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308EE0B6"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744F62BB" w14:textId="77777777" w:rsidR="000F5063" w:rsidRPr="000B39D1" w:rsidRDefault="000F5063" w:rsidP="000F5063">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0F5063" w:rsidRPr="000B39D1" w14:paraId="4EA9694F" w14:textId="77777777" w:rsidTr="000F5063">
        <w:trPr>
          <w:trHeight w:val="760"/>
        </w:trPr>
        <w:tc>
          <w:tcPr>
            <w:tcW w:w="862" w:type="dxa"/>
          </w:tcPr>
          <w:p w14:paraId="1B3D93E2"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245EF44F"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69CF3ECF" w14:textId="77777777" w:rsidR="000F5063" w:rsidRPr="000B39D1" w:rsidRDefault="000F5063" w:rsidP="000F5063">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0F5063" w:rsidRPr="000B39D1" w14:paraId="1056C5E6" w14:textId="77777777" w:rsidTr="000F5063">
        <w:trPr>
          <w:trHeight w:val="849"/>
        </w:trPr>
        <w:tc>
          <w:tcPr>
            <w:tcW w:w="862" w:type="dxa"/>
          </w:tcPr>
          <w:p w14:paraId="5439DAEF"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4A90D77E"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31A7E05B" w14:textId="77777777" w:rsidR="000F5063" w:rsidRPr="000B39D1" w:rsidRDefault="000F5063" w:rsidP="000F5063">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0F5063" w:rsidRPr="000B39D1" w14:paraId="1702A9EF" w14:textId="77777777" w:rsidTr="000F5063">
        <w:trPr>
          <w:trHeight w:val="867"/>
        </w:trPr>
        <w:tc>
          <w:tcPr>
            <w:tcW w:w="862" w:type="dxa"/>
          </w:tcPr>
          <w:p w14:paraId="6BF2BCED"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5A46CF06"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69810DFE" w14:textId="77777777" w:rsidR="000F5063" w:rsidRPr="000B39D1" w:rsidRDefault="000F5063" w:rsidP="000F5063">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0F5063" w:rsidRPr="000B39D1" w14:paraId="7E68B2F3" w14:textId="77777777" w:rsidTr="000F5063">
        <w:trPr>
          <w:trHeight w:val="741"/>
        </w:trPr>
        <w:tc>
          <w:tcPr>
            <w:tcW w:w="862" w:type="dxa"/>
          </w:tcPr>
          <w:p w14:paraId="5C3DF570"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4FFDABB1"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51B0959E" w14:textId="77777777" w:rsidR="000F5063" w:rsidRPr="000B39D1" w:rsidRDefault="000F5063" w:rsidP="000F5063">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0F5063" w:rsidRPr="000B39D1" w14:paraId="6FB4EB27" w14:textId="77777777" w:rsidTr="000F5063">
        <w:trPr>
          <w:trHeight w:val="682"/>
        </w:trPr>
        <w:tc>
          <w:tcPr>
            <w:tcW w:w="862" w:type="dxa"/>
          </w:tcPr>
          <w:p w14:paraId="11A60B57"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2A0DD436"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6F92D9A8" w14:textId="77777777" w:rsidR="000F5063" w:rsidRPr="000B39D1" w:rsidRDefault="000F5063" w:rsidP="000F5063">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0F5063" w:rsidRPr="000B39D1" w14:paraId="2490E221" w14:textId="77777777" w:rsidTr="000F5063">
        <w:trPr>
          <w:trHeight w:val="659"/>
        </w:trPr>
        <w:tc>
          <w:tcPr>
            <w:tcW w:w="862" w:type="dxa"/>
          </w:tcPr>
          <w:p w14:paraId="0AAE3161" w14:textId="77777777" w:rsidR="000F5063" w:rsidRPr="000B39D1" w:rsidRDefault="000F5063" w:rsidP="000F5063">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57A9139A" w14:textId="77777777" w:rsidR="000F5063" w:rsidRPr="000B39D1" w:rsidRDefault="000F5063" w:rsidP="000F5063">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0C61F216" w14:textId="77777777" w:rsidR="000F5063" w:rsidRPr="000B39D1" w:rsidRDefault="000F5063" w:rsidP="000F5063">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653FBEF0" w14:textId="77777777" w:rsidR="000F5063" w:rsidRDefault="000F5063" w:rsidP="000F5063"/>
    <w:p w14:paraId="598CEACE" w14:textId="77777777" w:rsidR="000F5063" w:rsidRDefault="000F5063" w:rsidP="000F5063"/>
    <w:p w14:paraId="44A99D49" w14:textId="68EBB7EF" w:rsidR="000F5063" w:rsidRDefault="000F5063" w:rsidP="008B36E9">
      <w:pPr>
        <w:spacing w:after="0" w:line="360" w:lineRule="auto"/>
        <w:rPr>
          <w:b/>
          <w:bCs/>
          <w:color w:val="000000" w:themeColor="text1"/>
          <w:u w:val="single"/>
        </w:rPr>
      </w:pPr>
    </w:p>
    <w:p w14:paraId="38127E84" w14:textId="281B13BA" w:rsidR="008B36E9" w:rsidRPr="00692F53" w:rsidRDefault="008B36E9" w:rsidP="008B36E9">
      <w:pPr>
        <w:spacing w:after="0" w:line="360" w:lineRule="auto"/>
        <w:rPr>
          <w:b/>
          <w:bCs/>
          <w:color w:val="000000" w:themeColor="text1"/>
          <w:u w:val="single"/>
        </w:rPr>
      </w:pPr>
      <w:r w:rsidRPr="00692F53">
        <w:rPr>
          <w:b/>
          <w:bCs/>
          <w:color w:val="000000" w:themeColor="text1"/>
          <w:u w:val="single"/>
        </w:rPr>
        <w:t>Course Description</w:t>
      </w:r>
    </w:p>
    <w:p w14:paraId="22FAC548" w14:textId="7DED6692" w:rsidR="00EB1D11" w:rsidRPr="00692F53" w:rsidRDefault="00EB1D11" w:rsidP="00EB1D11">
      <w:pPr>
        <w:pStyle w:val="Default"/>
        <w:rPr>
          <w:rFonts w:ascii="Times New Roman" w:hAnsi="Times New Roman" w:cs="Times New Roman"/>
          <w:color w:val="auto"/>
        </w:rPr>
      </w:pPr>
      <w:r w:rsidRPr="00692F53">
        <w:rPr>
          <w:rFonts w:ascii="Times New Roman" w:hAnsi="Times New Roman" w:cs="Times New Roman"/>
          <w:color w:val="auto"/>
        </w:rPr>
        <w:t xml:space="preserve">The course is designed to enable the students to analyze reflectively their teaching experiences. It’s </w:t>
      </w:r>
      <w:r w:rsidR="00B04B03" w:rsidRPr="00692F53">
        <w:rPr>
          <w:rFonts w:ascii="Times New Roman" w:hAnsi="Times New Roman" w:cs="Times New Roman"/>
          <w:color w:val="auto"/>
        </w:rPr>
        <w:t>a</w:t>
      </w:r>
      <w:r w:rsidRPr="00692F53">
        <w:rPr>
          <w:rFonts w:ascii="Times New Roman" w:hAnsi="Times New Roman" w:cs="Times New Roman"/>
          <w:color w:val="auto"/>
        </w:rPr>
        <w:t xml:space="preserve"> course that lets </w:t>
      </w:r>
      <w:r w:rsidR="00B04B03" w:rsidRPr="00692F53">
        <w:rPr>
          <w:rFonts w:ascii="Times New Roman" w:hAnsi="Times New Roman" w:cs="Times New Roman"/>
          <w:color w:val="auto"/>
        </w:rPr>
        <w:t>participants</w:t>
      </w:r>
      <w:r w:rsidRPr="00692F53">
        <w:rPr>
          <w:rFonts w:ascii="Times New Roman" w:hAnsi="Times New Roman" w:cs="Times New Roman"/>
          <w:color w:val="auto"/>
        </w:rPr>
        <w:t xml:space="preserve"> start where </w:t>
      </w:r>
      <w:r w:rsidR="00B04B03" w:rsidRPr="00692F53">
        <w:rPr>
          <w:rFonts w:ascii="Times New Roman" w:hAnsi="Times New Roman" w:cs="Times New Roman"/>
          <w:color w:val="auto"/>
        </w:rPr>
        <w:t>they</w:t>
      </w:r>
      <w:r w:rsidRPr="00692F53">
        <w:rPr>
          <w:rFonts w:ascii="Times New Roman" w:hAnsi="Times New Roman" w:cs="Times New Roman"/>
          <w:color w:val="auto"/>
        </w:rPr>
        <w:t xml:space="preserve"> are, explore what </w:t>
      </w:r>
      <w:r w:rsidR="00B04B03" w:rsidRPr="00692F53">
        <w:rPr>
          <w:rFonts w:ascii="Times New Roman" w:hAnsi="Times New Roman" w:cs="Times New Roman"/>
          <w:color w:val="auto"/>
        </w:rPr>
        <w:t>they</w:t>
      </w:r>
      <w:r w:rsidRPr="00692F53">
        <w:rPr>
          <w:rFonts w:ascii="Times New Roman" w:hAnsi="Times New Roman" w:cs="Times New Roman"/>
          <w:color w:val="auto"/>
        </w:rPr>
        <w:t xml:space="preserve"> want, go as far as </w:t>
      </w:r>
      <w:r w:rsidR="00B04B03" w:rsidRPr="00692F53">
        <w:rPr>
          <w:rFonts w:ascii="Times New Roman" w:hAnsi="Times New Roman" w:cs="Times New Roman"/>
          <w:color w:val="auto"/>
        </w:rPr>
        <w:t>they</w:t>
      </w:r>
      <w:r w:rsidRPr="00692F53">
        <w:rPr>
          <w:rFonts w:ascii="Times New Roman" w:hAnsi="Times New Roman" w:cs="Times New Roman"/>
          <w:color w:val="auto"/>
        </w:rPr>
        <w:t xml:space="preserve"> need, and improve </w:t>
      </w:r>
      <w:r w:rsidR="00B04B03" w:rsidRPr="00692F53">
        <w:rPr>
          <w:rFonts w:ascii="Times New Roman" w:hAnsi="Times New Roman" w:cs="Times New Roman"/>
          <w:color w:val="auto"/>
        </w:rPr>
        <w:t>their</w:t>
      </w:r>
      <w:r w:rsidRPr="00692F53">
        <w:rPr>
          <w:rFonts w:ascii="Times New Roman" w:hAnsi="Times New Roman" w:cs="Times New Roman"/>
          <w:color w:val="auto"/>
        </w:rPr>
        <w:t xml:space="preserve"> environment</w:t>
      </w:r>
      <w:r w:rsidR="005B637C" w:rsidRPr="00692F53">
        <w:rPr>
          <w:rFonts w:ascii="Times New Roman" w:hAnsi="Times New Roman" w:cs="Times New Roman"/>
          <w:color w:val="auto"/>
        </w:rPr>
        <w:t xml:space="preserve">. </w:t>
      </w:r>
      <w:r w:rsidRPr="00692F53">
        <w:rPr>
          <w:rFonts w:ascii="Times New Roman" w:hAnsi="Times New Roman" w:cs="Times New Roman"/>
          <w:color w:val="auto"/>
        </w:rPr>
        <w:t xml:space="preserve">Action Research </w:t>
      </w:r>
      <w:r w:rsidR="005B637C" w:rsidRPr="00692F53">
        <w:rPr>
          <w:rFonts w:ascii="Times New Roman" w:hAnsi="Times New Roman" w:cs="Times New Roman"/>
          <w:color w:val="auto"/>
        </w:rPr>
        <w:t xml:space="preserve">course </w:t>
      </w:r>
      <w:r w:rsidRPr="00692F53">
        <w:rPr>
          <w:rFonts w:ascii="Times New Roman" w:hAnsi="Times New Roman" w:cs="Times New Roman"/>
          <w:color w:val="auto"/>
        </w:rPr>
        <w:t xml:space="preserve">will help </w:t>
      </w:r>
      <w:r w:rsidR="00CA4BBE" w:rsidRPr="00692F53">
        <w:rPr>
          <w:rFonts w:ascii="Times New Roman" w:hAnsi="Times New Roman" w:cs="Times New Roman"/>
          <w:color w:val="auto"/>
        </w:rPr>
        <w:t>students</w:t>
      </w:r>
      <w:r w:rsidRPr="00692F53">
        <w:rPr>
          <w:rFonts w:ascii="Times New Roman" w:hAnsi="Times New Roman" w:cs="Times New Roman"/>
          <w:color w:val="auto"/>
        </w:rPr>
        <w:t xml:space="preserve"> to impact </w:t>
      </w:r>
      <w:r w:rsidR="00CA4BBE" w:rsidRPr="00692F53">
        <w:rPr>
          <w:rFonts w:ascii="Times New Roman" w:hAnsi="Times New Roman" w:cs="Times New Roman"/>
          <w:color w:val="auto"/>
        </w:rPr>
        <w:t xml:space="preserve">their </w:t>
      </w:r>
      <w:r w:rsidRPr="00692F53">
        <w:rPr>
          <w:rFonts w:ascii="Times New Roman" w:hAnsi="Times New Roman" w:cs="Times New Roman"/>
          <w:color w:val="auto"/>
        </w:rPr>
        <w:t>own practice</w:t>
      </w:r>
      <w:r w:rsidR="00CA4BBE" w:rsidRPr="00692F53">
        <w:rPr>
          <w:rFonts w:ascii="Times New Roman" w:hAnsi="Times New Roman" w:cs="Times New Roman"/>
          <w:color w:val="auto"/>
        </w:rPr>
        <w:t xml:space="preserve">s, </w:t>
      </w:r>
      <w:r w:rsidRPr="00692F53">
        <w:rPr>
          <w:rFonts w:ascii="Times New Roman" w:hAnsi="Times New Roman" w:cs="Times New Roman"/>
          <w:color w:val="auto"/>
        </w:rPr>
        <w:t>schools, and education as a whole. This course is an introductory course to on Action Research; an intentional research method of self-reflective, and systematic inquiry that will allow learners to investigate a significant question, concern, or issue that is relevant to their own practice. The course will take the learner</w:t>
      </w:r>
      <w:r w:rsidR="00CA4BBE" w:rsidRPr="00692F53">
        <w:rPr>
          <w:rFonts w:ascii="Times New Roman" w:hAnsi="Times New Roman" w:cs="Times New Roman"/>
          <w:color w:val="auto"/>
        </w:rPr>
        <w:t>s</w:t>
      </w:r>
      <w:r w:rsidRPr="00692F53">
        <w:rPr>
          <w:rFonts w:ascii="Times New Roman" w:hAnsi="Times New Roman" w:cs="Times New Roman"/>
          <w:color w:val="auto"/>
        </w:rPr>
        <w:t xml:space="preserve"> through the planning processes of an Action Research up to the implementation of the intervention or improvement. The course will include both theory and practical so that students may get 360 degree exposure of the course. </w:t>
      </w:r>
    </w:p>
    <w:p w14:paraId="69F7CD3F" w14:textId="77777777" w:rsidR="008B36E9" w:rsidRPr="00692F53" w:rsidRDefault="008B36E9" w:rsidP="008B36E9">
      <w:pPr>
        <w:tabs>
          <w:tab w:val="left" w:pos="603"/>
        </w:tabs>
        <w:spacing w:before="280" w:after="0" w:line="360" w:lineRule="auto"/>
        <w:rPr>
          <w:b/>
          <w:color w:val="000000" w:themeColor="text1"/>
        </w:rPr>
      </w:pPr>
      <w:r w:rsidRPr="00692F53">
        <w:rPr>
          <w:b/>
          <w:color w:val="000000" w:themeColor="text1"/>
          <w:u w:val="single"/>
        </w:rPr>
        <w:t>Course Learning Outcomes:</w:t>
      </w:r>
    </w:p>
    <w:p w14:paraId="0AD716F6" w14:textId="5184F1C3" w:rsidR="00EB1D11" w:rsidRPr="00692F53" w:rsidRDefault="00EB1D11" w:rsidP="0076490A">
      <w:pPr>
        <w:tabs>
          <w:tab w:val="left" w:pos="4683"/>
        </w:tabs>
      </w:pPr>
      <w:r w:rsidRPr="00692F53">
        <w:t>After the successful completion of the course, the graduates will be able to:</w:t>
      </w:r>
    </w:p>
    <w:p w14:paraId="78989728" w14:textId="79FABBC7" w:rsidR="00EB1D11" w:rsidRPr="00692F53" w:rsidRDefault="00951328" w:rsidP="00EB1D11">
      <w:pPr>
        <w:pStyle w:val="ListParagraph"/>
        <w:numPr>
          <w:ilvl w:val="0"/>
          <w:numId w:val="42"/>
        </w:numPr>
        <w:spacing w:after="160" w:line="256" w:lineRule="auto"/>
      </w:pPr>
      <w:r w:rsidRPr="00692F53">
        <w:t>Explain</w:t>
      </w:r>
      <w:r w:rsidR="00EB1D11" w:rsidRPr="00692F53">
        <w:t xml:space="preserve"> </w:t>
      </w:r>
      <w:r w:rsidRPr="00692F53">
        <w:t xml:space="preserve">importance and </w:t>
      </w:r>
      <w:r w:rsidR="00EB1D11" w:rsidRPr="00692F53">
        <w:t>major concepts</w:t>
      </w:r>
      <w:r w:rsidRPr="00692F53">
        <w:t xml:space="preserve">/terminology associated with </w:t>
      </w:r>
      <w:r w:rsidR="000D145F" w:rsidRPr="00692F53">
        <w:t xml:space="preserve">research and </w:t>
      </w:r>
      <w:r w:rsidR="00EB1D11" w:rsidRPr="00692F53">
        <w:t xml:space="preserve">action research. </w:t>
      </w:r>
      <w:r w:rsidR="00A858D2">
        <w:t xml:space="preserve"> C2</w:t>
      </w:r>
    </w:p>
    <w:p w14:paraId="42C21668" w14:textId="38BA9C83" w:rsidR="00EB1D11" w:rsidRPr="00692F53" w:rsidRDefault="00005097" w:rsidP="00EB1D11">
      <w:pPr>
        <w:pStyle w:val="ListParagraph"/>
        <w:numPr>
          <w:ilvl w:val="0"/>
          <w:numId w:val="42"/>
        </w:numPr>
        <w:spacing w:after="160" w:line="256" w:lineRule="auto"/>
      </w:pPr>
      <w:r w:rsidRPr="00692F53">
        <w:t>Develop an</w:t>
      </w:r>
      <w:r w:rsidR="00EB1D11" w:rsidRPr="00692F53">
        <w:t xml:space="preserve"> action research</w:t>
      </w:r>
      <w:r w:rsidRPr="00692F53">
        <w:t xml:space="preserve"> plan</w:t>
      </w:r>
      <w:r w:rsidR="00A858D2">
        <w:t>- C6</w:t>
      </w:r>
    </w:p>
    <w:p w14:paraId="51BCE872" w14:textId="12DB0C00" w:rsidR="00014715" w:rsidRPr="00692F53" w:rsidRDefault="00014715" w:rsidP="00014715">
      <w:pPr>
        <w:pStyle w:val="ListParagraph"/>
        <w:numPr>
          <w:ilvl w:val="0"/>
          <w:numId w:val="42"/>
        </w:numPr>
        <w:spacing w:after="160" w:line="256" w:lineRule="auto"/>
      </w:pPr>
      <w:r w:rsidRPr="00692F53">
        <w:t xml:space="preserve">Collect and Analyze data related to their action research </w:t>
      </w:r>
      <w:r w:rsidR="00A858D2">
        <w:t>-C4</w:t>
      </w:r>
    </w:p>
    <w:p w14:paraId="5AF73DFB" w14:textId="49F5DAB3" w:rsidR="00EB1D11" w:rsidRPr="00692F53" w:rsidRDefault="004660FC" w:rsidP="00EB1D11">
      <w:pPr>
        <w:pStyle w:val="ListParagraph"/>
        <w:numPr>
          <w:ilvl w:val="0"/>
          <w:numId w:val="42"/>
        </w:numPr>
        <w:spacing w:after="160" w:line="256" w:lineRule="auto"/>
      </w:pPr>
      <w:r w:rsidRPr="00692F53">
        <w:t>Implement</w:t>
      </w:r>
      <w:r w:rsidR="00EB1D11" w:rsidRPr="00692F53">
        <w:t xml:space="preserve"> an action research project </w:t>
      </w:r>
      <w:r w:rsidR="005436EB" w:rsidRPr="00692F53">
        <w:t>to solve their class/school problems</w:t>
      </w:r>
      <w:r w:rsidR="00EB1D11" w:rsidRPr="00692F53">
        <w:t xml:space="preserve">. </w:t>
      </w:r>
      <w:r w:rsidR="00A858D2">
        <w:t>C3</w:t>
      </w:r>
    </w:p>
    <w:p w14:paraId="648592F4" w14:textId="105B1EF9" w:rsidR="00CD0264" w:rsidRPr="00754987" w:rsidRDefault="00596F58" w:rsidP="00754987">
      <w:pPr>
        <w:pStyle w:val="ListParagraph"/>
        <w:numPr>
          <w:ilvl w:val="0"/>
          <w:numId w:val="42"/>
        </w:numPr>
        <w:spacing w:after="160" w:line="256" w:lineRule="auto"/>
      </w:pPr>
      <w:r w:rsidRPr="00692F53">
        <w:t>Write/present action research report using APA style</w:t>
      </w:r>
      <w:r w:rsidR="00A858D2">
        <w:t xml:space="preserve"> -C6</w:t>
      </w:r>
    </w:p>
    <w:p w14:paraId="4218DB5A" w14:textId="77777777" w:rsidR="00685348" w:rsidRPr="00692F53" w:rsidRDefault="00685348">
      <w:pPr>
        <w:rPr>
          <w:b/>
          <w:color w:val="000000" w:themeColor="text1"/>
          <w:u w:val="single"/>
        </w:rPr>
      </w:pPr>
    </w:p>
    <w:p w14:paraId="4B69ADFB" w14:textId="2792B43A" w:rsidR="00CD0264" w:rsidRPr="00692F53" w:rsidRDefault="007A2632">
      <w:pPr>
        <w:rPr>
          <w:color w:val="000000" w:themeColor="text1"/>
        </w:rPr>
      </w:pPr>
      <w:r w:rsidRPr="00692F53">
        <w:rPr>
          <w:b/>
          <w:color w:val="000000" w:themeColor="text1"/>
          <w:u w:val="single"/>
        </w:rPr>
        <w:t>Teaching</w:t>
      </w:r>
      <w:r w:rsidR="00B67745" w:rsidRPr="00692F53">
        <w:rPr>
          <w:b/>
          <w:color w:val="000000" w:themeColor="text1"/>
          <w:u w:val="single"/>
        </w:rPr>
        <w:t xml:space="preserve"> Methodology:</w:t>
      </w:r>
    </w:p>
    <w:p w14:paraId="5E779B5D" w14:textId="4BFA0622" w:rsidR="00FE035D" w:rsidRPr="00692F53" w:rsidRDefault="008B36E9" w:rsidP="004F4DE6">
      <w:pPr>
        <w:spacing w:after="0" w:line="360" w:lineRule="auto"/>
        <w:jc w:val="both"/>
        <w:rPr>
          <w:color w:val="000000" w:themeColor="text1"/>
        </w:rPr>
      </w:pPr>
      <w:r w:rsidRPr="00692F53">
        <w:rPr>
          <w:color w:val="000000" w:themeColor="text1"/>
        </w:rPr>
        <w:t xml:space="preserve">The course will be taught using </w:t>
      </w:r>
      <w:r w:rsidR="006671A8" w:rsidRPr="00692F53">
        <w:rPr>
          <w:color w:val="000000" w:themeColor="text1"/>
        </w:rPr>
        <w:t xml:space="preserve">various techniques and modes including lectures, discussions, reading </w:t>
      </w:r>
      <w:r w:rsidR="00732F78">
        <w:rPr>
          <w:color w:val="000000" w:themeColor="text1"/>
        </w:rPr>
        <w:t>&amp;</w:t>
      </w:r>
      <w:r w:rsidR="006671A8" w:rsidRPr="00692F53">
        <w:rPr>
          <w:color w:val="000000" w:themeColor="text1"/>
        </w:rPr>
        <w:t xml:space="preserve"> writing assignments, presentations, group</w:t>
      </w:r>
      <w:r w:rsidRPr="00692F53">
        <w:rPr>
          <w:color w:val="000000" w:themeColor="text1"/>
        </w:rPr>
        <w:t xml:space="preserve"> work, and research projects. </w:t>
      </w:r>
    </w:p>
    <w:p w14:paraId="163BD8D8" w14:textId="50ED1B0A" w:rsidR="00CD0264" w:rsidRPr="00692F53" w:rsidRDefault="00B67745">
      <w:pPr>
        <w:tabs>
          <w:tab w:val="left" w:pos="930"/>
        </w:tabs>
        <w:rPr>
          <w:b/>
          <w:color w:val="000000" w:themeColor="text1"/>
          <w:u w:val="single"/>
        </w:rPr>
      </w:pPr>
      <w:r w:rsidRPr="00692F53">
        <w:rPr>
          <w:b/>
          <w:color w:val="000000" w:themeColor="text1"/>
          <w:u w:val="single"/>
        </w:rPr>
        <w:t>Grade Evaluation Criteria</w:t>
      </w:r>
    </w:p>
    <w:p w14:paraId="40333C1E" w14:textId="77777777" w:rsidR="002E2312" w:rsidRPr="00692F53" w:rsidRDefault="002E2312" w:rsidP="002E2312">
      <w:pPr>
        <w:tabs>
          <w:tab w:val="left" w:pos="930"/>
        </w:tabs>
        <w:spacing w:after="0" w:line="360" w:lineRule="auto"/>
        <w:rPr>
          <w:color w:val="000000" w:themeColor="text1"/>
        </w:rPr>
      </w:pPr>
      <w:r w:rsidRPr="00692F53">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692F53" w14:paraId="7488CF19" w14:textId="77777777" w:rsidTr="007A2632">
        <w:trPr>
          <w:trHeight w:val="355"/>
        </w:trPr>
        <w:tc>
          <w:tcPr>
            <w:tcW w:w="3590" w:type="dxa"/>
          </w:tcPr>
          <w:p w14:paraId="10FAA5E5" w14:textId="77777777" w:rsidR="00CD0264" w:rsidRPr="00692F53" w:rsidRDefault="00B67745">
            <w:pPr>
              <w:tabs>
                <w:tab w:val="left" w:pos="930"/>
              </w:tabs>
              <w:rPr>
                <w:b/>
                <w:color w:val="000000" w:themeColor="text1"/>
              </w:rPr>
            </w:pPr>
            <w:r w:rsidRPr="00692F53">
              <w:rPr>
                <w:b/>
                <w:color w:val="000000" w:themeColor="text1"/>
              </w:rPr>
              <w:t>Components</w:t>
            </w:r>
          </w:p>
        </w:tc>
        <w:tc>
          <w:tcPr>
            <w:tcW w:w="2430" w:type="dxa"/>
          </w:tcPr>
          <w:p w14:paraId="7ABB0A58" w14:textId="2EC53F6A" w:rsidR="00CD0264" w:rsidRPr="00692F53" w:rsidRDefault="00B67745" w:rsidP="007A2632">
            <w:pPr>
              <w:tabs>
                <w:tab w:val="left" w:pos="930"/>
              </w:tabs>
              <w:rPr>
                <w:color w:val="000000" w:themeColor="text1"/>
              </w:rPr>
            </w:pPr>
            <w:r w:rsidRPr="00692F53">
              <w:rPr>
                <w:b/>
                <w:color w:val="000000" w:themeColor="text1"/>
              </w:rPr>
              <w:t>Marks</w:t>
            </w:r>
            <w:r w:rsidR="007A2632" w:rsidRPr="00692F53">
              <w:rPr>
                <w:b/>
                <w:color w:val="000000" w:themeColor="text1"/>
              </w:rPr>
              <w:t xml:space="preserve"> in Percentage</w:t>
            </w:r>
          </w:p>
        </w:tc>
      </w:tr>
      <w:tr w:rsidR="008E17AB" w:rsidRPr="00692F53" w14:paraId="20A691CD" w14:textId="77777777" w:rsidTr="007A2632">
        <w:trPr>
          <w:trHeight w:val="305"/>
        </w:trPr>
        <w:tc>
          <w:tcPr>
            <w:tcW w:w="3590" w:type="dxa"/>
          </w:tcPr>
          <w:p w14:paraId="3F7DD91C" w14:textId="42FE7EDB" w:rsidR="00CD0264" w:rsidRPr="00692F53" w:rsidRDefault="00B1439D">
            <w:pPr>
              <w:tabs>
                <w:tab w:val="left" w:pos="930"/>
              </w:tabs>
              <w:rPr>
                <w:color w:val="000000" w:themeColor="text1"/>
              </w:rPr>
            </w:pPr>
            <w:r w:rsidRPr="00692F53">
              <w:rPr>
                <w:color w:val="000000" w:themeColor="text1"/>
              </w:rPr>
              <w:t xml:space="preserve">Reading </w:t>
            </w:r>
            <w:r w:rsidR="00B67745" w:rsidRPr="00692F53">
              <w:rPr>
                <w:color w:val="000000" w:themeColor="text1"/>
              </w:rPr>
              <w:t xml:space="preserve">Assignments </w:t>
            </w:r>
          </w:p>
        </w:tc>
        <w:tc>
          <w:tcPr>
            <w:tcW w:w="2430" w:type="dxa"/>
          </w:tcPr>
          <w:p w14:paraId="59FED7B8" w14:textId="3481FFC2" w:rsidR="00CD0264" w:rsidRPr="00692F53" w:rsidRDefault="00B1439D" w:rsidP="007A2632">
            <w:pPr>
              <w:tabs>
                <w:tab w:val="left" w:pos="930"/>
              </w:tabs>
              <w:jc w:val="center"/>
              <w:rPr>
                <w:color w:val="000000" w:themeColor="text1"/>
              </w:rPr>
            </w:pPr>
            <w:r w:rsidRPr="00692F53">
              <w:rPr>
                <w:color w:val="000000" w:themeColor="text1"/>
              </w:rPr>
              <w:t>5</w:t>
            </w:r>
            <w:r w:rsidR="007A2632" w:rsidRPr="00692F53">
              <w:rPr>
                <w:color w:val="000000" w:themeColor="text1"/>
              </w:rPr>
              <w:t>%</w:t>
            </w:r>
          </w:p>
        </w:tc>
      </w:tr>
      <w:tr w:rsidR="008E17AB" w:rsidRPr="00692F53" w14:paraId="59E9E564" w14:textId="77777777" w:rsidTr="007A2632">
        <w:trPr>
          <w:trHeight w:val="305"/>
        </w:trPr>
        <w:tc>
          <w:tcPr>
            <w:tcW w:w="3590" w:type="dxa"/>
          </w:tcPr>
          <w:p w14:paraId="313424CA" w14:textId="77777777" w:rsidR="00CD0264" w:rsidRPr="00692F53" w:rsidRDefault="00B67745">
            <w:pPr>
              <w:tabs>
                <w:tab w:val="left" w:pos="930"/>
              </w:tabs>
              <w:rPr>
                <w:color w:val="000000" w:themeColor="text1"/>
              </w:rPr>
            </w:pPr>
            <w:r w:rsidRPr="00692F53">
              <w:rPr>
                <w:color w:val="000000" w:themeColor="text1"/>
              </w:rPr>
              <w:t>Quizzes</w:t>
            </w:r>
          </w:p>
        </w:tc>
        <w:tc>
          <w:tcPr>
            <w:tcW w:w="2430" w:type="dxa"/>
          </w:tcPr>
          <w:p w14:paraId="38741F84" w14:textId="6CCBE2A1" w:rsidR="00CD0264" w:rsidRPr="00692F53" w:rsidRDefault="002E2312" w:rsidP="007A2632">
            <w:pPr>
              <w:tabs>
                <w:tab w:val="left" w:pos="930"/>
              </w:tabs>
              <w:jc w:val="center"/>
              <w:rPr>
                <w:color w:val="000000" w:themeColor="text1"/>
              </w:rPr>
            </w:pPr>
            <w:r w:rsidRPr="00692F53">
              <w:rPr>
                <w:color w:val="000000" w:themeColor="text1"/>
              </w:rPr>
              <w:t>10</w:t>
            </w:r>
            <w:r w:rsidR="007A2632" w:rsidRPr="00692F53">
              <w:rPr>
                <w:color w:val="000000" w:themeColor="text1"/>
              </w:rPr>
              <w:t>%</w:t>
            </w:r>
          </w:p>
        </w:tc>
      </w:tr>
      <w:tr w:rsidR="008E17AB" w:rsidRPr="00692F53" w14:paraId="0430CD44" w14:textId="77777777" w:rsidTr="007A2632">
        <w:trPr>
          <w:trHeight w:val="305"/>
        </w:trPr>
        <w:tc>
          <w:tcPr>
            <w:tcW w:w="3590" w:type="dxa"/>
          </w:tcPr>
          <w:p w14:paraId="7D121061" w14:textId="77777777" w:rsidR="00CD0264" w:rsidRPr="00692F53" w:rsidRDefault="00B67745">
            <w:pPr>
              <w:tabs>
                <w:tab w:val="left" w:pos="930"/>
              </w:tabs>
              <w:rPr>
                <w:color w:val="000000" w:themeColor="text1"/>
              </w:rPr>
            </w:pPr>
            <w:r w:rsidRPr="00692F53">
              <w:rPr>
                <w:color w:val="000000" w:themeColor="text1"/>
              </w:rPr>
              <w:t>Mid Term Exam</w:t>
            </w:r>
          </w:p>
        </w:tc>
        <w:tc>
          <w:tcPr>
            <w:tcW w:w="2430" w:type="dxa"/>
          </w:tcPr>
          <w:p w14:paraId="390B5E63" w14:textId="059DD181" w:rsidR="00CD0264" w:rsidRPr="00692F53" w:rsidRDefault="002E2312" w:rsidP="007A2632">
            <w:pPr>
              <w:tabs>
                <w:tab w:val="left" w:pos="930"/>
              </w:tabs>
              <w:jc w:val="center"/>
              <w:rPr>
                <w:color w:val="000000" w:themeColor="text1"/>
              </w:rPr>
            </w:pPr>
            <w:r w:rsidRPr="00692F53">
              <w:rPr>
                <w:color w:val="000000" w:themeColor="text1"/>
              </w:rPr>
              <w:t>2</w:t>
            </w:r>
            <w:r w:rsidR="004F4DE6" w:rsidRPr="00692F53">
              <w:rPr>
                <w:color w:val="000000" w:themeColor="text1"/>
              </w:rPr>
              <w:t>5</w:t>
            </w:r>
            <w:r w:rsidR="007A2632" w:rsidRPr="00692F53">
              <w:rPr>
                <w:color w:val="000000" w:themeColor="text1"/>
              </w:rPr>
              <w:t>%</w:t>
            </w:r>
          </w:p>
        </w:tc>
      </w:tr>
      <w:tr w:rsidR="008E17AB" w:rsidRPr="00692F53" w14:paraId="568557EA" w14:textId="77777777" w:rsidTr="007A2632">
        <w:trPr>
          <w:trHeight w:val="305"/>
        </w:trPr>
        <w:tc>
          <w:tcPr>
            <w:tcW w:w="3590" w:type="dxa"/>
          </w:tcPr>
          <w:p w14:paraId="7F6AE898" w14:textId="1C2BAE1C" w:rsidR="007A2632" w:rsidRPr="00692F53" w:rsidRDefault="007A2632">
            <w:pPr>
              <w:tabs>
                <w:tab w:val="left" w:pos="930"/>
              </w:tabs>
              <w:rPr>
                <w:color w:val="000000" w:themeColor="text1"/>
              </w:rPr>
            </w:pPr>
            <w:r w:rsidRPr="00692F53">
              <w:rPr>
                <w:color w:val="000000" w:themeColor="text1"/>
              </w:rPr>
              <w:t>Attendance &amp; Class Participation</w:t>
            </w:r>
          </w:p>
        </w:tc>
        <w:tc>
          <w:tcPr>
            <w:tcW w:w="2430" w:type="dxa"/>
          </w:tcPr>
          <w:p w14:paraId="436A0D19" w14:textId="11D83E99" w:rsidR="007A2632" w:rsidRPr="00692F53" w:rsidRDefault="004F4DE6" w:rsidP="007A2632">
            <w:pPr>
              <w:tabs>
                <w:tab w:val="left" w:pos="930"/>
              </w:tabs>
              <w:jc w:val="center"/>
              <w:rPr>
                <w:color w:val="000000" w:themeColor="text1"/>
              </w:rPr>
            </w:pPr>
            <w:r w:rsidRPr="00692F53">
              <w:rPr>
                <w:color w:val="000000" w:themeColor="text1"/>
              </w:rPr>
              <w:t>5</w:t>
            </w:r>
            <w:r w:rsidR="007A2632" w:rsidRPr="00692F53">
              <w:rPr>
                <w:color w:val="000000" w:themeColor="text1"/>
              </w:rPr>
              <w:t>%</w:t>
            </w:r>
          </w:p>
        </w:tc>
      </w:tr>
      <w:tr w:rsidR="008E17AB" w:rsidRPr="00692F53" w14:paraId="2B973770" w14:textId="77777777" w:rsidTr="007A2632">
        <w:trPr>
          <w:trHeight w:val="305"/>
        </w:trPr>
        <w:tc>
          <w:tcPr>
            <w:tcW w:w="3590" w:type="dxa"/>
          </w:tcPr>
          <w:p w14:paraId="7426C9C9" w14:textId="303E2475" w:rsidR="002E2312" w:rsidRPr="00692F53" w:rsidRDefault="002E2312">
            <w:pPr>
              <w:tabs>
                <w:tab w:val="left" w:pos="930"/>
              </w:tabs>
              <w:rPr>
                <w:color w:val="000000" w:themeColor="text1"/>
              </w:rPr>
            </w:pPr>
            <w:r w:rsidRPr="00692F53">
              <w:rPr>
                <w:color w:val="000000" w:themeColor="text1"/>
              </w:rPr>
              <w:t>Pr</w:t>
            </w:r>
            <w:r w:rsidR="004F4DE6" w:rsidRPr="00692F53">
              <w:rPr>
                <w:color w:val="000000" w:themeColor="text1"/>
              </w:rPr>
              <w:t>oject + presentation</w:t>
            </w:r>
            <w:r w:rsidRPr="00692F53">
              <w:rPr>
                <w:color w:val="000000" w:themeColor="text1"/>
              </w:rPr>
              <w:tab/>
            </w:r>
          </w:p>
        </w:tc>
        <w:tc>
          <w:tcPr>
            <w:tcW w:w="2430" w:type="dxa"/>
          </w:tcPr>
          <w:p w14:paraId="0F18202E" w14:textId="1CBE3D65" w:rsidR="002E2312" w:rsidRPr="00692F53" w:rsidRDefault="004F4DE6" w:rsidP="007A2632">
            <w:pPr>
              <w:tabs>
                <w:tab w:val="left" w:pos="930"/>
              </w:tabs>
              <w:jc w:val="center"/>
              <w:rPr>
                <w:color w:val="000000" w:themeColor="text1"/>
              </w:rPr>
            </w:pPr>
            <w:r w:rsidRPr="00692F53">
              <w:rPr>
                <w:color w:val="000000" w:themeColor="text1"/>
              </w:rPr>
              <w:t>1</w:t>
            </w:r>
            <w:r w:rsidR="003A754D" w:rsidRPr="00692F53">
              <w:rPr>
                <w:color w:val="000000" w:themeColor="text1"/>
              </w:rPr>
              <w:t>5</w:t>
            </w:r>
            <w:r w:rsidR="002E2312" w:rsidRPr="00692F53">
              <w:rPr>
                <w:color w:val="000000" w:themeColor="text1"/>
              </w:rPr>
              <w:t>%</w:t>
            </w:r>
          </w:p>
        </w:tc>
      </w:tr>
      <w:tr w:rsidR="008E17AB" w:rsidRPr="00692F53" w14:paraId="7AF8A181" w14:textId="77777777" w:rsidTr="007A2632">
        <w:trPr>
          <w:trHeight w:val="305"/>
        </w:trPr>
        <w:tc>
          <w:tcPr>
            <w:tcW w:w="3590" w:type="dxa"/>
          </w:tcPr>
          <w:p w14:paraId="5F3F6040" w14:textId="77777777" w:rsidR="00CD0264" w:rsidRPr="00692F53" w:rsidRDefault="00B67745">
            <w:pPr>
              <w:tabs>
                <w:tab w:val="left" w:pos="930"/>
              </w:tabs>
              <w:rPr>
                <w:color w:val="000000" w:themeColor="text1"/>
              </w:rPr>
            </w:pPr>
            <w:r w:rsidRPr="00692F53">
              <w:rPr>
                <w:color w:val="000000" w:themeColor="text1"/>
              </w:rPr>
              <w:t>Final Exam</w:t>
            </w:r>
          </w:p>
        </w:tc>
        <w:tc>
          <w:tcPr>
            <w:tcW w:w="2430" w:type="dxa"/>
          </w:tcPr>
          <w:p w14:paraId="1D5C5A15" w14:textId="469DCF90" w:rsidR="00CD0264" w:rsidRPr="00692F53" w:rsidRDefault="004F4DE6" w:rsidP="007A2632">
            <w:pPr>
              <w:tabs>
                <w:tab w:val="left" w:pos="930"/>
              </w:tabs>
              <w:jc w:val="center"/>
              <w:rPr>
                <w:color w:val="000000" w:themeColor="text1"/>
              </w:rPr>
            </w:pPr>
            <w:r w:rsidRPr="00692F53">
              <w:rPr>
                <w:color w:val="000000" w:themeColor="text1"/>
              </w:rPr>
              <w:t>40</w:t>
            </w:r>
            <w:r w:rsidR="007A2632" w:rsidRPr="00692F53">
              <w:rPr>
                <w:color w:val="000000" w:themeColor="text1"/>
              </w:rPr>
              <w:t>%</w:t>
            </w:r>
          </w:p>
        </w:tc>
      </w:tr>
      <w:tr w:rsidR="00CD0264" w:rsidRPr="00692F53" w14:paraId="2F1A97A0" w14:textId="77777777" w:rsidTr="007A2632">
        <w:trPr>
          <w:trHeight w:val="322"/>
        </w:trPr>
        <w:tc>
          <w:tcPr>
            <w:tcW w:w="3590" w:type="dxa"/>
          </w:tcPr>
          <w:p w14:paraId="2F58D5D0" w14:textId="77777777" w:rsidR="00CD0264" w:rsidRPr="00692F53" w:rsidRDefault="00B67745">
            <w:pPr>
              <w:tabs>
                <w:tab w:val="left" w:pos="930"/>
              </w:tabs>
              <w:rPr>
                <w:color w:val="000000" w:themeColor="text1"/>
              </w:rPr>
            </w:pPr>
            <w:r w:rsidRPr="00692F53">
              <w:rPr>
                <w:color w:val="000000" w:themeColor="text1"/>
              </w:rPr>
              <w:t>Total</w:t>
            </w:r>
          </w:p>
        </w:tc>
        <w:tc>
          <w:tcPr>
            <w:tcW w:w="2430" w:type="dxa"/>
          </w:tcPr>
          <w:p w14:paraId="7E0F6174" w14:textId="4A394855" w:rsidR="00CD0264" w:rsidRPr="00692F53" w:rsidRDefault="002E2312" w:rsidP="007A2632">
            <w:pPr>
              <w:tabs>
                <w:tab w:val="center" w:pos="435"/>
                <w:tab w:val="left" w:pos="930"/>
              </w:tabs>
              <w:jc w:val="center"/>
              <w:rPr>
                <w:color w:val="000000" w:themeColor="text1"/>
              </w:rPr>
            </w:pPr>
            <w:r w:rsidRPr="00692F53">
              <w:rPr>
                <w:color w:val="000000" w:themeColor="text1"/>
              </w:rPr>
              <w:t>100</w:t>
            </w:r>
            <w:r w:rsidR="007A2632" w:rsidRPr="00692F53">
              <w:rPr>
                <w:color w:val="000000" w:themeColor="text1"/>
              </w:rPr>
              <w:t>%</w:t>
            </w:r>
          </w:p>
        </w:tc>
      </w:tr>
    </w:tbl>
    <w:p w14:paraId="35B3063B" w14:textId="77777777" w:rsidR="00CD0264" w:rsidRPr="00692F53" w:rsidRDefault="00CD0264">
      <w:pPr>
        <w:tabs>
          <w:tab w:val="left" w:pos="930"/>
        </w:tabs>
        <w:spacing w:after="0"/>
        <w:rPr>
          <w:b/>
          <w:color w:val="000000" w:themeColor="text1"/>
          <w:u w:val="single"/>
        </w:rPr>
      </w:pPr>
    </w:p>
    <w:p w14:paraId="08C95072" w14:textId="77777777" w:rsidR="00FE6AA4" w:rsidRDefault="00FE6AA4">
      <w:pPr>
        <w:spacing w:after="0"/>
        <w:jc w:val="both"/>
        <w:rPr>
          <w:b/>
          <w:color w:val="000000" w:themeColor="text1"/>
          <w:u w:val="single"/>
        </w:rPr>
      </w:pPr>
    </w:p>
    <w:p w14:paraId="18AF69F4" w14:textId="2F9D6C55" w:rsidR="00CD0264" w:rsidRPr="00692F53" w:rsidRDefault="00681AF4" w:rsidP="00A93EBA">
      <w:pPr>
        <w:jc w:val="center"/>
        <w:rPr>
          <w:b/>
          <w:color w:val="000000" w:themeColor="text1"/>
          <w:u w:val="single"/>
        </w:rPr>
      </w:pPr>
      <w:r w:rsidRPr="00692F53">
        <w:rPr>
          <w:b/>
          <w:color w:val="000000" w:themeColor="text1"/>
          <w:u w:val="single"/>
        </w:rPr>
        <w:t>Course Calendar</w:t>
      </w:r>
    </w:p>
    <w:p w14:paraId="447E27A4" w14:textId="77777777" w:rsidR="00E13FBB" w:rsidRPr="00692F53" w:rsidRDefault="00E13FBB" w:rsidP="00A93EBA">
      <w:pPr>
        <w:jc w:val="center"/>
        <w:rPr>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5"/>
        <w:gridCol w:w="3510"/>
        <w:gridCol w:w="1970"/>
        <w:gridCol w:w="1825"/>
        <w:gridCol w:w="1220"/>
      </w:tblGrid>
      <w:tr w:rsidR="008E17AB" w:rsidRPr="00692F53" w14:paraId="0D8184F9" w14:textId="4D5A7841" w:rsidTr="00EB75AB">
        <w:trPr>
          <w:trHeight w:val="915"/>
        </w:trPr>
        <w:tc>
          <w:tcPr>
            <w:tcW w:w="431" w:type="pct"/>
            <w:vAlign w:val="center"/>
          </w:tcPr>
          <w:p w14:paraId="04CEFB44" w14:textId="1D27C294" w:rsidR="00085B0B" w:rsidRPr="00692F53" w:rsidRDefault="00085B0B" w:rsidP="00066165">
            <w:pPr>
              <w:spacing w:line="480" w:lineRule="auto"/>
              <w:jc w:val="center"/>
              <w:rPr>
                <w:b/>
                <w:color w:val="000000" w:themeColor="text1"/>
              </w:rPr>
            </w:pPr>
            <w:r w:rsidRPr="00692F53">
              <w:rPr>
                <w:b/>
                <w:color w:val="000000" w:themeColor="text1"/>
              </w:rPr>
              <w:t>Week</w:t>
            </w:r>
          </w:p>
        </w:tc>
        <w:tc>
          <w:tcPr>
            <w:tcW w:w="1881" w:type="pct"/>
            <w:vAlign w:val="center"/>
          </w:tcPr>
          <w:p w14:paraId="316AF044" w14:textId="4412E62D" w:rsidR="00085B0B" w:rsidRPr="00692F53" w:rsidRDefault="00085B0B" w:rsidP="00066165">
            <w:pPr>
              <w:jc w:val="center"/>
              <w:rPr>
                <w:b/>
                <w:color w:val="000000" w:themeColor="text1"/>
              </w:rPr>
            </w:pPr>
            <w:r w:rsidRPr="00692F53">
              <w:rPr>
                <w:b/>
                <w:color w:val="000000" w:themeColor="text1"/>
              </w:rPr>
              <w:t>Topics</w:t>
            </w:r>
          </w:p>
          <w:p w14:paraId="6E902DF4" w14:textId="77777777" w:rsidR="00085B0B" w:rsidRPr="00692F53" w:rsidRDefault="00085B0B" w:rsidP="00066165">
            <w:pPr>
              <w:tabs>
                <w:tab w:val="left" w:pos="1065"/>
              </w:tabs>
              <w:jc w:val="center"/>
              <w:rPr>
                <w:b/>
                <w:color w:val="000000" w:themeColor="text1"/>
              </w:rPr>
            </w:pPr>
          </w:p>
        </w:tc>
        <w:tc>
          <w:tcPr>
            <w:tcW w:w="1056" w:type="pct"/>
          </w:tcPr>
          <w:p w14:paraId="7C152C19" w14:textId="6F930813" w:rsidR="00085B0B" w:rsidRPr="00692F53" w:rsidRDefault="00085B0B" w:rsidP="00085B0B">
            <w:pPr>
              <w:tabs>
                <w:tab w:val="left" w:pos="210"/>
              </w:tabs>
              <w:spacing w:line="480" w:lineRule="auto"/>
              <w:rPr>
                <w:b/>
                <w:color w:val="000000" w:themeColor="text1"/>
              </w:rPr>
            </w:pPr>
            <w:r w:rsidRPr="00692F53">
              <w:rPr>
                <w:b/>
                <w:color w:val="000000" w:themeColor="text1"/>
              </w:rPr>
              <w:tab/>
              <w:t>Reference Chapter(s)</w:t>
            </w:r>
          </w:p>
        </w:tc>
        <w:tc>
          <w:tcPr>
            <w:tcW w:w="978" w:type="pct"/>
          </w:tcPr>
          <w:p w14:paraId="3D021ACF" w14:textId="0C14267C" w:rsidR="00085B0B" w:rsidRPr="00692F53" w:rsidRDefault="00085B0B" w:rsidP="00066165">
            <w:pPr>
              <w:spacing w:line="480" w:lineRule="auto"/>
              <w:jc w:val="center"/>
              <w:rPr>
                <w:b/>
                <w:color w:val="000000" w:themeColor="text1"/>
              </w:rPr>
            </w:pPr>
            <w:r w:rsidRPr="00692F53">
              <w:rPr>
                <w:b/>
                <w:color w:val="000000" w:themeColor="text1"/>
              </w:rPr>
              <w:t>Assignments &amp; Tasks</w:t>
            </w:r>
          </w:p>
        </w:tc>
        <w:tc>
          <w:tcPr>
            <w:tcW w:w="654" w:type="pct"/>
          </w:tcPr>
          <w:p w14:paraId="22C43500" w14:textId="4CE5C41B" w:rsidR="00085B0B" w:rsidRPr="00692F53" w:rsidRDefault="00085B0B" w:rsidP="00066165">
            <w:pPr>
              <w:spacing w:line="480" w:lineRule="auto"/>
              <w:jc w:val="center"/>
              <w:rPr>
                <w:b/>
                <w:color w:val="000000" w:themeColor="text1"/>
              </w:rPr>
            </w:pPr>
            <w:r w:rsidRPr="00692F53">
              <w:rPr>
                <w:b/>
                <w:color w:val="000000" w:themeColor="text1"/>
              </w:rPr>
              <w:t>CLOs</w:t>
            </w:r>
          </w:p>
        </w:tc>
      </w:tr>
      <w:tr w:rsidR="00EB1D11" w:rsidRPr="00692F53" w14:paraId="23975E3B" w14:textId="5C31FD3E" w:rsidTr="00EB75AB">
        <w:trPr>
          <w:trHeight w:val="492"/>
        </w:trPr>
        <w:tc>
          <w:tcPr>
            <w:tcW w:w="431" w:type="pct"/>
            <w:vAlign w:val="center"/>
          </w:tcPr>
          <w:p w14:paraId="1D54449D" w14:textId="1929C69E" w:rsidR="00EB1D11" w:rsidRPr="00692F53" w:rsidRDefault="00EB1D11" w:rsidP="00EB1D11">
            <w:pPr>
              <w:jc w:val="center"/>
              <w:rPr>
                <w:color w:val="000000" w:themeColor="text1"/>
              </w:rPr>
            </w:pPr>
            <w:r w:rsidRPr="00692F53">
              <w:rPr>
                <w:color w:val="000000" w:themeColor="text1"/>
              </w:rPr>
              <w:t>1.</w:t>
            </w:r>
          </w:p>
        </w:tc>
        <w:tc>
          <w:tcPr>
            <w:tcW w:w="1881" w:type="pct"/>
            <w:vAlign w:val="center"/>
          </w:tcPr>
          <w:p w14:paraId="6CB6D02E" w14:textId="77777777" w:rsidR="00EB1D11" w:rsidRPr="00692F53" w:rsidRDefault="00EB1D11" w:rsidP="00EB1D11">
            <w:pPr>
              <w:spacing w:line="0" w:lineRule="atLeast"/>
              <w:ind w:left="20"/>
              <w:rPr>
                <w:rFonts w:eastAsia="Arial"/>
              </w:rPr>
            </w:pPr>
            <w:r w:rsidRPr="00692F53">
              <w:rPr>
                <w:rFonts w:eastAsia="Arial"/>
              </w:rPr>
              <w:t xml:space="preserve">Introduction to the course  </w:t>
            </w:r>
          </w:p>
          <w:p w14:paraId="33ECA16A" w14:textId="3C5D6807" w:rsidR="00EB1D11" w:rsidRPr="00692F53" w:rsidRDefault="00EB1D11" w:rsidP="00EB1D11">
            <w:pPr>
              <w:spacing w:line="276" w:lineRule="auto"/>
              <w:rPr>
                <w:color w:val="000000" w:themeColor="text1"/>
              </w:rPr>
            </w:pPr>
            <w:r w:rsidRPr="00692F53">
              <w:rPr>
                <w:rFonts w:eastAsia="Arial"/>
              </w:rPr>
              <w:t>Importance and significance of research and action research</w:t>
            </w:r>
          </w:p>
        </w:tc>
        <w:tc>
          <w:tcPr>
            <w:tcW w:w="1056" w:type="pct"/>
          </w:tcPr>
          <w:p w14:paraId="3BF362E7" w14:textId="2E5270B5" w:rsidR="00EB1D11" w:rsidRPr="00692F53" w:rsidRDefault="00A8588C" w:rsidP="00EB1D11">
            <w:pPr>
              <w:jc w:val="center"/>
              <w:rPr>
                <w:color w:val="000000" w:themeColor="text1"/>
              </w:rPr>
            </w:pPr>
            <w:r w:rsidRPr="00692F53">
              <w:rPr>
                <w:color w:val="000000" w:themeColor="text1"/>
              </w:rPr>
              <w:t>Craig</w:t>
            </w:r>
            <w:r w:rsidR="00EB75AB" w:rsidRPr="00692F53">
              <w:rPr>
                <w:color w:val="000000" w:themeColor="text1"/>
              </w:rPr>
              <w:t>,</w:t>
            </w:r>
            <w:r w:rsidRPr="00692F53">
              <w:rPr>
                <w:color w:val="000000" w:themeColor="text1"/>
              </w:rPr>
              <w:t xml:space="preserve"> 1</w:t>
            </w:r>
          </w:p>
          <w:p w14:paraId="79523680" w14:textId="24B787A1" w:rsidR="0024635C" w:rsidRPr="00692F53" w:rsidRDefault="00743221" w:rsidP="00EB1D11">
            <w:pPr>
              <w:jc w:val="center"/>
              <w:rPr>
                <w:color w:val="000000" w:themeColor="text1"/>
              </w:rPr>
            </w:pPr>
            <w:proofErr w:type="spellStart"/>
            <w:r w:rsidRPr="00692F53">
              <w:rPr>
                <w:color w:val="000000" w:themeColor="text1"/>
              </w:rPr>
              <w:t>Efron</w:t>
            </w:r>
            <w:proofErr w:type="spellEnd"/>
            <w:r w:rsidR="00EB75AB" w:rsidRPr="00692F53">
              <w:rPr>
                <w:color w:val="000000" w:themeColor="text1"/>
              </w:rPr>
              <w:t>,</w:t>
            </w:r>
            <w:r w:rsidR="0024635C" w:rsidRPr="00692F53">
              <w:rPr>
                <w:color w:val="000000" w:themeColor="text1"/>
              </w:rPr>
              <w:t xml:space="preserve"> 1</w:t>
            </w:r>
          </w:p>
          <w:p w14:paraId="21151087" w14:textId="77777777" w:rsidR="00EB75AB" w:rsidRPr="00692F53" w:rsidRDefault="00EB75AB" w:rsidP="00EB1D11">
            <w:pPr>
              <w:jc w:val="center"/>
              <w:rPr>
                <w:color w:val="000000" w:themeColor="text1"/>
              </w:rPr>
            </w:pPr>
            <w:r w:rsidRPr="00692F53">
              <w:rPr>
                <w:color w:val="000000" w:themeColor="text1"/>
              </w:rPr>
              <w:t>Hopkins , 1,2,3</w:t>
            </w:r>
          </w:p>
          <w:p w14:paraId="4F354ABF" w14:textId="668799A0" w:rsidR="00822F8A" w:rsidRPr="00692F53" w:rsidRDefault="00822F8A" w:rsidP="00EB1D11">
            <w:pPr>
              <w:jc w:val="center"/>
              <w:rPr>
                <w:color w:val="000000" w:themeColor="text1"/>
              </w:rPr>
            </w:pPr>
            <w:proofErr w:type="spellStart"/>
            <w:r w:rsidRPr="00692F53">
              <w:rPr>
                <w:color w:val="000000" w:themeColor="text1"/>
              </w:rPr>
              <w:t>Sagor</w:t>
            </w:r>
            <w:proofErr w:type="spellEnd"/>
            <w:r w:rsidRPr="00692F53">
              <w:rPr>
                <w:color w:val="000000" w:themeColor="text1"/>
              </w:rPr>
              <w:t>, 1</w:t>
            </w:r>
          </w:p>
        </w:tc>
        <w:tc>
          <w:tcPr>
            <w:tcW w:w="978" w:type="pct"/>
          </w:tcPr>
          <w:p w14:paraId="57EAD30D" w14:textId="6B2412A8" w:rsidR="00EB1D11" w:rsidRPr="00692F53" w:rsidRDefault="00CD1AE6" w:rsidP="00EB1D11">
            <w:pPr>
              <w:jc w:val="center"/>
              <w:rPr>
                <w:color w:val="000000" w:themeColor="text1"/>
              </w:rPr>
            </w:pPr>
            <w:r w:rsidRPr="00692F53">
              <w:rPr>
                <w:color w:val="000000" w:themeColor="text1"/>
              </w:rPr>
              <w:t xml:space="preserve">Reading assigned chapters, discussion </w:t>
            </w:r>
          </w:p>
        </w:tc>
        <w:tc>
          <w:tcPr>
            <w:tcW w:w="654" w:type="pct"/>
          </w:tcPr>
          <w:p w14:paraId="04CD0EDD" w14:textId="1439B418" w:rsidR="00EB1D11" w:rsidRPr="00692F53" w:rsidRDefault="00CD1AE6" w:rsidP="00EB1D11">
            <w:pPr>
              <w:jc w:val="center"/>
              <w:rPr>
                <w:color w:val="000000" w:themeColor="text1"/>
              </w:rPr>
            </w:pPr>
            <w:r w:rsidRPr="00692F53">
              <w:rPr>
                <w:color w:val="000000" w:themeColor="text1"/>
              </w:rPr>
              <w:t>1</w:t>
            </w:r>
          </w:p>
        </w:tc>
      </w:tr>
      <w:tr w:rsidR="00EB1D11" w:rsidRPr="00692F53" w14:paraId="71690D32" w14:textId="49BFF7DF" w:rsidTr="00EB75AB">
        <w:trPr>
          <w:trHeight w:val="465"/>
        </w:trPr>
        <w:tc>
          <w:tcPr>
            <w:tcW w:w="431" w:type="pct"/>
            <w:vAlign w:val="center"/>
          </w:tcPr>
          <w:p w14:paraId="7A0B1D50" w14:textId="52E49E9A" w:rsidR="00EB1D11" w:rsidRPr="00692F53" w:rsidRDefault="00EB1D11" w:rsidP="00EB1D11">
            <w:pPr>
              <w:jc w:val="center"/>
              <w:rPr>
                <w:color w:val="000000" w:themeColor="text1"/>
              </w:rPr>
            </w:pPr>
            <w:r w:rsidRPr="00692F53">
              <w:rPr>
                <w:color w:val="000000" w:themeColor="text1"/>
              </w:rPr>
              <w:t xml:space="preserve">2. </w:t>
            </w:r>
          </w:p>
        </w:tc>
        <w:tc>
          <w:tcPr>
            <w:tcW w:w="1881" w:type="pct"/>
            <w:vAlign w:val="center"/>
          </w:tcPr>
          <w:p w14:paraId="666C9CFF" w14:textId="77777777" w:rsidR="00EB1D11" w:rsidRPr="00692F53" w:rsidRDefault="00EB1D11" w:rsidP="00EB1D11">
            <w:pPr>
              <w:spacing w:line="0" w:lineRule="atLeast"/>
              <w:ind w:left="20"/>
              <w:rPr>
                <w:rFonts w:eastAsia="Arial"/>
              </w:rPr>
            </w:pPr>
            <w:r w:rsidRPr="00692F53">
              <w:rPr>
                <w:rFonts w:eastAsia="Arial"/>
              </w:rPr>
              <w:t>Types of research</w:t>
            </w:r>
          </w:p>
          <w:p w14:paraId="6FCFD546" w14:textId="77777777" w:rsidR="00EB1D11" w:rsidRPr="00692F53" w:rsidRDefault="00EB1D11" w:rsidP="00EB1D11">
            <w:pPr>
              <w:spacing w:line="0" w:lineRule="atLeast"/>
              <w:ind w:left="20"/>
              <w:rPr>
                <w:rFonts w:eastAsia="Arial"/>
              </w:rPr>
            </w:pPr>
            <w:r w:rsidRPr="00692F53">
              <w:rPr>
                <w:rFonts w:eastAsia="Arial"/>
              </w:rPr>
              <w:t xml:space="preserve">By method </w:t>
            </w:r>
          </w:p>
          <w:p w14:paraId="4C1158CB" w14:textId="1335DB30" w:rsidR="00EB1D11" w:rsidRPr="00692F53" w:rsidRDefault="00EB1D11" w:rsidP="00EB1D11">
            <w:pPr>
              <w:autoSpaceDE w:val="0"/>
              <w:autoSpaceDN w:val="0"/>
              <w:adjustRightInd w:val="0"/>
              <w:spacing w:line="360" w:lineRule="auto"/>
              <w:rPr>
                <w:color w:val="000000" w:themeColor="text1"/>
              </w:rPr>
            </w:pPr>
            <w:r w:rsidRPr="00692F53">
              <w:rPr>
                <w:rFonts w:eastAsia="Arial"/>
              </w:rPr>
              <w:t>By purpose</w:t>
            </w:r>
          </w:p>
        </w:tc>
        <w:tc>
          <w:tcPr>
            <w:tcW w:w="1056" w:type="pct"/>
          </w:tcPr>
          <w:p w14:paraId="5EDABA26" w14:textId="0B6489E2" w:rsidR="00EB1D11" w:rsidRPr="00692F53" w:rsidRDefault="00E6242F" w:rsidP="00EB1D11">
            <w:pPr>
              <w:jc w:val="center"/>
              <w:rPr>
                <w:color w:val="000000" w:themeColor="text1"/>
              </w:rPr>
            </w:pPr>
            <w:r w:rsidRPr="00692F53">
              <w:rPr>
                <w:color w:val="000000" w:themeColor="text1"/>
              </w:rPr>
              <w:t xml:space="preserve">LR </w:t>
            </w:r>
            <w:r w:rsidR="00EB75AB" w:rsidRPr="00692F53">
              <w:rPr>
                <w:color w:val="000000" w:themeColor="text1"/>
              </w:rPr>
              <w:t>Gay</w:t>
            </w:r>
            <w:r w:rsidR="00822F8A" w:rsidRPr="00692F53">
              <w:rPr>
                <w:color w:val="000000" w:themeColor="text1"/>
              </w:rPr>
              <w:t>,</w:t>
            </w:r>
            <w:r w:rsidR="00EB75AB" w:rsidRPr="00692F53">
              <w:rPr>
                <w:color w:val="000000" w:themeColor="text1"/>
              </w:rPr>
              <w:t xml:space="preserve"> 1,2</w:t>
            </w:r>
          </w:p>
        </w:tc>
        <w:tc>
          <w:tcPr>
            <w:tcW w:w="978" w:type="pct"/>
          </w:tcPr>
          <w:p w14:paraId="77A2E26F" w14:textId="52FB998F" w:rsidR="00EB1D11" w:rsidRPr="00692F53" w:rsidRDefault="00CD1AE6" w:rsidP="00EB1D11">
            <w:pPr>
              <w:jc w:val="center"/>
              <w:rPr>
                <w:color w:val="000000" w:themeColor="text1"/>
              </w:rPr>
            </w:pPr>
            <w:r w:rsidRPr="00692F53">
              <w:rPr>
                <w:color w:val="000000" w:themeColor="text1"/>
              </w:rPr>
              <w:t xml:space="preserve">Reading and discussion </w:t>
            </w:r>
          </w:p>
        </w:tc>
        <w:tc>
          <w:tcPr>
            <w:tcW w:w="654" w:type="pct"/>
          </w:tcPr>
          <w:p w14:paraId="6494F9B4" w14:textId="7A03FAA9" w:rsidR="00EB1D11" w:rsidRPr="00692F53" w:rsidRDefault="00EB7F2F" w:rsidP="00EB1D11">
            <w:pPr>
              <w:jc w:val="center"/>
              <w:rPr>
                <w:color w:val="000000" w:themeColor="text1"/>
              </w:rPr>
            </w:pPr>
            <w:r w:rsidRPr="00692F53">
              <w:rPr>
                <w:color w:val="000000" w:themeColor="text1"/>
              </w:rPr>
              <w:t>1</w:t>
            </w:r>
          </w:p>
        </w:tc>
      </w:tr>
      <w:tr w:rsidR="00EB1D11" w:rsidRPr="00692F53" w14:paraId="7C62B094" w14:textId="423C6A79" w:rsidTr="00EB75AB">
        <w:trPr>
          <w:trHeight w:val="420"/>
        </w:trPr>
        <w:tc>
          <w:tcPr>
            <w:tcW w:w="431" w:type="pct"/>
            <w:vAlign w:val="center"/>
          </w:tcPr>
          <w:p w14:paraId="45279301" w14:textId="34838CD1" w:rsidR="00EB1D11" w:rsidRPr="00692F53" w:rsidRDefault="00EB1D11" w:rsidP="00EB1D11">
            <w:pPr>
              <w:jc w:val="center"/>
              <w:rPr>
                <w:color w:val="000000" w:themeColor="text1"/>
              </w:rPr>
            </w:pPr>
            <w:r w:rsidRPr="00692F53">
              <w:rPr>
                <w:color w:val="000000" w:themeColor="text1"/>
              </w:rPr>
              <w:t>3.</w:t>
            </w:r>
          </w:p>
        </w:tc>
        <w:tc>
          <w:tcPr>
            <w:tcW w:w="1881" w:type="pct"/>
            <w:vAlign w:val="center"/>
          </w:tcPr>
          <w:p w14:paraId="216E8060" w14:textId="77777777" w:rsidR="000861F1" w:rsidRPr="00692F53" w:rsidRDefault="000861F1" w:rsidP="000861F1">
            <w:pPr>
              <w:spacing w:line="0" w:lineRule="atLeast"/>
              <w:rPr>
                <w:rFonts w:eastAsia="Arial"/>
              </w:rPr>
            </w:pPr>
            <w:r w:rsidRPr="00692F53">
              <w:rPr>
                <w:rFonts w:eastAsia="Arial"/>
              </w:rPr>
              <w:t>Types of action research</w:t>
            </w:r>
          </w:p>
          <w:p w14:paraId="736DC59D" w14:textId="77777777" w:rsidR="00EB1D11" w:rsidRPr="00692F53" w:rsidRDefault="000861F1" w:rsidP="000861F1">
            <w:pPr>
              <w:pBdr>
                <w:top w:val="nil"/>
                <w:left w:val="nil"/>
                <w:bottom w:val="nil"/>
                <w:right w:val="nil"/>
                <w:between w:val="nil"/>
              </w:pBdr>
              <w:rPr>
                <w:rFonts w:eastAsia="Arial"/>
              </w:rPr>
            </w:pPr>
            <w:r w:rsidRPr="00692F53">
              <w:rPr>
                <w:rFonts w:eastAsia="Arial"/>
              </w:rPr>
              <w:t>Process of action research</w:t>
            </w:r>
          </w:p>
          <w:p w14:paraId="05F432E1" w14:textId="230D8D5E" w:rsidR="000861F1" w:rsidRPr="00692F53" w:rsidRDefault="000861F1" w:rsidP="000861F1">
            <w:pPr>
              <w:pBdr>
                <w:top w:val="nil"/>
                <w:left w:val="nil"/>
                <w:bottom w:val="nil"/>
                <w:right w:val="nil"/>
                <w:between w:val="nil"/>
              </w:pBdr>
              <w:rPr>
                <w:color w:val="000000" w:themeColor="text1"/>
              </w:rPr>
            </w:pPr>
            <w:r w:rsidRPr="00692F53">
              <w:rPr>
                <w:color w:val="000000" w:themeColor="text1"/>
              </w:rPr>
              <w:t xml:space="preserve">Models of action Research </w:t>
            </w:r>
          </w:p>
        </w:tc>
        <w:tc>
          <w:tcPr>
            <w:tcW w:w="1056" w:type="pct"/>
          </w:tcPr>
          <w:p w14:paraId="2A412578" w14:textId="77777777" w:rsidR="00EB1D11" w:rsidRPr="00692F53" w:rsidRDefault="00EB75AB" w:rsidP="00EB1D11">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1</w:t>
            </w:r>
          </w:p>
          <w:p w14:paraId="0DA97E25" w14:textId="77777777" w:rsidR="000861F1" w:rsidRPr="00692F53" w:rsidRDefault="000861F1" w:rsidP="00EB1D11">
            <w:pPr>
              <w:jc w:val="center"/>
              <w:rPr>
                <w:color w:val="000000" w:themeColor="text1"/>
              </w:rPr>
            </w:pPr>
            <w:r w:rsidRPr="00692F53">
              <w:rPr>
                <w:color w:val="000000" w:themeColor="text1"/>
              </w:rPr>
              <w:t>Craig, 1</w:t>
            </w:r>
          </w:p>
          <w:p w14:paraId="6C66F68D" w14:textId="728DE4BC" w:rsidR="00316005" w:rsidRPr="00692F53" w:rsidRDefault="00316005" w:rsidP="00EB1D11">
            <w:pPr>
              <w:jc w:val="center"/>
              <w:rPr>
                <w:color w:val="000000" w:themeColor="text1"/>
              </w:rPr>
            </w:pPr>
            <w:r w:rsidRPr="00692F53">
              <w:rPr>
                <w:color w:val="000000" w:themeColor="text1"/>
              </w:rPr>
              <w:t>Gay</w:t>
            </w:r>
            <w:r w:rsidR="0079079E" w:rsidRPr="00692F53">
              <w:rPr>
                <w:color w:val="000000" w:themeColor="text1"/>
              </w:rPr>
              <w:t>,</w:t>
            </w:r>
            <w:r w:rsidRPr="00692F53">
              <w:rPr>
                <w:color w:val="000000" w:themeColor="text1"/>
              </w:rPr>
              <w:t xml:space="preserve"> 21</w:t>
            </w:r>
          </w:p>
        </w:tc>
        <w:tc>
          <w:tcPr>
            <w:tcW w:w="978" w:type="pct"/>
          </w:tcPr>
          <w:p w14:paraId="11B024AD" w14:textId="77777777" w:rsidR="00EB1D11" w:rsidRPr="00692F53" w:rsidRDefault="00EB7F2F" w:rsidP="00EB1D11">
            <w:pPr>
              <w:jc w:val="center"/>
              <w:rPr>
                <w:color w:val="000000" w:themeColor="text1"/>
              </w:rPr>
            </w:pPr>
            <w:r w:rsidRPr="00692F53">
              <w:rPr>
                <w:color w:val="000000" w:themeColor="text1"/>
              </w:rPr>
              <w:t xml:space="preserve">Quiz, </w:t>
            </w:r>
          </w:p>
          <w:p w14:paraId="26A61046" w14:textId="009904C3" w:rsidR="00EB7F2F" w:rsidRPr="00692F53" w:rsidRDefault="00EB7F2F" w:rsidP="00EB1D11">
            <w:pPr>
              <w:jc w:val="center"/>
              <w:rPr>
                <w:color w:val="000000" w:themeColor="text1"/>
              </w:rPr>
            </w:pPr>
            <w:r w:rsidRPr="00692F53">
              <w:rPr>
                <w:color w:val="000000" w:themeColor="text1"/>
              </w:rPr>
              <w:t xml:space="preserve">Reading, lecture, discussion </w:t>
            </w:r>
          </w:p>
        </w:tc>
        <w:tc>
          <w:tcPr>
            <w:tcW w:w="654" w:type="pct"/>
          </w:tcPr>
          <w:p w14:paraId="22CD7601" w14:textId="09586E42" w:rsidR="00EB1D11" w:rsidRPr="00692F53" w:rsidRDefault="00EB7F2F" w:rsidP="00EB1D11">
            <w:pPr>
              <w:jc w:val="center"/>
              <w:rPr>
                <w:color w:val="000000" w:themeColor="text1"/>
              </w:rPr>
            </w:pPr>
            <w:r w:rsidRPr="00692F53">
              <w:rPr>
                <w:color w:val="000000" w:themeColor="text1"/>
              </w:rPr>
              <w:t>1</w:t>
            </w:r>
          </w:p>
        </w:tc>
      </w:tr>
      <w:tr w:rsidR="00EB1D11" w:rsidRPr="00692F53" w14:paraId="1C309AEA" w14:textId="3F34DA3B" w:rsidTr="00EB75AB">
        <w:trPr>
          <w:trHeight w:val="375"/>
        </w:trPr>
        <w:tc>
          <w:tcPr>
            <w:tcW w:w="431" w:type="pct"/>
            <w:vAlign w:val="center"/>
          </w:tcPr>
          <w:p w14:paraId="711D1CEB" w14:textId="578D0CBE" w:rsidR="00EB1D11" w:rsidRPr="00692F53" w:rsidRDefault="00EB1D11" w:rsidP="00EB1D11">
            <w:pPr>
              <w:jc w:val="center"/>
              <w:rPr>
                <w:color w:val="000000" w:themeColor="text1"/>
              </w:rPr>
            </w:pPr>
            <w:r w:rsidRPr="00692F53">
              <w:rPr>
                <w:color w:val="000000" w:themeColor="text1"/>
              </w:rPr>
              <w:t>4.</w:t>
            </w:r>
          </w:p>
        </w:tc>
        <w:tc>
          <w:tcPr>
            <w:tcW w:w="1881" w:type="pct"/>
            <w:vAlign w:val="center"/>
          </w:tcPr>
          <w:p w14:paraId="383734CC" w14:textId="77777777" w:rsidR="001F305A" w:rsidRPr="00692F53" w:rsidRDefault="001F305A" w:rsidP="001F305A">
            <w:pPr>
              <w:pStyle w:val="NoSpacing"/>
              <w:rPr>
                <w:rFonts w:eastAsia="Arial"/>
              </w:rPr>
            </w:pPr>
            <w:r w:rsidRPr="00692F53">
              <w:rPr>
                <w:rFonts w:eastAsia="Arial"/>
              </w:rPr>
              <w:t>Selecting an action research problem</w:t>
            </w:r>
          </w:p>
          <w:p w14:paraId="38F13B6B" w14:textId="77777777" w:rsidR="001F305A" w:rsidRPr="00692F53" w:rsidRDefault="001F305A" w:rsidP="001F305A">
            <w:pPr>
              <w:pStyle w:val="NoSpacing"/>
              <w:rPr>
                <w:rFonts w:eastAsia="Arial"/>
              </w:rPr>
            </w:pPr>
            <w:r w:rsidRPr="00692F53">
              <w:rPr>
                <w:rFonts w:eastAsia="Arial"/>
              </w:rPr>
              <w:t>Sources of research problems</w:t>
            </w:r>
          </w:p>
          <w:p w14:paraId="25C10D94" w14:textId="19815263" w:rsidR="00EB1D11" w:rsidRPr="00692F53" w:rsidRDefault="001F305A" w:rsidP="001F305A">
            <w:pPr>
              <w:pStyle w:val="NoSpacing"/>
              <w:rPr>
                <w:color w:val="000000" w:themeColor="text1"/>
              </w:rPr>
            </w:pPr>
            <w:r w:rsidRPr="00692F53">
              <w:rPr>
                <w:rFonts w:eastAsia="Arial"/>
              </w:rPr>
              <w:t>Formulating objectives and research questions</w:t>
            </w:r>
          </w:p>
        </w:tc>
        <w:tc>
          <w:tcPr>
            <w:tcW w:w="1056" w:type="pct"/>
          </w:tcPr>
          <w:p w14:paraId="31A785FA" w14:textId="77777777" w:rsidR="00EB1D11" w:rsidRPr="00692F53" w:rsidRDefault="00542979" w:rsidP="00EB1D11">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3 </w:t>
            </w:r>
          </w:p>
          <w:p w14:paraId="103270B8" w14:textId="706BACFC" w:rsidR="000F6516" w:rsidRPr="00692F53" w:rsidRDefault="000F6516" w:rsidP="00EB1D11">
            <w:pPr>
              <w:jc w:val="center"/>
              <w:rPr>
                <w:color w:val="000000" w:themeColor="text1"/>
              </w:rPr>
            </w:pPr>
            <w:r w:rsidRPr="00692F53">
              <w:rPr>
                <w:color w:val="000000" w:themeColor="text1"/>
              </w:rPr>
              <w:t>Hopkin</w:t>
            </w:r>
            <w:r w:rsidR="00DE7B9E" w:rsidRPr="00692F53">
              <w:rPr>
                <w:color w:val="000000" w:themeColor="text1"/>
              </w:rPr>
              <w:t>s</w:t>
            </w:r>
            <w:r w:rsidRPr="00692F53">
              <w:rPr>
                <w:color w:val="000000" w:themeColor="text1"/>
              </w:rPr>
              <w:t xml:space="preserve"> 5</w:t>
            </w:r>
          </w:p>
          <w:p w14:paraId="10CAD458" w14:textId="77777777" w:rsidR="0078144E" w:rsidRPr="00692F53" w:rsidRDefault="0078144E" w:rsidP="00EB1D11">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2</w:t>
            </w:r>
          </w:p>
          <w:p w14:paraId="2F9104EF" w14:textId="147E0477" w:rsidR="00F51E62" w:rsidRPr="00692F53" w:rsidRDefault="00F51E62" w:rsidP="00EB1D11">
            <w:pPr>
              <w:jc w:val="center"/>
              <w:rPr>
                <w:color w:val="000000" w:themeColor="text1"/>
              </w:rPr>
            </w:pPr>
            <w:r w:rsidRPr="00692F53">
              <w:rPr>
                <w:color w:val="000000" w:themeColor="text1"/>
              </w:rPr>
              <w:t>Craig 3</w:t>
            </w:r>
          </w:p>
        </w:tc>
        <w:tc>
          <w:tcPr>
            <w:tcW w:w="978" w:type="pct"/>
          </w:tcPr>
          <w:p w14:paraId="4A808151" w14:textId="6734B862" w:rsidR="00EB1D11" w:rsidRPr="00692F53" w:rsidRDefault="001C27CF" w:rsidP="00EB1D11">
            <w:pPr>
              <w:jc w:val="center"/>
              <w:rPr>
                <w:color w:val="000000" w:themeColor="text1"/>
              </w:rPr>
            </w:pPr>
            <w:r w:rsidRPr="00692F53">
              <w:rPr>
                <w:color w:val="000000" w:themeColor="text1"/>
              </w:rPr>
              <w:t xml:space="preserve">Developing AR topic and questions by students </w:t>
            </w:r>
          </w:p>
        </w:tc>
        <w:tc>
          <w:tcPr>
            <w:tcW w:w="654" w:type="pct"/>
          </w:tcPr>
          <w:p w14:paraId="69A4E96A" w14:textId="2E52F950" w:rsidR="00EB1D11" w:rsidRPr="00692F53" w:rsidRDefault="00014715" w:rsidP="00EB1D11">
            <w:pPr>
              <w:jc w:val="center"/>
              <w:rPr>
                <w:color w:val="000000" w:themeColor="text1"/>
              </w:rPr>
            </w:pPr>
            <w:r w:rsidRPr="00692F53">
              <w:rPr>
                <w:color w:val="000000" w:themeColor="text1"/>
              </w:rPr>
              <w:t>2</w:t>
            </w:r>
          </w:p>
        </w:tc>
      </w:tr>
      <w:tr w:rsidR="00EB1D11" w:rsidRPr="00692F53" w14:paraId="3C64CC02" w14:textId="769B7B7E" w:rsidTr="00EB75AB">
        <w:trPr>
          <w:trHeight w:val="555"/>
        </w:trPr>
        <w:tc>
          <w:tcPr>
            <w:tcW w:w="431" w:type="pct"/>
            <w:vAlign w:val="center"/>
          </w:tcPr>
          <w:p w14:paraId="0FB3B19E" w14:textId="7064F300" w:rsidR="00EB1D11" w:rsidRPr="00692F53" w:rsidRDefault="00EB1D11" w:rsidP="00EB1D11">
            <w:pPr>
              <w:rPr>
                <w:color w:val="000000" w:themeColor="text1"/>
              </w:rPr>
            </w:pPr>
            <w:r w:rsidRPr="00692F53">
              <w:rPr>
                <w:color w:val="000000" w:themeColor="text1"/>
              </w:rPr>
              <w:t xml:space="preserve">   5.</w:t>
            </w:r>
          </w:p>
        </w:tc>
        <w:tc>
          <w:tcPr>
            <w:tcW w:w="1881" w:type="pct"/>
            <w:vAlign w:val="center"/>
          </w:tcPr>
          <w:p w14:paraId="0090555D" w14:textId="4AFCD131" w:rsidR="00EB1D11" w:rsidRPr="00692F53" w:rsidRDefault="003F258E" w:rsidP="00EB1D11">
            <w:pPr>
              <w:spacing w:line="360" w:lineRule="auto"/>
              <w:rPr>
                <w:color w:val="000000" w:themeColor="text1"/>
              </w:rPr>
            </w:pPr>
            <w:r w:rsidRPr="00692F53">
              <w:rPr>
                <w:color w:val="000000" w:themeColor="text1"/>
              </w:rPr>
              <w:t xml:space="preserve">Developing Action Research Plan </w:t>
            </w:r>
          </w:p>
        </w:tc>
        <w:tc>
          <w:tcPr>
            <w:tcW w:w="1056" w:type="pct"/>
          </w:tcPr>
          <w:p w14:paraId="503D5B18" w14:textId="77777777" w:rsidR="00EB1D11" w:rsidRPr="00692F53" w:rsidRDefault="003F258E" w:rsidP="00EB1D11">
            <w:pPr>
              <w:jc w:val="center"/>
              <w:rPr>
                <w:color w:val="000000" w:themeColor="text1"/>
              </w:rPr>
            </w:pPr>
            <w:proofErr w:type="spellStart"/>
            <w:r w:rsidRPr="00692F53">
              <w:rPr>
                <w:color w:val="000000" w:themeColor="text1"/>
              </w:rPr>
              <w:t>Sagor</w:t>
            </w:r>
            <w:proofErr w:type="spellEnd"/>
            <w:r w:rsidRPr="00692F53">
              <w:rPr>
                <w:color w:val="000000" w:themeColor="text1"/>
              </w:rPr>
              <w:t>, 4,5,6</w:t>
            </w:r>
          </w:p>
          <w:p w14:paraId="7C18F701" w14:textId="77777777" w:rsidR="00F51E62" w:rsidRPr="00692F53" w:rsidRDefault="00F51E62" w:rsidP="00EB1D11">
            <w:pPr>
              <w:jc w:val="center"/>
              <w:rPr>
                <w:color w:val="000000" w:themeColor="text1"/>
              </w:rPr>
            </w:pPr>
            <w:r w:rsidRPr="00692F53">
              <w:rPr>
                <w:color w:val="000000" w:themeColor="text1"/>
              </w:rPr>
              <w:t>Craig 4</w:t>
            </w:r>
          </w:p>
          <w:p w14:paraId="5C19DACD" w14:textId="77777777" w:rsidR="00354BCB" w:rsidRPr="00692F53" w:rsidRDefault="00354BCB" w:rsidP="00EB1D11">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4</w:t>
            </w:r>
          </w:p>
          <w:p w14:paraId="1A43E7C1" w14:textId="77777777" w:rsidR="00354BCB" w:rsidRDefault="00354BCB" w:rsidP="00EB1D11">
            <w:pPr>
              <w:jc w:val="center"/>
              <w:rPr>
                <w:color w:val="000000" w:themeColor="text1"/>
              </w:rPr>
            </w:pPr>
            <w:r w:rsidRPr="00692F53">
              <w:rPr>
                <w:color w:val="000000" w:themeColor="text1"/>
              </w:rPr>
              <w:t>Hopkin</w:t>
            </w:r>
            <w:r w:rsidR="00B83443" w:rsidRPr="00692F53">
              <w:rPr>
                <w:color w:val="000000" w:themeColor="text1"/>
              </w:rPr>
              <w:t>s</w:t>
            </w:r>
            <w:r w:rsidRPr="00692F53">
              <w:rPr>
                <w:color w:val="000000" w:themeColor="text1"/>
              </w:rPr>
              <w:t>. 6,7</w:t>
            </w:r>
          </w:p>
          <w:p w14:paraId="16457AF2" w14:textId="6B5F77C5" w:rsidR="005726B4" w:rsidRPr="00692F53" w:rsidRDefault="005726B4" w:rsidP="00EB1D11">
            <w:pPr>
              <w:jc w:val="center"/>
              <w:rPr>
                <w:color w:val="000000" w:themeColor="text1"/>
              </w:rPr>
            </w:pPr>
            <w:proofErr w:type="spellStart"/>
            <w:r w:rsidRPr="00692F53">
              <w:t>Mertler</w:t>
            </w:r>
            <w:proofErr w:type="spellEnd"/>
            <w:r>
              <w:t>, material</w:t>
            </w:r>
          </w:p>
        </w:tc>
        <w:tc>
          <w:tcPr>
            <w:tcW w:w="978" w:type="pct"/>
          </w:tcPr>
          <w:p w14:paraId="476502A8" w14:textId="1F6F1A77" w:rsidR="00EB1D11" w:rsidRPr="00692F53" w:rsidRDefault="005726B4" w:rsidP="00EB1D11">
            <w:pPr>
              <w:jc w:val="center"/>
              <w:rPr>
                <w:color w:val="000000" w:themeColor="text1"/>
              </w:rPr>
            </w:pPr>
            <w:r>
              <w:rPr>
                <w:color w:val="000000" w:themeColor="text1"/>
              </w:rPr>
              <w:t xml:space="preserve">Sample action </w:t>
            </w:r>
            <w:proofErr w:type="spellStart"/>
            <w:r>
              <w:rPr>
                <w:color w:val="000000" w:themeColor="text1"/>
              </w:rPr>
              <w:t>resrach</w:t>
            </w:r>
            <w:proofErr w:type="spellEnd"/>
            <w:r>
              <w:rPr>
                <w:color w:val="000000" w:themeColor="text1"/>
              </w:rPr>
              <w:t xml:space="preserve"> plan and report </w:t>
            </w:r>
          </w:p>
        </w:tc>
        <w:tc>
          <w:tcPr>
            <w:tcW w:w="654" w:type="pct"/>
          </w:tcPr>
          <w:p w14:paraId="45DD97DE" w14:textId="40333E31" w:rsidR="00EB1D11" w:rsidRPr="00692F53" w:rsidRDefault="00014715" w:rsidP="00EB1D11">
            <w:pPr>
              <w:jc w:val="center"/>
              <w:rPr>
                <w:color w:val="000000" w:themeColor="text1"/>
              </w:rPr>
            </w:pPr>
            <w:r w:rsidRPr="00692F53">
              <w:rPr>
                <w:color w:val="000000" w:themeColor="text1"/>
              </w:rPr>
              <w:t>2</w:t>
            </w:r>
          </w:p>
        </w:tc>
      </w:tr>
      <w:tr w:rsidR="00EB1D11" w:rsidRPr="00692F53" w14:paraId="2DCDF219" w14:textId="61180CAB" w:rsidTr="00EB75AB">
        <w:trPr>
          <w:trHeight w:val="555"/>
        </w:trPr>
        <w:tc>
          <w:tcPr>
            <w:tcW w:w="431" w:type="pct"/>
            <w:vAlign w:val="center"/>
          </w:tcPr>
          <w:p w14:paraId="7D398D77" w14:textId="50CD7FA0" w:rsidR="00EB1D11" w:rsidRPr="00692F53" w:rsidRDefault="00EB1D11" w:rsidP="00EB1D11">
            <w:pPr>
              <w:rPr>
                <w:color w:val="000000" w:themeColor="text1"/>
              </w:rPr>
            </w:pPr>
            <w:r w:rsidRPr="00692F53">
              <w:rPr>
                <w:color w:val="000000" w:themeColor="text1"/>
              </w:rPr>
              <w:t>6</w:t>
            </w:r>
          </w:p>
        </w:tc>
        <w:tc>
          <w:tcPr>
            <w:tcW w:w="1881" w:type="pct"/>
            <w:vAlign w:val="center"/>
          </w:tcPr>
          <w:p w14:paraId="23F4F662" w14:textId="39DBC72C" w:rsidR="00EB1D11" w:rsidRPr="00692F53" w:rsidRDefault="00EA518F" w:rsidP="00EB1D11">
            <w:pPr>
              <w:spacing w:line="360" w:lineRule="auto"/>
              <w:rPr>
                <w:color w:val="000000" w:themeColor="text1"/>
              </w:rPr>
            </w:pPr>
            <w:r w:rsidRPr="00692F53">
              <w:t>Data collection I</w:t>
            </w:r>
          </w:p>
        </w:tc>
        <w:tc>
          <w:tcPr>
            <w:tcW w:w="1056" w:type="pct"/>
          </w:tcPr>
          <w:p w14:paraId="5A208C39" w14:textId="3B95E4E4" w:rsidR="00DC488F" w:rsidRPr="00692F53" w:rsidRDefault="00DC488F" w:rsidP="00DC488F">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w:t>
            </w:r>
            <w:r w:rsidR="00EA518F" w:rsidRPr="00692F53">
              <w:rPr>
                <w:color w:val="000000" w:themeColor="text1"/>
              </w:rPr>
              <w:t>7</w:t>
            </w:r>
            <w:r w:rsidRPr="00692F53">
              <w:rPr>
                <w:color w:val="000000" w:themeColor="text1"/>
              </w:rPr>
              <w:t xml:space="preserve"> </w:t>
            </w:r>
          </w:p>
          <w:p w14:paraId="2DB03ADA" w14:textId="0A516A67" w:rsidR="00DC488F" w:rsidRPr="00692F53" w:rsidRDefault="00DC488F" w:rsidP="00DC488F">
            <w:pPr>
              <w:jc w:val="center"/>
              <w:rPr>
                <w:color w:val="000000" w:themeColor="text1"/>
              </w:rPr>
            </w:pPr>
            <w:r w:rsidRPr="00692F53">
              <w:rPr>
                <w:color w:val="000000" w:themeColor="text1"/>
              </w:rPr>
              <w:t>Hopkin</w:t>
            </w:r>
            <w:r w:rsidR="00DE7B9E" w:rsidRPr="00692F53">
              <w:rPr>
                <w:color w:val="000000" w:themeColor="text1"/>
              </w:rPr>
              <w:t>s</w:t>
            </w:r>
            <w:r w:rsidRPr="00692F53">
              <w:rPr>
                <w:color w:val="000000" w:themeColor="text1"/>
              </w:rPr>
              <w:t xml:space="preserve"> </w:t>
            </w:r>
            <w:r w:rsidR="00354BCB" w:rsidRPr="00692F53">
              <w:rPr>
                <w:color w:val="000000" w:themeColor="text1"/>
              </w:rPr>
              <w:t>,8</w:t>
            </w:r>
          </w:p>
          <w:p w14:paraId="5CCE965C" w14:textId="72BA54D6" w:rsidR="00DC488F" w:rsidRPr="00692F53" w:rsidRDefault="00DC488F" w:rsidP="00DC488F">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 </w:t>
            </w:r>
            <w:r w:rsidR="00354BCB" w:rsidRPr="00692F53">
              <w:rPr>
                <w:color w:val="000000" w:themeColor="text1"/>
              </w:rPr>
              <w:t>5</w:t>
            </w:r>
          </w:p>
          <w:p w14:paraId="2B143BCB" w14:textId="66D15ED8" w:rsidR="00EB1D11" w:rsidRPr="00692F53" w:rsidRDefault="00DC488F" w:rsidP="00DC488F">
            <w:pPr>
              <w:jc w:val="center"/>
              <w:rPr>
                <w:color w:val="000000" w:themeColor="text1"/>
              </w:rPr>
            </w:pPr>
            <w:r w:rsidRPr="00692F53">
              <w:rPr>
                <w:color w:val="000000" w:themeColor="text1"/>
              </w:rPr>
              <w:t>Craig 5</w:t>
            </w:r>
            <w:r w:rsidR="004B26E8">
              <w:rPr>
                <w:color w:val="000000" w:themeColor="text1"/>
              </w:rPr>
              <w:t>,6</w:t>
            </w:r>
          </w:p>
          <w:p w14:paraId="10E313D6" w14:textId="2E6AF5C7" w:rsidR="00DC488F" w:rsidRPr="00692F53" w:rsidRDefault="00DC488F" w:rsidP="00DC488F">
            <w:pPr>
              <w:jc w:val="center"/>
              <w:rPr>
                <w:color w:val="000000" w:themeColor="text1"/>
              </w:rPr>
            </w:pPr>
            <w:proofErr w:type="spellStart"/>
            <w:r w:rsidRPr="00692F53">
              <w:rPr>
                <w:color w:val="000000" w:themeColor="text1"/>
              </w:rPr>
              <w:t>Choeda</w:t>
            </w:r>
            <w:proofErr w:type="spellEnd"/>
            <w:r w:rsidRPr="00692F53">
              <w:rPr>
                <w:color w:val="000000" w:themeColor="text1"/>
              </w:rPr>
              <w:t xml:space="preserve"> et al , stage 2</w:t>
            </w:r>
          </w:p>
        </w:tc>
        <w:tc>
          <w:tcPr>
            <w:tcW w:w="978" w:type="pct"/>
          </w:tcPr>
          <w:p w14:paraId="2825BA35" w14:textId="5240F8C0" w:rsidR="00EB1D11" w:rsidRPr="00692F53" w:rsidRDefault="00DA56BE" w:rsidP="00EB1D11">
            <w:pPr>
              <w:jc w:val="center"/>
              <w:rPr>
                <w:color w:val="000000" w:themeColor="text1"/>
              </w:rPr>
            </w:pPr>
            <w:r w:rsidRPr="00692F53">
              <w:rPr>
                <w:color w:val="000000" w:themeColor="text1"/>
              </w:rPr>
              <w:t>Developing tool</w:t>
            </w:r>
          </w:p>
        </w:tc>
        <w:tc>
          <w:tcPr>
            <w:tcW w:w="654" w:type="pct"/>
          </w:tcPr>
          <w:p w14:paraId="72AAE0F9" w14:textId="08E5A643" w:rsidR="00EB1D11" w:rsidRPr="00692F53" w:rsidRDefault="00014715" w:rsidP="00EB1D11">
            <w:pPr>
              <w:jc w:val="center"/>
              <w:rPr>
                <w:color w:val="000000" w:themeColor="text1"/>
              </w:rPr>
            </w:pPr>
            <w:r w:rsidRPr="00692F53">
              <w:rPr>
                <w:color w:val="000000" w:themeColor="text1"/>
              </w:rPr>
              <w:t>3</w:t>
            </w:r>
          </w:p>
        </w:tc>
      </w:tr>
      <w:tr w:rsidR="00EA518F" w:rsidRPr="00692F53" w14:paraId="415CDA66" w14:textId="77777777" w:rsidTr="00EB75AB">
        <w:trPr>
          <w:trHeight w:val="555"/>
        </w:trPr>
        <w:tc>
          <w:tcPr>
            <w:tcW w:w="431" w:type="pct"/>
            <w:vAlign w:val="center"/>
          </w:tcPr>
          <w:p w14:paraId="149B8368" w14:textId="62B3E804" w:rsidR="00EA518F" w:rsidRPr="00692F53" w:rsidRDefault="00E8333A" w:rsidP="00EB1D11">
            <w:pPr>
              <w:rPr>
                <w:color w:val="000000" w:themeColor="text1"/>
              </w:rPr>
            </w:pPr>
            <w:r w:rsidRPr="00692F53">
              <w:rPr>
                <w:color w:val="000000" w:themeColor="text1"/>
              </w:rPr>
              <w:t>7</w:t>
            </w:r>
          </w:p>
        </w:tc>
        <w:tc>
          <w:tcPr>
            <w:tcW w:w="1881" w:type="pct"/>
            <w:vAlign w:val="center"/>
          </w:tcPr>
          <w:p w14:paraId="2D0CE414" w14:textId="3F74BD93" w:rsidR="00EA518F" w:rsidRPr="00692F53" w:rsidRDefault="00EA518F" w:rsidP="00EB1D11">
            <w:pPr>
              <w:spacing w:line="360" w:lineRule="auto"/>
            </w:pPr>
            <w:r w:rsidRPr="00692F53">
              <w:t>Data collection II</w:t>
            </w:r>
          </w:p>
        </w:tc>
        <w:tc>
          <w:tcPr>
            <w:tcW w:w="1056" w:type="pct"/>
          </w:tcPr>
          <w:p w14:paraId="36F09A3F" w14:textId="05B14B76" w:rsidR="00EA518F" w:rsidRPr="00692F53" w:rsidRDefault="00EA518F" w:rsidP="00EA518F">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7 </w:t>
            </w:r>
          </w:p>
          <w:p w14:paraId="475A3F93" w14:textId="66A6066D" w:rsidR="00EA518F" w:rsidRPr="00692F53" w:rsidRDefault="00EA518F" w:rsidP="00EA518F">
            <w:pPr>
              <w:jc w:val="center"/>
              <w:rPr>
                <w:color w:val="000000" w:themeColor="text1"/>
              </w:rPr>
            </w:pPr>
            <w:r w:rsidRPr="00692F53">
              <w:rPr>
                <w:color w:val="000000" w:themeColor="text1"/>
              </w:rPr>
              <w:t>Hopkin</w:t>
            </w:r>
            <w:r w:rsidR="00DE7B9E" w:rsidRPr="00692F53">
              <w:rPr>
                <w:color w:val="000000" w:themeColor="text1"/>
              </w:rPr>
              <w:t>s</w:t>
            </w:r>
            <w:r w:rsidRPr="00692F53">
              <w:rPr>
                <w:color w:val="000000" w:themeColor="text1"/>
              </w:rPr>
              <w:t xml:space="preserve"> ,, 8</w:t>
            </w:r>
          </w:p>
          <w:p w14:paraId="6C45B853" w14:textId="5C903437" w:rsidR="00EA518F" w:rsidRPr="00692F53" w:rsidRDefault="00EA518F" w:rsidP="00EA518F">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 5</w:t>
            </w:r>
            <w:r w:rsidR="006747C6" w:rsidRPr="00692F53">
              <w:rPr>
                <w:color w:val="000000" w:themeColor="text1"/>
              </w:rPr>
              <w:t>,6</w:t>
            </w:r>
          </w:p>
          <w:p w14:paraId="49BD44C2" w14:textId="24E2F1B8" w:rsidR="00EA518F" w:rsidRPr="00692F53" w:rsidRDefault="00EA518F" w:rsidP="00EA518F">
            <w:pPr>
              <w:jc w:val="center"/>
              <w:rPr>
                <w:color w:val="000000" w:themeColor="text1"/>
              </w:rPr>
            </w:pPr>
            <w:r w:rsidRPr="00692F53">
              <w:rPr>
                <w:color w:val="000000" w:themeColor="text1"/>
              </w:rPr>
              <w:t>Craig 5</w:t>
            </w:r>
            <w:r w:rsidR="004B26E8">
              <w:rPr>
                <w:color w:val="000000" w:themeColor="text1"/>
              </w:rPr>
              <w:t>,6</w:t>
            </w:r>
          </w:p>
          <w:p w14:paraId="6296AF0D" w14:textId="7D03A302" w:rsidR="00EA518F" w:rsidRPr="00692F53" w:rsidRDefault="00EA518F" w:rsidP="00EA518F">
            <w:pPr>
              <w:jc w:val="center"/>
              <w:rPr>
                <w:color w:val="000000" w:themeColor="text1"/>
              </w:rPr>
            </w:pPr>
            <w:proofErr w:type="spellStart"/>
            <w:r w:rsidRPr="00692F53">
              <w:rPr>
                <w:color w:val="000000" w:themeColor="text1"/>
              </w:rPr>
              <w:t>Choeda</w:t>
            </w:r>
            <w:proofErr w:type="spellEnd"/>
            <w:r w:rsidRPr="00692F53">
              <w:rPr>
                <w:color w:val="000000" w:themeColor="text1"/>
              </w:rPr>
              <w:t xml:space="preserve"> et al , stage 2</w:t>
            </w:r>
          </w:p>
        </w:tc>
        <w:tc>
          <w:tcPr>
            <w:tcW w:w="978" w:type="pct"/>
          </w:tcPr>
          <w:p w14:paraId="49C6731E" w14:textId="308B0791" w:rsidR="00EA518F" w:rsidRPr="00692F53" w:rsidRDefault="00DA56BE" w:rsidP="00EB1D11">
            <w:pPr>
              <w:jc w:val="center"/>
              <w:rPr>
                <w:color w:val="000000" w:themeColor="text1"/>
              </w:rPr>
            </w:pPr>
            <w:r w:rsidRPr="00692F53">
              <w:rPr>
                <w:color w:val="000000" w:themeColor="text1"/>
              </w:rPr>
              <w:t xml:space="preserve">Refining tool and data collection </w:t>
            </w:r>
          </w:p>
        </w:tc>
        <w:tc>
          <w:tcPr>
            <w:tcW w:w="654" w:type="pct"/>
          </w:tcPr>
          <w:p w14:paraId="5D3B273B" w14:textId="6D27FE40" w:rsidR="00EA518F" w:rsidRPr="00692F53" w:rsidRDefault="00014715" w:rsidP="00EB1D11">
            <w:pPr>
              <w:jc w:val="center"/>
              <w:rPr>
                <w:color w:val="000000" w:themeColor="text1"/>
              </w:rPr>
            </w:pPr>
            <w:r w:rsidRPr="00692F53">
              <w:rPr>
                <w:color w:val="000000" w:themeColor="text1"/>
              </w:rPr>
              <w:t>3</w:t>
            </w:r>
          </w:p>
        </w:tc>
      </w:tr>
      <w:tr w:rsidR="00624B2F" w:rsidRPr="00692F53" w14:paraId="0ED4F028" w14:textId="20859D08" w:rsidTr="00EB75AB">
        <w:trPr>
          <w:trHeight w:val="555"/>
        </w:trPr>
        <w:tc>
          <w:tcPr>
            <w:tcW w:w="431" w:type="pct"/>
            <w:vAlign w:val="center"/>
          </w:tcPr>
          <w:p w14:paraId="7F97E8FF" w14:textId="596A88D6" w:rsidR="00624B2F" w:rsidRPr="00692F53" w:rsidRDefault="00624B2F" w:rsidP="00624B2F">
            <w:pPr>
              <w:rPr>
                <w:color w:val="000000" w:themeColor="text1"/>
              </w:rPr>
            </w:pPr>
            <w:r w:rsidRPr="00692F53">
              <w:rPr>
                <w:color w:val="000000" w:themeColor="text1"/>
              </w:rPr>
              <w:t>8</w:t>
            </w:r>
          </w:p>
        </w:tc>
        <w:tc>
          <w:tcPr>
            <w:tcW w:w="1881" w:type="pct"/>
            <w:vAlign w:val="center"/>
          </w:tcPr>
          <w:p w14:paraId="01D28E34" w14:textId="1F2B0379" w:rsidR="00624B2F" w:rsidRPr="00692F53" w:rsidRDefault="00624B2F" w:rsidP="00624B2F">
            <w:pPr>
              <w:spacing w:line="360" w:lineRule="auto"/>
              <w:rPr>
                <w:color w:val="000000" w:themeColor="text1"/>
              </w:rPr>
            </w:pPr>
            <w:r w:rsidRPr="00692F53">
              <w:rPr>
                <w:rFonts w:eastAsia="Arial"/>
              </w:rPr>
              <w:t>Data analysis I</w:t>
            </w:r>
          </w:p>
        </w:tc>
        <w:tc>
          <w:tcPr>
            <w:tcW w:w="1056" w:type="pct"/>
          </w:tcPr>
          <w:p w14:paraId="7753A962" w14:textId="1D4593C3" w:rsidR="00624B2F" w:rsidRPr="00692F53" w:rsidRDefault="00624B2F" w:rsidP="00624B2F">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8</w:t>
            </w:r>
          </w:p>
          <w:p w14:paraId="5F960584" w14:textId="231E90CE" w:rsidR="00624B2F" w:rsidRPr="00692F53" w:rsidRDefault="00624B2F" w:rsidP="00624B2F">
            <w:pPr>
              <w:jc w:val="center"/>
              <w:rPr>
                <w:color w:val="000000" w:themeColor="text1"/>
              </w:rPr>
            </w:pPr>
            <w:r w:rsidRPr="00692F53">
              <w:rPr>
                <w:color w:val="000000" w:themeColor="text1"/>
              </w:rPr>
              <w:t>Hopkin</w:t>
            </w:r>
            <w:r w:rsidR="00DE7B9E" w:rsidRPr="00692F53">
              <w:rPr>
                <w:color w:val="000000" w:themeColor="text1"/>
              </w:rPr>
              <w:t>s</w:t>
            </w:r>
            <w:r w:rsidRPr="00692F53">
              <w:rPr>
                <w:color w:val="000000" w:themeColor="text1"/>
              </w:rPr>
              <w:t xml:space="preserve"> ,, 9</w:t>
            </w:r>
          </w:p>
          <w:p w14:paraId="195E8EF8" w14:textId="184B6A4C" w:rsidR="00624B2F" w:rsidRPr="00692F53" w:rsidRDefault="00624B2F" w:rsidP="00624B2F">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 7</w:t>
            </w:r>
          </w:p>
          <w:p w14:paraId="5B9F76CA" w14:textId="5313CCBD" w:rsidR="00624B2F" w:rsidRPr="00692F53" w:rsidRDefault="00624B2F" w:rsidP="00624B2F">
            <w:pPr>
              <w:jc w:val="center"/>
              <w:rPr>
                <w:color w:val="000000" w:themeColor="text1"/>
              </w:rPr>
            </w:pPr>
            <w:r w:rsidRPr="00692F53">
              <w:rPr>
                <w:color w:val="000000" w:themeColor="text1"/>
              </w:rPr>
              <w:t>Craig 5</w:t>
            </w:r>
            <w:r w:rsidR="00705751">
              <w:rPr>
                <w:color w:val="000000" w:themeColor="text1"/>
              </w:rPr>
              <w:t>,6</w:t>
            </w:r>
          </w:p>
          <w:p w14:paraId="347A626D" w14:textId="53307A0F" w:rsidR="00624B2F" w:rsidRPr="00692F53" w:rsidRDefault="00624B2F" w:rsidP="00624B2F">
            <w:pPr>
              <w:jc w:val="center"/>
              <w:rPr>
                <w:color w:val="000000" w:themeColor="text1"/>
              </w:rPr>
            </w:pPr>
            <w:proofErr w:type="spellStart"/>
            <w:r w:rsidRPr="00692F53">
              <w:rPr>
                <w:color w:val="000000" w:themeColor="text1"/>
              </w:rPr>
              <w:lastRenderedPageBreak/>
              <w:t>Choeda</w:t>
            </w:r>
            <w:proofErr w:type="spellEnd"/>
            <w:r w:rsidRPr="00692F53">
              <w:rPr>
                <w:color w:val="000000" w:themeColor="text1"/>
              </w:rPr>
              <w:t xml:space="preserve"> et al , stage 2</w:t>
            </w:r>
            <w:r w:rsidR="00F61542" w:rsidRPr="00692F53">
              <w:rPr>
                <w:color w:val="000000" w:themeColor="text1"/>
              </w:rPr>
              <w:t>,3</w:t>
            </w:r>
          </w:p>
        </w:tc>
        <w:tc>
          <w:tcPr>
            <w:tcW w:w="978" w:type="pct"/>
          </w:tcPr>
          <w:p w14:paraId="4F8AAA45" w14:textId="7115C0AE" w:rsidR="00624B2F" w:rsidRPr="00692F53" w:rsidRDefault="008F3C43" w:rsidP="00624B2F">
            <w:pPr>
              <w:jc w:val="center"/>
              <w:rPr>
                <w:color w:val="000000" w:themeColor="text1"/>
              </w:rPr>
            </w:pPr>
            <w:r>
              <w:rPr>
                <w:color w:val="000000" w:themeColor="text1"/>
              </w:rPr>
              <w:lastRenderedPageBreak/>
              <w:t xml:space="preserve">Doing </w:t>
            </w:r>
            <w:r w:rsidR="00624B2F" w:rsidRPr="00692F53">
              <w:rPr>
                <w:color w:val="000000" w:themeColor="text1"/>
              </w:rPr>
              <w:t>Data Analysis</w:t>
            </w:r>
          </w:p>
        </w:tc>
        <w:tc>
          <w:tcPr>
            <w:tcW w:w="654" w:type="pct"/>
          </w:tcPr>
          <w:p w14:paraId="40E5F706" w14:textId="3251DA02" w:rsidR="00624B2F" w:rsidRPr="00692F53" w:rsidRDefault="00014715" w:rsidP="00624B2F">
            <w:pPr>
              <w:jc w:val="center"/>
              <w:rPr>
                <w:color w:val="000000" w:themeColor="text1"/>
              </w:rPr>
            </w:pPr>
            <w:r w:rsidRPr="00692F53">
              <w:rPr>
                <w:color w:val="000000" w:themeColor="text1"/>
              </w:rPr>
              <w:t>3</w:t>
            </w:r>
          </w:p>
        </w:tc>
      </w:tr>
      <w:tr w:rsidR="00624B2F" w:rsidRPr="00692F53" w14:paraId="5CA1DBB9" w14:textId="77777777" w:rsidTr="00EB75AB">
        <w:trPr>
          <w:trHeight w:val="555"/>
        </w:trPr>
        <w:tc>
          <w:tcPr>
            <w:tcW w:w="431" w:type="pct"/>
            <w:vAlign w:val="center"/>
          </w:tcPr>
          <w:p w14:paraId="2333AB8D" w14:textId="5FB1C7D8" w:rsidR="00624B2F" w:rsidRPr="00692F53" w:rsidRDefault="00624B2F" w:rsidP="00624B2F">
            <w:pPr>
              <w:rPr>
                <w:color w:val="000000" w:themeColor="text1"/>
              </w:rPr>
            </w:pPr>
            <w:r w:rsidRPr="00692F53">
              <w:rPr>
                <w:color w:val="000000" w:themeColor="text1"/>
              </w:rPr>
              <w:t>9</w:t>
            </w:r>
          </w:p>
        </w:tc>
        <w:tc>
          <w:tcPr>
            <w:tcW w:w="1881" w:type="pct"/>
            <w:vAlign w:val="center"/>
          </w:tcPr>
          <w:p w14:paraId="1048FDD1" w14:textId="1852D864" w:rsidR="00624B2F" w:rsidRPr="00692F53" w:rsidRDefault="00624B2F" w:rsidP="00624B2F">
            <w:pPr>
              <w:spacing w:line="360" w:lineRule="auto"/>
              <w:rPr>
                <w:rFonts w:eastAsia="Arial"/>
              </w:rPr>
            </w:pPr>
            <w:r w:rsidRPr="00692F53">
              <w:rPr>
                <w:rFonts w:eastAsia="Arial"/>
              </w:rPr>
              <w:t>Data analysis II</w:t>
            </w:r>
          </w:p>
        </w:tc>
        <w:tc>
          <w:tcPr>
            <w:tcW w:w="1056" w:type="pct"/>
          </w:tcPr>
          <w:p w14:paraId="3E020DD0" w14:textId="77777777" w:rsidR="00624B2F" w:rsidRPr="00692F53" w:rsidRDefault="00624B2F" w:rsidP="00624B2F">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8</w:t>
            </w:r>
          </w:p>
          <w:p w14:paraId="6FD8BA5A" w14:textId="3DDEB04F" w:rsidR="00624B2F" w:rsidRPr="00692F53" w:rsidRDefault="00624B2F" w:rsidP="00624B2F">
            <w:pPr>
              <w:jc w:val="center"/>
              <w:rPr>
                <w:color w:val="000000" w:themeColor="text1"/>
              </w:rPr>
            </w:pPr>
            <w:r w:rsidRPr="00692F53">
              <w:rPr>
                <w:color w:val="000000" w:themeColor="text1"/>
              </w:rPr>
              <w:t>Hopkin</w:t>
            </w:r>
            <w:r w:rsidR="00DE7B9E" w:rsidRPr="00692F53">
              <w:rPr>
                <w:color w:val="000000" w:themeColor="text1"/>
              </w:rPr>
              <w:t>s</w:t>
            </w:r>
            <w:r w:rsidRPr="00692F53">
              <w:rPr>
                <w:color w:val="000000" w:themeColor="text1"/>
              </w:rPr>
              <w:t xml:space="preserve"> ,, 9</w:t>
            </w:r>
          </w:p>
          <w:p w14:paraId="68720E12" w14:textId="77777777" w:rsidR="00624B2F" w:rsidRPr="00692F53" w:rsidRDefault="00624B2F" w:rsidP="00624B2F">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 7</w:t>
            </w:r>
          </w:p>
          <w:p w14:paraId="7A92C0A5" w14:textId="22BE3CEC" w:rsidR="00624B2F" w:rsidRPr="00692F53" w:rsidRDefault="00624B2F" w:rsidP="00624B2F">
            <w:pPr>
              <w:jc w:val="center"/>
              <w:rPr>
                <w:color w:val="000000" w:themeColor="text1"/>
              </w:rPr>
            </w:pPr>
            <w:r w:rsidRPr="00692F53">
              <w:rPr>
                <w:color w:val="000000" w:themeColor="text1"/>
              </w:rPr>
              <w:t>Craig 5</w:t>
            </w:r>
            <w:r w:rsidR="00705751">
              <w:rPr>
                <w:color w:val="000000" w:themeColor="text1"/>
              </w:rPr>
              <w:t>,6</w:t>
            </w:r>
          </w:p>
          <w:p w14:paraId="5B3DFA3D" w14:textId="6AF580A9" w:rsidR="00624B2F" w:rsidRPr="00692F53" w:rsidRDefault="00624B2F" w:rsidP="00624B2F">
            <w:pPr>
              <w:jc w:val="center"/>
              <w:rPr>
                <w:color w:val="000000" w:themeColor="text1"/>
              </w:rPr>
            </w:pPr>
            <w:proofErr w:type="spellStart"/>
            <w:r w:rsidRPr="00692F53">
              <w:rPr>
                <w:color w:val="000000" w:themeColor="text1"/>
              </w:rPr>
              <w:t>Choeda</w:t>
            </w:r>
            <w:proofErr w:type="spellEnd"/>
            <w:r w:rsidRPr="00692F53">
              <w:rPr>
                <w:color w:val="000000" w:themeColor="text1"/>
              </w:rPr>
              <w:t xml:space="preserve"> et al , stage 2</w:t>
            </w:r>
          </w:p>
        </w:tc>
        <w:tc>
          <w:tcPr>
            <w:tcW w:w="978" w:type="pct"/>
          </w:tcPr>
          <w:p w14:paraId="73B5E2A7" w14:textId="46BC934A" w:rsidR="00624B2F" w:rsidRPr="00692F53" w:rsidRDefault="008F3C43" w:rsidP="00624B2F">
            <w:pPr>
              <w:jc w:val="center"/>
              <w:rPr>
                <w:color w:val="000000" w:themeColor="text1"/>
              </w:rPr>
            </w:pPr>
            <w:r>
              <w:rPr>
                <w:color w:val="000000" w:themeColor="text1"/>
              </w:rPr>
              <w:t xml:space="preserve">Doing </w:t>
            </w:r>
            <w:r w:rsidR="00624B2F" w:rsidRPr="00692F53">
              <w:rPr>
                <w:color w:val="000000" w:themeColor="text1"/>
              </w:rPr>
              <w:t>Data Analysis</w:t>
            </w:r>
          </w:p>
        </w:tc>
        <w:tc>
          <w:tcPr>
            <w:tcW w:w="654" w:type="pct"/>
          </w:tcPr>
          <w:p w14:paraId="23C52179" w14:textId="092542D7" w:rsidR="00624B2F" w:rsidRPr="00692F53" w:rsidRDefault="00014715" w:rsidP="00624B2F">
            <w:pPr>
              <w:jc w:val="center"/>
              <w:rPr>
                <w:color w:val="000000" w:themeColor="text1"/>
              </w:rPr>
            </w:pPr>
            <w:r w:rsidRPr="00692F53">
              <w:rPr>
                <w:color w:val="000000" w:themeColor="text1"/>
              </w:rPr>
              <w:t>3</w:t>
            </w:r>
          </w:p>
        </w:tc>
      </w:tr>
      <w:tr w:rsidR="000D483B" w:rsidRPr="00692F53" w14:paraId="4BA85394" w14:textId="77777777" w:rsidTr="00EB75AB">
        <w:trPr>
          <w:trHeight w:val="555"/>
        </w:trPr>
        <w:tc>
          <w:tcPr>
            <w:tcW w:w="431" w:type="pct"/>
            <w:vAlign w:val="center"/>
          </w:tcPr>
          <w:p w14:paraId="63EA004F" w14:textId="6842B0C4" w:rsidR="000D483B" w:rsidRPr="00692F53" w:rsidRDefault="00B03012" w:rsidP="00624B2F">
            <w:pPr>
              <w:rPr>
                <w:color w:val="000000" w:themeColor="text1"/>
              </w:rPr>
            </w:pPr>
            <w:r w:rsidRPr="00692F53">
              <w:rPr>
                <w:color w:val="000000" w:themeColor="text1"/>
              </w:rPr>
              <w:t>10</w:t>
            </w:r>
          </w:p>
        </w:tc>
        <w:tc>
          <w:tcPr>
            <w:tcW w:w="1881" w:type="pct"/>
            <w:vAlign w:val="center"/>
          </w:tcPr>
          <w:p w14:paraId="231ABF00" w14:textId="64D8F6C8" w:rsidR="000D483B" w:rsidRPr="00692F53" w:rsidRDefault="000D483B" w:rsidP="00624B2F">
            <w:pPr>
              <w:spacing w:line="360" w:lineRule="auto"/>
              <w:rPr>
                <w:rFonts w:eastAsia="Arial"/>
              </w:rPr>
            </w:pPr>
            <w:r w:rsidRPr="00692F53">
              <w:rPr>
                <w:rFonts w:eastAsia="Arial"/>
              </w:rPr>
              <w:t xml:space="preserve">Developing </w:t>
            </w:r>
            <w:r w:rsidR="00585236" w:rsidRPr="00692F53">
              <w:rPr>
                <w:rFonts w:eastAsia="Arial"/>
              </w:rPr>
              <w:t xml:space="preserve">and executing </w:t>
            </w:r>
            <w:r w:rsidRPr="00692F53">
              <w:rPr>
                <w:rFonts w:eastAsia="Arial"/>
              </w:rPr>
              <w:t xml:space="preserve">Implementation Plan </w:t>
            </w:r>
          </w:p>
        </w:tc>
        <w:tc>
          <w:tcPr>
            <w:tcW w:w="1056" w:type="pct"/>
          </w:tcPr>
          <w:p w14:paraId="5ACA5160" w14:textId="1089EB23" w:rsidR="00D83970" w:rsidRPr="00692F53" w:rsidRDefault="00D83970" w:rsidP="00D83970">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w:t>
            </w:r>
            <w:r w:rsidR="007207C2" w:rsidRPr="00692F53">
              <w:rPr>
                <w:color w:val="000000" w:themeColor="text1"/>
              </w:rPr>
              <w:t>9</w:t>
            </w:r>
          </w:p>
          <w:p w14:paraId="1EA0C331" w14:textId="00E3CA90" w:rsidR="00D83970" w:rsidRPr="00692F53" w:rsidRDefault="00D83970" w:rsidP="00D83970">
            <w:pPr>
              <w:jc w:val="center"/>
              <w:rPr>
                <w:color w:val="000000" w:themeColor="text1"/>
              </w:rPr>
            </w:pPr>
            <w:r w:rsidRPr="00692F53">
              <w:rPr>
                <w:color w:val="000000" w:themeColor="text1"/>
              </w:rPr>
              <w:t>Hopkin</w:t>
            </w:r>
            <w:r w:rsidR="00DE7B9E" w:rsidRPr="00692F53">
              <w:rPr>
                <w:color w:val="000000" w:themeColor="text1"/>
              </w:rPr>
              <w:t>s</w:t>
            </w:r>
            <w:r w:rsidRPr="00692F53">
              <w:rPr>
                <w:color w:val="000000" w:themeColor="text1"/>
              </w:rPr>
              <w:t xml:space="preserve"> ,, 9</w:t>
            </w:r>
          </w:p>
          <w:p w14:paraId="186CF72F" w14:textId="4CCF3C46" w:rsidR="00D83970" w:rsidRPr="00692F53" w:rsidRDefault="00D83970" w:rsidP="00D83970">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 4,8</w:t>
            </w:r>
          </w:p>
          <w:p w14:paraId="27538B62" w14:textId="77777777" w:rsidR="00D83970" w:rsidRPr="00692F53" w:rsidRDefault="00D83970" w:rsidP="00D83970">
            <w:pPr>
              <w:jc w:val="center"/>
              <w:rPr>
                <w:color w:val="000000" w:themeColor="text1"/>
              </w:rPr>
            </w:pPr>
            <w:r w:rsidRPr="00692F53">
              <w:rPr>
                <w:color w:val="000000" w:themeColor="text1"/>
              </w:rPr>
              <w:t>Craig 5</w:t>
            </w:r>
          </w:p>
          <w:p w14:paraId="541E36D8" w14:textId="558F6684" w:rsidR="000D483B" w:rsidRPr="00692F53" w:rsidRDefault="00D83970" w:rsidP="00D83970">
            <w:pPr>
              <w:jc w:val="center"/>
              <w:rPr>
                <w:color w:val="000000" w:themeColor="text1"/>
              </w:rPr>
            </w:pPr>
            <w:proofErr w:type="spellStart"/>
            <w:r w:rsidRPr="00692F53">
              <w:rPr>
                <w:color w:val="000000" w:themeColor="text1"/>
              </w:rPr>
              <w:t>Choeda</w:t>
            </w:r>
            <w:proofErr w:type="spellEnd"/>
            <w:r w:rsidRPr="00692F53">
              <w:rPr>
                <w:color w:val="000000" w:themeColor="text1"/>
              </w:rPr>
              <w:t xml:space="preserve"> et al , stage </w:t>
            </w:r>
            <w:r w:rsidR="00F61542" w:rsidRPr="00692F53">
              <w:rPr>
                <w:color w:val="000000" w:themeColor="text1"/>
              </w:rPr>
              <w:t>3,4</w:t>
            </w:r>
          </w:p>
        </w:tc>
        <w:tc>
          <w:tcPr>
            <w:tcW w:w="978" w:type="pct"/>
          </w:tcPr>
          <w:p w14:paraId="262AE020" w14:textId="5963269B" w:rsidR="000D483B" w:rsidRPr="00692F53" w:rsidRDefault="008F3C43" w:rsidP="00624B2F">
            <w:pPr>
              <w:jc w:val="center"/>
              <w:rPr>
                <w:color w:val="000000" w:themeColor="text1"/>
              </w:rPr>
            </w:pPr>
            <w:r>
              <w:rPr>
                <w:color w:val="000000" w:themeColor="text1"/>
              </w:rPr>
              <w:t xml:space="preserve">Sharing </w:t>
            </w:r>
            <w:r w:rsidR="00B03012" w:rsidRPr="00692F53">
              <w:rPr>
                <w:color w:val="000000" w:themeColor="text1"/>
              </w:rPr>
              <w:t xml:space="preserve">Implementation plan </w:t>
            </w:r>
          </w:p>
        </w:tc>
        <w:tc>
          <w:tcPr>
            <w:tcW w:w="654" w:type="pct"/>
          </w:tcPr>
          <w:p w14:paraId="55E4F56E" w14:textId="204C3689" w:rsidR="000D483B" w:rsidRPr="00692F53" w:rsidRDefault="00297DDA" w:rsidP="00624B2F">
            <w:pPr>
              <w:jc w:val="center"/>
              <w:rPr>
                <w:color w:val="000000" w:themeColor="text1"/>
              </w:rPr>
            </w:pPr>
            <w:r w:rsidRPr="00692F53">
              <w:rPr>
                <w:color w:val="000000" w:themeColor="text1"/>
              </w:rPr>
              <w:t>4</w:t>
            </w:r>
          </w:p>
        </w:tc>
      </w:tr>
      <w:tr w:rsidR="00624B2F" w:rsidRPr="00692F53" w14:paraId="0658D36A" w14:textId="73DD6D32" w:rsidTr="00EB75AB">
        <w:trPr>
          <w:trHeight w:val="555"/>
        </w:trPr>
        <w:tc>
          <w:tcPr>
            <w:tcW w:w="431" w:type="pct"/>
            <w:vAlign w:val="center"/>
          </w:tcPr>
          <w:p w14:paraId="08D2FAF3" w14:textId="6F468DF6" w:rsidR="00624B2F" w:rsidRPr="00692F53" w:rsidRDefault="002A3243" w:rsidP="00624B2F">
            <w:pPr>
              <w:rPr>
                <w:color w:val="000000" w:themeColor="text1"/>
              </w:rPr>
            </w:pPr>
            <w:r w:rsidRPr="00692F53">
              <w:rPr>
                <w:color w:val="000000" w:themeColor="text1"/>
              </w:rPr>
              <w:t>11</w:t>
            </w:r>
          </w:p>
        </w:tc>
        <w:tc>
          <w:tcPr>
            <w:tcW w:w="1881" w:type="pct"/>
            <w:vAlign w:val="center"/>
          </w:tcPr>
          <w:p w14:paraId="20F1FBF8" w14:textId="39E72AAF" w:rsidR="00624B2F" w:rsidRPr="00692F53" w:rsidRDefault="002A3243" w:rsidP="00624B2F">
            <w:pPr>
              <w:autoSpaceDE w:val="0"/>
              <w:autoSpaceDN w:val="0"/>
              <w:adjustRightInd w:val="0"/>
              <w:spacing w:line="360" w:lineRule="auto"/>
              <w:rPr>
                <w:b/>
                <w:color w:val="000000" w:themeColor="text1"/>
              </w:rPr>
            </w:pPr>
            <w:r w:rsidRPr="00692F53">
              <w:rPr>
                <w:rFonts w:eastAsia="Arial"/>
              </w:rPr>
              <w:t xml:space="preserve">Writing Introduction and Literature Review (APA style) </w:t>
            </w:r>
          </w:p>
        </w:tc>
        <w:tc>
          <w:tcPr>
            <w:tcW w:w="1056" w:type="pct"/>
          </w:tcPr>
          <w:p w14:paraId="72532D96" w14:textId="77777777" w:rsidR="00CB6760" w:rsidRPr="00692F53" w:rsidRDefault="00CB6760" w:rsidP="00CB6760">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10</w:t>
            </w:r>
          </w:p>
          <w:p w14:paraId="7C08CC6C" w14:textId="2A57AF10" w:rsidR="00CB6760" w:rsidRPr="00692F53" w:rsidRDefault="00CB6760" w:rsidP="00CB6760">
            <w:pPr>
              <w:jc w:val="center"/>
              <w:rPr>
                <w:color w:val="000000" w:themeColor="text1"/>
              </w:rPr>
            </w:pPr>
            <w:r w:rsidRPr="00692F53">
              <w:rPr>
                <w:color w:val="000000" w:themeColor="text1"/>
              </w:rPr>
              <w:t>Hopkin</w:t>
            </w:r>
            <w:r w:rsidR="00DE7B9E" w:rsidRPr="00692F53">
              <w:rPr>
                <w:color w:val="000000" w:themeColor="text1"/>
              </w:rPr>
              <w:t>s</w:t>
            </w:r>
            <w:r w:rsidRPr="00692F53">
              <w:rPr>
                <w:color w:val="000000" w:themeColor="text1"/>
              </w:rPr>
              <w:t xml:space="preserve"> ,, </w:t>
            </w:r>
            <w:r w:rsidR="00AB4E9E" w:rsidRPr="00692F53">
              <w:rPr>
                <w:color w:val="000000" w:themeColor="text1"/>
              </w:rPr>
              <w:t>10</w:t>
            </w:r>
          </w:p>
          <w:p w14:paraId="78975207" w14:textId="2851FEB8" w:rsidR="00CB6760" w:rsidRPr="00692F53" w:rsidRDefault="00CB6760" w:rsidP="00CB6760">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8</w:t>
            </w:r>
          </w:p>
          <w:p w14:paraId="6032CE0D" w14:textId="23D88FA9" w:rsidR="00CB6760" w:rsidRPr="00692F53" w:rsidRDefault="00CB6760" w:rsidP="00CB6760">
            <w:pPr>
              <w:jc w:val="center"/>
              <w:rPr>
                <w:color w:val="000000" w:themeColor="text1"/>
              </w:rPr>
            </w:pPr>
            <w:r w:rsidRPr="00692F53">
              <w:rPr>
                <w:color w:val="000000" w:themeColor="text1"/>
              </w:rPr>
              <w:t xml:space="preserve">Craig </w:t>
            </w:r>
            <w:r w:rsidR="0056700B">
              <w:rPr>
                <w:color w:val="000000" w:themeColor="text1"/>
              </w:rPr>
              <w:t>8,9</w:t>
            </w:r>
          </w:p>
          <w:p w14:paraId="560E33AD" w14:textId="77777777" w:rsidR="00624B2F" w:rsidRPr="00692F53" w:rsidRDefault="00CB6760" w:rsidP="00CB6760">
            <w:pPr>
              <w:jc w:val="center"/>
              <w:rPr>
                <w:color w:val="000000" w:themeColor="text1"/>
              </w:rPr>
            </w:pPr>
            <w:proofErr w:type="spellStart"/>
            <w:r w:rsidRPr="00692F53">
              <w:rPr>
                <w:color w:val="000000" w:themeColor="text1"/>
              </w:rPr>
              <w:t>Choeda</w:t>
            </w:r>
            <w:proofErr w:type="spellEnd"/>
            <w:r w:rsidRPr="00692F53">
              <w:rPr>
                <w:color w:val="000000" w:themeColor="text1"/>
              </w:rPr>
              <w:t xml:space="preserve"> et al , stage 4</w:t>
            </w:r>
          </w:p>
          <w:p w14:paraId="0E921F70" w14:textId="07CC15D9" w:rsidR="0069759C" w:rsidRPr="00692F53" w:rsidRDefault="0069759C" w:rsidP="00CB6760">
            <w:pPr>
              <w:jc w:val="center"/>
              <w:rPr>
                <w:color w:val="000000" w:themeColor="text1"/>
              </w:rPr>
            </w:pPr>
            <w:r w:rsidRPr="00692F53">
              <w:rPr>
                <w:color w:val="000000" w:themeColor="text1"/>
              </w:rPr>
              <w:t>APA Manual 7th</w:t>
            </w:r>
          </w:p>
        </w:tc>
        <w:tc>
          <w:tcPr>
            <w:tcW w:w="978" w:type="pct"/>
          </w:tcPr>
          <w:p w14:paraId="732B4A54" w14:textId="77777777" w:rsidR="00624B2F" w:rsidRDefault="007A3A9B" w:rsidP="00624B2F">
            <w:pPr>
              <w:jc w:val="center"/>
              <w:rPr>
                <w:color w:val="000000" w:themeColor="text1"/>
              </w:rPr>
            </w:pPr>
            <w:r w:rsidRPr="00692F53">
              <w:rPr>
                <w:color w:val="000000" w:themeColor="text1"/>
              </w:rPr>
              <w:t>Starting report writing</w:t>
            </w:r>
          </w:p>
          <w:p w14:paraId="2E9FB497" w14:textId="7999F819" w:rsidR="00C63C93" w:rsidRPr="00692F53" w:rsidRDefault="00C63C93" w:rsidP="00624B2F">
            <w:pPr>
              <w:jc w:val="center"/>
              <w:rPr>
                <w:color w:val="000000" w:themeColor="text1"/>
              </w:rPr>
            </w:pPr>
            <w:r>
              <w:rPr>
                <w:color w:val="000000" w:themeColor="text1"/>
              </w:rPr>
              <w:t xml:space="preserve">Practice </w:t>
            </w:r>
            <w:r w:rsidR="007C1895">
              <w:rPr>
                <w:color w:val="000000" w:themeColor="text1"/>
              </w:rPr>
              <w:t xml:space="preserve">referencing </w:t>
            </w:r>
          </w:p>
        </w:tc>
        <w:tc>
          <w:tcPr>
            <w:tcW w:w="654" w:type="pct"/>
          </w:tcPr>
          <w:p w14:paraId="10B2FB59" w14:textId="26D4DF2B" w:rsidR="00624B2F" w:rsidRPr="00692F53" w:rsidRDefault="00297DDA" w:rsidP="00624B2F">
            <w:pPr>
              <w:jc w:val="center"/>
              <w:rPr>
                <w:color w:val="000000" w:themeColor="text1"/>
              </w:rPr>
            </w:pPr>
            <w:r w:rsidRPr="00692F53">
              <w:rPr>
                <w:color w:val="000000" w:themeColor="text1"/>
              </w:rPr>
              <w:t>5</w:t>
            </w:r>
          </w:p>
        </w:tc>
      </w:tr>
      <w:tr w:rsidR="00624B2F" w:rsidRPr="00692F53" w14:paraId="2BCF7FF0" w14:textId="1000C981" w:rsidTr="00EB75AB">
        <w:trPr>
          <w:trHeight w:val="555"/>
        </w:trPr>
        <w:tc>
          <w:tcPr>
            <w:tcW w:w="431" w:type="pct"/>
            <w:vAlign w:val="center"/>
          </w:tcPr>
          <w:p w14:paraId="2AB29AEA" w14:textId="466F8C7C" w:rsidR="00624B2F" w:rsidRPr="00692F53" w:rsidRDefault="00AB4E9E" w:rsidP="00624B2F">
            <w:pPr>
              <w:rPr>
                <w:color w:val="000000" w:themeColor="text1"/>
              </w:rPr>
            </w:pPr>
            <w:r w:rsidRPr="00692F53">
              <w:rPr>
                <w:color w:val="000000" w:themeColor="text1"/>
              </w:rPr>
              <w:t>12</w:t>
            </w:r>
          </w:p>
        </w:tc>
        <w:tc>
          <w:tcPr>
            <w:tcW w:w="1881" w:type="pct"/>
            <w:vAlign w:val="center"/>
          </w:tcPr>
          <w:p w14:paraId="20EDC47F" w14:textId="00F7DEF9" w:rsidR="00624B2F" w:rsidRPr="00692F53" w:rsidRDefault="00CB6760" w:rsidP="00624B2F">
            <w:pPr>
              <w:spacing w:line="360" w:lineRule="auto"/>
              <w:rPr>
                <w:color w:val="000000" w:themeColor="text1"/>
              </w:rPr>
            </w:pPr>
            <w:r w:rsidRPr="00692F53">
              <w:rPr>
                <w:rFonts w:eastAsia="Arial"/>
              </w:rPr>
              <w:t>Writing Methodology (APA style)</w:t>
            </w:r>
          </w:p>
        </w:tc>
        <w:tc>
          <w:tcPr>
            <w:tcW w:w="1056" w:type="pct"/>
          </w:tcPr>
          <w:p w14:paraId="79D5833F" w14:textId="6EAA0FF4" w:rsidR="002A3243" w:rsidRPr="00692F53" w:rsidRDefault="002A3243" w:rsidP="002A3243">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10</w:t>
            </w:r>
          </w:p>
          <w:p w14:paraId="0F190E3D" w14:textId="695925AF" w:rsidR="002A3243" w:rsidRPr="00692F53" w:rsidRDefault="002A3243" w:rsidP="002A3243">
            <w:pPr>
              <w:jc w:val="center"/>
              <w:rPr>
                <w:color w:val="000000" w:themeColor="text1"/>
              </w:rPr>
            </w:pPr>
            <w:r w:rsidRPr="00692F53">
              <w:rPr>
                <w:color w:val="000000" w:themeColor="text1"/>
              </w:rPr>
              <w:t xml:space="preserve">Hopkin ,, </w:t>
            </w:r>
            <w:r w:rsidR="000656DA" w:rsidRPr="00692F53">
              <w:rPr>
                <w:color w:val="000000" w:themeColor="text1"/>
              </w:rPr>
              <w:t>10</w:t>
            </w:r>
          </w:p>
          <w:p w14:paraId="4F43E17F" w14:textId="77165F02" w:rsidR="002A3243" w:rsidRPr="00692F53" w:rsidRDefault="002A3243" w:rsidP="002A3243">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 8</w:t>
            </w:r>
          </w:p>
          <w:p w14:paraId="7A2EACD6" w14:textId="3BFDDD55" w:rsidR="002A3243" w:rsidRPr="00692F53" w:rsidRDefault="002A3243" w:rsidP="002A3243">
            <w:pPr>
              <w:jc w:val="center"/>
              <w:rPr>
                <w:color w:val="000000" w:themeColor="text1"/>
              </w:rPr>
            </w:pPr>
            <w:r w:rsidRPr="00692F53">
              <w:rPr>
                <w:color w:val="000000" w:themeColor="text1"/>
              </w:rPr>
              <w:t>Craig</w:t>
            </w:r>
            <w:r w:rsidR="0056700B">
              <w:rPr>
                <w:color w:val="000000" w:themeColor="text1"/>
              </w:rPr>
              <w:t xml:space="preserve"> 8,9</w:t>
            </w:r>
          </w:p>
          <w:p w14:paraId="62A7EC99" w14:textId="77777777" w:rsidR="00624B2F" w:rsidRPr="00692F53" w:rsidRDefault="002A3243" w:rsidP="002A3243">
            <w:pPr>
              <w:jc w:val="center"/>
              <w:rPr>
                <w:color w:val="000000" w:themeColor="text1"/>
              </w:rPr>
            </w:pPr>
            <w:proofErr w:type="spellStart"/>
            <w:r w:rsidRPr="00692F53">
              <w:rPr>
                <w:color w:val="000000" w:themeColor="text1"/>
              </w:rPr>
              <w:t>Choeda</w:t>
            </w:r>
            <w:proofErr w:type="spellEnd"/>
            <w:r w:rsidRPr="00692F53">
              <w:rPr>
                <w:color w:val="000000" w:themeColor="text1"/>
              </w:rPr>
              <w:t xml:space="preserve"> et al , stage 3,4</w:t>
            </w:r>
          </w:p>
          <w:p w14:paraId="09C623C6" w14:textId="222D26E3" w:rsidR="00D64C60" w:rsidRPr="00692F53" w:rsidRDefault="00D64C60" w:rsidP="002A3243">
            <w:pPr>
              <w:jc w:val="center"/>
              <w:rPr>
                <w:color w:val="000000" w:themeColor="text1"/>
              </w:rPr>
            </w:pPr>
            <w:r w:rsidRPr="00692F53">
              <w:rPr>
                <w:color w:val="000000" w:themeColor="text1"/>
              </w:rPr>
              <w:t xml:space="preserve">APA manual </w:t>
            </w:r>
          </w:p>
        </w:tc>
        <w:tc>
          <w:tcPr>
            <w:tcW w:w="978" w:type="pct"/>
          </w:tcPr>
          <w:p w14:paraId="5025B9C9" w14:textId="30ECB155" w:rsidR="00624B2F" w:rsidRPr="00692F53" w:rsidRDefault="002F01D7" w:rsidP="00624B2F">
            <w:pPr>
              <w:jc w:val="center"/>
              <w:rPr>
                <w:color w:val="000000" w:themeColor="text1"/>
              </w:rPr>
            </w:pPr>
            <w:r>
              <w:rPr>
                <w:color w:val="000000" w:themeColor="text1"/>
              </w:rPr>
              <w:t xml:space="preserve">Writing report </w:t>
            </w:r>
            <w:r w:rsidR="00C63C93">
              <w:rPr>
                <w:color w:val="000000" w:themeColor="text1"/>
              </w:rPr>
              <w:t xml:space="preserve">and sharing initial </w:t>
            </w:r>
          </w:p>
        </w:tc>
        <w:tc>
          <w:tcPr>
            <w:tcW w:w="654" w:type="pct"/>
          </w:tcPr>
          <w:p w14:paraId="093F0793" w14:textId="4F822D57" w:rsidR="00624B2F" w:rsidRPr="00692F53" w:rsidRDefault="00297DDA" w:rsidP="00624B2F">
            <w:pPr>
              <w:jc w:val="center"/>
              <w:rPr>
                <w:color w:val="000000" w:themeColor="text1"/>
              </w:rPr>
            </w:pPr>
            <w:r w:rsidRPr="00692F53">
              <w:rPr>
                <w:color w:val="000000" w:themeColor="text1"/>
              </w:rPr>
              <w:t>5</w:t>
            </w:r>
          </w:p>
        </w:tc>
      </w:tr>
      <w:tr w:rsidR="00624B2F" w:rsidRPr="00692F53" w14:paraId="09FD1FDB" w14:textId="52123E3C" w:rsidTr="00EB75AB">
        <w:trPr>
          <w:trHeight w:val="555"/>
        </w:trPr>
        <w:tc>
          <w:tcPr>
            <w:tcW w:w="431" w:type="pct"/>
            <w:vAlign w:val="center"/>
          </w:tcPr>
          <w:p w14:paraId="0B14BDDA" w14:textId="724C7842" w:rsidR="00624B2F" w:rsidRPr="00692F53" w:rsidRDefault="00D64C60" w:rsidP="00624B2F">
            <w:pPr>
              <w:rPr>
                <w:color w:val="000000" w:themeColor="text1"/>
              </w:rPr>
            </w:pPr>
            <w:r w:rsidRPr="00692F53">
              <w:rPr>
                <w:color w:val="000000" w:themeColor="text1"/>
              </w:rPr>
              <w:t>13</w:t>
            </w:r>
          </w:p>
        </w:tc>
        <w:tc>
          <w:tcPr>
            <w:tcW w:w="1881" w:type="pct"/>
            <w:vAlign w:val="center"/>
          </w:tcPr>
          <w:p w14:paraId="0133292E" w14:textId="5CE2C3D4" w:rsidR="00624B2F" w:rsidRPr="00692F53" w:rsidRDefault="00624B2F" w:rsidP="00624B2F">
            <w:pPr>
              <w:rPr>
                <w:rFonts w:eastAsia="Arial"/>
              </w:rPr>
            </w:pPr>
            <w:r w:rsidRPr="00692F53">
              <w:rPr>
                <w:rFonts w:eastAsia="Arial"/>
              </w:rPr>
              <w:t xml:space="preserve">Writing conclusions and </w:t>
            </w:r>
            <w:r w:rsidR="00D64C60" w:rsidRPr="00692F53">
              <w:rPr>
                <w:rFonts w:eastAsia="Arial"/>
              </w:rPr>
              <w:t>findings/results</w:t>
            </w:r>
          </w:p>
          <w:p w14:paraId="35C40E1E" w14:textId="22BF86A1" w:rsidR="00624B2F" w:rsidRPr="00692F53" w:rsidRDefault="00624B2F" w:rsidP="00624B2F">
            <w:pPr>
              <w:autoSpaceDE w:val="0"/>
              <w:autoSpaceDN w:val="0"/>
              <w:adjustRightInd w:val="0"/>
              <w:spacing w:line="360" w:lineRule="auto"/>
              <w:rPr>
                <w:b/>
                <w:color w:val="000000" w:themeColor="text1"/>
              </w:rPr>
            </w:pPr>
            <w:r w:rsidRPr="00692F53">
              <w:rPr>
                <w:rFonts w:eastAsia="Arial"/>
              </w:rPr>
              <w:t>Writing Bibliography (APA style)</w:t>
            </w:r>
          </w:p>
        </w:tc>
        <w:tc>
          <w:tcPr>
            <w:tcW w:w="1056" w:type="pct"/>
          </w:tcPr>
          <w:p w14:paraId="66EE6BEC" w14:textId="77777777" w:rsidR="00D64C60" w:rsidRPr="00692F53" w:rsidRDefault="00D64C60" w:rsidP="00D64C60">
            <w:pPr>
              <w:jc w:val="center"/>
              <w:rPr>
                <w:color w:val="000000" w:themeColor="text1"/>
              </w:rPr>
            </w:pPr>
            <w:proofErr w:type="spellStart"/>
            <w:r w:rsidRPr="00692F53">
              <w:rPr>
                <w:color w:val="000000" w:themeColor="text1"/>
              </w:rPr>
              <w:t>Sagor</w:t>
            </w:r>
            <w:proofErr w:type="spellEnd"/>
            <w:r w:rsidRPr="00692F53">
              <w:rPr>
                <w:color w:val="000000" w:themeColor="text1"/>
              </w:rPr>
              <w:t xml:space="preserve">  10</w:t>
            </w:r>
          </w:p>
          <w:p w14:paraId="63AF2BB4" w14:textId="05F1EAE7" w:rsidR="00D64C60" w:rsidRPr="00692F53" w:rsidRDefault="00D64C60" w:rsidP="00D64C60">
            <w:pPr>
              <w:jc w:val="center"/>
              <w:rPr>
                <w:color w:val="000000" w:themeColor="text1"/>
              </w:rPr>
            </w:pPr>
            <w:r w:rsidRPr="00692F53">
              <w:rPr>
                <w:color w:val="000000" w:themeColor="text1"/>
              </w:rPr>
              <w:t>Hopkin</w:t>
            </w:r>
            <w:r w:rsidR="00FF3C49" w:rsidRPr="00692F53">
              <w:rPr>
                <w:color w:val="000000" w:themeColor="text1"/>
              </w:rPr>
              <w:t>s</w:t>
            </w:r>
            <w:r w:rsidRPr="00692F53">
              <w:rPr>
                <w:color w:val="000000" w:themeColor="text1"/>
              </w:rPr>
              <w:t xml:space="preserve"> ,, 10</w:t>
            </w:r>
          </w:p>
          <w:p w14:paraId="522C729A" w14:textId="77777777" w:rsidR="00D64C60" w:rsidRPr="00692F53" w:rsidRDefault="00D64C60" w:rsidP="00D64C60">
            <w:pPr>
              <w:jc w:val="center"/>
              <w:rPr>
                <w:color w:val="000000" w:themeColor="text1"/>
              </w:rPr>
            </w:pPr>
            <w:proofErr w:type="spellStart"/>
            <w:r w:rsidRPr="00692F53">
              <w:rPr>
                <w:color w:val="000000" w:themeColor="text1"/>
              </w:rPr>
              <w:t>Efron</w:t>
            </w:r>
            <w:proofErr w:type="spellEnd"/>
            <w:r w:rsidRPr="00692F53">
              <w:rPr>
                <w:color w:val="000000" w:themeColor="text1"/>
              </w:rPr>
              <w:t xml:space="preserve"> , 8</w:t>
            </w:r>
          </w:p>
          <w:p w14:paraId="0E357276" w14:textId="2CE98EC9" w:rsidR="00D64C60" w:rsidRPr="00692F53" w:rsidRDefault="00D64C60" w:rsidP="00D64C60">
            <w:pPr>
              <w:jc w:val="center"/>
              <w:rPr>
                <w:color w:val="000000" w:themeColor="text1"/>
              </w:rPr>
            </w:pPr>
            <w:r w:rsidRPr="00692F53">
              <w:rPr>
                <w:color w:val="000000" w:themeColor="text1"/>
              </w:rPr>
              <w:t xml:space="preserve">Craig </w:t>
            </w:r>
            <w:r w:rsidR="0056700B">
              <w:rPr>
                <w:color w:val="000000" w:themeColor="text1"/>
              </w:rPr>
              <w:t>8,9</w:t>
            </w:r>
          </w:p>
          <w:p w14:paraId="3374DDA7" w14:textId="77777777" w:rsidR="00D64C60" w:rsidRPr="00692F53" w:rsidRDefault="00D64C60" w:rsidP="00D64C60">
            <w:pPr>
              <w:jc w:val="center"/>
              <w:rPr>
                <w:color w:val="000000" w:themeColor="text1"/>
              </w:rPr>
            </w:pPr>
            <w:proofErr w:type="spellStart"/>
            <w:r w:rsidRPr="00692F53">
              <w:rPr>
                <w:color w:val="000000" w:themeColor="text1"/>
              </w:rPr>
              <w:t>Choeda</w:t>
            </w:r>
            <w:proofErr w:type="spellEnd"/>
            <w:r w:rsidRPr="00692F53">
              <w:rPr>
                <w:color w:val="000000" w:themeColor="text1"/>
              </w:rPr>
              <w:t xml:space="preserve"> et al , stage 3,4</w:t>
            </w:r>
          </w:p>
          <w:p w14:paraId="56A71292" w14:textId="25681FC5" w:rsidR="00624B2F" w:rsidRPr="00692F53" w:rsidRDefault="00D64C60" w:rsidP="00D64C60">
            <w:pPr>
              <w:jc w:val="center"/>
              <w:rPr>
                <w:color w:val="000000" w:themeColor="text1"/>
              </w:rPr>
            </w:pPr>
            <w:r w:rsidRPr="00692F53">
              <w:rPr>
                <w:color w:val="000000" w:themeColor="text1"/>
              </w:rPr>
              <w:t>APA manual</w:t>
            </w:r>
          </w:p>
        </w:tc>
        <w:tc>
          <w:tcPr>
            <w:tcW w:w="978" w:type="pct"/>
          </w:tcPr>
          <w:p w14:paraId="67642184" w14:textId="6C686A10" w:rsidR="00624B2F" w:rsidRPr="00692F53" w:rsidRDefault="00353D68" w:rsidP="00624B2F">
            <w:pPr>
              <w:jc w:val="center"/>
              <w:rPr>
                <w:color w:val="000000" w:themeColor="text1"/>
              </w:rPr>
            </w:pPr>
            <w:r>
              <w:rPr>
                <w:color w:val="000000" w:themeColor="text1"/>
              </w:rPr>
              <w:t>Writing report</w:t>
            </w:r>
          </w:p>
        </w:tc>
        <w:tc>
          <w:tcPr>
            <w:tcW w:w="654" w:type="pct"/>
          </w:tcPr>
          <w:p w14:paraId="20EA679B" w14:textId="50124FB3" w:rsidR="00624B2F" w:rsidRPr="00692F53" w:rsidRDefault="00297DDA" w:rsidP="00624B2F">
            <w:pPr>
              <w:jc w:val="center"/>
              <w:rPr>
                <w:color w:val="000000" w:themeColor="text1"/>
              </w:rPr>
            </w:pPr>
            <w:r w:rsidRPr="00692F53">
              <w:rPr>
                <w:color w:val="000000" w:themeColor="text1"/>
              </w:rPr>
              <w:t>5</w:t>
            </w:r>
          </w:p>
        </w:tc>
      </w:tr>
      <w:tr w:rsidR="00624B2F" w:rsidRPr="00692F53" w14:paraId="5A7E20FB" w14:textId="5B9556AF" w:rsidTr="00EB75AB">
        <w:trPr>
          <w:trHeight w:val="555"/>
        </w:trPr>
        <w:tc>
          <w:tcPr>
            <w:tcW w:w="431" w:type="pct"/>
            <w:vAlign w:val="center"/>
          </w:tcPr>
          <w:p w14:paraId="5F4B3EE2" w14:textId="5C05C37C" w:rsidR="00624B2F" w:rsidRPr="00692F53" w:rsidRDefault="00DA3854" w:rsidP="00624B2F">
            <w:pPr>
              <w:rPr>
                <w:color w:val="000000" w:themeColor="text1"/>
              </w:rPr>
            </w:pPr>
            <w:r w:rsidRPr="00692F53">
              <w:rPr>
                <w:color w:val="000000" w:themeColor="text1"/>
              </w:rPr>
              <w:t>14</w:t>
            </w:r>
          </w:p>
        </w:tc>
        <w:tc>
          <w:tcPr>
            <w:tcW w:w="1881" w:type="pct"/>
            <w:vAlign w:val="center"/>
          </w:tcPr>
          <w:p w14:paraId="64B8455B" w14:textId="289C9BD1" w:rsidR="00624B2F" w:rsidRPr="00692F53" w:rsidRDefault="00624B2F" w:rsidP="00624B2F">
            <w:pPr>
              <w:spacing w:line="360" w:lineRule="auto"/>
              <w:rPr>
                <w:color w:val="000000" w:themeColor="text1"/>
              </w:rPr>
            </w:pPr>
            <w:r w:rsidRPr="00692F53">
              <w:t>Presentations of action research report by participants</w:t>
            </w:r>
          </w:p>
        </w:tc>
        <w:tc>
          <w:tcPr>
            <w:tcW w:w="1056" w:type="pct"/>
          </w:tcPr>
          <w:p w14:paraId="6F9FA93C" w14:textId="77777777" w:rsidR="00624B2F" w:rsidRPr="00692F53" w:rsidRDefault="00624B2F" w:rsidP="00624B2F">
            <w:pPr>
              <w:jc w:val="center"/>
              <w:rPr>
                <w:color w:val="000000" w:themeColor="text1"/>
              </w:rPr>
            </w:pPr>
          </w:p>
        </w:tc>
        <w:tc>
          <w:tcPr>
            <w:tcW w:w="978" w:type="pct"/>
          </w:tcPr>
          <w:p w14:paraId="01420F47" w14:textId="79D2A245" w:rsidR="00624B2F" w:rsidRPr="00692F53" w:rsidRDefault="00624B2F" w:rsidP="00624B2F">
            <w:pPr>
              <w:jc w:val="center"/>
              <w:rPr>
                <w:color w:val="000000" w:themeColor="text1"/>
              </w:rPr>
            </w:pPr>
          </w:p>
        </w:tc>
        <w:tc>
          <w:tcPr>
            <w:tcW w:w="654" w:type="pct"/>
          </w:tcPr>
          <w:p w14:paraId="0B2B6C51" w14:textId="698871D9" w:rsidR="00624B2F" w:rsidRPr="00692F53" w:rsidRDefault="00297DDA" w:rsidP="00624B2F">
            <w:pPr>
              <w:jc w:val="center"/>
              <w:rPr>
                <w:color w:val="000000" w:themeColor="text1"/>
              </w:rPr>
            </w:pPr>
            <w:r w:rsidRPr="00692F53">
              <w:rPr>
                <w:color w:val="000000" w:themeColor="text1"/>
              </w:rPr>
              <w:t>5</w:t>
            </w:r>
          </w:p>
        </w:tc>
      </w:tr>
      <w:tr w:rsidR="00624B2F" w:rsidRPr="00692F53" w14:paraId="73A664C6" w14:textId="1BE712C1" w:rsidTr="00EB75AB">
        <w:trPr>
          <w:trHeight w:val="555"/>
        </w:trPr>
        <w:tc>
          <w:tcPr>
            <w:tcW w:w="431" w:type="pct"/>
            <w:vAlign w:val="center"/>
          </w:tcPr>
          <w:p w14:paraId="30C70FF5" w14:textId="230E11BA" w:rsidR="00624B2F" w:rsidRPr="00692F53" w:rsidRDefault="00DA3854" w:rsidP="00624B2F">
            <w:pPr>
              <w:rPr>
                <w:color w:val="000000" w:themeColor="text1"/>
              </w:rPr>
            </w:pPr>
            <w:r w:rsidRPr="00692F53">
              <w:rPr>
                <w:color w:val="000000" w:themeColor="text1"/>
              </w:rPr>
              <w:t>15</w:t>
            </w:r>
          </w:p>
        </w:tc>
        <w:tc>
          <w:tcPr>
            <w:tcW w:w="1881" w:type="pct"/>
            <w:vAlign w:val="center"/>
          </w:tcPr>
          <w:p w14:paraId="5FBBE7F8" w14:textId="1B12714A" w:rsidR="00624B2F" w:rsidRPr="00692F53" w:rsidRDefault="00624B2F" w:rsidP="00624B2F">
            <w:pPr>
              <w:autoSpaceDE w:val="0"/>
              <w:autoSpaceDN w:val="0"/>
              <w:adjustRightInd w:val="0"/>
              <w:spacing w:line="360" w:lineRule="auto"/>
              <w:rPr>
                <w:b/>
                <w:color w:val="000000" w:themeColor="text1"/>
              </w:rPr>
            </w:pPr>
            <w:r w:rsidRPr="00692F53">
              <w:t>Presentations of action research report by participants</w:t>
            </w:r>
          </w:p>
        </w:tc>
        <w:tc>
          <w:tcPr>
            <w:tcW w:w="1056" w:type="pct"/>
          </w:tcPr>
          <w:p w14:paraId="4C723BB3" w14:textId="77777777" w:rsidR="00624B2F" w:rsidRPr="00692F53" w:rsidRDefault="00624B2F" w:rsidP="00624B2F">
            <w:pPr>
              <w:jc w:val="center"/>
              <w:rPr>
                <w:color w:val="000000" w:themeColor="text1"/>
              </w:rPr>
            </w:pPr>
          </w:p>
        </w:tc>
        <w:tc>
          <w:tcPr>
            <w:tcW w:w="978" w:type="pct"/>
          </w:tcPr>
          <w:p w14:paraId="27202A25" w14:textId="1042F59E" w:rsidR="00624B2F" w:rsidRPr="00692F53" w:rsidRDefault="00624B2F" w:rsidP="00624B2F">
            <w:pPr>
              <w:jc w:val="center"/>
              <w:rPr>
                <w:color w:val="000000" w:themeColor="text1"/>
              </w:rPr>
            </w:pPr>
          </w:p>
        </w:tc>
        <w:tc>
          <w:tcPr>
            <w:tcW w:w="654" w:type="pct"/>
          </w:tcPr>
          <w:p w14:paraId="0AC739DA" w14:textId="32847A49" w:rsidR="00624B2F" w:rsidRPr="00692F53" w:rsidRDefault="00297DDA" w:rsidP="00624B2F">
            <w:pPr>
              <w:jc w:val="center"/>
              <w:rPr>
                <w:color w:val="000000" w:themeColor="text1"/>
              </w:rPr>
            </w:pPr>
            <w:r w:rsidRPr="00692F53">
              <w:rPr>
                <w:color w:val="000000" w:themeColor="text1"/>
              </w:rPr>
              <w:t>5</w:t>
            </w:r>
          </w:p>
        </w:tc>
      </w:tr>
      <w:tr w:rsidR="00624B2F" w:rsidRPr="00692F53" w14:paraId="11B0C334" w14:textId="18031B77" w:rsidTr="00EB75AB">
        <w:trPr>
          <w:trHeight w:val="555"/>
        </w:trPr>
        <w:tc>
          <w:tcPr>
            <w:tcW w:w="431" w:type="pct"/>
            <w:vAlign w:val="center"/>
          </w:tcPr>
          <w:p w14:paraId="5E713525" w14:textId="19CB54C7" w:rsidR="00624B2F" w:rsidRPr="00692F53" w:rsidRDefault="00DA3854" w:rsidP="00624B2F">
            <w:pPr>
              <w:rPr>
                <w:color w:val="000000" w:themeColor="text1"/>
              </w:rPr>
            </w:pPr>
            <w:r w:rsidRPr="00692F53">
              <w:rPr>
                <w:color w:val="000000" w:themeColor="text1"/>
              </w:rPr>
              <w:t>16</w:t>
            </w:r>
          </w:p>
        </w:tc>
        <w:tc>
          <w:tcPr>
            <w:tcW w:w="1881" w:type="pct"/>
            <w:vAlign w:val="center"/>
          </w:tcPr>
          <w:p w14:paraId="3810AE60" w14:textId="2D90E33C" w:rsidR="00624B2F" w:rsidRPr="00692F53" w:rsidRDefault="00624B2F" w:rsidP="00624B2F">
            <w:pPr>
              <w:autoSpaceDE w:val="0"/>
              <w:autoSpaceDN w:val="0"/>
              <w:adjustRightInd w:val="0"/>
              <w:spacing w:line="360" w:lineRule="auto"/>
              <w:rPr>
                <w:b/>
                <w:color w:val="000000" w:themeColor="text1"/>
              </w:rPr>
            </w:pPr>
            <w:r w:rsidRPr="00692F53">
              <w:t>Presentations of action research report by participants</w:t>
            </w:r>
          </w:p>
        </w:tc>
        <w:tc>
          <w:tcPr>
            <w:tcW w:w="1056" w:type="pct"/>
          </w:tcPr>
          <w:p w14:paraId="3F36249A" w14:textId="77777777" w:rsidR="00624B2F" w:rsidRPr="00692F53" w:rsidRDefault="00624B2F" w:rsidP="00624B2F">
            <w:pPr>
              <w:jc w:val="center"/>
              <w:rPr>
                <w:color w:val="000000" w:themeColor="text1"/>
              </w:rPr>
            </w:pPr>
          </w:p>
        </w:tc>
        <w:tc>
          <w:tcPr>
            <w:tcW w:w="978" w:type="pct"/>
          </w:tcPr>
          <w:p w14:paraId="2316EF99" w14:textId="55692ED2" w:rsidR="00624B2F" w:rsidRPr="00692F53" w:rsidRDefault="00624B2F" w:rsidP="00624B2F">
            <w:pPr>
              <w:jc w:val="center"/>
              <w:rPr>
                <w:color w:val="000000" w:themeColor="text1"/>
              </w:rPr>
            </w:pPr>
          </w:p>
        </w:tc>
        <w:tc>
          <w:tcPr>
            <w:tcW w:w="654" w:type="pct"/>
          </w:tcPr>
          <w:p w14:paraId="4A4171B5" w14:textId="1F53FDF1" w:rsidR="00624B2F" w:rsidRPr="00692F53" w:rsidRDefault="00297DDA" w:rsidP="00624B2F">
            <w:pPr>
              <w:jc w:val="center"/>
              <w:rPr>
                <w:color w:val="000000" w:themeColor="text1"/>
              </w:rPr>
            </w:pPr>
            <w:r w:rsidRPr="00692F53">
              <w:rPr>
                <w:color w:val="000000" w:themeColor="text1"/>
              </w:rPr>
              <w:t>5</w:t>
            </w:r>
          </w:p>
        </w:tc>
      </w:tr>
    </w:tbl>
    <w:p w14:paraId="1E3384B4" w14:textId="77727644" w:rsidR="00CD0264" w:rsidRPr="00692F53" w:rsidRDefault="00CD0264">
      <w:pPr>
        <w:rPr>
          <w:b/>
          <w:color w:val="000000" w:themeColor="text1"/>
          <w:u w:val="single"/>
        </w:rPr>
      </w:pPr>
    </w:p>
    <w:p w14:paraId="7EC8A006" w14:textId="02D1CC4C" w:rsidR="00FE6AA4" w:rsidRDefault="00FE6AA4">
      <w:pPr>
        <w:rPr>
          <w:b/>
          <w:color w:val="000000" w:themeColor="text1"/>
          <w:u w:val="single"/>
        </w:rPr>
      </w:pPr>
    </w:p>
    <w:p w14:paraId="5478A5B3" w14:textId="77777777" w:rsidR="00FE6AA4" w:rsidRPr="00692F53" w:rsidRDefault="00FE6AA4" w:rsidP="00FE6AA4">
      <w:pPr>
        <w:rPr>
          <w:b/>
          <w:color w:val="000000" w:themeColor="text1"/>
          <w:u w:val="single"/>
        </w:rPr>
      </w:pPr>
      <w:r w:rsidRPr="00692F53">
        <w:rPr>
          <w:b/>
          <w:color w:val="000000" w:themeColor="text1"/>
          <w:u w:val="single"/>
        </w:rPr>
        <w:t>Mapping of CLOs to Direct Assessments</w:t>
      </w:r>
    </w:p>
    <w:p w14:paraId="3379AF07" w14:textId="77777777" w:rsidR="00FE6AA4" w:rsidRPr="00692F53" w:rsidRDefault="00FE6AA4" w:rsidP="00FE6AA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FE6AA4" w:rsidRPr="00692F53" w14:paraId="6FDD7EFF" w14:textId="77777777" w:rsidTr="004D0FAB">
        <w:trPr>
          <w:trHeight w:val="914"/>
          <w:jc w:val="center"/>
        </w:trPr>
        <w:tc>
          <w:tcPr>
            <w:tcW w:w="1065" w:type="dxa"/>
            <w:vAlign w:val="center"/>
          </w:tcPr>
          <w:p w14:paraId="5E3C61B4" w14:textId="77777777" w:rsidR="00FE6AA4" w:rsidRPr="00692F53" w:rsidRDefault="00FE6AA4" w:rsidP="004D0FAB">
            <w:pPr>
              <w:pBdr>
                <w:top w:val="nil"/>
                <w:left w:val="nil"/>
                <w:bottom w:val="nil"/>
                <w:right w:val="nil"/>
                <w:between w:val="nil"/>
              </w:pBdr>
              <w:jc w:val="center"/>
              <w:rPr>
                <w:b/>
                <w:color w:val="000000" w:themeColor="text1"/>
              </w:rPr>
            </w:pPr>
            <w:r w:rsidRPr="00692F53">
              <w:rPr>
                <w:b/>
                <w:color w:val="000000" w:themeColor="text1"/>
              </w:rPr>
              <w:t>CLOs</w:t>
            </w:r>
            <w:r w:rsidRPr="00692F53">
              <w:rPr>
                <w:rFonts w:eastAsia="Arial"/>
                <w:b/>
                <w:color w:val="000000" w:themeColor="text1"/>
              </w:rPr>
              <w:t>▼</w:t>
            </w:r>
          </w:p>
        </w:tc>
        <w:tc>
          <w:tcPr>
            <w:tcW w:w="926" w:type="dxa"/>
            <w:vAlign w:val="center"/>
          </w:tcPr>
          <w:p w14:paraId="4D7D1F24" w14:textId="77777777" w:rsidR="00FE6AA4" w:rsidRPr="00692F53" w:rsidRDefault="00FE6AA4" w:rsidP="004D0FAB">
            <w:pPr>
              <w:pBdr>
                <w:top w:val="nil"/>
                <w:left w:val="nil"/>
                <w:bottom w:val="nil"/>
                <w:right w:val="nil"/>
                <w:between w:val="nil"/>
              </w:pBdr>
              <w:ind w:left="113" w:right="113"/>
              <w:jc w:val="center"/>
              <w:rPr>
                <w:color w:val="000000" w:themeColor="text1"/>
              </w:rPr>
            </w:pPr>
            <w:r w:rsidRPr="00692F53">
              <w:rPr>
                <w:color w:val="000000" w:themeColor="text1"/>
              </w:rPr>
              <w:t>Quiz 1</w:t>
            </w:r>
          </w:p>
        </w:tc>
        <w:tc>
          <w:tcPr>
            <w:tcW w:w="820" w:type="dxa"/>
            <w:vAlign w:val="center"/>
          </w:tcPr>
          <w:p w14:paraId="54207F5E" w14:textId="77777777" w:rsidR="00FE6AA4" w:rsidRPr="00692F53" w:rsidRDefault="00FE6AA4" w:rsidP="004D0FAB">
            <w:pPr>
              <w:pBdr>
                <w:top w:val="nil"/>
                <w:left w:val="nil"/>
                <w:bottom w:val="nil"/>
                <w:right w:val="nil"/>
                <w:between w:val="nil"/>
              </w:pBdr>
              <w:ind w:left="113" w:right="113"/>
              <w:jc w:val="center"/>
              <w:rPr>
                <w:color w:val="000000" w:themeColor="text1"/>
              </w:rPr>
            </w:pPr>
            <w:r w:rsidRPr="00692F53">
              <w:rPr>
                <w:color w:val="000000" w:themeColor="text1"/>
              </w:rPr>
              <w:t>Quiz 2</w:t>
            </w:r>
          </w:p>
        </w:tc>
        <w:tc>
          <w:tcPr>
            <w:tcW w:w="912" w:type="dxa"/>
          </w:tcPr>
          <w:p w14:paraId="7DC32A70" w14:textId="77777777" w:rsidR="00FE6AA4" w:rsidRPr="00692F53" w:rsidRDefault="00FE6AA4" w:rsidP="004D0FAB">
            <w:pPr>
              <w:pBdr>
                <w:top w:val="nil"/>
                <w:left w:val="nil"/>
                <w:bottom w:val="nil"/>
                <w:right w:val="nil"/>
                <w:between w:val="nil"/>
              </w:pBdr>
              <w:ind w:left="113" w:right="113"/>
              <w:jc w:val="center"/>
              <w:rPr>
                <w:color w:val="000000" w:themeColor="text1"/>
              </w:rPr>
            </w:pPr>
          </w:p>
          <w:p w14:paraId="433FFD1A" w14:textId="77777777" w:rsidR="00FE6AA4" w:rsidRPr="00692F53" w:rsidRDefault="00FE6AA4" w:rsidP="004D0FAB">
            <w:pPr>
              <w:pBdr>
                <w:top w:val="nil"/>
                <w:left w:val="nil"/>
                <w:bottom w:val="nil"/>
                <w:right w:val="nil"/>
                <w:between w:val="nil"/>
              </w:pBdr>
              <w:ind w:left="113" w:right="113"/>
              <w:jc w:val="center"/>
              <w:rPr>
                <w:color w:val="000000" w:themeColor="text1"/>
              </w:rPr>
            </w:pPr>
            <w:r w:rsidRPr="00692F53">
              <w:rPr>
                <w:color w:val="000000" w:themeColor="text1"/>
              </w:rPr>
              <w:t>Project</w:t>
            </w:r>
          </w:p>
        </w:tc>
        <w:tc>
          <w:tcPr>
            <w:tcW w:w="1368" w:type="dxa"/>
            <w:vAlign w:val="center"/>
          </w:tcPr>
          <w:p w14:paraId="08DDB660" w14:textId="77777777" w:rsidR="00FE6AA4" w:rsidRPr="00692F53" w:rsidRDefault="00FE6AA4" w:rsidP="004D0FAB">
            <w:pPr>
              <w:pBdr>
                <w:top w:val="nil"/>
                <w:left w:val="nil"/>
                <w:bottom w:val="nil"/>
                <w:right w:val="nil"/>
                <w:between w:val="nil"/>
              </w:pBdr>
              <w:ind w:left="113" w:right="113"/>
              <w:jc w:val="center"/>
              <w:rPr>
                <w:color w:val="000000" w:themeColor="text1"/>
              </w:rPr>
            </w:pPr>
            <w:r w:rsidRPr="00692F53">
              <w:rPr>
                <w:color w:val="000000" w:themeColor="text1"/>
              </w:rPr>
              <w:t>Assignment</w:t>
            </w:r>
          </w:p>
        </w:tc>
        <w:tc>
          <w:tcPr>
            <w:tcW w:w="1374" w:type="dxa"/>
            <w:vAlign w:val="center"/>
          </w:tcPr>
          <w:p w14:paraId="3CAA31E1" w14:textId="77777777" w:rsidR="00FE6AA4" w:rsidRPr="00692F53" w:rsidRDefault="00FE6AA4" w:rsidP="004D0FAB">
            <w:pPr>
              <w:pBdr>
                <w:top w:val="nil"/>
                <w:left w:val="nil"/>
                <w:bottom w:val="nil"/>
                <w:right w:val="nil"/>
                <w:between w:val="nil"/>
              </w:pBdr>
              <w:ind w:left="113" w:right="113"/>
              <w:jc w:val="center"/>
              <w:rPr>
                <w:color w:val="000000" w:themeColor="text1"/>
              </w:rPr>
            </w:pPr>
            <w:r w:rsidRPr="00692F53">
              <w:rPr>
                <w:color w:val="000000" w:themeColor="text1"/>
              </w:rPr>
              <w:t>Presentation</w:t>
            </w:r>
          </w:p>
        </w:tc>
        <w:tc>
          <w:tcPr>
            <w:tcW w:w="1178" w:type="dxa"/>
            <w:vAlign w:val="center"/>
          </w:tcPr>
          <w:p w14:paraId="684856A2" w14:textId="77777777" w:rsidR="00FE6AA4" w:rsidRPr="00692F53" w:rsidRDefault="00FE6AA4" w:rsidP="004D0FAB">
            <w:pPr>
              <w:pBdr>
                <w:top w:val="nil"/>
                <w:left w:val="nil"/>
                <w:bottom w:val="nil"/>
                <w:right w:val="nil"/>
                <w:between w:val="nil"/>
              </w:pBdr>
              <w:ind w:left="113" w:right="113"/>
              <w:jc w:val="center"/>
              <w:rPr>
                <w:color w:val="000000" w:themeColor="text1"/>
              </w:rPr>
            </w:pPr>
            <w:r w:rsidRPr="00692F53">
              <w:rPr>
                <w:color w:val="000000" w:themeColor="text1"/>
              </w:rPr>
              <w:t>Class Activity</w:t>
            </w:r>
          </w:p>
        </w:tc>
        <w:tc>
          <w:tcPr>
            <w:tcW w:w="1104" w:type="dxa"/>
            <w:vAlign w:val="center"/>
          </w:tcPr>
          <w:p w14:paraId="3A307326" w14:textId="77777777" w:rsidR="00FE6AA4" w:rsidRPr="00692F53" w:rsidRDefault="00FE6AA4" w:rsidP="004D0FAB">
            <w:pPr>
              <w:pBdr>
                <w:top w:val="nil"/>
                <w:left w:val="nil"/>
                <w:bottom w:val="nil"/>
                <w:right w:val="nil"/>
                <w:between w:val="nil"/>
              </w:pBdr>
              <w:ind w:left="113" w:right="113"/>
              <w:jc w:val="center"/>
              <w:rPr>
                <w:color w:val="000000" w:themeColor="text1"/>
              </w:rPr>
            </w:pPr>
            <w:r w:rsidRPr="00692F53">
              <w:rPr>
                <w:color w:val="000000" w:themeColor="text1"/>
              </w:rPr>
              <w:t>Mid Exam</w:t>
            </w:r>
          </w:p>
        </w:tc>
        <w:tc>
          <w:tcPr>
            <w:tcW w:w="1094" w:type="dxa"/>
            <w:vAlign w:val="center"/>
          </w:tcPr>
          <w:p w14:paraId="6FBE3AAA" w14:textId="77777777" w:rsidR="00FE6AA4" w:rsidRPr="00692F53" w:rsidRDefault="00FE6AA4" w:rsidP="004D0FAB">
            <w:pPr>
              <w:pBdr>
                <w:top w:val="nil"/>
                <w:left w:val="nil"/>
                <w:bottom w:val="nil"/>
                <w:right w:val="nil"/>
                <w:between w:val="nil"/>
              </w:pBdr>
              <w:ind w:left="113" w:right="113"/>
              <w:jc w:val="center"/>
              <w:rPr>
                <w:color w:val="000000" w:themeColor="text1"/>
              </w:rPr>
            </w:pPr>
            <w:r w:rsidRPr="00692F53">
              <w:rPr>
                <w:color w:val="000000" w:themeColor="text1"/>
              </w:rPr>
              <w:t>Final Exam</w:t>
            </w:r>
          </w:p>
        </w:tc>
      </w:tr>
      <w:tr w:rsidR="00FE6AA4" w:rsidRPr="00692F53" w14:paraId="56F70DBB" w14:textId="77777777" w:rsidTr="004D0FAB">
        <w:trPr>
          <w:trHeight w:val="432"/>
          <w:jc w:val="center"/>
        </w:trPr>
        <w:tc>
          <w:tcPr>
            <w:tcW w:w="1065" w:type="dxa"/>
          </w:tcPr>
          <w:p w14:paraId="1F5DE491" w14:textId="77777777" w:rsidR="00FE6AA4" w:rsidRPr="00692F53" w:rsidRDefault="00FE6AA4" w:rsidP="004D0FAB">
            <w:pPr>
              <w:pBdr>
                <w:top w:val="nil"/>
                <w:left w:val="nil"/>
                <w:bottom w:val="nil"/>
                <w:right w:val="nil"/>
                <w:between w:val="nil"/>
              </w:pBdr>
              <w:jc w:val="center"/>
              <w:rPr>
                <w:color w:val="000000" w:themeColor="text1"/>
              </w:rPr>
            </w:pPr>
            <w:r w:rsidRPr="00692F53">
              <w:rPr>
                <w:color w:val="000000" w:themeColor="text1"/>
              </w:rPr>
              <w:t>1</w:t>
            </w:r>
          </w:p>
        </w:tc>
        <w:tc>
          <w:tcPr>
            <w:tcW w:w="926" w:type="dxa"/>
            <w:vAlign w:val="center"/>
          </w:tcPr>
          <w:p w14:paraId="70163FC0" w14:textId="77777777" w:rsidR="00FE6AA4" w:rsidRPr="00692F53" w:rsidRDefault="00FE6AA4" w:rsidP="004D0FAB">
            <w:pPr>
              <w:pBdr>
                <w:top w:val="nil"/>
                <w:left w:val="nil"/>
                <w:bottom w:val="nil"/>
                <w:right w:val="nil"/>
                <w:between w:val="nil"/>
              </w:pBdr>
              <w:jc w:val="center"/>
              <w:rPr>
                <w:rFonts w:eastAsia="MS Gothic"/>
                <w:color w:val="000000" w:themeColor="text1"/>
              </w:rPr>
            </w:pPr>
            <w:r w:rsidRPr="00692F53">
              <w:rPr>
                <w:rFonts w:ascii="Segoe UI Emoji" w:eastAsia="MS Gothic" w:hAnsi="Segoe UI Emoji" w:cs="Segoe UI Emoji"/>
                <w:color w:val="000000" w:themeColor="text1"/>
              </w:rPr>
              <w:t>✔</w:t>
            </w:r>
          </w:p>
        </w:tc>
        <w:tc>
          <w:tcPr>
            <w:tcW w:w="820" w:type="dxa"/>
            <w:vAlign w:val="center"/>
          </w:tcPr>
          <w:p w14:paraId="2098A7FB"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912" w:type="dxa"/>
          </w:tcPr>
          <w:p w14:paraId="1B710C25"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1368" w:type="dxa"/>
            <w:vAlign w:val="center"/>
          </w:tcPr>
          <w:p w14:paraId="5AEBB79D"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1374" w:type="dxa"/>
            <w:vAlign w:val="center"/>
          </w:tcPr>
          <w:p w14:paraId="1FEFE983"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1178" w:type="dxa"/>
            <w:vAlign w:val="center"/>
          </w:tcPr>
          <w:p w14:paraId="51DE1A82" w14:textId="77777777" w:rsidR="00FE6AA4" w:rsidRPr="00692F53" w:rsidRDefault="00FE6AA4" w:rsidP="004D0FAB">
            <w:pPr>
              <w:pBdr>
                <w:top w:val="nil"/>
                <w:left w:val="nil"/>
                <w:bottom w:val="nil"/>
                <w:right w:val="nil"/>
                <w:between w:val="nil"/>
              </w:pBdr>
              <w:jc w:val="center"/>
              <w:rPr>
                <w:rFonts w:eastAsia="MS Gothic"/>
                <w:color w:val="000000" w:themeColor="text1"/>
              </w:rPr>
            </w:pPr>
            <w:r w:rsidRPr="00692F53">
              <w:rPr>
                <w:rFonts w:ascii="Segoe UI Emoji" w:eastAsia="MS Gothic" w:hAnsi="Segoe UI Emoji" w:cs="Segoe UI Emoji"/>
                <w:color w:val="000000" w:themeColor="text1"/>
              </w:rPr>
              <w:t>✔</w:t>
            </w:r>
          </w:p>
        </w:tc>
        <w:tc>
          <w:tcPr>
            <w:tcW w:w="1104" w:type="dxa"/>
            <w:vAlign w:val="center"/>
          </w:tcPr>
          <w:p w14:paraId="50ABD7D9" w14:textId="77777777" w:rsidR="00FE6AA4" w:rsidRPr="00692F53" w:rsidRDefault="00FE6AA4"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c>
          <w:tcPr>
            <w:tcW w:w="1094" w:type="dxa"/>
            <w:vAlign w:val="center"/>
          </w:tcPr>
          <w:p w14:paraId="6B848BE0" w14:textId="2EF52754" w:rsidR="00FE6AA4" w:rsidRPr="00692F53" w:rsidRDefault="00FE6AA4" w:rsidP="004D0FAB">
            <w:pPr>
              <w:jc w:val="center"/>
              <w:rPr>
                <w:rFonts w:eastAsia="MS Gothic"/>
                <w:color w:val="000000" w:themeColor="text1"/>
              </w:rPr>
            </w:pPr>
          </w:p>
        </w:tc>
      </w:tr>
      <w:tr w:rsidR="00FE6AA4" w:rsidRPr="00692F53" w14:paraId="711893D2" w14:textId="77777777" w:rsidTr="004D0FAB">
        <w:trPr>
          <w:trHeight w:val="411"/>
          <w:jc w:val="center"/>
        </w:trPr>
        <w:tc>
          <w:tcPr>
            <w:tcW w:w="1065" w:type="dxa"/>
          </w:tcPr>
          <w:p w14:paraId="5ED6946D" w14:textId="77777777" w:rsidR="00FE6AA4" w:rsidRPr="00692F53" w:rsidRDefault="00FE6AA4" w:rsidP="004D0FAB">
            <w:pPr>
              <w:pBdr>
                <w:top w:val="nil"/>
                <w:left w:val="nil"/>
                <w:bottom w:val="nil"/>
                <w:right w:val="nil"/>
                <w:between w:val="nil"/>
              </w:pBdr>
              <w:jc w:val="center"/>
              <w:rPr>
                <w:color w:val="000000" w:themeColor="text1"/>
              </w:rPr>
            </w:pPr>
            <w:r w:rsidRPr="00692F53">
              <w:rPr>
                <w:color w:val="000000" w:themeColor="text1"/>
              </w:rPr>
              <w:t>2</w:t>
            </w:r>
          </w:p>
        </w:tc>
        <w:tc>
          <w:tcPr>
            <w:tcW w:w="926" w:type="dxa"/>
            <w:vAlign w:val="center"/>
          </w:tcPr>
          <w:p w14:paraId="6908FD1A"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820" w:type="dxa"/>
            <w:vAlign w:val="center"/>
          </w:tcPr>
          <w:p w14:paraId="18E2B0AE" w14:textId="77777777" w:rsidR="00FE6AA4" w:rsidRPr="00692F53" w:rsidRDefault="00FE6AA4"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c>
          <w:tcPr>
            <w:tcW w:w="912" w:type="dxa"/>
          </w:tcPr>
          <w:p w14:paraId="4BA0BBB5" w14:textId="77777777" w:rsidR="00FE6AA4" w:rsidRPr="00692F53" w:rsidRDefault="00FE6AA4" w:rsidP="004D0FAB">
            <w:pPr>
              <w:jc w:val="center"/>
              <w:rPr>
                <w:rFonts w:eastAsia="MS Gothic"/>
                <w:color w:val="000000" w:themeColor="text1"/>
              </w:rPr>
            </w:pPr>
          </w:p>
        </w:tc>
        <w:tc>
          <w:tcPr>
            <w:tcW w:w="1368" w:type="dxa"/>
            <w:vAlign w:val="center"/>
          </w:tcPr>
          <w:p w14:paraId="704DE6F1" w14:textId="77777777" w:rsidR="00FE6AA4" w:rsidRPr="00692F53" w:rsidRDefault="00FE6AA4"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c>
          <w:tcPr>
            <w:tcW w:w="1374" w:type="dxa"/>
            <w:vAlign w:val="center"/>
          </w:tcPr>
          <w:p w14:paraId="77A1A3BC" w14:textId="48CD16F7" w:rsidR="00FE6AA4" w:rsidRPr="00692F53" w:rsidRDefault="00FE6AA4" w:rsidP="004D0FAB">
            <w:pPr>
              <w:pBdr>
                <w:top w:val="nil"/>
                <w:left w:val="nil"/>
                <w:bottom w:val="nil"/>
                <w:right w:val="nil"/>
                <w:between w:val="nil"/>
              </w:pBdr>
              <w:jc w:val="center"/>
              <w:rPr>
                <w:rFonts w:eastAsia="MS Gothic"/>
                <w:color w:val="000000" w:themeColor="text1"/>
              </w:rPr>
            </w:pPr>
          </w:p>
        </w:tc>
        <w:tc>
          <w:tcPr>
            <w:tcW w:w="1178" w:type="dxa"/>
            <w:vAlign w:val="center"/>
          </w:tcPr>
          <w:p w14:paraId="0F134AA0"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1104" w:type="dxa"/>
            <w:vAlign w:val="center"/>
          </w:tcPr>
          <w:p w14:paraId="7222A22E" w14:textId="77777777" w:rsidR="00FE6AA4" w:rsidRPr="00692F53" w:rsidRDefault="00FE6AA4" w:rsidP="004D0FAB">
            <w:pPr>
              <w:jc w:val="center"/>
              <w:rPr>
                <w:rFonts w:eastAsia="MS Gothic"/>
                <w:color w:val="000000" w:themeColor="text1"/>
              </w:rPr>
            </w:pPr>
          </w:p>
        </w:tc>
        <w:tc>
          <w:tcPr>
            <w:tcW w:w="1094" w:type="dxa"/>
            <w:vAlign w:val="center"/>
          </w:tcPr>
          <w:p w14:paraId="35B4B88C" w14:textId="77777777" w:rsidR="00FE6AA4" w:rsidRPr="00692F53" w:rsidRDefault="00FE6AA4"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r>
      <w:tr w:rsidR="00FE6AA4" w:rsidRPr="00692F53" w14:paraId="051D46C3" w14:textId="77777777" w:rsidTr="004D0FAB">
        <w:trPr>
          <w:trHeight w:val="432"/>
          <w:jc w:val="center"/>
        </w:trPr>
        <w:tc>
          <w:tcPr>
            <w:tcW w:w="1065" w:type="dxa"/>
          </w:tcPr>
          <w:p w14:paraId="56EBCBA2" w14:textId="77777777" w:rsidR="00FE6AA4" w:rsidRPr="00692F53" w:rsidRDefault="00FE6AA4" w:rsidP="004D0FAB">
            <w:pPr>
              <w:pBdr>
                <w:top w:val="nil"/>
                <w:left w:val="nil"/>
                <w:bottom w:val="nil"/>
                <w:right w:val="nil"/>
                <w:between w:val="nil"/>
              </w:pBdr>
              <w:jc w:val="center"/>
              <w:rPr>
                <w:color w:val="000000" w:themeColor="text1"/>
              </w:rPr>
            </w:pPr>
            <w:r w:rsidRPr="00692F53">
              <w:rPr>
                <w:color w:val="000000" w:themeColor="text1"/>
              </w:rPr>
              <w:t>3</w:t>
            </w:r>
          </w:p>
        </w:tc>
        <w:tc>
          <w:tcPr>
            <w:tcW w:w="926" w:type="dxa"/>
            <w:vAlign w:val="center"/>
          </w:tcPr>
          <w:p w14:paraId="2EEFF8DE"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820" w:type="dxa"/>
            <w:vAlign w:val="center"/>
          </w:tcPr>
          <w:p w14:paraId="472B2F85"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912" w:type="dxa"/>
          </w:tcPr>
          <w:p w14:paraId="5ECAD71C" w14:textId="77777777" w:rsidR="00FE6AA4" w:rsidRPr="00692F53" w:rsidRDefault="00FE6AA4"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c>
          <w:tcPr>
            <w:tcW w:w="1368" w:type="dxa"/>
            <w:vAlign w:val="center"/>
          </w:tcPr>
          <w:p w14:paraId="26AB2630" w14:textId="77777777" w:rsidR="00FE6AA4" w:rsidRPr="00692F53" w:rsidRDefault="00FE6AA4" w:rsidP="004D0FAB">
            <w:pPr>
              <w:jc w:val="center"/>
              <w:rPr>
                <w:rFonts w:eastAsia="MS Gothic"/>
                <w:color w:val="000000" w:themeColor="text1"/>
              </w:rPr>
            </w:pPr>
          </w:p>
        </w:tc>
        <w:tc>
          <w:tcPr>
            <w:tcW w:w="1374" w:type="dxa"/>
            <w:vAlign w:val="center"/>
          </w:tcPr>
          <w:p w14:paraId="0EE4D130" w14:textId="77777777" w:rsidR="00FE6AA4" w:rsidRPr="00692F53" w:rsidRDefault="00FE6AA4" w:rsidP="004D0FAB">
            <w:pPr>
              <w:jc w:val="center"/>
              <w:rPr>
                <w:rFonts w:eastAsia="MS Gothic"/>
                <w:color w:val="000000" w:themeColor="text1"/>
              </w:rPr>
            </w:pPr>
          </w:p>
        </w:tc>
        <w:tc>
          <w:tcPr>
            <w:tcW w:w="1178" w:type="dxa"/>
            <w:vAlign w:val="center"/>
          </w:tcPr>
          <w:p w14:paraId="7B39D86E"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1104" w:type="dxa"/>
            <w:vAlign w:val="center"/>
          </w:tcPr>
          <w:p w14:paraId="7530E46D" w14:textId="77777777" w:rsidR="00FE6AA4" w:rsidRPr="00692F53" w:rsidRDefault="00FE6AA4"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c>
          <w:tcPr>
            <w:tcW w:w="1094" w:type="dxa"/>
            <w:vAlign w:val="center"/>
          </w:tcPr>
          <w:p w14:paraId="6FB81C29" w14:textId="77777777" w:rsidR="00FE6AA4" w:rsidRPr="00692F53" w:rsidRDefault="00FE6AA4" w:rsidP="004D0FAB">
            <w:pPr>
              <w:pBdr>
                <w:top w:val="nil"/>
                <w:left w:val="nil"/>
                <w:bottom w:val="nil"/>
                <w:right w:val="nil"/>
                <w:between w:val="nil"/>
              </w:pBdr>
              <w:jc w:val="center"/>
              <w:rPr>
                <w:rFonts w:eastAsia="MS Gothic"/>
                <w:color w:val="000000" w:themeColor="text1"/>
              </w:rPr>
            </w:pPr>
            <w:r w:rsidRPr="00692F53">
              <w:rPr>
                <w:rFonts w:ascii="Segoe UI Emoji" w:eastAsia="MS Gothic" w:hAnsi="Segoe UI Emoji" w:cs="Segoe UI Emoji"/>
                <w:color w:val="000000" w:themeColor="text1"/>
              </w:rPr>
              <w:t>✔</w:t>
            </w:r>
          </w:p>
        </w:tc>
      </w:tr>
      <w:tr w:rsidR="00FE6AA4" w:rsidRPr="00692F53" w14:paraId="211934C9" w14:textId="77777777" w:rsidTr="004D0FAB">
        <w:trPr>
          <w:trHeight w:val="432"/>
          <w:jc w:val="center"/>
        </w:trPr>
        <w:tc>
          <w:tcPr>
            <w:tcW w:w="1065" w:type="dxa"/>
          </w:tcPr>
          <w:p w14:paraId="4F304FAD" w14:textId="77777777" w:rsidR="00FE6AA4" w:rsidRPr="00692F53" w:rsidRDefault="00FE6AA4" w:rsidP="004D0FAB">
            <w:pPr>
              <w:pBdr>
                <w:top w:val="nil"/>
                <w:left w:val="nil"/>
                <w:bottom w:val="nil"/>
                <w:right w:val="nil"/>
                <w:between w:val="nil"/>
              </w:pBdr>
              <w:jc w:val="center"/>
              <w:rPr>
                <w:color w:val="000000" w:themeColor="text1"/>
              </w:rPr>
            </w:pPr>
            <w:r w:rsidRPr="00692F53">
              <w:rPr>
                <w:color w:val="000000" w:themeColor="text1"/>
              </w:rPr>
              <w:t>4</w:t>
            </w:r>
          </w:p>
        </w:tc>
        <w:tc>
          <w:tcPr>
            <w:tcW w:w="926" w:type="dxa"/>
            <w:vAlign w:val="center"/>
          </w:tcPr>
          <w:p w14:paraId="0B6D7977"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820" w:type="dxa"/>
            <w:vAlign w:val="center"/>
          </w:tcPr>
          <w:p w14:paraId="01D98700" w14:textId="53BE9936" w:rsidR="00FE6AA4" w:rsidRPr="00692F53" w:rsidRDefault="00FE6AA4" w:rsidP="004D0FAB">
            <w:pPr>
              <w:pBdr>
                <w:top w:val="nil"/>
                <w:left w:val="nil"/>
                <w:bottom w:val="nil"/>
                <w:right w:val="nil"/>
                <w:between w:val="nil"/>
              </w:pBdr>
              <w:jc w:val="center"/>
              <w:rPr>
                <w:rFonts w:eastAsia="MS Gothic"/>
                <w:color w:val="000000" w:themeColor="text1"/>
              </w:rPr>
            </w:pPr>
          </w:p>
        </w:tc>
        <w:tc>
          <w:tcPr>
            <w:tcW w:w="912" w:type="dxa"/>
          </w:tcPr>
          <w:p w14:paraId="111CCA64" w14:textId="77777777" w:rsidR="00FE6AA4" w:rsidRPr="00692F53" w:rsidRDefault="00FE6AA4"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c>
          <w:tcPr>
            <w:tcW w:w="1368" w:type="dxa"/>
            <w:vAlign w:val="center"/>
          </w:tcPr>
          <w:p w14:paraId="188D2B6F" w14:textId="77777777" w:rsidR="00FE6AA4" w:rsidRPr="00692F53" w:rsidRDefault="00FE6AA4" w:rsidP="004D0FAB">
            <w:pPr>
              <w:jc w:val="center"/>
              <w:rPr>
                <w:rFonts w:eastAsia="MS Gothic"/>
                <w:color w:val="000000" w:themeColor="text1"/>
              </w:rPr>
            </w:pPr>
          </w:p>
        </w:tc>
        <w:tc>
          <w:tcPr>
            <w:tcW w:w="1374" w:type="dxa"/>
            <w:vAlign w:val="center"/>
          </w:tcPr>
          <w:p w14:paraId="7AC80847" w14:textId="77777777" w:rsidR="00FE6AA4" w:rsidRPr="00692F53" w:rsidRDefault="00FE6AA4" w:rsidP="004D0FAB">
            <w:pPr>
              <w:jc w:val="center"/>
              <w:rPr>
                <w:rFonts w:eastAsia="MS Gothic"/>
                <w:color w:val="000000" w:themeColor="text1"/>
              </w:rPr>
            </w:pPr>
          </w:p>
        </w:tc>
        <w:tc>
          <w:tcPr>
            <w:tcW w:w="1178" w:type="dxa"/>
            <w:vAlign w:val="center"/>
          </w:tcPr>
          <w:p w14:paraId="66F28C85"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1104" w:type="dxa"/>
            <w:vAlign w:val="center"/>
          </w:tcPr>
          <w:p w14:paraId="0205A68F" w14:textId="77777777" w:rsidR="00FE6AA4" w:rsidRPr="00692F53" w:rsidRDefault="00FE6AA4" w:rsidP="004D0FAB">
            <w:pPr>
              <w:jc w:val="center"/>
              <w:rPr>
                <w:rFonts w:eastAsia="MS Gothic"/>
                <w:color w:val="000000" w:themeColor="text1"/>
              </w:rPr>
            </w:pPr>
          </w:p>
        </w:tc>
        <w:tc>
          <w:tcPr>
            <w:tcW w:w="1094" w:type="dxa"/>
            <w:vAlign w:val="center"/>
          </w:tcPr>
          <w:p w14:paraId="2DD36011" w14:textId="7FFABD8E" w:rsidR="00FE6AA4" w:rsidRPr="00692F53" w:rsidRDefault="00FE6AA4" w:rsidP="004D0FAB">
            <w:pPr>
              <w:pBdr>
                <w:top w:val="nil"/>
                <w:left w:val="nil"/>
                <w:bottom w:val="nil"/>
                <w:right w:val="nil"/>
                <w:between w:val="nil"/>
              </w:pBdr>
              <w:jc w:val="center"/>
              <w:rPr>
                <w:rFonts w:eastAsia="MS Gothic"/>
                <w:color w:val="000000" w:themeColor="text1"/>
              </w:rPr>
            </w:pPr>
          </w:p>
        </w:tc>
      </w:tr>
      <w:tr w:rsidR="00FE6AA4" w:rsidRPr="00692F53" w14:paraId="2AEBE463" w14:textId="77777777" w:rsidTr="004D0FAB">
        <w:trPr>
          <w:trHeight w:val="432"/>
          <w:jc w:val="center"/>
        </w:trPr>
        <w:tc>
          <w:tcPr>
            <w:tcW w:w="1065" w:type="dxa"/>
          </w:tcPr>
          <w:p w14:paraId="5F0ACDDF" w14:textId="77777777" w:rsidR="00FE6AA4" w:rsidRPr="00692F53" w:rsidRDefault="00FE6AA4" w:rsidP="004D0FAB">
            <w:pPr>
              <w:pBdr>
                <w:top w:val="nil"/>
                <w:left w:val="nil"/>
                <w:bottom w:val="nil"/>
                <w:right w:val="nil"/>
                <w:between w:val="nil"/>
              </w:pBdr>
              <w:jc w:val="center"/>
              <w:rPr>
                <w:color w:val="000000" w:themeColor="text1"/>
              </w:rPr>
            </w:pPr>
            <w:r w:rsidRPr="00692F53">
              <w:rPr>
                <w:color w:val="000000" w:themeColor="text1"/>
              </w:rPr>
              <w:t>5</w:t>
            </w:r>
          </w:p>
        </w:tc>
        <w:tc>
          <w:tcPr>
            <w:tcW w:w="926" w:type="dxa"/>
            <w:vAlign w:val="center"/>
          </w:tcPr>
          <w:p w14:paraId="3C88CF76"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820" w:type="dxa"/>
            <w:vAlign w:val="center"/>
          </w:tcPr>
          <w:p w14:paraId="678BA779"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912" w:type="dxa"/>
          </w:tcPr>
          <w:p w14:paraId="73A4C357" w14:textId="77777777" w:rsidR="00FE6AA4" w:rsidRPr="00692F53" w:rsidRDefault="00FE6AA4"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c>
          <w:tcPr>
            <w:tcW w:w="1368" w:type="dxa"/>
            <w:vAlign w:val="center"/>
          </w:tcPr>
          <w:p w14:paraId="12E6E083" w14:textId="5208997D" w:rsidR="00FE6AA4" w:rsidRPr="00692F53" w:rsidRDefault="00FE6AA4" w:rsidP="004D0FAB">
            <w:pPr>
              <w:jc w:val="center"/>
              <w:rPr>
                <w:rFonts w:eastAsia="MS Gothic"/>
                <w:color w:val="000000" w:themeColor="text1"/>
              </w:rPr>
            </w:pPr>
          </w:p>
        </w:tc>
        <w:tc>
          <w:tcPr>
            <w:tcW w:w="1374" w:type="dxa"/>
            <w:vAlign w:val="center"/>
          </w:tcPr>
          <w:p w14:paraId="3E3FB777" w14:textId="7EF6DC8A" w:rsidR="00FE6AA4" w:rsidRPr="00692F53" w:rsidRDefault="00AB2C8A" w:rsidP="004D0FAB">
            <w:pPr>
              <w:jc w:val="center"/>
              <w:rPr>
                <w:rFonts w:eastAsia="MS Gothic"/>
                <w:color w:val="000000" w:themeColor="text1"/>
              </w:rPr>
            </w:pPr>
            <w:r w:rsidRPr="00692F53">
              <w:rPr>
                <w:rFonts w:ascii="Segoe UI Emoji" w:eastAsia="MS Gothic" w:hAnsi="Segoe UI Emoji" w:cs="Segoe UI Emoji"/>
                <w:color w:val="000000" w:themeColor="text1"/>
              </w:rPr>
              <w:t>✔</w:t>
            </w:r>
          </w:p>
        </w:tc>
        <w:tc>
          <w:tcPr>
            <w:tcW w:w="1178" w:type="dxa"/>
            <w:vAlign w:val="center"/>
          </w:tcPr>
          <w:p w14:paraId="2D6E1AB6" w14:textId="77777777" w:rsidR="00FE6AA4" w:rsidRPr="00692F53" w:rsidRDefault="00FE6AA4" w:rsidP="004D0FAB">
            <w:pPr>
              <w:pBdr>
                <w:top w:val="nil"/>
                <w:left w:val="nil"/>
                <w:bottom w:val="nil"/>
                <w:right w:val="nil"/>
                <w:between w:val="nil"/>
              </w:pBdr>
              <w:jc w:val="center"/>
              <w:rPr>
                <w:rFonts w:eastAsia="MS Gothic"/>
                <w:color w:val="000000" w:themeColor="text1"/>
              </w:rPr>
            </w:pPr>
          </w:p>
        </w:tc>
        <w:tc>
          <w:tcPr>
            <w:tcW w:w="1104" w:type="dxa"/>
            <w:vAlign w:val="center"/>
          </w:tcPr>
          <w:p w14:paraId="740380B8" w14:textId="77777777" w:rsidR="00FE6AA4" w:rsidRPr="00692F53" w:rsidRDefault="00FE6AA4" w:rsidP="004D0FAB">
            <w:pPr>
              <w:jc w:val="center"/>
              <w:rPr>
                <w:rFonts w:eastAsia="MS Gothic"/>
                <w:color w:val="000000" w:themeColor="text1"/>
              </w:rPr>
            </w:pPr>
          </w:p>
        </w:tc>
        <w:tc>
          <w:tcPr>
            <w:tcW w:w="1094" w:type="dxa"/>
            <w:vAlign w:val="center"/>
          </w:tcPr>
          <w:p w14:paraId="456E136C" w14:textId="5146E0E7" w:rsidR="00FE6AA4" w:rsidRPr="00692F53" w:rsidRDefault="006A23B0" w:rsidP="004D0FAB">
            <w:pPr>
              <w:pBdr>
                <w:top w:val="nil"/>
                <w:left w:val="nil"/>
                <w:bottom w:val="nil"/>
                <w:right w:val="nil"/>
                <w:between w:val="nil"/>
              </w:pBdr>
              <w:jc w:val="center"/>
              <w:rPr>
                <w:rFonts w:eastAsia="MS Gothic"/>
                <w:color w:val="000000" w:themeColor="text1"/>
              </w:rPr>
            </w:pPr>
            <w:r w:rsidRPr="00692F53">
              <w:rPr>
                <w:rFonts w:ascii="Segoe UI Emoji" w:eastAsia="MS Gothic" w:hAnsi="Segoe UI Emoji" w:cs="Segoe UI Emoji"/>
                <w:color w:val="000000" w:themeColor="text1"/>
              </w:rPr>
              <w:t>✔</w:t>
            </w:r>
          </w:p>
        </w:tc>
      </w:tr>
    </w:tbl>
    <w:p w14:paraId="36A56EC0" w14:textId="77777777" w:rsidR="00FE6AA4" w:rsidRPr="00692F53" w:rsidRDefault="00FE6AA4" w:rsidP="00FE6AA4">
      <w:pPr>
        <w:pBdr>
          <w:top w:val="nil"/>
          <w:left w:val="nil"/>
          <w:bottom w:val="nil"/>
          <w:right w:val="nil"/>
          <w:between w:val="nil"/>
        </w:pBdr>
        <w:spacing w:after="0" w:line="240" w:lineRule="auto"/>
        <w:rPr>
          <w:color w:val="000000" w:themeColor="text1"/>
        </w:rPr>
      </w:pPr>
    </w:p>
    <w:p w14:paraId="03968BDA" w14:textId="77777777" w:rsidR="00FE6AA4" w:rsidRPr="00692F53" w:rsidRDefault="00FE6AA4" w:rsidP="00FE6AA4">
      <w:pPr>
        <w:spacing w:after="120" w:line="240" w:lineRule="auto"/>
        <w:rPr>
          <w:b/>
          <w:color w:val="000000" w:themeColor="text1"/>
          <w:u w:val="single"/>
        </w:rPr>
      </w:pPr>
      <w:bookmarkStart w:id="3" w:name="_gjdgxs" w:colFirst="0" w:colLast="0"/>
      <w:bookmarkEnd w:id="3"/>
      <w:r w:rsidRPr="00692F53">
        <w:rPr>
          <w:b/>
          <w:color w:val="000000" w:themeColor="text1"/>
          <w:u w:val="single"/>
        </w:rPr>
        <w:t>Mapping of CLOs to Program Learning Outcomes (PLOs):</w:t>
      </w:r>
    </w:p>
    <w:tbl>
      <w:tblPr>
        <w:tblStyle w:val="6"/>
        <w:tblW w:w="93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05"/>
        <w:gridCol w:w="810"/>
        <w:gridCol w:w="810"/>
        <w:gridCol w:w="900"/>
        <w:gridCol w:w="810"/>
        <w:gridCol w:w="804"/>
      </w:tblGrid>
      <w:tr w:rsidR="00FE6AA4" w:rsidRPr="00181EE7" w14:paraId="79FE3BC9" w14:textId="77777777" w:rsidTr="004D0FAB">
        <w:trPr>
          <w:trHeight w:val="259"/>
        </w:trPr>
        <w:tc>
          <w:tcPr>
            <w:tcW w:w="5205" w:type="dxa"/>
          </w:tcPr>
          <w:p w14:paraId="417FE457" w14:textId="77777777" w:rsidR="00FE6AA4" w:rsidRPr="00181EE7" w:rsidRDefault="00FE6AA4" w:rsidP="004D0FAB">
            <w:pPr>
              <w:spacing w:after="120"/>
              <w:jc w:val="both"/>
              <w:rPr>
                <w:color w:val="000000" w:themeColor="text1"/>
                <w:sz w:val="20"/>
                <w:szCs w:val="20"/>
              </w:rPr>
            </w:pPr>
            <w:r w:rsidRPr="00181EE7">
              <w:rPr>
                <w:color w:val="000000" w:themeColor="text1"/>
                <w:sz w:val="20"/>
                <w:szCs w:val="20"/>
              </w:rPr>
              <w:t xml:space="preserve">PLOs                                                          </w:t>
            </w:r>
          </w:p>
        </w:tc>
        <w:tc>
          <w:tcPr>
            <w:tcW w:w="810" w:type="dxa"/>
          </w:tcPr>
          <w:p w14:paraId="6267B5A5" w14:textId="77777777" w:rsidR="00FE6AA4" w:rsidRPr="00181EE7" w:rsidRDefault="00FE6AA4" w:rsidP="004D0FAB">
            <w:pPr>
              <w:spacing w:after="120"/>
              <w:jc w:val="both"/>
              <w:rPr>
                <w:color w:val="000000" w:themeColor="text1"/>
                <w:sz w:val="20"/>
                <w:szCs w:val="20"/>
              </w:rPr>
            </w:pPr>
            <w:r w:rsidRPr="00181EE7">
              <w:rPr>
                <w:color w:val="000000" w:themeColor="text1"/>
                <w:sz w:val="20"/>
                <w:szCs w:val="20"/>
              </w:rPr>
              <w:t>CLO 1</w:t>
            </w:r>
          </w:p>
        </w:tc>
        <w:tc>
          <w:tcPr>
            <w:tcW w:w="810" w:type="dxa"/>
          </w:tcPr>
          <w:p w14:paraId="3FB06531" w14:textId="77777777" w:rsidR="00FE6AA4" w:rsidRPr="00181EE7" w:rsidRDefault="00FE6AA4" w:rsidP="004D0FAB">
            <w:pPr>
              <w:spacing w:after="120"/>
              <w:jc w:val="both"/>
              <w:rPr>
                <w:color w:val="000000" w:themeColor="text1"/>
                <w:sz w:val="20"/>
                <w:szCs w:val="20"/>
              </w:rPr>
            </w:pPr>
            <w:r w:rsidRPr="00181EE7">
              <w:rPr>
                <w:color w:val="000000" w:themeColor="text1"/>
                <w:sz w:val="20"/>
                <w:szCs w:val="20"/>
              </w:rPr>
              <w:t>CLO 2</w:t>
            </w:r>
          </w:p>
        </w:tc>
        <w:tc>
          <w:tcPr>
            <w:tcW w:w="900" w:type="dxa"/>
          </w:tcPr>
          <w:p w14:paraId="6D26D201" w14:textId="77777777" w:rsidR="00FE6AA4" w:rsidRPr="00181EE7" w:rsidRDefault="00FE6AA4" w:rsidP="004D0FAB">
            <w:pPr>
              <w:spacing w:after="120"/>
              <w:jc w:val="both"/>
              <w:rPr>
                <w:color w:val="000000" w:themeColor="text1"/>
                <w:sz w:val="20"/>
                <w:szCs w:val="20"/>
              </w:rPr>
            </w:pPr>
            <w:r w:rsidRPr="00181EE7">
              <w:rPr>
                <w:color w:val="000000" w:themeColor="text1"/>
                <w:sz w:val="20"/>
                <w:szCs w:val="20"/>
              </w:rPr>
              <w:t>CLO 3</w:t>
            </w:r>
          </w:p>
        </w:tc>
        <w:tc>
          <w:tcPr>
            <w:tcW w:w="810" w:type="dxa"/>
          </w:tcPr>
          <w:p w14:paraId="05535BF7" w14:textId="77777777" w:rsidR="00FE6AA4" w:rsidRPr="00181EE7" w:rsidRDefault="00FE6AA4" w:rsidP="004D0FAB">
            <w:pPr>
              <w:spacing w:after="120"/>
              <w:jc w:val="both"/>
              <w:rPr>
                <w:color w:val="000000" w:themeColor="text1"/>
                <w:sz w:val="20"/>
                <w:szCs w:val="20"/>
              </w:rPr>
            </w:pPr>
            <w:r w:rsidRPr="00181EE7">
              <w:rPr>
                <w:color w:val="000000" w:themeColor="text1"/>
                <w:sz w:val="20"/>
                <w:szCs w:val="20"/>
              </w:rPr>
              <w:t>CLO 4</w:t>
            </w:r>
          </w:p>
        </w:tc>
        <w:tc>
          <w:tcPr>
            <w:tcW w:w="804" w:type="dxa"/>
          </w:tcPr>
          <w:p w14:paraId="69FBBFE9" w14:textId="77777777" w:rsidR="00FE6AA4" w:rsidRPr="00181EE7" w:rsidRDefault="00FE6AA4" w:rsidP="004D0FAB">
            <w:pPr>
              <w:spacing w:after="120"/>
              <w:jc w:val="both"/>
              <w:rPr>
                <w:color w:val="000000" w:themeColor="text1"/>
                <w:sz w:val="20"/>
                <w:szCs w:val="20"/>
              </w:rPr>
            </w:pPr>
            <w:r w:rsidRPr="00181EE7">
              <w:rPr>
                <w:color w:val="000000" w:themeColor="text1"/>
                <w:sz w:val="20"/>
                <w:szCs w:val="20"/>
              </w:rPr>
              <w:t>CLO5</w:t>
            </w:r>
          </w:p>
        </w:tc>
      </w:tr>
      <w:tr w:rsidR="00FE6AA4" w:rsidRPr="00181EE7" w14:paraId="21F6FFB9" w14:textId="77777777" w:rsidTr="004D0FAB">
        <w:trPr>
          <w:trHeight w:val="330"/>
        </w:trPr>
        <w:tc>
          <w:tcPr>
            <w:tcW w:w="5205" w:type="dxa"/>
          </w:tcPr>
          <w:p w14:paraId="29488EAC" w14:textId="77777777" w:rsidR="00FE6AA4" w:rsidRPr="00181EE7" w:rsidRDefault="00FE6AA4" w:rsidP="004D0FAB">
            <w:pPr>
              <w:spacing w:after="120"/>
              <w:rPr>
                <w:color w:val="000000" w:themeColor="text1"/>
                <w:sz w:val="20"/>
                <w:szCs w:val="20"/>
              </w:rPr>
            </w:pPr>
            <w:r w:rsidRPr="00181EE7">
              <w:rPr>
                <w:bCs/>
                <w:color w:val="000000" w:themeColor="text1"/>
                <w:sz w:val="20"/>
                <w:szCs w:val="20"/>
              </w:rPr>
              <w:t>PLO 1: Subject matter knowledge</w:t>
            </w:r>
          </w:p>
        </w:tc>
        <w:tc>
          <w:tcPr>
            <w:tcW w:w="810" w:type="dxa"/>
          </w:tcPr>
          <w:p w14:paraId="5F9631AD" w14:textId="77777777" w:rsidR="00FE6AA4" w:rsidRPr="00181EE7" w:rsidRDefault="00FE6AA4" w:rsidP="004D0FAB">
            <w:pPr>
              <w:spacing w:after="120"/>
              <w:jc w:val="center"/>
              <w:rPr>
                <w:color w:val="000000" w:themeColor="text1"/>
                <w:sz w:val="20"/>
                <w:szCs w:val="20"/>
              </w:rPr>
            </w:pPr>
            <w:r w:rsidRPr="00181EE7">
              <w:rPr>
                <w:rFonts w:ascii="Segoe UI Emoji" w:eastAsia="Arial Unicode MS" w:hAnsi="Segoe UI Emoji" w:cs="Segoe UI Emoji"/>
                <w:color w:val="000000" w:themeColor="text1"/>
                <w:sz w:val="20"/>
                <w:szCs w:val="20"/>
              </w:rPr>
              <w:t>✔</w:t>
            </w:r>
          </w:p>
        </w:tc>
        <w:tc>
          <w:tcPr>
            <w:tcW w:w="810" w:type="dxa"/>
          </w:tcPr>
          <w:p w14:paraId="1FFCA7D8" w14:textId="77777777" w:rsidR="00FE6AA4" w:rsidRPr="00181EE7" w:rsidRDefault="00FE6AA4" w:rsidP="004D0FAB">
            <w:pPr>
              <w:spacing w:after="120"/>
              <w:rPr>
                <w:color w:val="000000" w:themeColor="text1"/>
                <w:sz w:val="20"/>
                <w:szCs w:val="20"/>
              </w:rPr>
            </w:pPr>
          </w:p>
        </w:tc>
        <w:tc>
          <w:tcPr>
            <w:tcW w:w="900" w:type="dxa"/>
          </w:tcPr>
          <w:p w14:paraId="3ABFD5D2" w14:textId="77777777" w:rsidR="00FE6AA4" w:rsidRPr="00181EE7" w:rsidRDefault="00FE6AA4" w:rsidP="004D0FAB">
            <w:pPr>
              <w:spacing w:after="120"/>
              <w:rPr>
                <w:color w:val="000000" w:themeColor="text1"/>
                <w:sz w:val="20"/>
                <w:szCs w:val="20"/>
              </w:rPr>
            </w:pPr>
          </w:p>
        </w:tc>
        <w:tc>
          <w:tcPr>
            <w:tcW w:w="810" w:type="dxa"/>
          </w:tcPr>
          <w:p w14:paraId="6C7AB6A6" w14:textId="77777777" w:rsidR="00FE6AA4" w:rsidRPr="00181EE7" w:rsidRDefault="00FE6AA4" w:rsidP="004D0FAB">
            <w:pPr>
              <w:spacing w:after="120"/>
              <w:jc w:val="center"/>
              <w:rPr>
                <w:color w:val="000000" w:themeColor="text1"/>
                <w:sz w:val="20"/>
                <w:szCs w:val="20"/>
              </w:rPr>
            </w:pPr>
          </w:p>
        </w:tc>
        <w:tc>
          <w:tcPr>
            <w:tcW w:w="804" w:type="dxa"/>
          </w:tcPr>
          <w:p w14:paraId="3ABDE495" w14:textId="77777777" w:rsidR="00FE6AA4" w:rsidRPr="00181EE7" w:rsidRDefault="00FE6AA4" w:rsidP="004D0FAB">
            <w:pPr>
              <w:spacing w:after="120"/>
              <w:jc w:val="center"/>
              <w:rPr>
                <w:color w:val="000000" w:themeColor="text1"/>
                <w:sz w:val="20"/>
                <w:szCs w:val="20"/>
              </w:rPr>
            </w:pPr>
          </w:p>
        </w:tc>
      </w:tr>
      <w:tr w:rsidR="00FE6AA4" w:rsidRPr="00181EE7" w14:paraId="44F89B0E" w14:textId="77777777" w:rsidTr="004D0FAB">
        <w:trPr>
          <w:trHeight w:val="303"/>
        </w:trPr>
        <w:tc>
          <w:tcPr>
            <w:tcW w:w="5205" w:type="dxa"/>
          </w:tcPr>
          <w:p w14:paraId="1BBD1CA6" w14:textId="77777777" w:rsidR="00FE6AA4" w:rsidRPr="00181EE7" w:rsidRDefault="00FE6AA4" w:rsidP="004D0FAB">
            <w:pPr>
              <w:spacing w:after="120"/>
              <w:rPr>
                <w:color w:val="000000" w:themeColor="text1"/>
                <w:sz w:val="20"/>
                <w:szCs w:val="20"/>
              </w:rPr>
            </w:pPr>
            <w:r w:rsidRPr="00181EE7">
              <w:rPr>
                <w:bCs/>
                <w:color w:val="000000" w:themeColor="text1"/>
                <w:sz w:val="20"/>
                <w:szCs w:val="20"/>
              </w:rPr>
              <w:t>PLO 2: Human Growth and Development-</w:t>
            </w:r>
          </w:p>
        </w:tc>
        <w:tc>
          <w:tcPr>
            <w:tcW w:w="810" w:type="dxa"/>
          </w:tcPr>
          <w:p w14:paraId="4100C7DF" w14:textId="77777777" w:rsidR="00FE6AA4" w:rsidRPr="00181EE7" w:rsidRDefault="00FE6AA4" w:rsidP="004D0FAB">
            <w:pPr>
              <w:spacing w:after="120"/>
              <w:rPr>
                <w:color w:val="000000" w:themeColor="text1"/>
                <w:sz w:val="20"/>
                <w:szCs w:val="20"/>
              </w:rPr>
            </w:pPr>
          </w:p>
        </w:tc>
        <w:tc>
          <w:tcPr>
            <w:tcW w:w="810" w:type="dxa"/>
          </w:tcPr>
          <w:p w14:paraId="56009F5C" w14:textId="77777777" w:rsidR="00FE6AA4" w:rsidRPr="00181EE7" w:rsidRDefault="00FE6AA4" w:rsidP="004D0FAB">
            <w:pPr>
              <w:spacing w:after="120"/>
              <w:rPr>
                <w:color w:val="000000" w:themeColor="text1"/>
                <w:sz w:val="20"/>
                <w:szCs w:val="20"/>
              </w:rPr>
            </w:pPr>
          </w:p>
        </w:tc>
        <w:tc>
          <w:tcPr>
            <w:tcW w:w="900" w:type="dxa"/>
          </w:tcPr>
          <w:p w14:paraId="70EE7518" w14:textId="77777777" w:rsidR="00FE6AA4" w:rsidRPr="00181EE7" w:rsidRDefault="00FE6AA4" w:rsidP="004D0FAB">
            <w:pPr>
              <w:spacing w:after="120"/>
              <w:rPr>
                <w:color w:val="000000" w:themeColor="text1"/>
                <w:sz w:val="20"/>
                <w:szCs w:val="20"/>
              </w:rPr>
            </w:pPr>
          </w:p>
        </w:tc>
        <w:tc>
          <w:tcPr>
            <w:tcW w:w="810" w:type="dxa"/>
          </w:tcPr>
          <w:p w14:paraId="070F1069" w14:textId="77777777" w:rsidR="00FE6AA4" w:rsidRPr="00181EE7" w:rsidRDefault="00FE6AA4" w:rsidP="004D0FAB">
            <w:pPr>
              <w:spacing w:after="120"/>
              <w:jc w:val="center"/>
              <w:rPr>
                <w:color w:val="000000" w:themeColor="text1"/>
                <w:sz w:val="20"/>
                <w:szCs w:val="20"/>
              </w:rPr>
            </w:pPr>
          </w:p>
        </w:tc>
        <w:tc>
          <w:tcPr>
            <w:tcW w:w="804" w:type="dxa"/>
          </w:tcPr>
          <w:p w14:paraId="67F534D4" w14:textId="77777777" w:rsidR="00FE6AA4" w:rsidRPr="00181EE7" w:rsidRDefault="00FE6AA4" w:rsidP="004D0FAB">
            <w:pPr>
              <w:spacing w:after="120"/>
              <w:jc w:val="center"/>
              <w:rPr>
                <w:rFonts w:eastAsia="Arial Unicode MS"/>
                <w:color w:val="000000" w:themeColor="text1"/>
                <w:sz w:val="20"/>
                <w:szCs w:val="20"/>
              </w:rPr>
            </w:pPr>
          </w:p>
        </w:tc>
      </w:tr>
      <w:tr w:rsidR="00FE6AA4" w:rsidRPr="00181EE7" w14:paraId="07342AC1" w14:textId="77777777" w:rsidTr="004D0FAB">
        <w:trPr>
          <w:trHeight w:val="517"/>
        </w:trPr>
        <w:tc>
          <w:tcPr>
            <w:tcW w:w="5205" w:type="dxa"/>
          </w:tcPr>
          <w:p w14:paraId="10615376" w14:textId="77777777" w:rsidR="00FE6AA4" w:rsidRPr="00181EE7" w:rsidRDefault="00FE6AA4" w:rsidP="004D0FAB">
            <w:pPr>
              <w:spacing w:after="120"/>
              <w:rPr>
                <w:color w:val="000000" w:themeColor="text1"/>
                <w:sz w:val="20"/>
                <w:szCs w:val="20"/>
              </w:rPr>
            </w:pPr>
            <w:r w:rsidRPr="00181EE7">
              <w:rPr>
                <w:bCs/>
                <w:color w:val="000000" w:themeColor="text1"/>
                <w:sz w:val="20"/>
                <w:szCs w:val="20"/>
              </w:rPr>
              <w:t>PLO 3: Knowledge of Professional and Ethical Values</w:t>
            </w:r>
          </w:p>
        </w:tc>
        <w:tc>
          <w:tcPr>
            <w:tcW w:w="810" w:type="dxa"/>
          </w:tcPr>
          <w:p w14:paraId="00CB9483" w14:textId="77777777" w:rsidR="00FE6AA4" w:rsidRPr="00181EE7" w:rsidRDefault="00FE6AA4" w:rsidP="004D0FAB">
            <w:pPr>
              <w:spacing w:after="120"/>
              <w:rPr>
                <w:color w:val="000000" w:themeColor="text1"/>
                <w:sz w:val="20"/>
                <w:szCs w:val="20"/>
              </w:rPr>
            </w:pPr>
          </w:p>
        </w:tc>
        <w:tc>
          <w:tcPr>
            <w:tcW w:w="810" w:type="dxa"/>
          </w:tcPr>
          <w:p w14:paraId="1D0D1360" w14:textId="082FDB6C" w:rsidR="00FE6AA4" w:rsidRPr="00181EE7" w:rsidRDefault="00FE6AA4" w:rsidP="004D0FAB">
            <w:pPr>
              <w:spacing w:after="120"/>
              <w:jc w:val="center"/>
              <w:rPr>
                <w:color w:val="000000" w:themeColor="text1"/>
                <w:sz w:val="20"/>
                <w:szCs w:val="20"/>
              </w:rPr>
            </w:pPr>
          </w:p>
        </w:tc>
        <w:tc>
          <w:tcPr>
            <w:tcW w:w="900" w:type="dxa"/>
          </w:tcPr>
          <w:p w14:paraId="19ACFCAE" w14:textId="77777777" w:rsidR="00FE6AA4" w:rsidRPr="00181EE7" w:rsidRDefault="00FE6AA4" w:rsidP="004D0FAB">
            <w:pPr>
              <w:spacing w:after="120"/>
              <w:rPr>
                <w:color w:val="000000" w:themeColor="text1"/>
                <w:sz w:val="20"/>
                <w:szCs w:val="20"/>
              </w:rPr>
            </w:pPr>
          </w:p>
        </w:tc>
        <w:tc>
          <w:tcPr>
            <w:tcW w:w="810" w:type="dxa"/>
          </w:tcPr>
          <w:p w14:paraId="1C666409" w14:textId="77BFA092" w:rsidR="00FE6AA4" w:rsidRPr="00181EE7" w:rsidRDefault="00FE6AA4" w:rsidP="004D0FAB">
            <w:pPr>
              <w:spacing w:after="120"/>
              <w:rPr>
                <w:color w:val="000000" w:themeColor="text1"/>
                <w:sz w:val="20"/>
                <w:szCs w:val="20"/>
              </w:rPr>
            </w:pPr>
          </w:p>
        </w:tc>
        <w:tc>
          <w:tcPr>
            <w:tcW w:w="804" w:type="dxa"/>
          </w:tcPr>
          <w:p w14:paraId="1F186DAC" w14:textId="56F61EA9" w:rsidR="00FE6AA4" w:rsidRPr="00181EE7" w:rsidRDefault="00FE6AA4" w:rsidP="004D0FAB">
            <w:pPr>
              <w:spacing w:after="120"/>
              <w:jc w:val="center"/>
              <w:rPr>
                <w:color w:val="000000" w:themeColor="text1"/>
                <w:sz w:val="20"/>
                <w:szCs w:val="20"/>
              </w:rPr>
            </w:pPr>
          </w:p>
        </w:tc>
      </w:tr>
      <w:tr w:rsidR="00FE6AA4" w:rsidRPr="00181EE7" w14:paraId="45F1DFB9" w14:textId="77777777" w:rsidTr="004D0FAB">
        <w:trPr>
          <w:trHeight w:val="517"/>
        </w:trPr>
        <w:tc>
          <w:tcPr>
            <w:tcW w:w="5205" w:type="dxa"/>
          </w:tcPr>
          <w:p w14:paraId="7758DFFA" w14:textId="7BFCF400" w:rsidR="00FE6AA4" w:rsidRPr="00181EE7" w:rsidRDefault="00FE6AA4" w:rsidP="004D0FAB">
            <w:pPr>
              <w:spacing w:after="120"/>
              <w:rPr>
                <w:bCs/>
                <w:color w:val="000000" w:themeColor="text1"/>
                <w:sz w:val="20"/>
                <w:szCs w:val="20"/>
              </w:rPr>
            </w:pPr>
            <w:r w:rsidRPr="00181EE7">
              <w:rPr>
                <w:bCs/>
                <w:color w:val="000000" w:themeColor="text1"/>
                <w:sz w:val="20"/>
                <w:szCs w:val="20"/>
              </w:rPr>
              <w:t>PLO 4: Planning and Strategies</w:t>
            </w:r>
          </w:p>
        </w:tc>
        <w:tc>
          <w:tcPr>
            <w:tcW w:w="810" w:type="dxa"/>
          </w:tcPr>
          <w:p w14:paraId="2795624F" w14:textId="77777777" w:rsidR="00FE6AA4" w:rsidRPr="00181EE7" w:rsidRDefault="00FE6AA4" w:rsidP="004D0FAB">
            <w:pPr>
              <w:spacing w:after="120"/>
              <w:rPr>
                <w:color w:val="000000" w:themeColor="text1"/>
                <w:sz w:val="20"/>
                <w:szCs w:val="20"/>
              </w:rPr>
            </w:pPr>
          </w:p>
        </w:tc>
        <w:tc>
          <w:tcPr>
            <w:tcW w:w="810" w:type="dxa"/>
          </w:tcPr>
          <w:p w14:paraId="28E942E6" w14:textId="43F3D346" w:rsidR="00FE6AA4" w:rsidRPr="00181EE7" w:rsidRDefault="00683DE7" w:rsidP="004D0FAB">
            <w:pPr>
              <w:spacing w:after="120"/>
              <w:jc w:val="center"/>
              <w:rPr>
                <w:color w:val="000000" w:themeColor="text1"/>
                <w:sz w:val="20"/>
                <w:szCs w:val="20"/>
              </w:rPr>
            </w:pPr>
            <w:r w:rsidRPr="00181EE7">
              <w:rPr>
                <w:rFonts w:ascii="Segoe UI Emoji" w:eastAsia="Arial Unicode MS" w:hAnsi="Segoe UI Emoji" w:cs="Segoe UI Emoji"/>
                <w:color w:val="000000" w:themeColor="text1"/>
                <w:sz w:val="20"/>
                <w:szCs w:val="20"/>
              </w:rPr>
              <w:t>✔</w:t>
            </w:r>
          </w:p>
        </w:tc>
        <w:tc>
          <w:tcPr>
            <w:tcW w:w="900" w:type="dxa"/>
          </w:tcPr>
          <w:p w14:paraId="17B82F00" w14:textId="77777777" w:rsidR="00FE6AA4" w:rsidRPr="00181EE7" w:rsidRDefault="00FE6AA4" w:rsidP="004D0FAB">
            <w:pPr>
              <w:spacing w:after="120"/>
              <w:jc w:val="center"/>
              <w:rPr>
                <w:color w:val="000000" w:themeColor="text1"/>
                <w:sz w:val="20"/>
                <w:szCs w:val="20"/>
              </w:rPr>
            </w:pPr>
          </w:p>
        </w:tc>
        <w:tc>
          <w:tcPr>
            <w:tcW w:w="810" w:type="dxa"/>
          </w:tcPr>
          <w:p w14:paraId="0FEFC462" w14:textId="77777777" w:rsidR="00FE6AA4" w:rsidRPr="00181EE7" w:rsidRDefault="00FE6AA4" w:rsidP="004D0FAB">
            <w:pPr>
              <w:spacing w:after="120"/>
              <w:jc w:val="center"/>
              <w:rPr>
                <w:color w:val="000000" w:themeColor="text1"/>
                <w:sz w:val="20"/>
                <w:szCs w:val="20"/>
              </w:rPr>
            </w:pPr>
          </w:p>
        </w:tc>
        <w:tc>
          <w:tcPr>
            <w:tcW w:w="804" w:type="dxa"/>
          </w:tcPr>
          <w:p w14:paraId="7C4D8B9C" w14:textId="77777777" w:rsidR="00FE6AA4" w:rsidRPr="00181EE7" w:rsidRDefault="00FE6AA4" w:rsidP="004D0FAB">
            <w:pPr>
              <w:spacing w:after="120"/>
              <w:jc w:val="center"/>
              <w:rPr>
                <w:color w:val="000000" w:themeColor="text1"/>
                <w:sz w:val="20"/>
                <w:szCs w:val="20"/>
              </w:rPr>
            </w:pPr>
          </w:p>
        </w:tc>
      </w:tr>
      <w:tr w:rsidR="00FE6AA4" w:rsidRPr="00181EE7" w14:paraId="6FD5F0F5" w14:textId="77777777" w:rsidTr="004D0FAB">
        <w:trPr>
          <w:trHeight w:val="517"/>
        </w:trPr>
        <w:tc>
          <w:tcPr>
            <w:tcW w:w="5205" w:type="dxa"/>
          </w:tcPr>
          <w:p w14:paraId="6B20A661" w14:textId="77777777" w:rsidR="00FE6AA4" w:rsidRPr="00181EE7" w:rsidRDefault="00FE6AA4" w:rsidP="004D0FAB">
            <w:pPr>
              <w:spacing w:after="120"/>
              <w:rPr>
                <w:bCs/>
                <w:color w:val="000000" w:themeColor="text1"/>
                <w:sz w:val="20"/>
                <w:szCs w:val="20"/>
              </w:rPr>
            </w:pPr>
            <w:r w:rsidRPr="00181EE7">
              <w:rPr>
                <w:bCs/>
                <w:color w:val="000000" w:themeColor="text1"/>
                <w:sz w:val="20"/>
                <w:szCs w:val="20"/>
              </w:rPr>
              <w:t>PLO 5: Students’ Assessment</w:t>
            </w:r>
          </w:p>
        </w:tc>
        <w:tc>
          <w:tcPr>
            <w:tcW w:w="810" w:type="dxa"/>
          </w:tcPr>
          <w:p w14:paraId="5E9BBFD6" w14:textId="77777777" w:rsidR="00FE6AA4" w:rsidRPr="00181EE7" w:rsidRDefault="00FE6AA4" w:rsidP="004D0FAB">
            <w:pPr>
              <w:spacing w:after="120"/>
              <w:rPr>
                <w:color w:val="000000" w:themeColor="text1"/>
                <w:sz w:val="20"/>
                <w:szCs w:val="20"/>
              </w:rPr>
            </w:pPr>
          </w:p>
        </w:tc>
        <w:tc>
          <w:tcPr>
            <w:tcW w:w="810" w:type="dxa"/>
          </w:tcPr>
          <w:p w14:paraId="181B6477" w14:textId="77777777" w:rsidR="00FE6AA4" w:rsidRPr="00181EE7" w:rsidRDefault="00FE6AA4" w:rsidP="004D0FAB">
            <w:pPr>
              <w:spacing w:after="120"/>
              <w:rPr>
                <w:color w:val="000000" w:themeColor="text1"/>
                <w:sz w:val="20"/>
                <w:szCs w:val="20"/>
              </w:rPr>
            </w:pPr>
          </w:p>
        </w:tc>
        <w:tc>
          <w:tcPr>
            <w:tcW w:w="900" w:type="dxa"/>
          </w:tcPr>
          <w:p w14:paraId="6DE9D609" w14:textId="77777777" w:rsidR="00FE6AA4" w:rsidRPr="00181EE7" w:rsidRDefault="00FE6AA4" w:rsidP="004D0FAB">
            <w:pPr>
              <w:spacing w:after="120"/>
              <w:rPr>
                <w:color w:val="000000" w:themeColor="text1"/>
                <w:sz w:val="20"/>
                <w:szCs w:val="20"/>
              </w:rPr>
            </w:pPr>
          </w:p>
        </w:tc>
        <w:tc>
          <w:tcPr>
            <w:tcW w:w="810" w:type="dxa"/>
          </w:tcPr>
          <w:p w14:paraId="3EC508F0" w14:textId="77777777" w:rsidR="00FE6AA4" w:rsidRPr="00181EE7" w:rsidRDefault="00FE6AA4" w:rsidP="004D0FAB">
            <w:pPr>
              <w:spacing w:after="120"/>
              <w:rPr>
                <w:color w:val="000000" w:themeColor="text1"/>
                <w:sz w:val="20"/>
                <w:szCs w:val="20"/>
              </w:rPr>
            </w:pPr>
          </w:p>
        </w:tc>
        <w:tc>
          <w:tcPr>
            <w:tcW w:w="804" w:type="dxa"/>
          </w:tcPr>
          <w:p w14:paraId="27F4A7CB" w14:textId="77777777" w:rsidR="00FE6AA4" w:rsidRPr="00181EE7" w:rsidRDefault="00FE6AA4" w:rsidP="004D0FAB">
            <w:pPr>
              <w:spacing w:after="120"/>
              <w:rPr>
                <w:color w:val="000000" w:themeColor="text1"/>
                <w:sz w:val="20"/>
                <w:szCs w:val="20"/>
              </w:rPr>
            </w:pPr>
          </w:p>
        </w:tc>
      </w:tr>
      <w:tr w:rsidR="00FE6AA4" w:rsidRPr="00181EE7" w14:paraId="23138E8D" w14:textId="77777777" w:rsidTr="004D0FAB">
        <w:trPr>
          <w:trHeight w:val="517"/>
        </w:trPr>
        <w:tc>
          <w:tcPr>
            <w:tcW w:w="5205" w:type="dxa"/>
          </w:tcPr>
          <w:p w14:paraId="7D89DB84" w14:textId="77777777" w:rsidR="00FE6AA4" w:rsidRPr="00181EE7" w:rsidRDefault="00FE6AA4" w:rsidP="004D0FAB">
            <w:pPr>
              <w:spacing w:after="120"/>
              <w:rPr>
                <w:bCs/>
                <w:color w:val="000000" w:themeColor="text1"/>
                <w:sz w:val="20"/>
                <w:szCs w:val="20"/>
              </w:rPr>
            </w:pPr>
            <w:r w:rsidRPr="00181EE7">
              <w:rPr>
                <w:bCs/>
                <w:color w:val="000000" w:themeColor="text1"/>
                <w:sz w:val="20"/>
                <w:szCs w:val="20"/>
              </w:rPr>
              <w:t>PLO 6</w:t>
            </w:r>
            <w:r w:rsidRPr="00181EE7">
              <w:rPr>
                <w:color w:val="000000" w:themeColor="text1"/>
                <w:sz w:val="20"/>
                <w:szCs w:val="20"/>
              </w:rPr>
              <w:t xml:space="preserve">: </w:t>
            </w:r>
            <w:r w:rsidRPr="00181EE7">
              <w:rPr>
                <w:bCs/>
                <w:color w:val="000000" w:themeColor="text1"/>
                <w:sz w:val="20"/>
                <w:szCs w:val="20"/>
              </w:rPr>
              <w:t>Learning Environment</w:t>
            </w:r>
          </w:p>
        </w:tc>
        <w:tc>
          <w:tcPr>
            <w:tcW w:w="810" w:type="dxa"/>
          </w:tcPr>
          <w:p w14:paraId="2CB7422D" w14:textId="77777777" w:rsidR="00FE6AA4" w:rsidRPr="00181EE7" w:rsidRDefault="00FE6AA4" w:rsidP="004D0FAB">
            <w:pPr>
              <w:spacing w:after="120"/>
              <w:rPr>
                <w:color w:val="000000" w:themeColor="text1"/>
                <w:sz w:val="20"/>
                <w:szCs w:val="20"/>
              </w:rPr>
            </w:pPr>
          </w:p>
        </w:tc>
        <w:tc>
          <w:tcPr>
            <w:tcW w:w="810" w:type="dxa"/>
          </w:tcPr>
          <w:p w14:paraId="0D728F7E" w14:textId="77777777" w:rsidR="00FE6AA4" w:rsidRPr="00181EE7" w:rsidRDefault="00FE6AA4" w:rsidP="004D0FAB">
            <w:pPr>
              <w:spacing w:after="120"/>
              <w:rPr>
                <w:color w:val="000000" w:themeColor="text1"/>
                <w:sz w:val="20"/>
                <w:szCs w:val="20"/>
              </w:rPr>
            </w:pPr>
          </w:p>
        </w:tc>
        <w:tc>
          <w:tcPr>
            <w:tcW w:w="900" w:type="dxa"/>
          </w:tcPr>
          <w:p w14:paraId="7EF791C3" w14:textId="77777777" w:rsidR="00FE6AA4" w:rsidRPr="00181EE7" w:rsidRDefault="00FE6AA4" w:rsidP="004D0FAB">
            <w:pPr>
              <w:spacing w:after="120"/>
              <w:jc w:val="center"/>
              <w:rPr>
                <w:color w:val="000000" w:themeColor="text1"/>
                <w:sz w:val="20"/>
                <w:szCs w:val="20"/>
              </w:rPr>
            </w:pPr>
          </w:p>
        </w:tc>
        <w:tc>
          <w:tcPr>
            <w:tcW w:w="810" w:type="dxa"/>
          </w:tcPr>
          <w:p w14:paraId="7A9FE07F" w14:textId="77777777" w:rsidR="00FE6AA4" w:rsidRPr="00181EE7" w:rsidRDefault="00FE6AA4" w:rsidP="004D0FAB">
            <w:pPr>
              <w:spacing w:after="120"/>
              <w:jc w:val="center"/>
              <w:rPr>
                <w:color w:val="000000" w:themeColor="text1"/>
                <w:sz w:val="20"/>
                <w:szCs w:val="20"/>
              </w:rPr>
            </w:pPr>
          </w:p>
        </w:tc>
        <w:tc>
          <w:tcPr>
            <w:tcW w:w="804" w:type="dxa"/>
          </w:tcPr>
          <w:p w14:paraId="62744F50" w14:textId="77777777" w:rsidR="00FE6AA4" w:rsidRPr="00181EE7" w:rsidRDefault="00FE6AA4" w:rsidP="004D0FAB">
            <w:pPr>
              <w:spacing w:after="120"/>
              <w:jc w:val="center"/>
              <w:rPr>
                <w:color w:val="000000" w:themeColor="text1"/>
                <w:sz w:val="20"/>
                <w:szCs w:val="20"/>
              </w:rPr>
            </w:pPr>
          </w:p>
        </w:tc>
      </w:tr>
      <w:tr w:rsidR="00FE6AA4" w:rsidRPr="00181EE7" w14:paraId="6264A796" w14:textId="77777777" w:rsidTr="004D0FAB">
        <w:trPr>
          <w:trHeight w:val="517"/>
        </w:trPr>
        <w:tc>
          <w:tcPr>
            <w:tcW w:w="5205" w:type="dxa"/>
          </w:tcPr>
          <w:p w14:paraId="40506C92" w14:textId="77777777" w:rsidR="00FE6AA4" w:rsidRPr="00181EE7" w:rsidRDefault="00FE6AA4" w:rsidP="004D0FAB">
            <w:pPr>
              <w:spacing w:after="120"/>
              <w:rPr>
                <w:bCs/>
                <w:color w:val="000000" w:themeColor="text1"/>
                <w:sz w:val="20"/>
                <w:szCs w:val="20"/>
              </w:rPr>
            </w:pPr>
            <w:r w:rsidRPr="00181EE7">
              <w:rPr>
                <w:bCs/>
                <w:color w:val="000000" w:themeColor="text1"/>
                <w:sz w:val="20"/>
                <w:szCs w:val="20"/>
              </w:rPr>
              <w:t>PLO 7: Effective Use of Information and Communication Technologies</w:t>
            </w:r>
          </w:p>
        </w:tc>
        <w:tc>
          <w:tcPr>
            <w:tcW w:w="810" w:type="dxa"/>
          </w:tcPr>
          <w:p w14:paraId="68620377" w14:textId="77777777" w:rsidR="00FE6AA4" w:rsidRPr="00181EE7" w:rsidRDefault="00FE6AA4" w:rsidP="004D0FAB">
            <w:pPr>
              <w:spacing w:after="120"/>
              <w:rPr>
                <w:color w:val="000000" w:themeColor="text1"/>
                <w:sz w:val="20"/>
                <w:szCs w:val="20"/>
              </w:rPr>
            </w:pPr>
          </w:p>
        </w:tc>
        <w:tc>
          <w:tcPr>
            <w:tcW w:w="810" w:type="dxa"/>
          </w:tcPr>
          <w:p w14:paraId="132BD1B0" w14:textId="77777777" w:rsidR="00FE6AA4" w:rsidRPr="00181EE7" w:rsidRDefault="00FE6AA4" w:rsidP="004D0FAB">
            <w:pPr>
              <w:spacing w:after="120"/>
              <w:rPr>
                <w:color w:val="000000" w:themeColor="text1"/>
                <w:sz w:val="20"/>
                <w:szCs w:val="20"/>
              </w:rPr>
            </w:pPr>
          </w:p>
        </w:tc>
        <w:tc>
          <w:tcPr>
            <w:tcW w:w="900" w:type="dxa"/>
          </w:tcPr>
          <w:p w14:paraId="1317FE2B" w14:textId="77777777" w:rsidR="00FE6AA4" w:rsidRPr="00181EE7" w:rsidRDefault="00FE6AA4" w:rsidP="004D0FAB">
            <w:pPr>
              <w:spacing w:after="120"/>
              <w:rPr>
                <w:color w:val="000000" w:themeColor="text1"/>
                <w:sz w:val="20"/>
                <w:szCs w:val="20"/>
              </w:rPr>
            </w:pPr>
            <w:r w:rsidRPr="00181EE7">
              <w:rPr>
                <w:rFonts w:ascii="Segoe UI Emoji" w:eastAsia="Arial Unicode MS" w:hAnsi="Segoe UI Emoji" w:cs="Segoe UI Emoji"/>
                <w:color w:val="000000" w:themeColor="text1"/>
                <w:sz w:val="20"/>
                <w:szCs w:val="20"/>
              </w:rPr>
              <w:t>✔</w:t>
            </w:r>
          </w:p>
        </w:tc>
        <w:tc>
          <w:tcPr>
            <w:tcW w:w="810" w:type="dxa"/>
          </w:tcPr>
          <w:p w14:paraId="1A7E7810" w14:textId="77777777" w:rsidR="00FE6AA4" w:rsidRPr="00181EE7" w:rsidRDefault="00FE6AA4" w:rsidP="004D0FAB">
            <w:pPr>
              <w:spacing w:after="120"/>
              <w:jc w:val="center"/>
              <w:rPr>
                <w:color w:val="000000" w:themeColor="text1"/>
                <w:sz w:val="20"/>
                <w:szCs w:val="20"/>
              </w:rPr>
            </w:pPr>
          </w:p>
        </w:tc>
        <w:tc>
          <w:tcPr>
            <w:tcW w:w="804" w:type="dxa"/>
          </w:tcPr>
          <w:p w14:paraId="00D0B962" w14:textId="27D70B89" w:rsidR="00FE6AA4" w:rsidRPr="00181EE7" w:rsidRDefault="00FE6AA4" w:rsidP="004D0FAB">
            <w:pPr>
              <w:spacing w:after="120"/>
              <w:jc w:val="center"/>
              <w:rPr>
                <w:color w:val="000000" w:themeColor="text1"/>
                <w:sz w:val="20"/>
                <w:szCs w:val="20"/>
              </w:rPr>
            </w:pPr>
          </w:p>
        </w:tc>
      </w:tr>
      <w:tr w:rsidR="00FE6AA4" w:rsidRPr="00181EE7" w14:paraId="5A7D2616" w14:textId="77777777" w:rsidTr="004D0FAB">
        <w:trPr>
          <w:trHeight w:val="517"/>
        </w:trPr>
        <w:tc>
          <w:tcPr>
            <w:tcW w:w="5205" w:type="dxa"/>
          </w:tcPr>
          <w:p w14:paraId="4A7E0E2B" w14:textId="77777777" w:rsidR="00FE6AA4" w:rsidRPr="00181EE7" w:rsidRDefault="00FE6AA4" w:rsidP="004D0FAB">
            <w:pPr>
              <w:spacing w:after="120"/>
              <w:rPr>
                <w:bCs/>
                <w:color w:val="000000" w:themeColor="text1"/>
                <w:sz w:val="20"/>
                <w:szCs w:val="20"/>
              </w:rPr>
            </w:pPr>
            <w:r w:rsidRPr="00181EE7">
              <w:rPr>
                <w:bCs/>
                <w:color w:val="000000" w:themeColor="text1"/>
                <w:sz w:val="20"/>
                <w:szCs w:val="20"/>
              </w:rPr>
              <w:t>PLO 8: Collaboration and Partnership</w:t>
            </w:r>
          </w:p>
        </w:tc>
        <w:tc>
          <w:tcPr>
            <w:tcW w:w="810" w:type="dxa"/>
          </w:tcPr>
          <w:p w14:paraId="60F26368" w14:textId="77777777" w:rsidR="00FE6AA4" w:rsidRPr="00181EE7" w:rsidRDefault="00FE6AA4" w:rsidP="004D0FAB">
            <w:pPr>
              <w:spacing w:after="120"/>
              <w:jc w:val="center"/>
              <w:rPr>
                <w:color w:val="000000" w:themeColor="text1"/>
                <w:sz w:val="20"/>
                <w:szCs w:val="20"/>
              </w:rPr>
            </w:pPr>
          </w:p>
          <w:p w14:paraId="4DDC7A2D" w14:textId="77777777" w:rsidR="00FE6AA4" w:rsidRPr="00181EE7" w:rsidRDefault="00FE6AA4" w:rsidP="004D0FAB">
            <w:pPr>
              <w:spacing w:after="120"/>
              <w:jc w:val="center"/>
              <w:rPr>
                <w:color w:val="000000" w:themeColor="text1"/>
                <w:sz w:val="20"/>
                <w:szCs w:val="20"/>
              </w:rPr>
            </w:pPr>
          </w:p>
        </w:tc>
        <w:tc>
          <w:tcPr>
            <w:tcW w:w="810" w:type="dxa"/>
          </w:tcPr>
          <w:p w14:paraId="1E47F1AF" w14:textId="77777777" w:rsidR="00FE6AA4" w:rsidRPr="00181EE7" w:rsidRDefault="00FE6AA4" w:rsidP="004D0FAB">
            <w:pPr>
              <w:spacing w:after="120"/>
              <w:jc w:val="center"/>
              <w:rPr>
                <w:color w:val="000000" w:themeColor="text1"/>
                <w:sz w:val="20"/>
                <w:szCs w:val="20"/>
              </w:rPr>
            </w:pPr>
          </w:p>
          <w:p w14:paraId="490F782D" w14:textId="695A3017" w:rsidR="00FE6AA4" w:rsidRPr="00181EE7" w:rsidRDefault="00FE6AA4" w:rsidP="004D0FAB">
            <w:pPr>
              <w:spacing w:after="120"/>
              <w:jc w:val="center"/>
              <w:rPr>
                <w:color w:val="000000" w:themeColor="text1"/>
                <w:sz w:val="20"/>
                <w:szCs w:val="20"/>
              </w:rPr>
            </w:pPr>
          </w:p>
        </w:tc>
        <w:tc>
          <w:tcPr>
            <w:tcW w:w="900" w:type="dxa"/>
          </w:tcPr>
          <w:p w14:paraId="718239A0" w14:textId="0E5BBB45" w:rsidR="00FE6AA4" w:rsidRPr="00181EE7" w:rsidRDefault="00FE6AA4" w:rsidP="004D0FAB">
            <w:pPr>
              <w:spacing w:after="120"/>
              <w:jc w:val="center"/>
              <w:rPr>
                <w:color w:val="000000" w:themeColor="text1"/>
                <w:sz w:val="20"/>
                <w:szCs w:val="20"/>
              </w:rPr>
            </w:pPr>
          </w:p>
        </w:tc>
        <w:tc>
          <w:tcPr>
            <w:tcW w:w="810" w:type="dxa"/>
          </w:tcPr>
          <w:p w14:paraId="2BE9A2D1" w14:textId="0D7FEB84" w:rsidR="00FE6AA4" w:rsidRPr="00181EE7" w:rsidRDefault="00690335" w:rsidP="004D0FAB">
            <w:pPr>
              <w:spacing w:after="120"/>
              <w:jc w:val="center"/>
              <w:rPr>
                <w:color w:val="000000" w:themeColor="text1"/>
                <w:sz w:val="20"/>
                <w:szCs w:val="20"/>
              </w:rPr>
            </w:pPr>
            <w:r w:rsidRPr="00181EE7">
              <w:rPr>
                <w:rFonts w:ascii="Segoe UI Emoji" w:eastAsia="Arial Unicode MS" w:hAnsi="Segoe UI Emoji" w:cs="Segoe UI Emoji"/>
                <w:color w:val="000000" w:themeColor="text1"/>
                <w:sz w:val="20"/>
                <w:szCs w:val="20"/>
              </w:rPr>
              <w:t>✔</w:t>
            </w:r>
          </w:p>
        </w:tc>
        <w:tc>
          <w:tcPr>
            <w:tcW w:w="804" w:type="dxa"/>
          </w:tcPr>
          <w:p w14:paraId="3D17F0C9" w14:textId="77777777" w:rsidR="00FE6AA4" w:rsidRPr="00181EE7" w:rsidRDefault="00FE6AA4" w:rsidP="004D0FAB">
            <w:pPr>
              <w:spacing w:after="120"/>
              <w:jc w:val="center"/>
              <w:rPr>
                <w:color w:val="000000" w:themeColor="text1"/>
                <w:sz w:val="20"/>
                <w:szCs w:val="20"/>
              </w:rPr>
            </w:pPr>
          </w:p>
        </w:tc>
      </w:tr>
      <w:tr w:rsidR="00FE6AA4" w:rsidRPr="00181EE7" w14:paraId="123C6DBD" w14:textId="77777777" w:rsidTr="004D0FAB">
        <w:trPr>
          <w:trHeight w:val="517"/>
        </w:trPr>
        <w:tc>
          <w:tcPr>
            <w:tcW w:w="5205" w:type="dxa"/>
          </w:tcPr>
          <w:p w14:paraId="0E2AF662" w14:textId="77777777" w:rsidR="00FE6AA4" w:rsidRPr="00181EE7" w:rsidRDefault="00FE6AA4" w:rsidP="004D0FAB">
            <w:pPr>
              <w:spacing w:after="120"/>
              <w:rPr>
                <w:bCs/>
                <w:color w:val="000000" w:themeColor="text1"/>
                <w:sz w:val="20"/>
                <w:szCs w:val="20"/>
              </w:rPr>
            </w:pPr>
            <w:r w:rsidRPr="00181EE7">
              <w:rPr>
                <w:bCs/>
                <w:color w:val="000000" w:themeColor="text1"/>
                <w:sz w:val="20"/>
                <w:szCs w:val="20"/>
              </w:rPr>
              <w:t>PLO 9: Continuous Professional Development and Code of Conduct</w:t>
            </w:r>
          </w:p>
        </w:tc>
        <w:tc>
          <w:tcPr>
            <w:tcW w:w="810" w:type="dxa"/>
          </w:tcPr>
          <w:p w14:paraId="213ABFA8" w14:textId="77777777" w:rsidR="00FE6AA4" w:rsidRPr="00181EE7" w:rsidRDefault="00FE6AA4" w:rsidP="004D0FAB">
            <w:pPr>
              <w:spacing w:after="120"/>
              <w:jc w:val="center"/>
              <w:rPr>
                <w:color w:val="000000" w:themeColor="text1"/>
                <w:sz w:val="20"/>
                <w:szCs w:val="20"/>
              </w:rPr>
            </w:pPr>
          </w:p>
          <w:p w14:paraId="65D75065" w14:textId="77777777" w:rsidR="00FE6AA4" w:rsidRPr="00181EE7" w:rsidRDefault="00FE6AA4" w:rsidP="004D0FAB">
            <w:pPr>
              <w:spacing w:after="120"/>
              <w:jc w:val="center"/>
              <w:rPr>
                <w:color w:val="000000" w:themeColor="text1"/>
                <w:sz w:val="20"/>
                <w:szCs w:val="20"/>
              </w:rPr>
            </w:pPr>
          </w:p>
        </w:tc>
        <w:tc>
          <w:tcPr>
            <w:tcW w:w="810" w:type="dxa"/>
          </w:tcPr>
          <w:p w14:paraId="10340DA8" w14:textId="77777777" w:rsidR="00FE6AA4" w:rsidRPr="00181EE7" w:rsidRDefault="00FE6AA4" w:rsidP="004D0FAB">
            <w:pPr>
              <w:spacing w:after="120"/>
              <w:jc w:val="center"/>
              <w:rPr>
                <w:color w:val="000000" w:themeColor="text1"/>
                <w:sz w:val="20"/>
                <w:szCs w:val="20"/>
              </w:rPr>
            </w:pPr>
          </w:p>
          <w:p w14:paraId="37FCAD24" w14:textId="77777777" w:rsidR="00FE6AA4" w:rsidRPr="00181EE7" w:rsidRDefault="00FE6AA4" w:rsidP="004D0FAB">
            <w:pPr>
              <w:spacing w:after="120"/>
              <w:jc w:val="center"/>
              <w:rPr>
                <w:color w:val="000000" w:themeColor="text1"/>
                <w:sz w:val="20"/>
                <w:szCs w:val="20"/>
              </w:rPr>
            </w:pPr>
          </w:p>
        </w:tc>
        <w:tc>
          <w:tcPr>
            <w:tcW w:w="900" w:type="dxa"/>
          </w:tcPr>
          <w:p w14:paraId="738B0003" w14:textId="77777777" w:rsidR="00FE6AA4" w:rsidRPr="00181EE7" w:rsidRDefault="00FE6AA4" w:rsidP="004D0FAB">
            <w:pPr>
              <w:spacing w:after="120"/>
              <w:jc w:val="center"/>
              <w:rPr>
                <w:color w:val="000000" w:themeColor="text1"/>
                <w:sz w:val="20"/>
                <w:szCs w:val="20"/>
              </w:rPr>
            </w:pPr>
          </w:p>
          <w:p w14:paraId="368C6D4C" w14:textId="77777777" w:rsidR="00FE6AA4" w:rsidRPr="00181EE7" w:rsidRDefault="00FE6AA4" w:rsidP="004D0FAB">
            <w:pPr>
              <w:spacing w:after="120"/>
              <w:jc w:val="center"/>
              <w:rPr>
                <w:color w:val="000000" w:themeColor="text1"/>
                <w:sz w:val="20"/>
                <w:szCs w:val="20"/>
              </w:rPr>
            </w:pPr>
          </w:p>
        </w:tc>
        <w:tc>
          <w:tcPr>
            <w:tcW w:w="810" w:type="dxa"/>
          </w:tcPr>
          <w:p w14:paraId="4449E057" w14:textId="493AA731" w:rsidR="00FE6AA4" w:rsidRPr="00181EE7" w:rsidRDefault="00FE6AA4" w:rsidP="004D0FAB">
            <w:pPr>
              <w:spacing w:after="120"/>
              <w:jc w:val="center"/>
              <w:rPr>
                <w:color w:val="000000" w:themeColor="text1"/>
                <w:sz w:val="20"/>
                <w:szCs w:val="20"/>
              </w:rPr>
            </w:pPr>
          </w:p>
        </w:tc>
        <w:tc>
          <w:tcPr>
            <w:tcW w:w="804" w:type="dxa"/>
          </w:tcPr>
          <w:p w14:paraId="61303A60" w14:textId="3B031BC7" w:rsidR="00FE6AA4" w:rsidRPr="00181EE7" w:rsidRDefault="00690335" w:rsidP="004D0FAB">
            <w:pPr>
              <w:spacing w:after="120"/>
              <w:jc w:val="center"/>
              <w:rPr>
                <w:color w:val="000000" w:themeColor="text1"/>
                <w:sz w:val="20"/>
                <w:szCs w:val="20"/>
              </w:rPr>
            </w:pPr>
            <w:r w:rsidRPr="00181EE7">
              <w:rPr>
                <w:rFonts w:ascii="Segoe UI Emoji" w:eastAsia="Arial Unicode MS" w:hAnsi="Segoe UI Emoji" w:cs="Segoe UI Emoji"/>
                <w:color w:val="000000" w:themeColor="text1"/>
                <w:sz w:val="20"/>
                <w:szCs w:val="20"/>
              </w:rPr>
              <w:t>✔</w:t>
            </w:r>
          </w:p>
        </w:tc>
      </w:tr>
      <w:tr w:rsidR="00FE6AA4" w:rsidRPr="00181EE7" w14:paraId="0306C196" w14:textId="77777777" w:rsidTr="004D0FAB">
        <w:trPr>
          <w:trHeight w:val="517"/>
        </w:trPr>
        <w:tc>
          <w:tcPr>
            <w:tcW w:w="5205" w:type="dxa"/>
          </w:tcPr>
          <w:p w14:paraId="334A9E9D" w14:textId="77777777" w:rsidR="00FE6AA4" w:rsidRPr="00181EE7" w:rsidRDefault="00FE6AA4" w:rsidP="004D0FAB">
            <w:pPr>
              <w:spacing w:after="120"/>
              <w:rPr>
                <w:bCs/>
                <w:color w:val="000000" w:themeColor="text1"/>
                <w:sz w:val="20"/>
                <w:szCs w:val="20"/>
              </w:rPr>
            </w:pPr>
            <w:r>
              <w:rPr>
                <w:bCs/>
                <w:color w:val="000000" w:themeColor="text1"/>
                <w:sz w:val="20"/>
                <w:szCs w:val="20"/>
              </w:rPr>
              <w:t xml:space="preserve">PLO 10: Teaching of English </w:t>
            </w:r>
          </w:p>
        </w:tc>
        <w:tc>
          <w:tcPr>
            <w:tcW w:w="810" w:type="dxa"/>
          </w:tcPr>
          <w:p w14:paraId="50B3B44B" w14:textId="77777777" w:rsidR="00FE6AA4" w:rsidRPr="00181EE7" w:rsidRDefault="00FE6AA4" w:rsidP="004D0FAB">
            <w:pPr>
              <w:spacing w:after="120"/>
              <w:jc w:val="center"/>
              <w:rPr>
                <w:color w:val="000000" w:themeColor="text1"/>
                <w:sz w:val="20"/>
                <w:szCs w:val="20"/>
              </w:rPr>
            </w:pPr>
          </w:p>
        </w:tc>
        <w:tc>
          <w:tcPr>
            <w:tcW w:w="810" w:type="dxa"/>
          </w:tcPr>
          <w:p w14:paraId="1918711F" w14:textId="77777777" w:rsidR="00FE6AA4" w:rsidRPr="00181EE7" w:rsidRDefault="00FE6AA4" w:rsidP="004D0FAB">
            <w:pPr>
              <w:spacing w:after="120"/>
              <w:jc w:val="center"/>
              <w:rPr>
                <w:color w:val="000000" w:themeColor="text1"/>
                <w:sz w:val="20"/>
                <w:szCs w:val="20"/>
              </w:rPr>
            </w:pPr>
          </w:p>
        </w:tc>
        <w:tc>
          <w:tcPr>
            <w:tcW w:w="900" w:type="dxa"/>
          </w:tcPr>
          <w:p w14:paraId="59B87DDD" w14:textId="77777777" w:rsidR="00FE6AA4" w:rsidRPr="00181EE7" w:rsidRDefault="00FE6AA4" w:rsidP="004D0FAB">
            <w:pPr>
              <w:spacing w:after="120"/>
              <w:jc w:val="center"/>
              <w:rPr>
                <w:color w:val="000000" w:themeColor="text1"/>
                <w:sz w:val="20"/>
                <w:szCs w:val="20"/>
              </w:rPr>
            </w:pPr>
          </w:p>
        </w:tc>
        <w:tc>
          <w:tcPr>
            <w:tcW w:w="810" w:type="dxa"/>
          </w:tcPr>
          <w:p w14:paraId="15C16BB1" w14:textId="77777777" w:rsidR="00FE6AA4" w:rsidRPr="00181EE7" w:rsidRDefault="00FE6AA4" w:rsidP="004D0FAB">
            <w:pPr>
              <w:spacing w:after="120"/>
              <w:jc w:val="center"/>
              <w:rPr>
                <w:rFonts w:ascii="Segoe UI Emoji" w:eastAsia="Arial Unicode MS" w:hAnsi="Segoe UI Emoji" w:cs="Segoe UI Emoji"/>
                <w:color w:val="000000" w:themeColor="text1"/>
                <w:sz w:val="20"/>
                <w:szCs w:val="20"/>
              </w:rPr>
            </w:pPr>
          </w:p>
        </w:tc>
        <w:tc>
          <w:tcPr>
            <w:tcW w:w="804" w:type="dxa"/>
          </w:tcPr>
          <w:p w14:paraId="384D2810" w14:textId="77777777" w:rsidR="00FE6AA4" w:rsidRPr="00181EE7" w:rsidRDefault="00FE6AA4" w:rsidP="004D0FAB">
            <w:pPr>
              <w:spacing w:after="120"/>
              <w:jc w:val="center"/>
              <w:rPr>
                <w:color w:val="000000" w:themeColor="text1"/>
                <w:sz w:val="20"/>
                <w:szCs w:val="20"/>
              </w:rPr>
            </w:pPr>
          </w:p>
        </w:tc>
      </w:tr>
    </w:tbl>
    <w:p w14:paraId="353D4DD1" w14:textId="77777777" w:rsidR="00FE6AA4" w:rsidRPr="00692F53" w:rsidRDefault="00FE6AA4" w:rsidP="00FE6AA4">
      <w:pPr>
        <w:pBdr>
          <w:top w:val="nil"/>
          <w:left w:val="nil"/>
          <w:bottom w:val="nil"/>
          <w:right w:val="nil"/>
          <w:between w:val="nil"/>
        </w:pBdr>
        <w:spacing w:after="0" w:line="240" w:lineRule="auto"/>
        <w:rPr>
          <w:color w:val="000000" w:themeColor="text1"/>
        </w:rPr>
      </w:pPr>
    </w:p>
    <w:p w14:paraId="4597327C" w14:textId="7D65C085" w:rsidR="00FE6AA4" w:rsidRDefault="00FE6AA4">
      <w:pPr>
        <w:rPr>
          <w:b/>
          <w:color w:val="000000" w:themeColor="text1"/>
          <w:u w:val="single"/>
        </w:rPr>
      </w:pPr>
    </w:p>
    <w:p w14:paraId="4397B723" w14:textId="2E598744" w:rsidR="00FE6AA4" w:rsidRDefault="00FE6AA4">
      <w:pPr>
        <w:rPr>
          <w:b/>
          <w:color w:val="000000" w:themeColor="text1"/>
          <w:u w:val="single"/>
        </w:rPr>
      </w:pPr>
    </w:p>
    <w:p w14:paraId="3BA71578" w14:textId="13EF674D" w:rsidR="00FE6AA4" w:rsidRDefault="00FE6AA4">
      <w:pPr>
        <w:rPr>
          <w:b/>
          <w:color w:val="000000" w:themeColor="text1"/>
          <w:u w:val="single"/>
        </w:rPr>
      </w:pPr>
    </w:p>
    <w:p w14:paraId="625AAC1E" w14:textId="4B89EF1D" w:rsidR="00FE6AA4" w:rsidRDefault="00FE6AA4">
      <w:pPr>
        <w:rPr>
          <w:b/>
          <w:color w:val="000000" w:themeColor="text1"/>
          <w:u w:val="single"/>
        </w:rPr>
      </w:pPr>
    </w:p>
    <w:p w14:paraId="71F0B7C7" w14:textId="77777777" w:rsidR="00FE6AA4" w:rsidRPr="00692F53" w:rsidRDefault="00FE6AA4" w:rsidP="00FE6AA4">
      <w:pPr>
        <w:spacing w:after="0"/>
        <w:jc w:val="both"/>
        <w:rPr>
          <w:b/>
          <w:color w:val="000000" w:themeColor="text1"/>
          <w:u w:val="single"/>
        </w:rPr>
      </w:pPr>
      <w:r w:rsidRPr="00692F53">
        <w:rPr>
          <w:b/>
          <w:color w:val="000000" w:themeColor="text1"/>
          <w:u w:val="single"/>
        </w:rPr>
        <w:t>Recommended Text Books:</w:t>
      </w:r>
    </w:p>
    <w:p w14:paraId="3AC752AA" w14:textId="77777777" w:rsidR="00FE6AA4" w:rsidRPr="00692F53" w:rsidRDefault="00FE6AA4" w:rsidP="00FE6AA4">
      <w:pPr>
        <w:spacing w:after="0"/>
        <w:jc w:val="both"/>
        <w:rPr>
          <w:b/>
          <w:color w:val="000000" w:themeColor="text1"/>
          <w:u w:val="single"/>
        </w:rPr>
      </w:pPr>
    </w:p>
    <w:p w14:paraId="0BBB29E3" w14:textId="77777777" w:rsidR="00FE6AA4" w:rsidRPr="00692F53" w:rsidRDefault="00FE6AA4" w:rsidP="00FE6AA4">
      <w:pPr>
        <w:spacing w:after="160" w:line="259" w:lineRule="auto"/>
      </w:pPr>
      <w:proofErr w:type="spellStart"/>
      <w:r w:rsidRPr="00692F53">
        <w:t>Choeda</w:t>
      </w:r>
      <w:proofErr w:type="spellEnd"/>
      <w:r w:rsidRPr="00692F53">
        <w:t xml:space="preserve"> et al (2018). </w:t>
      </w:r>
      <w:r w:rsidRPr="00AE36B6">
        <w:rPr>
          <w:rStyle w:val="markedcontent"/>
          <w:i/>
        </w:rPr>
        <w:t>A Guide to Action Research</w:t>
      </w:r>
      <w:r w:rsidRPr="00AE36B6">
        <w:rPr>
          <w:i/>
        </w:rPr>
        <w:t xml:space="preserve">: </w:t>
      </w:r>
      <w:r w:rsidRPr="00AE36B6">
        <w:rPr>
          <w:rStyle w:val="markedcontent"/>
          <w:i/>
        </w:rPr>
        <w:t xml:space="preserve">Enhancing Professional Practice of Teachers </w:t>
      </w:r>
      <w:r w:rsidRPr="00AE36B6">
        <w:rPr>
          <w:rStyle w:val="markedcontent"/>
          <w:i/>
        </w:rPr>
        <w:tab/>
        <w:t>in Bhutan</w:t>
      </w:r>
      <w:r w:rsidRPr="00692F53">
        <w:rPr>
          <w:rStyle w:val="markedcontent"/>
        </w:rPr>
        <w:t xml:space="preserve">. Royal council of Bhutan </w:t>
      </w:r>
    </w:p>
    <w:p w14:paraId="2642B30C" w14:textId="77777777" w:rsidR="00FE6AA4" w:rsidRPr="00692F53" w:rsidRDefault="00FE6AA4" w:rsidP="00FE6AA4">
      <w:pPr>
        <w:spacing w:after="160" w:line="259" w:lineRule="auto"/>
      </w:pPr>
      <w:proofErr w:type="spellStart"/>
      <w:r w:rsidRPr="00692F53">
        <w:t>Efron</w:t>
      </w:r>
      <w:proofErr w:type="spellEnd"/>
      <w:r w:rsidRPr="00692F53">
        <w:t xml:space="preserve">. S.E.  </w:t>
      </w:r>
      <w:r>
        <w:t xml:space="preserve">&amp; </w:t>
      </w:r>
      <w:proofErr w:type="spellStart"/>
      <w:r w:rsidRPr="00692F53">
        <w:t>Ravid</w:t>
      </w:r>
      <w:proofErr w:type="spellEnd"/>
      <w:r w:rsidRPr="00692F53">
        <w:t xml:space="preserve">, R. (2013) </w:t>
      </w:r>
      <w:r w:rsidRPr="00692F53">
        <w:rPr>
          <w:i/>
        </w:rPr>
        <w:t xml:space="preserve">Action </w:t>
      </w:r>
      <w:r>
        <w:rPr>
          <w:i/>
        </w:rPr>
        <w:t>R</w:t>
      </w:r>
      <w:r w:rsidRPr="00692F53">
        <w:rPr>
          <w:i/>
        </w:rPr>
        <w:t xml:space="preserve">esearch in </w:t>
      </w:r>
      <w:r>
        <w:rPr>
          <w:i/>
        </w:rPr>
        <w:t>E</w:t>
      </w:r>
      <w:r w:rsidRPr="00692F53">
        <w:rPr>
          <w:i/>
        </w:rPr>
        <w:t>ducation: A practical Guide.</w:t>
      </w:r>
      <w:r w:rsidRPr="00692F53">
        <w:t xml:space="preserve"> The Guilford </w:t>
      </w:r>
      <w:r>
        <w:tab/>
      </w:r>
      <w:r w:rsidRPr="00692F53">
        <w:t>Press</w:t>
      </w:r>
    </w:p>
    <w:p w14:paraId="67DB9512" w14:textId="77777777" w:rsidR="00FE6AA4" w:rsidRPr="00692F53" w:rsidRDefault="00FE6AA4" w:rsidP="00FE6AA4">
      <w:pPr>
        <w:spacing w:after="160" w:line="259" w:lineRule="auto"/>
      </w:pPr>
      <w:proofErr w:type="spellStart"/>
      <w:r w:rsidRPr="00692F53">
        <w:t>Hopkins,D</w:t>
      </w:r>
      <w:proofErr w:type="spellEnd"/>
      <w:r w:rsidRPr="00692F53">
        <w:t xml:space="preserve">.(2008). </w:t>
      </w:r>
      <w:r w:rsidRPr="00AE36B6">
        <w:rPr>
          <w:rStyle w:val="markedcontent"/>
          <w:i/>
        </w:rPr>
        <w:t>A Teacher’s Guide to</w:t>
      </w:r>
      <w:r w:rsidRPr="00AE36B6">
        <w:rPr>
          <w:i/>
        </w:rPr>
        <w:t xml:space="preserve"> </w:t>
      </w:r>
      <w:r w:rsidRPr="00AE36B6">
        <w:rPr>
          <w:rStyle w:val="markedcontent"/>
          <w:i/>
        </w:rPr>
        <w:t>Classroom Research</w:t>
      </w:r>
      <w:r w:rsidRPr="00692F53">
        <w:rPr>
          <w:rStyle w:val="markedcontent"/>
        </w:rPr>
        <w:t>. Open University Press NY</w:t>
      </w:r>
    </w:p>
    <w:p w14:paraId="6DF2B8D7" w14:textId="77777777" w:rsidR="00FE6AA4" w:rsidRDefault="00FE6AA4" w:rsidP="00FE6AA4">
      <w:pPr>
        <w:pStyle w:val="NoSpacing"/>
      </w:pPr>
      <w:proofErr w:type="spellStart"/>
      <w:r w:rsidRPr="00692F53">
        <w:t>Mertler</w:t>
      </w:r>
      <w:proofErr w:type="spellEnd"/>
      <w:r w:rsidRPr="00692F53">
        <w:t xml:space="preserve">, C. A. (2017). Action research: </w:t>
      </w:r>
      <w:r w:rsidRPr="00AE36B6">
        <w:rPr>
          <w:i/>
        </w:rPr>
        <w:t>Improving Schools and Empowering Educators</w:t>
      </w:r>
      <w:r w:rsidRPr="00692F53">
        <w:t xml:space="preserve"> (5th ed.).</w:t>
      </w:r>
      <w:r w:rsidRPr="00692F53">
        <w:br/>
      </w:r>
      <w:r>
        <w:tab/>
      </w:r>
      <w:r w:rsidRPr="00692F53">
        <w:t>Thousand Oaks, CA: Sage.</w:t>
      </w:r>
    </w:p>
    <w:p w14:paraId="13AA0020" w14:textId="77777777" w:rsidR="00FE6AA4" w:rsidRPr="00185FB2" w:rsidRDefault="00FE6AA4" w:rsidP="00FE6AA4">
      <w:pPr>
        <w:spacing w:after="160" w:line="259" w:lineRule="auto"/>
      </w:pPr>
      <w:proofErr w:type="spellStart"/>
      <w:r w:rsidRPr="00692F53">
        <w:t>Sagor.R</w:t>
      </w:r>
      <w:proofErr w:type="spellEnd"/>
      <w:r w:rsidRPr="00692F53">
        <w:t xml:space="preserve">. (2005). </w:t>
      </w:r>
      <w:r w:rsidRPr="00692F53">
        <w:rPr>
          <w:i/>
        </w:rPr>
        <w:t xml:space="preserve">The Action Research Guidebook: A Four-Step Process for Educators and </w:t>
      </w:r>
      <w:r>
        <w:rPr>
          <w:i/>
        </w:rPr>
        <w:tab/>
      </w:r>
      <w:r w:rsidRPr="00692F53">
        <w:rPr>
          <w:i/>
        </w:rPr>
        <w:t>School Teams.</w:t>
      </w:r>
      <w:r w:rsidRPr="00692F53">
        <w:t xml:space="preserve"> Sage India </w:t>
      </w:r>
    </w:p>
    <w:p w14:paraId="7BD39461" w14:textId="77777777" w:rsidR="00FE6AA4" w:rsidRPr="00692F53" w:rsidRDefault="00FE6AA4" w:rsidP="00FE6AA4">
      <w:pPr>
        <w:spacing w:after="0"/>
        <w:jc w:val="both"/>
        <w:rPr>
          <w:b/>
          <w:color w:val="000000" w:themeColor="text1"/>
          <w:u w:val="single"/>
        </w:rPr>
      </w:pPr>
      <w:r w:rsidRPr="00692F53">
        <w:rPr>
          <w:b/>
          <w:color w:val="000000" w:themeColor="text1"/>
          <w:u w:val="single"/>
        </w:rPr>
        <w:t>Recommended Reference Books available at UMT library:</w:t>
      </w:r>
    </w:p>
    <w:p w14:paraId="7EF03563" w14:textId="77777777" w:rsidR="00FE6AA4" w:rsidRDefault="00FE6AA4" w:rsidP="00FE6AA4">
      <w:pPr>
        <w:pStyle w:val="ListParagraph"/>
        <w:numPr>
          <w:ilvl w:val="0"/>
          <w:numId w:val="43"/>
        </w:numPr>
        <w:spacing w:after="160" w:line="259" w:lineRule="auto"/>
      </w:pPr>
      <w:proofErr w:type="spellStart"/>
      <w:r w:rsidRPr="00692F53">
        <w:t>Gay.L.R</w:t>
      </w:r>
      <w:proofErr w:type="spellEnd"/>
      <w:r w:rsidRPr="00692F53">
        <w:t xml:space="preserve">; Mills, G.E, and </w:t>
      </w:r>
      <w:proofErr w:type="spellStart"/>
      <w:r w:rsidRPr="00692F53">
        <w:t>Airsian</w:t>
      </w:r>
      <w:proofErr w:type="spellEnd"/>
      <w:r w:rsidRPr="00692F53">
        <w:t xml:space="preserve">, P. (2012). </w:t>
      </w:r>
      <w:r w:rsidRPr="00AE36B6">
        <w:rPr>
          <w:rStyle w:val="markedcontent"/>
          <w:i/>
        </w:rPr>
        <w:t>EDUCATIONAL</w:t>
      </w:r>
      <w:r w:rsidRPr="00AE36B6">
        <w:rPr>
          <w:i/>
        </w:rPr>
        <w:t xml:space="preserve"> </w:t>
      </w:r>
      <w:r w:rsidRPr="00AE36B6">
        <w:rPr>
          <w:rStyle w:val="markedcontent"/>
          <w:i/>
        </w:rPr>
        <w:t>RESEARCH</w:t>
      </w:r>
      <w:r>
        <w:rPr>
          <w:i/>
        </w:rPr>
        <w:t xml:space="preserve">: </w:t>
      </w:r>
      <w:r w:rsidRPr="00AE36B6">
        <w:rPr>
          <w:rStyle w:val="markedcontent"/>
          <w:i/>
        </w:rPr>
        <w:t xml:space="preserve">Competencies for </w:t>
      </w:r>
      <w:r w:rsidRPr="00AE36B6">
        <w:rPr>
          <w:rStyle w:val="markedcontent"/>
          <w:i/>
        </w:rPr>
        <w:tab/>
        <w:t>Analysis and Applications</w:t>
      </w:r>
      <w:r w:rsidRPr="00692F53">
        <w:rPr>
          <w:rStyle w:val="markedcontent"/>
        </w:rPr>
        <w:t>. Pearson</w:t>
      </w:r>
      <w:r w:rsidRPr="00692F53">
        <w:t xml:space="preserve"> </w:t>
      </w:r>
    </w:p>
    <w:p w14:paraId="603D0362" w14:textId="77777777" w:rsidR="00FE6AA4" w:rsidRDefault="00FE6AA4" w:rsidP="00FE6AA4">
      <w:pPr>
        <w:pStyle w:val="ListParagraph"/>
        <w:numPr>
          <w:ilvl w:val="0"/>
          <w:numId w:val="43"/>
        </w:numPr>
        <w:spacing w:after="160" w:line="259" w:lineRule="auto"/>
      </w:pPr>
      <w:r w:rsidRPr="00692F53">
        <w:t>Handbook of action research:</w:t>
      </w:r>
      <w:r w:rsidRPr="00692F53">
        <w:br/>
        <w:t>       Author(s): Hilary Bradbury ; Peter Reason</w:t>
      </w:r>
    </w:p>
    <w:p w14:paraId="1FB7C083" w14:textId="77777777" w:rsidR="00FE6AA4" w:rsidRPr="00692F53" w:rsidRDefault="00FE6AA4" w:rsidP="00FE6AA4">
      <w:pPr>
        <w:pStyle w:val="ListParagraph"/>
        <w:spacing w:after="160" w:line="259" w:lineRule="auto"/>
      </w:pPr>
      <w:r w:rsidRPr="00692F53">
        <w:t> Published by: Sage Publications, Inc., , 468 p.</w:t>
      </w:r>
      <w:r w:rsidRPr="00692F53">
        <w:br/>
        <w:t>       Copyright year: 2001</w:t>
      </w:r>
    </w:p>
    <w:p w14:paraId="6761295E" w14:textId="77777777" w:rsidR="00FE6AA4" w:rsidRPr="00692F53" w:rsidRDefault="00FE6AA4" w:rsidP="00FE6AA4">
      <w:pPr>
        <w:pStyle w:val="ListParagraph"/>
        <w:numPr>
          <w:ilvl w:val="0"/>
          <w:numId w:val="43"/>
        </w:numPr>
        <w:spacing w:after="160" w:line="259" w:lineRule="auto"/>
      </w:pPr>
      <w:r w:rsidRPr="00692F53">
        <w:t>A teacher's guide to classroom research</w:t>
      </w:r>
      <w:r w:rsidRPr="00692F53">
        <w:br/>
        <w:t>       Author(s): David Hopkins ;</w:t>
      </w:r>
      <w:r w:rsidRPr="00692F53">
        <w:br/>
        <w:t>      Published by: Open University Press, , 211 p.</w:t>
      </w:r>
      <w:r w:rsidRPr="00692F53">
        <w:br/>
        <w:t>       Copyright year: 2002</w:t>
      </w:r>
    </w:p>
    <w:p w14:paraId="157CFBCE" w14:textId="77777777" w:rsidR="00FE6AA4" w:rsidRPr="00692F53" w:rsidRDefault="00FE6AA4" w:rsidP="00FE6AA4">
      <w:pPr>
        <w:pStyle w:val="ListParagraph"/>
        <w:numPr>
          <w:ilvl w:val="0"/>
          <w:numId w:val="43"/>
        </w:numPr>
        <w:spacing w:after="160" w:line="259" w:lineRule="auto"/>
      </w:pPr>
      <w:r w:rsidRPr="00692F53">
        <w:t xml:space="preserve"> Action research</w:t>
      </w:r>
      <w:r w:rsidRPr="00692F53">
        <w:br/>
        <w:t>       Author(s): Costello, Patrick J. M. ;</w:t>
      </w:r>
      <w:r w:rsidRPr="00692F53">
        <w:br/>
        <w:t>       Published by: Constable, , 102 p.</w:t>
      </w:r>
      <w:r w:rsidRPr="00692F53">
        <w:br/>
        <w:t>       Copyright year: 2005</w:t>
      </w:r>
    </w:p>
    <w:p w14:paraId="76D4BC97" w14:textId="77777777" w:rsidR="00FE6AA4" w:rsidRPr="00692F53" w:rsidRDefault="00FE6AA4" w:rsidP="00FE6AA4">
      <w:pPr>
        <w:pStyle w:val="ListParagraph"/>
        <w:numPr>
          <w:ilvl w:val="0"/>
          <w:numId w:val="43"/>
        </w:numPr>
        <w:spacing w:after="160" w:line="259" w:lineRule="auto"/>
      </w:pPr>
      <w:r w:rsidRPr="00692F53">
        <w:t>Research in action</w:t>
      </w:r>
      <w:r w:rsidRPr="00692F53">
        <w:br/>
        <w:t xml:space="preserve">       Author(s): </w:t>
      </w:r>
      <w:proofErr w:type="spellStart"/>
      <w:r w:rsidRPr="00692F53">
        <w:t>Almekinders</w:t>
      </w:r>
      <w:proofErr w:type="spellEnd"/>
      <w:r w:rsidRPr="00692F53">
        <w:t xml:space="preserve">, Conny ; </w:t>
      </w:r>
      <w:proofErr w:type="spellStart"/>
      <w:r w:rsidRPr="00692F53">
        <w:t>Beukema</w:t>
      </w:r>
      <w:proofErr w:type="spellEnd"/>
      <w:r w:rsidRPr="00692F53">
        <w:t xml:space="preserve">, Leni ; Tromp, </w:t>
      </w:r>
      <w:proofErr w:type="spellStart"/>
      <w:r w:rsidRPr="00692F53">
        <w:t>Coyan</w:t>
      </w:r>
      <w:proofErr w:type="spellEnd"/>
      <w:r w:rsidRPr="00692F53">
        <w:br/>
        <w:t>       Published by: Wageningen, Academic Publishers, , 272 p.</w:t>
      </w:r>
      <w:r w:rsidRPr="00692F53">
        <w:br/>
        <w:t>       Copyright year: 2009</w:t>
      </w:r>
    </w:p>
    <w:p w14:paraId="5A53D3E1" w14:textId="77777777" w:rsidR="00FE6AA4" w:rsidRPr="00692F53" w:rsidRDefault="00FE6AA4" w:rsidP="00FE6AA4">
      <w:pPr>
        <w:pStyle w:val="ListParagraph"/>
        <w:numPr>
          <w:ilvl w:val="0"/>
          <w:numId w:val="43"/>
        </w:numPr>
        <w:spacing w:after="160" w:line="259" w:lineRule="auto"/>
      </w:pPr>
      <w:r w:rsidRPr="00692F53">
        <w:t>Action research</w:t>
      </w:r>
      <w:r w:rsidRPr="00692F53">
        <w:br/>
        <w:t>       Author(s): McNiff, Jean ;</w:t>
      </w:r>
      <w:r w:rsidRPr="00692F53">
        <w:br/>
        <w:t>       Published by: Routledge, , 226 p.</w:t>
      </w:r>
      <w:r w:rsidRPr="00692F53">
        <w:br/>
        <w:t>       Copyright year: 2013</w:t>
      </w:r>
    </w:p>
    <w:p w14:paraId="5CF455A6" w14:textId="77777777" w:rsidR="00FE6AA4" w:rsidRPr="00692F53" w:rsidRDefault="00FE6AA4" w:rsidP="00FE6AA4">
      <w:pPr>
        <w:pStyle w:val="ListParagraph"/>
        <w:numPr>
          <w:ilvl w:val="0"/>
          <w:numId w:val="43"/>
        </w:numPr>
        <w:spacing w:after="160" w:line="259" w:lineRule="auto"/>
      </w:pPr>
      <w:r w:rsidRPr="00692F53">
        <w:t>The SAGE handbook of action research participative inquiry and</w:t>
      </w:r>
      <w:r w:rsidRPr="00692F53">
        <w:br/>
        <w:t>       practice</w:t>
      </w:r>
      <w:r w:rsidRPr="00692F53">
        <w:br/>
        <w:t>       Author(s): Reason, Peter ; Bradbury, Hilary</w:t>
      </w:r>
      <w:r w:rsidRPr="00692F53">
        <w:br/>
        <w:t>       Published by: Sage, , 720 p.</w:t>
      </w:r>
      <w:r w:rsidRPr="00692F53">
        <w:br/>
        <w:t>       Copyright year: 2008</w:t>
      </w:r>
    </w:p>
    <w:p w14:paraId="2486A543" w14:textId="77777777" w:rsidR="00FE6AA4" w:rsidRPr="00692F53" w:rsidRDefault="00FE6AA4" w:rsidP="00FE6AA4">
      <w:pPr>
        <w:pStyle w:val="ListParagraph"/>
        <w:numPr>
          <w:ilvl w:val="0"/>
          <w:numId w:val="43"/>
        </w:numPr>
        <w:spacing w:after="160" w:line="259" w:lineRule="auto"/>
      </w:pPr>
      <w:r w:rsidRPr="00692F53">
        <w:lastRenderedPageBreak/>
        <w:t>Becoming a teacher through action research</w:t>
      </w:r>
      <w:r w:rsidRPr="00692F53">
        <w:br/>
        <w:t xml:space="preserve">       Author(s): Phillips, Donna Kalmbach ; </w:t>
      </w:r>
      <w:proofErr w:type="spellStart"/>
      <w:r w:rsidRPr="00692F53">
        <w:t>Carr</w:t>
      </w:r>
      <w:proofErr w:type="spellEnd"/>
      <w:r w:rsidRPr="00692F53">
        <w:t>, Kevin</w:t>
      </w:r>
      <w:r w:rsidRPr="00692F53">
        <w:br/>
        <w:t>       Published by: Routledge, , 285 p.</w:t>
      </w:r>
      <w:r w:rsidRPr="00692F53">
        <w:br/>
        <w:t>       Copyright year: 2014</w:t>
      </w:r>
    </w:p>
    <w:p w14:paraId="5C7EBAA7" w14:textId="77777777" w:rsidR="00FE6AA4" w:rsidRPr="00692F53" w:rsidRDefault="00FE6AA4" w:rsidP="00FE6AA4">
      <w:pPr>
        <w:pStyle w:val="ListParagraph"/>
        <w:numPr>
          <w:ilvl w:val="0"/>
          <w:numId w:val="43"/>
        </w:numPr>
        <w:spacing w:after="160" w:line="259" w:lineRule="auto"/>
      </w:pPr>
      <w:r w:rsidRPr="00692F53">
        <w:t>You and your action research project/</w:t>
      </w:r>
      <w:r w:rsidRPr="00692F53">
        <w:br/>
        <w:t>       Author(s): McNiff , Jean ;</w:t>
      </w:r>
      <w:r w:rsidRPr="00692F53">
        <w:br/>
        <w:t>       Published by: Routledge, , 304 p.</w:t>
      </w:r>
      <w:r w:rsidRPr="00692F53">
        <w:br/>
        <w:t>       Copyright year: 2016</w:t>
      </w:r>
    </w:p>
    <w:p w14:paraId="04CB852B" w14:textId="77777777" w:rsidR="00FE6AA4" w:rsidRPr="00692F53" w:rsidRDefault="00FE6AA4" w:rsidP="00FE6AA4">
      <w:pPr>
        <w:pStyle w:val="ListParagraph"/>
        <w:numPr>
          <w:ilvl w:val="0"/>
          <w:numId w:val="43"/>
        </w:numPr>
        <w:spacing w:after="160" w:line="259" w:lineRule="auto"/>
      </w:pPr>
      <w:r w:rsidRPr="00692F53">
        <w:t>The role of research in teachers' work :</w:t>
      </w:r>
      <w:r w:rsidRPr="00692F53">
        <w:br/>
        <w:t>       Author(s): Scanlon, Lesley ;</w:t>
      </w:r>
      <w:r w:rsidRPr="00692F53">
        <w:br/>
        <w:t>       Published by: Routledge, , 143 p. ; , 25 cm.</w:t>
      </w:r>
      <w:r w:rsidRPr="00692F53">
        <w:br/>
        <w:t>       Copyright year: 2018</w:t>
      </w:r>
    </w:p>
    <w:p w14:paraId="0EC076B3" w14:textId="77777777" w:rsidR="00FE6AA4" w:rsidRPr="00692F53" w:rsidRDefault="00FE6AA4" w:rsidP="00FE6AA4">
      <w:pPr>
        <w:pStyle w:val="ListParagraph"/>
        <w:numPr>
          <w:ilvl w:val="0"/>
          <w:numId w:val="43"/>
        </w:numPr>
        <w:spacing w:after="160" w:line="259" w:lineRule="auto"/>
      </w:pPr>
      <w:r w:rsidRPr="00692F53">
        <w:t>The action research planner :</w:t>
      </w:r>
      <w:r w:rsidRPr="00692F53">
        <w:br/>
        <w:t xml:space="preserve">       Author(s): </w:t>
      </w:r>
      <w:proofErr w:type="spellStart"/>
      <w:r w:rsidRPr="00692F53">
        <w:t>Kemmis</w:t>
      </w:r>
      <w:proofErr w:type="spellEnd"/>
      <w:r w:rsidRPr="00692F53">
        <w:t>, Stephen ;</w:t>
      </w:r>
      <w:r w:rsidRPr="00692F53">
        <w:br/>
        <w:t>       Published by: Springer, , 200 p.</w:t>
      </w:r>
      <w:r w:rsidRPr="00692F53">
        <w:br/>
        <w:t>       Copyright year: 2014</w:t>
      </w:r>
    </w:p>
    <w:p w14:paraId="08966DB9" w14:textId="77777777" w:rsidR="00FE6AA4" w:rsidRDefault="00FE6AA4" w:rsidP="00FE6AA4">
      <w:pPr>
        <w:pStyle w:val="ListParagraph"/>
        <w:numPr>
          <w:ilvl w:val="0"/>
          <w:numId w:val="43"/>
        </w:numPr>
        <w:spacing w:after="160" w:line="259" w:lineRule="auto"/>
      </w:pPr>
      <w:r w:rsidRPr="00692F53">
        <w:t>Action research :</w:t>
      </w:r>
      <w:r w:rsidRPr="00692F53">
        <w:br/>
        <w:t>       Author(s): Putman, S. Michael ; Rock, Tracy,</w:t>
      </w:r>
      <w:r w:rsidRPr="00692F53">
        <w:br/>
        <w:t>       Published by: Sage, , xix, 264 p. ; , 28 cm</w:t>
      </w:r>
      <w:r w:rsidRPr="00692F53">
        <w:br/>
        <w:t>       Copyright year: 2018</w:t>
      </w:r>
    </w:p>
    <w:p w14:paraId="0DFC0AA2" w14:textId="77777777" w:rsidR="00FE6AA4" w:rsidRPr="00692F53" w:rsidRDefault="00FE6AA4" w:rsidP="00FE6AA4">
      <w:pPr>
        <w:pStyle w:val="ListParagraph"/>
        <w:spacing w:after="160" w:line="259" w:lineRule="auto"/>
      </w:pPr>
    </w:p>
    <w:p w14:paraId="193093B7" w14:textId="77777777" w:rsidR="00FE6AA4" w:rsidRPr="00692F53" w:rsidRDefault="00FE6AA4" w:rsidP="00FE6AA4">
      <w:pPr>
        <w:pStyle w:val="ListParagraph"/>
        <w:numPr>
          <w:ilvl w:val="0"/>
          <w:numId w:val="43"/>
        </w:numPr>
        <w:spacing w:after="160" w:line="259" w:lineRule="auto"/>
      </w:pPr>
      <w:r w:rsidRPr="00692F53">
        <w:t>Action research in teaching &amp; learning :</w:t>
      </w:r>
      <w:r w:rsidRPr="00692F53">
        <w:br/>
        <w:t>       Author(s): Norton, Lin ;</w:t>
      </w:r>
      <w:r w:rsidRPr="00692F53">
        <w:br/>
        <w:t>       Published by: Routledge, , 302 p.</w:t>
      </w:r>
      <w:r w:rsidRPr="00692F53">
        <w:br/>
        <w:t>       Copyright year: 2019</w:t>
      </w:r>
    </w:p>
    <w:p w14:paraId="779F830F" w14:textId="77777777" w:rsidR="00FE6AA4" w:rsidRPr="00F650A8" w:rsidRDefault="00FE6AA4" w:rsidP="00FE6AA4">
      <w:pPr>
        <w:pStyle w:val="ListParagraph"/>
        <w:numPr>
          <w:ilvl w:val="0"/>
          <w:numId w:val="43"/>
        </w:numPr>
        <w:spacing w:after="160" w:line="259" w:lineRule="auto"/>
      </w:pPr>
      <w:r w:rsidRPr="00692F53">
        <w:t>Teacher action research :</w:t>
      </w:r>
      <w:r w:rsidRPr="00692F53">
        <w:br/>
        <w:t>       Author(s): Pine, Gerald J. ;</w:t>
      </w:r>
      <w:r w:rsidRPr="00692F53">
        <w:br/>
        <w:t>       Published by: Sage, , xx, 396 p. : , 23 cm.</w:t>
      </w:r>
      <w:r w:rsidRPr="00692F53">
        <w:br/>
        <w:t>       Copyright year: 2009</w:t>
      </w:r>
    </w:p>
    <w:p w14:paraId="3D73BD67" w14:textId="77777777" w:rsidR="00FE6AA4" w:rsidRDefault="00FE6AA4" w:rsidP="00FE6AA4">
      <w:pPr>
        <w:spacing w:after="0" w:line="360" w:lineRule="auto"/>
        <w:rPr>
          <w:b/>
          <w:color w:val="000000" w:themeColor="text1"/>
        </w:rPr>
      </w:pPr>
      <w:r w:rsidRPr="00692F53">
        <w:rPr>
          <w:b/>
          <w:color w:val="000000" w:themeColor="text1"/>
        </w:rPr>
        <w:t xml:space="preserve">Internet Resources </w:t>
      </w:r>
    </w:p>
    <w:p w14:paraId="1C35E213" w14:textId="77777777" w:rsidR="00FE6AA4" w:rsidRDefault="00596A42" w:rsidP="00FE6AA4">
      <w:pPr>
        <w:spacing w:after="0" w:line="360" w:lineRule="auto"/>
        <w:rPr>
          <w:b/>
          <w:color w:val="000000" w:themeColor="text1"/>
        </w:rPr>
      </w:pPr>
      <w:hyperlink r:id="rId9" w:history="1">
        <w:r w:rsidR="00FE6AA4" w:rsidRPr="005421D1">
          <w:rPr>
            <w:rStyle w:val="Hyperlink"/>
            <w:b/>
          </w:rPr>
          <w:t>https://resources.nu.edu/c.php?g=1013605&amp;p=8464648</w:t>
        </w:r>
      </w:hyperlink>
    </w:p>
    <w:p w14:paraId="5A2EBB95" w14:textId="77777777" w:rsidR="00FE6AA4" w:rsidRPr="00692F53" w:rsidRDefault="00596A42" w:rsidP="00FE6AA4">
      <w:pPr>
        <w:spacing w:after="0" w:line="360" w:lineRule="auto"/>
        <w:rPr>
          <w:b/>
          <w:color w:val="000000" w:themeColor="text1"/>
        </w:rPr>
      </w:pPr>
      <w:hyperlink r:id="rId10" w:history="1">
        <w:r w:rsidR="00FE6AA4" w:rsidRPr="005421D1">
          <w:rPr>
            <w:rStyle w:val="Hyperlink"/>
            <w:b/>
          </w:rPr>
          <w:t>https://www.actionresearchtutorials.org/</w:t>
        </w:r>
      </w:hyperlink>
      <w:r w:rsidR="00FE6AA4">
        <w:rPr>
          <w:b/>
          <w:color w:val="000000" w:themeColor="text1"/>
        </w:rPr>
        <w:t xml:space="preserve"> </w:t>
      </w:r>
    </w:p>
    <w:p w14:paraId="4DDF244F" w14:textId="77777777" w:rsidR="00FE6AA4" w:rsidRPr="00692F53" w:rsidRDefault="00FE6AA4" w:rsidP="00FE6AA4">
      <w:pPr>
        <w:spacing w:after="0" w:line="360" w:lineRule="auto"/>
        <w:rPr>
          <w:b/>
          <w:color w:val="000000" w:themeColor="text1"/>
        </w:rPr>
      </w:pPr>
      <w:r w:rsidRPr="00692F53">
        <w:rPr>
          <w:b/>
          <w:color w:val="000000" w:themeColor="text1"/>
        </w:rPr>
        <w:t xml:space="preserve">Students will get enrolled in </w:t>
      </w:r>
      <w:proofErr w:type="spellStart"/>
      <w:r w:rsidRPr="00692F53">
        <w:rPr>
          <w:b/>
          <w:color w:val="000000" w:themeColor="text1"/>
        </w:rPr>
        <w:t>coursera</w:t>
      </w:r>
      <w:proofErr w:type="spellEnd"/>
      <w:r w:rsidRPr="00692F53">
        <w:rPr>
          <w:b/>
          <w:color w:val="000000" w:themeColor="text1"/>
        </w:rPr>
        <w:t xml:space="preserve"> </w:t>
      </w:r>
    </w:p>
    <w:bookmarkEnd w:id="0"/>
    <w:p w14:paraId="05A6FAD0" w14:textId="77777777" w:rsidR="00FE6AA4" w:rsidRDefault="00FE6AA4">
      <w:pPr>
        <w:rPr>
          <w:b/>
          <w:color w:val="000000" w:themeColor="text1"/>
          <w:u w:val="single"/>
        </w:rPr>
      </w:pPr>
    </w:p>
    <w:sectPr w:rsidR="00FE6AA4">
      <w:headerReference w:type="default" r:id="rId11"/>
      <w:footerReference w:type="default" r:id="rId12"/>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68F0" w14:textId="77777777" w:rsidR="00596A42" w:rsidRDefault="00596A42">
      <w:pPr>
        <w:spacing w:after="0" w:line="240" w:lineRule="auto"/>
      </w:pPr>
      <w:r>
        <w:separator/>
      </w:r>
    </w:p>
  </w:endnote>
  <w:endnote w:type="continuationSeparator" w:id="0">
    <w:p w14:paraId="5A567B9A" w14:textId="77777777" w:rsidR="00596A42" w:rsidRDefault="0059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692F53" w:rsidRDefault="00692F53">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Page </w:t>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0C88186F" w14:textId="77777777" w:rsidR="00692F53" w:rsidRDefault="00692F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CEB3" w14:textId="77777777" w:rsidR="00596A42" w:rsidRDefault="00596A42">
      <w:pPr>
        <w:spacing w:after="0" w:line="240" w:lineRule="auto"/>
      </w:pPr>
      <w:r>
        <w:separator/>
      </w:r>
    </w:p>
  </w:footnote>
  <w:footnote w:type="continuationSeparator" w:id="0">
    <w:p w14:paraId="0E0106C1" w14:textId="77777777" w:rsidR="00596A42" w:rsidRDefault="0059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692F53" w:rsidRDefault="00692F53"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692F53" w:rsidRDefault="0069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BE91EED"/>
    <w:multiLevelType w:val="hybridMultilevel"/>
    <w:tmpl w:val="2A242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B32FB"/>
    <w:multiLevelType w:val="hybridMultilevel"/>
    <w:tmpl w:val="7B16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4"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7"/>
  </w:num>
  <w:num w:numId="3">
    <w:abstractNumId w:val="38"/>
  </w:num>
  <w:num w:numId="4">
    <w:abstractNumId w:val="41"/>
  </w:num>
  <w:num w:numId="5">
    <w:abstractNumId w:val="12"/>
  </w:num>
  <w:num w:numId="6">
    <w:abstractNumId w:val="7"/>
  </w:num>
  <w:num w:numId="7">
    <w:abstractNumId w:val="1"/>
  </w:num>
  <w:num w:numId="8">
    <w:abstractNumId w:val="22"/>
  </w:num>
  <w:num w:numId="9">
    <w:abstractNumId w:val="19"/>
  </w:num>
  <w:num w:numId="10">
    <w:abstractNumId w:val="23"/>
  </w:num>
  <w:num w:numId="11">
    <w:abstractNumId w:val="24"/>
  </w:num>
  <w:num w:numId="12">
    <w:abstractNumId w:val="26"/>
  </w:num>
  <w:num w:numId="13">
    <w:abstractNumId w:val="18"/>
  </w:num>
  <w:num w:numId="14">
    <w:abstractNumId w:val="29"/>
  </w:num>
  <w:num w:numId="15">
    <w:abstractNumId w:val="8"/>
  </w:num>
  <w:num w:numId="16">
    <w:abstractNumId w:val="40"/>
  </w:num>
  <w:num w:numId="17">
    <w:abstractNumId w:val="22"/>
  </w:num>
  <w:num w:numId="18">
    <w:abstractNumId w:val="27"/>
  </w:num>
  <w:num w:numId="19">
    <w:abstractNumId w:val="20"/>
  </w:num>
  <w:num w:numId="20">
    <w:abstractNumId w:val="6"/>
  </w:num>
  <w:num w:numId="21">
    <w:abstractNumId w:val="37"/>
  </w:num>
  <w:num w:numId="22">
    <w:abstractNumId w:val="10"/>
  </w:num>
  <w:num w:numId="23">
    <w:abstractNumId w:val="4"/>
  </w:num>
  <w:num w:numId="24">
    <w:abstractNumId w:val="32"/>
  </w:num>
  <w:num w:numId="25">
    <w:abstractNumId w:val="3"/>
  </w:num>
  <w:num w:numId="26">
    <w:abstractNumId w:val="30"/>
  </w:num>
  <w:num w:numId="27">
    <w:abstractNumId w:val="25"/>
  </w:num>
  <w:num w:numId="28">
    <w:abstractNumId w:val="28"/>
  </w:num>
  <w:num w:numId="29">
    <w:abstractNumId w:val="9"/>
  </w:num>
  <w:num w:numId="30">
    <w:abstractNumId w:val="42"/>
  </w:num>
  <w:num w:numId="31">
    <w:abstractNumId w:val="15"/>
  </w:num>
  <w:num w:numId="32">
    <w:abstractNumId w:val="39"/>
  </w:num>
  <w:num w:numId="33">
    <w:abstractNumId w:val="2"/>
  </w:num>
  <w:num w:numId="34">
    <w:abstractNumId w:val="31"/>
  </w:num>
  <w:num w:numId="35">
    <w:abstractNumId w:val="34"/>
  </w:num>
  <w:num w:numId="36">
    <w:abstractNumId w:val="0"/>
  </w:num>
  <w:num w:numId="37">
    <w:abstractNumId w:val="36"/>
  </w:num>
  <w:num w:numId="38">
    <w:abstractNumId w:val="11"/>
  </w:num>
  <w:num w:numId="39">
    <w:abstractNumId w:val="35"/>
  </w:num>
  <w:num w:numId="40">
    <w:abstractNumId w:val="21"/>
  </w:num>
  <w:num w:numId="41">
    <w:abstractNumId w:val="1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5097"/>
    <w:rsid w:val="00014715"/>
    <w:rsid w:val="0004336E"/>
    <w:rsid w:val="0004347F"/>
    <w:rsid w:val="00061B4F"/>
    <w:rsid w:val="000656DA"/>
    <w:rsid w:val="00066165"/>
    <w:rsid w:val="00066218"/>
    <w:rsid w:val="00077CF9"/>
    <w:rsid w:val="00084D1D"/>
    <w:rsid w:val="00085B0B"/>
    <w:rsid w:val="000861F1"/>
    <w:rsid w:val="00087200"/>
    <w:rsid w:val="0009153E"/>
    <w:rsid w:val="000A1E1F"/>
    <w:rsid w:val="000A2902"/>
    <w:rsid w:val="000D145F"/>
    <w:rsid w:val="000D483B"/>
    <w:rsid w:val="000D5267"/>
    <w:rsid w:val="000E4AE6"/>
    <w:rsid w:val="000F0792"/>
    <w:rsid w:val="000F5063"/>
    <w:rsid w:val="000F6516"/>
    <w:rsid w:val="00103FB6"/>
    <w:rsid w:val="00144D9D"/>
    <w:rsid w:val="00151565"/>
    <w:rsid w:val="00163608"/>
    <w:rsid w:val="00165A1A"/>
    <w:rsid w:val="00173206"/>
    <w:rsid w:val="00181EE7"/>
    <w:rsid w:val="00185FB2"/>
    <w:rsid w:val="00190514"/>
    <w:rsid w:val="0019052B"/>
    <w:rsid w:val="001A1898"/>
    <w:rsid w:val="001B3F5C"/>
    <w:rsid w:val="001B5D86"/>
    <w:rsid w:val="001C27CF"/>
    <w:rsid w:val="001D220D"/>
    <w:rsid w:val="001D2DBB"/>
    <w:rsid w:val="001D5FA8"/>
    <w:rsid w:val="001F305A"/>
    <w:rsid w:val="00210772"/>
    <w:rsid w:val="002224F6"/>
    <w:rsid w:val="0024635C"/>
    <w:rsid w:val="00263341"/>
    <w:rsid w:val="00265F05"/>
    <w:rsid w:val="00266A19"/>
    <w:rsid w:val="00285EA6"/>
    <w:rsid w:val="002866BA"/>
    <w:rsid w:val="00297DDA"/>
    <w:rsid w:val="002A3243"/>
    <w:rsid w:val="002A489F"/>
    <w:rsid w:val="002B62F8"/>
    <w:rsid w:val="002B770E"/>
    <w:rsid w:val="002D7377"/>
    <w:rsid w:val="002E21C3"/>
    <w:rsid w:val="002E2312"/>
    <w:rsid w:val="002E4037"/>
    <w:rsid w:val="002F0114"/>
    <w:rsid w:val="002F01D7"/>
    <w:rsid w:val="002F760D"/>
    <w:rsid w:val="00301EE2"/>
    <w:rsid w:val="00316005"/>
    <w:rsid w:val="003318B2"/>
    <w:rsid w:val="00352064"/>
    <w:rsid w:val="00352EF7"/>
    <w:rsid w:val="00353D68"/>
    <w:rsid w:val="00354BCB"/>
    <w:rsid w:val="0035564A"/>
    <w:rsid w:val="00371430"/>
    <w:rsid w:val="003749FA"/>
    <w:rsid w:val="003940DF"/>
    <w:rsid w:val="003A11F9"/>
    <w:rsid w:val="003A754D"/>
    <w:rsid w:val="003A799F"/>
    <w:rsid w:val="003A7C1C"/>
    <w:rsid w:val="003B5547"/>
    <w:rsid w:val="003B594C"/>
    <w:rsid w:val="003B5D92"/>
    <w:rsid w:val="003B5F65"/>
    <w:rsid w:val="003C52C4"/>
    <w:rsid w:val="003D256A"/>
    <w:rsid w:val="003D7712"/>
    <w:rsid w:val="003F258E"/>
    <w:rsid w:val="00406952"/>
    <w:rsid w:val="00412734"/>
    <w:rsid w:val="00437A2C"/>
    <w:rsid w:val="004447F8"/>
    <w:rsid w:val="00464E75"/>
    <w:rsid w:val="004660FC"/>
    <w:rsid w:val="00467B98"/>
    <w:rsid w:val="004723F9"/>
    <w:rsid w:val="00474EE2"/>
    <w:rsid w:val="004965CD"/>
    <w:rsid w:val="004B26E8"/>
    <w:rsid w:val="004C2C32"/>
    <w:rsid w:val="004C6AF6"/>
    <w:rsid w:val="004D1D73"/>
    <w:rsid w:val="004D3D28"/>
    <w:rsid w:val="004F4DE6"/>
    <w:rsid w:val="004F7249"/>
    <w:rsid w:val="0050322F"/>
    <w:rsid w:val="005126FC"/>
    <w:rsid w:val="00515FF1"/>
    <w:rsid w:val="00526A56"/>
    <w:rsid w:val="00542979"/>
    <w:rsid w:val="00542E65"/>
    <w:rsid w:val="005436EB"/>
    <w:rsid w:val="005526BA"/>
    <w:rsid w:val="0056700B"/>
    <w:rsid w:val="005726B4"/>
    <w:rsid w:val="005825D0"/>
    <w:rsid w:val="00582988"/>
    <w:rsid w:val="00585236"/>
    <w:rsid w:val="005943E0"/>
    <w:rsid w:val="00596A42"/>
    <w:rsid w:val="00596F58"/>
    <w:rsid w:val="005A446A"/>
    <w:rsid w:val="005B607F"/>
    <w:rsid w:val="005B637C"/>
    <w:rsid w:val="005D1927"/>
    <w:rsid w:val="005E2BDA"/>
    <w:rsid w:val="005F7951"/>
    <w:rsid w:val="0060569A"/>
    <w:rsid w:val="0061065C"/>
    <w:rsid w:val="00610FF5"/>
    <w:rsid w:val="00624B2F"/>
    <w:rsid w:val="00626FA8"/>
    <w:rsid w:val="00635137"/>
    <w:rsid w:val="00651676"/>
    <w:rsid w:val="006671A8"/>
    <w:rsid w:val="006747C6"/>
    <w:rsid w:val="00681AF4"/>
    <w:rsid w:val="00683DE7"/>
    <w:rsid w:val="00685348"/>
    <w:rsid w:val="00690335"/>
    <w:rsid w:val="00691255"/>
    <w:rsid w:val="00692F53"/>
    <w:rsid w:val="00694ED2"/>
    <w:rsid w:val="0069759C"/>
    <w:rsid w:val="006A23B0"/>
    <w:rsid w:val="006C0EC9"/>
    <w:rsid w:val="006F529E"/>
    <w:rsid w:val="006F5DA1"/>
    <w:rsid w:val="0070259B"/>
    <w:rsid w:val="00705751"/>
    <w:rsid w:val="00706EB2"/>
    <w:rsid w:val="00711774"/>
    <w:rsid w:val="007207C2"/>
    <w:rsid w:val="00732F78"/>
    <w:rsid w:val="00737E95"/>
    <w:rsid w:val="00743221"/>
    <w:rsid w:val="007473B6"/>
    <w:rsid w:val="0075006B"/>
    <w:rsid w:val="00754987"/>
    <w:rsid w:val="0075715B"/>
    <w:rsid w:val="0076490A"/>
    <w:rsid w:val="00764A74"/>
    <w:rsid w:val="00770CB6"/>
    <w:rsid w:val="007755BC"/>
    <w:rsid w:val="00780624"/>
    <w:rsid w:val="0078144E"/>
    <w:rsid w:val="0079079E"/>
    <w:rsid w:val="00795754"/>
    <w:rsid w:val="0079682C"/>
    <w:rsid w:val="007A2632"/>
    <w:rsid w:val="007A3A9B"/>
    <w:rsid w:val="007B40E9"/>
    <w:rsid w:val="007C1895"/>
    <w:rsid w:val="007C799F"/>
    <w:rsid w:val="007D1AEF"/>
    <w:rsid w:val="007F3D0B"/>
    <w:rsid w:val="00822E5C"/>
    <w:rsid w:val="00822F8A"/>
    <w:rsid w:val="00823592"/>
    <w:rsid w:val="008309D8"/>
    <w:rsid w:val="00837AF5"/>
    <w:rsid w:val="008645C9"/>
    <w:rsid w:val="0087441D"/>
    <w:rsid w:val="00891953"/>
    <w:rsid w:val="008A27B3"/>
    <w:rsid w:val="008A6653"/>
    <w:rsid w:val="008B36E9"/>
    <w:rsid w:val="008B6125"/>
    <w:rsid w:val="008D0579"/>
    <w:rsid w:val="008D7DD8"/>
    <w:rsid w:val="008E17AB"/>
    <w:rsid w:val="008F3C43"/>
    <w:rsid w:val="009313D1"/>
    <w:rsid w:val="00933667"/>
    <w:rsid w:val="0094173A"/>
    <w:rsid w:val="009457CE"/>
    <w:rsid w:val="00951328"/>
    <w:rsid w:val="009567E1"/>
    <w:rsid w:val="00956D20"/>
    <w:rsid w:val="00956ECF"/>
    <w:rsid w:val="0096544C"/>
    <w:rsid w:val="00985FA4"/>
    <w:rsid w:val="00987A61"/>
    <w:rsid w:val="009B48CB"/>
    <w:rsid w:val="009C1CDB"/>
    <w:rsid w:val="009C3221"/>
    <w:rsid w:val="009E68BA"/>
    <w:rsid w:val="00A015C2"/>
    <w:rsid w:val="00A048F4"/>
    <w:rsid w:val="00A04F5D"/>
    <w:rsid w:val="00A15E53"/>
    <w:rsid w:val="00A16F7E"/>
    <w:rsid w:val="00A32ACB"/>
    <w:rsid w:val="00A57FDC"/>
    <w:rsid w:val="00A70405"/>
    <w:rsid w:val="00A8588C"/>
    <w:rsid w:val="00A858D2"/>
    <w:rsid w:val="00A93EBA"/>
    <w:rsid w:val="00A9424A"/>
    <w:rsid w:val="00AA0DE5"/>
    <w:rsid w:val="00AB2575"/>
    <w:rsid w:val="00AB2C8A"/>
    <w:rsid w:val="00AB4E9E"/>
    <w:rsid w:val="00AC1CB0"/>
    <w:rsid w:val="00AC1D88"/>
    <w:rsid w:val="00AC637F"/>
    <w:rsid w:val="00AE36B6"/>
    <w:rsid w:val="00AF211E"/>
    <w:rsid w:val="00B03012"/>
    <w:rsid w:val="00B04B03"/>
    <w:rsid w:val="00B1439D"/>
    <w:rsid w:val="00B1696F"/>
    <w:rsid w:val="00B2666F"/>
    <w:rsid w:val="00B273D1"/>
    <w:rsid w:val="00B31B48"/>
    <w:rsid w:val="00B360D6"/>
    <w:rsid w:val="00B3662E"/>
    <w:rsid w:val="00B54774"/>
    <w:rsid w:val="00B54FA3"/>
    <w:rsid w:val="00B67745"/>
    <w:rsid w:val="00B77D67"/>
    <w:rsid w:val="00B83443"/>
    <w:rsid w:val="00B97242"/>
    <w:rsid w:val="00BA6328"/>
    <w:rsid w:val="00BB3F91"/>
    <w:rsid w:val="00BB496C"/>
    <w:rsid w:val="00BB5F28"/>
    <w:rsid w:val="00BC7D76"/>
    <w:rsid w:val="00BD7FCF"/>
    <w:rsid w:val="00BE2712"/>
    <w:rsid w:val="00BF7EE5"/>
    <w:rsid w:val="00C07282"/>
    <w:rsid w:val="00C108FB"/>
    <w:rsid w:val="00C30F04"/>
    <w:rsid w:val="00C45DE3"/>
    <w:rsid w:val="00C51A95"/>
    <w:rsid w:val="00C54586"/>
    <w:rsid w:val="00C63C93"/>
    <w:rsid w:val="00C6624D"/>
    <w:rsid w:val="00C71645"/>
    <w:rsid w:val="00C721C6"/>
    <w:rsid w:val="00C7359D"/>
    <w:rsid w:val="00C81929"/>
    <w:rsid w:val="00CA4BBE"/>
    <w:rsid w:val="00CA661D"/>
    <w:rsid w:val="00CB2CA3"/>
    <w:rsid w:val="00CB6760"/>
    <w:rsid w:val="00CC0F90"/>
    <w:rsid w:val="00CD0264"/>
    <w:rsid w:val="00CD1AE6"/>
    <w:rsid w:val="00CE6A33"/>
    <w:rsid w:val="00D04938"/>
    <w:rsid w:val="00D169FB"/>
    <w:rsid w:val="00D21F54"/>
    <w:rsid w:val="00D223CF"/>
    <w:rsid w:val="00D23079"/>
    <w:rsid w:val="00D235B2"/>
    <w:rsid w:val="00D64C60"/>
    <w:rsid w:val="00D8136F"/>
    <w:rsid w:val="00D83970"/>
    <w:rsid w:val="00DA22E9"/>
    <w:rsid w:val="00DA3854"/>
    <w:rsid w:val="00DA56BE"/>
    <w:rsid w:val="00DA63A1"/>
    <w:rsid w:val="00DB6F3C"/>
    <w:rsid w:val="00DC488F"/>
    <w:rsid w:val="00DC4D49"/>
    <w:rsid w:val="00DD55DD"/>
    <w:rsid w:val="00DD71C8"/>
    <w:rsid w:val="00DE0E55"/>
    <w:rsid w:val="00DE6322"/>
    <w:rsid w:val="00DE7B9E"/>
    <w:rsid w:val="00DF0B06"/>
    <w:rsid w:val="00E02FF0"/>
    <w:rsid w:val="00E11CDF"/>
    <w:rsid w:val="00E13C31"/>
    <w:rsid w:val="00E13FBB"/>
    <w:rsid w:val="00E269C8"/>
    <w:rsid w:val="00E27265"/>
    <w:rsid w:val="00E558F2"/>
    <w:rsid w:val="00E6242F"/>
    <w:rsid w:val="00E65387"/>
    <w:rsid w:val="00E8333A"/>
    <w:rsid w:val="00E9705C"/>
    <w:rsid w:val="00EA47B2"/>
    <w:rsid w:val="00EA518F"/>
    <w:rsid w:val="00EB0C96"/>
    <w:rsid w:val="00EB1D11"/>
    <w:rsid w:val="00EB2CD9"/>
    <w:rsid w:val="00EB75AB"/>
    <w:rsid w:val="00EB7634"/>
    <w:rsid w:val="00EB7F2F"/>
    <w:rsid w:val="00EC1E0C"/>
    <w:rsid w:val="00EC5105"/>
    <w:rsid w:val="00EC6909"/>
    <w:rsid w:val="00ED3846"/>
    <w:rsid w:val="00ED740F"/>
    <w:rsid w:val="00EE09B1"/>
    <w:rsid w:val="00EE55AE"/>
    <w:rsid w:val="00EF6B21"/>
    <w:rsid w:val="00F00A51"/>
    <w:rsid w:val="00F05ACD"/>
    <w:rsid w:val="00F14DD2"/>
    <w:rsid w:val="00F2485E"/>
    <w:rsid w:val="00F30422"/>
    <w:rsid w:val="00F401E3"/>
    <w:rsid w:val="00F40746"/>
    <w:rsid w:val="00F41C67"/>
    <w:rsid w:val="00F41FAB"/>
    <w:rsid w:val="00F437C7"/>
    <w:rsid w:val="00F4499E"/>
    <w:rsid w:val="00F50E45"/>
    <w:rsid w:val="00F51E62"/>
    <w:rsid w:val="00F53886"/>
    <w:rsid w:val="00F54AD0"/>
    <w:rsid w:val="00F61542"/>
    <w:rsid w:val="00F63BD2"/>
    <w:rsid w:val="00F650A8"/>
    <w:rsid w:val="00F67C45"/>
    <w:rsid w:val="00F9443F"/>
    <w:rsid w:val="00F968D4"/>
    <w:rsid w:val="00FD278A"/>
    <w:rsid w:val="00FE035D"/>
    <w:rsid w:val="00FE6AA4"/>
    <w:rsid w:val="00FF3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UnresolvedMention">
    <w:name w:val="Unresolved Mention"/>
    <w:basedOn w:val="DefaultParagraphFont"/>
    <w:uiPriority w:val="99"/>
    <w:semiHidden/>
    <w:unhideWhenUsed/>
    <w:rsid w:val="00EB1D11"/>
    <w:rPr>
      <w:color w:val="808080"/>
      <w:shd w:val="clear" w:color="auto" w:fill="E6E6E6"/>
    </w:rPr>
  </w:style>
  <w:style w:type="paragraph" w:styleId="NoSpacing">
    <w:name w:val="No Spacing"/>
    <w:link w:val="NoSpacingChar"/>
    <w:uiPriority w:val="1"/>
    <w:qFormat/>
    <w:rsid w:val="00822E5C"/>
    <w:pPr>
      <w:spacing w:after="0" w:line="240" w:lineRule="auto"/>
    </w:pPr>
  </w:style>
  <w:style w:type="character" w:customStyle="1" w:styleId="markedcontent">
    <w:name w:val="markedcontent"/>
    <w:basedOn w:val="DefaultParagraphFont"/>
    <w:rsid w:val="00DE6322"/>
  </w:style>
  <w:style w:type="paragraph" w:customStyle="1" w:styleId="H1">
    <w:name w:val="H1"/>
    <w:basedOn w:val="Normal"/>
    <w:next w:val="Normal"/>
    <w:uiPriority w:val="99"/>
    <w:qFormat/>
    <w:rsid w:val="00A04F5D"/>
    <w:pPr>
      <w:pageBreakBefore/>
      <w:numPr>
        <w:numId w:val="44"/>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A04F5D"/>
    <w:pPr>
      <w:keepNext/>
      <w:numPr>
        <w:ilvl w:val="1"/>
        <w:numId w:val="44"/>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A04F5D"/>
    <w:pPr>
      <w:numPr>
        <w:ilvl w:val="3"/>
        <w:numId w:val="44"/>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A04F5D"/>
    <w:pPr>
      <w:numPr>
        <w:ilvl w:val="4"/>
        <w:numId w:val="44"/>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A04F5D"/>
    <w:pPr>
      <w:keepNext/>
      <w:numPr>
        <w:ilvl w:val="5"/>
        <w:numId w:val="44"/>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A04F5D"/>
    <w:pPr>
      <w:numPr>
        <w:ilvl w:val="6"/>
        <w:numId w:val="44"/>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A04F5D"/>
  </w:style>
  <w:style w:type="table" w:styleId="TableGrid">
    <w:name w:val="Table Grid"/>
    <w:basedOn w:val="TableNormal"/>
    <w:uiPriority w:val="39"/>
    <w:rsid w:val="00A04F5D"/>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0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892">
      <w:bodyDiv w:val="1"/>
      <w:marLeft w:val="0"/>
      <w:marRight w:val="0"/>
      <w:marTop w:val="0"/>
      <w:marBottom w:val="0"/>
      <w:divBdr>
        <w:top w:val="none" w:sz="0" w:space="0" w:color="auto"/>
        <w:left w:val="none" w:sz="0" w:space="0" w:color="auto"/>
        <w:bottom w:val="none" w:sz="0" w:space="0" w:color="auto"/>
        <w:right w:val="none" w:sz="0" w:space="0" w:color="auto"/>
      </w:divBdr>
    </w:div>
    <w:div w:id="394280696">
      <w:bodyDiv w:val="1"/>
      <w:marLeft w:val="0"/>
      <w:marRight w:val="0"/>
      <w:marTop w:val="0"/>
      <w:marBottom w:val="0"/>
      <w:divBdr>
        <w:top w:val="none" w:sz="0" w:space="0" w:color="auto"/>
        <w:left w:val="none" w:sz="0" w:space="0" w:color="auto"/>
        <w:bottom w:val="none" w:sz="0" w:space="0" w:color="auto"/>
        <w:right w:val="none" w:sz="0" w:space="0" w:color="auto"/>
      </w:divBdr>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222710319">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anbashir@umt.edu.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tionresearchtutorials.org/" TargetMode="External"/><Relationship Id="rId4" Type="http://schemas.openxmlformats.org/officeDocument/2006/relationships/settings" Target="settings.xml"/><Relationship Id="rId9" Type="http://schemas.openxmlformats.org/officeDocument/2006/relationships/hyperlink" Target="https://resources.nu.edu/c.php?g=1013605&amp;p=84646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C749-0AED-4327-B17F-B68DAD42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9</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342</cp:revision>
  <dcterms:created xsi:type="dcterms:W3CDTF">2021-02-08T07:41:00Z</dcterms:created>
  <dcterms:modified xsi:type="dcterms:W3CDTF">2024-11-12T05:09:00Z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