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CFA04" w14:textId="77777777" w:rsidR="000103E8" w:rsidRPr="004D2F4D" w:rsidRDefault="000103E8" w:rsidP="000103E8">
      <w:pPr>
        <w:spacing w:after="0" w:line="480" w:lineRule="auto"/>
        <w:rPr>
          <w:rFonts w:ascii="Times New Roman" w:hAnsi="Times New Roman"/>
          <w:b/>
          <w:sz w:val="24"/>
          <w:szCs w:val="24"/>
        </w:rPr>
      </w:pPr>
      <w:r>
        <w:rPr>
          <w:rFonts w:ascii="Times New Roman" w:hAnsi="Times New Roman"/>
          <w:b/>
          <w:sz w:val="24"/>
          <w:szCs w:val="24"/>
        </w:rPr>
        <w:t xml:space="preserve">SNE 431 </w:t>
      </w:r>
      <w:r w:rsidRPr="00545934">
        <w:rPr>
          <w:rFonts w:asciiTheme="majorBidi" w:hAnsiTheme="majorBidi" w:cstheme="majorBidi"/>
          <w:b/>
          <w:sz w:val="24"/>
          <w:szCs w:val="24"/>
        </w:rPr>
        <w:t>EDUCATIONAL AUDIOLOGY</w:t>
      </w:r>
    </w:p>
    <w:tbl>
      <w:tblPr>
        <w:tblW w:w="95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72"/>
        <w:gridCol w:w="7319"/>
      </w:tblGrid>
      <w:tr w:rsidR="000103E8" w:rsidRPr="00545934" w14:paraId="71C5F208" w14:textId="77777777" w:rsidTr="00DB5BAA">
        <w:trPr>
          <w:trHeight w:val="672"/>
        </w:trPr>
        <w:tc>
          <w:tcPr>
            <w:tcW w:w="2272" w:type="dxa"/>
          </w:tcPr>
          <w:p w14:paraId="11D04898" w14:textId="77777777" w:rsidR="000103E8" w:rsidRPr="00545934" w:rsidRDefault="000103E8" w:rsidP="00DB5BAA">
            <w:pPr>
              <w:spacing w:after="0" w:line="240" w:lineRule="auto"/>
              <w:rPr>
                <w:rFonts w:asciiTheme="majorBidi" w:hAnsiTheme="majorBidi" w:cstheme="majorBidi"/>
                <w:sz w:val="24"/>
                <w:szCs w:val="24"/>
              </w:rPr>
            </w:pPr>
          </w:p>
          <w:p w14:paraId="7E7D9A39" w14:textId="77777777" w:rsidR="000103E8" w:rsidRPr="00545934" w:rsidRDefault="000103E8" w:rsidP="00DB5BAA">
            <w:pPr>
              <w:spacing w:after="0" w:line="240" w:lineRule="auto"/>
              <w:rPr>
                <w:rFonts w:asciiTheme="majorBidi" w:hAnsiTheme="majorBidi" w:cstheme="majorBidi"/>
                <w:sz w:val="24"/>
                <w:szCs w:val="24"/>
              </w:rPr>
            </w:pPr>
            <w:r w:rsidRPr="00545934">
              <w:rPr>
                <w:rFonts w:asciiTheme="majorBidi" w:hAnsiTheme="majorBidi" w:cstheme="majorBidi"/>
                <w:sz w:val="24"/>
                <w:szCs w:val="24"/>
              </w:rPr>
              <w:t>Program</w:t>
            </w:r>
          </w:p>
        </w:tc>
        <w:tc>
          <w:tcPr>
            <w:tcW w:w="7319" w:type="dxa"/>
          </w:tcPr>
          <w:p w14:paraId="339286F3" w14:textId="77777777" w:rsidR="000103E8" w:rsidRPr="00545934" w:rsidRDefault="000103E8" w:rsidP="00DB5BAA">
            <w:pPr>
              <w:spacing w:after="0" w:line="240" w:lineRule="auto"/>
              <w:jc w:val="center"/>
              <w:rPr>
                <w:rFonts w:asciiTheme="majorBidi" w:hAnsiTheme="majorBidi" w:cstheme="majorBidi"/>
                <w:sz w:val="24"/>
                <w:szCs w:val="24"/>
              </w:rPr>
            </w:pPr>
          </w:p>
          <w:p w14:paraId="174FF710" w14:textId="77777777" w:rsidR="000103E8" w:rsidRPr="00545934" w:rsidRDefault="000103E8" w:rsidP="00DB5BAA">
            <w:pPr>
              <w:spacing w:after="0" w:line="240" w:lineRule="auto"/>
              <w:jc w:val="center"/>
              <w:rPr>
                <w:rFonts w:asciiTheme="majorBidi" w:hAnsiTheme="majorBidi" w:cstheme="majorBidi"/>
                <w:b/>
                <w:sz w:val="24"/>
                <w:szCs w:val="24"/>
              </w:rPr>
            </w:pPr>
            <w:r w:rsidRPr="00545934">
              <w:rPr>
                <w:rFonts w:asciiTheme="majorBidi" w:hAnsiTheme="majorBidi" w:cstheme="majorBidi"/>
                <w:b/>
                <w:sz w:val="24"/>
                <w:szCs w:val="24"/>
              </w:rPr>
              <w:t>BS Honors in Special needs Education</w:t>
            </w:r>
          </w:p>
        </w:tc>
      </w:tr>
      <w:tr w:rsidR="000103E8" w:rsidRPr="00545934" w14:paraId="5795E792" w14:textId="77777777" w:rsidTr="00DB5BAA">
        <w:trPr>
          <w:trHeight w:val="600"/>
        </w:trPr>
        <w:tc>
          <w:tcPr>
            <w:tcW w:w="2272" w:type="dxa"/>
          </w:tcPr>
          <w:p w14:paraId="51E31936" w14:textId="77777777" w:rsidR="000103E8" w:rsidRPr="00545934" w:rsidRDefault="000103E8" w:rsidP="00DB5BAA">
            <w:pPr>
              <w:spacing w:after="0" w:line="240" w:lineRule="auto"/>
              <w:rPr>
                <w:rFonts w:asciiTheme="majorBidi" w:hAnsiTheme="majorBidi" w:cstheme="majorBidi"/>
                <w:sz w:val="24"/>
                <w:szCs w:val="24"/>
              </w:rPr>
            </w:pPr>
          </w:p>
          <w:p w14:paraId="104B13A6" w14:textId="77777777" w:rsidR="000103E8" w:rsidRPr="00545934" w:rsidRDefault="000103E8" w:rsidP="00DB5BAA">
            <w:pPr>
              <w:spacing w:after="0" w:line="240" w:lineRule="auto"/>
              <w:rPr>
                <w:rFonts w:asciiTheme="majorBidi" w:hAnsiTheme="majorBidi" w:cstheme="majorBidi"/>
                <w:sz w:val="24"/>
                <w:szCs w:val="24"/>
              </w:rPr>
            </w:pPr>
            <w:r w:rsidRPr="00545934">
              <w:rPr>
                <w:rFonts w:asciiTheme="majorBidi" w:hAnsiTheme="majorBidi" w:cstheme="majorBidi"/>
                <w:sz w:val="24"/>
                <w:szCs w:val="24"/>
              </w:rPr>
              <w:t>Credit Hours</w:t>
            </w:r>
          </w:p>
        </w:tc>
        <w:tc>
          <w:tcPr>
            <w:tcW w:w="7319" w:type="dxa"/>
          </w:tcPr>
          <w:p w14:paraId="2B3D716A" w14:textId="77777777" w:rsidR="000103E8" w:rsidRPr="00545934" w:rsidRDefault="000103E8" w:rsidP="00DB5BAA">
            <w:pPr>
              <w:spacing w:after="0" w:line="240" w:lineRule="auto"/>
              <w:rPr>
                <w:rFonts w:asciiTheme="majorBidi" w:hAnsiTheme="majorBidi" w:cstheme="majorBidi"/>
                <w:b/>
                <w:sz w:val="24"/>
                <w:szCs w:val="24"/>
              </w:rPr>
            </w:pPr>
          </w:p>
          <w:p w14:paraId="6F34CC7E" w14:textId="77777777" w:rsidR="000103E8" w:rsidRPr="00545934" w:rsidRDefault="000103E8" w:rsidP="00DB5BAA">
            <w:pPr>
              <w:spacing w:after="0" w:line="240" w:lineRule="auto"/>
              <w:jc w:val="center"/>
              <w:rPr>
                <w:rFonts w:asciiTheme="majorBidi" w:hAnsiTheme="majorBidi" w:cstheme="majorBidi"/>
                <w:b/>
                <w:sz w:val="24"/>
                <w:szCs w:val="24"/>
              </w:rPr>
            </w:pPr>
            <w:r w:rsidRPr="00545934">
              <w:rPr>
                <w:rFonts w:asciiTheme="majorBidi" w:hAnsiTheme="majorBidi" w:cstheme="majorBidi"/>
                <w:b/>
                <w:sz w:val="24"/>
                <w:szCs w:val="24"/>
              </w:rPr>
              <w:t>3+0</w:t>
            </w:r>
          </w:p>
        </w:tc>
      </w:tr>
      <w:tr w:rsidR="000103E8" w:rsidRPr="00545934" w14:paraId="2437886D" w14:textId="77777777" w:rsidTr="00DB5BAA">
        <w:trPr>
          <w:trHeight w:val="510"/>
        </w:trPr>
        <w:tc>
          <w:tcPr>
            <w:tcW w:w="2272" w:type="dxa"/>
          </w:tcPr>
          <w:p w14:paraId="2CE1B829" w14:textId="77777777" w:rsidR="000103E8" w:rsidRPr="00545934" w:rsidRDefault="000103E8" w:rsidP="00DB5BAA">
            <w:pPr>
              <w:spacing w:after="0" w:line="240" w:lineRule="auto"/>
              <w:rPr>
                <w:rFonts w:asciiTheme="majorBidi" w:hAnsiTheme="majorBidi" w:cstheme="majorBidi"/>
                <w:sz w:val="24"/>
                <w:szCs w:val="24"/>
              </w:rPr>
            </w:pPr>
          </w:p>
          <w:p w14:paraId="6A62DADA" w14:textId="77777777" w:rsidR="000103E8" w:rsidRPr="00545934" w:rsidRDefault="000103E8" w:rsidP="00DB5BAA">
            <w:pPr>
              <w:spacing w:after="0" w:line="240" w:lineRule="auto"/>
              <w:rPr>
                <w:rFonts w:asciiTheme="majorBidi" w:hAnsiTheme="majorBidi" w:cstheme="majorBidi"/>
                <w:sz w:val="24"/>
                <w:szCs w:val="24"/>
              </w:rPr>
            </w:pPr>
            <w:r w:rsidRPr="00545934">
              <w:rPr>
                <w:rFonts w:asciiTheme="majorBidi" w:hAnsiTheme="majorBidi" w:cstheme="majorBidi"/>
                <w:sz w:val="24"/>
                <w:szCs w:val="24"/>
              </w:rPr>
              <w:t>Duration</w:t>
            </w:r>
          </w:p>
        </w:tc>
        <w:tc>
          <w:tcPr>
            <w:tcW w:w="7319" w:type="dxa"/>
          </w:tcPr>
          <w:p w14:paraId="6D72D4DA" w14:textId="77777777" w:rsidR="000103E8" w:rsidRPr="00545934" w:rsidRDefault="000103E8" w:rsidP="00DB5BAA">
            <w:pPr>
              <w:spacing w:after="0" w:line="240" w:lineRule="auto"/>
              <w:rPr>
                <w:rFonts w:asciiTheme="majorBidi" w:hAnsiTheme="majorBidi" w:cstheme="majorBidi"/>
                <w:sz w:val="24"/>
                <w:szCs w:val="24"/>
              </w:rPr>
            </w:pPr>
          </w:p>
          <w:p w14:paraId="695CB278" w14:textId="77777777" w:rsidR="000103E8" w:rsidRPr="00545934" w:rsidRDefault="000103E8" w:rsidP="00DB5BAA">
            <w:pPr>
              <w:spacing w:after="0" w:line="240" w:lineRule="auto"/>
              <w:rPr>
                <w:rFonts w:asciiTheme="majorBidi" w:hAnsiTheme="majorBidi" w:cstheme="majorBidi"/>
                <w:sz w:val="24"/>
                <w:szCs w:val="24"/>
              </w:rPr>
            </w:pPr>
            <w:r w:rsidRPr="00545934">
              <w:rPr>
                <w:rFonts w:asciiTheme="majorBidi" w:hAnsiTheme="majorBidi" w:cstheme="majorBidi"/>
                <w:sz w:val="24"/>
                <w:szCs w:val="24"/>
              </w:rPr>
              <w:t xml:space="preserve">One Semester  </w:t>
            </w:r>
          </w:p>
        </w:tc>
      </w:tr>
      <w:tr w:rsidR="000103E8" w:rsidRPr="00545934" w14:paraId="646D0BB0" w14:textId="77777777" w:rsidTr="00DB5BAA">
        <w:trPr>
          <w:trHeight w:val="555"/>
        </w:trPr>
        <w:tc>
          <w:tcPr>
            <w:tcW w:w="2272" w:type="dxa"/>
          </w:tcPr>
          <w:p w14:paraId="0179877B" w14:textId="77777777" w:rsidR="000103E8" w:rsidRPr="00545934" w:rsidRDefault="000103E8" w:rsidP="00DB5BAA">
            <w:pPr>
              <w:spacing w:after="0" w:line="240" w:lineRule="auto"/>
              <w:rPr>
                <w:rFonts w:asciiTheme="majorBidi" w:hAnsiTheme="majorBidi" w:cstheme="majorBidi"/>
                <w:sz w:val="24"/>
                <w:szCs w:val="24"/>
              </w:rPr>
            </w:pPr>
          </w:p>
          <w:p w14:paraId="2E4F30E8" w14:textId="77777777" w:rsidR="000103E8" w:rsidRPr="00545934" w:rsidRDefault="000103E8" w:rsidP="00DB5BAA">
            <w:pPr>
              <w:spacing w:after="0" w:line="240" w:lineRule="auto"/>
              <w:rPr>
                <w:rFonts w:asciiTheme="majorBidi" w:hAnsiTheme="majorBidi" w:cstheme="majorBidi"/>
                <w:sz w:val="24"/>
                <w:szCs w:val="24"/>
              </w:rPr>
            </w:pPr>
            <w:r w:rsidRPr="00545934">
              <w:rPr>
                <w:rFonts w:asciiTheme="majorBidi" w:hAnsiTheme="majorBidi" w:cstheme="majorBidi"/>
                <w:sz w:val="24"/>
                <w:szCs w:val="24"/>
              </w:rPr>
              <w:t>Prerequisites</w:t>
            </w:r>
          </w:p>
        </w:tc>
        <w:tc>
          <w:tcPr>
            <w:tcW w:w="7319" w:type="dxa"/>
          </w:tcPr>
          <w:p w14:paraId="2F14091A" w14:textId="77777777" w:rsidR="000103E8" w:rsidRPr="00545934" w:rsidRDefault="000103E8" w:rsidP="00DB5BAA">
            <w:pPr>
              <w:spacing w:after="0" w:line="240" w:lineRule="auto"/>
              <w:rPr>
                <w:rFonts w:asciiTheme="majorBidi" w:hAnsiTheme="majorBidi" w:cstheme="majorBidi"/>
                <w:sz w:val="24"/>
                <w:szCs w:val="24"/>
              </w:rPr>
            </w:pPr>
          </w:p>
          <w:p w14:paraId="2EAE011A" w14:textId="77777777" w:rsidR="000103E8" w:rsidRPr="00545934" w:rsidRDefault="000103E8" w:rsidP="00DB5BAA">
            <w:pPr>
              <w:rPr>
                <w:rFonts w:asciiTheme="majorBidi" w:hAnsiTheme="majorBidi" w:cstheme="majorBidi"/>
                <w:sz w:val="24"/>
                <w:szCs w:val="24"/>
              </w:rPr>
            </w:pPr>
          </w:p>
        </w:tc>
      </w:tr>
      <w:tr w:rsidR="000103E8" w:rsidRPr="00545934" w14:paraId="56EE04E9" w14:textId="77777777" w:rsidTr="00DB5BAA">
        <w:trPr>
          <w:trHeight w:val="690"/>
        </w:trPr>
        <w:tc>
          <w:tcPr>
            <w:tcW w:w="2272" w:type="dxa"/>
          </w:tcPr>
          <w:p w14:paraId="46663AD6" w14:textId="77777777" w:rsidR="000103E8" w:rsidRPr="00545934" w:rsidRDefault="000103E8" w:rsidP="00DB5BAA">
            <w:pPr>
              <w:spacing w:after="0" w:line="240" w:lineRule="auto"/>
              <w:rPr>
                <w:rFonts w:asciiTheme="majorBidi" w:hAnsiTheme="majorBidi" w:cstheme="majorBidi"/>
                <w:sz w:val="24"/>
                <w:szCs w:val="24"/>
              </w:rPr>
            </w:pPr>
          </w:p>
          <w:p w14:paraId="5AEC0872" w14:textId="77777777" w:rsidR="000103E8" w:rsidRPr="00545934" w:rsidRDefault="000103E8" w:rsidP="00DB5BAA">
            <w:pPr>
              <w:spacing w:after="0" w:line="240" w:lineRule="auto"/>
              <w:rPr>
                <w:rFonts w:asciiTheme="majorBidi" w:hAnsiTheme="majorBidi" w:cstheme="majorBidi"/>
                <w:sz w:val="24"/>
                <w:szCs w:val="24"/>
              </w:rPr>
            </w:pPr>
            <w:r w:rsidRPr="00545934">
              <w:rPr>
                <w:rFonts w:asciiTheme="majorBidi" w:hAnsiTheme="majorBidi" w:cstheme="majorBidi"/>
                <w:sz w:val="24"/>
                <w:szCs w:val="24"/>
              </w:rPr>
              <w:t>Resource Person</w:t>
            </w:r>
          </w:p>
        </w:tc>
        <w:tc>
          <w:tcPr>
            <w:tcW w:w="7319" w:type="dxa"/>
          </w:tcPr>
          <w:p w14:paraId="2C0CDC0D" w14:textId="77777777" w:rsidR="000103E8" w:rsidRPr="00545934" w:rsidRDefault="000103E8" w:rsidP="00DB5BAA">
            <w:pPr>
              <w:spacing w:after="0" w:line="240" w:lineRule="auto"/>
              <w:rPr>
                <w:rFonts w:asciiTheme="majorBidi" w:hAnsiTheme="majorBidi" w:cstheme="majorBidi"/>
                <w:sz w:val="24"/>
                <w:szCs w:val="24"/>
              </w:rPr>
            </w:pPr>
          </w:p>
          <w:p w14:paraId="0462A203" w14:textId="77777777" w:rsidR="000103E8" w:rsidRPr="00545934" w:rsidRDefault="000103E8" w:rsidP="00DB5BAA">
            <w:pPr>
              <w:spacing w:after="0" w:line="240" w:lineRule="auto"/>
              <w:rPr>
                <w:rFonts w:asciiTheme="majorBidi" w:hAnsiTheme="majorBidi" w:cstheme="majorBidi"/>
                <w:sz w:val="24"/>
                <w:szCs w:val="24"/>
              </w:rPr>
            </w:pPr>
          </w:p>
        </w:tc>
      </w:tr>
      <w:tr w:rsidR="000103E8" w:rsidRPr="00545934" w14:paraId="4DEDE77A" w14:textId="77777777" w:rsidTr="00DB5BAA">
        <w:trPr>
          <w:trHeight w:val="618"/>
        </w:trPr>
        <w:tc>
          <w:tcPr>
            <w:tcW w:w="2272" w:type="dxa"/>
          </w:tcPr>
          <w:p w14:paraId="043F44DA" w14:textId="77777777" w:rsidR="000103E8" w:rsidRPr="00545934" w:rsidRDefault="000103E8" w:rsidP="00DB5BAA">
            <w:pPr>
              <w:spacing w:after="0" w:line="240" w:lineRule="auto"/>
              <w:rPr>
                <w:rFonts w:asciiTheme="majorBidi" w:hAnsiTheme="majorBidi" w:cstheme="majorBidi"/>
                <w:sz w:val="24"/>
                <w:szCs w:val="24"/>
              </w:rPr>
            </w:pPr>
          </w:p>
          <w:p w14:paraId="0A410962" w14:textId="77777777" w:rsidR="000103E8" w:rsidRPr="00545934" w:rsidRDefault="000103E8" w:rsidP="00DB5BAA">
            <w:pPr>
              <w:spacing w:after="0" w:line="240" w:lineRule="auto"/>
              <w:rPr>
                <w:rFonts w:asciiTheme="majorBidi" w:hAnsiTheme="majorBidi" w:cstheme="majorBidi"/>
                <w:sz w:val="24"/>
                <w:szCs w:val="24"/>
              </w:rPr>
            </w:pPr>
            <w:r w:rsidRPr="00545934">
              <w:rPr>
                <w:rFonts w:asciiTheme="majorBidi" w:hAnsiTheme="majorBidi" w:cstheme="majorBidi"/>
                <w:sz w:val="24"/>
                <w:szCs w:val="24"/>
              </w:rPr>
              <w:t>Counseling Timing</w:t>
            </w:r>
          </w:p>
        </w:tc>
        <w:tc>
          <w:tcPr>
            <w:tcW w:w="7319" w:type="dxa"/>
          </w:tcPr>
          <w:p w14:paraId="7C11B230" w14:textId="77777777" w:rsidR="000103E8" w:rsidRPr="00801ABE" w:rsidRDefault="000103E8" w:rsidP="00DB5BAA">
            <w:pPr>
              <w:pStyle w:val="NormalWeb"/>
              <w:shd w:val="clear" w:color="auto" w:fill="FDFDFD"/>
              <w:spacing w:before="0" w:beforeAutospacing="0"/>
              <w:jc w:val="both"/>
              <w:rPr>
                <w:rFonts w:ascii="Arial" w:hAnsi="Arial" w:cs="Arial"/>
                <w:color w:val="000000"/>
                <w:sz w:val="23"/>
                <w:szCs w:val="23"/>
              </w:rPr>
            </w:pPr>
          </w:p>
        </w:tc>
      </w:tr>
      <w:tr w:rsidR="000103E8" w:rsidRPr="00545934" w14:paraId="33F4D818" w14:textId="77777777" w:rsidTr="00DB5BAA">
        <w:trPr>
          <w:trHeight w:val="348"/>
        </w:trPr>
        <w:tc>
          <w:tcPr>
            <w:tcW w:w="2272" w:type="dxa"/>
          </w:tcPr>
          <w:p w14:paraId="3AD61FE4" w14:textId="77777777" w:rsidR="000103E8" w:rsidRPr="00545934" w:rsidRDefault="000103E8" w:rsidP="00DB5BAA">
            <w:pPr>
              <w:spacing w:after="0" w:line="240" w:lineRule="auto"/>
              <w:rPr>
                <w:rFonts w:asciiTheme="majorBidi" w:hAnsiTheme="majorBidi" w:cstheme="majorBidi"/>
                <w:sz w:val="24"/>
                <w:szCs w:val="24"/>
              </w:rPr>
            </w:pPr>
          </w:p>
          <w:p w14:paraId="43924F3C" w14:textId="77777777" w:rsidR="000103E8" w:rsidRPr="004D2F4D" w:rsidRDefault="000103E8" w:rsidP="00DB5BAA">
            <w:pPr>
              <w:spacing w:after="0" w:line="240" w:lineRule="auto"/>
              <w:rPr>
                <w:rFonts w:asciiTheme="majorBidi" w:hAnsiTheme="majorBidi" w:cstheme="majorBidi"/>
                <w:sz w:val="24"/>
                <w:szCs w:val="24"/>
              </w:rPr>
            </w:pPr>
            <w:r w:rsidRPr="00545934">
              <w:rPr>
                <w:rFonts w:asciiTheme="majorBidi" w:hAnsiTheme="majorBidi" w:cstheme="majorBidi"/>
                <w:sz w:val="24"/>
                <w:szCs w:val="24"/>
              </w:rPr>
              <w:t>Contact</w:t>
            </w:r>
          </w:p>
        </w:tc>
        <w:tc>
          <w:tcPr>
            <w:tcW w:w="7319" w:type="dxa"/>
          </w:tcPr>
          <w:p w14:paraId="5EF68FBB" w14:textId="77777777" w:rsidR="000103E8" w:rsidRPr="00545934" w:rsidRDefault="000103E8" w:rsidP="00DB5BAA">
            <w:pPr>
              <w:spacing w:after="0" w:line="240" w:lineRule="auto"/>
              <w:rPr>
                <w:rFonts w:asciiTheme="majorBidi" w:hAnsiTheme="majorBidi" w:cstheme="majorBidi"/>
                <w:sz w:val="24"/>
                <w:szCs w:val="24"/>
              </w:rPr>
            </w:pPr>
          </w:p>
        </w:tc>
      </w:tr>
    </w:tbl>
    <w:p w14:paraId="5312DE6B" w14:textId="77777777" w:rsidR="000103E8" w:rsidRPr="00545934" w:rsidRDefault="000103E8" w:rsidP="000103E8">
      <w:pPr>
        <w:tabs>
          <w:tab w:val="left" w:pos="569"/>
        </w:tabs>
        <w:spacing w:before="100" w:beforeAutospacing="1" w:after="0" w:line="360" w:lineRule="auto"/>
        <w:rPr>
          <w:rFonts w:asciiTheme="majorBidi" w:hAnsiTheme="majorBidi" w:cstheme="majorBidi"/>
          <w:b/>
          <w:sz w:val="24"/>
          <w:szCs w:val="24"/>
        </w:rPr>
      </w:pPr>
      <w:r w:rsidRPr="00545934">
        <w:rPr>
          <w:rFonts w:asciiTheme="majorBidi" w:hAnsiTheme="majorBidi" w:cstheme="majorBidi"/>
          <w:b/>
          <w:sz w:val="24"/>
          <w:szCs w:val="24"/>
        </w:rPr>
        <w:t xml:space="preserve">Resource Person’s </w:t>
      </w:r>
      <w:proofErr w:type="gramStart"/>
      <w:r w:rsidRPr="00545934">
        <w:rPr>
          <w:rFonts w:asciiTheme="majorBidi" w:hAnsiTheme="majorBidi" w:cstheme="majorBidi"/>
          <w:b/>
          <w:sz w:val="24"/>
          <w:szCs w:val="24"/>
        </w:rPr>
        <w:t xml:space="preserve">Signature </w:t>
      </w:r>
      <w:r>
        <w:rPr>
          <w:rFonts w:asciiTheme="majorBidi" w:hAnsiTheme="majorBidi" w:cstheme="majorBidi"/>
          <w:b/>
          <w:sz w:val="24"/>
          <w:szCs w:val="24"/>
        </w:rPr>
        <w:t xml:space="preserve"> </w:t>
      </w:r>
      <w:r w:rsidRPr="00545934">
        <w:rPr>
          <w:rFonts w:asciiTheme="majorBidi" w:hAnsiTheme="majorBidi" w:cstheme="majorBidi"/>
          <w:b/>
          <w:sz w:val="24"/>
          <w:szCs w:val="24"/>
        </w:rPr>
        <w:t>…</w:t>
      </w:r>
      <w:proofErr w:type="gramEnd"/>
      <w:r w:rsidRPr="00545934">
        <w:rPr>
          <w:rFonts w:asciiTheme="majorBidi" w:hAnsiTheme="majorBidi" w:cstheme="majorBidi"/>
          <w:b/>
          <w:sz w:val="24"/>
          <w:szCs w:val="24"/>
        </w:rPr>
        <w:t>………………….</w:t>
      </w:r>
    </w:p>
    <w:p w14:paraId="15EB9693" w14:textId="77777777" w:rsidR="000103E8" w:rsidRPr="00545934" w:rsidRDefault="000103E8" w:rsidP="000103E8">
      <w:pPr>
        <w:tabs>
          <w:tab w:val="left" w:pos="569"/>
        </w:tabs>
        <w:spacing w:before="100" w:beforeAutospacing="1" w:after="0" w:line="360" w:lineRule="auto"/>
        <w:rPr>
          <w:rFonts w:asciiTheme="majorBidi" w:hAnsiTheme="majorBidi" w:cstheme="majorBidi"/>
          <w:b/>
          <w:sz w:val="24"/>
          <w:szCs w:val="24"/>
        </w:rPr>
      </w:pPr>
      <w:r w:rsidRPr="00545934">
        <w:rPr>
          <w:rFonts w:asciiTheme="majorBidi" w:hAnsiTheme="majorBidi" w:cstheme="majorBidi"/>
          <w:b/>
          <w:sz w:val="24"/>
          <w:szCs w:val="24"/>
        </w:rPr>
        <w:t>Chairman/Director signature</w:t>
      </w:r>
      <w:r>
        <w:rPr>
          <w:rFonts w:asciiTheme="majorBidi" w:hAnsiTheme="majorBidi" w:cstheme="majorBidi"/>
          <w:b/>
          <w:sz w:val="24"/>
          <w:szCs w:val="24"/>
        </w:rPr>
        <w:t xml:space="preserve"> ……………………</w:t>
      </w:r>
    </w:p>
    <w:p w14:paraId="09FC47DE" w14:textId="77777777" w:rsidR="000103E8" w:rsidRPr="002C7C21" w:rsidRDefault="000103E8" w:rsidP="000103E8">
      <w:pPr>
        <w:tabs>
          <w:tab w:val="left" w:pos="603"/>
        </w:tabs>
        <w:spacing w:before="100" w:beforeAutospacing="1" w:after="0" w:line="360" w:lineRule="auto"/>
        <w:rPr>
          <w:rFonts w:asciiTheme="majorBidi" w:hAnsiTheme="majorBidi" w:cstheme="majorBidi"/>
          <w:b/>
          <w:sz w:val="24"/>
          <w:szCs w:val="24"/>
        </w:rPr>
      </w:pPr>
      <w:r>
        <w:rPr>
          <w:rFonts w:asciiTheme="majorBidi" w:hAnsiTheme="majorBidi" w:cstheme="majorBidi"/>
          <w:b/>
          <w:sz w:val="24"/>
          <w:szCs w:val="24"/>
        </w:rPr>
        <w:t>Dean’s signature……………</w:t>
      </w:r>
      <w:r w:rsidRPr="00545934">
        <w:rPr>
          <w:rFonts w:asciiTheme="majorBidi" w:hAnsiTheme="majorBidi" w:cstheme="majorBidi"/>
          <w:b/>
          <w:sz w:val="24"/>
          <w:szCs w:val="24"/>
        </w:rPr>
        <w:t xml:space="preserve">                      </w:t>
      </w:r>
      <w:r>
        <w:rPr>
          <w:rFonts w:asciiTheme="majorBidi" w:hAnsiTheme="majorBidi" w:cstheme="majorBidi"/>
          <w:b/>
          <w:sz w:val="24"/>
          <w:szCs w:val="24"/>
        </w:rPr>
        <w:t xml:space="preserve">            Date………………</w:t>
      </w:r>
    </w:p>
    <w:p w14:paraId="2E5DC78C" w14:textId="77777777" w:rsidR="000103E8" w:rsidRPr="00545934" w:rsidRDefault="000103E8" w:rsidP="000103E8">
      <w:pPr>
        <w:rPr>
          <w:rFonts w:asciiTheme="majorBidi" w:hAnsiTheme="majorBidi" w:cstheme="majorBidi"/>
          <w:b/>
          <w:sz w:val="24"/>
          <w:szCs w:val="24"/>
          <w:u w:val="single"/>
        </w:rPr>
      </w:pPr>
    </w:p>
    <w:p w14:paraId="5EBD0CAA" w14:textId="77777777" w:rsidR="000103E8" w:rsidRPr="00545934" w:rsidRDefault="000103E8" w:rsidP="000103E8">
      <w:pPr>
        <w:rPr>
          <w:rFonts w:asciiTheme="majorBidi" w:hAnsiTheme="majorBidi" w:cstheme="majorBidi"/>
          <w:b/>
          <w:sz w:val="24"/>
          <w:szCs w:val="24"/>
          <w:u w:val="single"/>
        </w:rPr>
      </w:pPr>
      <w:r w:rsidRPr="00545934">
        <w:rPr>
          <w:rFonts w:asciiTheme="majorBidi" w:hAnsiTheme="majorBidi" w:cstheme="majorBidi"/>
          <w:b/>
          <w:sz w:val="24"/>
          <w:szCs w:val="24"/>
          <w:u w:val="single"/>
        </w:rPr>
        <w:t>Learning Objective:</w:t>
      </w:r>
    </w:p>
    <w:p w14:paraId="159BC88D" w14:textId="77777777" w:rsidR="000103E8" w:rsidRPr="00545934" w:rsidRDefault="000103E8" w:rsidP="000103E8">
      <w:pPr>
        <w:spacing w:line="480" w:lineRule="auto"/>
        <w:rPr>
          <w:rFonts w:asciiTheme="majorBidi" w:hAnsiTheme="majorBidi" w:cstheme="majorBidi"/>
          <w:sz w:val="24"/>
          <w:szCs w:val="24"/>
        </w:rPr>
      </w:pPr>
      <w:r w:rsidRPr="00545934">
        <w:rPr>
          <w:rFonts w:asciiTheme="majorBidi" w:hAnsiTheme="majorBidi" w:cstheme="majorBidi"/>
          <w:sz w:val="24"/>
          <w:szCs w:val="24"/>
        </w:rPr>
        <w:t>The student will be able to:</w:t>
      </w:r>
    </w:p>
    <w:p w14:paraId="14698731" w14:textId="77777777" w:rsidR="000103E8" w:rsidRPr="00545934" w:rsidRDefault="000103E8" w:rsidP="000103E8">
      <w:pPr>
        <w:numPr>
          <w:ilvl w:val="0"/>
          <w:numId w:val="2"/>
        </w:numPr>
        <w:spacing w:after="0" w:line="480" w:lineRule="auto"/>
        <w:rPr>
          <w:rFonts w:asciiTheme="majorBidi" w:hAnsiTheme="majorBidi" w:cstheme="majorBidi"/>
          <w:sz w:val="24"/>
          <w:szCs w:val="24"/>
        </w:rPr>
      </w:pPr>
      <w:r w:rsidRPr="00545934">
        <w:rPr>
          <w:rFonts w:asciiTheme="majorBidi" w:hAnsiTheme="majorBidi" w:cstheme="majorBidi"/>
          <w:sz w:val="24"/>
          <w:szCs w:val="24"/>
        </w:rPr>
        <w:t>Acquire knowledge of international regulations and guidelines involving services for children with disabilities.</w:t>
      </w:r>
    </w:p>
    <w:p w14:paraId="2F741E98" w14:textId="77777777" w:rsidR="000103E8" w:rsidRPr="00545934" w:rsidRDefault="000103E8" w:rsidP="000103E8">
      <w:pPr>
        <w:numPr>
          <w:ilvl w:val="0"/>
          <w:numId w:val="2"/>
        </w:numPr>
        <w:spacing w:after="0" w:line="480" w:lineRule="auto"/>
        <w:rPr>
          <w:rFonts w:asciiTheme="majorBidi" w:hAnsiTheme="majorBidi" w:cstheme="majorBidi"/>
          <w:sz w:val="24"/>
          <w:szCs w:val="24"/>
        </w:rPr>
      </w:pPr>
      <w:r w:rsidRPr="00545934">
        <w:rPr>
          <w:rFonts w:asciiTheme="majorBidi" w:hAnsiTheme="majorBidi" w:cstheme="majorBidi"/>
          <w:sz w:val="24"/>
          <w:szCs w:val="24"/>
        </w:rPr>
        <w:t>Gain understanding of the psychoacoustic parameters and influences involved in speech perception.</w:t>
      </w:r>
    </w:p>
    <w:p w14:paraId="14C6851D" w14:textId="77777777" w:rsidR="000103E8" w:rsidRPr="00545934" w:rsidRDefault="000103E8" w:rsidP="000103E8">
      <w:pPr>
        <w:numPr>
          <w:ilvl w:val="0"/>
          <w:numId w:val="2"/>
        </w:numPr>
        <w:spacing w:after="0" w:line="480" w:lineRule="auto"/>
        <w:rPr>
          <w:rFonts w:asciiTheme="majorBidi" w:hAnsiTheme="majorBidi" w:cstheme="majorBidi"/>
          <w:sz w:val="24"/>
          <w:szCs w:val="24"/>
        </w:rPr>
      </w:pPr>
      <w:r w:rsidRPr="00545934">
        <w:rPr>
          <w:rFonts w:asciiTheme="majorBidi" w:hAnsiTheme="majorBidi" w:cstheme="majorBidi"/>
          <w:sz w:val="24"/>
          <w:szCs w:val="24"/>
        </w:rPr>
        <w:t>Develop an understanding of the principles of auditory learning and speech reading.</w:t>
      </w:r>
    </w:p>
    <w:p w14:paraId="1EED5F7C" w14:textId="77777777" w:rsidR="000103E8" w:rsidRPr="00545934" w:rsidRDefault="000103E8" w:rsidP="000103E8">
      <w:pPr>
        <w:numPr>
          <w:ilvl w:val="0"/>
          <w:numId w:val="2"/>
        </w:numPr>
        <w:spacing w:after="0" w:line="480" w:lineRule="auto"/>
        <w:rPr>
          <w:rFonts w:asciiTheme="majorBidi" w:hAnsiTheme="majorBidi" w:cstheme="majorBidi"/>
          <w:sz w:val="24"/>
          <w:szCs w:val="24"/>
        </w:rPr>
      </w:pPr>
      <w:r w:rsidRPr="00545934">
        <w:rPr>
          <w:rFonts w:asciiTheme="majorBidi" w:hAnsiTheme="majorBidi" w:cstheme="majorBidi"/>
          <w:sz w:val="24"/>
          <w:szCs w:val="24"/>
        </w:rPr>
        <w:t>Acquire the knowledge necessary to manage and rehabilitate the children with hearing impairment in the classroom.</w:t>
      </w:r>
    </w:p>
    <w:p w14:paraId="1374E97F" w14:textId="77777777" w:rsidR="000103E8" w:rsidRPr="00545934" w:rsidRDefault="000103E8" w:rsidP="000103E8">
      <w:pPr>
        <w:rPr>
          <w:rFonts w:asciiTheme="majorBidi" w:hAnsiTheme="majorBidi" w:cstheme="majorBidi"/>
          <w:b/>
          <w:sz w:val="24"/>
          <w:szCs w:val="24"/>
          <w:u w:val="single"/>
        </w:rPr>
      </w:pPr>
    </w:p>
    <w:p w14:paraId="072E71A0" w14:textId="77777777" w:rsidR="000103E8" w:rsidRPr="00545934" w:rsidRDefault="000103E8" w:rsidP="000103E8">
      <w:pPr>
        <w:jc w:val="both"/>
        <w:rPr>
          <w:rFonts w:asciiTheme="majorBidi" w:hAnsiTheme="majorBidi" w:cstheme="majorBidi"/>
          <w:sz w:val="24"/>
          <w:szCs w:val="24"/>
          <w:u w:val="single"/>
        </w:rPr>
      </w:pPr>
      <w:r w:rsidRPr="00545934">
        <w:rPr>
          <w:rFonts w:asciiTheme="majorBidi" w:hAnsiTheme="majorBidi" w:cstheme="majorBidi"/>
          <w:sz w:val="24"/>
          <w:szCs w:val="24"/>
          <w:u w:val="single"/>
        </w:rPr>
        <w:t xml:space="preserve">Objectives: </w:t>
      </w:r>
    </w:p>
    <w:p w14:paraId="1BC9BB5A" w14:textId="77777777" w:rsidR="000103E8" w:rsidRPr="00545934" w:rsidRDefault="000103E8" w:rsidP="000103E8">
      <w:pPr>
        <w:jc w:val="both"/>
        <w:rPr>
          <w:rFonts w:asciiTheme="majorBidi" w:hAnsiTheme="majorBidi" w:cstheme="majorBidi"/>
          <w:sz w:val="24"/>
          <w:szCs w:val="24"/>
        </w:rPr>
      </w:pPr>
      <w:r w:rsidRPr="00545934">
        <w:rPr>
          <w:rFonts w:asciiTheme="majorBidi" w:hAnsiTheme="majorBidi" w:cstheme="majorBidi"/>
          <w:sz w:val="24"/>
          <w:szCs w:val="24"/>
        </w:rPr>
        <w:t xml:space="preserve">The objective of this course is to enable students to learn about Educational Audiology, Hearing screening, diagnostic tests for hearing loss, Management techniques for hearing loss and assistive devices. </w:t>
      </w:r>
    </w:p>
    <w:p w14:paraId="25253653" w14:textId="77777777" w:rsidR="000103E8" w:rsidRPr="00545934" w:rsidRDefault="000103E8" w:rsidP="000103E8">
      <w:pPr>
        <w:jc w:val="both"/>
        <w:rPr>
          <w:rFonts w:asciiTheme="majorBidi" w:hAnsiTheme="majorBidi" w:cstheme="majorBidi"/>
          <w:sz w:val="24"/>
          <w:szCs w:val="24"/>
        </w:rPr>
      </w:pPr>
      <w:r w:rsidRPr="00545934">
        <w:rPr>
          <w:rFonts w:asciiTheme="majorBidi" w:hAnsiTheme="majorBidi" w:cstheme="majorBidi"/>
          <w:sz w:val="24"/>
          <w:szCs w:val="24"/>
          <w:u w:val="single"/>
        </w:rPr>
        <w:lastRenderedPageBreak/>
        <w:t>Syllabus</w:t>
      </w:r>
      <w:r w:rsidRPr="00545934">
        <w:rPr>
          <w:rFonts w:asciiTheme="majorBidi" w:hAnsiTheme="majorBidi" w:cstheme="majorBidi"/>
          <w:sz w:val="24"/>
          <w:szCs w:val="24"/>
        </w:rPr>
        <w:t>:</w:t>
      </w:r>
    </w:p>
    <w:p w14:paraId="1FA1E4B2" w14:textId="77777777" w:rsidR="000103E8" w:rsidRPr="00545934" w:rsidRDefault="000103E8" w:rsidP="000103E8">
      <w:pPr>
        <w:pStyle w:val="BodyText3"/>
        <w:ind w:right="53"/>
        <w:jc w:val="both"/>
        <w:rPr>
          <w:rFonts w:asciiTheme="majorBidi" w:hAnsiTheme="majorBidi" w:cstheme="majorBidi"/>
          <w:sz w:val="24"/>
          <w:szCs w:val="24"/>
        </w:rPr>
      </w:pPr>
      <w:r w:rsidRPr="00545934">
        <w:rPr>
          <w:rFonts w:asciiTheme="majorBidi" w:hAnsiTheme="majorBidi" w:cstheme="majorBidi"/>
          <w:sz w:val="24"/>
          <w:szCs w:val="24"/>
        </w:rPr>
        <w:t xml:space="preserve">Physiology of Sound, Anatomy and physiology of hearing mechanism, basic pathways of hearing sound, Nature of Educational </w:t>
      </w:r>
      <w:proofErr w:type="gramStart"/>
      <w:r w:rsidRPr="00545934">
        <w:rPr>
          <w:rFonts w:asciiTheme="majorBidi" w:hAnsiTheme="majorBidi" w:cstheme="majorBidi"/>
          <w:sz w:val="24"/>
          <w:szCs w:val="24"/>
        </w:rPr>
        <w:t>Audiology ,</w:t>
      </w:r>
      <w:proofErr w:type="gramEnd"/>
      <w:r w:rsidRPr="00545934">
        <w:rPr>
          <w:rFonts w:asciiTheme="majorBidi" w:hAnsiTheme="majorBidi" w:cstheme="majorBidi"/>
          <w:sz w:val="24"/>
          <w:szCs w:val="24"/>
        </w:rPr>
        <w:t xml:space="preserve"> Role of Audiologist, Importance of Screening, Screening options and all screening tests, Diagnostic tests for neonatal and adults along with their applications, Individual and group Hearing aids their types advantages and disadvantages, cochlear Implant Requirements of cochlear Implant. </w:t>
      </w:r>
    </w:p>
    <w:p w14:paraId="20CF52A3" w14:textId="77777777" w:rsidR="000103E8" w:rsidRPr="00545934" w:rsidRDefault="000103E8" w:rsidP="000103E8">
      <w:pPr>
        <w:tabs>
          <w:tab w:val="center" w:pos="4513"/>
        </w:tabs>
        <w:rPr>
          <w:rFonts w:asciiTheme="majorBidi" w:hAnsiTheme="majorBidi" w:cstheme="majorBidi"/>
          <w:sz w:val="24"/>
          <w:szCs w:val="24"/>
        </w:rPr>
      </w:pPr>
      <w:r w:rsidRPr="00545934">
        <w:rPr>
          <w:rFonts w:asciiTheme="majorBidi" w:hAnsiTheme="majorBidi" w:cstheme="majorBidi"/>
          <w:b/>
          <w:sz w:val="24"/>
          <w:szCs w:val="24"/>
          <w:u w:val="single"/>
        </w:rPr>
        <w:t>Learning Methodology:</w:t>
      </w:r>
      <w:r>
        <w:rPr>
          <w:rFonts w:asciiTheme="majorBidi" w:hAnsiTheme="majorBidi" w:cstheme="majorBidi"/>
          <w:b/>
          <w:sz w:val="24"/>
          <w:szCs w:val="24"/>
          <w:u w:val="single"/>
        </w:rPr>
        <w:tab/>
      </w:r>
    </w:p>
    <w:p w14:paraId="4CA2061D" w14:textId="77777777" w:rsidR="000103E8" w:rsidRPr="00545934" w:rsidRDefault="000103E8" w:rsidP="000103E8">
      <w:pPr>
        <w:pStyle w:val="ListParagraph"/>
        <w:numPr>
          <w:ilvl w:val="0"/>
          <w:numId w:val="1"/>
        </w:numPr>
        <w:spacing w:line="252" w:lineRule="auto"/>
        <w:rPr>
          <w:rFonts w:asciiTheme="majorBidi" w:hAnsiTheme="majorBidi" w:cstheme="majorBidi"/>
          <w:sz w:val="24"/>
          <w:szCs w:val="24"/>
        </w:rPr>
      </w:pPr>
      <w:r w:rsidRPr="00545934">
        <w:rPr>
          <w:rFonts w:asciiTheme="majorBidi" w:hAnsiTheme="majorBidi" w:cstheme="majorBidi"/>
          <w:sz w:val="24"/>
          <w:szCs w:val="24"/>
        </w:rPr>
        <w:t>Lectures as provided in the Weekly Semester Activities</w:t>
      </w:r>
    </w:p>
    <w:p w14:paraId="7ED16AA3" w14:textId="77777777" w:rsidR="000103E8" w:rsidRPr="00545934" w:rsidRDefault="000103E8" w:rsidP="000103E8">
      <w:pPr>
        <w:pStyle w:val="ListParagraph"/>
        <w:numPr>
          <w:ilvl w:val="0"/>
          <w:numId w:val="1"/>
        </w:numPr>
        <w:spacing w:line="252" w:lineRule="auto"/>
        <w:rPr>
          <w:rFonts w:asciiTheme="majorBidi" w:hAnsiTheme="majorBidi" w:cstheme="majorBidi"/>
          <w:sz w:val="24"/>
          <w:szCs w:val="24"/>
        </w:rPr>
      </w:pPr>
      <w:r w:rsidRPr="00545934">
        <w:rPr>
          <w:rFonts w:asciiTheme="majorBidi" w:hAnsiTheme="majorBidi" w:cstheme="majorBidi"/>
          <w:sz w:val="24"/>
          <w:szCs w:val="24"/>
        </w:rPr>
        <w:t>Assignments related to the studied topics</w:t>
      </w:r>
    </w:p>
    <w:p w14:paraId="42F4E2D4" w14:textId="77777777" w:rsidR="000103E8" w:rsidRPr="00545934" w:rsidRDefault="000103E8" w:rsidP="000103E8">
      <w:pPr>
        <w:pStyle w:val="ListParagraph"/>
        <w:numPr>
          <w:ilvl w:val="0"/>
          <w:numId w:val="1"/>
        </w:numPr>
        <w:spacing w:line="252" w:lineRule="auto"/>
        <w:rPr>
          <w:rFonts w:asciiTheme="majorBidi" w:hAnsiTheme="majorBidi" w:cstheme="majorBidi"/>
          <w:sz w:val="24"/>
          <w:szCs w:val="24"/>
        </w:rPr>
      </w:pPr>
      <w:r w:rsidRPr="00545934">
        <w:rPr>
          <w:rFonts w:asciiTheme="majorBidi" w:hAnsiTheme="majorBidi" w:cstheme="majorBidi"/>
          <w:sz w:val="24"/>
          <w:szCs w:val="24"/>
        </w:rPr>
        <w:t>Case Studies inside and outside Pakistan</w:t>
      </w:r>
    </w:p>
    <w:p w14:paraId="47AEC358" w14:textId="77777777" w:rsidR="000103E8" w:rsidRPr="00545934" w:rsidRDefault="000103E8" w:rsidP="000103E8">
      <w:pPr>
        <w:pStyle w:val="ListParagraph"/>
        <w:numPr>
          <w:ilvl w:val="0"/>
          <w:numId w:val="1"/>
        </w:numPr>
        <w:spacing w:line="252" w:lineRule="auto"/>
        <w:rPr>
          <w:rFonts w:asciiTheme="majorBidi" w:hAnsiTheme="majorBidi" w:cstheme="majorBidi"/>
          <w:sz w:val="24"/>
          <w:szCs w:val="24"/>
        </w:rPr>
      </w:pPr>
      <w:r w:rsidRPr="00545934">
        <w:rPr>
          <w:rFonts w:asciiTheme="majorBidi" w:hAnsiTheme="majorBidi" w:cstheme="majorBidi"/>
          <w:sz w:val="24"/>
          <w:szCs w:val="24"/>
        </w:rPr>
        <w:t>Presentation on allocated topics</w:t>
      </w:r>
    </w:p>
    <w:p w14:paraId="1688E921" w14:textId="77777777" w:rsidR="000103E8" w:rsidRPr="00545934" w:rsidRDefault="000103E8" w:rsidP="000103E8">
      <w:pPr>
        <w:pStyle w:val="ListParagraph"/>
        <w:numPr>
          <w:ilvl w:val="0"/>
          <w:numId w:val="1"/>
        </w:numPr>
        <w:spacing w:line="252" w:lineRule="auto"/>
        <w:rPr>
          <w:rFonts w:asciiTheme="majorBidi" w:hAnsiTheme="majorBidi" w:cstheme="majorBidi"/>
          <w:sz w:val="24"/>
          <w:szCs w:val="24"/>
        </w:rPr>
      </w:pPr>
      <w:r w:rsidRPr="00545934">
        <w:rPr>
          <w:rFonts w:asciiTheme="majorBidi" w:hAnsiTheme="majorBidi" w:cstheme="majorBidi"/>
          <w:sz w:val="24"/>
          <w:szCs w:val="24"/>
        </w:rPr>
        <w:t>Discussion with experts</w:t>
      </w:r>
    </w:p>
    <w:p w14:paraId="1D644885" w14:textId="77777777" w:rsidR="000103E8" w:rsidRPr="00545934" w:rsidRDefault="000103E8" w:rsidP="000103E8">
      <w:pPr>
        <w:rPr>
          <w:rFonts w:asciiTheme="majorBidi" w:hAnsiTheme="majorBidi" w:cstheme="majorBidi"/>
          <w:sz w:val="24"/>
          <w:szCs w:val="24"/>
        </w:rPr>
      </w:pPr>
    </w:p>
    <w:p w14:paraId="2B3ECC44" w14:textId="77777777" w:rsidR="000103E8" w:rsidRPr="00545934" w:rsidRDefault="000103E8" w:rsidP="000103E8">
      <w:pPr>
        <w:rPr>
          <w:rFonts w:asciiTheme="majorBidi" w:hAnsiTheme="majorBidi" w:cstheme="majorBidi"/>
          <w:sz w:val="24"/>
          <w:szCs w:val="24"/>
        </w:rPr>
      </w:pPr>
    </w:p>
    <w:p w14:paraId="232F1E27" w14:textId="77777777" w:rsidR="000103E8" w:rsidRPr="00545934" w:rsidRDefault="000103E8" w:rsidP="000103E8">
      <w:pPr>
        <w:rPr>
          <w:rFonts w:asciiTheme="majorBidi" w:hAnsiTheme="majorBidi" w:cstheme="majorBidi"/>
          <w:sz w:val="24"/>
          <w:szCs w:val="24"/>
        </w:rPr>
      </w:pPr>
    </w:p>
    <w:p w14:paraId="61A482A7" w14:textId="77777777" w:rsidR="000103E8" w:rsidRPr="00545934" w:rsidRDefault="000103E8" w:rsidP="000103E8">
      <w:pPr>
        <w:rPr>
          <w:rFonts w:asciiTheme="majorBidi" w:hAnsiTheme="majorBidi" w:cstheme="majorBidi"/>
          <w:sz w:val="24"/>
          <w:szCs w:val="24"/>
        </w:rPr>
      </w:pPr>
    </w:p>
    <w:p w14:paraId="7F351B41" w14:textId="77777777" w:rsidR="000103E8" w:rsidRPr="00545934" w:rsidRDefault="000103E8" w:rsidP="000103E8">
      <w:pPr>
        <w:tabs>
          <w:tab w:val="left" w:pos="930"/>
        </w:tabs>
        <w:rPr>
          <w:rFonts w:asciiTheme="majorBidi" w:hAnsiTheme="majorBidi" w:cstheme="majorBidi"/>
          <w:b/>
          <w:sz w:val="24"/>
          <w:szCs w:val="24"/>
          <w:u w:val="single"/>
        </w:rPr>
      </w:pPr>
      <w:r w:rsidRPr="00545934">
        <w:rPr>
          <w:rFonts w:asciiTheme="majorBidi" w:hAnsiTheme="majorBidi" w:cstheme="majorBidi"/>
          <w:b/>
          <w:sz w:val="24"/>
          <w:szCs w:val="24"/>
          <w:u w:val="single"/>
        </w:rPr>
        <w:t>Grade Evaluation Criteria</w:t>
      </w:r>
    </w:p>
    <w:p w14:paraId="33637D9B" w14:textId="77777777" w:rsidR="000103E8" w:rsidRPr="00545934" w:rsidRDefault="000103E8" w:rsidP="000103E8">
      <w:pPr>
        <w:tabs>
          <w:tab w:val="left" w:pos="930"/>
        </w:tabs>
        <w:rPr>
          <w:rFonts w:asciiTheme="majorBidi" w:hAnsiTheme="majorBidi" w:cstheme="majorBidi"/>
          <w:sz w:val="24"/>
          <w:szCs w:val="24"/>
        </w:rPr>
      </w:pPr>
      <w:r w:rsidRPr="00545934">
        <w:rPr>
          <w:rFonts w:asciiTheme="majorBidi" w:hAnsiTheme="majorBidi" w:cstheme="majorBidi"/>
          <w:sz w:val="24"/>
          <w:szCs w:val="24"/>
        </w:rPr>
        <w:t xml:space="preserve">Following </w:t>
      </w:r>
      <w:proofErr w:type="gramStart"/>
      <w:r w:rsidRPr="00545934">
        <w:rPr>
          <w:rFonts w:asciiTheme="majorBidi" w:hAnsiTheme="majorBidi" w:cstheme="majorBidi"/>
          <w:sz w:val="24"/>
          <w:szCs w:val="24"/>
        </w:rPr>
        <w:t>is</w:t>
      </w:r>
      <w:proofErr w:type="gramEnd"/>
      <w:r w:rsidRPr="00545934">
        <w:rPr>
          <w:rFonts w:asciiTheme="majorBidi" w:hAnsiTheme="majorBidi" w:cstheme="majorBidi"/>
          <w:sz w:val="24"/>
          <w:szCs w:val="24"/>
        </w:rPr>
        <w:t xml:space="preserve"> the criteria for the distribution of marks to evaluate final grade in a semester.</w:t>
      </w:r>
    </w:p>
    <w:p w14:paraId="0AD679DB" w14:textId="77777777" w:rsidR="000103E8" w:rsidRPr="00545934" w:rsidRDefault="000103E8" w:rsidP="000103E8">
      <w:pPr>
        <w:tabs>
          <w:tab w:val="left" w:pos="930"/>
        </w:tabs>
        <w:rPr>
          <w:rFonts w:asciiTheme="majorBidi" w:hAnsiTheme="majorBidi" w:cstheme="majorBidi"/>
          <w:b/>
          <w:sz w:val="24"/>
          <w:szCs w:val="24"/>
        </w:rPr>
      </w:pPr>
      <w:r w:rsidRPr="00545934">
        <w:rPr>
          <w:rFonts w:asciiTheme="majorBidi" w:hAnsiTheme="majorBidi" w:cstheme="majorBidi"/>
          <w:b/>
          <w:sz w:val="24"/>
          <w:szCs w:val="24"/>
        </w:rPr>
        <w:t>Marks Evalu</w:t>
      </w:r>
      <w:r>
        <w:rPr>
          <w:rFonts w:asciiTheme="majorBidi" w:hAnsiTheme="majorBidi" w:cstheme="majorBidi"/>
          <w:b/>
          <w:sz w:val="24"/>
          <w:szCs w:val="24"/>
        </w:rPr>
        <w:t>ation</w:t>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t xml:space="preserve">Marks in percentage </w:t>
      </w:r>
      <w:r>
        <w:rPr>
          <w:rFonts w:asciiTheme="majorBidi" w:hAnsiTheme="majorBidi" w:cstheme="majorBidi"/>
          <w:b/>
          <w:sz w:val="24"/>
          <w:szCs w:val="24"/>
        </w:rPr>
        <w:tab/>
      </w:r>
      <w:r w:rsidRPr="00545934">
        <w:rPr>
          <w:rFonts w:asciiTheme="majorBidi" w:hAnsiTheme="majorBidi" w:cstheme="majorBidi"/>
          <w:b/>
          <w:sz w:val="24"/>
          <w:szCs w:val="24"/>
        </w:rPr>
        <w:tab/>
      </w:r>
      <w:r w:rsidRPr="00545934">
        <w:rPr>
          <w:rFonts w:asciiTheme="majorBidi" w:hAnsiTheme="majorBidi" w:cstheme="majorBidi"/>
          <w:b/>
          <w:sz w:val="24"/>
          <w:szCs w:val="24"/>
        </w:rPr>
        <w:tab/>
      </w:r>
      <w:r w:rsidRPr="00545934">
        <w:rPr>
          <w:rFonts w:asciiTheme="majorBidi" w:hAnsiTheme="majorBidi" w:cstheme="majorBidi"/>
          <w:b/>
          <w:sz w:val="24"/>
          <w:szCs w:val="24"/>
        </w:rPr>
        <w:tab/>
      </w:r>
      <w:r w:rsidRPr="00545934">
        <w:rPr>
          <w:rFonts w:asciiTheme="majorBidi" w:hAnsiTheme="majorBidi" w:cstheme="majorBidi"/>
          <w:b/>
          <w:sz w:val="24"/>
          <w:szCs w:val="24"/>
        </w:rPr>
        <w:tab/>
      </w:r>
      <w:r w:rsidRPr="00545934">
        <w:rPr>
          <w:rFonts w:asciiTheme="majorBidi" w:hAnsiTheme="majorBidi" w:cstheme="majorBidi"/>
          <w:b/>
          <w:sz w:val="24"/>
          <w:szCs w:val="24"/>
        </w:rPr>
        <w:tab/>
      </w:r>
      <w:r w:rsidRPr="00545934">
        <w:rPr>
          <w:rFonts w:asciiTheme="majorBidi" w:hAnsiTheme="majorBidi" w:cstheme="majorBidi"/>
          <w:b/>
          <w:sz w:val="24"/>
          <w:szCs w:val="24"/>
        </w:rPr>
        <w:tab/>
      </w:r>
      <w:r w:rsidRPr="00545934">
        <w:rPr>
          <w:rFonts w:asciiTheme="majorBidi" w:hAnsiTheme="majorBidi" w:cstheme="majorBidi"/>
          <w:b/>
          <w:sz w:val="24"/>
          <w:szCs w:val="24"/>
        </w:rPr>
        <w:tab/>
      </w:r>
      <w:r w:rsidRPr="00545934">
        <w:rPr>
          <w:rFonts w:asciiTheme="majorBidi" w:hAnsiTheme="majorBidi" w:cstheme="majorBidi"/>
          <w:b/>
          <w:sz w:val="24"/>
          <w:szCs w:val="24"/>
        </w:rPr>
        <w:tab/>
      </w:r>
    </w:p>
    <w:p w14:paraId="610D722A" w14:textId="77777777" w:rsidR="000103E8" w:rsidRDefault="000103E8" w:rsidP="000103E8">
      <w:pPr>
        <w:tabs>
          <w:tab w:val="left" w:pos="930"/>
        </w:tabs>
        <w:rPr>
          <w:rFonts w:asciiTheme="majorBidi" w:hAnsiTheme="majorBidi" w:cstheme="majorBidi"/>
          <w:sz w:val="24"/>
          <w:szCs w:val="24"/>
        </w:rPr>
      </w:pPr>
      <w:r w:rsidRPr="00545934">
        <w:rPr>
          <w:rFonts w:asciiTheme="majorBidi" w:hAnsiTheme="majorBidi" w:cstheme="majorBidi"/>
          <w:sz w:val="24"/>
          <w:szCs w:val="24"/>
        </w:rPr>
        <w:t>Quizzes</w:t>
      </w:r>
      <w:r w:rsidRPr="00545934">
        <w:rPr>
          <w:rFonts w:asciiTheme="majorBidi" w:hAnsiTheme="majorBidi" w:cstheme="majorBidi"/>
          <w:sz w:val="24"/>
          <w:szCs w:val="24"/>
        </w:rPr>
        <w:tab/>
      </w:r>
      <w:r w:rsidRPr="00545934">
        <w:rPr>
          <w:rFonts w:asciiTheme="majorBidi" w:hAnsiTheme="majorBidi" w:cstheme="majorBidi"/>
          <w:sz w:val="24"/>
          <w:szCs w:val="24"/>
        </w:rPr>
        <w:tab/>
      </w:r>
      <w:r w:rsidRPr="00545934">
        <w:rPr>
          <w:rFonts w:asciiTheme="majorBidi" w:hAnsiTheme="majorBidi" w:cstheme="majorBidi"/>
          <w:sz w:val="24"/>
          <w:szCs w:val="24"/>
        </w:rPr>
        <w:tab/>
      </w:r>
      <w:r w:rsidRPr="00545934">
        <w:rPr>
          <w:rFonts w:asciiTheme="majorBidi" w:hAnsiTheme="majorBidi" w:cstheme="majorBidi"/>
          <w:sz w:val="24"/>
          <w:szCs w:val="24"/>
        </w:rPr>
        <w:tab/>
      </w:r>
      <w:r w:rsidRPr="00545934">
        <w:rPr>
          <w:rFonts w:asciiTheme="majorBidi" w:hAnsiTheme="majorBidi" w:cstheme="majorBidi"/>
          <w:sz w:val="24"/>
          <w:szCs w:val="24"/>
        </w:rPr>
        <w:tab/>
      </w:r>
      <w:r w:rsidRPr="00545934">
        <w:rPr>
          <w:rFonts w:asciiTheme="majorBidi" w:hAnsiTheme="majorBidi" w:cstheme="majorBidi"/>
          <w:sz w:val="24"/>
          <w:szCs w:val="24"/>
        </w:rPr>
        <w:tab/>
        <w:t>10%</w:t>
      </w:r>
    </w:p>
    <w:p w14:paraId="5BE1AA85" w14:textId="77777777" w:rsidR="000103E8" w:rsidRPr="00545934" w:rsidRDefault="000103E8" w:rsidP="000103E8">
      <w:pPr>
        <w:tabs>
          <w:tab w:val="left" w:pos="930"/>
        </w:tabs>
        <w:rPr>
          <w:rFonts w:asciiTheme="majorBidi" w:hAnsiTheme="majorBidi" w:cstheme="majorBidi"/>
          <w:sz w:val="24"/>
          <w:szCs w:val="24"/>
        </w:rPr>
      </w:pPr>
      <w:r>
        <w:rPr>
          <w:rFonts w:asciiTheme="majorBidi" w:hAnsiTheme="majorBidi" w:cstheme="majorBidi"/>
          <w:sz w:val="24"/>
          <w:szCs w:val="24"/>
        </w:rPr>
        <w:t>Attendance &amp; Class Participation</w:t>
      </w:r>
      <w:r w:rsidRPr="00545934">
        <w:rPr>
          <w:rFonts w:asciiTheme="majorBidi" w:hAnsiTheme="majorBidi" w:cstheme="majorBidi"/>
          <w:sz w:val="24"/>
          <w:szCs w:val="24"/>
        </w:rPr>
        <w:tab/>
      </w:r>
      <w:r w:rsidRPr="00545934">
        <w:rPr>
          <w:rFonts w:asciiTheme="majorBidi" w:hAnsiTheme="majorBidi" w:cstheme="majorBidi"/>
          <w:sz w:val="24"/>
          <w:szCs w:val="24"/>
        </w:rPr>
        <w:tab/>
      </w:r>
      <w:r>
        <w:rPr>
          <w:rFonts w:asciiTheme="majorBidi" w:hAnsiTheme="majorBidi" w:cstheme="majorBidi"/>
          <w:sz w:val="24"/>
          <w:szCs w:val="24"/>
        </w:rPr>
        <w:t>10%</w:t>
      </w:r>
      <w:r w:rsidRPr="00545934">
        <w:rPr>
          <w:rFonts w:asciiTheme="majorBidi" w:hAnsiTheme="majorBidi" w:cstheme="majorBidi"/>
          <w:sz w:val="24"/>
          <w:szCs w:val="24"/>
        </w:rPr>
        <w:tab/>
      </w:r>
      <w:r w:rsidRPr="00545934">
        <w:rPr>
          <w:rFonts w:asciiTheme="majorBidi" w:hAnsiTheme="majorBidi" w:cstheme="majorBidi"/>
          <w:sz w:val="24"/>
          <w:szCs w:val="24"/>
        </w:rPr>
        <w:tab/>
      </w:r>
      <w:r w:rsidRPr="00545934">
        <w:rPr>
          <w:rFonts w:asciiTheme="majorBidi" w:hAnsiTheme="majorBidi" w:cstheme="majorBidi"/>
          <w:sz w:val="24"/>
          <w:szCs w:val="24"/>
        </w:rPr>
        <w:tab/>
      </w:r>
      <w:r w:rsidRPr="00545934">
        <w:rPr>
          <w:rFonts w:asciiTheme="majorBidi" w:hAnsiTheme="majorBidi" w:cstheme="majorBidi"/>
          <w:sz w:val="24"/>
          <w:szCs w:val="24"/>
        </w:rPr>
        <w:tab/>
      </w:r>
      <w:r w:rsidRPr="00545934">
        <w:rPr>
          <w:rFonts w:asciiTheme="majorBidi" w:hAnsiTheme="majorBidi" w:cstheme="majorBidi"/>
          <w:sz w:val="24"/>
          <w:szCs w:val="24"/>
        </w:rPr>
        <w:tab/>
      </w:r>
    </w:p>
    <w:p w14:paraId="7B57946B" w14:textId="77777777" w:rsidR="000103E8" w:rsidRPr="00545934" w:rsidRDefault="000103E8" w:rsidP="000103E8">
      <w:pPr>
        <w:tabs>
          <w:tab w:val="left" w:pos="930"/>
        </w:tabs>
        <w:rPr>
          <w:rFonts w:asciiTheme="majorBidi" w:hAnsiTheme="majorBidi" w:cstheme="majorBidi"/>
          <w:sz w:val="24"/>
          <w:szCs w:val="24"/>
        </w:rPr>
      </w:pPr>
      <w:r w:rsidRPr="00545934">
        <w:rPr>
          <w:rFonts w:asciiTheme="majorBidi" w:hAnsiTheme="majorBidi" w:cstheme="majorBidi"/>
          <w:sz w:val="24"/>
          <w:szCs w:val="24"/>
        </w:rPr>
        <w:t>Assignments</w:t>
      </w:r>
      <w:r w:rsidRPr="00545934">
        <w:rPr>
          <w:rFonts w:asciiTheme="majorBidi" w:hAnsiTheme="majorBidi" w:cstheme="majorBidi"/>
          <w:sz w:val="24"/>
          <w:szCs w:val="24"/>
        </w:rPr>
        <w:tab/>
      </w:r>
      <w:r w:rsidRPr="00545934">
        <w:rPr>
          <w:rFonts w:asciiTheme="majorBidi" w:hAnsiTheme="majorBidi" w:cstheme="majorBidi"/>
          <w:sz w:val="24"/>
          <w:szCs w:val="24"/>
        </w:rPr>
        <w:tab/>
      </w:r>
      <w:r w:rsidRPr="00545934">
        <w:rPr>
          <w:rFonts w:asciiTheme="majorBidi" w:hAnsiTheme="majorBidi" w:cstheme="majorBidi"/>
          <w:sz w:val="24"/>
          <w:szCs w:val="24"/>
        </w:rPr>
        <w:tab/>
      </w:r>
      <w:r w:rsidRPr="00545934">
        <w:rPr>
          <w:rFonts w:asciiTheme="majorBidi" w:hAnsiTheme="majorBidi" w:cstheme="majorBidi"/>
          <w:sz w:val="24"/>
          <w:szCs w:val="24"/>
        </w:rPr>
        <w:tab/>
      </w:r>
      <w:r w:rsidRPr="00545934">
        <w:rPr>
          <w:rFonts w:asciiTheme="majorBidi" w:hAnsiTheme="majorBidi" w:cstheme="majorBidi"/>
          <w:sz w:val="24"/>
          <w:szCs w:val="24"/>
        </w:rPr>
        <w:tab/>
        <w:t>10%</w:t>
      </w:r>
      <w:r w:rsidRPr="00545934">
        <w:rPr>
          <w:rFonts w:asciiTheme="majorBidi" w:hAnsiTheme="majorBidi" w:cstheme="majorBidi"/>
          <w:sz w:val="24"/>
          <w:szCs w:val="24"/>
        </w:rPr>
        <w:tab/>
      </w:r>
      <w:r w:rsidRPr="00545934">
        <w:rPr>
          <w:rFonts w:asciiTheme="majorBidi" w:hAnsiTheme="majorBidi" w:cstheme="majorBidi"/>
          <w:sz w:val="24"/>
          <w:szCs w:val="24"/>
        </w:rPr>
        <w:tab/>
      </w:r>
      <w:r w:rsidRPr="00545934">
        <w:rPr>
          <w:rFonts w:asciiTheme="majorBidi" w:hAnsiTheme="majorBidi" w:cstheme="majorBidi"/>
          <w:sz w:val="24"/>
          <w:szCs w:val="24"/>
        </w:rPr>
        <w:tab/>
      </w:r>
      <w:r w:rsidRPr="00545934">
        <w:rPr>
          <w:rFonts w:asciiTheme="majorBidi" w:hAnsiTheme="majorBidi" w:cstheme="majorBidi"/>
          <w:sz w:val="24"/>
          <w:szCs w:val="24"/>
        </w:rPr>
        <w:tab/>
      </w:r>
      <w:r w:rsidRPr="00545934">
        <w:rPr>
          <w:rFonts w:asciiTheme="majorBidi" w:hAnsiTheme="majorBidi" w:cstheme="majorBidi"/>
          <w:sz w:val="24"/>
          <w:szCs w:val="24"/>
        </w:rPr>
        <w:tab/>
      </w:r>
      <w:r w:rsidRPr="00545934">
        <w:rPr>
          <w:rFonts w:asciiTheme="majorBidi" w:hAnsiTheme="majorBidi" w:cstheme="majorBidi"/>
          <w:sz w:val="24"/>
          <w:szCs w:val="24"/>
        </w:rPr>
        <w:tab/>
      </w:r>
    </w:p>
    <w:p w14:paraId="69E5C07C" w14:textId="77777777" w:rsidR="000103E8" w:rsidRPr="00545934" w:rsidRDefault="000103E8" w:rsidP="000103E8">
      <w:pPr>
        <w:tabs>
          <w:tab w:val="left" w:pos="930"/>
        </w:tabs>
        <w:rPr>
          <w:rFonts w:asciiTheme="majorBidi" w:hAnsiTheme="majorBidi" w:cstheme="majorBidi"/>
          <w:sz w:val="24"/>
          <w:szCs w:val="24"/>
        </w:rPr>
      </w:pPr>
      <w:r w:rsidRPr="00545934">
        <w:rPr>
          <w:rFonts w:asciiTheme="majorBidi" w:hAnsiTheme="majorBidi" w:cstheme="majorBidi"/>
          <w:sz w:val="24"/>
          <w:szCs w:val="24"/>
        </w:rPr>
        <w:t>Mid Term</w:t>
      </w:r>
      <w:r w:rsidRPr="00545934">
        <w:rPr>
          <w:rFonts w:asciiTheme="majorBidi" w:hAnsiTheme="majorBidi" w:cstheme="majorBidi"/>
          <w:sz w:val="24"/>
          <w:szCs w:val="24"/>
        </w:rPr>
        <w:tab/>
      </w:r>
      <w:r w:rsidRPr="00545934">
        <w:rPr>
          <w:rFonts w:asciiTheme="majorBidi" w:hAnsiTheme="majorBidi" w:cstheme="majorBidi"/>
          <w:sz w:val="24"/>
          <w:szCs w:val="24"/>
        </w:rPr>
        <w:tab/>
      </w:r>
      <w:r w:rsidRPr="00545934">
        <w:rPr>
          <w:rFonts w:asciiTheme="majorBidi" w:hAnsiTheme="majorBidi" w:cstheme="majorBidi"/>
          <w:sz w:val="24"/>
          <w:szCs w:val="24"/>
        </w:rPr>
        <w:tab/>
      </w:r>
      <w:r w:rsidRPr="00545934">
        <w:rPr>
          <w:rFonts w:asciiTheme="majorBidi" w:hAnsiTheme="majorBidi" w:cstheme="majorBidi"/>
          <w:sz w:val="24"/>
          <w:szCs w:val="24"/>
        </w:rPr>
        <w:tab/>
      </w:r>
      <w:r w:rsidRPr="00545934">
        <w:rPr>
          <w:rFonts w:asciiTheme="majorBidi" w:hAnsiTheme="majorBidi" w:cstheme="majorBidi"/>
          <w:sz w:val="24"/>
          <w:szCs w:val="24"/>
        </w:rPr>
        <w:tab/>
        <w:t>20%</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
    <w:p w14:paraId="2E163961" w14:textId="77777777" w:rsidR="000103E8" w:rsidRPr="00545934" w:rsidRDefault="000103E8" w:rsidP="000103E8">
      <w:pPr>
        <w:tabs>
          <w:tab w:val="left" w:pos="930"/>
        </w:tabs>
        <w:rPr>
          <w:rFonts w:asciiTheme="majorBidi" w:hAnsiTheme="majorBidi" w:cstheme="majorBidi"/>
          <w:sz w:val="24"/>
          <w:szCs w:val="24"/>
        </w:rPr>
      </w:pPr>
      <w:r w:rsidRPr="00545934">
        <w:rPr>
          <w:rFonts w:asciiTheme="majorBidi" w:hAnsiTheme="majorBidi" w:cstheme="majorBidi"/>
          <w:sz w:val="24"/>
          <w:szCs w:val="24"/>
        </w:rPr>
        <w:t>Presentations</w:t>
      </w:r>
      <w:r w:rsidRPr="00545934">
        <w:rPr>
          <w:rFonts w:asciiTheme="majorBidi" w:hAnsiTheme="majorBidi" w:cstheme="majorBidi"/>
          <w:sz w:val="24"/>
          <w:szCs w:val="24"/>
        </w:rPr>
        <w:tab/>
      </w:r>
      <w:r w:rsidRPr="00545934">
        <w:rPr>
          <w:rFonts w:asciiTheme="majorBidi" w:hAnsiTheme="majorBidi" w:cstheme="majorBidi"/>
          <w:sz w:val="24"/>
          <w:szCs w:val="24"/>
        </w:rPr>
        <w:tab/>
      </w:r>
      <w:r w:rsidRPr="00545934">
        <w:rPr>
          <w:rFonts w:asciiTheme="majorBidi" w:hAnsiTheme="majorBidi" w:cstheme="majorBidi"/>
          <w:sz w:val="24"/>
          <w:szCs w:val="24"/>
        </w:rPr>
        <w:tab/>
      </w:r>
      <w:r w:rsidRPr="00545934">
        <w:rPr>
          <w:rFonts w:asciiTheme="majorBidi" w:hAnsiTheme="majorBidi" w:cstheme="majorBidi"/>
          <w:sz w:val="24"/>
          <w:szCs w:val="24"/>
        </w:rPr>
        <w:tab/>
      </w:r>
      <w:r w:rsidRPr="00545934">
        <w:rPr>
          <w:rFonts w:asciiTheme="majorBidi" w:hAnsiTheme="majorBidi" w:cstheme="majorBidi"/>
          <w:sz w:val="24"/>
          <w:szCs w:val="24"/>
        </w:rPr>
        <w:tab/>
        <w:t>10%</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545934">
        <w:rPr>
          <w:rFonts w:asciiTheme="majorBidi" w:hAnsiTheme="majorBidi" w:cstheme="majorBidi"/>
          <w:sz w:val="24"/>
          <w:szCs w:val="24"/>
        </w:rPr>
        <w:tab/>
      </w:r>
    </w:p>
    <w:p w14:paraId="25A3FA08" w14:textId="77777777" w:rsidR="000103E8" w:rsidRPr="00545934" w:rsidRDefault="000103E8" w:rsidP="000103E8">
      <w:pPr>
        <w:tabs>
          <w:tab w:val="left" w:pos="930"/>
        </w:tabs>
        <w:rPr>
          <w:rFonts w:asciiTheme="majorBidi" w:hAnsiTheme="majorBidi" w:cstheme="majorBidi"/>
          <w:sz w:val="24"/>
          <w:szCs w:val="24"/>
        </w:rPr>
      </w:pPr>
      <w:r w:rsidRPr="00545934">
        <w:rPr>
          <w:rFonts w:asciiTheme="majorBidi" w:hAnsiTheme="majorBidi" w:cstheme="majorBidi"/>
          <w:sz w:val="24"/>
          <w:szCs w:val="24"/>
        </w:rPr>
        <w:t>Final exam</w:t>
      </w:r>
      <w:r w:rsidRPr="00545934">
        <w:rPr>
          <w:rFonts w:asciiTheme="majorBidi" w:hAnsiTheme="majorBidi" w:cstheme="majorBidi"/>
          <w:sz w:val="24"/>
          <w:szCs w:val="24"/>
        </w:rPr>
        <w:tab/>
      </w:r>
      <w:r w:rsidRPr="00545934">
        <w:rPr>
          <w:rFonts w:asciiTheme="majorBidi" w:hAnsiTheme="majorBidi" w:cstheme="majorBidi"/>
          <w:sz w:val="24"/>
          <w:szCs w:val="24"/>
        </w:rPr>
        <w:tab/>
      </w:r>
      <w:r w:rsidRPr="00545934">
        <w:rPr>
          <w:rFonts w:asciiTheme="majorBidi" w:hAnsiTheme="majorBidi" w:cstheme="majorBidi"/>
          <w:sz w:val="24"/>
          <w:szCs w:val="24"/>
        </w:rPr>
        <w:tab/>
      </w:r>
      <w:r w:rsidRPr="00545934">
        <w:rPr>
          <w:rFonts w:asciiTheme="majorBidi" w:hAnsiTheme="majorBidi" w:cstheme="majorBidi"/>
          <w:sz w:val="24"/>
          <w:szCs w:val="24"/>
        </w:rPr>
        <w:tab/>
      </w:r>
      <w:r w:rsidRPr="00545934">
        <w:rPr>
          <w:rFonts w:asciiTheme="majorBidi" w:hAnsiTheme="majorBidi" w:cstheme="majorBidi"/>
          <w:sz w:val="24"/>
          <w:szCs w:val="24"/>
        </w:rPr>
        <w:tab/>
      </w:r>
      <w:r>
        <w:rPr>
          <w:rFonts w:asciiTheme="majorBidi" w:hAnsiTheme="majorBidi" w:cstheme="majorBidi"/>
          <w:sz w:val="24"/>
          <w:szCs w:val="24"/>
        </w:rPr>
        <w:t>4</w:t>
      </w:r>
      <w:r w:rsidRPr="00545934">
        <w:rPr>
          <w:rFonts w:asciiTheme="majorBidi" w:hAnsiTheme="majorBidi" w:cstheme="majorBidi"/>
          <w:sz w:val="24"/>
          <w:szCs w:val="24"/>
        </w:rPr>
        <w:t>0%</w:t>
      </w:r>
    </w:p>
    <w:p w14:paraId="1EBBDCCD" w14:textId="77777777" w:rsidR="000103E8" w:rsidRPr="00545934" w:rsidRDefault="000103E8" w:rsidP="000103E8">
      <w:pPr>
        <w:tabs>
          <w:tab w:val="left" w:pos="930"/>
        </w:tabs>
        <w:rPr>
          <w:rFonts w:asciiTheme="majorBidi" w:hAnsiTheme="majorBidi" w:cstheme="majorBidi"/>
          <w:sz w:val="24"/>
          <w:szCs w:val="24"/>
        </w:rPr>
      </w:pPr>
      <w:r w:rsidRPr="00545934">
        <w:rPr>
          <w:rFonts w:asciiTheme="majorBidi" w:hAnsiTheme="majorBidi" w:cstheme="majorBidi"/>
          <w:sz w:val="24"/>
          <w:szCs w:val="24"/>
        </w:rPr>
        <w:t>Total</w:t>
      </w:r>
      <w:r w:rsidRPr="00545934">
        <w:rPr>
          <w:rFonts w:asciiTheme="majorBidi" w:hAnsiTheme="majorBidi" w:cstheme="majorBidi"/>
          <w:sz w:val="24"/>
          <w:szCs w:val="24"/>
        </w:rPr>
        <w:tab/>
      </w:r>
      <w:r w:rsidRPr="00545934">
        <w:rPr>
          <w:rFonts w:asciiTheme="majorBidi" w:hAnsiTheme="majorBidi" w:cstheme="majorBidi"/>
          <w:sz w:val="24"/>
          <w:szCs w:val="24"/>
        </w:rPr>
        <w:tab/>
      </w:r>
      <w:r w:rsidRPr="00545934">
        <w:rPr>
          <w:rFonts w:asciiTheme="majorBidi" w:hAnsiTheme="majorBidi" w:cstheme="majorBidi"/>
          <w:sz w:val="24"/>
          <w:szCs w:val="24"/>
        </w:rPr>
        <w:tab/>
      </w:r>
      <w:r w:rsidRPr="00545934">
        <w:rPr>
          <w:rFonts w:asciiTheme="majorBidi" w:hAnsiTheme="majorBidi" w:cstheme="majorBidi"/>
          <w:sz w:val="24"/>
          <w:szCs w:val="24"/>
        </w:rPr>
        <w:tab/>
      </w:r>
      <w:r w:rsidRPr="00545934">
        <w:rPr>
          <w:rFonts w:asciiTheme="majorBidi" w:hAnsiTheme="majorBidi" w:cstheme="majorBidi"/>
          <w:sz w:val="24"/>
          <w:szCs w:val="24"/>
        </w:rPr>
        <w:tab/>
      </w:r>
      <w:r w:rsidRPr="00545934">
        <w:rPr>
          <w:rFonts w:asciiTheme="majorBidi" w:hAnsiTheme="majorBidi" w:cstheme="majorBidi"/>
          <w:sz w:val="24"/>
          <w:szCs w:val="24"/>
        </w:rPr>
        <w:tab/>
        <w:t>100%</w:t>
      </w:r>
    </w:p>
    <w:p w14:paraId="28125A6C" w14:textId="77777777" w:rsidR="000103E8" w:rsidRPr="00545934" w:rsidRDefault="000103E8" w:rsidP="000103E8">
      <w:pPr>
        <w:tabs>
          <w:tab w:val="left" w:pos="930"/>
        </w:tabs>
        <w:rPr>
          <w:rFonts w:asciiTheme="majorBidi" w:hAnsiTheme="majorBidi" w:cstheme="majorBidi"/>
          <w:b/>
          <w:sz w:val="24"/>
          <w:szCs w:val="24"/>
          <w:u w:val="single"/>
        </w:rPr>
      </w:pPr>
      <w:r w:rsidRPr="00545934">
        <w:rPr>
          <w:rFonts w:asciiTheme="majorBidi" w:hAnsiTheme="majorBidi" w:cstheme="majorBidi"/>
          <w:b/>
          <w:sz w:val="24"/>
          <w:szCs w:val="24"/>
          <w:u w:val="single"/>
        </w:rPr>
        <w:t>Recommended Text Books:</w:t>
      </w:r>
    </w:p>
    <w:p w14:paraId="6323B2AE" w14:textId="77777777" w:rsidR="000103E8" w:rsidRPr="00545934" w:rsidRDefault="000103E8" w:rsidP="000103E8">
      <w:pPr>
        <w:pStyle w:val="ListParagraph"/>
        <w:spacing w:after="0" w:line="480" w:lineRule="auto"/>
        <w:ind w:left="1080"/>
        <w:rPr>
          <w:rFonts w:asciiTheme="majorBidi" w:hAnsiTheme="majorBidi" w:cstheme="majorBidi"/>
          <w:sz w:val="24"/>
          <w:szCs w:val="24"/>
        </w:rPr>
      </w:pPr>
      <w:r w:rsidRPr="00545934">
        <w:rPr>
          <w:rFonts w:asciiTheme="majorBidi" w:hAnsiTheme="majorBidi" w:cstheme="majorBidi"/>
          <w:sz w:val="24"/>
          <w:szCs w:val="24"/>
          <w:lang w:val="nl-NL"/>
        </w:rPr>
        <w:t xml:space="preserve">Humes, L. E. &amp; Ben, H. F. (1995). </w:t>
      </w:r>
      <w:r w:rsidRPr="00545934">
        <w:rPr>
          <w:rFonts w:asciiTheme="majorBidi" w:hAnsiTheme="majorBidi" w:cstheme="majorBidi"/>
          <w:sz w:val="24"/>
          <w:szCs w:val="24"/>
        </w:rPr>
        <w:t>Audiology: The fundamentals (2</w:t>
      </w:r>
      <w:r w:rsidRPr="00545934">
        <w:rPr>
          <w:rFonts w:asciiTheme="majorBidi" w:hAnsiTheme="majorBidi" w:cstheme="majorBidi"/>
          <w:sz w:val="24"/>
          <w:szCs w:val="24"/>
          <w:vertAlign w:val="superscript"/>
        </w:rPr>
        <w:t>nd</w:t>
      </w:r>
      <w:r w:rsidRPr="00545934">
        <w:rPr>
          <w:rFonts w:asciiTheme="majorBidi" w:hAnsiTheme="majorBidi" w:cstheme="majorBidi"/>
          <w:sz w:val="24"/>
          <w:szCs w:val="24"/>
        </w:rPr>
        <w:t xml:space="preserve"> ed.). Williams &amp; Wilkins: London</w:t>
      </w:r>
    </w:p>
    <w:p w14:paraId="6B8AA80E" w14:textId="77777777" w:rsidR="000103E8" w:rsidRDefault="000103E8" w:rsidP="000103E8">
      <w:pPr>
        <w:tabs>
          <w:tab w:val="left" w:pos="930"/>
        </w:tabs>
        <w:rPr>
          <w:rFonts w:asciiTheme="majorBidi" w:hAnsiTheme="majorBidi" w:cstheme="majorBidi"/>
          <w:b/>
          <w:sz w:val="24"/>
          <w:szCs w:val="24"/>
          <w:u w:val="single"/>
        </w:rPr>
      </w:pPr>
      <w:r w:rsidRPr="00545934">
        <w:rPr>
          <w:rFonts w:asciiTheme="majorBidi" w:hAnsiTheme="majorBidi" w:cstheme="majorBidi"/>
          <w:b/>
          <w:sz w:val="24"/>
          <w:szCs w:val="24"/>
          <w:u w:val="single"/>
        </w:rPr>
        <w:t>Reference Books:</w:t>
      </w:r>
    </w:p>
    <w:p w14:paraId="415E220A" w14:textId="77777777" w:rsidR="000103E8" w:rsidRPr="000879D4" w:rsidRDefault="000103E8" w:rsidP="000103E8">
      <w:pPr>
        <w:pStyle w:val="ListParagraph"/>
        <w:numPr>
          <w:ilvl w:val="0"/>
          <w:numId w:val="3"/>
        </w:numPr>
        <w:spacing w:after="0" w:line="480" w:lineRule="auto"/>
        <w:rPr>
          <w:rFonts w:ascii="Times New Roman" w:hAnsi="Times New Roman"/>
          <w:sz w:val="24"/>
          <w:szCs w:val="24"/>
        </w:rPr>
      </w:pPr>
      <w:r w:rsidRPr="000879D4">
        <w:rPr>
          <w:rFonts w:ascii="Times New Roman" w:hAnsi="Times New Roman"/>
          <w:sz w:val="24"/>
          <w:szCs w:val="24"/>
        </w:rPr>
        <w:t>Hand Book of Clinical Audiology by Jack Katz 1978</w:t>
      </w:r>
    </w:p>
    <w:p w14:paraId="534CA456" w14:textId="77777777" w:rsidR="000103E8" w:rsidRPr="000879D4" w:rsidRDefault="000103E8" w:rsidP="000103E8">
      <w:pPr>
        <w:pStyle w:val="ListParagraph"/>
        <w:numPr>
          <w:ilvl w:val="0"/>
          <w:numId w:val="3"/>
        </w:numPr>
        <w:spacing w:after="0" w:line="480" w:lineRule="auto"/>
        <w:rPr>
          <w:rFonts w:ascii="Times New Roman" w:hAnsi="Times New Roman"/>
          <w:sz w:val="24"/>
          <w:szCs w:val="24"/>
        </w:rPr>
      </w:pPr>
      <w:r w:rsidRPr="000879D4">
        <w:rPr>
          <w:rFonts w:ascii="Times New Roman" w:hAnsi="Times New Roman"/>
          <w:sz w:val="24"/>
          <w:szCs w:val="24"/>
        </w:rPr>
        <w:lastRenderedPageBreak/>
        <w:t>Comprehensive Hand Book of Pediatric Audiology by Richard C. Seewald (2010).</w:t>
      </w:r>
    </w:p>
    <w:p w14:paraId="3E4954C1" w14:textId="77777777" w:rsidR="000103E8" w:rsidRPr="000879D4" w:rsidRDefault="000103E8" w:rsidP="000103E8">
      <w:pPr>
        <w:pStyle w:val="ListParagraph"/>
        <w:numPr>
          <w:ilvl w:val="0"/>
          <w:numId w:val="3"/>
        </w:numPr>
        <w:spacing w:after="0" w:line="480" w:lineRule="auto"/>
        <w:rPr>
          <w:rFonts w:ascii="Times New Roman" w:hAnsi="Times New Roman"/>
          <w:sz w:val="24"/>
          <w:szCs w:val="24"/>
        </w:rPr>
      </w:pPr>
      <w:r w:rsidRPr="000879D4">
        <w:rPr>
          <w:rFonts w:ascii="Times New Roman" w:hAnsi="Times New Roman"/>
          <w:sz w:val="24"/>
          <w:szCs w:val="24"/>
        </w:rPr>
        <w:t>Audiology: The Fundamentals by Fred H. Bess (1990).</w:t>
      </w:r>
    </w:p>
    <w:p w14:paraId="1E453DF7" w14:textId="77777777" w:rsidR="000103E8" w:rsidRPr="000879D4" w:rsidRDefault="000103E8" w:rsidP="000103E8">
      <w:pPr>
        <w:pStyle w:val="ListParagraph"/>
        <w:numPr>
          <w:ilvl w:val="0"/>
          <w:numId w:val="3"/>
        </w:numPr>
        <w:spacing w:after="0" w:line="480" w:lineRule="auto"/>
        <w:rPr>
          <w:rFonts w:ascii="Times New Roman" w:hAnsi="Times New Roman"/>
          <w:sz w:val="24"/>
          <w:szCs w:val="24"/>
        </w:rPr>
      </w:pPr>
      <w:r w:rsidRPr="000879D4">
        <w:rPr>
          <w:rFonts w:ascii="Times New Roman" w:hAnsi="Times New Roman"/>
          <w:sz w:val="24"/>
          <w:szCs w:val="24"/>
        </w:rPr>
        <w:t>Hearing Aids by Harvey Dillon (2001).</w:t>
      </w:r>
    </w:p>
    <w:p w14:paraId="6166FC01" w14:textId="77777777" w:rsidR="000103E8" w:rsidRPr="000879D4" w:rsidRDefault="000103E8" w:rsidP="000103E8">
      <w:pPr>
        <w:pStyle w:val="ListParagraph"/>
        <w:numPr>
          <w:ilvl w:val="0"/>
          <w:numId w:val="3"/>
        </w:numPr>
        <w:spacing w:after="0" w:line="480" w:lineRule="auto"/>
        <w:rPr>
          <w:rFonts w:ascii="Times New Roman" w:hAnsi="Times New Roman"/>
          <w:sz w:val="24"/>
          <w:szCs w:val="24"/>
        </w:rPr>
      </w:pPr>
      <w:r w:rsidRPr="000879D4">
        <w:rPr>
          <w:rFonts w:ascii="Times New Roman" w:hAnsi="Times New Roman"/>
          <w:sz w:val="24"/>
          <w:szCs w:val="24"/>
        </w:rPr>
        <w:t xml:space="preserve">Raising Kids with Cochlear Implant by Amy </w:t>
      </w:r>
      <w:proofErr w:type="spellStart"/>
      <w:r w:rsidRPr="000879D4">
        <w:rPr>
          <w:rFonts w:ascii="Times New Roman" w:hAnsi="Times New Roman"/>
          <w:sz w:val="24"/>
          <w:szCs w:val="24"/>
        </w:rPr>
        <w:t>Millani</w:t>
      </w:r>
      <w:proofErr w:type="spellEnd"/>
      <w:r w:rsidRPr="000879D4">
        <w:rPr>
          <w:rFonts w:ascii="Times New Roman" w:hAnsi="Times New Roman"/>
          <w:sz w:val="24"/>
          <w:szCs w:val="24"/>
        </w:rPr>
        <w:t xml:space="preserve"> (2014).</w:t>
      </w:r>
    </w:p>
    <w:p w14:paraId="46DE92F2" w14:textId="77777777" w:rsidR="000103E8" w:rsidRPr="000879D4" w:rsidRDefault="000103E8" w:rsidP="000103E8">
      <w:pPr>
        <w:pStyle w:val="ListParagraph"/>
        <w:numPr>
          <w:ilvl w:val="0"/>
          <w:numId w:val="3"/>
        </w:numPr>
        <w:spacing w:after="0" w:line="480" w:lineRule="auto"/>
        <w:rPr>
          <w:rFonts w:ascii="Times New Roman" w:hAnsi="Times New Roman"/>
          <w:sz w:val="24"/>
          <w:szCs w:val="24"/>
        </w:rPr>
      </w:pPr>
      <w:r w:rsidRPr="000879D4">
        <w:rPr>
          <w:rFonts w:ascii="Times New Roman" w:hAnsi="Times New Roman"/>
          <w:sz w:val="24"/>
          <w:szCs w:val="24"/>
        </w:rPr>
        <w:t>Noise: A human History of sound and listening by David Handy (2013).</w:t>
      </w:r>
    </w:p>
    <w:p w14:paraId="63B82CEC" w14:textId="77777777" w:rsidR="000103E8" w:rsidRPr="000879D4" w:rsidRDefault="000103E8" w:rsidP="000103E8">
      <w:pPr>
        <w:pStyle w:val="ListParagraph"/>
        <w:numPr>
          <w:ilvl w:val="0"/>
          <w:numId w:val="3"/>
        </w:numPr>
        <w:spacing w:after="0" w:line="480" w:lineRule="auto"/>
        <w:rPr>
          <w:sz w:val="20"/>
          <w:szCs w:val="20"/>
        </w:rPr>
      </w:pPr>
      <w:r w:rsidRPr="000879D4">
        <w:rPr>
          <w:rFonts w:ascii="Times New Roman" w:hAnsi="Times New Roman"/>
          <w:sz w:val="24"/>
          <w:szCs w:val="24"/>
        </w:rPr>
        <w:t xml:space="preserve">Audiology Diagnosis by Ross J. </w:t>
      </w:r>
      <w:proofErr w:type="spellStart"/>
      <w:r w:rsidRPr="000879D4">
        <w:rPr>
          <w:rFonts w:ascii="Times New Roman" w:hAnsi="Times New Roman"/>
          <w:sz w:val="24"/>
          <w:szCs w:val="24"/>
        </w:rPr>
        <w:t>Roeser</w:t>
      </w:r>
      <w:proofErr w:type="spellEnd"/>
      <w:r w:rsidRPr="000879D4">
        <w:rPr>
          <w:rFonts w:ascii="Times New Roman" w:hAnsi="Times New Roman"/>
          <w:sz w:val="24"/>
          <w:szCs w:val="24"/>
        </w:rPr>
        <w:t xml:space="preserve"> (2000</w:t>
      </w:r>
      <w:r w:rsidRPr="000879D4">
        <w:rPr>
          <w:sz w:val="20"/>
          <w:szCs w:val="20"/>
        </w:rPr>
        <w:t>).</w:t>
      </w:r>
    </w:p>
    <w:p w14:paraId="2BA03FDD" w14:textId="77777777" w:rsidR="000103E8" w:rsidRPr="008624E7" w:rsidRDefault="000103E8" w:rsidP="000103E8">
      <w:pPr>
        <w:pStyle w:val="ListParagraph"/>
        <w:spacing w:after="0" w:line="480" w:lineRule="auto"/>
        <w:ind w:left="1080"/>
        <w:rPr>
          <w:sz w:val="20"/>
          <w:szCs w:val="20"/>
        </w:rPr>
      </w:pPr>
    </w:p>
    <w:p w14:paraId="3DBECADD" w14:textId="77777777" w:rsidR="000103E8" w:rsidRPr="00545934" w:rsidRDefault="000103E8" w:rsidP="000103E8">
      <w:pPr>
        <w:tabs>
          <w:tab w:val="left" w:pos="930"/>
        </w:tabs>
        <w:rPr>
          <w:rFonts w:asciiTheme="majorBidi" w:hAnsiTheme="majorBidi" w:cstheme="majorBidi"/>
          <w:b/>
          <w:sz w:val="24"/>
          <w:szCs w:val="24"/>
          <w:u w:val="single"/>
        </w:rPr>
      </w:pPr>
    </w:p>
    <w:p w14:paraId="5B79685C" w14:textId="77777777" w:rsidR="000103E8" w:rsidRPr="00545934" w:rsidRDefault="000103E8" w:rsidP="000103E8">
      <w:pPr>
        <w:spacing w:line="480" w:lineRule="auto"/>
        <w:ind w:left="720"/>
        <w:jc w:val="center"/>
        <w:rPr>
          <w:rFonts w:asciiTheme="majorBidi" w:hAnsiTheme="majorBidi" w:cstheme="majorBidi"/>
          <w:b/>
          <w:sz w:val="24"/>
          <w:szCs w:val="24"/>
          <w:u w:val="single"/>
        </w:rPr>
      </w:pPr>
      <w:r w:rsidRPr="00545934">
        <w:rPr>
          <w:rFonts w:asciiTheme="majorBidi" w:hAnsiTheme="majorBidi" w:cstheme="majorBidi"/>
          <w:b/>
          <w:sz w:val="24"/>
          <w:szCs w:val="24"/>
          <w:u w:val="single"/>
        </w:rPr>
        <w:t>Calendar of Course contents to be covered during Fall Semester 2019</w:t>
      </w:r>
    </w:p>
    <w:p w14:paraId="5BA576B9" w14:textId="77777777" w:rsidR="000103E8" w:rsidRPr="00545934" w:rsidRDefault="000103E8" w:rsidP="000103E8">
      <w:pPr>
        <w:spacing w:line="480" w:lineRule="auto"/>
        <w:rPr>
          <w:rFonts w:asciiTheme="majorBidi" w:hAnsiTheme="majorBidi" w:cstheme="majorBidi"/>
          <w:b/>
          <w:sz w:val="24"/>
          <w:szCs w:val="24"/>
        </w:rPr>
      </w:pPr>
      <w:r w:rsidRPr="00545934">
        <w:rPr>
          <w:rFonts w:asciiTheme="majorBidi" w:hAnsiTheme="majorBidi" w:cstheme="majorBidi"/>
          <w:b/>
          <w:sz w:val="24"/>
          <w:szCs w:val="24"/>
        </w:rPr>
        <w:t>Course Code: SNE- 630</w:t>
      </w:r>
      <w:r w:rsidRPr="00545934">
        <w:rPr>
          <w:rFonts w:asciiTheme="majorBidi" w:hAnsiTheme="majorBidi" w:cstheme="majorBidi"/>
          <w:b/>
          <w:sz w:val="24"/>
          <w:szCs w:val="24"/>
        </w:rPr>
        <w:tab/>
      </w:r>
      <w:r w:rsidRPr="00545934">
        <w:rPr>
          <w:rFonts w:asciiTheme="majorBidi" w:hAnsiTheme="majorBidi" w:cstheme="majorBidi"/>
          <w:b/>
          <w:sz w:val="24"/>
          <w:szCs w:val="24"/>
        </w:rPr>
        <w:tab/>
      </w:r>
      <w:r w:rsidRPr="00545934">
        <w:rPr>
          <w:rFonts w:asciiTheme="majorBidi" w:hAnsiTheme="majorBidi" w:cstheme="majorBidi"/>
          <w:b/>
          <w:sz w:val="24"/>
          <w:szCs w:val="24"/>
        </w:rPr>
        <w:tab/>
      </w:r>
    </w:p>
    <w:p w14:paraId="75C88739" w14:textId="77777777" w:rsidR="000103E8" w:rsidRPr="00545934" w:rsidRDefault="000103E8" w:rsidP="000103E8">
      <w:pPr>
        <w:rPr>
          <w:rFonts w:asciiTheme="majorBidi" w:hAnsiTheme="majorBidi" w:cstheme="majorBidi"/>
          <w:b/>
          <w:sz w:val="24"/>
          <w:szCs w:val="24"/>
        </w:rPr>
      </w:pPr>
      <w:r w:rsidRPr="00545934">
        <w:rPr>
          <w:rFonts w:asciiTheme="majorBidi" w:hAnsiTheme="majorBidi" w:cstheme="majorBidi"/>
          <w:b/>
          <w:sz w:val="24"/>
          <w:szCs w:val="24"/>
        </w:rPr>
        <w:t>Course Title:</w:t>
      </w:r>
      <w:r w:rsidRPr="00545934">
        <w:rPr>
          <w:rFonts w:asciiTheme="majorBidi" w:hAnsiTheme="majorBidi" w:cstheme="majorBidi"/>
          <w:b/>
          <w:bCs/>
          <w:sz w:val="24"/>
          <w:szCs w:val="24"/>
        </w:rPr>
        <w:t xml:space="preserve"> </w:t>
      </w:r>
      <w:r w:rsidRPr="00545934">
        <w:rPr>
          <w:rFonts w:asciiTheme="majorBidi" w:hAnsiTheme="majorBidi" w:cstheme="majorBidi"/>
          <w:b/>
          <w:sz w:val="24"/>
          <w:szCs w:val="24"/>
        </w:rPr>
        <w:t>EDUCATIONAL AUDIOLOGY</w:t>
      </w:r>
    </w:p>
    <w:tbl>
      <w:tblPr>
        <w:tblW w:w="97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77"/>
        <w:gridCol w:w="6153"/>
        <w:gridCol w:w="2390"/>
      </w:tblGrid>
      <w:tr w:rsidR="000103E8" w:rsidRPr="00545934" w14:paraId="033B3171" w14:textId="77777777" w:rsidTr="00DB5BAA">
        <w:trPr>
          <w:trHeight w:val="1950"/>
        </w:trPr>
        <w:tc>
          <w:tcPr>
            <w:tcW w:w="1177" w:type="dxa"/>
          </w:tcPr>
          <w:p w14:paraId="28F884C1" w14:textId="77777777" w:rsidR="000103E8" w:rsidRPr="00545934" w:rsidRDefault="000103E8" w:rsidP="00DB5BAA">
            <w:pPr>
              <w:spacing w:after="0" w:line="480" w:lineRule="auto"/>
              <w:rPr>
                <w:rFonts w:asciiTheme="majorBidi" w:hAnsiTheme="majorBidi" w:cstheme="majorBidi"/>
                <w:b/>
                <w:sz w:val="24"/>
                <w:szCs w:val="24"/>
              </w:rPr>
            </w:pPr>
          </w:p>
          <w:p w14:paraId="61099B15" w14:textId="77777777" w:rsidR="000103E8" w:rsidRPr="00545934" w:rsidRDefault="000103E8" w:rsidP="00DB5BAA">
            <w:pPr>
              <w:spacing w:after="0" w:line="480" w:lineRule="auto"/>
              <w:rPr>
                <w:rFonts w:asciiTheme="majorBidi" w:hAnsiTheme="majorBidi" w:cstheme="majorBidi"/>
                <w:b/>
                <w:sz w:val="24"/>
                <w:szCs w:val="24"/>
              </w:rPr>
            </w:pPr>
            <w:r w:rsidRPr="00545934">
              <w:rPr>
                <w:rFonts w:asciiTheme="majorBidi" w:hAnsiTheme="majorBidi" w:cstheme="majorBidi"/>
                <w:b/>
                <w:sz w:val="24"/>
                <w:szCs w:val="24"/>
              </w:rPr>
              <w:t xml:space="preserve">  Week</w:t>
            </w:r>
          </w:p>
        </w:tc>
        <w:tc>
          <w:tcPr>
            <w:tcW w:w="6153" w:type="dxa"/>
          </w:tcPr>
          <w:p w14:paraId="488F4C98" w14:textId="77777777" w:rsidR="000103E8" w:rsidRPr="00545934" w:rsidRDefault="000103E8" w:rsidP="00DB5BAA">
            <w:pPr>
              <w:spacing w:after="0" w:line="480" w:lineRule="auto"/>
              <w:rPr>
                <w:rFonts w:asciiTheme="majorBidi" w:hAnsiTheme="majorBidi" w:cstheme="majorBidi"/>
                <w:b/>
                <w:sz w:val="24"/>
                <w:szCs w:val="24"/>
              </w:rPr>
            </w:pPr>
          </w:p>
          <w:p w14:paraId="3C7A4680" w14:textId="77777777" w:rsidR="000103E8" w:rsidRPr="00545934" w:rsidRDefault="000103E8" w:rsidP="00DB5BAA">
            <w:pPr>
              <w:spacing w:after="0" w:line="240" w:lineRule="auto"/>
              <w:rPr>
                <w:rFonts w:asciiTheme="majorBidi" w:hAnsiTheme="majorBidi" w:cstheme="majorBidi"/>
                <w:b/>
                <w:sz w:val="24"/>
                <w:szCs w:val="24"/>
              </w:rPr>
            </w:pPr>
            <w:r w:rsidRPr="00545934">
              <w:rPr>
                <w:rFonts w:asciiTheme="majorBidi" w:hAnsiTheme="majorBidi" w:cstheme="majorBidi"/>
                <w:b/>
                <w:sz w:val="24"/>
                <w:szCs w:val="24"/>
              </w:rPr>
              <w:t xml:space="preserve">                                    Course Contents                                                                 </w:t>
            </w:r>
          </w:p>
          <w:p w14:paraId="39EF69D4" w14:textId="77777777" w:rsidR="000103E8" w:rsidRPr="00545934" w:rsidRDefault="000103E8" w:rsidP="00DB5BAA">
            <w:pPr>
              <w:tabs>
                <w:tab w:val="left" w:pos="1065"/>
              </w:tabs>
              <w:spacing w:after="0" w:line="240" w:lineRule="auto"/>
              <w:rPr>
                <w:rFonts w:asciiTheme="majorBidi" w:hAnsiTheme="majorBidi" w:cstheme="majorBidi"/>
                <w:b/>
                <w:sz w:val="24"/>
                <w:szCs w:val="24"/>
              </w:rPr>
            </w:pPr>
            <w:r w:rsidRPr="00545934">
              <w:rPr>
                <w:rFonts w:asciiTheme="majorBidi" w:hAnsiTheme="majorBidi" w:cstheme="majorBidi"/>
                <w:b/>
                <w:sz w:val="24"/>
                <w:szCs w:val="24"/>
              </w:rPr>
              <w:tab/>
            </w:r>
          </w:p>
        </w:tc>
        <w:tc>
          <w:tcPr>
            <w:tcW w:w="2390" w:type="dxa"/>
          </w:tcPr>
          <w:p w14:paraId="30BBAEE0" w14:textId="77777777" w:rsidR="000103E8" w:rsidRPr="00545934" w:rsidRDefault="000103E8" w:rsidP="00DB5BAA">
            <w:pPr>
              <w:spacing w:after="0" w:line="480" w:lineRule="auto"/>
              <w:rPr>
                <w:rFonts w:asciiTheme="majorBidi" w:hAnsiTheme="majorBidi" w:cstheme="majorBidi"/>
                <w:b/>
                <w:sz w:val="24"/>
                <w:szCs w:val="24"/>
              </w:rPr>
            </w:pPr>
          </w:p>
          <w:p w14:paraId="2B309E71" w14:textId="77777777" w:rsidR="000103E8" w:rsidRPr="00545934" w:rsidRDefault="000103E8" w:rsidP="00DB5BAA">
            <w:pPr>
              <w:spacing w:after="0" w:line="480" w:lineRule="auto"/>
              <w:rPr>
                <w:rFonts w:asciiTheme="majorBidi" w:hAnsiTheme="majorBidi" w:cstheme="majorBidi"/>
                <w:b/>
                <w:sz w:val="24"/>
                <w:szCs w:val="24"/>
              </w:rPr>
            </w:pPr>
            <w:r w:rsidRPr="00545934">
              <w:rPr>
                <w:rFonts w:asciiTheme="majorBidi" w:hAnsiTheme="majorBidi" w:cstheme="majorBidi"/>
                <w:b/>
                <w:sz w:val="24"/>
                <w:szCs w:val="24"/>
              </w:rPr>
              <w:t>Reference Chapter(s)</w:t>
            </w:r>
          </w:p>
        </w:tc>
      </w:tr>
      <w:tr w:rsidR="000103E8" w:rsidRPr="00545934" w14:paraId="423A9FED" w14:textId="77777777" w:rsidTr="00DB5BAA">
        <w:trPr>
          <w:trHeight w:val="1707"/>
        </w:trPr>
        <w:tc>
          <w:tcPr>
            <w:tcW w:w="1177" w:type="dxa"/>
          </w:tcPr>
          <w:p w14:paraId="10E46E1B" w14:textId="77777777" w:rsidR="000103E8" w:rsidRPr="00545934" w:rsidRDefault="000103E8" w:rsidP="00DB5BAA">
            <w:pPr>
              <w:spacing w:after="0" w:line="480" w:lineRule="auto"/>
              <w:rPr>
                <w:rFonts w:asciiTheme="majorBidi" w:hAnsiTheme="majorBidi" w:cstheme="majorBidi"/>
                <w:sz w:val="24"/>
                <w:szCs w:val="24"/>
              </w:rPr>
            </w:pPr>
          </w:p>
          <w:p w14:paraId="2660C22D" w14:textId="77777777" w:rsidR="000103E8" w:rsidRPr="00545934" w:rsidRDefault="000103E8" w:rsidP="00DB5BAA">
            <w:pPr>
              <w:spacing w:after="0" w:line="240" w:lineRule="auto"/>
              <w:rPr>
                <w:rFonts w:asciiTheme="majorBidi" w:hAnsiTheme="majorBidi" w:cstheme="majorBidi"/>
                <w:sz w:val="24"/>
                <w:szCs w:val="24"/>
              </w:rPr>
            </w:pPr>
          </w:p>
          <w:p w14:paraId="690603F3" w14:textId="77777777" w:rsidR="000103E8" w:rsidRPr="00545934" w:rsidRDefault="000103E8" w:rsidP="00DB5BAA">
            <w:pPr>
              <w:spacing w:after="0" w:line="240" w:lineRule="auto"/>
              <w:rPr>
                <w:rFonts w:asciiTheme="majorBidi" w:hAnsiTheme="majorBidi" w:cstheme="majorBidi"/>
                <w:sz w:val="24"/>
                <w:szCs w:val="24"/>
              </w:rPr>
            </w:pPr>
            <w:r w:rsidRPr="00545934">
              <w:rPr>
                <w:rFonts w:asciiTheme="majorBidi" w:hAnsiTheme="majorBidi" w:cstheme="majorBidi"/>
                <w:sz w:val="24"/>
                <w:szCs w:val="24"/>
              </w:rPr>
              <w:t xml:space="preserve">      1</w:t>
            </w:r>
          </w:p>
        </w:tc>
        <w:tc>
          <w:tcPr>
            <w:tcW w:w="6153" w:type="dxa"/>
          </w:tcPr>
          <w:p w14:paraId="26D265AF" w14:textId="77777777" w:rsidR="000103E8" w:rsidRDefault="000103E8" w:rsidP="00DB5BAA">
            <w:pPr>
              <w:spacing w:after="0" w:line="480" w:lineRule="auto"/>
              <w:rPr>
                <w:rFonts w:asciiTheme="majorBidi" w:hAnsiTheme="majorBidi" w:cstheme="majorBidi"/>
                <w:sz w:val="24"/>
                <w:szCs w:val="24"/>
              </w:rPr>
            </w:pPr>
            <w:r w:rsidRPr="000C5BD6">
              <w:rPr>
                <w:rFonts w:asciiTheme="majorBidi" w:hAnsiTheme="majorBidi" w:cstheme="majorBidi"/>
                <w:sz w:val="24"/>
                <w:szCs w:val="24"/>
              </w:rPr>
              <w:t>Definition</w:t>
            </w:r>
            <w:r>
              <w:rPr>
                <w:rFonts w:asciiTheme="majorBidi" w:hAnsiTheme="majorBidi" w:cstheme="majorBidi"/>
                <w:sz w:val="24"/>
                <w:szCs w:val="24"/>
              </w:rPr>
              <w:t xml:space="preserve">, </w:t>
            </w:r>
            <w:r w:rsidRPr="00545934">
              <w:rPr>
                <w:rFonts w:asciiTheme="majorBidi" w:hAnsiTheme="majorBidi" w:cstheme="majorBidi"/>
                <w:sz w:val="24"/>
                <w:szCs w:val="24"/>
              </w:rPr>
              <w:t>Historical development of audiology</w:t>
            </w:r>
          </w:p>
          <w:p w14:paraId="7093AD55" w14:textId="77777777" w:rsidR="000103E8" w:rsidRPr="000C5BD6" w:rsidRDefault="000103E8" w:rsidP="00DB5BAA">
            <w:pPr>
              <w:spacing w:after="0" w:line="480" w:lineRule="auto"/>
              <w:rPr>
                <w:rFonts w:asciiTheme="majorBidi" w:hAnsiTheme="majorBidi" w:cstheme="majorBidi"/>
                <w:sz w:val="24"/>
                <w:szCs w:val="24"/>
              </w:rPr>
            </w:pPr>
          </w:p>
        </w:tc>
        <w:tc>
          <w:tcPr>
            <w:tcW w:w="2390" w:type="dxa"/>
          </w:tcPr>
          <w:p w14:paraId="6C6D9002" w14:textId="77777777" w:rsidR="000103E8" w:rsidRPr="000C5BD6" w:rsidRDefault="000103E8" w:rsidP="00DB5BAA">
            <w:pPr>
              <w:spacing w:after="0" w:line="480" w:lineRule="auto"/>
              <w:rPr>
                <w:rFonts w:asciiTheme="majorBidi" w:hAnsiTheme="majorBidi" w:cstheme="majorBidi"/>
                <w:bCs/>
                <w:sz w:val="24"/>
                <w:szCs w:val="24"/>
              </w:rPr>
            </w:pPr>
            <w:proofErr w:type="gramStart"/>
            <w:r w:rsidRPr="000C5BD6">
              <w:rPr>
                <w:rFonts w:asciiTheme="majorBidi" w:hAnsiTheme="majorBidi" w:cstheme="majorBidi"/>
                <w:bCs/>
                <w:sz w:val="24"/>
                <w:szCs w:val="24"/>
              </w:rPr>
              <w:t>Introduction  to</w:t>
            </w:r>
            <w:proofErr w:type="gramEnd"/>
            <w:r w:rsidRPr="000C5BD6">
              <w:rPr>
                <w:rFonts w:asciiTheme="majorBidi" w:hAnsiTheme="majorBidi" w:cstheme="majorBidi"/>
                <w:bCs/>
                <w:sz w:val="24"/>
                <w:szCs w:val="24"/>
              </w:rPr>
              <w:t xml:space="preserve"> Audiology</w:t>
            </w:r>
          </w:p>
        </w:tc>
      </w:tr>
      <w:tr w:rsidR="000103E8" w:rsidRPr="00545934" w14:paraId="76580492" w14:textId="77777777" w:rsidTr="00DB5BAA">
        <w:trPr>
          <w:trHeight w:val="1860"/>
        </w:trPr>
        <w:tc>
          <w:tcPr>
            <w:tcW w:w="1177" w:type="dxa"/>
          </w:tcPr>
          <w:p w14:paraId="5E162308" w14:textId="77777777" w:rsidR="000103E8" w:rsidRPr="00545934" w:rsidRDefault="000103E8" w:rsidP="00DB5BAA">
            <w:pPr>
              <w:spacing w:after="0" w:line="480" w:lineRule="auto"/>
              <w:rPr>
                <w:rFonts w:asciiTheme="majorBidi" w:hAnsiTheme="majorBidi" w:cstheme="majorBidi"/>
                <w:sz w:val="24"/>
                <w:szCs w:val="24"/>
              </w:rPr>
            </w:pPr>
          </w:p>
          <w:p w14:paraId="124AE53E" w14:textId="77777777" w:rsidR="000103E8" w:rsidRPr="00545934" w:rsidRDefault="000103E8" w:rsidP="00DB5BAA">
            <w:pPr>
              <w:spacing w:after="0" w:line="480" w:lineRule="auto"/>
              <w:rPr>
                <w:rFonts w:asciiTheme="majorBidi" w:hAnsiTheme="majorBidi" w:cstheme="majorBidi"/>
                <w:sz w:val="24"/>
                <w:szCs w:val="24"/>
              </w:rPr>
            </w:pPr>
            <w:r w:rsidRPr="00545934">
              <w:rPr>
                <w:rFonts w:asciiTheme="majorBidi" w:hAnsiTheme="majorBidi" w:cstheme="majorBidi"/>
                <w:sz w:val="24"/>
                <w:szCs w:val="24"/>
              </w:rPr>
              <w:t xml:space="preserve">      </w:t>
            </w:r>
          </w:p>
          <w:p w14:paraId="5E492E40" w14:textId="77777777" w:rsidR="000103E8" w:rsidRPr="00545934" w:rsidRDefault="000103E8" w:rsidP="00DB5BAA">
            <w:pPr>
              <w:spacing w:after="0" w:line="480" w:lineRule="auto"/>
              <w:rPr>
                <w:rFonts w:asciiTheme="majorBidi" w:hAnsiTheme="majorBidi" w:cstheme="majorBidi"/>
                <w:sz w:val="24"/>
                <w:szCs w:val="24"/>
              </w:rPr>
            </w:pPr>
            <w:r w:rsidRPr="00545934">
              <w:rPr>
                <w:rFonts w:asciiTheme="majorBidi" w:hAnsiTheme="majorBidi" w:cstheme="majorBidi"/>
                <w:sz w:val="24"/>
                <w:szCs w:val="24"/>
              </w:rPr>
              <w:t xml:space="preserve">      2</w:t>
            </w:r>
          </w:p>
        </w:tc>
        <w:tc>
          <w:tcPr>
            <w:tcW w:w="6153" w:type="dxa"/>
          </w:tcPr>
          <w:p w14:paraId="388025F7" w14:textId="77777777" w:rsidR="000103E8" w:rsidRPr="00545934" w:rsidRDefault="000103E8" w:rsidP="00DB5BAA">
            <w:pPr>
              <w:spacing w:after="0" w:line="480" w:lineRule="auto"/>
              <w:rPr>
                <w:rFonts w:asciiTheme="majorBidi" w:hAnsiTheme="majorBidi" w:cstheme="majorBidi"/>
                <w:b/>
                <w:i/>
                <w:sz w:val="24"/>
                <w:szCs w:val="24"/>
              </w:rPr>
            </w:pPr>
            <w:r w:rsidRPr="000C5BD6">
              <w:rPr>
                <w:rFonts w:asciiTheme="majorBidi" w:hAnsiTheme="majorBidi" w:cstheme="majorBidi"/>
                <w:sz w:val="24"/>
                <w:szCs w:val="24"/>
              </w:rPr>
              <w:t>Educational audiology (Definition, Nature &amp; Scope)</w:t>
            </w:r>
            <w:r>
              <w:rPr>
                <w:rFonts w:asciiTheme="majorBidi" w:hAnsiTheme="majorBidi" w:cstheme="majorBidi"/>
                <w:sz w:val="24"/>
                <w:szCs w:val="24"/>
              </w:rPr>
              <w:t xml:space="preserve">, </w:t>
            </w:r>
            <w:r w:rsidRPr="00545934">
              <w:rPr>
                <w:rFonts w:asciiTheme="majorBidi" w:hAnsiTheme="majorBidi" w:cstheme="majorBidi"/>
                <w:sz w:val="24"/>
                <w:szCs w:val="24"/>
              </w:rPr>
              <w:t>Audiology in the schools</w:t>
            </w:r>
          </w:p>
        </w:tc>
        <w:tc>
          <w:tcPr>
            <w:tcW w:w="2390" w:type="dxa"/>
          </w:tcPr>
          <w:p w14:paraId="273D50F8" w14:textId="77777777" w:rsidR="000103E8" w:rsidRPr="000C5BD6" w:rsidRDefault="000103E8" w:rsidP="00DB5BAA">
            <w:pPr>
              <w:spacing w:after="0" w:line="480" w:lineRule="auto"/>
              <w:rPr>
                <w:rFonts w:asciiTheme="majorBidi" w:hAnsiTheme="majorBidi" w:cstheme="majorBidi"/>
                <w:bCs/>
                <w:sz w:val="24"/>
                <w:szCs w:val="24"/>
              </w:rPr>
            </w:pPr>
            <w:proofErr w:type="gramStart"/>
            <w:r w:rsidRPr="000C5BD6">
              <w:rPr>
                <w:rFonts w:asciiTheme="majorBidi" w:hAnsiTheme="majorBidi" w:cstheme="majorBidi"/>
                <w:bCs/>
                <w:sz w:val="24"/>
                <w:szCs w:val="24"/>
              </w:rPr>
              <w:t>Introduction  to</w:t>
            </w:r>
            <w:proofErr w:type="gramEnd"/>
            <w:r w:rsidRPr="000C5BD6">
              <w:rPr>
                <w:rFonts w:asciiTheme="majorBidi" w:hAnsiTheme="majorBidi" w:cstheme="majorBidi"/>
                <w:bCs/>
                <w:sz w:val="24"/>
                <w:szCs w:val="24"/>
              </w:rPr>
              <w:t xml:space="preserve"> Audiology</w:t>
            </w:r>
          </w:p>
        </w:tc>
      </w:tr>
      <w:tr w:rsidR="000103E8" w:rsidRPr="00545934" w14:paraId="0755018A" w14:textId="77777777" w:rsidTr="00DB5BAA">
        <w:trPr>
          <w:trHeight w:val="1950"/>
        </w:trPr>
        <w:tc>
          <w:tcPr>
            <w:tcW w:w="1177" w:type="dxa"/>
          </w:tcPr>
          <w:p w14:paraId="29B44402" w14:textId="77777777" w:rsidR="000103E8" w:rsidRPr="00545934" w:rsidRDefault="000103E8" w:rsidP="00DB5BAA">
            <w:pPr>
              <w:spacing w:after="0" w:line="480" w:lineRule="auto"/>
              <w:rPr>
                <w:rFonts w:asciiTheme="majorBidi" w:hAnsiTheme="majorBidi" w:cstheme="majorBidi"/>
                <w:sz w:val="24"/>
                <w:szCs w:val="24"/>
              </w:rPr>
            </w:pPr>
          </w:p>
          <w:p w14:paraId="03A1DB05" w14:textId="77777777" w:rsidR="000103E8" w:rsidRPr="00545934" w:rsidRDefault="000103E8" w:rsidP="00DB5BAA">
            <w:pPr>
              <w:spacing w:after="0" w:line="480" w:lineRule="auto"/>
              <w:rPr>
                <w:rFonts w:asciiTheme="majorBidi" w:hAnsiTheme="majorBidi" w:cstheme="majorBidi"/>
                <w:sz w:val="24"/>
                <w:szCs w:val="24"/>
              </w:rPr>
            </w:pPr>
          </w:p>
          <w:p w14:paraId="735BFD92" w14:textId="77777777" w:rsidR="000103E8" w:rsidRPr="00545934" w:rsidRDefault="000103E8" w:rsidP="00DB5BAA">
            <w:pPr>
              <w:spacing w:after="0" w:line="480" w:lineRule="auto"/>
              <w:rPr>
                <w:rFonts w:asciiTheme="majorBidi" w:hAnsiTheme="majorBidi" w:cstheme="majorBidi"/>
                <w:sz w:val="24"/>
                <w:szCs w:val="24"/>
              </w:rPr>
            </w:pPr>
            <w:r w:rsidRPr="00545934">
              <w:rPr>
                <w:rFonts w:asciiTheme="majorBidi" w:hAnsiTheme="majorBidi" w:cstheme="majorBidi"/>
                <w:sz w:val="24"/>
                <w:szCs w:val="24"/>
              </w:rPr>
              <w:t xml:space="preserve">      3</w:t>
            </w:r>
          </w:p>
        </w:tc>
        <w:tc>
          <w:tcPr>
            <w:tcW w:w="6153" w:type="dxa"/>
          </w:tcPr>
          <w:p w14:paraId="2B1BB111" w14:textId="77777777" w:rsidR="000103E8" w:rsidRPr="00545934" w:rsidRDefault="000103E8" w:rsidP="00DB5BAA">
            <w:pPr>
              <w:spacing w:after="0" w:line="480" w:lineRule="auto"/>
              <w:rPr>
                <w:rFonts w:asciiTheme="majorBidi" w:hAnsiTheme="majorBidi" w:cstheme="majorBidi"/>
                <w:sz w:val="24"/>
                <w:szCs w:val="24"/>
              </w:rPr>
            </w:pPr>
            <w:r w:rsidRPr="000C5BD6">
              <w:rPr>
                <w:rFonts w:asciiTheme="majorBidi" w:hAnsiTheme="majorBidi" w:cstheme="majorBidi"/>
                <w:sz w:val="24"/>
                <w:szCs w:val="24"/>
              </w:rPr>
              <w:t>Sound waves and their characteristics</w:t>
            </w:r>
            <w:r>
              <w:rPr>
                <w:rFonts w:asciiTheme="majorBidi" w:hAnsiTheme="majorBidi" w:cstheme="majorBidi"/>
                <w:sz w:val="24"/>
                <w:szCs w:val="24"/>
              </w:rPr>
              <w:t xml:space="preserve">, </w:t>
            </w:r>
            <w:r w:rsidRPr="00545934">
              <w:rPr>
                <w:rFonts w:asciiTheme="majorBidi" w:hAnsiTheme="majorBidi" w:cstheme="majorBidi"/>
                <w:sz w:val="24"/>
                <w:szCs w:val="24"/>
              </w:rPr>
              <w:t>Waveforms and their associated spectra</w:t>
            </w:r>
            <w:r>
              <w:rPr>
                <w:rFonts w:asciiTheme="majorBidi" w:hAnsiTheme="majorBidi" w:cstheme="majorBidi"/>
                <w:sz w:val="24"/>
                <w:szCs w:val="24"/>
              </w:rPr>
              <w:t xml:space="preserve">, </w:t>
            </w:r>
            <w:r w:rsidRPr="00545934">
              <w:rPr>
                <w:rFonts w:asciiTheme="majorBidi" w:hAnsiTheme="majorBidi" w:cstheme="majorBidi"/>
                <w:sz w:val="24"/>
                <w:szCs w:val="24"/>
              </w:rPr>
              <w:t>Sound Measurement</w:t>
            </w:r>
          </w:p>
          <w:p w14:paraId="6064A9B9" w14:textId="77777777" w:rsidR="000103E8" w:rsidRPr="00545934" w:rsidRDefault="000103E8" w:rsidP="00DB5BAA">
            <w:pPr>
              <w:pStyle w:val="BodyText3"/>
              <w:ind w:right="53"/>
              <w:jc w:val="both"/>
              <w:rPr>
                <w:rFonts w:asciiTheme="majorBidi" w:hAnsiTheme="majorBidi" w:cstheme="majorBidi"/>
                <w:sz w:val="24"/>
                <w:szCs w:val="24"/>
              </w:rPr>
            </w:pPr>
          </w:p>
        </w:tc>
        <w:tc>
          <w:tcPr>
            <w:tcW w:w="2390" w:type="dxa"/>
          </w:tcPr>
          <w:p w14:paraId="10D0022A" w14:textId="77777777" w:rsidR="000103E8" w:rsidRPr="000C5BD6" w:rsidRDefault="000103E8" w:rsidP="00DB5BAA">
            <w:pPr>
              <w:spacing w:after="0" w:line="480" w:lineRule="auto"/>
              <w:rPr>
                <w:rFonts w:asciiTheme="majorBidi" w:hAnsiTheme="majorBidi" w:cstheme="majorBidi"/>
                <w:bCs/>
                <w:sz w:val="24"/>
                <w:szCs w:val="24"/>
              </w:rPr>
            </w:pPr>
            <w:r w:rsidRPr="000C5BD6">
              <w:rPr>
                <w:rFonts w:asciiTheme="majorBidi" w:hAnsiTheme="majorBidi" w:cstheme="majorBidi"/>
                <w:bCs/>
                <w:sz w:val="24"/>
                <w:szCs w:val="24"/>
              </w:rPr>
              <w:t>The Nature of Sound</w:t>
            </w:r>
          </w:p>
          <w:p w14:paraId="16EFC493" w14:textId="77777777" w:rsidR="000103E8" w:rsidRPr="00545934" w:rsidRDefault="000103E8" w:rsidP="00DB5BAA">
            <w:pPr>
              <w:spacing w:after="0" w:line="480" w:lineRule="auto"/>
              <w:rPr>
                <w:rFonts w:asciiTheme="majorBidi" w:hAnsiTheme="majorBidi" w:cstheme="majorBidi"/>
                <w:sz w:val="24"/>
                <w:szCs w:val="24"/>
              </w:rPr>
            </w:pPr>
          </w:p>
        </w:tc>
      </w:tr>
      <w:tr w:rsidR="000103E8" w:rsidRPr="00545934" w14:paraId="732E5DB3" w14:textId="77777777" w:rsidTr="00DB5BAA">
        <w:trPr>
          <w:trHeight w:val="1860"/>
        </w:trPr>
        <w:tc>
          <w:tcPr>
            <w:tcW w:w="1177" w:type="dxa"/>
          </w:tcPr>
          <w:p w14:paraId="6328BF35" w14:textId="77777777" w:rsidR="000103E8" w:rsidRPr="00545934" w:rsidRDefault="000103E8" w:rsidP="00DB5BAA">
            <w:pPr>
              <w:spacing w:after="0" w:line="480" w:lineRule="auto"/>
              <w:rPr>
                <w:rFonts w:asciiTheme="majorBidi" w:hAnsiTheme="majorBidi" w:cstheme="majorBidi"/>
                <w:sz w:val="24"/>
                <w:szCs w:val="24"/>
              </w:rPr>
            </w:pPr>
          </w:p>
          <w:p w14:paraId="2D3C3750" w14:textId="77777777" w:rsidR="000103E8" w:rsidRPr="00545934" w:rsidRDefault="000103E8" w:rsidP="00DB5BAA">
            <w:pPr>
              <w:spacing w:after="0" w:line="480" w:lineRule="auto"/>
              <w:rPr>
                <w:rFonts w:asciiTheme="majorBidi" w:hAnsiTheme="majorBidi" w:cstheme="majorBidi"/>
                <w:sz w:val="24"/>
                <w:szCs w:val="24"/>
              </w:rPr>
            </w:pPr>
          </w:p>
          <w:p w14:paraId="7A22B07B" w14:textId="77777777" w:rsidR="000103E8" w:rsidRPr="00545934" w:rsidRDefault="000103E8" w:rsidP="00DB5BAA">
            <w:pPr>
              <w:spacing w:after="0" w:line="480" w:lineRule="auto"/>
              <w:rPr>
                <w:rFonts w:asciiTheme="majorBidi" w:hAnsiTheme="majorBidi" w:cstheme="majorBidi"/>
                <w:sz w:val="24"/>
                <w:szCs w:val="24"/>
              </w:rPr>
            </w:pPr>
            <w:r w:rsidRPr="00545934">
              <w:rPr>
                <w:rFonts w:asciiTheme="majorBidi" w:hAnsiTheme="majorBidi" w:cstheme="majorBidi"/>
                <w:sz w:val="24"/>
                <w:szCs w:val="24"/>
              </w:rPr>
              <w:t xml:space="preserve">     4</w:t>
            </w:r>
          </w:p>
        </w:tc>
        <w:tc>
          <w:tcPr>
            <w:tcW w:w="6153" w:type="dxa"/>
          </w:tcPr>
          <w:p w14:paraId="1FD95645" w14:textId="77777777" w:rsidR="000103E8" w:rsidRPr="00545934" w:rsidRDefault="000103E8" w:rsidP="00DB5BAA">
            <w:pPr>
              <w:spacing w:after="0" w:line="480" w:lineRule="auto"/>
              <w:rPr>
                <w:rFonts w:asciiTheme="majorBidi" w:hAnsiTheme="majorBidi" w:cstheme="majorBidi"/>
                <w:sz w:val="24"/>
                <w:szCs w:val="24"/>
              </w:rPr>
            </w:pPr>
            <w:r w:rsidRPr="000C5BD6">
              <w:rPr>
                <w:rFonts w:asciiTheme="majorBidi" w:hAnsiTheme="majorBidi" w:cstheme="majorBidi"/>
                <w:sz w:val="24"/>
                <w:szCs w:val="24"/>
              </w:rPr>
              <w:t>Peripheral auditory system</w:t>
            </w:r>
            <w:r>
              <w:rPr>
                <w:rFonts w:asciiTheme="majorBidi" w:hAnsiTheme="majorBidi" w:cstheme="majorBidi"/>
                <w:sz w:val="24"/>
                <w:szCs w:val="24"/>
              </w:rPr>
              <w:t xml:space="preserve">, </w:t>
            </w:r>
            <w:r w:rsidRPr="00545934">
              <w:rPr>
                <w:rFonts w:asciiTheme="majorBidi" w:hAnsiTheme="majorBidi" w:cstheme="majorBidi"/>
                <w:sz w:val="24"/>
                <w:szCs w:val="24"/>
              </w:rPr>
              <w:t>Auditory central nervous system</w:t>
            </w:r>
          </w:p>
          <w:p w14:paraId="6FCF6B02" w14:textId="77777777" w:rsidR="000103E8" w:rsidRPr="000C5BD6" w:rsidRDefault="000103E8" w:rsidP="00DB5BAA">
            <w:pPr>
              <w:spacing w:after="0" w:line="480" w:lineRule="auto"/>
              <w:rPr>
                <w:rFonts w:asciiTheme="majorBidi" w:hAnsiTheme="majorBidi" w:cstheme="majorBidi"/>
                <w:sz w:val="24"/>
                <w:szCs w:val="24"/>
              </w:rPr>
            </w:pPr>
            <w:r w:rsidRPr="000C5BD6">
              <w:rPr>
                <w:rFonts w:asciiTheme="majorBidi" w:hAnsiTheme="majorBidi" w:cstheme="majorBidi"/>
                <w:sz w:val="24"/>
                <w:szCs w:val="24"/>
              </w:rPr>
              <w:t>Perception of sound</w:t>
            </w:r>
          </w:p>
          <w:p w14:paraId="034912AF" w14:textId="77777777" w:rsidR="000103E8" w:rsidRPr="00545934" w:rsidRDefault="000103E8" w:rsidP="00DB5BAA">
            <w:pPr>
              <w:spacing w:after="0" w:line="480" w:lineRule="auto"/>
              <w:rPr>
                <w:rFonts w:asciiTheme="majorBidi" w:hAnsiTheme="majorBidi" w:cstheme="majorBidi"/>
                <w:b/>
                <w:i/>
                <w:sz w:val="24"/>
                <w:szCs w:val="24"/>
              </w:rPr>
            </w:pPr>
          </w:p>
        </w:tc>
        <w:tc>
          <w:tcPr>
            <w:tcW w:w="2390" w:type="dxa"/>
          </w:tcPr>
          <w:p w14:paraId="255E66DE" w14:textId="77777777" w:rsidR="000103E8" w:rsidRPr="000C5BD6" w:rsidRDefault="000103E8" w:rsidP="00DB5BAA">
            <w:pPr>
              <w:spacing w:after="0" w:line="480" w:lineRule="auto"/>
              <w:rPr>
                <w:rFonts w:asciiTheme="majorBidi" w:hAnsiTheme="majorBidi" w:cstheme="majorBidi"/>
                <w:bCs/>
                <w:sz w:val="24"/>
                <w:szCs w:val="24"/>
              </w:rPr>
            </w:pPr>
            <w:r w:rsidRPr="000C5BD6">
              <w:rPr>
                <w:rFonts w:asciiTheme="majorBidi" w:hAnsiTheme="majorBidi" w:cstheme="majorBidi"/>
                <w:bCs/>
                <w:sz w:val="24"/>
                <w:szCs w:val="24"/>
              </w:rPr>
              <w:t>The Nature of Sound</w:t>
            </w:r>
          </w:p>
          <w:p w14:paraId="319D1B55" w14:textId="77777777" w:rsidR="000103E8" w:rsidRPr="000C5BD6" w:rsidRDefault="000103E8" w:rsidP="00DB5BAA">
            <w:pPr>
              <w:spacing w:after="0" w:line="480" w:lineRule="auto"/>
              <w:rPr>
                <w:rFonts w:asciiTheme="majorBidi" w:hAnsiTheme="majorBidi" w:cstheme="majorBidi"/>
                <w:bCs/>
                <w:sz w:val="24"/>
                <w:szCs w:val="24"/>
              </w:rPr>
            </w:pPr>
          </w:p>
        </w:tc>
      </w:tr>
      <w:tr w:rsidR="000103E8" w:rsidRPr="00545934" w14:paraId="081CB1B6" w14:textId="77777777" w:rsidTr="00DB5BAA">
        <w:trPr>
          <w:trHeight w:val="1410"/>
        </w:trPr>
        <w:tc>
          <w:tcPr>
            <w:tcW w:w="1177" w:type="dxa"/>
          </w:tcPr>
          <w:p w14:paraId="54CD835A" w14:textId="77777777" w:rsidR="000103E8" w:rsidRPr="00545934" w:rsidRDefault="000103E8" w:rsidP="00DB5BAA">
            <w:pPr>
              <w:spacing w:after="0" w:line="480" w:lineRule="auto"/>
              <w:rPr>
                <w:rFonts w:asciiTheme="majorBidi" w:hAnsiTheme="majorBidi" w:cstheme="majorBidi"/>
                <w:sz w:val="24"/>
                <w:szCs w:val="24"/>
              </w:rPr>
            </w:pPr>
          </w:p>
          <w:p w14:paraId="6B35001D" w14:textId="77777777" w:rsidR="000103E8" w:rsidRPr="00545934" w:rsidRDefault="000103E8" w:rsidP="00DB5BAA">
            <w:pPr>
              <w:spacing w:after="0" w:line="480" w:lineRule="auto"/>
              <w:rPr>
                <w:rFonts w:asciiTheme="majorBidi" w:hAnsiTheme="majorBidi" w:cstheme="majorBidi"/>
                <w:sz w:val="24"/>
                <w:szCs w:val="24"/>
              </w:rPr>
            </w:pPr>
          </w:p>
          <w:p w14:paraId="6B52525E" w14:textId="77777777" w:rsidR="000103E8" w:rsidRPr="00545934" w:rsidRDefault="000103E8" w:rsidP="00DB5BAA">
            <w:pPr>
              <w:spacing w:after="0" w:line="480" w:lineRule="auto"/>
              <w:rPr>
                <w:rFonts w:asciiTheme="majorBidi" w:hAnsiTheme="majorBidi" w:cstheme="majorBidi"/>
                <w:sz w:val="24"/>
                <w:szCs w:val="24"/>
              </w:rPr>
            </w:pPr>
            <w:r w:rsidRPr="00545934">
              <w:rPr>
                <w:rFonts w:asciiTheme="majorBidi" w:hAnsiTheme="majorBidi" w:cstheme="majorBidi"/>
                <w:sz w:val="24"/>
                <w:szCs w:val="24"/>
              </w:rPr>
              <w:t xml:space="preserve">     5</w:t>
            </w:r>
          </w:p>
        </w:tc>
        <w:tc>
          <w:tcPr>
            <w:tcW w:w="6153" w:type="dxa"/>
          </w:tcPr>
          <w:p w14:paraId="502EC779" w14:textId="77777777" w:rsidR="000103E8" w:rsidRPr="00545934" w:rsidRDefault="000103E8" w:rsidP="00DB5BAA">
            <w:pPr>
              <w:spacing w:after="0" w:line="480" w:lineRule="auto"/>
              <w:rPr>
                <w:rFonts w:asciiTheme="majorBidi" w:hAnsiTheme="majorBidi" w:cstheme="majorBidi"/>
                <w:sz w:val="24"/>
                <w:szCs w:val="24"/>
              </w:rPr>
            </w:pPr>
            <w:r w:rsidRPr="000C5BD6">
              <w:rPr>
                <w:rFonts w:asciiTheme="majorBidi" w:hAnsiTheme="majorBidi" w:cstheme="majorBidi"/>
                <w:sz w:val="24"/>
                <w:szCs w:val="24"/>
              </w:rPr>
              <w:t>Intensity parameters</w:t>
            </w:r>
            <w:r>
              <w:rPr>
                <w:rFonts w:asciiTheme="majorBidi" w:hAnsiTheme="majorBidi" w:cstheme="majorBidi"/>
                <w:sz w:val="24"/>
                <w:szCs w:val="24"/>
              </w:rPr>
              <w:t xml:space="preserve">, </w:t>
            </w:r>
            <w:r w:rsidRPr="00545934">
              <w:rPr>
                <w:rFonts w:asciiTheme="majorBidi" w:hAnsiTheme="majorBidi" w:cstheme="majorBidi"/>
                <w:sz w:val="24"/>
                <w:szCs w:val="24"/>
              </w:rPr>
              <w:t>Frequency parameters</w:t>
            </w:r>
            <w:r>
              <w:rPr>
                <w:rFonts w:asciiTheme="majorBidi" w:hAnsiTheme="majorBidi" w:cstheme="majorBidi"/>
                <w:sz w:val="24"/>
                <w:szCs w:val="24"/>
              </w:rPr>
              <w:t xml:space="preserve">, </w:t>
            </w:r>
            <w:r w:rsidRPr="00545934">
              <w:rPr>
                <w:rFonts w:asciiTheme="majorBidi" w:hAnsiTheme="majorBidi" w:cstheme="majorBidi"/>
                <w:sz w:val="24"/>
                <w:szCs w:val="24"/>
              </w:rPr>
              <w:t>Durational parameters</w:t>
            </w:r>
            <w:r>
              <w:rPr>
                <w:rFonts w:asciiTheme="majorBidi" w:hAnsiTheme="majorBidi" w:cstheme="majorBidi"/>
                <w:sz w:val="24"/>
                <w:szCs w:val="24"/>
              </w:rPr>
              <w:t xml:space="preserve">, </w:t>
            </w:r>
            <w:r w:rsidRPr="00545934">
              <w:rPr>
                <w:rFonts w:asciiTheme="majorBidi" w:hAnsiTheme="majorBidi" w:cstheme="majorBidi"/>
                <w:sz w:val="24"/>
                <w:szCs w:val="24"/>
              </w:rPr>
              <w:t>Linguistic constraints</w:t>
            </w:r>
          </w:p>
        </w:tc>
        <w:tc>
          <w:tcPr>
            <w:tcW w:w="2390" w:type="dxa"/>
          </w:tcPr>
          <w:p w14:paraId="2DA75961" w14:textId="77777777" w:rsidR="000103E8" w:rsidRPr="00732333" w:rsidRDefault="000103E8" w:rsidP="00DB5BAA">
            <w:pPr>
              <w:spacing w:after="0" w:line="480" w:lineRule="auto"/>
              <w:rPr>
                <w:rFonts w:asciiTheme="majorBidi" w:hAnsiTheme="majorBidi" w:cstheme="majorBidi"/>
                <w:bCs/>
                <w:sz w:val="24"/>
                <w:szCs w:val="24"/>
              </w:rPr>
            </w:pPr>
            <w:r w:rsidRPr="000C5BD6">
              <w:rPr>
                <w:rFonts w:asciiTheme="majorBidi" w:hAnsiTheme="majorBidi" w:cstheme="majorBidi"/>
                <w:bCs/>
                <w:sz w:val="24"/>
                <w:szCs w:val="24"/>
              </w:rPr>
              <w:t>Psychoacoustic aspects of speech perception</w:t>
            </w:r>
          </w:p>
        </w:tc>
      </w:tr>
      <w:tr w:rsidR="000103E8" w:rsidRPr="00545934" w14:paraId="00B734D1" w14:textId="77777777" w:rsidTr="00DB5BAA">
        <w:trPr>
          <w:trHeight w:val="1527"/>
        </w:trPr>
        <w:tc>
          <w:tcPr>
            <w:tcW w:w="1177" w:type="dxa"/>
          </w:tcPr>
          <w:p w14:paraId="4FDA53EE" w14:textId="77777777" w:rsidR="000103E8" w:rsidRPr="00545934" w:rsidRDefault="000103E8" w:rsidP="00DB5BAA">
            <w:pPr>
              <w:spacing w:after="0" w:line="480" w:lineRule="auto"/>
              <w:rPr>
                <w:rFonts w:asciiTheme="majorBidi" w:hAnsiTheme="majorBidi" w:cstheme="majorBidi"/>
                <w:sz w:val="24"/>
                <w:szCs w:val="24"/>
              </w:rPr>
            </w:pPr>
          </w:p>
          <w:p w14:paraId="05D2AFE0" w14:textId="77777777" w:rsidR="000103E8" w:rsidRPr="00545934" w:rsidRDefault="000103E8" w:rsidP="00DB5BAA">
            <w:pPr>
              <w:spacing w:after="0" w:line="480" w:lineRule="auto"/>
              <w:rPr>
                <w:rFonts w:asciiTheme="majorBidi" w:hAnsiTheme="majorBidi" w:cstheme="majorBidi"/>
                <w:sz w:val="24"/>
                <w:szCs w:val="24"/>
              </w:rPr>
            </w:pPr>
          </w:p>
          <w:p w14:paraId="7EB1D2C1" w14:textId="77777777" w:rsidR="000103E8" w:rsidRPr="00545934" w:rsidRDefault="000103E8" w:rsidP="00DB5BAA">
            <w:pPr>
              <w:spacing w:after="0" w:line="480" w:lineRule="auto"/>
              <w:rPr>
                <w:rFonts w:asciiTheme="majorBidi" w:hAnsiTheme="majorBidi" w:cstheme="majorBidi"/>
                <w:sz w:val="24"/>
                <w:szCs w:val="24"/>
              </w:rPr>
            </w:pPr>
            <w:r w:rsidRPr="00545934">
              <w:rPr>
                <w:rFonts w:asciiTheme="majorBidi" w:hAnsiTheme="majorBidi" w:cstheme="majorBidi"/>
                <w:sz w:val="24"/>
                <w:szCs w:val="24"/>
              </w:rPr>
              <w:t xml:space="preserve">    6</w:t>
            </w:r>
          </w:p>
        </w:tc>
        <w:tc>
          <w:tcPr>
            <w:tcW w:w="6153" w:type="dxa"/>
          </w:tcPr>
          <w:p w14:paraId="06EF20AA" w14:textId="77777777" w:rsidR="000103E8" w:rsidRPr="000C5BD6" w:rsidRDefault="000103E8" w:rsidP="00DB5BAA">
            <w:pPr>
              <w:spacing w:after="0" w:line="480" w:lineRule="auto"/>
              <w:rPr>
                <w:rFonts w:asciiTheme="majorBidi" w:hAnsiTheme="majorBidi" w:cstheme="majorBidi"/>
                <w:bCs/>
                <w:iCs/>
                <w:sz w:val="24"/>
                <w:szCs w:val="24"/>
              </w:rPr>
            </w:pPr>
            <w:r w:rsidRPr="000C5BD6">
              <w:rPr>
                <w:rFonts w:asciiTheme="majorBidi" w:hAnsiTheme="majorBidi" w:cstheme="majorBidi"/>
                <w:bCs/>
                <w:iCs/>
                <w:sz w:val="24"/>
                <w:szCs w:val="24"/>
              </w:rPr>
              <w:t>Definition of Screening, Importance of screening, how, when and why screen out the children</w:t>
            </w:r>
          </w:p>
        </w:tc>
        <w:tc>
          <w:tcPr>
            <w:tcW w:w="2390" w:type="dxa"/>
          </w:tcPr>
          <w:p w14:paraId="1EC4D8A0" w14:textId="77777777" w:rsidR="000103E8" w:rsidRPr="00545934" w:rsidRDefault="000103E8" w:rsidP="00DB5BAA">
            <w:pPr>
              <w:spacing w:after="0" w:line="480" w:lineRule="auto"/>
              <w:rPr>
                <w:rFonts w:asciiTheme="majorBidi" w:hAnsiTheme="majorBidi" w:cstheme="majorBidi"/>
                <w:sz w:val="24"/>
                <w:szCs w:val="24"/>
              </w:rPr>
            </w:pPr>
            <w:r w:rsidRPr="00545934">
              <w:rPr>
                <w:rFonts w:asciiTheme="majorBidi" w:hAnsiTheme="majorBidi" w:cstheme="majorBidi"/>
                <w:sz w:val="24"/>
                <w:szCs w:val="24"/>
              </w:rPr>
              <w:t>Hearing Screening</w:t>
            </w:r>
          </w:p>
        </w:tc>
      </w:tr>
      <w:tr w:rsidR="000103E8" w:rsidRPr="00545934" w14:paraId="20F9DAD5" w14:textId="77777777" w:rsidTr="00DB5BAA">
        <w:trPr>
          <w:trHeight w:val="1950"/>
        </w:trPr>
        <w:tc>
          <w:tcPr>
            <w:tcW w:w="1177" w:type="dxa"/>
          </w:tcPr>
          <w:p w14:paraId="0F71DC5E" w14:textId="77777777" w:rsidR="000103E8" w:rsidRPr="00545934" w:rsidRDefault="000103E8" w:rsidP="00DB5BAA">
            <w:pPr>
              <w:spacing w:after="0" w:line="480" w:lineRule="auto"/>
              <w:rPr>
                <w:rFonts w:asciiTheme="majorBidi" w:hAnsiTheme="majorBidi" w:cstheme="majorBidi"/>
                <w:sz w:val="24"/>
                <w:szCs w:val="24"/>
              </w:rPr>
            </w:pPr>
          </w:p>
          <w:p w14:paraId="1E1FBC99" w14:textId="77777777" w:rsidR="000103E8" w:rsidRPr="00545934" w:rsidRDefault="000103E8" w:rsidP="00DB5BAA">
            <w:pPr>
              <w:spacing w:after="0" w:line="480" w:lineRule="auto"/>
              <w:rPr>
                <w:rFonts w:asciiTheme="majorBidi" w:hAnsiTheme="majorBidi" w:cstheme="majorBidi"/>
                <w:sz w:val="24"/>
                <w:szCs w:val="24"/>
              </w:rPr>
            </w:pPr>
            <w:r w:rsidRPr="00545934">
              <w:rPr>
                <w:rFonts w:asciiTheme="majorBidi" w:hAnsiTheme="majorBidi" w:cstheme="majorBidi"/>
                <w:sz w:val="24"/>
                <w:szCs w:val="24"/>
              </w:rPr>
              <w:t xml:space="preserve">  </w:t>
            </w:r>
          </w:p>
          <w:p w14:paraId="4292EC45" w14:textId="77777777" w:rsidR="000103E8" w:rsidRPr="00545934" w:rsidRDefault="000103E8" w:rsidP="00DB5BAA">
            <w:pPr>
              <w:spacing w:after="0" w:line="480" w:lineRule="auto"/>
              <w:rPr>
                <w:rFonts w:asciiTheme="majorBidi" w:hAnsiTheme="majorBidi" w:cstheme="majorBidi"/>
                <w:sz w:val="24"/>
                <w:szCs w:val="24"/>
              </w:rPr>
            </w:pPr>
            <w:r w:rsidRPr="00545934">
              <w:rPr>
                <w:rFonts w:asciiTheme="majorBidi" w:hAnsiTheme="majorBidi" w:cstheme="majorBidi"/>
                <w:sz w:val="24"/>
                <w:szCs w:val="24"/>
              </w:rPr>
              <w:t xml:space="preserve">     7</w:t>
            </w:r>
          </w:p>
        </w:tc>
        <w:tc>
          <w:tcPr>
            <w:tcW w:w="6153" w:type="dxa"/>
          </w:tcPr>
          <w:p w14:paraId="197EFB7B" w14:textId="77777777" w:rsidR="000103E8" w:rsidRPr="000C5BD6" w:rsidRDefault="000103E8" w:rsidP="00DB5BAA">
            <w:pPr>
              <w:spacing w:after="0" w:line="480" w:lineRule="auto"/>
              <w:rPr>
                <w:rFonts w:asciiTheme="majorBidi" w:hAnsiTheme="majorBidi" w:cstheme="majorBidi"/>
                <w:bCs/>
                <w:iCs/>
                <w:sz w:val="24"/>
                <w:szCs w:val="24"/>
              </w:rPr>
            </w:pPr>
            <w:r w:rsidRPr="000C5BD6">
              <w:rPr>
                <w:rFonts w:asciiTheme="majorBidi" w:hAnsiTheme="majorBidi" w:cstheme="majorBidi"/>
                <w:bCs/>
                <w:iCs/>
                <w:sz w:val="24"/>
                <w:szCs w:val="24"/>
              </w:rPr>
              <w:t>Hints for parents to screen their children, Types and options for screening</w:t>
            </w:r>
          </w:p>
        </w:tc>
        <w:tc>
          <w:tcPr>
            <w:tcW w:w="2390" w:type="dxa"/>
          </w:tcPr>
          <w:p w14:paraId="378268C3" w14:textId="77777777" w:rsidR="000103E8" w:rsidRPr="00545934" w:rsidRDefault="000103E8" w:rsidP="00DB5BAA">
            <w:pPr>
              <w:spacing w:after="0" w:line="480" w:lineRule="auto"/>
              <w:rPr>
                <w:rFonts w:asciiTheme="majorBidi" w:hAnsiTheme="majorBidi" w:cstheme="majorBidi"/>
                <w:sz w:val="24"/>
                <w:szCs w:val="24"/>
              </w:rPr>
            </w:pPr>
            <w:r w:rsidRPr="00545934">
              <w:rPr>
                <w:rFonts w:asciiTheme="majorBidi" w:hAnsiTheme="majorBidi" w:cstheme="majorBidi"/>
                <w:sz w:val="24"/>
                <w:szCs w:val="24"/>
              </w:rPr>
              <w:t>Hearing Screening</w:t>
            </w:r>
          </w:p>
        </w:tc>
      </w:tr>
      <w:tr w:rsidR="000103E8" w:rsidRPr="00545934" w14:paraId="740A2986" w14:textId="77777777" w:rsidTr="00DB5BAA">
        <w:trPr>
          <w:trHeight w:val="1275"/>
        </w:trPr>
        <w:tc>
          <w:tcPr>
            <w:tcW w:w="1177" w:type="dxa"/>
          </w:tcPr>
          <w:p w14:paraId="2C4CD6A0" w14:textId="77777777" w:rsidR="000103E8" w:rsidRPr="00545934" w:rsidRDefault="000103E8" w:rsidP="00DB5BAA">
            <w:pPr>
              <w:spacing w:after="0" w:line="480" w:lineRule="auto"/>
              <w:rPr>
                <w:rFonts w:asciiTheme="majorBidi" w:hAnsiTheme="majorBidi" w:cstheme="majorBidi"/>
                <w:sz w:val="24"/>
                <w:szCs w:val="24"/>
              </w:rPr>
            </w:pPr>
          </w:p>
          <w:p w14:paraId="1AD28946" w14:textId="77777777" w:rsidR="000103E8" w:rsidRPr="00545934" w:rsidRDefault="000103E8" w:rsidP="00DB5BAA">
            <w:pPr>
              <w:spacing w:after="0" w:line="480" w:lineRule="auto"/>
              <w:rPr>
                <w:rFonts w:asciiTheme="majorBidi" w:hAnsiTheme="majorBidi" w:cstheme="majorBidi"/>
                <w:sz w:val="24"/>
                <w:szCs w:val="24"/>
              </w:rPr>
            </w:pPr>
            <w:r w:rsidRPr="00545934">
              <w:rPr>
                <w:rFonts w:asciiTheme="majorBidi" w:hAnsiTheme="majorBidi" w:cstheme="majorBidi"/>
                <w:sz w:val="24"/>
                <w:szCs w:val="24"/>
              </w:rPr>
              <w:t xml:space="preserve">     8</w:t>
            </w:r>
          </w:p>
        </w:tc>
        <w:tc>
          <w:tcPr>
            <w:tcW w:w="6153" w:type="dxa"/>
          </w:tcPr>
          <w:p w14:paraId="19E91168" w14:textId="77777777" w:rsidR="000103E8" w:rsidRPr="00545934" w:rsidRDefault="000103E8" w:rsidP="00DB5BAA">
            <w:pPr>
              <w:spacing w:after="0" w:line="480" w:lineRule="auto"/>
              <w:rPr>
                <w:rFonts w:asciiTheme="majorBidi" w:hAnsiTheme="majorBidi" w:cstheme="majorBidi"/>
                <w:sz w:val="24"/>
                <w:szCs w:val="24"/>
              </w:rPr>
            </w:pPr>
            <w:r w:rsidRPr="00545934">
              <w:rPr>
                <w:rFonts w:asciiTheme="majorBidi" w:hAnsiTheme="majorBidi" w:cstheme="majorBidi"/>
                <w:sz w:val="24"/>
                <w:szCs w:val="24"/>
              </w:rPr>
              <w:t>Mid Term Examination</w:t>
            </w:r>
          </w:p>
          <w:p w14:paraId="1D4D877E" w14:textId="77777777" w:rsidR="000103E8" w:rsidRPr="00545934" w:rsidRDefault="000103E8" w:rsidP="00DB5BAA">
            <w:pPr>
              <w:spacing w:after="0" w:line="480" w:lineRule="auto"/>
              <w:rPr>
                <w:rFonts w:asciiTheme="majorBidi" w:hAnsiTheme="majorBidi" w:cstheme="majorBidi"/>
                <w:sz w:val="24"/>
                <w:szCs w:val="24"/>
              </w:rPr>
            </w:pPr>
          </w:p>
        </w:tc>
        <w:tc>
          <w:tcPr>
            <w:tcW w:w="2390" w:type="dxa"/>
          </w:tcPr>
          <w:p w14:paraId="4253B5E7" w14:textId="77777777" w:rsidR="000103E8" w:rsidRPr="000C5BD6" w:rsidRDefault="000103E8" w:rsidP="00DB5BAA">
            <w:pPr>
              <w:spacing w:after="0" w:line="480" w:lineRule="auto"/>
              <w:rPr>
                <w:rFonts w:asciiTheme="majorBidi" w:hAnsiTheme="majorBidi" w:cstheme="majorBidi"/>
                <w:bCs/>
                <w:sz w:val="24"/>
                <w:szCs w:val="24"/>
              </w:rPr>
            </w:pPr>
            <w:r w:rsidRPr="000C5BD6">
              <w:rPr>
                <w:rFonts w:asciiTheme="majorBidi" w:hAnsiTheme="majorBidi" w:cstheme="majorBidi"/>
                <w:bCs/>
                <w:sz w:val="24"/>
                <w:szCs w:val="24"/>
              </w:rPr>
              <w:t>Audiological Measurement</w:t>
            </w:r>
          </w:p>
          <w:p w14:paraId="2076438D" w14:textId="77777777" w:rsidR="000103E8" w:rsidRPr="00545934" w:rsidRDefault="000103E8" w:rsidP="00DB5BAA">
            <w:pPr>
              <w:spacing w:after="0" w:line="480" w:lineRule="auto"/>
              <w:rPr>
                <w:rFonts w:asciiTheme="majorBidi" w:hAnsiTheme="majorBidi" w:cstheme="majorBidi"/>
                <w:sz w:val="24"/>
                <w:szCs w:val="24"/>
              </w:rPr>
            </w:pPr>
          </w:p>
        </w:tc>
      </w:tr>
      <w:tr w:rsidR="000103E8" w:rsidRPr="00545934" w14:paraId="14190005" w14:textId="77777777" w:rsidTr="00DB5BAA">
        <w:trPr>
          <w:trHeight w:val="1680"/>
        </w:trPr>
        <w:tc>
          <w:tcPr>
            <w:tcW w:w="1177" w:type="dxa"/>
          </w:tcPr>
          <w:p w14:paraId="44E7E773" w14:textId="77777777" w:rsidR="000103E8" w:rsidRPr="00545934" w:rsidRDefault="000103E8" w:rsidP="00DB5BAA">
            <w:pPr>
              <w:spacing w:after="0" w:line="480" w:lineRule="auto"/>
              <w:rPr>
                <w:rFonts w:asciiTheme="majorBidi" w:hAnsiTheme="majorBidi" w:cstheme="majorBidi"/>
                <w:sz w:val="24"/>
                <w:szCs w:val="24"/>
              </w:rPr>
            </w:pPr>
          </w:p>
          <w:p w14:paraId="0FA704AA" w14:textId="77777777" w:rsidR="000103E8" w:rsidRPr="00545934" w:rsidRDefault="000103E8" w:rsidP="00DB5BAA">
            <w:pPr>
              <w:spacing w:after="0" w:line="480" w:lineRule="auto"/>
              <w:rPr>
                <w:rFonts w:asciiTheme="majorBidi" w:hAnsiTheme="majorBidi" w:cstheme="majorBidi"/>
                <w:sz w:val="24"/>
                <w:szCs w:val="24"/>
              </w:rPr>
            </w:pPr>
            <w:r w:rsidRPr="00545934">
              <w:rPr>
                <w:rFonts w:asciiTheme="majorBidi" w:hAnsiTheme="majorBidi" w:cstheme="majorBidi"/>
                <w:sz w:val="24"/>
                <w:szCs w:val="24"/>
              </w:rPr>
              <w:t xml:space="preserve">    9</w:t>
            </w:r>
          </w:p>
        </w:tc>
        <w:tc>
          <w:tcPr>
            <w:tcW w:w="6153" w:type="dxa"/>
          </w:tcPr>
          <w:p w14:paraId="156AB817" w14:textId="77777777" w:rsidR="000103E8" w:rsidRPr="00545934" w:rsidRDefault="000103E8" w:rsidP="00DB5BAA">
            <w:pPr>
              <w:spacing w:after="0" w:line="480" w:lineRule="auto"/>
              <w:rPr>
                <w:rFonts w:asciiTheme="majorBidi" w:hAnsiTheme="majorBidi" w:cstheme="majorBidi"/>
                <w:sz w:val="24"/>
                <w:szCs w:val="24"/>
              </w:rPr>
            </w:pPr>
            <w:r>
              <w:rPr>
                <w:rFonts w:asciiTheme="majorBidi" w:hAnsiTheme="majorBidi" w:cstheme="majorBidi"/>
                <w:sz w:val="24"/>
                <w:szCs w:val="24"/>
              </w:rPr>
              <w:t xml:space="preserve">Pure tone </w:t>
            </w:r>
            <w:proofErr w:type="gramStart"/>
            <w:r>
              <w:rPr>
                <w:rFonts w:asciiTheme="majorBidi" w:hAnsiTheme="majorBidi" w:cstheme="majorBidi"/>
                <w:sz w:val="24"/>
                <w:szCs w:val="24"/>
              </w:rPr>
              <w:t>audiometry,  Speech</w:t>
            </w:r>
            <w:proofErr w:type="gramEnd"/>
            <w:r>
              <w:rPr>
                <w:rFonts w:asciiTheme="majorBidi" w:hAnsiTheme="majorBidi" w:cstheme="majorBidi"/>
                <w:sz w:val="24"/>
                <w:szCs w:val="24"/>
              </w:rPr>
              <w:t xml:space="preserve"> audiometry</w:t>
            </w:r>
          </w:p>
          <w:p w14:paraId="3A250506" w14:textId="77777777" w:rsidR="000103E8" w:rsidRPr="00545934" w:rsidRDefault="000103E8" w:rsidP="00DB5BAA">
            <w:pPr>
              <w:spacing w:after="0" w:line="480" w:lineRule="auto"/>
              <w:rPr>
                <w:rFonts w:asciiTheme="majorBidi" w:hAnsiTheme="majorBidi" w:cstheme="majorBidi"/>
                <w:b/>
                <w:i/>
                <w:sz w:val="24"/>
                <w:szCs w:val="24"/>
              </w:rPr>
            </w:pPr>
          </w:p>
          <w:p w14:paraId="393E99A3" w14:textId="77777777" w:rsidR="000103E8" w:rsidRPr="00545934" w:rsidRDefault="000103E8" w:rsidP="00DB5BAA">
            <w:pPr>
              <w:spacing w:after="0" w:line="480" w:lineRule="auto"/>
              <w:rPr>
                <w:rFonts w:asciiTheme="majorBidi" w:hAnsiTheme="majorBidi" w:cstheme="majorBidi"/>
                <w:b/>
                <w:i/>
                <w:sz w:val="24"/>
                <w:szCs w:val="24"/>
              </w:rPr>
            </w:pPr>
          </w:p>
        </w:tc>
        <w:tc>
          <w:tcPr>
            <w:tcW w:w="2390" w:type="dxa"/>
          </w:tcPr>
          <w:p w14:paraId="3198CF9E" w14:textId="77777777" w:rsidR="000103E8" w:rsidRPr="000C5BD6" w:rsidRDefault="000103E8" w:rsidP="00DB5BAA">
            <w:pPr>
              <w:spacing w:after="0" w:line="480" w:lineRule="auto"/>
              <w:rPr>
                <w:rFonts w:asciiTheme="majorBidi" w:hAnsiTheme="majorBidi" w:cstheme="majorBidi"/>
                <w:bCs/>
                <w:sz w:val="24"/>
                <w:szCs w:val="24"/>
              </w:rPr>
            </w:pPr>
            <w:r w:rsidRPr="000C5BD6">
              <w:rPr>
                <w:rFonts w:asciiTheme="majorBidi" w:hAnsiTheme="majorBidi" w:cstheme="majorBidi"/>
                <w:bCs/>
                <w:sz w:val="24"/>
                <w:szCs w:val="24"/>
              </w:rPr>
              <w:t>Audiological Measurement</w:t>
            </w:r>
          </w:p>
          <w:p w14:paraId="4E61AC3A" w14:textId="77777777" w:rsidR="000103E8" w:rsidRPr="00545934" w:rsidRDefault="000103E8" w:rsidP="00DB5BAA">
            <w:pPr>
              <w:spacing w:after="0" w:line="480" w:lineRule="auto"/>
              <w:rPr>
                <w:rFonts w:asciiTheme="majorBidi" w:hAnsiTheme="majorBidi" w:cstheme="majorBidi"/>
                <w:sz w:val="24"/>
                <w:szCs w:val="24"/>
              </w:rPr>
            </w:pPr>
          </w:p>
        </w:tc>
      </w:tr>
    </w:tbl>
    <w:p w14:paraId="1E227637" w14:textId="77777777" w:rsidR="000103E8" w:rsidRPr="00545934" w:rsidRDefault="000103E8" w:rsidP="000103E8">
      <w:pPr>
        <w:spacing w:line="480" w:lineRule="auto"/>
        <w:rPr>
          <w:rFonts w:asciiTheme="majorBidi" w:hAnsiTheme="majorBidi" w:cstheme="majorBidi"/>
          <w:sz w:val="24"/>
          <w:szCs w:val="24"/>
        </w:rPr>
      </w:pPr>
    </w:p>
    <w:p w14:paraId="2B1DF0E0" w14:textId="77777777" w:rsidR="000103E8" w:rsidRPr="00545934" w:rsidRDefault="000103E8" w:rsidP="000103E8">
      <w:pPr>
        <w:spacing w:line="480" w:lineRule="auto"/>
        <w:rPr>
          <w:rFonts w:asciiTheme="majorBidi" w:hAnsiTheme="majorBidi" w:cstheme="majorBidi"/>
          <w:sz w:val="24"/>
          <w:szCs w:val="24"/>
        </w:rPr>
      </w:pPr>
    </w:p>
    <w:p w14:paraId="36AE937F" w14:textId="77777777" w:rsidR="000103E8" w:rsidRPr="00545934" w:rsidRDefault="000103E8" w:rsidP="000103E8">
      <w:pPr>
        <w:rPr>
          <w:rFonts w:asciiTheme="majorBidi" w:hAnsiTheme="majorBidi" w:cstheme="majorBidi"/>
          <w:sz w:val="24"/>
          <w:szCs w:val="24"/>
        </w:rPr>
      </w:pPr>
    </w:p>
    <w:p w14:paraId="625D4BF9" w14:textId="77777777" w:rsidR="000103E8" w:rsidRPr="00545934" w:rsidRDefault="000103E8" w:rsidP="000103E8">
      <w:pPr>
        <w:rPr>
          <w:rFonts w:asciiTheme="majorBidi" w:hAnsiTheme="majorBidi" w:cstheme="majorBidi"/>
          <w:sz w:val="24"/>
          <w:szCs w:val="24"/>
        </w:rPr>
      </w:pPr>
    </w:p>
    <w:tbl>
      <w:tblPr>
        <w:tblW w:w="97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86"/>
        <w:gridCol w:w="6201"/>
        <w:gridCol w:w="2408"/>
      </w:tblGrid>
      <w:tr w:rsidR="000103E8" w:rsidRPr="00545934" w14:paraId="6F5A4ED6" w14:textId="77777777" w:rsidTr="00DB5BAA">
        <w:trPr>
          <w:trHeight w:val="1572"/>
        </w:trPr>
        <w:tc>
          <w:tcPr>
            <w:tcW w:w="1186" w:type="dxa"/>
          </w:tcPr>
          <w:p w14:paraId="30386B52" w14:textId="77777777" w:rsidR="000103E8" w:rsidRPr="00545934" w:rsidRDefault="000103E8" w:rsidP="00DB5BAA">
            <w:pPr>
              <w:spacing w:after="0" w:line="480" w:lineRule="auto"/>
              <w:rPr>
                <w:rFonts w:asciiTheme="majorBidi" w:hAnsiTheme="majorBidi" w:cstheme="majorBidi"/>
                <w:sz w:val="24"/>
                <w:szCs w:val="24"/>
              </w:rPr>
            </w:pPr>
          </w:p>
          <w:p w14:paraId="7F79F6C9" w14:textId="77777777" w:rsidR="000103E8" w:rsidRPr="00545934" w:rsidRDefault="000103E8" w:rsidP="00DB5BAA">
            <w:pPr>
              <w:spacing w:after="0" w:line="480" w:lineRule="auto"/>
              <w:rPr>
                <w:rFonts w:asciiTheme="majorBidi" w:hAnsiTheme="majorBidi" w:cstheme="majorBidi"/>
                <w:sz w:val="24"/>
                <w:szCs w:val="24"/>
              </w:rPr>
            </w:pPr>
            <w:r w:rsidRPr="00545934">
              <w:rPr>
                <w:rFonts w:asciiTheme="majorBidi" w:hAnsiTheme="majorBidi" w:cstheme="majorBidi"/>
                <w:sz w:val="24"/>
                <w:szCs w:val="24"/>
              </w:rPr>
              <w:t xml:space="preserve">     10</w:t>
            </w:r>
          </w:p>
        </w:tc>
        <w:tc>
          <w:tcPr>
            <w:tcW w:w="6201" w:type="dxa"/>
          </w:tcPr>
          <w:p w14:paraId="04FD8099" w14:textId="77777777" w:rsidR="000103E8" w:rsidRPr="00545934" w:rsidRDefault="000103E8" w:rsidP="00DB5BAA">
            <w:pPr>
              <w:spacing w:after="0" w:line="480" w:lineRule="auto"/>
              <w:rPr>
                <w:rFonts w:asciiTheme="majorBidi" w:hAnsiTheme="majorBidi" w:cstheme="majorBidi"/>
                <w:sz w:val="24"/>
                <w:szCs w:val="24"/>
              </w:rPr>
            </w:pPr>
            <w:r w:rsidRPr="000C5BD6">
              <w:rPr>
                <w:rFonts w:asciiTheme="majorBidi" w:hAnsiTheme="majorBidi" w:cstheme="majorBidi"/>
                <w:sz w:val="24"/>
                <w:szCs w:val="24"/>
              </w:rPr>
              <w:t>Acoustic emittance measurement</w:t>
            </w:r>
            <w:r>
              <w:rPr>
                <w:rFonts w:asciiTheme="majorBidi" w:hAnsiTheme="majorBidi" w:cstheme="majorBidi"/>
                <w:sz w:val="24"/>
                <w:szCs w:val="24"/>
              </w:rPr>
              <w:t xml:space="preserve">, </w:t>
            </w:r>
            <w:r w:rsidRPr="00545934">
              <w:rPr>
                <w:rFonts w:asciiTheme="majorBidi" w:hAnsiTheme="majorBidi" w:cstheme="majorBidi"/>
                <w:sz w:val="24"/>
                <w:szCs w:val="24"/>
              </w:rPr>
              <w:t>Basic audiological test battery</w:t>
            </w:r>
            <w:r>
              <w:rPr>
                <w:rFonts w:asciiTheme="majorBidi" w:hAnsiTheme="majorBidi" w:cstheme="majorBidi"/>
                <w:sz w:val="24"/>
                <w:szCs w:val="24"/>
              </w:rPr>
              <w:t xml:space="preserve">, </w:t>
            </w:r>
            <w:r w:rsidRPr="00545934">
              <w:rPr>
                <w:rFonts w:asciiTheme="majorBidi" w:hAnsiTheme="majorBidi" w:cstheme="majorBidi"/>
                <w:sz w:val="24"/>
                <w:szCs w:val="24"/>
              </w:rPr>
              <w:t xml:space="preserve">Additional Special tests  </w:t>
            </w:r>
          </w:p>
          <w:p w14:paraId="0C3B1F90" w14:textId="77777777" w:rsidR="000103E8" w:rsidRPr="00545934" w:rsidRDefault="000103E8" w:rsidP="00DB5BAA">
            <w:pPr>
              <w:pStyle w:val="BodyText3"/>
              <w:ind w:right="53"/>
              <w:jc w:val="both"/>
              <w:rPr>
                <w:rFonts w:asciiTheme="majorBidi" w:hAnsiTheme="majorBidi" w:cstheme="majorBidi"/>
                <w:b/>
                <w:i/>
                <w:sz w:val="24"/>
                <w:szCs w:val="24"/>
              </w:rPr>
            </w:pPr>
          </w:p>
        </w:tc>
        <w:tc>
          <w:tcPr>
            <w:tcW w:w="2408" w:type="dxa"/>
          </w:tcPr>
          <w:p w14:paraId="533690B5" w14:textId="77777777" w:rsidR="000103E8" w:rsidRPr="000C5BD6" w:rsidRDefault="000103E8" w:rsidP="00DB5BAA">
            <w:pPr>
              <w:spacing w:after="0" w:line="480" w:lineRule="auto"/>
              <w:rPr>
                <w:rFonts w:asciiTheme="majorBidi" w:hAnsiTheme="majorBidi" w:cstheme="majorBidi"/>
                <w:bCs/>
                <w:sz w:val="24"/>
                <w:szCs w:val="24"/>
              </w:rPr>
            </w:pPr>
            <w:r w:rsidRPr="000C5BD6">
              <w:rPr>
                <w:rFonts w:asciiTheme="majorBidi" w:hAnsiTheme="majorBidi" w:cstheme="majorBidi"/>
                <w:bCs/>
                <w:sz w:val="24"/>
                <w:szCs w:val="24"/>
              </w:rPr>
              <w:t>Audiological Measurement</w:t>
            </w:r>
          </w:p>
        </w:tc>
      </w:tr>
      <w:tr w:rsidR="000103E8" w:rsidRPr="00545934" w14:paraId="5CA6FD25" w14:textId="77777777" w:rsidTr="00DB5BAA">
        <w:trPr>
          <w:trHeight w:val="1068"/>
        </w:trPr>
        <w:tc>
          <w:tcPr>
            <w:tcW w:w="1186" w:type="dxa"/>
          </w:tcPr>
          <w:p w14:paraId="768F54D6" w14:textId="77777777" w:rsidR="000103E8" w:rsidRPr="00545934" w:rsidRDefault="000103E8" w:rsidP="00DB5BAA">
            <w:pPr>
              <w:spacing w:after="0" w:line="480" w:lineRule="auto"/>
              <w:rPr>
                <w:rFonts w:asciiTheme="majorBidi" w:hAnsiTheme="majorBidi" w:cstheme="majorBidi"/>
                <w:sz w:val="24"/>
                <w:szCs w:val="24"/>
              </w:rPr>
            </w:pPr>
          </w:p>
          <w:p w14:paraId="73B68190" w14:textId="77777777" w:rsidR="000103E8" w:rsidRPr="00545934" w:rsidRDefault="000103E8" w:rsidP="00DB5BAA">
            <w:pPr>
              <w:spacing w:after="0" w:line="480" w:lineRule="auto"/>
              <w:rPr>
                <w:rFonts w:asciiTheme="majorBidi" w:hAnsiTheme="majorBidi" w:cstheme="majorBidi"/>
                <w:sz w:val="24"/>
                <w:szCs w:val="24"/>
              </w:rPr>
            </w:pPr>
            <w:r w:rsidRPr="00545934">
              <w:rPr>
                <w:rFonts w:asciiTheme="majorBidi" w:hAnsiTheme="majorBidi" w:cstheme="majorBidi"/>
                <w:sz w:val="24"/>
                <w:szCs w:val="24"/>
              </w:rPr>
              <w:t xml:space="preserve">     11</w:t>
            </w:r>
          </w:p>
        </w:tc>
        <w:tc>
          <w:tcPr>
            <w:tcW w:w="6201" w:type="dxa"/>
          </w:tcPr>
          <w:p w14:paraId="3B9559D7" w14:textId="77777777" w:rsidR="000103E8" w:rsidRPr="00545934" w:rsidRDefault="000103E8" w:rsidP="00DB5BAA">
            <w:pPr>
              <w:spacing w:after="0" w:line="480" w:lineRule="auto"/>
              <w:rPr>
                <w:rFonts w:asciiTheme="majorBidi" w:hAnsiTheme="majorBidi" w:cstheme="majorBidi"/>
                <w:sz w:val="24"/>
                <w:szCs w:val="24"/>
              </w:rPr>
            </w:pPr>
            <w:r w:rsidRPr="000C5BD6">
              <w:rPr>
                <w:rFonts w:asciiTheme="majorBidi" w:hAnsiTheme="majorBidi" w:cstheme="majorBidi"/>
                <w:sz w:val="24"/>
                <w:szCs w:val="24"/>
              </w:rPr>
              <w:t>Kinds of hearing aids</w:t>
            </w:r>
            <w:r>
              <w:rPr>
                <w:rFonts w:asciiTheme="majorBidi" w:hAnsiTheme="majorBidi" w:cstheme="majorBidi"/>
                <w:sz w:val="24"/>
                <w:szCs w:val="24"/>
              </w:rPr>
              <w:t xml:space="preserve">, </w:t>
            </w:r>
            <w:proofErr w:type="gramStart"/>
            <w:r w:rsidRPr="00545934">
              <w:rPr>
                <w:rFonts w:asciiTheme="majorBidi" w:hAnsiTheme="majorBidi" w:cstheme="majorBidi"/>
                <w:sz w:val="24"/>
                <w:szCs w:val="24"/>
              </w:rPr>
              <w:t>The</w:t>
            </w:r>
            <w:proofErr w:type="gramEnd"/>
            <w:r w:rsidRPr="00545934">
              <w:rPr>
                <w:rFonts w:asciiTheme="majorBidi" w:hAnsiTheme="majorBidi" w:cstheme="majorBidi"/>
                <w:sz w:val="24"/>
                <w:szCs w:val="24"/>
              </w:rPr>
              <w:t xml:space="preserve"> hearing aid as a system</w:t>
            </w:r>
            <w:r>
              <w:rPr>
                <w:rFonts w:asciiTheme="majorBidi" w:hAnsiTheme="majorBidi" w:cstheme="majorBidi"/>
                <w:sz w:val="24"/>
                <w:szCs w:val="24"/>
              </w:rPr>
              <w:t xml:space="preserve">, </w:t>
            </w:r>
            <w:r w:rsidRPr="00545934">
              <w:rPr>
                <w:rFonts w:asciiTheme="majorBidi" w:hAnsiTheme="majorBidi" w:cstheme="majorBidi"/>
                <w:sz w:val="24"/>
                <w:szCs w:val="24"/>
              </w:rPr>
              <w:t>Technical aspects related to the efficient use of hearing aids</w:t>
            </w:r>
            <w:r>
              <w:rPr>
                <w:rFonts w:asciiTheme="majorBidi" w:hAnsiTheme="majorBidi" w:cstheme="majorBidi"/>
                <w:sz w:val="24"/>
                <w:szCs w:val="24"/>
              </w:rPr>
              <w:t xml:space="preserve">, </w:t>
            </w:r>
            <w:r w:rsidRPr="00545934">
              <w:rPr>
                <w:rFonts w:asciiTheme="majorBidi" w:hAnsiTheme="majorBidi" w:cstheme="majorBidi"/>
                <w:sz w:val="24"/>
                <w:szCs w:val="24"/>
              </w:rPr>
              <w:t>Amplification requirement of children</w:t>
            </w:r>
          </w:p>
          <w:p w14:paraId="6BA44F91" w14:textId="77777777" w:rsidR="000103E8" w:rsidRPr="00545934" w:rsidRDefault="000103E8" w:rsidP="00DB5BAA">
            <w:pPr>
              <w:pStyle w:val="ListParagraph"/>
              <w:spacing w:after="0" w:line="480" w:lineRule="auto"/>
              <w:ind w:left="1080"/>
              <w:rPr>
                <w:rFonts w:asciiTheme="majorBidi" w:hAnsiTheme="majorBidi" w:cstheme="majorBidi"/>
                <w:sz w:val="24"/>
                <w:szCs w:val="24"/>
              </w:rPr>
            </w:pPr>
          </w:p>
        </w:tc>
        <w:tc>
          <w:tcPr>
            <w:tcW w:w="2408" w:type="dxa"/>
          </w:tcPr>
          <w:p w14:paraId="198D4BF0" w14:textId="77777777" w:rsidR="000103E8" w:rsidRPr="000C5BD6" w:rsidRDefault="000103E8" w:rsidP="00DB5BAA">
            <w:pPr>
              <w:spacing w:after="0" w:line="480" w:lineRule="auto"/>
              <w:rPr>
                <w:rFonts w:asciiTheme="majorBidi" w:hAnsiTheme="majorBidi" w:cstheme="majorBidi"/>
                <w:bCs/>
                <w:sz w:val="24"/>
                <w:szCs w:val="24"/>
              </w:rPr>
            </w:pPr>
            <w:r w:rsidRPr="000C5BD6">
              <w:rPr>
                <w:rFonts w:asciiTheme="majorBidi" w:hAnsiTheme="majorBidi" w:cstheme="majorBidi"/>
                <w:bCs/>
                <w:sz w:val="24"/>
                <w:szCs w:val="24"/>
              </w:rPr>
              <w:t>Assistive Devices and Hearing Aids</w:t>
            </w:r>
          </w:p>
        </w:tc>
      </w:tr>
      <w:tr w:rsidR="000103E8" w:rsidRPr="00545934" w14:paraId="2EEED840" w14:textId="77777777" w:rsidTr="00DB5BAA">
        <w:trPr>
          <w:trHeight w:val="897"/>
        </w:trPr>
        <w:tc>
          <w:tcPr>
            <w:tcW w:w="1186" w:type="dxa"/>
          </w:tcPr>
          <w:p w14:paraId="0D4A4ECF" w14:textId="77777777" w:rsidR="000103E8" w:rsidRPr="00545934" w:rsidRDefault="000103E8" w:rsidP="00DB5BAA">
            <w:pPr>
              <w:spacing w:after="0" w:line="480" w:lineRule="auto"/>
              <w:rPr>
                <w:rFonts w:asciiTheme="majorBidi" w:hAnsiTheme="majorBidi" w:cstheme="majorBidi"/>
                <w:sz w:val="24"/>
                <w:szCs w:val="24"/>
              </w:rPr>
            </w:pPr>
          </w:p>
          <w:p w14:paraId="76BE10EB" w14:textId="77777777" w:rsidR="000103E8" w:rsidRPr="00545934" w:rsidRDefault="000103E8" w:rsidP="00DB5BAA">
            <w:pPr>
              <w:spacing w:after="0" w:line="480" w:lineRule="auto"/>
              <w:rPr>
                <w:rFonts w:asciiTheme="majorBidi" w:hAnsiTheme="majorBidi" w:cstheme="majorBidi"/>
                <w:sz w:val="24"/>
                <w:szCs w:val="24"/>
              </w:rPr>
            </w:pPr>
            <w:r w:rsidRPr="00545934">
              <w:rPr>
                <w:rFonts w:asciiTheme="majorBidi" w:hAnsiTheme="majorBidi" w:cstheme="majorBidi"/>
                <w:sz w:val="24"/>
                <w:szCs w:val="24"/>
              </w:rPr>
              <w:t xml:space="preserve">      12</w:t>
            </w:r>
          </w:p>
        </w:tc>
        <w:tc>
          <w:tcPr>
            <w:tcW w:w="6201" w:type="dxa"/>
          </w:tcPr>
          <w:p w14:paraId="749C10A3" w14:textId="77777777" w:rsidR="000103E8" w:rsidRPr="00545934" w:rsidRDefault="000103E8" w:rsidP="00DB5BAA">
            <w:pPr>
              <w:spacing w:after="0" w:line="480" w:lineRule="auto"/>
              <w:rPr>
                <w:rFonts w:asciiTheme="majorBidi" w:hAnsiTheme="majorBidi" w:cstheme="majorBidi"/>
                <w:sz w:val="24"/>
                <w:szCs w:val="24"/>
              </w:rPr>
            </w:pPr>
            <w:r>
              <w:rPr>
                <w:rFonts w:asciiTheme="majorBidi" w:hAnsiTheme="majorBidi" w:cstheme="majorBidi"/>
                <w:sz w:val="24"/>
                <w:szCs w:val="24"/>
              </w:rPr>
              <w:t xml:space="preserve">Types of </w:t>
            </w:r>
            <w:r w:rsidRPr="00545934">
              <w:rPr>
                <w:rFonts w:asciiTheme="majorBidi" w:hAnsiTheme="majorBidi" w:cstheme="majorBidi"/>
                <w:sz w:val="24"/>
                <w:szCs w:val="24"/>
              </w:rPr>
              <w:t>Individual hearing aids</w:t>
            </w:r>
            <w:r>
              <w:rPr>
                <w:rFonts w:asciiTheme="majorBidi" w:hAnsiTheme="majorBidi" w:cstheme="majorBidi"/>
                <w:sz w:val="24"/>
                <w:szCs w:val="24"/>
              </w:rPr>
              <w:t xml:space="preserve"> along with their advantages and disadvantages and requirement.</w:t>
            </w:r>
          </w:p>
          <w:p w14:paraId="2237346E" w14:textId="77777777" w:rsidR="000103E8" w:rsidRPr="00545934" w:rsidRDefault="000103E8" w:rsidP="00DB5BAA">
            <w:pPr>
              <w:spacing w:after="0" w:line="480" w:lineRule="auto"/>
              <w:rPr>
                <w:rFonts w:asciiTheme="majorBidi" w:hAnsiTheme="majorBidi" w:cstheme="majorBidi"/>
                <w:sz w:val="24"/>
                <w:szCs w:val="24"/>
              </w:rPr>
            </w:pPr>
            <w:r w:rsidRPr="00545934">
              <w:rPr>
                <w:rFonts w:asciiTheme="majorBidi" w:hAnsiTheme="majorBidi" w:cstheme="majorBidi"/>
                <w:sz w:val="24"/>
                <w:szCs w:val="24"/>
              </w:rPr>
              <w:t xml:space="preserve">Types </w:t>
            </w:r>
            <w:r>
              <w:rPr>
                <w:rFonts w:asciiTheme="majorBidi" w:hAnsiTheme="majorBidi" w:cstheme="majorBidi"/>
                <w:sz w:val="24"/>
                <w:szCs w:val="24"/>
              </w:rPr>
              <w:t xml:space="preserve">and features of </w:t>
            </w:r>
            <w:r w:rsidRPr="00545934">
              <w:rPr>
                <w:rFonts w:asciiTheme="majorBidi" w:hAnsiTheme="majorBidi" w:cstheme="majorBidi"/>
                <w:sz w:val="24"/>
                <w:szCs w:val="24"/>
              </w:rPr>
              <w:t>Group Hearing aids</w:t>
            </w:r>
            <w:r>
              <w:rPr>
                <w:rFonts w:asciiTheme="majorBidi" w:hAnsiTheme="majorBidi" w:cstheme="majorBidi"/>
                <w:sz w:val="24"/>
                <w:szCs w:val="24"/>
              </w:rPr>
              <w:t>.</w:t>
            </w:r>
          </w:p>
        </w:tc>
        <w:tc>
          <w:tcPr>
            <w:tcW w:w="2408" w:type="dxa"/>
          </w:tcPr>
          <w:p w14:paraId="3AE31323" w14:textId="77777777" w:rsidR="000103E8" w:rsidRPr="000C5BD6" w:rsidRDefault="000103E8" w:rsidP="00DB5BAA">
            <w:pPr>
              <w:spacing w:after="0" w:line="480" w:lineRule="auto"/>
              <w:rPr>
                <w:rFonts w:asciiTheme="majorBidi" w:hAnsiTheme="majorBidi" w:cstheme="majorBidi"/>
                <w:bCs/>
                <w:sz w:val="24"/>
                <w:szCs w:val="24"/>
              </w:rPr>
            </w:pPr>
            <w:r w:rsidRPr="000C5BD6">
              <w:rPr>
                <w:rFonts w:asciiTheme="majorBidi" w:hAnsiTheme="majorBidi" w:cstheme="majorBidi"/>
                <w:bCs/>
                <w:sz w:val="24"/>
                <w:szCs w:val="24"/>
              </w:rPr>
              <w:t>Assistive Devices and Hearing Aids</w:t>
            </w:r>
          </w:p>
          <w:p w14:paraId="346201E1" w14:textId="77777777" w:rsidR="000103E8" w:rsidRPr="00545934" w:rsidRDefault="000103E8" w:rsidP="00DB5BAA">
            <w:pPr>
              <w:spacing w:after="0" w:line="480" w:lineRule="auto"/>
              <w:rPr>
                <w:rFonts w:asciiTheme="majorBidi" w:hAnsiTheme="majorBidi" w:cstheme="majorBidi"/>
                <w:sz w:val="24"/>
                <w:szCs w:val="24"/>
              </w:rPr>
            </w:pPr>
          </w:p>
        </w:tc>
      </w:tr>
      <w:tr w:rsidR="000103E8" w:rsidRPr="00545934" w14:paraId="3D51A1E7" w14:textId="77777777" w:rsidTr="00DB5BAA">
        <w:trPr>
          <w:trHeight w:val="1482"/>
        </w:trPr>
        <w:tc>
          <w:tcPr>
            <w:tcW w:w="1186" w:type="dxa"/>
          </w:tcPr>
          <w:p w14:paraId="1BEADBFB" w14:textId="77777777" w:rsidR="000103E8" w:rsidRPr="00545934" w:rsidRDefault="000103E8" w:rsidP="00DB5BAA">
            <w:pPr>
              <w:spacing w:after="0" w:line="480" w:lineRule="auto"/>
              <w:rPr>
                <w:rFonts w:asciiTheme="majorBidi" w:hAnsiTheme="majorBidi" w:cstheme="majorBidi"/>
                <w:sz w:val="24"/>
                <w:szCs w:val="24"/>
              </w:rPr>
            </w:pPr>
          </w:p>
          <w:p w14:paraId="1C05DFA9" w14:textId="77777777" w:rsidR="000103E8" w:rsidRPr="00545934" w:rsidRDefault="000103E8" w:rsidP="00DB5BAA">
            <w:pPr>
              <w:spacing w:after="0" w:line="480" w:lineRule="auto"/>
              <w:rPr>
                <w:rFonts w:asciiTheme="majorBidi" w:hAnsiTheme="majorBidi" w:cstheme="majorBidi"/>
                <w:sz w:val="24"/>
                <w:szCs w:val="24"/>
              </w:rPr>
            </w:pPr>
            <w:r w:rsidRPr="00545934">
              <w:rPr>
                <w:rFonts w:asciiTheme="majorBidi" w:hAnsiTheme="majorBidi" w:cstheme="majorBidi"/>
                <w:sz w:val="24"/>
                <w:szCs w:val="24"/>
              </w:rPr>
              <w:t xml:space="preserve">      13</w:t>
            </w:r>
          </w:p>
        </w:tc>
        <w:tc>
          <w:tcPr>
            <w:tcW w:w="6201" w:type="dxa"/>
          </w:tcPr>
          <w:p w14:paraId="28622811" w14:textId="77777777" w:rsidR="000103E8" w:rsidRPr="00545934" w:rsidRDefault="000103E8" w:rsidP="00DB5BAA">
            <w:pPr>
              <w:spacing w:after="0" w:line="480" w:lineRule="auto"/>
              <w:rPr>
                <w:rFonts w:asciiTheme="majorBidi" w:hAnsiTheme="majorBidi" w:cstheme="majorBidi"/>
                <w:sz w:val="24"/>
                <w:szCs w:val="24"/>
              </w:rPr>
            </w:pPr>
            <w:r w:rsidRPr="00545934">
              <w:rPr>
                <w:rFonts w:asciiTheme="majorBidi" w:hAnsiTheme="majorBidi" w:cstheme="majorBidi"/>
                <w:sz w:val="24"/>
                <w:szCs w:val="24"/>
              </w:rPr>
              <w:t xml:space="preserve">Cochlear </w:t>
            </w:r>
            <w:r>
              <w:rPr>
                <w:rFonts w:asciiTheme="majorBidi" w:hAnsiTheme="majorBidi" w:cstheme="majorBidi"/>
                <w:sz w:val="24"/>
                <w:szCs w:val="24"/>
              </w:rPr>
              <w:t>Imp</w:t>
            </w:r>
            <w:r w:rsidRPr="00545934">
              <w:rPr>
                <w:rFonts w:asciiTheme="majorBidi" w:hAnsiTheme="majorBidi" w:cstheme="majorBidi"/>
                <w:sz w:val="24"/>
                <w:szCs w:val="24"/>
              </w:rPr>
              <w:t>lant, Definition, Requirements, how it works, cochlear Implant Team, Components and procedure</w:t>
            </w:r>
            <w:r>
              <w:rPr>
                <w:rFonts w:asciiTheme="majorBidi" w:hAnsiTheme="majorBidi" w:cstheme="majorBidi"/>
                <w:sz w:val="24"/>
                <w:szCs w:val="24"/>
              </w:rPr>
              <w:t>.</w:t>
            </w:r>
          </w:p>
        </w:tc>
        <w:tc>
          <w:tcPr>
            <w:tcW w:w="2408" w:type="dxa"/>
          </w:tcPr>
          <w:p w14:paraId="58A7ED90" w14:textId="77777777" w:rsidR="000103E8" w:rsidRPr="00545934" w:rsidRDefault="000103E8" w:rsidP="00DB5BAA">
            <w:pPr>
              <w:spacing w:after="0" w:line="480" w:lineRule="auto"/>
              <w:rPr>
                <w:rFonts w:asciiTheme="majorBidi" w:hAnsiTheme="majorBidi" w:cstheme="majorBidi"/>
                <w:bCs/>
                <w:sz w:val="24"/>
                <w:szCs w:val="24"/>
              </w:rPr>
            </w:pPr>
            <w:r w:rsidRPr="00545934">
              <w:rPr>
                <w:rFonts w:asciiTheme="majorBidi" w:hAnsiTheme="majorBidi" w:cstheme="majorBidi"/>
                <w:bCs/>
                <w:sz w:val="24"/>
                <w:szCs w:val="24"/>
              </w:rPr>
              <w:t>Assistive Devices and Hearing Aids</w:t>
            </w:r>
          </w:p>
        </w:tc>
      </w:tr>
      <w:tr w:rsidR="000103E8" w:rsidRPr="00545934" w14:paraId="0841A798" w14:textId="77777777" w:rsidTr="00DB5BAA">
        <w:trPr>
          <w:trHeight w:val="2148"/>
        </w:trPr>
        <w:tc>
          <w:tcPr>
            <w:tcW w:w="1186" w:type="dxa"/>
          </w:tcPr>
          <w:p w14:paraId="7FBCE6AB" w14:textId="77777777" w:rsidR="000103E8" w:rsidRPr="00545934" w:rsidRDefault="000103E8" w:rsidP="00DB5BAA">
            <w:pPr>
              <w:spacing w:after="0" w:line="480" w:lineRule="auto"/>
              <w:rPr>
                <w:rFonts w:asciiTheme="majorBidi" w:hAnsiTheme="majorBidi" w:cstheme="majorBidi"/>
                <w:sz w:val="24"/>
                <w:szCs w:val="24"/>
              </w:rPr>
            </w:pPr>
          </w:p>
          <w:p w14:paraId="0CEA2077" w14:textId="77777777" w:rsidR="000103E8" w:rsidRPr="00545934" w:rsidRDefault="000103E8" w:rsidP="00DB5BAA">
            <w:pPr>
              <w:spacing w:after="0" w:line="480" w:lineRule="auto"/>
              <w:rPr>
                <w:rFonts w:asciiTheme="majorBidi" w:hAnsiTheme="majorBidi" w:cstheme="majorBidi"/>
                <w:sz w:val="24"/>
                <w:szCs w:val="24"/>
              </w:rPr>
            </w:pPr>
          </w:p>
          <w:p w14:paraId="0CEC2FE7" w14:textId="77777777" w:rsidR="000103E8" w:rsidRPr="00545934" w:rsidRDefault="000103E8" w:rsidP="00DB5BAA">
            <w:pPr>
              <w:spacing w:after="0" w:line="480" w:lineRule="auto"/>
              <w:rPr>
                <w:rFonts w:asciiTheme="majorBidi" w:hAnsiTheme="majorBidi" w:cstheme="majorBidi"/>
                <w:sz w:val="24"/>
                <w:szCs w:val="24"/>
              </w:rPr>
            </w:pPr>
            <w:r w:rsidRPr="00545934">
              <w:rPr>
                <w:rFonts w:asciiTheme="majorBidi" w:hAnsiTheme="majorBidi" w:cstheme="majorBidi"/>
                <w:sz w:val="24"/>
                <w:szCs w:val="24"/>
              </w:rPr>
              <w:t xml:space="preserve">     14</w:t>
            </w:r>
          </w:p>
        </w:tc>
        <w:tc>
          <w:tcPr>
            <w:tcW w:w="6201" w:type="dxa"/>
          </w:tcPr>
          <w:p w14:paraId="5BF66D02" w14:textId="77777777" w:rsidR="000103E8" w:rsidRPr="00545934" w:rsidRDefault="000103E8" w:rsidP="00DB5BAA">
            <w:pPr>
              <w:spacing w:after="0" w:line="480" w:lineRule="auto"/>
              <w:rPr>
                <w:rFonts w:asciiTheme="majorBidi" w:hAnsiTheme="majorBidi" w:cstheme="majorBidi"/>
                <w:sz w:val="24"/>
                <w:szCs w:val="24"/>
              </w:rPr>
            </w:pPr>
            <w:r w:rsidRPr="00545934">
              <w:rPr>
                <w:rFonts w:asciiTheme="majorBidi" w:hAnsiTheme="majorBidi" w:cstheme="majorBidi"/>
                <w:sz w:val="24"/>
                <w:szCs w:val="24"/>
              </w:rPr>
              <w:t xml:space="preserve">Aural rehabilitation process, Amplification for the </w:t>
            </w:r>
            <w:proofErr w:type="gramStart"/>
            <w:r w:rsidRPr="00545934">
              <w:rPr>
                <w:rFonts w:asciiTheme="majorBidi" w:hAnsiTheme="majorBidi" w:cstheme="majorBidi"/>
                <w:sz w:val="24"/>
                <w:szCs w:val="24"/>
              </w:rPr>
              <w:t>Hearing impaired</w:t>
            </w:r>
            <w:proofErr w:type="gramEnd"/>
            <w:r w:rsidRPr="00545934">
              <w:rPr>
                <w:rFonts w:asciiTheme="majorBidi" w:hAnsiTheme="majorBidi" w:cstheme="majorBidi"/>
                <w:sz w:val="24"/>
                <w:szCs w:val="24"/>
              </w:rPr>
              <w:t xml:space="preserve"> persons, Rehabilitation of the child with hearing impairment, Teacher responsibilities, Child responsibilities, Environmental modifications, Curriculum modifications</w:t>
            </w:r>
          </w:p>
          <w:p w14:paraId="17C0D97E" w14:textId="77777777" w:rsidR="000103E8" w:rsidRPr="00545934" w:rsidRDefault="000103E8" w:rsidP="00DB5BAA">
            <w:pPr>
              <w:spacing w:after="0" w:line="480" w:lineRule="auto"/>
              <w:rPr>
                <w:rFonts w:asciiTheme="majorBidi" w:hAnsiTheme="majorBidi" w:cstheme="majorBidi"/>
                <w:sz w:val="24"/>
                <w:szCs w:val="24"/>
              </w:rPr>
            </w:pPr>
          </w:p>
        </w:tc>
        <w:tc>
          <w:tcPr>
            <w:tcW w:w="2408" w:type="dxa"/>
          </w:tcPr>
          <w:p w14:paraId="5C648299" w14:textId="77777777" w:rsidR="000103E8" w:rsidRPr="00545934" w:rsidRDefault="000103E8" w:rsidP="00DB5BAA">
            <w:pPr>
              <w:spacing w:after="0" w:line="480" w:lineRule="auto"/>
              <w:rPr>
                <w:rFonts w:asciiTheme="majorBidi" w:hAnsiTheme="majorBidi" w:cstheme="majorBidi"/>
                <w:bCs/>
                <w:sz w:val="24"/>
                <w:szCs w:val="24"/>
              </w:rPr>
            </w:pPr>
            <w:r w:rsidRPr="00545934">
              <w:rPr>
                <w:rFonts w:asciiTheme="majorBidi" w:hAnsiTheme="majorBidi" w:cstheme="majorBidi"/>
                <w:bCs/>
                <w:sz w:val="24"/>
                <w:szCs w:val="24"/>
              </w:rPr>
              <w:t>Management Techniques</w:t>
            </w:r>
          </w:p>
          <w:p w14:paraId="16F320E5" w14:textId="77777777" w:rsidR="000103E8" w:rsidRPr="00545934" w:rsidRDefault="000103E8" w:rsidP="00DB5BAA">
            <w:pPr>
              <w:spacing w:after="0" w:line="480" w:lineRule="auto"/>
              <w:rPr>
                <w:rFonts w:asciiTheme="majorBidi" w:hAnsiTheme="majorBidi" w:cstheme="majorBidi"/>
                <w:bCs/>
                <w:sz w:val="24"/>
                <w:szCs w:val="24"/>
              </w:rPr>
            </w:pPr>
          </w:p>
        </w:tc>
      </w:tr>
      <w:tr w:rsidR="000103E8" w:rsidRPr="00545934" w14:paraId="610752F8" w14:textId="77777777" w:rsidTr="00DB5BAA">
        <w:trPr>
          <w:trHeight w:val="1923"/>
        </w:trPr>
        <w:tc>
          <w:tcPr>
            <w:tcW w:w="1186" w:type="dxa"/>
          </w:tcPr>
          <w:p w14:paraId="59C720BF" w14:textId="77777777" w:rsidR="000103E8" w:rsidRPr="00545934" w:rsidRDefault="000103E8" w:rsidP="00DB5BAA">
            <w:pPr>
              <w:spacing w:after="0" w:line="480" w:lineRule="auto"/>
              <w:rPr>
                <w:rFonts w:asciiTheme="majorBidi" w:hAnsiTheme="majorBidi" w:cstheme="majorBidi"/>
                <w:sz w:val="24"/>
                <w:szCs w:val="24"/>
              </w:rPr>
            </w:pPr>
          </w:p>
          <w:p w14:paraId="474037DF" w14:textId="77777777" w:rsidR="000103E8" w:rsidRPr="00545934" w:rsidRDefault="000103E8" w:rsidP="00DB5BAA">
            <w:pPr>
              <w:spacing w:after="0" w:line="480" w:lineRule="auto"/>
              <w:rPr>
                <w:rFonts w:asciiTheme="majorBidi" w:hAnsiTheme="majorBidi" w:cstheme="majorBidi"/>
                <w:sz w:val="24"/>
                <w:szCs w:val="24"/>
              </w:rPr>
            </w:pPr>
          </w:p>
          <w:p w14:paraId="05AC42DA" w14:textId="77777777" w:rsidR="000103E8" w:rsidRPr="00545934" w:rsidRDefault="000103E8" w:rsidP="00DB5BAA">
            <w:pPr>
              <w:spacing w:after="0" w:line="480" w:lineRule="auto"/>
              <w:rPr>
                <w:rFonts w:asciiTheme="majorBidi" w:hAnsiTheme="majorBidi" w:cstheme="majorBidi"/>
                <w:sz w:val="24"/>
                <w:szCs w:val="24"/>
              </w:rPr>
            </w:pPr>
            <w:r w:rsidRPr="00545934">
              <w:rPr>
                <w:rFonts w:asciiTheme="majorBidi" w:hAnsiTheme="majorBidi" w:cstheme="majorBidi"/>
                <w:sz w:val="24"/>
                <w:szCs w:val="24"/>
              </w:rPr>
              <w:t xml:space="preserve">     15</w:t>
            </w:r>
          </w:p>
        </w:tc>
        <w:tc>
          <w:tcPr>
            <w:tcW w:w="6201" w:type="dxa"/>
          </w:tcPr>
          <w:p w14:paraId="3C8D5AB2" w14:textId="77777777" w:rsidR="000103E8" w:rsidRPr="00545934" w:rsidRDefault="000103E8" w:rsidP="00DB5BAA">
            <w:pPr>
              <w:spacing w:after="0" w:line="480" w:lineRule="auto"/>
              <w:rPr>
                <w:rFonts w:asciiTheme="majorBidi" w:hAnsiTheme="majorBidi" w:cstheme="majorBidi"/>
                <w:sz w:val="24"/>
                <w:szCs w:val="24"/>
              </w:rPr>
            </w:pPr>
            <w:r w:rsidRPr="00545934">
              <w:rPr>
                <w:rFonts w:asciiTheme="majorBidi" w:hAnsiTheme="majorBidi" w:cstheme="majorBidi"/>
                <w:sz w:val="24"/>
                <w:szCs w:val="24"/>
              </w:rPr>
              <w:t>All submissions finalized and review of the course taught and consideration of meeting the learning objectives</w:t>
            </w:r>
          </w:p>
        </w:tc>
        <w:tc>
          <w:tcPr>
            <w:tcW w:w="2408" w:type="dxa"/>
          </w:tcPr>
          <w:p w14:paraId="15DD2CAB" w14:textId="77777777" w:rsidR="000103E8" w:rsidRPr="00545934" w:rsidRDefault="000103E8" w:rsidP="00DB5BAA">
            <w:pPr>
              <w:spacing w:after="0" w:line="480" w:lineRule="auto"/>
              <w:rPr>
                <w:rFonts w:asciiTheme="majorBidi" w:hAnsiTheme="majorBidi" w:cstheme="majorBidi"/>
                <w:sz w:val="24"/>
                <w:szCs w:val="24"/>
              </w:rPr>
            </w:pPr>
            <w:r w:rsidRPr="00545934">
              <w:rPr>
                <w:rFonts w:asciiTheme="majorBidi" w:hAnsiTheme="majorBidi" w:cstheme="majorBidi"/>
                <w:sz w:val="24"/>
                <w:szCs w:val="24"/>
              </w:rPr>
              <w:t>Class Notes</w:t>
            </w:r>
          </w:p>
        </w:tc>
      </w:tr>
    </w:tbl>
    <w:p w14:paraId="7106CC6E" w14:textId="77777777" w:rsidR="000103E8" w:rsidRPr="00545934" w:rsidRDefault="000103E8" w:rsidP="000103E8">
      <w:pPr>
        <w:tabs>
          <w:tab w:val="left" w:pos="3375"/>
        </w:tabs>
        <w:rPr>
          <w:rFonts w:asciiTheme="majorBidi" w:hAnsiTheme="majorBidi" w:cstheme="majorBidi"/>
          <w:sz w:val="24"/>
          <w:szCs w:val="24"/>
        </w:rPr>
      </w:pPr>
    </w:p>
    <w:p w14:paraId="2CDD9E16" w14:textId="77777777" w:rsidR="000103E8" w:rsidRPr="002D7198" w:rsidRDefault="000103E8" w:rsidP="000103E8">
      <w:pPr>
        <w:spacing w:after="0" w:line="480" w:lineRule="auto"/>
        <w:rPr>
          <w:rFonts w:ascii="Times New Roman" w:hAnsi="Times New Roman"/>
          <w:b/>
          <w:sz w:val="24"/>
          <w:szCs w:val="24"/>
        </w:rPr>
      </w:pPr>
    </w:p>
    <w:p w14:paraId="4D066ADD" w14:textId="77777777" w:rsidR="000103E8" w:rsidRPr="00F5418A" w:rsidRDefault="000103E8" w:rsidP="000103E8">
      <w:pPr>
        <w:ind w:left="1440" w:hanging="1440"/>
        <w:jc w:val="both"/>
        <w:rPr>
          <w:rFonts w:ascii="Times New Roman" w:hAnsi="Times New Roman"/>
          <w:b/>
          <w:sz w:val="28"/>
          <w:szCs w:val="28"/>
        </w:rPr>
      </w:pPr>
    </w:p>
    <w:p w14:paraId="4A049B72" w14:textId="77777777" w:rsidR="000103E8" w:rsidRDefault="000103E8"/>
    <w:sectPr w:rsidR="000103E8" w:rsidSect="000103E8">
      <w:pgSz w:w="12240" w:h="15840"/>
      <w:pgMar w:top="720" w:right="720" w:bottom="720" w:left="720" w:header="720" w:footer="720" w:gutter="0"/>
      <w:cols w:space="720" w:equalWidth="0">
        <w:col w:w="10520"/>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805A5"/>
    <w:multiLevelType w:val="hybridMultilevel"/>
    <w:tmpl w:val="79D0A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4E3486"/>
    <w:multiLevelType w:val="hybridMultilevel"/>
    <w:tmpl w:val="7DCC9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1827E3"/>
    <w:multiLevelType w:val="hybridMultilevel"/>
    <w:tmpl w:val="D408B594"/>
    <w:lvl w:ilvl="0" w:tplc="04090001">
      <w:numFmt w:val="bullet"/>
      <w:lvlText w:val=""/>
      <w:lvlJc w:val="left"/>
      <w:pPr>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3E8"/>
    <w:rsid w:val="00010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46752"/>
  <w15:chartTrackingRefBased/>
  <w15:docId w15:val="{6E322E2E-CA83-4D4B-A7B5-1FE2B8CED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3E8"/>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3E8"/>
    <w:pPr>
      <w:ind w:left="720"/>
      <w:contextualSpacing/>
    </w:pPr>
    <w:rPr>
      <w:rFonts w:eastAsia="Calibri"/>
    </w:rPr>
  </w:style>
  <w:style w:type="paragraph" w:styleId="NormalWeb">
    <w:name w:val="Normal (Web)"/>
    <w:basedOn w:val="Normal"/>
    <w:uiPriority w:val="99"/>
    <w:unhideWhenUsed/>
    <w:rsid w:val="000103E8"/>
    <w:pPr>
      <w:spacing w:before="100" w:beforeAutospacing="1" w:after="100" w:afterAutospacing="1" w:line="240" w:lineRule="auto"/>
    </w:pPr>
    <w:rPr>
      <w:rFonts w:ascii="Times New Roman" w:hAnsi="Times New Roman"/>
      <w:sz w:val="24"/>
      <w:szCs w:val="24"/>
    </w:rPr>
  </w:style>
  <w:style w:type="paragraph" w:styleId="BodyText3">
    <w:name w:val="Body Text 3"/>
    <w:basedOn w:val="Normal"/>
    <w:link w:val="BodyText3Char"/>
    <w:uiPriority w:val="99"/>
    <w:semiHidden/>
    <w:unhideWhenUsed/>
    <w:rsid w:val="000103E8"/>
    <w:pPr>
      <w:spacing w:after="120"/>
    </w:pPr>
    <w:rPr>
      <w:sz w:val="16"/>
      <w:szCs w:val="16"/>
    </w:rPr>
  </w:style>
  <w:style w:type="character" w:customStyle="1" w:styleId="BodyText3Char">
    <w:name w:val="Body Text 3 Char"/>
    <w:basedOn w:val="DefaultParagraphFont"/>
    <w:link w:val="BodyText3"/>
    <w:uiPriority w:val="99"/>
    <w:semiHidden/>
    <w:rsid w:val="000103E8"/>
    <w:rPr>
      <w:rFonts w:ascii="Calibri" w:eastAsia="Times New Roman"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724</Words>
  <Characters>4132</Characters>
  <Application>Microsoft Office Word</Application>
  <DocSecurity>0</DocSecurity>
  <Lines>34</Lines>
  <Paragraphs>9</Paragraphs>
  <ScaleCrop>false</ScaleCrop>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Kashif Shahzad</dc:creator>
  <cp:keywords/>
  <dc:description/>
  <cp:lastModifiedBy>Kashif Shahzad</cp:lastModifiedBy>
  <cp:revision>1</cp:revision>
  <dcterms:created xsi:type="dcterms:W3CDTF">2025-05-16T06:55:00Z</dcterms:created>
  <dcterms:modified xsi:type="dcterms:W3CDTF">2025-05-16T06:55:00Z</dcterms:modified>
</cp:coreProperties>
</file>