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3977" w14:textId="3485B629" w:rsidR="007B0A3F" w:rsidRPr="003738AD" w:rsidRDefault="007B0A3F" w:rsidP="007B0A3F">
      <w:pPr>
        <w:rPr>
          <w:rFonts w:ascii="Times New Roman" w:hAnsi="Times New Roman"/>
          <w:b/>
          <w:sz w:val="24"/>
          <w:szCs w:val="24"/>
        </w:rPr>
      </w:pPr>
      <w:r w:rsidRPr="003738AD">
        <w:rPr>
          <w:rFonts w:ascii="Times New Roman" w:hAnsi="Times New Roman"/>
          <w:b/>
          <w:sz w:val="28"/>
          <w:szCs w:val="28"/>
        </w:rPr>
        <w:t xml:space="preserve">SNE-361 </w:t>
      </w:r>
      <w:r w:rsidRPr="003738AD">
        <w:rPr>
          <w:rFonts w:ascii="Times New Roman" w:hAnsi="Times New Roman"/>
          <w:b/>
          <w:sz w:val="28"/>
          <w:szCs w:val="28"/>
        </w:rPr>
        <w:t>LOW INCIDENCE DISABILITIES</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7B0A3F" w:rsidRPr="00DF0B04" w14:paraId="2DA629B9" w14:textId="77777777" w:rsidTr="00DB5BAA">
        <w:trPr>
          <w:trHeight w:val="807"/>
        </w:trPr>
        <w:tc>
          <w:tcPr>
            <w:tcW w:w="2272" w:type="dxa"/>
          </w:tcPr>
          <w:p w14:paraId="48E04A25" w14:textId="77777777" w:rsidR="007B0A3F" w:rsidRPr="00DF0B04" w:rsidRDefault="007B0A3F" w:rsidP="00DB5BAA">
            <w:pPr>
              <w:spacing w:after="0" w:line="240" w:lineRule="auto"/>
              <w:rPr>
                <w:rFonts w:ascii="Times New Roman" w:hAnsi="Times New Roman"/>
                <w:sz w:val="24"/>
                <w:szCs w:val="24"/>
              </w:rPr>
            </w:pPr>
          </w:p>
          <w:p w14:paraId="5F8944F5" w14:textId="77777777" w:rsidR="007B0A3F" w:rsidRPr="00DF0B04" w:rsidRDefault="007B0A3F" w:rsidP="00DB5BAA">
            <w:pPr>
              <w:spacing w:after="0" w:line="240" w:lineRule="auto"/>
              <w:rPr>
                <w:rFonts w:ascii="Times New Roman" w:hAnsi="Times New Roman"/>
                <w:sz w:val="24"/>
                <w:szCs w:val="24"/>
              </w:rPr>
            </w:pPr>
            <w:r w:rsidRPr="00DF0B04">
              <w:rPr>
                <w:rFonts w:ascii="Times New Roman" w:hAnsi="Times New Roman"/>
                <w:sz w:val="24"/>
                <w:szCs w:val="24"/>
              </w:rPr>
              <w:t>Program</w:t>
            </w:r>
          </w:p>
        </w:tc>
        <w:tc>
          <w:tcPr>
            <w:tcW w:w="7319" w:type="dxa"/>
          </w:tcPr>
          <w:p w14:paraId="30274AD7" w14:textId="77777777" w:rsidR="007B0A3F" w:rsidRPr="00DF0B04" w:rsidRDefault="007B0A3F" w:rsidP="00DB5BAA">
            <w:pPr>
              <w:spacing w:after="0" w:line="240" w:lineRule="auto"/>
              <w:jc w:val="center"/>
              <w:rPr>
                <w:rFonts w:ascii="Times New Roman" w:hAnsi="Times New Roman"/>
                <w:sz w:val="24"/>
                <w:szCs w:val="24"/>
              </w:rPr>
            </w:pPr>
          </w:p>
          <w:p w14:paraId="6E6ED9CB" w14:textId="77777777" w:rsidR="007B0A3F" w:rsidRPr="00DF0B04" w:rsidRDefault="007B0A3F" w:rsidP="00DB5BAA">
            <w:pPr>
              <w:spacing w:after="0" w:line="240" w:lineRule="auto"/>
              <w:jc w:val="center"/>
              <w:rPr>
                <w:rFonts w:ascii="Times New Roman" w:hAnsi="Times New Roman"/>
                <w:b/>
                <w:sz w:val="24"/>
                <w:szCs w:val="24"/>
              </w:rPr>
            </w:pPr>
            <w:r w:rsidRPr="00DF0B04">
              <w:rPr>
                <w:rFonts w:ascii="Times New Roman" w:hAnsi="Times New Roman"/>
                <w:b/>
                <w:sz w:val="24"/>
                <w:szCs w:val="24"/>
              </w:rPr>
              <w:t>BS Honors in Special Needs Education</w:t>
            </w:r>
          </w:p>
        </w:tc>
      </w:tr>
      <w:tr w:rsidR="007B0A3F" w:rsidRPr="00DF0B04" w14:paraId="6AEE5C7D" w14:textId="77777777" w:rsidTr="00DB5BAA">
        <w:trPr>
          <w:trHeight w:val="690"/>
        </w:trPr>
        <w:tc>
          <w:tcPr>
            <w:tcW w:w="2272" w:type="dxa"/>
          </w:tcPr>
          <w:p w14:paraId="5A9B641D" w14:textId="77777777" w:rsidR="007B0A3F" w:rsidRPr="00DF0B04" w:rsidRDefault="007B0A3F" w:rsidP="00DB5BAA">
            <w:pPr>
              <w:spacing w:after="0" w:line="240" w:lineRule="auto"/>
              <w:rPr>
                <w:rFonts w:ascii="Times New Roman" w:hAnsi="Times New Roman"/>
                <w:sz w:val="24"/>
                <w:szCs w:val="24"/>
              </w:rPr>
            </w:pPr>
          </w:p>
          <w:p w14:paraId="165C986F" w14:textId="77777777" w:rsidR="007B0A3F" w:rsidRPr="00DF0B04" w:rsidRDefault="007B0A3F" w:rsidP="00DB5BAA">
            <w:pPr>
              <w:spacing w:after="0" w:line="240" w:lineRule="auto"/>
              <w:rPr>
                <w:rFonts w:ascii="Times New Roman" w:hAnsi="Times New Roman"/>
                <w:sz w:val="24"/>
                <w:szCs w:val="24"/>
              </w:rPr>
            </w:pPr>
            <w:r w:rsidRPr="00DF0B04">
              <w:rPr>
                <w:rFonts w:ascii="Times New Roman" w:hAnsi="Times New Roman"/>
                <w:sz w:val="24"/>
                <w:szCs w:val="24"/>
              </w:rPr>
              <w:t>Credit Hours</w:t>
            </w:r>
          </w:p>
        </w:tc>
        <w:tc>
          <w:tcPr>
            <w:tcW w:w="7319" w:type="dxa"/>
          </w:tcPr>
          <w:p w14:paraId="7950A360" w14:textId="77777777" w:rsidR="007B0A3F" w:rsidRPr="00DF0B04" w:rsidRDefault="007B0A3F" w:rsidP="00DB5BAA">
            <w:pPr>
              <w:spacing w:after="0" w:line="240" w:lineRule="auto"/>
              <w:rPr>
                <w:rFonts w:ascii="Times New Roman" w:hAnsi="Times New Roman"/>
                <w:b/>
                <w:sz w:val="24"/>
                <w:szCs w:val="24"/>
              </w:rPr>
            </w:pPr>
          </w:p>
          <w:p w14:paraId="25989DE7" w14:textId="77777777" w:rsidR="007B0A3F" w:rsidRPr="00DF0B04" w:rsidRDefault="007B0A3F" w:rsidP="00DB5BAA">
            <w:pPr>
              <w:spacing w:after="0" w:line="240" w:lineRule="auto"/>
              <w:jc w:val="center"/>
              <w:rPr>
                <w:rFonts w:ascii="Times New Roman" w:hAnsi="Times New Roman"/>
                <w:b/>
                <w:sz w:val="24"/>
                <w:szCs w:val="24"/>
              </w:rPr>
            </w:pPr>
            <w:r w:rsidRPr="00DF0B04">
              <w:rPr>
                <w:rFonts w:ascii="Times New Roman" w:hAnsi="Times New Roman"/>
                <w:b/>
                <w:sz w:val="24"/>
                <w:szCs w:val="24"/>
              </w:rPr>
              <w:t>3+0</w:t>
            </w:r>
          </w:p>
        </w:tc>
      </w:tr>
      <w:tr w:rsidR="007B0A3F" w:rsidRPr="00DF0B04" w14:paraId="6DD5C24B" w14:textId="77777777" w:rsidTr="00DB5BAA">
        <w:trPr>
          <w:trHeight w:val="690"/>
        </w:trPr>
        <w:tc>
          <w:tcPr>
            <w:tcW w:w="2272" w:type="dxa"/>
          </w:tcPr>
          <w:p w14:paraId="555F22BE" w14:textId="77777777" w:rsidR="007B0A3F" w:rsidRPr="00DF0B04" w:rsidRDefault="007B0A3F" w:rsidP="00DB5BAA">
            <w:pPr>
              <w:spacing w:after="0" w:line="240" w:lineRule="auto"/>
              <w:rPr>
                <w:rFonts w:ascii="Times New Roman" w:hAnsi="Times New Roman"/>
                <w:sz w:val="24"/>
                <w:szCs w:val="24"/>
              </w:rPr>
            </w:pPr>
          </w:p>
          <w:p w14:paraId="3DC4AC43" w14:textId="77777777" w:rsidR="007B0A3F" w:rsidRPr="00DF0B04" w:rsidRDefault="007B0A3F" w:rsidP="00DB5BAA">
            <w:pPr>
              <w:spacing w:after="0" w:line="240" w:lineRule="auto"/>
              <w:rPr>
                <w:rFonts w:ascii="Times New Roman" w:hAnsi="Times New Roman"/>
                <w:sz w:val="24"/>
                <w:szCs w:val="24"/>
              </w:rPr>
            </w:pPr>
            <w:r w:rsidRPr="00DF0B04">
              <w:rPr>
                <w:rFonts w:ascii="Times New Roman" w:hAnsi="Times New Roman"/>
                <w:sz w:val="24"/>
                <w:szCs w:val="24"/>
              </w:rPr>
              <w:t>Duration</w:t>
            </w:r>
          </w:p>
        </w:tc>
        <w:tc>
          <w:tcPr>
            <w:tcW w:w="7319" w:type="dxa"/>
          </w:tcPr>
          <w:p w14:paraId="3D116CFE" w14:textId="77777777" w:rsidR="007B0A3F" w:rsidRPr="00DF0B04" w:rsidRDefault="007B0A3F" w:rsidP="00DB5BAA">
            <w:pPr>
              <w:spacing w:after="0" w:line="240" w:lineRule="auto"/>
              <w:rPr>
                <w:rFonts w:ascii="Times New Roman" w:hAnsi="Times New Roman"/>
                <w:sz w:val="24"/>
                <w:szCs w:val="24"/>
              </w:rPr>
            </w:pPr>
          </w:p>
          <w:p w14:paraId="608F2044" w14:textId="77777777" w:rsidR="007B0A3F" w:rsidRPr="00DF0B04" w:rsidRDefault="007B0A3F" w:rsidP="00DB5BAA">
            <w:pPr>
              <w:spacing w:after="0" w:line="240" w:lineRule="auto"/>
              <w:rPr>
                <w:rFonts w:ascii="Times New Roman" w:hAnsi="Times New Roman"/>
                <w:sz w:val="24"/>
                <w:szCs w:val="24"/>
              </w:rPr>
            </w:pPr>
            <w:r w:rsidRPr="00DF0B04">
              <w:rPr>
                <w:rFonts w:ascii="Times New Roman" w:hAnsi="Times New Roman"/>
                <w:sz w:val="24"/>
                <w:szCs w:val="24"/>
              </w:rPr>
              <w:t xml:space="preserve">One Semester  </w:t>
            </w:r>
          </w:p>
        </w:tc>
      </w:tr>
      <w:tr w:rsidR="007B0A3F" w:rsidRPr="00DF0B04" w14:paraId="4DCB6827" w14:textId="77777777" w:rsidTr="00DB5BAA">
        <w:trPr>
          <w:trHeight w:val="780"/>
        </w:trPr>
        <w:tc>
          <w:tcPr>
            <w:tcW w:w="2272" w:type="dxa"/>
          </w:tcPr>
          <w:p w14:paraId="3C8B9F2C" w14:textId="77777777" w:rsidR="007B0A3F" w:rsidRPr="00DF0B04" w:rsidRDefault="007B0A3F" w:rsidP="00DB5BAA">
            <w:pPr>
              <w:spacing w:after="0" w:line="240" w:lineRule="auto"/>
              <w:rPr>
                <w:rFonts w:ascii="Times New Roman" w:hAnsi="Times New Roman"/>
                <w:sz w:val="24"/>
                <w:szCs w:val="24"/>
              </w:rPr>
            </w:pPr>
          </w:p>
          <w:p w14:paraId="5366326D" w14:textId="77777777" w:rsidR="007B0A3F" w:rsidRPr="00DF0B04" w:rsidRDefault="007B0A3F" w:rsidP="00DB5BAA">
            <w:pPr>
              <w:spacing w:after="0" w:line="240" w:lineRule="auto"/>
              <w:rPr>
                <w:rFonts w:ascii="Times New Roman" w:hAnsi="Times New Roman"/>
                <w:sz w:val="24"/>
                <w:szCs w:val="24"/>
              </w:rPr>
            </w:pPr>
            <w:r w:rsidRPr="00DF0B04">
              <w:rPr>
                <w:rFonts w:ascii="Times New Roman" w:hAnsi="Times New Roman"/>
                <w:sz w:val="24"/>
                <w:szCs w:val="24"/>
              </w:rPr>
              <w:t>Prerequisites</w:t>
            </w:r>
          </w:p>
        </w:tc>
        <w:tc>
          <w:tcPr>
            <w:tcW w:w="7319" w:type="dxa"/>
          </w:tcPr>
          <w:p w14:paraId="12A95877" w14:textId="77777777" w:rsidR="007B0A3F" w:rsidRPr="00DF0B04" w:rsidRDefault="007B0A3F" w:rsidP="00DB5BAA">
            <w:pPr>
              <w:spacing w:after="0" w:line="240" w:lineRule="auto"/>
              <w:rPr>
                <w:rFonts w:ascii="Times New Roman" w:hAnsi="Times New Roman"/>
                <w:sz w:val="24"/>
                <w:szCs w:val="24"/>
              </w:rPr>
            </w:pPr>
          </w:p>
          <w:p w14:paraId="05B3910B" w14:textId="77777777" w:rsidR="007B0A3F" w:rsidRPr="00DF0B04" w:rsidRDefault="007B0A3F" w:rsidP="00DB5BAA">
            <w:pPr>
              <w:rPr>
                <w:rFonts w:ascii="Times New Roman" w:hAnsi="Times New Roman"/>
                <w:sz w:val="24"/>
                <w:szCs w:val="24"/>
              </w:rPr>
            </w:pPr>
            <w:r w:rsidRPr="00DF0B04">
              <w:rPr>
                <w:rFonts w:ascii="Times New Roman" w:hAnsi="Times New Roman"/>
                <w:b/>
                <w:sz w:val="28"/>
                <w:szCs w:val="28"/>
              </w:rPr>
              <w:t>SNE-361</w:t>
            </w:r>
            <w:r w:rsidRPr="00DF0B04">
              <w:rPr>
                <w:rFonts w:ascii="Times New Roman" w:hAnsi="Times New Roman"/>
                <w:b/>
                <w:bCs/>
                <w:sz w:val="24"/>
                <w:szCs w:val="24"/>
              </w:rPr>
              <w:t xml:space="preserve">: </w:t>
            </w:r>
            <w:r w:rsidRPr="00DF0B04">
              <w:rPr>
                <w:rFonts w:ascii="Times New Roman" w:hAnsi="Times New Roman"/>
                <w:b/>
                <w:sz w:val="28"/>
                <w:szCs w:val="28"/>
              </w:rPr>
              <w:t>Low Incidence Disabilities</w:t>
            </w:r>
          </w:p>
          <w:p w14:paraId="54D0153B" w14:textId="77777777" w:rsidR="007B0A3F" w:rsidRPr="00DF0B04" w:rsidRDefault="007B0A3F" w:rsidP="00DB5BAA">
            <w:pPr>
              <w:spacing w:after="0" w:line="240" w:lineRule="auto"/>
              <w:rPr>
                <w:rFonts w:ascii="Times New Roman" w:hAnsi="Times New Roman"/>
                <w:sz w:val="24"/>
                <w:szCs w:val="24"/>
              </w:rPr>
            </w:pPr>
          </w:p>
        </w:tc>
      </w:tr>
      <w:tr w:rsidR="007B0A3F" w:rsidRPr="00DF0B04" w14:paraId="793AD87D" w14:textId="77777777" w:rsidTr="00DB5BAA">
        <w:trPr>
          <w:trHeight w:val="690"/>
        </w:trPr>
        <w:tc>
          <w:tcPr>
            <w:tcW w:w="2272" w:type="dxa"/>
          </w:tcPr>
          <w:p w14:paraId="0F677357" w14:textId="77777777" w:rsidR="007B0A3F" w:rsidRPr="00DF0B04" w:rsidRDefault="007B0A3F" w:rsidP="00DB5BAA">
            <w:pPr>
              <w:spacing w:after="0" w:line="240" w:lineRule="auto"/>
              <w:rPr>
                <w:rFonts w:ascii="Times New Roman" w:hAnsi="Times New Roman"/>
                <w:sz w:val="24"/>
                <w:szCs w:val="24"/>
              </w:rPr>
            </w:pPr>
          </w:p>
          <w:p w14:paraId="0EC09BE9" w14:textId="77777777" w:rsidR="007B0A3F" w:rsidRPr="00DF0B04" w:rsidRDefault="007B0A3F" w:rsidP="00DB5BAA">
            <w:pPr>
              <w:spacing w:after="0" w:line="240" w:lineRule="auto"/>
              <w:rPr>
                <w:rFonts w:ascii="Times New Roman" w:hAnsi="Times New Roman"/>
                <w:sz w:val="24"/>
                <w:szCs w:val="24"/>
              </w:rPr>
            </w:pPr>
            <w:r w:rsidRPr="00DF0B04">
              <w:rPr>
                <w:rFonts w:ascii="Times New Roman" w:hAnsi="Times New Roman"/>
                <w:sz w:val="24"/>
                <w:szCs w:val="24"/>
              </w:rPr>
              <w:t>Resource Person</w:t>
            </w:r>
          </w:p>
        </w:tc>
        <w:tc>
          <w:tcPr>
            <w:tcW w:w="7319" w:type="dxa"/>
          </w:tcPr>
          <w:p w14:paraId="0E2A022E" w14:textId="77777777" w:rsidR="007B0A3F" w:rsidRPr="00DF0B04" w:rsidRDefault="007B0A3F" w:rsidP="00DB5BAA">
            <w:pPr>
              <w:spacing w:after="0" w:line="240" w:lineRule="auto"/>
              <w:rPr>
                <w:rFonts w:ascii="Times New Roman" w:hAnsi="Times New Roman"/>
                <w:sz w:val="24"/>
                <w:szCs w:val="24"/>
              </w:rPr>
            </w:pPr>
          </w:p>
          <w:p w14:paraId="7CA24B97" w14:textId="77777777" w:rsidR="007B0A3F" w:rsidRPr="00DF0B04" w:rsidRDefault="007B0A3F" w:rsidP="00DB5BAA">
            <w:pPr>
              <w:spacing w:after="0" w:line="240" w:lineRule="auto"/>
              <w:rPr>
                <w:rFonts w:ascii="Times New Roman" w:hAnsi="Times New Roman"/>
                <w:sz w:val="24"/>
                <w:szCs w:val="24"/>
              </w:rPr>
            </w:pPr>
          </w:p>
        </w:tc>
      </w:tr>
      <w:tr w:rsidR="007B0A3F" w:rsidRPr="00DF0B04" w14:paraId="19347B13" w14:textId="77777777" w:rsidTr="00DB5BAA">
        <w:trPr>
          <w:trHeight w:val="1320"/>
        </w:trPr>
        <w:tc>
          <w:tcPr>
            <w:tcW w:w="2272" w:type="dxa"/>
          </w:tcPr>
          <w:p w14:paraId="61901E55" w14:textId="77777777" w:rsidR="007B0A3F" w:rsidRPr="00DF0B04" w:rsidRDefault="007B0A3F" w:rsidP="00DB5BAA">
            <w:pPr>
              <w:spacing w:after="0" w:line="240" w:lineRule="auto"/>
              <w:rPr>
                <w:rFonts w:ascii="Times New Roman" w:hAnsi="Times New Roman"/>
                <w:sz w:val="24"/>
                <w:szCs w:val="24"/>
              </w:rPr>
            </w:pPr>
          </w:p>
          <w:p w14:paraId="70E88482" w14:textId="77777777" w:rsidR="007B0A3F" w:rsidRPr="00DF0B04" w:rsidRDefault="007B0A3F" w:rsidP="00DB5BAA">
            <w:pPr>
              <w:spacing w:after="0" w:line="240" w:lineRule="auto"/>
              <w:rPr>
                <w:rFonts w:ascii="Times New Roman" w:hAnsi="Times New Roman"/>
                <w:sz w:val="24"/>
                <w:szCs w:val="24"/>
              </w:rPr>
            </w:pPr>
            <w:r w:rsidRPr="00DF0B04">
              <w:rPr>
                <w:rFonts w:ascii="Times New Roman" w:hAnsi="Times New Roman"/>
                <w:sz w:val="24"/>
                <w:szCs w:val="24"/>
              </w:rPr>
              <w:t>Counseling Timing</w:t>
            </w:r>
          </w:p>
          <w:p w14:paraId="23306311" w14:textId="77777777" w:rsidR="007B0A3F" w:rsidRPr="00DF0B04" w:rsidRDefault="007B0A3F" w:rsidP="00DB5BAA">
            <w:pPr>
              <w:spacing w:after="0" w:line="240" w:lineRule="auto"/>
              <w:rPr>
                <w:rFonts w:ascii="Times New Roman" w:hAnsi="Times New Roman"/>
                <w:sz w:val="24"/>
                <w:szCs w:val="24"/>
              </w:rPr>
            </w:pPr>
          </w:p>
          <w:p w14:paraId="12555620" w14:textId="77777777" w:rsidR="007B0A3F" w:rsidRPr="00DF0B04" w:rsidRDefault="007B0A3F" w:rsidP="00DB5BAA">
            <w:pPr>
              <w:spacing w:after="0" w:line="240" w:lineRule="auto"/>
              <w:rPr>
                <w:rFonts w:ascii="Times New Roman" w:hAnsi="Times New Roman"/>
                <w:sz w:val="24"/>
                <w:szCs w:val="24"/>
              </w:rPr>
            </w:pPr>
          </w:p>
        </w:tc>
        <w:tc>
          <w:tcPr>
            <w:tcW w:w="7319" w:type="dxa"/>
          </w:tcPr>
          <w:p w14:paraId="6ED5C005" w14:textId="77777777" w:rsidR="007B0A3F" w:rsidRPr="00DF0B04" w:rsidRDefault="007B0A3F" w:rsidP="00DB5BAA">
            <w:pPr>
              <w:spacing w:after="0" w:line="240" w:lineRule="auto"/>
              <w:rPr>
                <w:rFonts w:ascii="Times New Roman" w:hAnsi="Times New Roman"/>
                <w:sz w:val="24"/>
                <w:szCs w:val="24"/>
              </w:rPr>
            </w:pPr>
          </w:p>
        </w:tc>
      </w:tr>
      <w:tr w:rsidR="007B0A3F" w:rsidRPr="00DF0B04" w14:paraId="65A3BD2D" w14:textId="77777777" w:rsidTr="00DB5BAA">
        <w:trPr>
          <w:trHeight w:val="1140"/>
        </w:trPr>
        <w:tc>
          <w:tcPr>
            <w:tcW w:w="2272" w:type="dxa"/>
          </w:tcPr>
          <w:p w14:paraId="0D625A1A" w14:textId="77777777" w:rsidR="007B0A3F" w:rsidRPr="00DF0B04" w:rsidRDefault="007B0A3F" w:rsidP="00DB5BAA">
            <w:pPr>
              <w:spacing w:after="0" w:line="240" w:lineRule="auto"/>
              <w:rPr>
                <w:rFonts w:ascii="Times New Roman" w:hAnsi="Times New Roman"/>
                <w:sz w:val="24"/>
                <w:szCs w:val="24"/>
              </w:rPr>
            </w:pPr>
          </w:p>
          <w:p w14:paraId="112754E4" w14:textId="77777777" w:rsidR="007B0A3F" w:rsidRPr="00DF0B04" w:rsidRDefault="007B0A3F" w:rsidP="00DB5BAA">
            <w:pPr>
              <w:spacing w:after="0" w:line="240" w:lineRule="auto"/>
              <w:rPr>
                <w:rFonts w:ascii="Times New Roman" w:hAnsi="Times New Roman"/>
                <w:sz w:val="24"/>
                <w:szCs w:val="24"/>
              </w:rPr>
            </w:pPr>
          </w:p>
          <w:p w14:paraId="2CF06035" w14:textId="77777777" w:rsidR="007B0A3F" w:rsidRPr="00DF0B04" w:rsidRDefault="007B0A3F" w:rsidP="00DB5BAA">
            <w:pPr>
              <w:spacing w:after="0" w:line="240" w:lineRule="auto"/>
              <w:rPr>
                <w:rFonts w:ascii="Times New Roman" w:hAnsi="Times New Roman"/>
                <w:sz w:val="24"/>
                <w:szCs w:val="24"/>
              </w:rPr>
            </w:pPr>
            <w:r w:rsidRPr="00DF0B04">
              <w:rPr>
                <w:rFonts w:ascii="Times New Roman" w:hAnsi="Times New Roman"/>
                <w:sz w:val="24"/>
                <w:szCs w:val="24"/>
              </w:rPr>
              <w:t>Contact</w:t>
            </w:r>
          </w:p>
        </w:tc>
        <w:tc>
          <w:tcPr>
            <w:tcW w:w="7319" w:type="dxa"/>
          </w:tcPr>
          <w:p w14:paraId="1CA79FA2" w14:textId="77777777" w:rsidR="007B0A3F" w:rsidRPr="00DF0B04" w:rsidRDefault="007B0A3F" w:rsidP="00DB5BAA">
            <w:pPr>
              <w:spacing w:after="0" w:line="240" w:lineRule="auto"/>
              <w:rPr>
                <w:rFonts w:ascii="Times New Roman" w:hAnsi="Times New Roman"/>
                <w:sz w:val="24"/>
                <w:szCs w:val="24"/>
              </w:rPr>
            </w:pPr>
          </w:p>
        </w:tc>
      </w:tr>
    </w:tbl>
    <w:p w14:paraId="559D5172" w14:textId="77777777" w:rsidR="007B0A3F" w:rsidRPr="00DF0B04" w:rsidRDefault="007B0A3F" w:rsidP="007B0A3F">
      <w:pPr>
        <w:tabs>
          <w:tab w:val="left" w:pos="569"/>
        </w:tabs>
        <w:spacing w:before="100" w:beforeAutospacing="1" w:after="0" w:line="360" w:lineRule="auto"/>
        <w:rPr>
          <w:rFonts w:ascii="Times New Roman" w:hAnsi="Times New Roman"/>
          <w:b/>
          <w:sz w:val="24"/>
          <w:szCs w:val="24"/>
        </w:rPr>
      </w:pPr>
      <w:r w:rsidRPr="00DF0B04">
        <w:rPr>
          <w:rFonts w:ascii="Times New Roman" w:hAnsi="Times New Roman"/>
          <w:b/>
          <w:sz w:val="24"/>
          <w:szCs w:val="24"/>
        </w:rPr>
        <w:t>Resource Person’s Signature …………………….</w:t>
      </w:r>
    </w:p>
    <w:p w14:paraId="0F4A640D" w14:textId="77777777" w:rsidR="007B0A3F" w:rsidRPr="00DF0B04" w:rsidRDefault="007B0A3F" w:rsidP="007B0A3F">
      <w:pPr>
        <w:tabs>
          <w:tab w:val="left" w:pos="569"/>
        </w:tabs>
        <w:spacing w:before="100" w:beforeAutospacing="1" w:after="0" w:line="360" w:lineRule="auto"/>
        <w:rPr>
          <w:rFonts w:ascii="Times New Roman" w:hAnsi="Times New Roman"/>
          <w:b/>
          <w:sz w:val="24"/>
          <w:szCs w:val="24"/>
        </w:rPr>
      </w:pPr>
      <w:r w:rsidRPr="00DF0B04">
        <w:rPr>
          <w:rFonts w:ascii="Times New Roman" w:hAnsi="Times New Roman"/>
          <w:b/>
          <w:sz w:val="24"/>
          <w:szCs w:val="24"/>
        </w:rPr>
        <w:t>Chairman/Director signature………………………………….</w:t>
      </w:r>
    </w:p>
    <w:p w14:paraId="33ECEDD6" w14:textId="77777777" w:rsidR="007B0A3F" w:rsidRPr="00DF0B04" w:rsidRDefault="007B0A3F" w:rsidP="007B0A3F">
      <w:pPr>
        <w:tabs>
          <w:tab w:val="left" w:pos="603"/>
        </w:tabs>
        <w:spacing w:before="100" w:beforeAutospacing="1" w:after="0" w:line="360" w:lineRule="auto"/>
        <w:rPr>
          <w:rFonts w:ascii="Times New Roman" w:hAnsi="Times New Roman"/>
          <w:b/>
          <w:sz w:val="24"/>
          <w:szCs w:val="24"/>
        </w:rPr>
      </w:pPr>
      <w:r w:rsidRPr="00DF0B04">
        <w:rPr>
          <w:rFonts w:ascii="Times New Roman" w:hAnsi="Times New Roman"/>
          <w:b/>
          <w:sz w:val="24"/>
          <w:szCs w:val="24"/>
        </w:rPr>
        <w:t>Dean’s signature……………………………                                  Date………………………………………….</w:t>
      </w:r>
    </w:p>
    <w:p w14:paraId="236CFD8A" w14:textId="77777777" w:rsidR="007B0A3F" w:rsidRPr="00DF0B04" w:rsidRDefault="007B0A3F" w:rsidP="007B0A3F">
      <w:pPr>
        <w:rPr>
          <w:rFonts w:ascii="Times New Roman" w:hAnsi="Times New Roman"/>
          <w:b/>
          <w:sz w:val="24"/>
          <w:szCs w:val="24"/>
          <w:u w:val="single"/>
        </w:rPr>
      </w:pPr>
    </w:p>
    <w:p w14:paraId="274765F6" w14:textId="77777777" w:rsidR="007B0A3F" w:rsidRPr="00DF0B04" w:rsidRDefault="007B0A3F" w:rsidP="007B0A3F">
      <w:pPr>
        <w:rPr>
          <w:rFonts w:ascii="Times New Roman" w:hAnsi="Times New Roman"/>
          <w:b/>
          <w:sz w:val="24"/>
          <w:szCs w:val="24"/>
          <w:u w:val="single"/>
        </w:rPr>
      </w:pPr>
      <w:r w:rsidRPr="00DF0B04">
        <w:rPr>
          <w:rFonts w:ascii="Times New Roman" w:hAnsi="Times New Roman"/>
          <w:b/>
          <w:sz w:val="24"/>
          <w:szCs w:val="24"/>
          <w:u w:val="single"/>
        </w:rPr>
        <w:t>Learning Objective:</w:t>
      </w:r>
    </w:p>
    <w:p w14:paraId="791F4523" w14:textId="77777777" w:rsidR="007B0A3F" w:rsidRPr="00DF0B04" w:rsidRDefault="007B0A3F" w:rsidP="007B0A3F">
      <w:pPr>
        <w:pStyle w:val="NormalWeb"/>
        <w:shd w:val="clear" w:color="auto" w:fill="FFFFFF"/>
      </w:pPr>
      <w:r w:rsidRPr="00DF0B04">
        <w:t>The participants will be able to:</w:t>
      </w:r>
    </w:p>
    <w:p w14:paraId="3FAC4773" w14:textId="77777777" w:rsidR="007B0A3F" w:rsidRPr="00DF0B04" w:rsidRDefault="007B0A3F" w:rsidP="007B0A3F">
      <w:pPr>
        <w:numPr>
          <w:ilvl w:val="0"/>
          <w:numId w:val="1"/>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Identify high incidence disabilities in the classroom</w:t>
      </w:r>
    </w:p>
    <w:p w14:paraId="4F3DEACE" w14:textId="77777777" w:rsidR="007B0A3F" w:rsidRPr="00DF0B04" w:rsidRDefault="007B0A3F" w:rsidP="007B0A3F">
      <w:pPr>
        <w:numPr>
          <w:ilvl w:val="0"/>
          <w:numId w:val="1"/>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Identify low incidence disabilities in the classroom</w:t>
      </w:r>
    </w:p>
    <w:p w14:paraId="1565CD7C" w14:textId="77777777" w:rsidR="007B0A3F" w:rsidRPr="00DF0B04" w:rsidRDefault="007B0A3F" w:rsidP="007B0A3F">
      <w:pPr>
        <w:numPr>
          <w:ilvl w:val="0"/>
          <w:numId w:val="1"/>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Identify Characteristics of individuals with low incidence disabilities.</w:t>
      </w:r>
    </w:p>
    <w:p w14:paraId="7D88D00E" w14:textId="77777777" w:rsidR="007B0A3F" w:rsidRPr="00DF0B04" w:rsidRDefault="007B0A3F" w:rsidP="007B0A3F">
      <w:pPr>
        <w:numPr>
          <w:ilvl w:val="0"/>
          <w:numId w:val="1"/>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 xml:space="preserve">Review issues and trends in teaching of students with </w:t>
      </w:r>
      <w:r w:rsidRPr="00DF0B04">
        <w:rPr>
          <w:rFonts w:ascii="Times New Roman" w:hAnsi="Times New Roman"/>
        </w:rPr>
        <w:t>low incidence disabilities</w:t>
      </w:r>
    </w:p>
    <w:p w14:paraId="04A2AA44" w14:textId="77777777" w:rsidR="007B0A3F" w:rsidRPr="00DF0B04" w:rsidRDefault="007B0A3F" w:rsidP="007B0A3F">
      <w:pPr>
        <w:numPr>
          <w:ilvl w:val="0"/>
          <w:numId w:val="1"/>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Describe identification and assessment procedures regarding different disabilities</w:t>
      </w:r>
    </w:p>
    <w:p w14:paraId="6F6AABDF" w14:textId="77777777" w:rsidR="007B0A3F" w:rsidRPr="00DF0B04" w:rsidRDefault="007B0A3F" w:rsidP="007B0A3F">
      <w:pPr>
        <w:numPr>
          <w:ilvl w:val="0"/>
          <w:numId w:val="1"/>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lastRenderedPageBreak/>
        <w:t xml:space="preserve">Discuss the family and lifespan issues of children with </w:t>
      </w:r>
      <w:r w:rsidRPr="00DF0B04">
        <w:rPr>
          <w:rFonts w:ascii="Times New Roman" w:hAnsi="Times New Roman"/>
        </w:rPr>
        <w:t>low incidence disabilities</w:t>
      </w:r>
      <w:r w:rsidRPr="00DF0B04">
        <w:rPr>
          <w:rFonts w:ascii="Times New Roman" w:hAnsi="Times New Roman"/>
          <w:sz w:val="24"/>
          <w:szCs w:val="24"/>
        </w:rPr>
        <w:t xml:space="preserve"> </w:t>
      </w:r>
    </w:p>
    <w:p w14:paraId="6A507A8D" w14:textId="77777777" w:rsidR="007B0A3F" w:rsidRPr="00DF0B04" w:rsidRDefault="007B0A3F" w:rsidP="007B0A3F">
      <w:pPr>
        <w:numPr>
          <w:ilvl w:val="0"/>
          <w:numId w:val="1"/>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Discuss the access to curriculum</w:t>
      </w:r>
    </w:p>
    <w:p w14:paraId="2C7A6CD5" w14:textId="77777777" w:rsidR="007B0A3F" w:rsidRPr="00DF0B04" w:rsidRDefault="007B0A3F" w:rsidP="007B0A3F">
      <w:pPr>
        <w:rPr>
          <w:rFonts w:ascii="Times New Roman" w:hAnsi="Times New Roman"/>
          <w:b/>
          <w:sz w:val="24"/>
          <w:szCs w:val="24"/>
          <w:u w:val="single"/>
        </w:rPr>
      </w:pPr>
    </w:p>
    <w:p w14:paraId="6FADF9A6" w14:textId="77777777" w:rsidR="007B0A3F" w:rsidRPr="00DF0B04" w:rsidRDefault="007B0A3F" w:rsidP="007B0A3F">
      <w:pPr>
        <w:jc w:val="both"/>
        <w:rPr>
          <w:rFonts w:ascii="Times New Roman" w:hAnsi="Times New Roman"/>
          <w:b/>
          <w:bCs/>
          <w:sz w:val="24"/>
          <w:szCs w:val="24"/>
          <w:u w:val="single"/>
        </w:rPr>
      </w:pPr>
      <w:r w:rsidRPr="00DF0B04">
        <w:rPr>
          <w:rFonts w:ascii="Times New Roman" w:hAnsi="Times New Roman"/>
          <w:b/>
          <w:bCs/>
          <w:sz w:val="24"/>
          <w:szCs w:val="24"/>
          <w:u w:val="single"/>
        </w:rPr>
        <w:t xml:space="preserve">Objectives: </w:t>
      </w:r>
    </w:p>
    <w:p w14:paraId="004F4015" w14:textId="77777777" w:rsidR="007B0A3F" w:rsidRPr="00DF0B04" w:rsidRDefault="007B0A3F" w:rsidP="007B0A3F">
      <w:pPr>
        <w:jc w:val="both"/>
        <w:rPr>
          <w:rFonts w:ascii="Times New Roman" w:hAnsi="Times New Roman"/>
          <w:sz w:val="24"/>
          <w:szCs w:val="24"/>
        </w:rPr>
      </w:pPr>
      <w:r w:rsidRPr="00DF0B04">
        <w:rPr>
          <w:rFonts w:ascii="Times New Roman" w:hAnsi="Times New Roman"/>
          <w:sz w:val="24"/>
          <w:szCs w:val="24"/>
        </w:rPr>
        <w:t>The objective of this course is to enable students to learn about the Difference between low and high incidence disabilities, will know in detail about Low incidence disabilities their symptoms, characteristics, educational accommodations and how to include them in a general education class room.</w:t>
      </w:r>
    </w:p>
    <w:p w14:paraId="7B5A12F5" w14:textId="77777777" w:rsidR="007B0A3F" w:rsidRPr="00DF0B04" w:rsidRDefault="007B0A3F" w:rsidP="007B0A3F">
      <w:pPr>
        <w:jc w:val="both"/>
        <w:rPr>
          <w:rFonts w:ascii="Times New Roman" w:hAnsi="Times New Roman"/>
          <w:b/>
          <w:bCs/>
          <w:sz w:val="24"/>
          <w:szCs w:val="24"/>
        </w:rPr>
      </w:pPr>
      <w:r w:rsidRPr="00DF0B04">
        <w:rPr>
          <w:rFonts w:ascii="Times New Roman" w:hAnsi="Times New Roman"/>
          <w:b/>
          <w:bCs/>
          <w:sz w:val="24"/>
          <w:szCs w:val="24"/>
          <w:u w:val="single"/>
        </w:rPr>
        <w:t>Syllabus</w:t>
      </w:r>
      <w:r w:rsidRPr="00DF0B04">
        <w:rPr>
          <w:rFonts w:ascii="Times New Roman" w:hAnsi="Times New Roman"/>
          <w:b/>
          <w:bCs/>
          <w:sz w:val="24"/>
          <w:szCs w:val="24"/>
        </w:rPr>
        <w:t>:</w:t>
      </w:r>
    </w:p>
    <w:p w14:paraId="49963D16" w14:textId="77777777" w:rsidR="007B0A3F" w:rsidRPr="00DF0B04" w:rsidRDefault="007B0A3F" w:rsidP="007B0A3F">
      <w:pPr>
        <w:pStyle w:val="NormalWeb"/>
        <w:shd w:val="clear" w:color="auto" w:fill="FFFFFF"/>
        <w:tabs>
          <w:tab w:val="left" w:pos="540"/>
        </w:tabs>
        <w:jc w:val="both"/>
      </w:pPr>
      <w:r w:rsidRPr="00DF0B04">
        <w:t xml:space="preserve">This course is designed to give general educators, special educators and other caregivers an overview of children with Low Incidence Disabilities. The main emphasis of this course is to provide an introduction to the broad span of children with Low Incidence Disabilities. It will help the students to understand which the Low Incidence Disabilities are? And why </w:t>
      </w:r>
      <w:proofErr w:type="gramStart"/>
      <w:r w:rsidRPr="00DF0B04">
        <w:t>thee</w:t>
      </w:r>
      <w:proofErr w:type="gramEnd"/>
      <w:r w:rsidRPr="00DF0B04">
        <w:t xml:space="preserve"> disabilities called Low Incidence Disabilities? About their problems needs and provide them educational accessibility in a general classroom. This course will benefit general educators to deal with exceptionalities in their classrooms. The overview of this group of children includes those children at risk, those with, children with intellectual differences, children with sensory impairments, and children with emotional and behavioral problems. Additional areas discussed include children with special health needs, areas of low incidence disabilities, and what we have to do to provide them accessibility to general education.</w:t>
      </w:r>
    </w:p>
    <w:p w14:paraId="23B2556D" w14:textId="77777777" w:rsidR="007B0A3F" w:rsidRPr="00DF0B04" w:rsidRDefault="007B0A3F" w:rsidP="007B0A3F">
      <w:pPr>
        <w:rPr>
          <w:rFonts w:ascii="Times New Roman" w:hAnsi="Times New Roman"/>
          <w:sz w:val="24"/>
          <w:szCs w:val="24"/>
        </w:rPr>
      </w:pPr>
      <w:r w:rsidRPr="00DF0B04">
        <w:rPr>
          <w:rFonts w:ascii="Times New Roman" w:hAnsi="Times New Roman"/>
          <w:b/>
          <w:sz w:val="24"/>
          <w:szCs w:val="24"/>
          <w:u w:val="single"/>
        </w:rPr>
        <w:t>Learning Methodology:</w:t>
      </w:r>
    </w:p>
    <w:p w14:paraId="0B8407AC" w14:textId="77777777" w:rsidR="007B0A3F" w:rsidRPr="00DF0B04" w:rsidRDefault="007B0A3F" w:rsidP="007B0A3F">
      <w:pPr>
        <w:pStyle w:val="ListParagraph"/>
        <w:numPr>
          <w:ilvl w:val="0"/>
          <w:numId w:val="2"/>
        </w:numPr>
        <w:spacing w:line="252" w:lineRule="auto"/>
        <w:rPr>
          <w:rFonts w:ascii="Times New Roman" w:hAnsi="Times New Roman"/>
          <w:sz w:val="24"/>
          <w:szCs w:val="24"/>
        </w:rPr>
      </w:pPr>
      <w:r w:rsidRPr="00DF0B04">
        <w:rPr>
          <w:rFonts w:ascii="Times New Roman" w:hAnsi="Times New Roman"/>
          <w:sz w:val="24"/>
          <w:szCs w:val="24"/>
        </w:rPr>
        <w:t>Lectures as provided in the Weekly Semester Activities</w:t>
      </w:r>
    </w:p>
    <w:p w14:paraId="6327197D" w14:textId="77777777" w:rsidR="007B0A3F" w:rsidRPr="00DF0B04" w:rsidRDefault="007B0A3F" w:rsidP="007B0A3F">
      <w:pPr>
        <w:pStyle w:val="ListParagraph"/>
        <w:numPr>
          <w:ilvl w:val="0"/>
          <w:numId w:val="2"/>
        </w:numPr>
        <w:spacing w:line="252" w:lineRule="auto"/>
        <w:rPr>
          <w:rFonts w:ascii="Times New Roman" w:hAnsi="Times New Roman"/>
          <w:sz w:val="24"/>
          <w:szCs w:val="24"/>
        </w:rPr>
      </w:pPr>
      <w:r w:rsidRPr="00DF0B04">
        <w:rPr>
          <w:rFonts w:ascii="Times New Roman" w:hAnsi="Times New Roman"/>
          <w:sz w:val="24"/>
          <w:szCs w:val="24"/>
        </w:rPr>
        <w:t>Assignments related to the studied topics</w:t>
      </w:r>
    </w:p>
    <w:p w14:paraId="6E09BF9A" w14:textId="77777777" w:rsidR="007B0A3F" w:rsidRPr="00DF0B04" w:rsidRDefault="007B0A3F" w:rsidP="007B0A3F">
      <w:pPr>
        <w:pStyle w:val="ListParagraph"/>
        <w:numPr>
          <w:ilvl w:val="0"/>
          <w:numId w:val="2"/>
        </w:numPr>
        <w:spacing w:line="252" w:lineRule="auto"/>
        <w:rPr>
          <w:rFonts w:ascii="Times New Roman" w:hAnsi="Times New Roman"/>
          <w:sz w:val="24"/>
          <w:szCs w:val="24"/>
        </w:rPr>
      </w:pPr>
      <w:r w:rsidRPr="00DF0B04">
        <w:rPr>
          <w:rFonts w:ascii="Times New Roman" w:hAnsi="Times New Roman"/>
          <w:sz w:val="24"/>
          <w:szCs w:val="24"/>
        </w:rPr>
        <w:t>Case Studies inside and outside Pakistan</w:t>
      </w:r>
    </w:p>
    <w:p w14:paraId="07086611" w14:textId="77777777" w:rsidR="007B0A3F" w:rsidRPr="00DF0B04" w:rsidRDefault="007B0A3F" w:rsidP="007B0A3F">
      <w:pPr>
        <w:pStyle w:val="ListParagraph"/>
        <w:numPr>
          <w:ilvl w:val="0"/>
          <w:numId w:val="2"/>
        </w:numPr>
        <w:spacing w:line="252" w:lineRule="auto"/>
        <w:rPr>
          <w:rFonts w:ascii="Times New Roman" w:hAnsi="Times New Roman"/>
          <w:sz w:val="24"/>
          <w:szCs w:val="24"/>
        </w:rPr>
      </w:pPr>
      <w:r w:rsidRPr="00DF0B04">
        <w:rPr>
          <w:rFonts w:ascii="Times New Roman" w:hAnsi="Times New Roman"/>
          <w:sz w:val="24"/>
          <w:szCs w:val="24"/>
        </w:rPr>
        <w:t>Presentation on allocated topics</w:t>
      </w:r>
    </w:p>
    <w:p w14:paraId="68405C09" w14:textId="77777777" w:rsidR="007B0A3F" w:rsidRPr="00DF0B04" w:rsidRDefault="007B0A3F" w:rsidP="007B0A3F">
      <w:pPr>
        <w:pStyle w:val="ListParagraph"/>
        <w:numPr>
          <w:ilvl w:val="0"/>
          <w:numId w:val="2"/>
        </w:numPr>
        <w:spacing w:line="252" w:lineRule="auto"/>
        <w:rPr>
          <w:rFonts w:ascii="Times New Roman" w:hAnsi="Times New Roman"/>
          <w:sz w:val="24"/>
          <w:szCs w:val="24"/>
        </w:rPr>
      </w:pPr>
      <w:r w:rsidRPr="00DF0B04">
        <w:rPr>
          <w:rFonts w:ascii="Times New Roman" w:hAnsi="Times New Roman"/>
          <w:sz w:val="24"/>
          <w:szCs w:val="24"/>
        </w:rPr>
        <w:t>Discussion with experts</w:t>
      </w:r>
    </w:p>
    <w:p w14:paraId="0817B883" w14:textId="77777777" w:rsidR="007B0A3F" w:rsidRPr="00DF0B04" w:rsidRDefault="007B0A3F" w:rsidP="007B0A3F">
      <w:pPr>
        <w:tabs>
          <w:tab w:val="left" w:pos="930"/>
        </w:tabs>
        <w:rPr>
          <w:rFonts w:ascii="Times New Roman" w:hAnsi="Times New Roman"/>
          <w:b/>
          <w:sz w:val="24"/>
          <w:szCs w:val="24"/>
          <w:u w:val="single"/>
        </w:rPr>
      </w:pPr>
      <w:r w:rsidRPr="00DF0B04">
        <w:rPr>
          <w:rFonts w:ascii="Times New Roman" w:hAnsi="Times New Roman"/>
          <w:b/>
          <w:sz w:val="24"/>
          <w:szCs w:val="24"/>
          <w:u w:val="single"/>
        </w:rPr>
        <w:t>Grade Evaluation Criteria</w:t>
      </w:r>
    </w:p>
    <w:p w14:paraId="110E3B01" w14:textId="77777777" w:rsidR="007B0A3F" w:rsidRPr="00DF0B04" w:rsidRDefault="007B0A3F" w:rsidP="007B0A3F">
      <w:pPr>
        <w:tabs>
          <w:tab w:val="left" w:pos="930"/>
        </w:tabs>
        <w:rPr>
          <w:rFonts w:ascii="Times New Roman" w:hAnsi="Times New Roman"/>
          <w:sz w:val="24"/>
          <w:szCs w:val="24"/>
        </w:rPr>
      </w:pPr>
      <w:r w:rsidRPr="00DF0B04">
        <w:rPr>
          <w:rFonts w:ascii="Times New Roman" w:hAnsi="Times New Roman"/>
          <w:sz w:val="24"/>
          <w:szCs w:val="24"/>
        </w:rPr>
        <w:t xml:space="preserve">Following </w:t>
      </w:r>
      <w:proofErr w:type="gramStart"/>
      <w:r w:rsidRPr="00DF0B04">
        <w:rPr>
          <w:rFonts w:ascii="Times New Roman" w:hAnsi="Times New Roman"/>
          <w:sz w:val="24"/>
          <w:szCs w:val="24"/>
        </w:rPr>
        <w:t>is</w:t>
      </w:r>
      <w:proofErr w:type="gramEnd"/>
      <w:r w:rsidRPr="00DF0B04">
        <w:rPr>
          <w:rFonts w:ascii="Times New Roman" w:hAnsi="Times New Roman"/>
          <w:sz w:val="24"/>
          <w:szCs w:val="24"/>
        </w:rPr>
        <w:t xml:space="preserve"> the criteria for the distribution of marks to evaluate final grade in a semester.</w:t>
      </w:r>
    </w:p>
    <w:p w14:paraId="69FA5ECA" w14:textId="77777777" w:rsidR="007B0A3F" w:rsidRPr="00DF0B04" w:rsidRDefault="007B0A3F" w:rsidP="007B0A3F">
      <w:pPr>
        <w:tabs>
          <w:tab w:val="left" w:pos="930"/>
        </w:tabs>
        <w:rPr>
          <w:rFonts w:ascii="Times New Roman" w:hAnsi="Times New Roman"/>
          <w:b/>
          <w:sz w:val="24"/>
          <w:szCs w:val="24"/>
        </w:rPr>
      </w:pPr>
      <w:r w:rsidRPr="00DF0B04">
        <w:rPr>
          <w:rFonts w:ascii="Times New Roman" w:hAnsi="Times New Roman"/>
          <w:b/>
          <w:sz w:val="24"/>
          <w:szCs w:val="24"/>
        </w:rPr>
        <w:t>Marks Evaluation</w:t>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t xml:space="preserve">Marks in percentage </w:t>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r>
    </w:p>
    <w:p w14:paraId="45136BE3" w14:textId="77777777" w:rsidR="007B0A3F" w:rsidRPr="00DF0B04" w:rsidRDefault="007B0A3F" w:rsidP="007B0A3F">
      <w:pPr>
        <w:tabs>
          <w:tab w:val="left" w:pos="930"/>
        </w:tabs>
        <w:rPr>
          <w:rFonts w:ascii="Times New Roman" w:hAnsi="Times New Roman"/>
          <w:sz w:val="24"/>
          <w:szCs w:val="24"/>
        </w:rPr>
      </w:pPr>
      <w:r w:rsidRPr="00DF0B04">
        <w:rPr>
          <w:rFonts w:ascii="Times New Roman" w:hAnsi="Times New Roman"/>
          <w:sz w:val="24"/>
          <w:szCs w:val="24"/>
        </w:rPr>
        <w:t>Quizzes</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t>10%</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p>
    <w:p w14:paraId="151EAAA6" w14:textId="77777777" w:rsidR="007B0A3F" w:rsidRPr="00DF0B04" w:rsidRDefault="007B0A3F" w:rsidP="007B0A3F">
      <w:pPr>
        <w:tabs>
          <w:tab w:val="left" w:pos="930"/>
        </w:tabs>
        <w:rPr>
          <w:rFonts w:ascii="Times New Roman" w:hAnsi="Times New Roman"/>
          <w:sz w:val="24"/>
          <w:szCs w:val="24"/>
        </w:rPr>
      </w:pPr>
      <w:r w:rsidRPr="00DF0B04">
        <w:rPr>
          <w:rFonts w:ascii="Times New Roman" w:hAnsi="Times New Roman"/>
          <w:sz w:val="24"/>
          <w:szCs w:val="24"/>
        </w:rPr>
        <w:t>Assignments</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t>10%</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p>
    <w:p w14:paraId="54856B36" w14:textId="77777777" w:rsidR="007B0A3F" w:rsidRPr="00DF0B04" w:rsidRDefault="007B0A3F" w:rsidP="007B0A3F">
      <w:pPr>
        <w:tabs>
          <w:tab w:val="left" w:pos="930"/>
        </w:tabs>
        <w:rPr>
          <w:rFonts w:ascii="Times New Roman" w:hAnsi="Times New Roman"/>
          <w:sz w:val="24"/>
          <w:szCs w:val="24"/>
        </w:rPr>
      </w:pPr>
      <w:r w:rsidRPr="00DF0B04">
        <w:rPr>
          <w:rFonts w:ascii="Times New Roman" w:hAnsi="Times New Roman"/>
          <w:sz w:val="24"/>
          <w:szCs w:val="24"/>
        </w:rPr>
        <w:t>Mid Term</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t>20%</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p>
    <w:p w14:paraId="1D6EC658" w14:textId="77777777" w:rsidR="007B0A3F" w:rsidRPr="00DF0B04" w:rsidRDefault="007B0A3F" w:rsidP="007B0A3F">
      <w:pPr>
        <w:tabs>
          <w:tab w:val="left" w:pos="930"/>
        </w:tabs>
        <w:rPr>
          <w:rFonts w:ascii="Times New Roman" w:hAnsi="Times New Roman"/>
          <w:sz w:val="24"/>
          <w:szCs w:val="24"/>
        </w:rPr>
      </w:pPr>
      <w:r w:rsidRPr="00DF0B04">
        <w:rPr>
          <w:rFonts w:ascii="Times New Roman" w:hAnsi="Times New Roman"/>
          <w:sz w:val="24"/>
          <w:szCs w:val="24"/>
        </w:rPr>
        <w:t>Presentations</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t>10%</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p>
    <w:p w14:paraId="3DBBDBA3" w14:textId="77777777" w:rsidR="007B0A3F" w:rsidRPr="00DF0B04" w:rsidRDefault="007B0A3F" w:rsidP="007B0A3F">
      <w:pPr>
        <w:tabs>
          <w:tab w:val="left" w:pos="930"/>
        </w:tabs>
        <w:rPr>
          <w:rFonts w:ascii="Times New Roman" w:hAnsi="Times New Roman"/>
          <w:sz w:val="24"/>
          <w:szCs w:val="24"/>
        </w:rPr>
      </w:pPr>
      <w:r w:rsidRPr="00DF0B04">
        <w:rPr>
          <w:rFonts w:ascii="Times New Roman" w:hAnsi="Times New Roman"/>
          <w:sz w:val="24"/>
          <w:szCs w:val="24"/>
        </w:rPr>
        <w:lastRenderedPageBreak/>
        <w:t>Final exam</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t>50%</w:t>
      </w:r>
    </w:p>
    <w:p w14:paraId="6AE5C27F" w14:textId="77777777" w:rsidR="007B0A3F" w:rsidRPr="00DF0B04" w:rsidRDefault="007B0A3F" w:rsidP="007B0A3F">
      <w:pPr>
        <w:tabs>
          <w:tab w:val="left" w:pos="930"/>
        </w:tabs>
        <w:rPr>
          <w:rFonts w:ascii="Times New Roman" w:hAnsi="Times New Roman"/>
          <w:sz w:val="24"/>
          <w:szCs w:val="24"/>
        </w:rPr>
      </w:pPr>
      <w:r w:rsidRPr="00DF0B04">
        <w:rPr>
          <w:rFonts w:ascii="Times New Roman" w:hAnsi="Times New Roman"/>
          <w:sz w:val="24"/>
          <w:szCs w:val="24"/>
        </w:rPr>
        <w:t>Total</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t>100%</w:t>
      </w:r>
    </w:p>
    <w:p w14:paraId="0B636A84" w14:textId="77777777" w:rsidR="007B0A3F" w:rsidRPr="00DF0B04" w:rsidRDefault="007B0A3F" w:rsidP="007B0A3F">
      <w:pPr>
        <w:tabs>
          <w:tab w:val="left" w:pos="930"/>
        </w:tabs>
        <w:rPr>
          <w:rFonts w:ascii="Times New Roman" w:hAnsi="Times New Roman"/>
          <w:b/>
          <w:sz w:val="24"/>
          <w:szCs w:val="24"/>
          <w:u w:val="single"/>
        </w:rPr>
      </w:pPr>
      <w:r w:rsidRPr="00DF0B04">
        <w:rPr>
          <w:rFonts w:ascii="Times New Roman" w:hAnsi="Times New Roman"/>
          <w:b/>
          <w:sz w:val="24"/>
          <w:szCs w:val="24"/>
          <w:u w:val="single"/>
        </w:rPr>
        <w:t>Recommended Text Books:</w:t>
      </w:r>
    </w:p>
    <w:p w14:paraId="7FF9FE79" w14:textId="77777777" w:rsidR="007B0A3F" w:rsidRPr="00DF0B04" w:rsidRDefault="007B0A3F" w:rsidP="007B0A3F">
      <w:pPr>
        <w:pStyle w:val="ListParagraph"/>
        <w:spacing w:after="0" w:line="480" w:lineRule="auto"/>
        <w:ind w:left="1080"/>
        <w:rPr>
          <w:rFonts w:ascii="Times New Roman" w:hAnsi="Times New Roman"/>
          <w:sz w:val="20"/>
          <w:szCs w:val="20"/>
        </w:rPr>
      </w:pPr>
    </w:p>
    <w:p w14:paraId="34A474D3" w14:textId="77777777" w:rsidR="007B0A3F" w:rsidRPr="00DF0B04" w:rsidRDefault="007B0A3F" w:rsidP="007B0A3F">
      <w:pPr>
        <w:rPr>
          <w:rFonts w:ascii="Times New Roman" w:hAnsi="Times New Roman"/>
          <w:sz w:val="24"/>
          <w:szCs w:val="24"/>
        </w:rPr>
      </w:pPr>
    </w:p>
    <w:p w14:paraId="242288B6" w14:textId="77777777" w:rsidR="007B0A3F" w:rsidRPr="003738AD" w:rsidRDefault="007B0A3F" w:rsidP="007B0A3F">
      <w:pPr>
        <w:spacing w:after="0" w:line="240" w:lineRule="auto"/>
        <w:rPr>
          <w:rFonts w:ascii="Times New Roman" w:hAnsi="Times New Roman"/>
          <w:b/>
          <w:sz w:val="24"/>
          <w:szCs w:val="24"/>
          <w:u w:val="single"/>
        </w:rPr>
      </w:pPr>
    </w:p>
    <w:tbl>
      <w:tblPr>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7"/>
        <w:gridCol w:w="6153"/>
        <w:gridCol w:w="2390"/>
      </w:tblGrid>
      <w:tr w:rsidR="007B0A3F" w:rsidRPr="00DF0B04" w14:paraId="65DD64E9" w14:textId="77777777" w:rsidTr="00DB5BAA">
        <w:trPr>
          <w:trHeight w:val="1950"/>
        </w:trPr>
        <w:tc>
          <w:tcPr>
            <w:tcW w:w="1177" w:type="dxa"/>
          </w:tcPr>
          <w:p w14:paraId="5BE38196" w14:textId="77777777" w:rsidR="007B0A3F" w:rsidRPr="00DF0B04" w:rsidRDefault="007B0A3F" w:rsidP="00DB5BAA">
            <w:pPr>
              <w:spacing w:after="0" w:line="480" w:lineRule="auto"/>
              <w:rPr>
                <w:rFonts w:ascii="Times New Roman" w:hAnsi="Times New Roman"/>
                <w:b/>
                <w:sz w:val="24"/>
                <w:szCs w:val="24"/>
              </w:rPr>
            </w:pPr>
          </w:p>
          <w:p w14:paraId="41EF3EAB" w14:textId="77777777" w:rsidR="007B0A3F" w:rsidRPr="00DF0B04" w:rsidRDefault="007B0A3F" w:rsidP="00DB5BAA">
            <w:pPr>
              <w:spacing w:after="0" w:line="480" w:lineRule="auto"/>
              <w:rPr>
                <w:rFonts w:ascii="Times New Roman" w:hAnsi="Times New Roman"/>
                <w:b/>
                <w:sz w:val="24"/>
                <w:szCs w:val="24"/>
              </w:rPr>
            </w:pPr>
            <w:r w:rsidRPr="00DF0B04">
              <w:rPr>
                <w:rFonts w:ascii="Times New Roman" w:hAnsi="Times New Roman"/>
                <w:b/>
                <w:sz w:val="24"/>
                <w:szCs w:val="24"/>
              </w:rPr>
              <w:t xml:space="preserve">  Week</w:t>
            </w:r>
          </w:p>
        </w:tc>
        <w:tc>
          <w:tcPr>
            <w:tcW w:w="6153" w:type="dxa"/>
          </w:tcPr>
          <w:p w14:paraId="12440489" w14:textId="77777777" w:rsidR="007B0A3F" w:rsidRPr="00DF0B04" w:rsidRDefault="007B0A3F" w:rsidP="00DB5BAA">
            <w:pPr>
              <w:spacing w:after="0" w:line="480" w:lineRule="auto"/>
              <w:rPr>
                <w:rFonts w:ascii="Times New Roman" w:hAnsi="Times New Roman"/>
                <w:b/>
                <w:sz w:val="24"/>
                <w:szCs w:val="24"/>
              </w:rPr>
            </w:pPr>
          </w:p>
          <w:p w14:paraId="566EAA26" w14:textId="77777777" w:rsidR="007B0A3F" w:rsidRPr="00DF0B04" w:rsidRDefault="007B0A3F" w:rsidP="00DB5BAA">
            <w:pPr>
              <w:spacing w:after="0" w:line="240" w:lineRule="auto"/>
              <w:rPr>
                <w:rFonts w:ascii="Times New Roman" w:hAnsi="Times New Roman"/>
                <w:b/>
                <w:sz w:val="24"/>
                <w:szCs w:val="24"/>
              </w:rPr>
            </w:pPr>
            <w:r w:rsidRPr="00DF0B04">
              <w:rPr>
                <w:rFonts w:ascii="Times New Roman" w:hAnsi="Times New Roman"/>
                <w:b/>
                <w:sz w:val="24"/>
                <w:szCs w:val="24"/>
              </w:rPr>
              <w:t xml:space="preserve">                                    Course Contents                                                                 </w:t>
            </w:r>
          </w:p>
          <w:p w14:paraId="6E825E5A" w14:textId="77777777" w:rsidR="007B0A3F" w:rsidRPr="00DF0B04" w:rsidRDefault="007B0A3F" w:rsidP="00DB5BAA">
            <w:pPr>
              <w:tabs>
                <w:tab w:val="left" w:pos="1065"/>
              </w:tabs>
              <w:spacing w:after="0" w:line="240" w:lineRule="auto"/>
              <w:rPr>
                <w:rFonts w:ascii="Times New Roman" w:hAnsi="Times New Roman"/>
                <w:b/>
                <w:sz w:val="24"/>
                <w:szCs w:val="24"/>
              </w:rPr>
            </w:pPr>
            <w:r w:rsidRPr="00DF0B04">
              <w:rPr>
                <w:rFonts w:ascii="Times New Roman" w:hAnsi="Times New Roman"/>
                <w:b/>
                <w:sz w:val="24"/>
                <w:szCs w:val="24"/>
              </w:rPr>
              <w:tab/>
            </w:r>
          </w:p>
        </w:tc>
        <w:tc>
          <w:tcPr>
            <w:tcW w:w="2390" w:type="dxa"/>
          </w:tcPr>
          <w:p w14:paraId="1A6A87C7" w14:textId="77777777" w:rsidR="007B0A3F" w:rsidRPr="00DF0B04" w:rsidRDefault="007B0A3F" w:rsidP="00DB5BAA">
            <w:pPr>
              <w:spacing w:after="0" w:line="480" w:lineRule="auto"/>
              <w:rPr>
                <w:rFonts w:ascii="Times New Roman" w:hAnsi="Times New Roman"/>
                <w:b/>
                <w:sz w:val="24"/>
                <w:szCs w:val="24"/>
              </w:rPr>
            </w:pPr>
          </w:p>
          <w:p w14:paraId="03E7921F" w14:textId="77777777" w:rsidR="007B0A3F" w:rsidRPr="00DF0B04" w:rsidRDefault="007B0A3F" w:rsidP="00DB5BAA">
            <w:pPr>
              <w:spacing w:after="0" w:line="480" w:lineRule="auto"/>
              <w:rPr>
                <w:rFonts w:ascii="Times New Roman" w:hAnsi="Times New Roman"/>
                <w:b/>
                <w:sz w:val="24"/>
                <w:szCs w:val="24"/>
              </w:rPr>
            </w:pPr>
            <w:r w:rsidRPr="00DF0B04">
              <w:rPr>
                <w:rFonts w:ascii="Times New Roman" w:hAnsi="Times New Roman"/>
                <w:b/>
                <w:sz w:val="24"/>
                <w:szCs w:val="24"/>
              </w:rPr>
              <w:t>Reference Chapter(s)</w:t>
            </w:r>
          </w:p>
        </w:tc>
      </w:tr>
      <w:tr w:rsidR="007B0A3F" w:rsidRPr="00DF0B04" w14:paraId="539CE33D" w14:textId="77777777" w:rsidTr="00DB5BAA">
        <w:trPr>
          <w:trHeight w:val="1707"/>
        </w:trPr>
        <w:tc>
          <w:tcPr>
            <w:tcW w:w="1177" w:type="dxa"/>
          </w:tcPr>
          <w:p w14:paraId="79751A94" w14:textId="77777777" w:rsidR="007B0A3F" w:rsidRPr="00DF0B04" w:rsidRDefault="007B0A3F" w:rsidP="00DB5BAA">
            <w:pPr>
              <w:spacing w:after="0" w:line="480" w:lineRule="auto"/>
              <w:rPr>
                <w:rFonts w:ascii="Times New Roman" w:hAnsi="Times New Roman"/>
                <w:sz w:val="24"/>
                <w:szCs w:val="24"/>
              </w:rPr>
            </w:pPr>
          </w:p>
          <w:p w14:paraId="1C899B1A" w14:textId="77777777" w:rsidR="007B0A3F" w:rsidRPr="00DF0B04" w:rsidRDefault="007B0A3F" w:rsidP="00DB5BAA">
            <w:pPr>
              <w:spacing w:after="0" w:line="240" w:lineRule="auto"/>
              <w:rPr>
                <w:rFonts w:ascii="Times New Roman" w:hAnsi="Times New Roman"/>
                <w:sz w:val="24"/>
                <w:szCs w:val="24"/>
              </w:rPr>
            </w:pPr>
          </w:p>
          <w:p w14:paraId="660FE752" w14:textId="77777777" w:rsidR="007B0A3F" w:rsidRPr="00DF0B04" w:rsidRDefault="007B0A3F" w:rsidP="00DB5BAA">
            <w:pPr>
              <w:spacing w:after="0" w:line="240" w:lineRule="auto"/>
              <w:rPr>
                <w:rFonts w:ascii="Times New Roman" w:hAnsi="Times New Roman"/>
                <w:sz w:val="24"/>
                <w:szCs w:val="24"/>
              </w:rPr>
            </w:pPr>
            <w:r w:rsidRPr="00DF0B04">
              <w:rPr>
                <w:rFonts w:ascii="Times New Roman" w:hAnsi="Times New Roman"/>
                <w:sz w:val="24"/>
                <w:szCs w:val="24"/>
              </w:rPr>
              <w:t xml:space="preserve">      1</w:t>
            </w:r>
          </w:p>
        </w:tc>
        <w:tc>
          <w:tcPr>
            <w:tcW w:w="6153" w:type="dxa"/>
          </w:tcPr>
          <w:p w14:paraId="0B2A1B72" w14:textId="77777777" w:rsidR="007B0A3F" w:rsidRPr="00DF0B04" w:rsidRDefault="007B0A3F" w:rsidP="00DB5BAA">
            <w:pPr>
              <w:spacing w:line="240" w:lineRule="auto"/>
              <w:rPr>
                <w:rFonts w:ascii="Times New Roman" w:hAnsi="Times New Roman"/>
                <w:sz w:val="24"/>
                <w:szCs w:val="24"/>
              </w:rPr>
            </w:pPr>
            <w:r w:rsidRPr="00DF0B04">
              <w:rPr>
                <w:rFonts w:ascii="Times New Roman" w:hAnsi="Times New Roman"/>
                <w:sz w:val="24"/>
                <w:szCs w:val="24"/>
              </w:rPr>
              <w:t>The Exceptional Child, Low-Incidence Disabilities, Examples of Low-Incidence Disabilities, High-Incidence Disabilities, Examples of High-Incidence Disabilities, Prevalence, Different low incidence disabilities, Characteristics.</w:t>
            </w:r>
          </w:p>
          <w:p w14:paraId="696B920B" w14:textId="77777777" w:rsidR="007B0A3F" w:rsidRPr="00DF0B04" w:rsidRDefault="007B0A3F" w:rsidP="00DB5BAA">
            <w:pPr>
              <w:pStyle w:val="BodyText3"/>
              <w:ind w:right="53"/>
              <w:jc w:val="both"/>
              <w:rPr>
                <w:rFonts w:ascii="Times New Roman" w:hAnsi="Times New Roman"/>
                <w:i/>
                <w:sz w:val="24"/>
                <w:szCs w:val="24"/>
              </w:rPr>
            </w:pPr>
          </w:p>
        </w:tc>
        <w:tc>
          <w:tcPr>
            <w:tcW w:w="2390" w:type="dxa"/>
          </w:tcPr>
          <w:p w14:paraId="5ECEA196" w14:textId="77777777" w:rsidR="007B0A3F" w:rsidRPr="00DF0B04" w:rsidRDefault="007B0A3F" w:rsidP="00DB5BAA">
            <w:pPr>
              <w:tabs>
                <w:tab w:val="left" w:pos="720"/>
              </w:tabs>
              <w:spacing w:line="240" w:lineRule="auto"/>
              <w:rPr>
                <w:rFonts w:ascii="Times New Roman" w:hAnsi="Times New Roman"/>
                <w:bCs/>
                <w:sz w:val="24"/>
                <w:szCs w:val="24"/>
              </w:rPr>
            </w:pPr>
            <w:r w:rsidRPr="00DF0B04">
              <w:rPr>
                <w:rFonts w:ascii="Times New Roman" w:hAnsi="Times New Roman"/>
                <w:bCs/>
                <w:sz w:val="24"/>
                <w:szCs w:val="24"/>
              </w:rPr>
              <w:t>Introduction and Overview Low-Incidence Disabilities</w:t>
            </w:r>
          </w:p>
          <w:p w14:paraId="3819DF6B" w14:textId="77777777" w:rsidR="007B0A3F" w:rsidRPr="00DF0B04" w:rsidRDefault="007B0A3F" w:rsidP="00DB5BAA">
            <w:pPr>
              <w:spacing w:after="0" w:line="480" w:lineRule="auto"/>
              <w:rPr>
                <w:rFonts w:ascii="Times New Roman" w:hAnsi="Times New Roman"/>
                <w:bCs/>
                <w:sz w:val="24"/>
                <w:szCs w:val="24"/>
              </w:rPr>
            </w:pPr>
          </w:p>
        </w:tc>
      </w:tr>
      <w:tr w:rsidR="007B0A3F" w:rsidRPr="00DF0B04" w14:paraId="5139B8A8" w14:textId="77777777" w:rsidTr="00DB5BAA">
        <w:trPr>
          <w:trHeight w:val="1860"/>
        </w:trPr>
        <w:tc>
          <w:tcPr>
            <w:tcW w:w="1177" w:type="dxa"/>
          </w:tcPr>
          <w:p w14:paraId="44C66D0F" w14:textId="77777777" w:rsidR="007B0A3F" w:rsidRPr="00DF0B04" w:rsidRDefault="007B0A3F" w:rsidP="00DB5BAA">
            <w:pPr>
              <w:spacing w:after="0" w:line="480" w:lineRule="auto"/>
              <w:rPr>
                <w:rFonts w:ascii="Times New Roman" w:hAnsi="Times New Roman"/>
                <w:sz w:val="24"/>
                <w:szCs w:val="24"/>
              </w:rPr>
            </w:pPr>
          </w:p>
          <w:p w14:paraId="0B52A062"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w:t>
            </w:r>
          </w:p>
          <w:p w14:paraId="7BDF9176"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2</w:t>
            </w:r>
          </w:p>
        </w:tc>
        <w:tc>
          <w:tcPr>
            <w:tcW w:w="6153" w:type="dxa"/>
          </w:tcPr>
          <w:p w14:paraId="4ADC4F1B" w14:textId="77777777" w:rsidR="007B0A3F" w:rsidRPr="00DF0B04" w:rsidRDefault="007B0A3F" w:rsidP="00DB5BAA">
            <w:pPr>
              <w:spacing w:line="240" w:lineRule="auto"/>
              <w:rPr>
                <w:rFonts w:ascii="Times New Roman" w:hAnsi="Times New Roman"/>
                <w:sz w:val="24"/>
                <w:szCs w:val="24"/>
              </w:rPr>
            </w:pPr>
            <w:r w:rsidRPr="00DF0B04">
              <w:rPr>
                <w:rFonts w:ascii="Times New Roman" w:eastAsiaTheme="majorEastAsia" w:hAnsi="Times New Roman"/>
                <w:sz w:val="24"/>
                <w:szCs w:val="24"/>
              </w:rPr>
              <w:t xml:space="preserve">Nature of Deafness, </w:t>
            </w:r>
            <w:r w:rsidRPr="00DF0B04">
              <w:rPr>
                <w:rFonts w:ascii="Times New Roman" w:hAnsi="Times New Roman"/>
                <w:sz w:val="24"/>
                <w:szCs w:val="24"/>
              </w:rPr>
              <w:t xml:space="preserve">Anatomy of the ear, Hearing Mechanism, </w:t>
            </w:r>
            <w:r w:rsidRPr="00DF0B04">
              <w:rPr>
                <w:rFonts w:ascii="Times New Roman" w:hAnsi="Times New Roman"/>
              </w:rPr>
              <w:t xml:space="preserve">Hearing Impairment, </w:t>
            </w:r>
            <w:r w:rsidRPr="00DF0B04">
              <w:rPr>
                <w:rFonts w:ascii="Times New Roman" w:hAnsi="Times New Roman"/>
                <w:sz w:val="24"/>
                <w:szCs w:val="24"/>
              </w:rPr>
              <w:t>Deafness, Hard of Hearing, Classification of Deafness, Degree of Hearing Loss</w:t>
            </w:r>
          </w:p>
          <w:p w14:paraId="00D3A6BD" w14:textId="77777777" w:rsidR="007B0A3F" w:rsidRPr="00DF0B04" w:rsidRDefault="007B0A3F" w:rsidP="00DB5BAA">
            <w:pPr>
              <w:pStyle w:val="BodyText3"/>
              <w:ind w:right="53"/>
              <w:jc w:val="both"/>
              <w:rPr>
                <w:rFonts w:ascii="Times New Roman" w:hAnsi="Times New Roman"/>
                <w:b/>
                <w:i/>
                <w:sz w:val="24"/>
                <w:szCs w:val="24"/>
              </w:rPr>
            </w:pPr>
          </w:p>
        </w:tc>
        <w:tc>
          <w:tcPr>
            <w:tcW w:w="2390" w:type="dxa"/>
          </w:tcPr>
          <w:p w14:paraId="52B051AA" w14:textId="77777777" w:rsidR="007B0A3F" w:rsidRPr="00DF0B04" w:rsidRDefault="007B0A3F" w:rsidP="00DB5BAA">
            <w:pPr>
              <w:spacing w:after="0" w:line="480" w:lineRule="auto"/>
              <w:rPr>
                <w:rFonts w:ascii="Times New Roman" w:hAnsi="Times New Roman"/>
                <w:bCs/>
                <w:sz w:val="24"/>
                <w:szCs w:val="24"/>
              </w:rPr>
            </w:pPr>
            <w:r w:rsidRPr="00DF0B04">
              <w:rPr>
                <w:rFonts w:ascii="Times New Roman" w:hAnsi="Times New Roman"/>
                <w:bCs/>
                <w:sz w:val="24"/>
                <w:szCs w:val="24"/>
              </w:rPr>
              <w:t>Hearing Impairment</w:t>
            </w:r>
          </w:p>
        </w:tc>
      </w:tr>
      <w:tr w:rsidR="007B0A3F" w:rsidRPr="00DF0B04" w14:paraId="7B124285" w14:textId="77777777" w:rsidTr="00DB5BAA">
        <w:trPr>
          <w:trHeight w:val="1950"/>
        </w:trPr>
        <w:tc>
          <w:tcPr>
            <w:tcW w:w="1177" w:type="dxa"/>
          </w:tcPr>
          <w:p w14:paraId="2E6DD86E" w14:textId="77777777" w:rsidR="007B0A3F" w:rsidRPr="00DF0B04" w:rsidRDefault="007B0A3F" w:rsidP="00DB5BAA">
            <w:pPr>
              <w:spacing w:after="0" w:line="480" w:lineRule="auto"/>
              <w:rPr>
                <w:rFonts w:ascii="Times New Roman" w:hAnsi="Times New Roman"/>
                <w:sz w:val="24"/>
                <w:szCs w:val="24"/>
              </w:rPr>
            </w:pPr>
          </w:p>
          <w:p w14:paraId="4714ADCE" w14:textId="77777777" w:rsidR="007B0A3F" w:rsidRPr="00DF0B04" w:rsidRDefault="007B0A3F" w:rsidP="00DB5BAA">
            <w:pPr>
              <w:spacing w:after="0" w:line="480" w:lineRule="auto"/>
              <w:rPr>
                <w:rFonts w:ascii="Times New Roman" w:hAnsi="Times New Roman"/>
                <w:sz w:val="24"/>
                <w:szCs w:val="24"/>
              </w:rPr>
            </w:pPr>
          </w:p>
          <w:p w14:paraId="7F5C9A5D"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3</w:t>
            </w:r>
          </w:p>
        </w:tc>
        <w:tc>
          <w:tcPr>
            <w:tcW w:w="6153" w:type="dxa"/>
          </w:tcPr>
          <w:p w14:paraId="1E9ADC85" w14:textId="77777777" w:rsidR="007B0A3F" w:rsidRPr="00DF0B04" w:rsidRDefault="007B0A3F" w:rsidP="00DB5BAA">
            <w:pPr>
              <w:spacing w:line="240" w:lineRule="auto"/>
              <w:rPr>
                <w:rFonts w:ascii="Times New Roman" w:hAnsi="Times New Roman"/>
                <w:sz w:val="24"/>
                <w:szCs w:val="24"/>
              </w:rPr>
            </w:pPr>
            <w:r w:rsidRPr="00DF0B04">
              <w:rPr>
                <w:rFonts w:ascii="Times New Roman" w:hAnsi="Times New Roman"/>
                <w:sz w:val="24"/>
                <w:szCs w:val="24"/>
              </w:rPr>
              <w:t>Types of Hearing Loss, Causes of hearing loss, Psychological and Social Issues of Deafness, Language Development, Cognitive Development, Social Development, Personal and emotional Development, Teaching approaches for Deaf, Education Adaptation, Social adaptation, Behavioral adaptation.</w:t>
            </w:r>
          </w:p>
          <w:p w14:paraId="360AA22C" w14:textId="77777777" w:rsidR="007B0A3F" w:rsidRPr="00DF0B04" w:rsidRDefault="007B0A3F" w:rsidP="00DB5BAA">
            <w:pPr>
              <w:pStyle w:val="BodyText3"/>
              <w:ind w:right="53"/>
              <w:jc w:val="both"/>
              <w:rPr>
                <w:rFonts w:ascii="Times New Roman" w:hAnsi="Times New Roman"/>
                <w:sz w:val="24"/>
                <w:szCs w:val="24"/>
              </w:rPr>
            </w:pPr>
          </w:p>
        </w:tc>
        <w:tc>
          <w:tcPr>
            <w:tcW w:w="2390" w:type="dxa"/>
          </w:tcPr>
          <w:p w14:paraId="50FC533E" w14:textId="77777777" w:rsidR="007B0A3F" w:rsidRPr="00DF0B04" w:rsidRDefault="007B0A3F" w:rsidP="00DB5BAA">
            <w:pPr>
              <w:spacing w:after="0" w:line="480" w:lineRule="auto"/>
              <w:rPr>
                <w:rFonts w:ascii="Times New Roman" w:hAnsi="Times New Roman"/>
                <w:bCs/>
                <w:sz w:val="24"/>
                <w:szCs w:val="24"/>
              </w:rPr>
            </w:pPr>
            <w:r w:rsidRPr="00DF0B04">
              <w:rPr>
                <w:rFonts w:ascii="Times New Roman" w:hAnsi="Times New Roman"/>
                <w:bCs/>
                <w:sz w:val="24"/>
                <w:szCs w:val="24"/>
              </w:rPr>
              <w:t>Hearing Impairment</w:t>
            </w:r>
          </w:p>
        </w:tc>
      </w:tr>
      <w:tr w:rsidR="007B0A3F" w:rsidRPr="00DF0B04" w14:paraId="02F205FA" w14:textId="77777777" w:rsidTr="00DB5BAA">
        <w:trPr>
          <w:trHeight w:val="1860"/>
        </w:trPr>
        <w:tc>
          <w:tcPr>
            <w:tcW w:w="1177" w:type="dxa"/>
          </w:tcPr>
          <w:p w14:paraId="068ECFB9" w14:textId="77777777" w:rsidR="007B0A3F" w:rsidRPr="00DF0B04" w:rsidRDefault="007B0A3F" w:rsidP="00DB5BAA">
            <w:pPr>
              <w:spacing w:after="0" w:line="480" w:lineRule="auto"/>
              <w:rPr>
                <w:rFonts w:ascii="Times New Roman" w:hAnsi="Times New Roman"/>
                <w:sz w:val="24"/>
                <w:szCs w:val="24"/>
              </w:rPr>
            </w:pPr>
          </w:p>
          <w:p w14:paraId="2FC392CC" w14:textId="77777777" w:rsidR="007B0A3F" w:rsidRPr="00DF0B04" w:rsidRDefault="007B0A3F" w:rsidP="00DB5BAA">
            <w:pPr>
              <w:spacing w:after="0" w:line="480" w:lineRule="auto"/>
              <w:rPr>
                <w:rFonts w:ascii="Times New Roman" w:hAnsi="Times New Roman"/>
                <w:sz w:val="24"/>
                <w:szCs w:val="24"/>
              </w:rPr>
            </w:pPr>
          </w:p>
          <w:p w14:paraId="7CE3647D"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4</w:t>
            </w:r>
          </w:p>
        </w:tc>
        <w:tc>
          <w:tcPr>
            <w:tcW w:w="6153" w:type="dxa"/>
          </w:tcPr>
          <w:p w14:paraId="3A92FB15" w14:textId="77777777" w:rsidR="007B0A3F" w:rsidRPr="00DF0B04" w:rsidRDefault="007B0A3F" w:rsidP="00DB5BAA">
            <w:pPr>
              <w:spacing w:line="240" w:lineRule="auto"/>
              <w:rPr>
                <w:rFonts w:ascii="Times New Roman" w:hAnsi="Times New Roman"/>
                <w:sz w:val="24"/>
                <w:szCs w:val="24"/>
              </w:rPr>
            </w:pPr>
            <w:r w:rsidRPr="00DF0B04">
              <w:rPr>
                <w:rFonts w:ascii="Times New Roman" w:hAnsi="Times New Roman"/>
                <w:sz w:val="24"/>
                <w:szCs w:val="24"/>
              </w:rPr>
              <w:t>Meaning and definition of Visual Impairment, Types of Visual Impairment, Challenges of visual impairment in the classroom, Identification of Visual Impairment</w:t>
            </w:r>
          </w:p>
          <w:p w14:paraId="33B72F38" w14:textId="77777777" w:rsidR="007B0A3F" w:rsidRPr="00DF0B04" w:rsidRDefault="007B0A3F" w:rsidP="00DB5BAA">
            <w:pPr>
              <w:spacing w:after="0" w:line="480" w:lineRule="auto"/>
              <w:rPr>
                <w:rFonts w:ascii="Times New Roman" w:hAnsi="Times New Roman"/>
                <w:b/>
                <w:i/>
                <w:sz w:val="24"/>
                <w:szCs w:val="24"/>
              </w:rPr>
            </w:pPr>
            <w:r w:rsidRPr="00DF0B04">
              <w:rPr>
                <w:rFonts w:ascii="Times New Roman" w:hAnsi="Times New Roman"/>
                <w:b/>
                <w:i/>
                <w:sz w:val="24"/>
                <w:szCs w:val="24"/>
              </w:rPr>
              <w:t xml:space="preserve">Assignment # 1(Review of an article related with discussed </w:t>
            </w:r>
            <w:proofErr w:type="gramStart"/>
            <w:r w:rsidRPr="00DF0B04">
              <w:rPr>
                <w:rFonts w:ascii="Times New Roman" w:hAnsi="Times New Roman"/>
                <w:b/>
                <w:i/>
                <w:sz w:val="24"/>
                <w:szCs w:val="24"/>
              </w:rPr>
              <w:t>topic )</w:t>
            </w:r>
            <w:proofErr w:type="gramEnd"/>
          </w:p>
        </w:tc>
        <w:tc>
          <w:tcPr>
            <w:tcW w:w="2390" w:type="dxa"/>
          </w:tcPr>
          <w:p w14:paraId="159B41FA" w14:textId="77777777" w:rsidR="007B0A3F" w:rsidRPr="00DF0B04" w:rsidRDefault="007B0A3F" w:rsidP="00DB5BAA">
            <w:pPr>
              <w:spacing w:line="240" w:lineRule="auto"/>
              <w:rPr>
                <w:rFonts w:ascii="Times New Roman" w:hAnsi="Times New Roman"/>
                <w:bCs/>
                <w:sz w:val="24"/>
                <w:szCs w:val="24"/>
              </w:rPr>
            </w:pPr>
            <w:r w:rsidRPr="00DF0B04">
              <w:rPr>
                <w:rFonts w:ascii="Times New Roman" w:hAnsi="Times New Roman"/>
                <w:bCs/>
                <w:sz w:val="24"/>
                <w:szCs w:val="24"/>
              </w:rPr>
              <w:t>Visual Impairment</w:t>
            </w:r>
          </w:p>
          <w:p w14:paraId="003EC401" w14:textId="77777777" w:rsidR="007B0A3F" w:rsidRPr="00DF0B04" w:rsidRDefault="007B0A3F" w:rsidP="00DB5BAA">
            <w:pPr>
              <w:spacing w:after="0" w:line="480" w:lineRule="auto"/>
              <w:rPr>
                <w:rFonts w:ascii="Times New Roman" w:hAnsi="Times New Roman"/>
                <w:bCs/>
                <w:sz w:val="24"/>
                <w:szCs w:val="24"/>
              </w:rPr>
            </w:pPr>
          </w:p>
        </w:tc>
      </w:tr>
      <w:tr w:rsidR="007B0A3F" w:rsidRPr="00DF0B04" w14:paraId="352FB197" w14:textId="77777777" w:rsidTr="00DB5BAA">
        <w:trPr>
          <w:trHeight w:val="1410"/>
        </w:trPr>
        <w:tc>
          <w:tcPr>
            <w:tcW w:w="1177" w:type="dxa"/>
          </w:tcPr>
          <w:p w14:paraId="19DBF05C" w14:textId="77777777" w:rsidR="007B0A3F" w:rsidRPr="00DF0B04" w:rsidRDefault="007B0A3F" w:rsidP="00DB5BAA">
            <w:pPr>
              <w:spacing w:after="0" w:line="480" w:lineRule="auto"/>
              <w:rPr>
                <w:rFonts w:ascii="Times New Roman" w:hAnsi="Times New Roman"/>
                <w:sz w:val="24"/>
                <w:szCs w:val="24"/>
              </w:rPr>
            </w:pPr>
          </w:p>
          <w:p w14:paraId="25A0C58A" w14:textId="77777777" w:rsidR="007B0A3F" w:rsidRPr="00DF0B04" w:rsidRDefault="007B0A3F" w:rsidP="00DB5BAA">
            <w:pPr>
              <w:spacing w:after="0" w:line="480" w:lineRule="auto"/>
              <w:rPr>
                <w:rFonts w:ascii="Times New Roman" w:hAnsi="Times New Roman"/>
                <w:sz w:val="24"/>
                <w:szCs w:val="24"/>
              </w:rPr>
            </w:pPr>
          </w:p>
          <w:p w14:paraId="23C707B4"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5</w:t>
            </w:r>
          </w:p>
        </w:tc>
        <w:tc>
          <w:tcPr>
            <w:tcW w:w="6153" w:type="dxa"/>
          </w:tcPr>
          <w:p w14:paraId="257F47F1" w14:textId="77777777" w:rsidR="007B0A3F" w:rsidRPr="00DF0B04" w:rsidRDefault="007B0A3F" w:rsidP="00DB5BAA">
            <w:pPr>
              <w:spacing w:line="240" w:lineRule="auto"/>
              <w:rPr>
                <w:rFonts w:ascii="Times New Roman" w:hAnsi="Times New Roman"/>
                <w:sz w:val="24"/>
                <w:szCs w:val="24"/>
              </w:rPr>
            </w:pPr>
            <w:r w:rsidRPr="00DF0B04">
              <w:rPr>
                <w:rFonts w:ascii="Times New Roman" w:hAnsi="Times New Roman"/>
                <w:sz w:val="24"/>
                <w:szCs w:val="24"/>
              </w:rPr>
              <w:t>Causes of Visual Impairment, Educational Provisions for Visual Impairment, Tools and Technology for the visual impairments, Modern technologies used to aid the visually impaired.</w:t>
            </w:r>
          </w:p>
          <w:p w14:paraId="1EF7A595" w14:textId="77777777" w:rsidR="007B0A3F" w:rsidRPr="00DF0B04" w:rsidRDefault="007B0A3F" w:rsidP="00DB5BAA">
            <w:pPr>
              <w:spacing w:after="0" w:line="480" w:lineRule="auto"/>
              <w:rPr>
                <w:rFonts w:ascii="Times New Roman" w:hAnsi="Times New Roman"/>
                <w:sz w:val="24"/>
                <w:szCs w:val="24"/>
              </w:rPr>
            </w:pPr>
          </w:p>
        </w:tc>
        <w:tc>
          <w:tcPr>
            <w:tcW w:w="2390" w:type="dxa"/>
          </w:tcPr>
          <w:p w14:paraId="1D9809BA" w14:textId="77777777" w:rsidR="007B0A3F" w:rsidRPr="00DF0B04" w:rsidRDefault="007B0A3F" w:rsidP="00DB5BAA">
            <w:pPr>
              <w:spacing w:line="240" w:lineRule="auto"/>
              <w:rPr>
                <w:rFonts w:ascii="Times New Roman" w:hAnsi="Times New Roman"/>
                <w:bCs/>
                <w:sz w:val="24"/>
                <w:szCs w:val="24"/>
              </w:rPr>
            </w:pPr>
            <w:r w:rsidRPr="00DF0B04">
              <w:rPr>
                <w:rFonts w:ascii="Times New Roman" w:hAnsi="Times New Roman"/>
                <w:bCs/>
                <w:sz w:val="24"/>
                <w:szCs w:val="24"/>
              </w:rPr>
              <w:t>Visual Impairment</w:t>
            </w:r>
          </w:p>
          <w:p w14:paraId="6CB9F66D" w14:textId="77777777" w:rsidR="007B0A3F" w:rsidRPr="00DF0B04" w:rsidRDefault="007B0A3F" w:rsidP="00DB5BAA">
            <w:pPr>
              <w:spacing w:after="0" w:line="480" w:lineRule="auto"/>
              <w:rPr>
                <w:rFonts w:ascii="Times New Roman" w:hAnsi="Times New Roman"/>
                <w:bCs/>
                <w:sz w:val="24"/>
                <w:szCs w:val="24"/>
              </w:rPr>
            </w:pPr>
          </w:p>
        </w:tc>
      </w:tr>
      <w:tr w:rsidR="007B0A3F" w:rsidRPr="00DF0B04" w14:paraId="2EB67700" w14:textId="77777777" w:rsidTr="00DB5BAA">
        <w:trPr>
          <w:trHeight w:val="1527"/>
        </w:trPr>
        <w:tc>
          <w:tcPr>
            <w:tcW w:w="1177" w:type="dxa"/>
          </w:tcPr>
          <w:p w14:paraId="01BCC500" w14:textId="77777777" w:rsidR="007B0A3F" w:rsidRPr="00DF0B04" w:rsidRDefault="007B0A3F" w:rsidP="00DB5BAA">
            <w:pPr>
              <w:spacing w:after="0" w:line="480" w:lineRule="auto"/>
              <w:rPr>
                <w:rFonts w:ascii="Times New Roman" w:hAnsi="Times New Roman"/>
                <w:sz w:val="24"/>
                <w:szCs w:val="24"/>
              </w:rPr>
            </w:pPr>
          </w:p>
          <w:p w14:paraId="41DE4DFE" w14:textId="77777777" w:rsidR="007B0A3F" w:rsidRPr="00DF0B04" w:rsidRDefault="007B0A3F" w:rsidP="00DB5BAA">
            <w:pPr>
              <w:spacing w:after="0" w:line="480" w:lineRule="auto"/>
              <w:rPr>
                <w:rFonts w:ascii="Times New Roman" w:hAnsi="Times New Roman"/>
                <w:sz w:val="24"/>
                <w:szCs w:val="24"/>
              </w:rPr>
            </w:pPr>
          </w:p>
          <w:p w14:paraId="0862DD93"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6</w:t>
            </w:r>
          </w:p>
        </w:tc>
        <w:tc>
          <w:tcPr>
            <w:tcW w:w="6153" w:type="dxa"/>
          </w:tcPr>
          <w:p w14:paraId="53DB01C7" w14:textId="77777777" w:rsidR="007B0A3F" w:rsidRPr="00DF0B04" w:rsidRDefault="007B0A3F" w:rsidP="00DB5BAA">
            <w:pPr>
              <w:spacing w:line="240" w:lineRule="auto"/>
              <w:rPr>
                <w:rFonts w:ascii="Times New Roman" w:hAnsi="Times New Roman"/>
                <w:sz w:val="24"/>
                <w:szCs w:val="24"/>
              </w:rPr>
            </w:pPr>
            <w:r w:rsidRPr="00DF0B04">
              <w:rPr>
                <w:rFonts w:ascii="Times New Roman" w:hAnsi="Times New Roman"/>
                <w:sz w:val="24"/>
                <w:szCs w:val="24"/>
              </w:rPr>
              <w:t>History of Emotional and Behavioral Disorders, Definition of Emotional Disturbance, Classifications of students with EBD, Characteristics of Externalizing and Internalizing Behaviors, Prevalence of EBD</w:t>
            </w:r>
          </w:p>
          <w:p w14:paraId="13E02409" w14:textId="77777777" w:rsidR="007B0A3F" w:rsidRPr="00DF0B04" w:rsidRDefault="007B0A3F" w:rsidP="00DB5BAA">
            <w:pPr>
              <w:spacing w:after="0" w:line="480" w:lineRule="auto"/>
              <w:rPr>
                <w:rFonts w:ascii="Times New Roman" w:hAnsi="Times New Roman"/>
                <w:b/>
                <w:i/>
                <w:sz w:val="24"/>
                <w:szCs w:val="24"/>
              </w:rPr>
            </w:pPr>
            <w:r w:rsidRPr="00DF0B04">
              <w:rPr>
                <w:rFonts w:ascii="Times New Roman" w:hAnsi="Times New Roman"/>
                <w:b/>
                <w:i/>
                <w:sz w:val="24"/>
                <w:szCs w:val="24"/>
              </w:rPr>
              <w:t xml:space="preserve">Assignment # 2 (Review of an article related with discussed </w:t>
            </w:r>
            <w:proofErr w:type="gramStart"/>
            <w:r w:rsidRPr="00DF0B04">
              <w:rPr>
                <w:rFonts w:ascii="Times New Roman" w:hAnsi="Times New Roman"/>
                <w:b/>
                <w:i/>
                <w:sz w:val="24"/>
                <w:szCs w:val="24"/>
              </w:rPr>
              <w:t>topic )</w:t>
            </w:r>
            <w:proofErr w:type="gramEnd"/>
          </w:p>
          <w:p w14:paraId="18D32099" w14:textId="77777777" w:rsidR="007B0A3F" w:rsidRPr="00DF0B04" w:rsidRDefault="007B0A3F" w:rsidP="00DB5BAA">
            <w:pPr>
              <w:spacing w:after="0" w:line="480" w:lineRule="auto"/>
              <w:rPr>
                <w:rFonts w:ascii="Times New Roman" w:hAnsi="Times New Roman"/>
                <w:b/>
                <w:i/>
                <w:sz w:val="24"/>
                <w:szCs w:val="24"/>
              </w:rPr>
            </w:pPr>
            <w:r w:rsidRPr="00DF0B04">
              <w:rPr>
                <w:rFonts w:ascii="Times New Roman" w:hAnsi="Times New Roman"/>
                <w:b/>
                <w:i/>
                <w:sz w:val="24"/>
                <w:szCs w:val="24"/>
              </w:rPr>
              <w:t>Quiz #1</w:t>
            </w:r>
          </w:p>
        </w:tc>
        <w:tc>
          <w:tcPr>
            <w:tcW w:w="2390" w:type="dxa"/>
          </w:tcPr>
          <w:p w14:paraId="76965150" w14:textId="77777777" w:rsidR="007B0A3F" w:rsidRPr="00DF0B04" w:rsidRDefault="007B0A3F" w:rsidP="00DB5BAA">
            <w:pPr>
              <w:spacing w:line="240" w:lineRule="auto"/>
              <w:rPr>
                <w:rFonts w:ascii="Times New Roman" w:hAnsi="Times New Roman"/>
                <w:bCs/>
                <w:sz w:val="24"/>
                <w:szCs w:val="24"/>
              </w:rPr>
            </w:pPr>
            <w:r w:rsidRPr="00DF0B04">
              <w:rPr>
                <w:rFonts w:ascii="Times New Roman" w:hAnsi="Times New Roman"/>
                <w:bCs/>
                <w:sz w:val="24"/>
                <w:szCs w:val="24"/>
              </w:rPr>
              <w:t>Students with Emotional Behavioral Disorders</w:t>
            </w:r>
          </w:p>
          <w:p w14:paraId="7FBA720E" w14:textId="77777777" w:rsidR="007B0A3F" w:rsidRPr="00DF0B04" w:rsidRDefault="007B0A3F" w:rsidP="00DB5BAA">
            <w:pPr>
              <w:spacing w:after="0" w:line="480" w:lineRule="auto"/>
              <w:rPr>
                <w:rFonts w:ascii="Times New Roman" w:hAnsi="Times New Roman"/>
                <w:bCs/>
                <w:sz w:val="24"/>
                <w:szCs w:val="24"/>
              </w:rPr>
            </w:pPr>
          </w:p>
        </w:tc>
      </w:tr>
      <w:tr w:rsidR="007B0A3F" w:rsidRPr="00DF0B04" w14:paraId="26519C7F" w14:textId="77777777" w:rsidTr="00DB5BAA">
        <w:trPr>
          <w:trHeight w:val="1221"/>
        </w:trPr>
        <w:tc>
          <w:tcPr>
            <w:tcW w:w="1177" w:type="dxa"/>
          </w:tcPr>
          <w:p w14:paraId="290014D7" w14:textId="77777777" w:rsidR="007B0A3F" w:rsidRPr="00DF0B04" w:rsidRDefault="007B0A3F" w:rsidP="00DB5BAA">
            <w:pPr>
              <w:spacing w:after="0" w:line="480" w:lineRule="auto"/>
              <w:rPr>
                <w:rFonts w:ascii="Times New Roman" w:hAnsi="Times New Roman"/>
                <w:sz w:val="24"/>
                <w:szCs w:val="24"/>
              </w:rPr>
            </w:pPr>
          </w:p>
          <w:p w14:paraId="032C4DC8"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w:t>
            </w:r>
          </w:p>
          <w:p w14:paraId="55B0A4AE"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7</w:t>
            </w:r>
          </w:p>
        </w:tc>
        <w:tc>
          <w:tcPr>
            <w:tcW w:w="6153" w:type="dxa"/>
          </w:tcPr>
          <w:p w14:paraId="74AA9BCC" w14:textId="77777777" w:rsidR="007B0A3F" w:rsidRPr="00DF0B04" w:rsidRDefault="007B0A3F" w:rsidP="00DB5BAA">
            <w:pPr>
              <w:spacing w:line="240" w:lineRule="auto"/>
              <w:rPr>
                <w:rFonts w:ascii="Times New Roman" w:hAnsi="Times New Roman"/>
                <w:sz w:val="24"/>
                <w:szCs w:val="24"/>
              </w:rPr>
            </w:pPr>
            <w:r w:rsidRPr="00DF0B04">
              <w:rPr>
                <w:rFonts w:ascii="Times New Roman" w:hAnsi="Times New Roman"/>
                <w:sz w:val="24"/>
                <w:szCs w:val="24"/>
              </w:rPr>
              <w:t>Causes of EBD, Possible Characteristics of Students with EBD, Teaching Plan for EBD, Transition Planning Needed for Students with EBD</w:t>
            </w:r>
          </w:p>
        </w:tc>
        <w:tc>
          <w:tcPr>
            <w:tcW w:w="2390" w:type="dxa"/>
          </w:tcPr>
          <w:p w14:paraId="5027EA3A" w14:textId="77777777" w:rsidR="007B0A3F" w:rsidRPr="00DF0B04" w:rsidRDefault="007B0A3F" w:rsidP="00DB5BAA">
            <w:pPr>
              <w:spacing w:line="240" w:lineRule="auto"/>
              <w:rPr>
                <w:rFonts w:ascii="Times New Roman" w:hAnsi="Times New Roman"/>
                <w:bCs/>
                <w:sz w:val="24"/>
                <w:szCs w:val="24"/>
              </w:rPr>
            </w:pPr>
            <w:r w:rsidRPr="00DF0B04">
              <w:rPr>
                <w:rFonts w:ascii="Times New Roman" w:hAnsi="Times New Roman"/>
                <w:bCs/>
                <w:sz w:val="24"/>
                <w:szCs w:val="24"/>
              </w:rPr>
              <w:t>Students with Emotional Behavioral Disorders</w:t>
            </w:r>
          </w:p>
        </w:tc>
      </w:tr>
      <w:tr w:rsidR="007B0A3F" w:rsidRPr="00DF0B04" w14:paraId="7CCAE13F" w14:textId="77777777" w:rsidTr="00DB5BAA">
        <w:trPr>
          <w:trHeight w:val="609"/>
        </w:trPr>
        <w:tc>
          <w:tcPr>
            <w:tcW w:w="1177" w:type="dxa"/>
          </w:tcPr>
          <w:p w14:paraId="23ED7D6B" w14:textId="77777777" w:rsidR="007B0A3F" w:rsidRPr="00DF0B04" w:rsidRDefault="007B0A3F" w:rsidP="00DB5BAA">
            <w:pPr>
              <w:spacing w:after="0" w:line="480" w:lineRule="auto"/>
              <w:rPr>
                <w:rFonts w:ascii="Times New Roman" w:hAnsi="Times New Roman"/>
                <w:sz w:val="24"/>
                <w:szCs w:val="24"/>
              </w:rPr>
            </w:pPr>
          </w:p>
          <w:p w14:paraId="68F13E12"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8</w:t>
            </w:r>
          </w:p>
        </w:tc>
        <w:tc>
          <w:tcPr>
            <w:tcW w:w="6153" w:type="dxa"/>
          </w:tcPr>
          <w:p w14:paraId="09E72E54"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Mid Term Examination</w:t>
            </w:r>
          </w:p>
        </w:tc>
        <w:tc>
          <w:tcPr>
            <w:tcW w:w="2390" w:type="dxa"/>
          </w:tcPr>
          <w:p w14:paraId="04E914AD" w14:textId="77777777" w:rsidR="007B0A3F" w:rsidRPr="00DF0B04" w:rsidRDefault="007B0A3F" w:rsidP="00DB5BAA">
            <w:pPr>
              <w:spacing w:after="0" w:line="480" w:lineRule="auto"/>
              <w:rPr>
                <w:rFonts w:ascii="Times New Roman" w:hAnsi="Times New Roman"/>
                <w:bCs/>
                <w:sz w:val="24"/>
                <w:szCs w:val="24"/>
              </w:rPr>
            </w:pPr>
            <w:r w:rsidRPr="00DF0B04">
              <w:rPr>
                <w:rFonts w:ascii="Times New Roman" w:hAnsi="Times New Roman"/>
                <w:bCs/>
                <w:sz w:val="24"/>
                <w:szCs w:val="24"/>
              </w:rPr>
              <w:t>Class Notes</w:t>
            </w:r>
          </w:p>
        </w:tc>
      </w:tr>
      <w:tr w:rsidR="007B0A3F" w:rsidRPr="00DF0B04" w14:paraId="4893D589" w14:textId="77777777" w:rsidTr="00DB5BAA">
        <w:trPr>
          <w:trHeight w:val="1680"/>
        </w:trPr>
        <w:tc>
          <w:tcPr>
            <w:tcW w:w="1177" w:type="dxa"/>
          </w:tcPr>
          <w:p w14:paraId="0E303B21" w14:textId="77777777" w:rsidR="007B0A3F" w:rsidRPr="00DF0B04" w:rsidRDefault="007B0A3F" w:rsidP="00DB5BAA">
            <w:pPr>
              <w:spacing w:after="0" w:line="480" w:lineRule="auto"/>
              <w:rPr>
                <w:rFonts w:ascii="Times New Roman" w:hAnsi="Times New Roman"/>
                <w:sz w:val="24"/>
                <w:szCs w:val="24"/>
              </w:rPr>
            </w:pPr>
          </w:p>
          <w:p w14:paraId="6B592399"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9</w:t>
            </w:r>
          </w:p>
        </w:tc>
        <w:tc>
          <w:tcPr>
            <w:tcW w:w="6153" w:type="dxa"/>
          </w:tcPr>
          <w:p w14:paraId="55B790C7" w14:textId="77777777" w:rsidR="007B0A3F" w:rsidRPr="00DF0B04" w:rsidRDefault="007B0A3F" w:rsidP="00DB5BAA">
            <w:pPr>
              <w:spacing w:line="240" w:lineRule="auto"/>
              <w:rPr>
                <w:rFonts w:ascii="Times New Roman" w:hAnsi="Times New Roman"/>
              </w:rPr>
            </w:pPr>
            <w:r w:rsidRPr="00DF0B04">
              <w:rPr>
                <w:rFonts w:ascii="Times New Roman" w:hAnsi="Times New Roman"/>
                <w:sz w:val="24"/>
                <w:szCs w:val="24"/>
              </w:rPr>
              <w:t xml:space="preserve">Definition of asthma, Causes of Asthma, </w:t>
            </w:r>
            <w:r w:rsidRPr="00DF0B04">
              <w:rPr>
                <w:rFonts w:ascii="Times New Roman" w:hAnsi="Times New Roman"/>
              </w:rPr>
              <w:t>Severe Persistent Asthma, Diagnosis, Goals of Asthma Treatment, and Treatment of Asthma.</w:t>
            </w:r>
          </w:p>
          <w:p w14:paraId="7E3A0738" w14:textId="77777777" w:rsidR="007B0A3F" w:rsidRPr="00DF0B04" w:rsidRDefault="007B0A3F" w:rsidP="00DB5BAA">
            <w:pPr>
              <w:pStyle w:val="BodyText3"/>
              <w:ind w:right="53"/>
              <w:jc w:val="both"/>
              <w:rPr>
                <w:rFonts w:ascii="Times New Roman" w:hAnsi="Times New Roman"/>
                <w:b/>
                <w:i/>
                <w:sz w:val="24"/>
                <w:szCs w:val="24"/>
              </w:rPr>
            </w:pPr>
            <w:r w:rsidRPr="00DF0B04">
              <w:rPr>
                <w:rFonts w:ascii="Times New Roman" w:hAnsi="Times New Roman"/>
                <w:b/>
                <w:i/>
                <w:sz w:val="24"/>
                <w:szCs w:val="24"/>
              </w:rPr>
              <w:t>Assignment#3</w:t>
            </w:r>
          </w:p>
        </w:tc>
        <w:tc>
          <w:tcPr>
            <w:tcW w:w="2390" w:type="dxa"/>
          </w:tcPr>
          <w:p w14:paraId="1333E2E3" w14:textId="77777777" w:rsidR="007B0A3F" w:rsidRPr="00DF0B04" w:rsidRDefault="007B0A3F" w:rsidP="00DB5BAA">
            <w:pPr>
              <w:spacing w:after="0" w:line="480" w:lineRule="auto"/>
              <w:rPr>
                <w:rFonts w:ascii="Times New Roman" w:hAnsi="Times New Roman"/>
                <w:bCs/>
                <w:sz w:val="24"/>
                <w:szCs w:val="24"/>
              </w:rPr>
            </w:pPr>
            <w:r w:rsidRPr="00DF0B04">
              <w:rPr>
                <w:rFonts w:ascii="Times New Roman" w:hAnsi="Times New Roman"/>
                <w:bCs/>
                <w:sz w:val="24"/>
                <w:szCs w:val="24"/>
              </w:rPr>
              <w:t>Asthma</w:t>
            </w:r>
          </w:p>
        </w:tc>
      </w:tr>
    </w:tbl>
    <w:p w14:paraId="6A73D603" w14:textId="77777777" w:rsidR="007B0A3F" w:rsidRPr="00DF0B04" w:rsidRDefault="007B0A3F" w:rsidP="007B0A3F">
      <w:pPr>
        <w:spacing w:line="480" w:lineRule="auto"/>
        <w:rPr>
          <w:rFonts w:ascii="Times New Roman" w:hAnsi="Times New Roman"/>
          <w:sz w:val="24"/>
          <w:szCs w:val="24"/>
        </w:rPr>
      </w:pPr>
    </w:p>
    <w:p w14:paraId="78E62AD8" w14:textId="77777777" w:rsidR="007B0A3F" w:rsidRPr="00DF0B04" w:rsidRDefault="007B0A3F" w:rsidP="007B0A3F">
      <w:pPr>
        <w:spacing w:line="480" w:lineRule="auto"/>
        <w:rPr>
          <w:rFonts w:ascii="Times New Roman" w:hAnsi="Times New Roman"/>
          <w:sz w:val="24"/>
          <w:szCs w:val="24"/>
        </w:rPr>
      </w:pPr>
    </w:p>
    <w:p w14:paraId="3106A70B" w14:textId="77777777" w:rsidR="007B0A3F" w:rsidRPr="00DF0B04" w:rsidRDefault="007B0A3F" w:rsidP="007B0A3F">
      <w:pPr>
        <w:rPr>
          <w:rFonts w:ascii="Times New Roman" w:hAnsi="Times New Roman"/>
          <w:sz w:val="24"/>
          <w:szCs w:val="24"/>
        </w:rPr>
      </w:pPr>
    </w:p>
    <w:p w14:paraId="67430D29" w14:textId="77777777" w:rsidR="007B0A3F" w:rsidRPr="00DF0B04" w:rsidRDefault="007B0A3F" w:rsidP="007B0A3F">
      <w:pPr>
        <w:rPr>
          <w:rFonts w:ascii="Times New Roman" w:hAnsi="Times New Roman"/>
          <w:sz w:val="24"/>
          <w:szCs w:val="24"/>
        </w:rPr>
      </w:pPr>
    </w:p>
    <w:tbl>
      <w:tblPr>
        <w:tblW w:w="9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86"/>
        <w:gridCol w:w="6201"/>
        <w:gridCol w:w="2408"/>
      </w:tblGrid>
      <w:tr w:rsidR="007B0A3F" w:rsidRPr="00DF0B04" w14:paraId="3F44462C" w14:textId="77777777" w:rsidTr="00DB5BAA">
        <w:trPr>
          <w:trHeight w:val="1572"/>
        </w:trPr>
        <w:tc>
          <w:tcPr>
            <w:tcW w:w="1186" w:type="dxa"/>
          </w:tcPr>
          <w:p w14:paraId="125CD8A1" w14:textId="77777777" w:rsidR="007B0A3F" w:rsidRPr="00DF0B04" w:rsidRDefault="007B0A3F" w:rsidP="00DB5BAA">
            <w:pPr>
              <w:spacing w:after="0" w:line="480" w:lineRule="auto"/>
              <w:rPr>
                <w:rFonts w:ascii="Times New Roman" w:hAnsi="Times New Roman"/>
                <w:sz w:val="24"/>
                <w:szCs w:val="24"/>
              </w:rPr>
            </w:pPr>
          </w:p>
          <w:p w14:paraId="0EEF6033"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10</w:t>
            </w:r>
          </w:p>
        </w:tc>
        <w:tc>
          <w:tcPr>
            <w:tcW w:w="6201" w:type="dxa"/>
          </w:tcPr>
          <w:p w14:paraId="104A317D" w14:textId="77777777" w:rsidR="007B0A3F" w:rsidRPr="00DF0B04" w:rsidRDefault="007B0A3F" w:rsidP="00DB5BAA">
            <w:pPr>
              <w:rPr>
                <w:rFonts w:ascii="Times New Roman" w:hAnsi="Times New Roman"/>
                <w:sz w:val="24"/>
                <w:szCs w:val="24"/>
              </w:rPr>
            </w:pPr>
            <w:r w:rsidRPr="00DF0B04">
              <w:rPr>
                <w:rFonts w:ascii="Times New Roman" w:hAnsi="Times New Roman"/>
                <w:sz w:val="24"/>
                <w:szCs w:val="24"/>
              </w:rPr>
              <w:t xml:space="preserve">Definition of cerebral palsy, Symptoms of cerebral palsy, Causes cerebral palsy, Who’s at risk for cerebral </w:t>
            </w:r>
            <w:proofErr w:type="gramStart"/>
            <w:r w:rsidRPr="00DF0B04">
              <w:rPr>
                <w:rFonts w:ascii="Times New Roman" w:hAnsi="Times New Roman"/>
                <w:sz w:val="24"/>
                <w:szCs w:val="24"/>
              </w:rPr>
              <w:t>palsy?,</w:t>
            </w:r>
            <w:proofErr w:type="gramEnd"/>
            <w:r w:rsidRPr="00DF0B04">
              <w:rPr>
                <w:rFonts w:ascii="Times New Roman" w:hAnsi="Times New Roman"/>
                <w:sz w:val="24"/>
                <w:szCs w:val="24"/>
              </w:rPr>
              <w:t xml:space="preserve"> Different types of cerebral palsy, Classification of cerebral palsy, Diagnosis of cerebral palsy, Conditions are associated with cerebral palsy.</w:t>
            </w:r>
          </w:p>
        </w:tc>
        <w:tc>
          <w:tcPr>
            <w:tcW w:w="2408" w:type="dxa"/>
          </w:tcPr>
          <w:p w14:paraId="09593B4A"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Cerebral Palsy</w:t>
            </w:r>
          </w:p>
        </w:tc>
      </w:tr>
      <w:tr w:rsidR="007B0A3F" w:rsidRPr="00DF0B04" w14:paraId="3E7B502E" w14:textId="77777777" w:rsidTr="00DB5BAA">
        <w:trPr>
          <w:trHeight w:val="1068"/>
        </w:trPr>
        <w:tc>
          <w:tcPr>
            <w:tcW w:w="1186" w:type="dxa"/>
          </w:tcPr>
          <w:p w14:paraId="3944D9FB" w14:textId="77777777" w:rsidR="007B0A3F" w:rsidRPr="00DF0B04" w:rsidRDefault="007B0A3F" w:rsidP="00DB5BAA">
            <w:pPr>
              <w:spacing w:after="0" w:line="480" w:lineRule="auto"/>
              <w:rPr>
                <w:rFonts w:ascii="Times New Roman" w:hAnsi="Times New Roman"/>
                <w:sz w:val="24"/>
                <w:szCs w:val="24"/>
              </w:rPr>
            </w:pPr>
          </w:p>
          <w:p w14:paraId="216B3D6A"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11</w:t>
            </w:r>
          </w:p>
        </w:tc>
        <w:tc>
          <w:tcPr>
            <w:tcW w:w="6201" w:type="dxa"/>
          </w:tcPr>
          <w:p w14:paraId="2A1FCD12" w14:textId="77777777" w:rsidR="007B0A3F" w:rsidRPr="00DF0B04" w:rsidRDefault="007B0A3F" w:rsidP="00DB5BAA">
            <w:pPr>
              <w:rPr>
                <w:rFonts w:ascii="Times New Roman" w:hAnsi="Times New Roman"/>
                <w:b/>
                <w:i/>
                <w:sz w:val="24"/>
                <w:szCs w:val="24"/>
              </w:rPr>
            </w:pPr>
            <w:r w:rsidRPr="00DF0B04">
              <w:rPr>
                <w:rFonts w:ascii="Times New Roman" w:hAnsi="Times New Roman"/>
                <w:bCs/>
                <w:sz w:val="24"/>
                <w:szCs w:val="24"/>
              </w:rPr>
              <w:t xml:space="preserve">Children with Mental Retardation and Developmental Disabilities, </w:t>
            </w:r>
            <w:r w:rsidRPr="00DF0B04">
              <w:rPr>
                <w:rFonts w:ascii="Times New Roman" w:hAnsi="Times New Roman"/>
                <w:sz w:val="24"/>
                <w:szCs w:val="24"/>
              </w:rPr>
              <w:t>Definition, Identification, Family and Lifespan Issues, Psychological characteristics of children with MR</w:t>
            </w:r>
          </w:p>
        </w:tc>
        <w:tc>
          <w:tcPr>
            <w:tcW w:w="2408" w:type="dxa"/>
          </w:tcPr>
          <w:p w14:paraId="210B02E8" w14:textId="77777777" w:rsidR="007B0A3F" w:rsidRPr="00DF0B04" w:rsidRDefault="007B0A3F" w:rsidP="00DB5BAA">
            <w:pPr>
              <w:rPr>
                <w:rFonts w:ascii="Times New Roman" w:hAnsi="Times New Roman"/>
                <w:sz w:val="24"/>
                <w:szCs w:val="24"/>
              </w:rPr>
            </w:pPr>
            <w:r w:rsidRPr="00DF0B04">
              <w:rPr>
                <w:rFonts w:ascii="Times New Roman" w:hAnsi="Times New Roman"/>
                <w:bCs/>
                <w:sz w:val="24"/>
                <w:szCs w:val="24"/>
              </w:rPr>
              <w:t>Children with Mental Retardation and Developmental Disabilities</w:t>
            </w:r>
          </w:p>
        </w:tc>
      </w:tr>
      <w:tr w:rsidR="007B0A3F" w:rsidRPr="00DF0B04" w14:paraId="02FB42E8" w14:textId="77777777" w:rsidTr="00DB5BAA">
        <w:trPr>
          <w:trHeight w:val="699"/>
        </w:trPr>
        <w:tc>
          <w:tcPr>
            <w:tcW w:w="1186" w:type="dxa"/>
          </w:tcPr>
          <w:p w14:paraId="1BBFBCA5" w14:textId="77777777" w:rsidR="007B0A3F" w:rsidRPr="00DF0B04" w:rsidRDefault="007B0A3F" w:rsidP="00DB5BAA">
            <w:pPr>
              <w:spacing w:after="0" w:line="480" w:lineRule="auto"/>
              <w:rPr>
                <w:rFonts w:ascii="Times New Roman" w:hAnsi="Times New Roman"/>
                <w:sz w:val="24"/>
                <w:szCs w:val="24"/>
              </w:rPr>
            </w:pPr>
          </w:p>
          <w:p w14:paraId="25B4C7CE"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12</w:t>
            </w:r>
          </w:p>
        </w:tc>
        <w:tc>
          <w:tcPr>
            <w:tcW w:w="6201" w:type="dxa"/>
          </w:tcPr>
          <w:p w14:paraId="2361F6B7" w14:textId="77777777" w:rsidR="007B0A3F" w:rsidRPr="00DF0B04" w:rsidRDefault="007B0A3F" w:rsidP="00DB5BAA">
            <w:pPr>
              <w:spacing w:after="0" w:line="240" w:lineRule="auto"/>
              <w:rPr>
                <w:rFonts w:ascii="Times New Roman" w:hAnsi="Times New Roman"/>
                <w:sz w:val="24"/>
                <w:szCs w:val="24"/>
              </w:rPr>
            </w:pPr>
            <w:r w:rsidRPr="00DF0B04">
              <w:rPr>
                <w:rFonts w:ascii="Times New Roman" w:hAnsi="Times New Roman"/>
                <w:sz w:val="24"/>
                <w:szCs w:val="24"/>
              </w:rPr>
              <w:t>Deaf Blind</w:t>
            </w:r>
            <w:r w:rsidRPr="00DF0B04">
              <w:rPr>
                <w:rFonts w:ascii="Times New Roman" w:hAnsi="Times New Roman"/>
                <w:b/>
                <w:bCs/>
                <w:sz w:val="24"/>
                <w:szCs w:val="24"/>
              </w:rPr>
              <w:t xml:space="preserve"> </w:t>
            </w:r>
            <w:r w:rsidRPr="00DF0B04">
              <w:rPr>
                <w:rFonts w:ascii="Times New Roman" w:hAnsi="Times New Roman"/>
                <w:sz w:val="24"/>
                <w:szCs w:val="24"/>
              </w:rPr>
              <w:t>Definition, Causes, Challenges, Abilities and Needs, Effects on Development, Rehabilitation</w:t>
            </w:r>
          </w:p>
          <w:p w14:paraId="00428BE6" w14:textId="77777777" w:rsidR="007B0A3F" w:rsidRPr="00DF0B04" w:rsidRDefault="007B0A3F" w:rsidP="00DB5BAA">
            <w:pPr>
              <w:spacing w:after="0" w:line="480" w:lineRule="auto"/>
              <w:rPr>
                <w:rFonts w:ascii="Times New Roman" w:hAnsi="Times New Roman"/>
                <w:b/>
                <w:i/>
                <w:sz w:val="24"/>
                <w:szCs w:val="24"/>
              </w:rPr>
            </w:pPr>
          </w:p>
        </w:tc>
        <w:tc>
          <w:tcPr>
            <w:tcW w:w="2408" w:type="dxa"/>
          </w:tcPr>
          <w:p w14:paraId="13FD99A0"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Deaf Blind</w:t>
            </w:r>
          </w:p>
        </w:tc>
      </w:tr>
      <w:tr w:rsidR="007B0A3F" w:rsidRPr="00DF0B04" w14:paraId="6ABE8983" w14:textId="77777777" w:rsidTr="00DB5BAA">
        <w:trPr>
          <w:trHeight w:val="897"/>
        </w:trPr>
        <w:tc>
          <w:tcPr>
            <w:tcW w:w="1186" w:type="dxa"/>
          </w:tcPr>
          <w:p w14:paraId="7C426D77" w14:textId="77777777" w:rsidR="007B0A3F" w:rsidRPr="00DF0B04" w:rsidRDefault="007B0A3F" w:rsidP="00DB5BAA">
            <w:pPr>
              <w:spacing w:after="0" w:line="480" w:lineRule="auto"/>
              <w:jc w:val="center"/>
              <w:rPr>
                <w:rFonts w:ascii="Times New Roman" w:hAnsi="Times New Roman"/>
                <w:sz w:val="24"/>
                <w:szCs w:val="24"/>
              </w:rPr>
            </w:pPr>
            <w:r w:rsidRPr="00DF0B04">
              <w:rPr>
                <w:rFonts w:ascii="Times New Roman" w:hAnsi="Times New Roman"/>
                <w:sz w:val="24"/>
                <w:szCs w:val="24"/>
              </w:rPr>
              <w:t>13</w:t>
            </w:r>
          </w:p>
        </w:tc>
        <w:tc>
          <w:tcPr>
            <w:tcW w:w="6201" w:type="dxa"/>
          </w:tcPr>
          <w:p w14:paraId="1B6E608F" w14:textId="77777777" w:rsidR="007B0A3F" w:rsidRPr="00DF0B04" w:rsidRDefault="007B0A3F" w:rsidP="00DB5BAA">
            <w:pPr>
              <w:spacing w:after="0" w:line="240" w:lineRule="auto"/>
              <w:jc w:val="center"/>
              <w:rPr>
                <w:rFonts w:ascii="Times New Roman" w:hAnsi="Times New Roman"/>
                <w:b/>
                <w:bCs/>
                <w:i/>
                <w:iCs/>
                <w:sz w:val="24"/>
                <w:szCs w:val="24"/>
                <w:u w:val="double"/>
              </w:rPr>
            </w:pPr>
            <w:r w:rsidRPr="00DF0B04">
              <w:rPr>
                <w:rFonts w:ascii="Times New Roman" w:hAnsi="Times New Roman"/>
                <w:b/>
                <w:bCs/>
                <w:i/>
                <w:iCs/>
                <w:sz w:val="24"/>
                <w:szCs w:val="24"/>
                <w:u w:val="double"/>
              </w:rPr>
              <w:t>Presentations</w:t>
            </w:r>
          </w:p>
          <w:p w14:paraId="747B00F9" w14:textId="77777777" w:rsidR="007B0A3F" w:rsidRPr="00DF0B04" w:rsidRDefault="007B0A3F" w:rsidP="00DB5BAA">
            <w:pPr>
              <w:tabs>
                <w:tab w:val="left" w:pos="720"/>
              </w:tabs>
              <w:spacing w:line="240" w:lineRule="auto"/>
              <w:rPr>
                <w:rFonts w:ascii="Times New Roman" w:hAnsi="Times New Roman"/>
                <w:b/>
                <w:bCs/>
                <w:sz w:val="24"/>
                <w:szCs w:val="24"/>
              </w:rPr>
            </w:pPr>
            <w:r w:rsidRPr="00DF0B04">
              <w:rPr>
                <w:rFonts w:ascii="Times New Roman" w:hAnsi="Times New Roman"/>
              </w:rPr>
              <w:t>Universal Design for Learning (UDL), Low-incidence disabilities, Challenged in serving students with low-incidence disabilities, Needs of students with low-incidence disabilities, Curricula and instructional practices are currently used with students with low incidence disabilities, Planning models are in use for students with low-incidence disabilities, IEPs ensure greater access to the general curriculum for students with low incidence disabilities, Existing approaches for enabling students with low-incidence disabilities to participate state- and district-level assessment systems? , UDL framework increase access to the general curriculum for students with low-incidence disabilities.</w:t>
            </w:r>
            <w:r w:rsidRPr="00DF0B04">
              <w:rPr>
                <w:rFonts w:ascii="Times New Roman" w:hAnsi="Times New Roman"/>
                <w:b/>
                <w:bCs/>
                <w:sz w:val="24"/>
                <w:szCs w:val="24"/>
              </w:rPr>
              <w:t xml:space="preserve"> </w:t>
            </w:r>
          </w:p>
        </w:tc>
        <w:tc>
          <w:tcPr>
            <w:tcW w:w="2408" w:type="dxa"/>
          </w:tcPr>
          <w:p w14:paraId="2DE1450C" w14:textId="77777777" w:rsidR="007B0A3F" w:rsidRPr="00DF0B04" w:rsidRDefault="007B0A3F" w:rsidP="00DB5BAA">
            <w:pPr>
              <w:tabs>
                <w:tab w:val="left" w:pos="720"/>
              </w:tabs>
              <w:spacing w:line="240" w:lineRule="auto"/>
              <w:rPr>
                <w:rFonts w:ascii="Times New Roman" w:hAnsi="Times New Roman"/>
                <w:sz w:val="24"/>
                <w:szCs w:val="24"/>
              </w:rPr>
            </w:pPr>
            <w:r w:rsidRPr="00DF0B04">
              <w:rPr>
                <w:rFonts w:ascii="Times New Roman" w:hAnsi="Times New Roman"/>
                <w:sz w:val="24"/>
                <w:szCs w:val="24"/>
              </w:rPr>
              <w:t>Curriculum Access for Students with Low Incidence Disabilities: The Promise of Universal Design for Learning</w:t>
            </w:r>
          </w:p>
          <w:p w14:paraId="3622A91D" w14:textId="77777777" w:rsidR="007B0A3F" w:rsidRPr="00DF0B04" w:rsidRDefault="007B0A3F" w:rsidP="00DB5BAA">
            <w:pPr>
              <w:spacing w:after="0" w:line="480" w:lineRule="auto"/>
              <w:rPr>
                <w:rFonts w:ascii="Times New Roman" w:hAnsi="Times New Roman"/>
                <w:sz w:val="24"/>
                <w:szCs w:val="24"/>
              </w:rPr>
            </w:pPr>
          </w:p>
        </w:tc>
      </w:tr>
      <w:tr w:rsidR="007B0A3F" w:rsidRPr="00DF0B04" w14:paraId="18551F10" w14:textId="77777777" w:rsidTr="00DB5BAA">
        <w:trPr>
          <w:trHeight w:val="1140"/>
        </w:trPr>
        <w:tc>
          <w:tcPr>
            <w:tcW w:w="1186" w:type="dxa"/>
          </w:tcPr>
          <w:p w14:paraId="2AAE4779" w14:textId="77777777" w:rsidR="007B0A3F" w:rsidRPr="00DF0B04" w:rsidRDefault="007B0A3F" w:rsidP="00DB5BAA">
            <w:pPr>
              <w:spacing w:after="0" w:line="480" w:lineRule="auto"/>
              <w:rPr>
                <w:rFonts w:ascii="Times New Roman" w:hAnsi="Times New Roman"/>
                <w:sz w:val="24"/>
                <w:szCs w:val="24"/>
              </w:rPr>
            </w:pPr>
          </w:p>
          <w:p w14:paraId="7AF8C179"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14</w:t>
            </w:r>
          </w:p>
        </w:tc>
        <w:tc>
          <w:tcPr>
            <w:tcW w:w="6201" w:type="dxa"/>
          </w:tcPr>
          <w:p w14:paraId="34233AF7" w14:textId="77777777" w:rsidR="007B0A3F" w:rsidRPr="00DF0B04" w:rsidRDefault="007B0A3F" w:rsidP="00DB5BAA">
            <w:pPr>
              <w:spacing w:line="240" w:lineRule="auto"/>
              <w:rPr>
                <w:rFonts w:ascii="Times New Roman" w:hAnsi="Times New Roman"/>
                <w:b/>
                <w:i/>
                <w:sz w:val="24"/>
                <w:szCs w:val="24"/>
              </w:rPr>
            </w:pPr>
            <w:r w:rsidRPr="00DF0B04">
              <w:rPr>
                <w:rFonts w:ascii="Times New Roman" w:hAnsi="Times New Roman"/>
                <w:bCs/>
                <w:sz w:val="24"/>
                <w:szCs w:val="24"/>
              </w:rPr>
              <w:t xml:space="preserve">Children with Emotional and Behavior Disorders, </w:t>
            </w:r>
            <w:r w:rsidRPr="00DF0B04">
              <w:rPr>
                <w:rFonts w:ascii="Times New Roman" w:hAnsi="Times New Roman"/>
                <w:sz w:val="24"/>
                <w:szCs w:val="24"/>
              </w:rPr>
              <w:t>History, Definition, Identification and Placement, Intervention Strategies, Psychological characteristics of children with EBD</w:t>
            </w:r>
          </w:p>
        </w:tc>
        <w:tc>
          <w:tcPr>
            <w:tcW w:w="2408" w:type="dxa"/>
          </w:tcPr>
          <w:p w14:paraId="4699E0E2" w14:textId="77777777" w:rsidR="007B0A3F" w:rsidRPr="00DF0B04" w:rsidRDefault="007B0A3F" w:rsidP="00DB5BAA">
            <w:pPr>
              <w:spacing w:line="240" w:lineRule="auto"/>
              <w:rPr>
                <w:rFonts w:ascii="Times New Roman" w:hAnsi="Times New Roman"/>
                <w:sz w:val="24"/>
                <w:szCs w:val="24"/>
              </w:rPr>
            </w:pPr>
            <w:r w:rsidRPr="00DF0B04">
              <w:rPr>
                <w:rFonts w:ascii="Times New Roman" w:hAnsi="Times New Roman"/>
                <w:bCs/>
                <w:sz w:val="24"/>
                <w:szCs w:val="24"/>
              </w:rPr>
              <w:t>Children with Emotional and Behavior Disorders</w:t>
            </w:r>
          </w:p>
        </w:tc>
      </w:tr>
      <w:tr w:rsidR="007B0A3F" w:rsidRPr="00DF0B04" w14:paraId="3EBEBD82" w14:textId="77777777" w:rsidTr="00DB5BAA">
        <w:trPr>
          <w:trHeight w:val="969"/>
        </w:trPr>
        <w:tc>
          <w:tcPr>
            <w:tcW w:w="1186" w:type="dxa"/>
          </w:tcPr>
          <w:p w14:paraId="14955DF1" w14:textId="77777777" w:rsidR="007B0A3F" w:rsidRPr="00DF0B04" w:rsidRDefault="007B0A3F" w:rsidP="00DB5BAA">
            <w:pPr>
              <w:spacing w:after="0" w:line="480" w:lineRule="auto"/>
              <w:jc w:val="center"/>
              <w:rPr>
                <w:rFonts w:ascii="Times New Roman" w:hAnsi="Times New Roman"/>
                <w:sz w:val="24"/>
                <w:szCs w:val="24"/>
              </w:rPr>
            </w:pPr>
            <w:r w:rsidRPr="00DF0B04">
              <w:rPr>
                <w:rFonts w:ascii="Times New Roman" w:hAnsi="Times New Roman"/>
                <w:sz w:val="24"/>
                <w:szCs w:val="24"/>
              </w:rPr>
              <w:t>15</w:t>
            </w:r>
          </w:p>
        </w:tc>
        <w:tc>
          <w:tcPr>
            <w:tcW w:w="6201" w:type="dxa"/>
          </w:tcPr>
          <w:p w14:paraId="414191B6" w14:textId="77777777" w:rsidR="007B0A3F" w:rsidRPr="00DF0B04" w:rsidRDefault="007B0A3F" w:rsidP="00DB5BAA">
            <w:pPr>
              <w:tabs>
                <w:tab w:val="left" w:pos="720"/>
              </w:tabs>
              <w:spacing w:line="240" w:lineRule="auto"/>
              <w:rPr>
                <w:rFonts w:ascii="Times New Roman" w:hAnsi="Times New Roman"/>
                <w:bCs/>
                <w:sz w:val="24"/>
                <w:szCs w:val="24"/>
              </w:rPr>
            </w:pPr>
            <w:r w:rsidRPr="00DF0B04">
              <w:rPr>
                <w:rFonts w:ascii="Times New Roman" w:hAnsi="Times New Roman"/>
                <w:b/>
                <w:sz w:val="24"/>
                <w:szCs w:val="24"/>
              </w:rPr>
              <w:t xml:space="preserve">Education and life planning, </w:t>
            </w:r>
            <w:r w:rsidRPr="00DF0B04">
              <w:rPr>
                <w:rFonts w:ascii="Times New Roman" w:hAnsi="Times New Roman"/>
                <w:sz w:val="24"/>
                <w:szCs w:val="24"/>
              </w:rPr>
              <w:t>Individualized family service plan, Individualized education plan, Individualized transition plan.</w:t>
            </w:r>
          </w:p>
        </w:tc>
        <w:tc>
          <w:tcPr>
            <w:tcW w:w="2408" w:type="dxa"/>
          </w:tcPr>
          <w:p w14:paraId="0B7FBE93" w14:textId="77777777" w:rsidR="007B0A3F" w:rsidRPr="00DF0B04" w:rsidRDefault="007B0A3F" w:rsidP="00DB5BAA">
            <w:pPr>
              <w:spacing w:line="240" w:lineRule="auto"/>
              <w:rPr>
                <w:rFonts w:ascii="Times New Roman" w:hAnsi="Times New Roman"/>
                <w:bCs/>
                <w:sz w:val="24"/>
                <w:szCs w:val="24"/>
              </w:rPr>
            </w:pPr>
            <w:r w:rsidRPr="00DF0B04">
              <w:rPr>
                <w:rFonts w:ascii="Times New Roman" w:hAnsi="Times New Roman"/>
                <w:bCs/>
                <w:sz w:val="24"/>
                <w:szCs w:val="24"/>
              </w:rPr>
              <w:t>Education and Life Planning</w:t>
            </w:r>
          </w:p>
        </w:tc>
      </w:tr>
      <w:tr w:rsidR="007B0A3F" w:rsidRPr="00DF0B04" w14:paraId="24DA0953" w14:textId="77777777" w:rsidTr="00DB5BAA">
        <w:trPr>
          <w:trHeight w:val="798"/>
        </w:trPr>
        <w:tc>
          <w:tcPr>
            <w:tcW w:w="1186" w:type="dxa"/>
          </w:tcPr>
          <w:p w14:paraId="3678EF3B" w14:textId="77777777" w:rsidR="007B0A3F" w:rsidRPr="00DF0B04" w:rsidRDefault="007B0A3F" w:rsidP="00DB5BAA">
            <w:pPr>
              <w:spacing w:after="0" w:line="480" w:lineRule="auto"/>
              <w:rPr>
                <w:rFonts w:ascii="Times New Roman" w:hAnsi="Times New Roman"/>
                <w:sz w:val="24"/>
                <w:szCs w:val="24"/>
              </w:rPr>
            </w:pPr>
          </w:p>
          <w:p w14:paraId="587E7D74" w14:textId="77777777" w:rsidR="007B0A3F" w:rsidRPr="00DF0B04" w:rsidRDefault="007B0A3F" w:rsidP="00DB5BAA">
            <w:pPr>
              <w:spacing w:after="0" w:line="480" w:lineRule="auto"/>
              <w:rPr>
                <w:rFonts w:ascii="Times New Roman" w:hAnsi="Times New Roman"/>
                <w:sz w:val="24"/>
                <w:szCs w:val="24"/>
              </w:rPr>
            </w:pPr>
          </w:p>
          <w:p w14:paraId="079FAEE0"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16</w:t>
            </w:r>
          </w:p>
        </w:tc>
        <w:tc>
          <w:tcPr>
            <w:tcW w:w="6201" w:type="dxa"/>
          </w:tcPr>
          <w:p w14:paraId="140471CA" w14:textId="77777777" w:rsidR="007B0A3F" w:rsidRPr="00DF0B04" w:rsidRDefault="007B0A3F" w:rsidP="00DB5BAA">
            <w:pPr>
              <w:spacing w:after="0" w:line="480" w:lineRule="auto"/>
              <w:rPr>
                <w:rFonts w:ascii="Times New Roman" w:hAnsi="Times New Roman"/>
                <w:b/>
                <w:i/>
                <w:sz w:val="24"/>
                <w:szCs w:val="24"/>
              </w:rPr>
            </w:pPr>
            <w:r w:rsidRPr="00DF0B04">
              <w:rPr>
                <w:rFonts w:ascii="Times New Roman" w:hAnsi="Times New Roman"/>
                <w:b/>
                <w:i/>
                <w:sz w:val="24"/>
                <w:szCs w:val="24"/>
              </w:rPr>
              <w:t>Final Submission of the Term Project</w:t>
            </w:r>
          </w:p>
          <w:p w14:paraId="098DFE85"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Review of the all disabilities discussed in the course</w:t>
            </w:r>
          </w:p>
        </w:tc>
        <w:tc>
          <w:tcPr>
            <w:tcW w:w="2408" w:type="dxa"/>
          </w:tcPr>
          <w:p w14:paraId="2769E745"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Class Notes</w:t>
            </w:r>
          </w:p>
        </w:tc>
      </w:tr>
      <w:tr w:rsidR="007B0A3F" w:rsidRPr="00DF0B04" w14:paraId="1F3A1B99" w14:textId="77777777" w:rsidTr="00DB5BAA">
        <w:trPr>
          <w:trHeight w:val="1923"/>
        </w:trPr>
        <w:tc>
          <w:tcPr>
            <w:tcW w:w="1186" w:type="dxa"/>
          </w:tcPr>
          <w:p w14:paraId="5BA48506" w14:textId="77777777" w:rsidR="007B0A3F" w:rsidRPr="00DF0B04" w:rsidRDefault="007B0A3F" w:rsidP="00DB5BAA">
            <w:pPr>
              <w:spacing w:after="0" w:line="480" w:lineRule="auto"/>
              <w:rPr>
                <w:rFonts w:ascii="Times New Roman" w:hAnsi="Times New Roman"/>
                <w:sz w:val="24"/>
                <w:szCs w:val="24"/>
              </w:rPr>
            </w:pPr>
          </w:p>
          <w:p w14:paraId="51902925" w14:textId="77777777" w:rsidR="007B0A3F" w:rsidRPr="00DF0B04" w:rsidRDefault="007B0A3F" w:rsidP="00DB5BAA">
            <w:pPr>
              <w:spacing w:after="0" w:line="480" w:lineRule="auto"/>
              <w:rPr>
                <w:rFonts w:ascii="Times New Roman" w:hAnsi="Times New Roman"/>
                <w:sz w:val="24"/>
                <w:szCs w:val="24"/>
              </w:rPr>
            </w:pPr>
          </w:p>
          <w:p w14:paraId="228754D9"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 xml:space="preserve">     17</w:t>
            </w:r>
          </w:p>
        </w:tc>
        <w:tc>
          <w:tcPr>
            <w:tcW w:w="6201" w:type="dxa"/>
          </w:tcPr>
          <w:p w14:paraId="3CCECB98"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All submissions finalized and review of the course taught and consideration of meeting the learning objectives</w:t>
            </w:r>
          </w:p>
        </w:tc>
        <w:tc>
          <w:tcPr>
            <w:tcW w:w="2408" w:type="dxa"/>
          </w:tcPr>
          <w:p w14:paraId="646559FD" w14:textId="77777777" w:rsidR="007B0A3F" w:rsidRPr="00DF0B04" w:rsidRDefault="007B0A3F" w:rsidP="00DB5BAA">
            <w:pPr>
              <w:spacing w:after="0" w:line="480" w:lineRule="auto"/>
              <w:rPr>
                <w:rFonts w:ascii="Times New Roman" w:hAnsi="Times New Roman"/>
                <w:sz w:val="24"/>
                <w:szCs w:val="24"/>
              </w:rPr>
            </w:pPr>
            <w:r w:rsidRPr="00DF0B04">
              <w:rPr>
                <w:rFonts w:ascii="Times New Roman" w:hAnsi="Times New Roman"/>
                <w:sz w:val="24"/>
                <w:szCs w:val="24"/>
              </w:rPr>
              <w:t>Class Notes</w:t>
            </w:r>
          </w:p>
        </w:tc>
      </w:tr>
    </w:tbl>
    <w:p w14:paraId="13418A83" w14:textId="77777777" w:rsidR="007B0A3F" w:rsidRPr="00DF0B04" w:rsidRDefault="007B0A3F" w:rsidP="007B0A3F">
      <w:pPr>
        <w:tabs>
          <w:tab w:val="left" w:pos="3375"/>
        </w:tabs>
        <w:rPr>
          <w:rFonts w:ascii="Times New Roman" w:hAnsi="Times New Roman"/>
          <w:sz w:val="24"/>
          <w:szCs w:val="24"/>
        </w:rPr>
      </w:pPr>
    </w:p>
    <w:p w14:paraId="5098EF04" w14:textId="77777777" w:rsidR="007B0A3F" w:rsidRDefault="007B0A3F"/>
    <w:sectPr w:rsidR="007B0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A1C"/>
    <w:multiLevelType w:val="hybridMultilevel"/>
    <w:tmpl w:val="B9126CFC"/>
    <w:lvl w:ilvl="0" w:tplc="0409000F">
      <w:start w:val="1"/>
      <w:numFmt w:val="decimal"/>
      <w:lvlText w:val="%1."/>
      <w:lvlJc w:val="left"/>
      <w:pPr>
        <w:tabs>
          <w:tab w:val="num" w:pos="720"/>
        </w:tabs>
        <w:ind w:left="720" w:hanging="360"/>
      </w:pPr>
    </w:lvl>
    <w:lvl w:ilvl="1" w:tplc="8714AF6A">
      <w:start w:val="1"/>
      <w:numFmt w:val="upp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1827E3"/>
    <w:multiLevelType w:val="hybridMultilevel"/>
    <w:tmpl w:val="D408B594"/>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3F"/>
    <w:rsid w:val="007B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505F"/>
  <w15:chartTrackingRefBased/>
  <w15:docId w15:val="{EF3EF440-5A4D-4860-8DFA-C1661C50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A3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A3F"/>
    <w:pPr>
      <w:ind w:left="720"/>
      <w:contextualSpacing/>
    </w:pPr>
    <w:rPr>
      <w:rFonts w:eastAsia="Calibri"/>
    </w:rPr>
  </w:style>
  <w:style w:type="paragraph" w:styleId="NormalWeb">
    <w:name w:val="Normal (Web)"/>
    <w:basedOn w:val="Normal"/>
    <w:uiPriority w:val="99"/>
    <w:unhideWhenUsed/>
    <w:rsid w:val="007B0A3F"/>
    <w:pPr>
      <w:spacing w:before="100" w:beforeAutospacing="1" w:after="100" w:afterAutospacing="1" w:line="240" w:lineRule="auto"/>
    </w:pPr>
    <w:rPr>
      <w:rFonts w:ascii="Times New Roman" w:hAnsi="Times New Roman"/>
      <w:sz w:val="24"/>
      <w:szCs w:val="24"/>
    </w:rPr>
  </w:style>
  <w:style w:type="paragraph" w:styleId="BodyText3">
    <w:name w:val="Body Text 3"/>
    <w:basedOn w:val="Normal"/>
    <w:link w:val="BodyText3Char"/>
    <w:uiPriority w:val="99"/>
    <w:semiHidden/>
    <w:unhideWhenUsed/>
    <w:rsid w:val="007B0A3F"/>
    <w:pPr>
      <w:spacing w:after="120"/>
    </w:pPr>
    <w:rPr>
      <w:sz w:val="16"/>
      <w:szCs w:val="16"/>
    </w:rPr>
  </w:style>
  <w:style w:type="character" w:customStyle="1" w:styleId="BodyText3Char">
    <w:name w:val="Body Text 3 Char"/>
    <w:basedOn w:val="DefaultParagraphFont"/>
    <w:link w:val="BodyText3"/>
    <w:uiPriority w:val="99"/>
    <w:semiHidden/>
    <w:rsid w:val="007B0A3F"/>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2025-05-16T06:46:00Z</dcterms:created>
  <dcterms:modified xsi:type="dcterms:W3CDTF">2025-05-16T06:46:00Z</dcterms:modified>
</cp:coreProperties>
</file>