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BA98" w14:textId="77777777" w:rsidR="00AA79E4" w:rsidRPr="00DF0B04" w:rsidRDefault="00AA79E4" w:rsidP="00AA79E4">
      <w:pPr>
        <w:spacing w:line="240" w:lineRule="auto"/>
        <w:jc w:val="center"/>
        <w:rPr>
          <w:rFonts w:ascii="Times New Roman" w:hAnsi="Times New Roman"/>
          <w:b/>
          <w:sz w:val="24"/>
          <w:szCs w:val="24"/>
        </w:rPr>
      </w:pPr>
      <w:r w:rsidRPr="00DF0B04">
        <w:rPr>
          <w:rFonts w:ascii="Times New Roman" w:hAnsi="Times New Roman"/>
          <w:sz w:val="24"/>
          <w:szCs w:val="24"/>
        </w:rPr>
        <w:t xml:space="preserve">SNE 421 </w:t>
      </w:r>
      <w:r w:rsidRPr="00DF0B04">
        <w:rPr>
          <w:rFonts w:ascii="Times New Roman" w:hAnsi="Times New Roman"/>
          <w:b/>
          <w:sz w:val="24"/>
          <w:szCs w:val="24"/>
        </w:rPr>
        <w:t xml:space="preserve">ADAPTATION IN CURRICULUM AND INSTRUCTION </w:t>
      </w:r>
    </w:p>
    <w:p w14:paraId="4C7815FC" w14:textId="77777777" w:rsidR="00AA79E4" w:rsidRPr="00DF0B04" w:rsidRDefault="00AA79E4" w:rsidP="00AA79E4">
      <w:pPr>
        <w:spacing w:line="240" w:lineRule="auto"/>
        <w:rPr>
          <w:rFonts w:ascii="Times New Roman" w:hAnsi="Times New Roman"/>
          <w:b/>
          <w:sz w:val="24"/>
          <w:szCs w:val="24"/>
        </w:rPr>
      </w:pPr>
    </w:p>
    <w:p w14:paraId="35F04A4D" w14:textId="77777777" w:rsidR="00AA79E4" w:rsidRPr="00DF0B04" w:rsidRDefault="00AA79E4" w:rsidP="00AA79E4">
      <w:pPr>
        <w:spacing w:line="240" w:lineRule="auto"/>
        <w:rPr>
          <w:rFonts w:ascii="Times New Roman" w:hAnsi="Times New Roman"/>
          <w:b/>
          <w:sz w:val="24"/>
          <w:szCs w:val="24"/>
        </w:rPr>
      </w:pPr>
      <w:r w:rsidRPr="00DF0B04">
        <w:rPr>
          <w:rFonts w:ascii="Times New Roman" w:hAnsi="Times New Roman"/>
          <w:b/>
          <w:sz w:val="24"/>
          <w:szCs w:val="24"/>
        </w:rPr>
        <w:t>Capsule Statement</w:t>
      </w:r>
    </w:p>
    <w:p w14:paraId="5E5F3913" w14:textId="77777777" w:rsidR="00AA79E4" w:rsidRPr="00DF0B04" w:rsidRDefault="00AA79E4" w:rsidP="00AA79E4">
      <w:pPr>
        <w:spacing w:line="240" w:lineRule="auto"/>
        <w:jc w:val="both"/>
        <w:rPr>
          <w:rFonts w:ascii="Times New Roman" w:hAnsi="Times New Roman"/>
          <w:sz w:val="24"/>
          <w:szCs w:val="24"/>
        </w:rPr>
      </w:pPr>
      <w:r w:rsidRPr="00DF0B04">
        <w:rPr>
          <w:rFonts w:ascii="Times New Roman" w:hAnsi="Times New Roman"/>
          <w:sz w:val="24"/>
          <w:szCs w:val="24"/>
        </w:rPr>
        <w:tab/>
        <w:t>The course “Adaptation of Curriculum and Instruction” will include a comprehensive introduction of curriculum. It will comprehend process of curriculum adaptations with reference to the context of child. This course will also address the issues involved in process of adaptations. Besides curriculum, important instructional adaptations will also be discussed. Necessary Material adaptations for students with disabilities will be presented. Models for curriculum evaluation and adaptations for evaluation of classroom performance of students with disabilities will be discussed in detail.</w:t>
      </w:r>
    </w:p>
    <w:p w14:paraId="061D6439" w14:textId="77777777" w:rsidR="00AA79E4" w:rsidRPr="00DF0B04" w:rsidRDefault="00AA79E4" w:rsidP="00AA79E4">
      <w:pPr>
        <w:spacing w:line="240" w:lineRule="auto"/>
        <w:rPr>
          <w:rFonts w:ascii="Times New Roman" w:hAnsi="Times New Roman"/>
          <w:b/>
          <w:sz w:val="24"/>
          <w:szCs w:val="24"/>
        </w:rPr>
      </w:pPr>
      <w:r w:rsidRPr="00DF0B04">
        <w:rPr>
          <w:rFonts w:ascii="Times New Roman" w:hAnsi="Times New Roman"/>
          <w:b/>
          <w:sz w:val="24"/>
          <w:szCs w:val="24"/>
        </w:rPr>
        <w:t xml:space="preserve">Learning Outcomes </w:t>
      </w:r>
    </w:p>
    <w:p w14:paraId="309A9BC6" w14:textId="77777777" w:rsidR="00AA79E4" w:rsidRPr="00DF0B04" w:rsidRDefault="00AA79E4" w:rsidP="00AA79E4">
      <w:pPr>
        <w:spacing w:line="240" w:lineRule="auto"/>
        <w:rPr>
          <w:rFonts w:ascii="Times New Roman" w:hAnsi="Times New Roman"/>
          <w:sz w:val="24"/>
          <w:szCs w:val="24"/>
        </w:rPr>
      </w:pPr>
      <w:r w:rsidRPr="00DF0B04">
        <w:rPr>
          <w:rFonts w:ascii="Times New Roman" w:hAnsi="Times New Roman"/>
          <w:sz w:val="24"/>
          <w:szCs w:val="24"/>
        </w:rPr>
        <w:t xml:space="preserve">This course is designed to </w:t>
      </w:r>
    </w:p>
    <w:p w14:paraId="3656D631" w14:textId="77777777" w:rsidR="00AA79E4" w:rsidRPr="00DF0B04" w:rsidRDefault="00AA79E4" w:rsidP="00AA79E4">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 xml:space="preserve">Provide </w:t>
      </w:r>
      <w:proofErr w:type="spellStart"/>
      <w:r w:rsidRPr="00DF0B04">
        <w:rPr>
          <w:rFonts w:ascii="Times New Roman" w:hAnsi="Times New Roman"/>
          <w:sz w:val="24"/>
          <w:szCs w:val="24"/>
        </w:rPr>
        <w:t>ea</w:t>
      </w:r>
      <w:proofErr w:type="spellEnd"/>
      <w:r w:rsidRPr="00DF0B04">
        <w:rPr>
          <w:rFonts w:ascii="Times New Roman" w:hAnsi="Times New Roman"/>
          <w:sz w:val="24"/>
          <w:szCs w:val="24"/>
        </w:rPr>
        <w:t xml:space="preserve"> comprehensive introduction of curriculum</w:t>
      </w:r>
    </w:p>
    <w:p w14:paraId="3C63F8C8" w14:textId="77777777" w:rsidR="00AA79E4" w:rsidRPr="00DF0B04" w:rsidRDefault="00AA79E4" w:rsidP="00AA79E4">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Discuss concept of curriculum adaptations and provide effective strategies for curriculum adaptations for special needs</w:t>
      </w:r>
    </w:p>
    <w:p w14:paraId="624BE878" w14:textId="77777777" w:rsidR="00AA79E4" w:rsidRPr="00DF0B04" w:rsidRDefault="00AA79E4" w:rsidP="00AA79E4">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Highlight and discuss issues involved in curriculum adaptations</w:t>
      </w:r>
    </w:p>
    <w:p w14:paraId="15223F4E" w14:textId="77777777" w:rsidR="00AA79E4" w:rsidRPr="00DF0B04" w:rsidRDefault="00AA79E4" w:rsidP="00AA79E4">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Discuss necessary instructional adaptations for students with special needs</w:t>
      </w:r>
    </w:p>
    <w:p w14:paraId="5DE3428A" w14:textId="77777777" w:rsidR="00AA79E4" w:rsidRPr="00DF0B04" w:rsidRDefault="00AA79E4" w:rsidP="00AA79E4">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Present different models and approaches to curriculum evaluation</w:t>
      </w:r>
    </w:p>
    <w:p w14:paraId="727C929A" w14:textId="77777777" w:rsidR="00AA79E4" w:rsidRPr="00DF0B04" w:rsidRDefault="00AA79E4" w:rsidP="00AA79E4">
      <w:pPr>
        <w:spacing w:line="240" w:lineRule="auto"/>
        <w:jc w:val="center"/>
        <w:rPr>
          <w:rFonts w:ascii="Times New Roman" w:hAnsi="Times New Roman"/>
          <w:b/>
          <w:sz w:val="24"/>
          <w:szCs w:val="24"/>
        </w:rPr>
      </w:pPr>
    </w:p>
    <w:p w14:paraId="3011226B" w14:textId="77777777" w:rsidR="00AA79E4" w:rsidRPr="00DF0B04" w:rsidRDefault="00AA79E4" w:rsidP="00AA79E4">
      <w:pPr>
        <w:spacing w:line="240" w:lineRule="auto"/>
        <w:rPr>
          <w:rFonts w:ascii="Times New Roman" w:hAnsi="Times New Roman"/>
          <w:b/>
          <w:sz w:val="24"/>
          <w:szCs w:val="24"/>
        </w:rPr>
      </w:pPr>
      <w:r w:rsidRPr="00DF0B04">
        <w:rPr>
          <w:rFonts w:ascii="Times New Roman" w:hAnsi="Times New Roman"/>
          <w:b/>
          <w:sz w:val="24"/>
          <w:szCs w:val="24"/>
        </w:rPr>
        <w:t>Course Contents</w:t>
      </w:r>
    </w:p>
    <w:p w14:paraId="1C62421C"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1.</w:t>
      </w:r>
      <w:r w:rsidRPr="00DF0B04">
        <w:rPr>
          <w:rFonts w:ascii="Times New Roman" w:hAnsi="Times New Roman"/>
          <w:b/>
          <w:sz w:val="24"/>
          <w:szCs w:val="24"/>
        </w:rPr>
        <w:tab/>
        <w:t>Introduction to curriculum</w:t>
      </w:r>
    </w:p>
    <w:p w14:paraId="008EDA7B"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1.1</w:t>
      </w:r>
      <w:r w:rsidRPr="00DF0B04">
        <w:rPr>
          <w:rFonts w:ascii="Times New Roman" w:hAnsi="Times New Roman"/>
          <w:sz w:val="24"/>
          <w:szCs w:val="24"/>
        </w:rPr>
        <w:tab/>
        <w:t>Definitions of curriculum</w:t>
      </w:r>
    </w:p>
    <w:p w14:paraId="03605DE7"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1.2</w:t>
      </w:r>
      <w:r w:rsidRPr="00DF0B04">
        <w:rPr>
          <w:rFonts w:ascii="Times New Roman" w:hAnsi="Times New Roman"/>
          <w:sz w:val="24"/>
          <w:szCs w:val="24"/>
        </w:rPr>
        <w:tab/>
        <w:t xml:space="preserve">Types of </w:t>
      </w:r>
      <w:proofErr w:type="gramStart"/>
      <w:r w:rsidRPr="00DF0B04">
        <w:rPr>
          <w:rFonts w:ascii="Times New Roman" w:hAnsi="Times New Roman"/>
          <w:sz w:val="24"/>
          <w:szCs w:val="24"/>
        </w:rPr>
        <w:t>curriculum</w:t>
      </w:r>
      <w:proofErr w:type="gramEnd"/>
    </w:p>
    <w:p w14:paraId="22FF29C2"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1.3</w:t>
      </w:r>
      <w:r w:rsidRPr="00DF0B04">
        <w:rPr>
          <w:rFonts w:ascii="Times New Roman" w:hAnsi="Times New Roman"/>
          <w:sz w:val="24"/>
          <w:szCs w:val="24"/>
        </w:rPr>
        <w:tab/>
        <w:t xml:space="preserve">Components of curriculum </w:t>
      </w:r>
    </w:p>
    <w:p w14:paraId="31F1B759" w14:textId="77777777" w:rsidR="00AA79E4" w:rsidRPr="00DF0B04" w:rsidRDefault="00AA79E4" w:rsidP="00AA79E4">
      <w:pPr>
        <w:spacing w:line="240" w:lineRule="auto"/>
        <w:ind w:left="720" w:firstLine="720"/>
        <w:jc w:val="both"/>
        <w:rPr>
          <w:rFonts w:ascii="Times New Roman" w:hAnsi="Times New Roman"/>
          <w:sz w:val="24"/>
          <w:szCs w:val="24"/>
        </w:rPr>
      </w:pPr>
      <w:r w:rsidRPr="00DF0B04">
        <w:rPr>
          <w:rFonts w:ascii="Times New Roman" w:hAnsi="Times New Roman"/>
          <w:sz w:val="24"/>
          <w:szCs w:val="24"/>
        </w:rPr>
        <w:t>(Objectives, content, organization of learning experiences, evaluation)</w:t>
      </w:r>
    </w:p>
    <w:p w14:paraId="2113B0E8"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1.4</w:t>
      </w:r>
      <w:r w:rsidRPr="00DF0B04">
        <w:rPr>
          <w:rFonts w:ascii="Times New Roman" w:hAnsi="Times New Roman"/>
          <w:sz w:val="24"/>
          <w:szCs w:val="24"/>
        </w:rPr>
        <w:tab/>
        <w:t>Approaches to curriculum</w:t>
      </w:r>
    </w:p>
    <w:p w14:paraId="0B766EC4"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2</w:t>
      </w:r>
      <w:r w:rsidRPr="00DF0B04">
        <w:rPr>
          <w:rFonts w:ascii="Times New Roman" w:hAnsi="Times New Roman"/>
          <w:b/>
          <w:sz w:val="24"/>
          <w:szCs w:val="24"/>
        </w:rPr>
        <w:tab/>
        <w:t>Models of Curriculum</w:t>
      </w:r>
    </w:p>
    <w:p w14:paraId="5984130E"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b/>
          <w:sz w:val="24"/>
          <w:szCs w:val="24"/>
        </w:rPr>
        <w:t>2.1</w:t>
      </w:r>
      <w:r w:rsidRPr="00DF0B04">
        <w:rPr>
          <w:rFonts w:ascii="Times New Roman" w:hAnsi="Times New Roman"/>
          <w:b/>
          <w:sz w:val="24"/>
          <w:szCs w:val="24"/>
        </w:rPr>
        <w:tab/>
      </w:r>
      <w:r w:rsidRPr="00DF0B04">
        <w:rPr>
          <w:rFonts w:ascii="Times New Roman" w:hAnsi="Times New Roman"/>
          <w:sz w:val="24"/>
          <w:szCs w:val="24"/>
        </w:rPr>
        <w:t>Tyler’s Model</w:t>
      </w:r>
    </w:p>
    <w:p w14:paraId="3ADBEAF9"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2.2</w:t>
      </w:r>
      <w:r w:rsidRPr="00DF0B04">
        <w:rPr>
          <w:rFonts w:ascii="Times New Roman" w:hAnsi="Times New Roman"/>
          <w:sz w:val="24"/>
          <w:szCs w:val="24"/>
        </w:rPr>
        <w:tab/>
        <w:t>Wheeler’s Model</w:t>
      </w:r>
    </w:p>
    <w:p w14:paraId="21D21D63"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2.3</w:t>
      </w:r>
      <w:r w:rsidRPr="00DF0B04">
        <w:rPr>
          <w:rFonts w:ascii="Times New Roman" w:hAnsi="Times New Roman"/>
          <w:sz w:val="24"/>
          <w:szCs w:val="24"/>
        </w:rPr>
        <w:tab/>
        <w:t>Kerr’s Model</w:t>
      </w:r>
    </w:p>
    <w:p w14:paraId="14BE2B05"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2.4</w:t>
      </w:r>
      <w:r w:rsidRPr="00DF0B04">
        <w:rPr>
          <w:rFonts w:ascii="Times New Roman" w:hAnsi="Times New Roman"/>
          <w:sz w:val="24"/>
          <w:szCs w:val="24"/>
        </w:rPr>
        <w:tab/>
        <w:t>Lawton’s Model</w:t>
      </w:r>
    </w:p>
    <w:p w14:paraId="5E85204D"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3</w:t>
      </w:r>
      <w:r w:rsidRPr="00DF0B04">
        <w:rPr>
          <w:rFonts w:ascii="Times New Roman" w:hAnsi="Times New Roman"/>
          <w:b/>
          <w:sz w:val="24"/>
          <w:szCs w:val="24"/>
        </w:rPr>
        <w:tab/>
        <w:t xml:space="preserve"> Curriculum adaptations</w:t>
      </w:r>
    </w:p>
    <w:p w14:paraId="343520BC"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lastRenderedPageBreak/>
        <w:t>3.1</w:t>
      </w:r>
      <w:r w:rsidRPr="00DF0B04">
        <w:rPr>
          <w:rFonts w:ascii="Times New Roman" w:hAnsi="Times New Roman"/>
          <w:sz w:val="24"/>
          <w:szCs w:val="24"/>
        </w:rPr>
        <w:tab/>
        <w:t>The context of special child</w:t>
      </w:r>
    </w:p>
    <w:p w14:paraId="7535A250"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3.2</w:t>
      </w:r>
      <w:r w:rsidRPr="00DF0B04">
        <w:rPr>
          <w:rFonts w:ascii="Times New Roman" w:hAnsi="Times New Roman"/>
          <w:sz w:val="24"/>
          <w:szCs w:val="24"/>
        </w:rPr>
        <w:tab/>
        <w:t>Curriculum modification</w:t>
      </w:r>
    </w:p>
    <w:p w14:paraId="25A0C4FC"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3.3</w:t>
      </w:r>
      <w:r w:rsidRPr="00DF0B04">
        <w:rPr>
          <w:rFonts w:ascii="Times New Roman" w:hAnsi="Times New Roman"/>
          <w:sz w:val="24"/>
          <w:szCs w:val="24"/>
        </w:rPr>
        <w:tab/>
        <w:t xml:space="preserve">Components of curriculum modification </w:t>
      </w:r>
    </w:p>
    <w:p w14:paraId="23B1BD02" w14:textId="77777777" w:rsidR="00AA79E4" w:rsidRPr="00DF0B04" w:rsidRDefault="00AA79E4" w:rsidP="00AA79E4">
      <w:pPr>
        <w:spacing w:line="240" w:lineRule="auto"/>
        <w:jc w:val="both"/>
        <w:rPr>
          <w:rFonts w:ascii="Times New Roman" w:hAnsi="Times New Roman"/>
          <w:sz w:val="24"/>
          <w:szCs w:val="24"/>
        </w:rPr>
      </w:pPr>
      <w:r w:rsidRPr="00DF0B04">
        <w:rPr>
          <w:rFonts w:ascii="Times New Roman" w:hAnsi="Times New Roman"/>
          <w:sz w:val="24"/>
          <w:szCs w:val="24"/>
        </w:rPr>
        <w:t xml:space="preserve">         (Accommodation, Adaptation, Parallel curriculum outcomes, overlapping curricula)</w:t>
      </w:r>
    </w:p>
    <w:p w14:paraId="74ACB7CF"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3.4</w:t>
      </w:r>
      <w:r w:rsidRPr="00DF0B04">
        <w:rPr>
          <w:rFonts w:ascii="Times New Roman" w:hAnsi="Times New Roman"/>
          <w:sz w:val="24"/>
          <w:szCs w:val="24"/>
        </w:rPr>
        <w:tab/>
        <w:t>Issues in curriculum adaptation</w:t>
      </w:r>
    </w:p>
    <w:p w14:paraId="21148859"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ab/>
        <w:t>Basic Considerations in curriculum adaptations</w:t>
      </w:r>
    </w:p>
    <w:p w14:paraId="2BBF7375" w14:textId="77777777" w:rsidR="00AA79E4" w:rsidRPr="00DF0B04" w:rsidRDefault="00AA79E4" w:rsidP="00AA79E4">
      <w:pPr>
        <w:spacing w:line="240" w:lineRule="auto"/>
        <w:ind w:left="720"/>
        <w:jc w:val="both"/>
        <w:rPr>
          <w:rStyle w:val="text4"/>
          <w:rFonts w:ascii="Times New Roman" w:eastAsiaTheme="majorEastAsia" w:hAnsi="Times New Roman"/>
        </w:rPr>
      </w:pPr>
      <w:r w:rsidRPr="00DF0B04">
        <w:rPr>
          <w:rFonts w:ascii="Times New Roman" w:hAnsi="Times New Roman"/>
          <w:sz w:val="24"/>
          <w:szCs w:val="24"/>
        </w:rPr>
        <w:t>3.5</w:t>
      </w:r>
      <w:r w:rsidRPr="00DF0B04">
        <w:rPr>
          <w:rFonts w:ascii="Times New Roman" w:hAnsi="Times New Roman"/>
          <w:sz w:val="24"/>
          <w:szCs w:val="24"/>
        </w:rPr>
        <w:tab/>
      </w:r>
      <w:r w:rsidRPr="00DF0B04">
        <w:rPr>
          <w:rStyle w:val="text4"/>
          <w:rFonts w:ascii="Times New Roman" w:eastAsiaTheme="majorEastAsia" w:hAnsi="Times New Roman"/>
        </w:rPr>
        <w:t>Strategies for curriculum adaptations</w:t>
      </w:r>
    </w:p>
    <w:p w14:paraId="6ABD2106"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4.</w:t>
      </w:r>
      <w:r w:rsidRPr="00DF0B04">
        <w:rPr>
          <w:rFonts w:ascii="Times New Roman" w:hAnsi="Times New Roman"/>
          <w:sz w:val="24"/>
          <w:szCs w:val="24"/>
        </w:rPr>
        <w:tab/>
      </w:r>
      <w:r w:rsidRPr="00DF0B04">
        <w:rPr>
          <w:rFonts w:ascii="Times New Roman" w:hAnsi="Times New Roman"/>
          <w:b/>
          <w:sz w:val="24"/>
          <w:szCs w:val="24"/>
        </w:rPr>
        <w:t>Instructional adaptations</w:t>
      </w:r>
    </w:p>
    <w:p w14:paraId="74A8D4FE"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4.1</w:t>
      </w:r>
      <w:r w:rsidRPr="00DF0B04">
        <w:rPr>
          <w:rFonts w:ascii="Times New Roman" w:hAnsi="Times New Roman"/>
          <w:sz w:val="24"/>
          <w:szCs w:val="24"/>
        </w:rPr>
        <w:tab/>
        <w:t>Adapting basic skill instructions</w:t>
      </w:r>
    </w:p>
    <w:p w14:paraId="0C00111C"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4.2</w:t>
      </w:r>
      <w:r w:rsidRPr="00DF0B04">
        <w:rPr>
          <w:rFonts w:ascii="Times New Roman" w:hAnsi="Times New Roman"/>
          <w:sz w:val="24"/>
          <w:szCs w:val="24"/>
        </w:rPr>
        <w:tab/>
        <w:t>Improving clarity in communication</w:t>
      </w:r>
    </w:p>
    <w:p w14:paraId="799D03F5"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4.3</w:t>
      </w:r>
      <w:r w:rsidRPr="00DF0B04">
        <w:rPr>
          <w:rFonts w:ascii="Times New Roman" w:hAnsi="Times New Roman"/>
          <w:sz w:val="24"/>
          <w:szCs w:val="24"/>
        </w:rPr>
        <w:tab/>
        <w:t>Adaptations for independent work</w:t>
      </w:r>
    </w:p>
    <w:p w14:paraId="17ADD554"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4.4</w:t>
      </w:r>
      <w:r w:rsidRPr="00DF0B04">
        <w:rPr>
          <w:rFonts w:ascii="Times New Roman" w:hAnsi="Times New Roman"/>
          <w:sz w:val="24"/>
          <w:szCs w:val="24"/>
        </w:rPr>
        <w:tab/>
        <w:t>Adapting instruction of subject area content</w:t>
      </w:r>
    </w:p>
    <w:p w14:paraId="02DDACCB"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4.5</w:t>
      </w:r>
      <w:r w:rsidRPr="00DF0B04">
        <w:rPr>
          <w:rFonts w:ascii="Times New Roman" w:hAnsi="Times New Roman"/>
          <w:sz w:val="24"/>
          <w:szCs w:val="24"/>
        </w:rPr>
        <w:tab/>
        <w:t>Adapting homework assignments</w:t>
      </w:r>
    </w:p>
    <w:p w14:paraId="0D3AA0D8" w14:textId="77777777" w:rsidR="00AA79E4" w:rsidRPr="00DF0B04" w:rsidRDefault="00AA79E4" w:rsidP="00AA79E4">
      <w:pPr>
        <w:spacing w:line="240" w:lineRule="auto"/>
        <w:jc w:val="both"/>
        <w:rPr>
          <w:rFonts w:ascii="Times New Roman" w:hAnsi="Times New Roman"/>
          <w:sz w:val="24"/>
          <w:szCs w:val="24"/>
        </w:rPr>
      </w:pPr>
      <w:r w:rsidRPr="00DF0B04">
        <w:rPr>
          <w:rFonts w:ascii="Times New Roman" w:hAnsi="Times New Roman"/>
          <w:sz w:val="24"/>
          <w:szCs w:val="24"/>
        </w:rPr>
        <w:t xml:space="preserve">            4.6       Adapting Instructions for mainstreaming</w:t>
      </w:r>
    </w:p>
    <w:p w14:paraId="1D3941AF"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4.7</w:t>
      </w:r>
      <w:r w:rsidRPr="00DF0B04">
        <w:rPr>
          <w:rFonts w:ascii="Times New Roman" w:hAnsi="Times New Roman"/>
          <w:sz w:val="24"/>
          <w:szCs w:val="24"/>
        </w:rPr>
        <w:tab/>
        <w:t>Adapting instructions for inclusive classroom</w:t>
      </w:r>
      <w:r w:rsidRPr="00DF0B04">
        <w:rPr>
          <w:rFonts w:ascii="Times New Roman" w:hAnsi="Times New Roman"/>
          <w:sz w:val="24"/>
          <w:szCs w:val="24"/>
        </w:rPr>
        <w:tab/>
      </w:r>
    </w:p>
    <w:p w14:paraId="38999E6C"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5.</w:t>
      </w:r>
      <w:r w:rsidRPr="00DF0B04">
        <w:rPr>
          <w:rFonts w:ascii="Times New Roman" w:hAnsi="Times New Roman"/>
          <w:b/>
          <w:sz w:val="24"/>
          <w:szCs w:val="24"/>
        </w:rPr>
        <w:tab/>
        <w:t>Adaptations for students with disabilities</w:t>
      </w:r>
    </w:p>
    <w:p w14:paraId="785F673E"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5.1</w:t>
      </w:r>
      <w:r w:rsidRPr="00DF0B04">
        <w:rPr>
          <w:rFonts w:ascii="Times New Roman" w:hAnsi="Times New Roman"/>
          <w:sz w:val="24"/>
          <w:szCs w:val="24"/>
        </w:rPr>
        <w:tab/>
        <w:t>Adaptations for students with multiple disabilities</w:t>
      </w:r>
    </w:p>
    <w:p w14:paraId="7F089B1F"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5.2</w:t>
      </w:r>
      <w:r w:rsidRPr="00DF0B04">
        <w:rPr>
          <w:rFonts w:ascii="Times New Roman" w:hAnsi="Times New Roman"/>
          <w:sz w:val="24"/>
          <w:szCs w:val="24"/>
        </w:rPr>
        <w:tab/>
        <w:t>Adaptations for students with sensory impairments</w:t>
      </w:r>
    </w:p>
    <w:p w14:paraId="08340028"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5.3</w:t>
      </w:r>
      <w:r w:rsidRPr="00DF0B04">
        <w:rPr>
          <w:rFonts w:ascii="Times New Roman" w:hAnsi="Times New Roman"/>
          <w:sz w:val="24"/>
          <w:szCs w:val="24"/>
        </w:rPr>
        <w:tab/>
        <w:t>Adaptations for students with physical and health disabilities</w:t>
      </w:r>
    </w:p>
    <w:p w14:paraId="4DF6B6CD"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5.4</w:t>
      </w:r>
      <w:r w:rsidRPr="00DF0B04">
        <w:rPr>
          <w:rFonts w:ascii="Times New Roman" w:hAnsi="Times New Roman"/>
          <w:sz w:val="24"/>
          <w:szCs w:val="24"/>
        </w:rPr>
        <w:tab/>
        <w:t>Adaptations for students with Intellectual impairments</w:t>
      </w:r>
    </w:p>
    <w:p w14:paraId="0CCFC020"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6.</w:t>
      </w:r>
      <w:r w:rsidRPr="00DF0B04">
        <w:rPr>
          <w:rFonts w:ascii="Times New Roman" w:hAnsi="Times New Roman"/>
          <w:b/>
          <w:sz w:val="24"/>
          <w:szCs w:val="24"/>
        </w:rPr>
        <w:tab/>
        <w:t xml:space="preserve">Curriculum Considerations for IEP </w:t>
      </w:r>
    </w:p>
    <w:p w14:paraId="190A4373"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6.1</w:t>
      </w:r>
      <w:r w:rsidRPr="00DF0B04">
        <w:rPr>
          <w:rFonts w:ascii="Times New Roman" w:hAnsi="Times New Roman"/>
          <w:sz w:val="24"/>
          <w:szCs w:val="24"/>
        </w:rPr>
        <w:tab/>
        <w:t>IEP past, present and future</w:t>
      </w:r>
    </w:p>
    <w:p w14:paraId="39CA529E"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6.2</w:t>
      </w:r>
      <w:r w:rsidRPr="00DF0B04">
        <w:rPr>
          <w:rFonts w:ascii="Times New Roman" w:hAnsi="Times New Roman"/>
          <w:sz w:val="24"/>
          <w:szCs w:val="24"/>
        </w:rPr>
        <w:tab/>
        <w:t>IEP preparation: Basic considerations</w:t>
      </w:r>
    </w:p>
    <w:p w14:paraId="21D047F3"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6.3</w:t>
      </w:r>
      <w:r w:rsidRPr="00DF0B04">
        <w:rPr>
          <w:rFonts w:ascii="Times New Roman" w:hAnsi="Times New Roman"/>
          <w:sz w:val="24"/>
          <w:szCs w:val="24"/>
        </w:rPr>
        <w:tab/>
        <w:t>IEP final report</w:t>
      </w:r>
    </w:p>
    <w:p w14:paraId="4E64F2DE"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6.4</w:t>
      </w:r>
      <w:r w:rsidRPr="00DF0B04">
        <w:rPr>
          <w:rFonts w:ascii="Times New Roman" w:hAnsi="Times New Roman"/>
          <w:sz w:val="24"/>
          <w:szCs w:val="24"/>
        </w:rPr>
        <w:tab/>
        <w:t xml:space="preserve">IEP implementations </w:t>
      </w:r>
    </w:p>
    <w:p w14:paraId="11C61454" w14:textId="77777777" w:rsidR="00AA79E4" w:rsidRPr="00DF0B04" w:rsidRDefault="00AA79E4" w:rsidP="00AA79E4">
      <w:pPr>
        <w:spacing w:line="240" w:lineRule="auto"/>
        <w:jc w:val="both"/>
        <w:rPr>
          <w:rFonts w:ascii="Times New Roman" w:hAnsi="Times New Roman"/>
          <w:b/>
          <w:sz w:val="24"/>
          <w:szCs w:val="24"/>
        </w:rPr>
      </w:pPr>
    </w:p>
    <w:p w14:paraId="7706A0A5" w14:textId="77777777" w:rsidR="00AA79E4" w:rsidRPr="00DF0B04" w:rsidRDefault="00AA79E4" w:rsidP="00AA79E4">
      <w:pPr>
        <w:numPr>
          <w:ilvl w:val="0"/>
          <w:numId w:val="3"/>
        </w:numPr>
        <w:spacing w:after="0" w:line="240" w:lineRule="auto"/>
        <w:jc w:val="both"/>
        <w:rPr>
          <w:rFonts w:ascii="Times New Roman" w:hAnsi="Times New Roman"/>
          <w:b/>
          <w:sz w:val="24"/>
          <w:szCs w:val="24"/>
        </w:rPr>
      </w:pPr>
      <w:r w:rsidRPr="00DF0B04">
        <w:rPr>
          <w:rFonts w:ascii="Times New Roman" w:hAnsi="Times New Roman"/>
          <w:b/>
          <w:sz w:val="24"/>
          <w:szCs w:val="24"/>
        </w:rPr>
        <w:t>Curriculum evaluation</w:t>
      </w:r>
    </w:p>
    <w:p w14:paraId="544DDABE" w14:textId="77777777" w:rsidR="00AA79E4" w:rsidRPr="00DF0B04" w:rsidRDefault="00AA79E4" w:rsidP="00AA79E4">
      <w:pPr>
        <w:spacing w:line="240" w:lineRule="auto"/>
        <w:ind w:firstLine="720"/>
        <w:jc w:val="both"/>
        <w:rPr>
          <w:rFonts w:ascii="Times New Roman" w:hAnsi="Times New Roman"/>
          <w:sz w:val="24"/>
          <w:szCs w:val="24"/>
        </w:rPr>
      </w:pPr>
      <w:r w:rsidRPr="00DF0B04">
        <w:rPr>
          <w:rFonts w:ascii="Times New Roman" w:hAnsi="Times New Roman"/>
          <w:sz w:val="24"/>
          <w:szCs w:val="24"/>
        </w:rPr>
        <w:t>7.1</w:t>
      </w:r>
      <w:r w:rsidRPr="00DF0B04">
        <w:rPr>
          <w:rFonts w:ascii="Times New Roman" w:hAnsi="Times New Roman"/>
          <w:sz w:val="24"/>
          <w:szCs w:val="24"/>
        </w:rPr>
        <w:tab/>
        <w:t>Barriers in curriculum evaluations</w:t>
      </w:r>
    </w:p>
    <w:p w14:paraId="49CD8E27"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lastRenderedPageBreak/>
        <w:t>7.2</w:t>
      </w:r>
      <w:r w:rsidRPr="00DF0B04">
        <w:rPr>
          <w:rFonts w:ascii="Times New Roman" w:hAnsi="Times New Roman"/>
          <w:sz w:val="24"/>
          <w:szCs w:val="24"/>
        </w:rPr>
        <w:tab/>
        <w:t>Types of curriculum evaluation</w:t>
      </w:r>
    </w:p>
    <w:p w14:paraId="6DD353EB"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7.3</w:t>
      </w:r>
      <w:r w:rsidRPr="00DF0B04">
        <w:rPr>
          <w:rFonts w:ascii="Times New Roman" w:hAnsi="Times New Roman"/>
          <w:sz w:val="24"/>
          <w:szCs w:val="24"/>
        </w:rPr>
        <w:tab/>
        <w:t>Purpose of evaluation</w:t>
      </w:r>
    </w:p>
    <w:p w14:paraId="5F4751D6"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7.4</w:t>
      </w:r>
      <w:r w:rsidRPr="00DF0B04">
        <w:rPr>
          <w:rFonts w:ascii="Times New Roman" w:hAnsi="Times New Roman"/>
          <w:sz w:val="24"/>
          <w:szCs w:val="24"/>
        </w:rPr>
        <w:tab/>
        <w:t>Evaluation strategy</w:t>
      </w:r>
    </w:p>
    <w:p w14:paraId="4E1B5522"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7.5</w:t>
      </w:r>
      <w:r w:rsidRPr="00DF0B04">
        <w:rPr>
          <w:rFonts w:ascii="Times New Roman" w:hAnsi="Times New Roman"/>
          <w:sz w:val="24"/>
          <w:szCs w:val="24"/>
        </w:rPr>
        <w:tab/>
        <w:t>Models of curriculum evaluation</w:t>
      </w:r>
    </w:p>
    <w:p w14:paraId="099DE3C1"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7.6</w:t>
      </w:r>
      <w:r w:rsidRPr="00DF0B04">
        <w:rPr>
          <w:rFonts w:ascii="Times New Roman" w:hAnsi="Times New Roman"/>
          <w:sz w:val="24"/>
          <w:szCs w:val="24"/>
        </w:rPr>
        <w:tab/>
        <w:t>Approaches to curriculum evaluation</w:t>
      </w:r>
    </w:p>
    <w:p w14:paraId="093713E5" w14:textId="77777777" w:rsidR="00AA79E4" w:rsidRPr="00DF0B04" w:rsidRDefault="00AA79E4" w:rsidP="00AA79E4">
      <w:pPr>
        <w:spacing w:line="240" w:lineRule="auto"/>
        <w:ind w:left="720"/>
        <w:jc w:val="both"/>
        <w:rPr>
          <w:rFonts w:ascii="Times New Roman" w:hAnsi="Times New Roman"/>
          <w:sz w:val="24"/>
          <w:szCs w:val="24"/>
        </w:rPr>
      </w:pPr>
      <w:r w:rsidRPr="00DF0B04">
        <w:rPr>
          <w:rFonts w:ascii="Times New Roman" w:hAnsi="Times New Roman"/>
          <w:sz w:val="24"/>
          <w:szCs w:val="24"/>
        </w:rPr>
        <w:t>7.7</w:t>
      </w:r>
      <w:r w:rsidRPr="00DF0B04">
        <w:rPr>
          <w:rFonts w:ascii="Times New Roman" w:hAnsi="Times New Roman"/>
          <w:sz w:val="24"/>
          <w:szCs w:val="24"/>
        </w:rPr>
        <w:tab/>
        <w:t>Adaptations for classroom tests</w:t>
      </w:r>
    </w:p>
    <w:p w14:paraId="2102F52F" w14:textId="77777777" w:rsidR="00AA79E4" w:rsidRPr="00DF0B04" w:rsidRDefault="00AA79E4" w:rsidP="00AA79E4">
      <w:pPr>
        <w:spacing w:line="240" w:lineRule="auto"/>
        <w:jc w:val="both"/>
        <w:rPr>
          <w:rFonts w:ascii="Times New Roman" w:hAnsi="Times New Roman"/>
          <w:b/>
          <w:sz w:val="24"/>
          <w:szCs w:val="24"/>
        </w:rPr>
      </w:pPr>
    </w:p>
    <w:p w14:paraId="0984E05F" w14:textId="77777777" w:rsidR="00AA79E4" w:rsidRPr="00DF0B04" w:rsidRDefault="00AA79E4" w:rsidP="00AA79E4">
      <w:pPr>
        <w:spacing w:line="240" w:lineRule="auto"/>
        <w:jc w:val="both"/>
        <w:rPr>
          <w:rFonts w:ascii="Times New Roman" w:hAnsi="Times New Roman"/>
          <w:b/>
          <w:sz w:val="24"/>
          <w:szCs w:val="24"/>
        </w:rPr>
      </w:pPr>
      <w:r w:rsidRPr="00DF0B04">
        <w:rPr>
          <w:rFonts w:ascii="Times New Roman" w:hAnsi="Times New Roman"/>
          <w:b/>
          <w:sz w:val="24"/>
          <w:szCs w:val="24"/>
        </w:rPr>
        <w:t>Suggested Readings</w:t>
      </w:r>
    </w:p>
    <w:p w14:paraId="49A05D40" w14:textId="77777777" w:rsidR="00AA79E4" w:rsidRPr="00DF0B04" w:rsidRDefault="00AA79E4" w:rsidP="00AA79E4">
      <w:pPr>
        <w:numPr>
          <w:ilvl w:val="0"/>
          <w:numId w:val="1"/>
        </w:numPr>
        <w:spacing w:before="100" w:beforeAutospacing="1" w:after="100" w:afterAutospacing="1" w:line="240" w:lineRule="auto"/>
        <w:jc w:val="both"/>
        <w:rPr>
          <w:rFonts w:ascii="Times New Roman" w:hAnsi="Times New Roman"/>
          <w:sz w:val="24"/>
          <w:szCs w:val="24"/>
        </w:rPr>
      </w:pPr>
      <w:r w:rsidRPr="00DF0B04">
        <w:rPr>
          <w:rFonts w:ascii="Times New Roman" w:hAnsi="Times New Roman"/>
          <w:sz w:val="24"/>
          <w:szCs w:val="24"/>
        </w:rPr>
        <w:t xml:space="preserve">Andrews, J &amp; </w:t>
      </w:r>
      <w:proofErr w:type="spellStart"/>
      <w:r w:rsidRPr="00DF0B04">
        <w:rPr>
          <w:rFonts w:ascii="Times New Roman" w:hAnsi="Times New Roman"/>
          <w:sz w:val="24"/>
          <w:szCs w:val="24"/>
        </w:rPr>
        <w:t>Lupart</w:t>
      </w:r>
      <w:proofErr w:type="spellEnd"/>
      <w:r w:rsidRPr="00DF0B04">
        <w:rPr>
          <w:rFonts w:ascii="Times New Roman" w:hAnsi="Times New Roman"/>
          <w:sz w:val="24"/>
          <w:szCs w:val="24"/>
        </w:rPr>
        <w:t xml:space="preserve">, J. (2000). </w:t>
      </w:r>
      <w:r w:rsidRPr="00DF0B04">
        <w:rPr>
          <w:rFonts w:ascii="Times New Roman" w:hAnsi="Times New Roman"/>
          <w:i/>
          <w:sz w:val="24"/>
          <w:szCs w:val="24"/>
        </w:rPr>
        <w:t xml:space="preserve">The inclusive classroom: Educating exceptional </w:t>
      </w:r>
      <w:r w:rsidRPr="00DF0B04">
        <w:rPr>
          <w:rFonts w:ascii="Times New Roman" w:hAnsi="Times New Roman"/>
          <w:i/>
          <w:sz w:val="24"/>
          <w:szCs w:val="24"/>
        </w:rPr>
        <w:tab/>
        <w:t>children</w:t>
      </w:r>
      <w:r w:rsidRPr="00DF0B04">
        <w:rPr>
          <w:rFonts w:ascii="Times New Roman" w:hAnsi="Times New Roman"/>
          <w:sz w:val="24"/>
          <w:szCs w:val="24"/>
        </w:rPr>
        <w:t>. Canada: Nelson Thomson Learning</w:t>
      </w:r>
    </w:p>
    <w:p w14:paraId="282637B1" w14:textId="77777777" w:rsidR="00AA79E4" w:rsidRPr="00DF0B04" w:rsidRDefault="00AA79E4" w:rsidP="00AA79E4">
      <w:pPr>
        <w:numPr>
          <w:ilvl w:val="0"/>
          <w:numId w:val="1"/>
        </w:numPr>
        <w:spacing w:before="100" w:beforeAutospacing="1" w:after="100" w:afterAutospacing="1" w:line="240" w:lineRule="auto"/>
        <w:jc w:val="both"/>
        <w:rPr>
          <w:rFonts w:ascii="Times New Roman" w:hAnsi="Times New Roman"/>
          <w:sz w:val="24"/>
          <w:szCs w:val="24"/>
        </w:rPr>
      </w:pPr>
      <w:r w:rsidRPr="00DF0B04">
        <w:rPr>
          <w:rFonts w:ascii="Times New Roman" w:hAnsi="Times New Roman"/>
          <w:sz w:val="24"/>
          <w:szCs w:val="24"/>
        </w:rPr>
        <w:t xml:space="preserve">Friend, M &amp; </w:t>
      </w:r>
      <w:proofErr w:type="spellStart"/>
      <w:r w:rsidRPr="00DF0B04">
        <w:rPr>
          <w:rFonts w:ascii="Times New Roman" w:hAnsi="Times New Roman"/>
          <w:sz w:val="24"/>
          <w:szCs w:val="24"/>
        </w:rPr>
        <w:t>Bursuck</w:t>
      </w:r>
      <w:proofErr w:type="spellEnd"/>
      <w:r w:rsidRPr="00DF0B04">
        <w:rPr>
          <w:rFonts w:ascii="Times New Roman" w:hAnsi="Times New Roman"/>
          <w:sz w:val="24"/>
          <w:szCs w:val="24"/>
        </w:rPr>
        <w:t xml:space="preserve">, W. D. (1996). </w:t>
      </w:r>
      <w:r w:rsidRPr="00DF0B04">
        <w:rPr>
          <w:rFonts w:ascii="Times New Roman" w:hAnsi="Times New Roman"/>
          <w:i/>
          <w:sz w:val="24"/>
          <w:szCs w:val="24"/>
        </w:rPr>
        <w:t xml:space="preserve">Including students with special needs: A </w:t>
      </w:r>
      <w:r w:rsidRPr="00DF0B04">
        <w:rPr>
          <w:rFonts w:ascii="Times New Roman" w:hAnsi="Times New Roman"/>
          <w:i/>
          <w:sz w:val="24"/>
          <w:szCs w:val="24"/>
        </w:rPr>
        <w:tab/>
        <w:t>practical guide for classroom teachers.</w:t>
      </w:r>
      <w:r w:rsidRPr="00DF0B04">
        <w:rPr>
          <w:rFonts w:ascii="Times New Roman" w:hAnsi="Times New Roman"/>
          <w:sz w:val="24"/>
          <w:szCs w:val="24"/>
        </w:rPr>
        <w:t xml:space="preserve"> Boston: Allyn &amp; Bacon</w:t>
      </w:r>
    </w:p>
    <w:p w14:paraId="5D335A2A" w14:textId="77777777" w:rsidR="00AA79E4" w:rsidRPr="00DF0B04" w:rsidRDefault="00AA79E4" w:rsidP="00AA79E4">
      <w:pPr>
        <w:numPr>
          <w:ilvl w:val="0"/>
          <w:numId w:val="1"/>
        </w:numPr>
        <w:spacing w:before="100" w:beforeAutospacing="1" w:after="100" w:afterAutospacing="1" w:line="240" w:lineRule="auto"/>
        <w:jc w:val="both"/>
        <w:rPr>
          <w:rFonts w:ascii="Times New Roman" w:hAnsi="Times New Roman"/>
          <w:sz w:val="24"/>
          <w:szCs w:val="24"/>
        </w:rPr>
      </w:pPr>
      <w:r w:rsidRPr="00DF0B04">
        <w:rPr>
          <w:rFonts w:ascii="Times New Roman" w:hAnsi="Times New Roman"/>
          <w:sz w:val="24"/>
          <w:szCs w:val="24"/>
        </w:rPr>
        <w:t xml:space="preserve">Apple, M.W. (1996). Ideology and curriculum. New York: 11 </w:t>
      </w:r>
      <w:proofErr w:type="gramStart"/>
      <w:r w:rsidRPr="00DF0B04">
        <w:rPr>
          <w:rFonts w:ascii="Times New Roman" w:hAnsi="Times New Roman"/>
          <w:sz w:val="24"/>
          <w:szCs w:val="24"/>
        </w:rPr>
        <w:t>New Father lane</w:t>
      </w:r>
      <w:proofErr w:type="gramEnd"/>
      <w:r w:rsidRPr="00DF0B04">
        <w:rPr>
          <w:rFonts w:ascii="Times New Roman" w:hAnsi="Times New Roman"/>
          <w:sz w:val="24"/>
          <w:szCs w:val="24"/>
        </w:rPr>
        <w:t>.</w:t>
      </w:r>
    </w:p>
    <w:p w14:paraId="1616E76F" w14:textId="77777777" w:rsidR="00AA79E4" w:rsidRPr="00DF0B04" w:rsidRDefault="00AA79E4" w:rsidP="00AA79E4">
      <w:pPr>
        <w:numPr>
          <w:ilvl w:val="0"/>
          <w:numId w:val="1"/>
        </w:numPr>
        <w:spacing w:before="100" w:beforeAutospacing="1" w:after="100" w:afterAutospacing="1" w:line="240" w:lineRule="auto"/>
        <w:jc w:val="both"/>
        <w:rPr>
          <w:rFonts w:ascii="Times New Roman" w:hAnsi="Times New Roman"/>
          <w:sz w:val="24"/>
          <w:szCs w:val="24"/>
        </w:rPr>
      </w:pPr>
      <w:r w:rsidRPr="00DF0B04">
        <w:rPr>
          <w:rFonts w:ascii="Times New Roman" w:hAnsi="Times New Roman"/>
          <w:sz w:val="24"/>
          <w:szCs w:val="24"/>
        </w:rPr>
        <w:t xml:space="preserve">Barnes, Douglas (1985). Practical </w:t>
      </w:r>
      <w:proofErr w:type="spellStart"/>
      <w:r w:rsidRPr="00DF0B04">
        <w:rPr>
          <w:rFonts w:ascii="Times New Roman" w:hAnsi="Times New Roman"/>
          <w:sz w:val="24"/>
          <w:szCs w:val="24"/>
        </w:rPr>
        <w:t>mcurriculum</w:t>
      </w:r>
      <w:proofErr w:type="spellEnd"/>
      <w:r w:rsidRPr="00DF0B04">
        <w:rPr>
          <w:rFonts w:ascii="Times New Roman" w:hAnsi="Times New Roman"/>
          <w:sz w:val="24"/>
          <w:szCs w:val="24"/>
        </w:rPr>
        <w:t xml:space="preserve"> studies. London: Routledge &amp; </w:t>
      </w:r>
      <w:r w:rsidRPr="00DF0B04">
        <w:rPr>
          <w:rFonts w:ascii="Times New Roman" w:hAnsi="Times New Roman"/>
          <w:sz w:val="24"/>
          <w:szCs w:val="24"/>
        </w:rPr>
        <w:tab/>
        <w:t>Kegan Paul.</w:t>
      </w:r>
    </w:p>
    <w:p w14:paraId="07B94F91" w14:textId="77777777" w:rsidR="00AA79E4" w:rsidRPr="00DF0B04" w:rsidRDefault="00AA79E4" w:rsidP="00AA79E4">
      <w:pPr>
        <w:spacing w:after="0" w:line="480" w:lineRule="auto"/>
        <w:rPr>
          <w:rFonts w:ascii="Times New Roman" w:hAnsi="Times New Roman"/>
          <w:b/>
          <w:sz w:val="24"/>
          <w:szCs w:val="24"/>
        </w:rPr>
      </w:pPr>
    </w:p>
    <w:p w14:paraId="1C20BA3C" w14:textId="77777777" w:rsidR="00AA79E4" w:rsidRDefault="00AA79E4"/>
    <w:sectPr w:rsidR="00AA7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1F8E"/>
    <w:multiLevelType w:val="hybridMultilevel"/>
    <w:tmpl w:val="678E2E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2B1B86"/>
    <w:multiLevelType w:val="hybridMultilevel"/>
    <w:tmpl w:val="D92C2026"/>
    <w:lvl w:ilvl="0" w:tplc="2DB03A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D1163D"/>
    <w:multiLevelType w:val="hybridMultilevel"/>
    <w:tmpl w:val="831C55C6"/>
    <w:lvl w:ilvl="0" w:tplc="212ACF8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E4"/>
    <w:rsid w:val="00AA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7886"/>
  <w15:chartTrackingRefBased/>
  <w15:docId w15:val="{BBA05BC8-10AA-4465-8D48-58D5F043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E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4">
    <w:name w:val="text4"/>
    <w:basedOn w:val="DefaultParagraphFont"/>
    <w:rsid w:val="00AA79E4"/>
    <w:rPr>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2025-05-16T06:44:00Z</dcterms:created>
  <dcterms:modified xsi:type="dcterms:W3CDTF">2025-05-16T06:44:00Z</dcterms:modified>
</cp:coreProperties>
</file>