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04FD" w14:textId="77777777" w:rsidR="003A2288" w:rsidRPr="00DF0B04" w:rsidRDefault="003A2288" w:rsidP="003A2288">
      <w:pPr>
        <w:tabs>
          <w:tab w:val="left" w:pos="1380"/>
          <w:tab w:val="center" w:pos="4513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SNE 448 </w:t>
      </w:r>
      <w:r>
        <w:rPr>
          <w:rFonts w:ascii="Times New Roman" w:hAnsi="Times New Roman"/>
          <w:b/>
          <w:sz w:val="24"/>
          <w:szCs w:val="24"/>
        </w:rPr>
        <w:tab/>
      </w:r>
      <w:r w:rsidRPr="00DF0B04">
        <w:rPr>
          <w:rFonts w:ascii="Times New Roman" w:hAnsi="Times New Roman"/>
          <w:b/>
          <w:sz w:val="24"/>
          <w:szCs w:val="24"/>
        </w:rPr>
        <w:t>NEUROLOGICAL DISORDERS AND MANAGEMENT</w:t>
      </w:r>
    </w:p>
    <w:p w14:paraId="0F1D40F8" w14:textId="77777777" w:rsidR="003A2288" w:rsidRPr="00DF0B04" w:rsidRDefault="003A2288" w:rsidP="003A228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F0B04">
        <w:rPr>
          <w:rFonts w:ascii="Times New Roman" w:hAnsi="Times New Roman"/>
          <w:b/>
          <w:sz w:val="24"/>
          <w:szCs w:val="24"/>
        </w:rPr>
        <w:t>Introduction</w:t>
      </w:r>
    </w:p>
    <w:p w14:paraId="70522283" w14:textId="77777777" w:rsidR="003A2288" w:rsidRDefault="003A2288" w:rsidP="003A228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This is about the orientation and classroom management for the children/students with neurological disorders. </w:t>
      </w:r>
      <w:r w:rsidRPr="00DF0B04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course will provide the opportunities to the participants for hands-on practice on classroom behavior management, academic assessment and developing IEPs for students with</w:t>
      </w:r>
      <w:r w:rsidRPr="00DF0B04">
        <w:rPr>
          <w:rFonts w:ascii="Times New Roman" w:hAnsi="Times New Roman"/>
          <w:sz w:val="24"/>
          <w:szCs w:val="24"/>
        </w:rPr>
        <w:t xml:space="preserve"> different types o</w:t>
      </w:r>
      <w:r>
        <w:rPr>
          <w:rFonts w:ascii="Times New Roman" w:hAnsi="Times New Roman"/>
          <w:sz w:val="24"/>
          <w:szCs w:val="24"/>
        </w:rPr>
        <w:t xml:space="preserve">f neurological disorders. </w:t>
      </w:r>
      <w:r w:rsidRPr="008E49C8">
        <w:rPr>
          <w:rFonts w:ascii="Times New Roman" w:hAnsi="Times New Roman"/>
          <w:sz w:val="24"/>
          <w:szCs w:val="24"/>
        </w:rPr>
        <w:t>Based on the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basic to advance stage identification, referral </w:t>
      </w:r>
      <w:r w:rsidRPr="008E49C8">
        <w:rPr>
          <w:rFonts w:ascii="Times New Roman" w:hAnsi="Times New Roman"/>
          <w:sz w:val="24"/>
          <w:szCs w:val="24"/>
        </w:rPr>
        <w:t>and intervention</w:t>
      </w:r>
      <w:r>
        <w:rPr>
          <w:rFonts w:ascii="Times New Roman" w:hAnsi="Times New Roman"/>
          <w:sz w:val="24"/>
          <w:szCs w:val="24"/>
        </w:rPr>
        <w:t xml:space="preserve"> planning</w:t>
      </w:r>
      <w:r w:rsidRPr="008E49C8">
        <w:rPr>
          <w:rFonts w:ascii="Times New Roman" w:hAnsi="Times New Roman"/>
          <w:sz w:val="24"/>
          <w:szCs w:val="24"/>
        </w:rPr>
        <w:t xml:space="preserve"> of children with neurological disorders.</w:t>
      </w:r>
    </w:p>
    <w:p w14:paraId="1A02F32E" w14:textId="77777777" w:rsidR="003A2288" w:rsidRPr="00DF0B04" w:rsidRDefault="003A2288" w:rsidP="003A228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F0B04">
        <w:rPr>
          <w:rFonts w:ascii="Times New Roman" w:hAnsi="Times New Roman"/>
          <w:b/>
          <w:sz w:val="24"/>
          <w:szCs w:val="24"/>
        </w:rPr>
        <w:t>Objectives</w:t>
      </w:r>
    </w:p>
    <w:p w14:paraId="7E37DB49" w14:textId="77777777" w:rsidR="003A2288" w:rsidRPr="00DF0B04" w:rsidRDefault="003A2288" w:rsidP="003A2288">
      <w:pPr>
        <w:spacing w:line="360" w:lineRule="auto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Objectives of the course are to:</w:t>
      </w:r>
    </w:p>
    <w:p w14:paraId="3FE48CD6" w14:textId="77777777" w:rsidR="003A2288" w:rsidRPr="00DF0B04" w:rsidRDefault="003A2288" w:rsidP="003A2288">
      <w:pPr>
        <w:numPr>
          <w:ilvl w:val="1"/>
          <w:numId w:val="2"/>
        </w:numPr>
        <w:tabs>
          <w:tab w:val="clear" w:pos="216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Provide an understanding of normal and problematic neurological functioning.</w:t>
      </w:r>
    </w:p>
    <w:p w14:paraId="3DFBB766" w14:textId="77777777" w:rsidR="003A2288" w:rsidRPr="00DF0B04" w:rsidRDefault="003A2288" w:rsidP="003A2288">
      <w:pPr>
        <w:numPr>
          <w:ilvl w:val="1"/>
          <w:numId w:val="2"/>
        </w:numPr>
        <w:tabs>
          <w:tab w:val="clear" w:pos="216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 Provide information about identification, diagnosis and intervention of children with neurological disorders.</w:t>
      </w:r>
    </w:p>
    <w:p w14:paraId="7CB78CBB" w14:textId="77777777" w:rsidR="003A2288" w:rsidRPr="00DF0B04" w:rsidRDefault="003A2288" w:rsidP="003A228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F0B04">
        <w:rPr>
          <w:rFonts w:ascii="Times New Roman" w:hAnsi="Times New Roman"/>
          <w:b/>
          <w:sz w:val="24"/>
          <w:szCs w:val="24"/>
        </w:rPr>
        <w:t>Course Agenda</w:t>
      </w:r>
    </w:p>
    <w:p w14:paraId="289EE97B" w14:textId="77777777" w:rsidR="003A2288" w:rsidRPr="00DF0B04" w:rsidRDefault="003A2288" w:rsidP="003A228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F0B04">
        <w:rPr>
          <w:rFonts w:ascii="Times New Roman" w:hAnsi="Times New Roman"/>
          <w:b/>
          <w:sz w:val="24"/>
          <w:szCs w:val="24"/>
        </w:rPr>
        <w:t>1.</w:t>
      </w:r>
      <w:r w:rsidRPr="00DF0B04">
        <w:rPr>
          <w:rFonts w:ascii="Times New Roman" w:hAnsi="Times New Roman"/>
          <w:b/>
          <w:sz w:val="24"/>
          <w:szCs w:val="24"/>
        </w:rPr>
        <w:tab/>
        <w:t>Introduction</w:t>
      </w:r>
    </w:p>
    <w:p w14:paraId="736FDDC9" w14:textId="77777777" w:rsidR="003A2288" w:rsidRPr="00DF0B04" w:rsidRDefault="003A2288" w:rsidP="003A2288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1980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Definition of neurological disorders</w:t>
      </w:r>
    </w:p>
    <w:p w14:paraId="259C5A83" w14:textId="77777777" w:rsidR="003A2288" w:rsidRPr="00DF0B04" w:rsidRDefault="003A2288" w:rsidP="003A2288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1980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Normal neurological functioning </w:t>
      </w:r>
    </w:p>
    <w:p w14:paraId="7A491C0B" w14:textId="77777777" w:rsidR="003A2288" w:rsidRPr="00DF0B04" w:rsidRDefault="003A2288" w:rsidP="003A2288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1980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Neurological dysfunction</w:t>
      </w:r>
    </w:p>
    <w:p w14:paraId="61C5C4A2" w14:textId="77777777" w:rsidR="003A2288" w:rsidRPr="00DF0B04" w:rsidRDefault="003A2288" w:rsidP="003A228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F0B04">
        <w:rPr>
          <w:rFonts w:ascii="Times New Roman" w:hAnsi="Times New Roman"/>
          <w:b/>
          <w:sz w:val="24"/>
          <w:szCs w:val="24"/>
        </w:rPr>
        <w:t>2.</w:t>
      </w:r>
      <w:r w:rsidRPr="00DF0B04">
        <w:rPr>
          <w:rFonts w:ascii="Times New Roman" w:hAnsi="Times New Roman"/>
          <w:b/>
          <w:sz w:val="24"/>
          <w:szCs w:val="24"/>
        </w:rPr>
        <w:tab/>
        <w:t>Cerebral palsy</w:t>
      </w:r>
    </w:p>
    <w:p w14:paraId="7B1577C1" w14:textId="77777777" w:rsidR="003A2288" w:rsidRPr="00DF0B04" w:rsidRDefault="003A2288" w:rsidP="003A2288">
      <w:pPr>
        <w:numPr>
          <w:ilvl w:val="1"/>
          <w:numId w:val="1"/>
        </w:numPr>
        <w:tabs>
          <w:tab w:val="clear" w:pos="1440"/>
          <w:tab w:val="left" w:pos="1980"/>
        </w:tabs>
        <w:spacing w:after="0" w:line="360" w:lineRule="auto"/>
        <w:ind w:left="1980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Identification </w:t>
      </w:r>
    </w:p>
    <w:p w14:paraId="01A01F74" w14:textId="77777777" w:rsidR="003A2288" w:rsidRPr="00DF0B04" w:rsidRDefault="003A2288" w:rsidP="003A2288">
      <w:pPr>
        <w:numPr>
          <w:ilvl w:val="1"/>
          <w:numId w:val="1"/>
        </w:numPr>
        <w:tabs>
          <w:tab w:val="clear" w:pos="1440"/>
          <w:tab w:val="left" w:pos="1980"/>
        </w:tabs>
        <w:spacing w:after="0" w:line="360" w:lineRule="auto"/>
        <w:ind w:left="1980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Intervention strategies </w:t>
      </w:r>
    </w:p>
    <w:p w14:paraId="76E34DD3" w14:textId="77777777" w:rsidR="003A2288" w:rsidRPr="00DF0B04" w:rsidRDefault="003A2288" w:rsidP="003A2288">
      <w:pPr>
        <w:numPr>
          <w:ilvl w:val="1"/>
          <w:numId w:val="1"/>
        </w:numPr>
        <w:tabs>
          <w:tab w:val="clear" w:pos="1440"/>
          <w:tab w:val="left" w:pos="1980"/>
        </w:tabs>
        <w:spacing w:after="0" w:line="360" w:lineRule="auto"/>
        <w:ind w:left="1980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Management  </w:t>
      </w:r>
    </w:p>
    <w:p w14:paraId="092D89B3" w14:textId="77777777" w:rsidR="003A2288" w:rsidRPr="00DF0B04" w:rsidRDefault="003A2288" w:rsidP="003A228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F0B04">
        <w:rPr>
          <w:rFonts w:ascii="Times New Roman" w:hAnsi="Times New Roman"/>
          <w:b/>
          <w:sz w:val="24"/>
          <w:szCs w:val="24"/>
        </w:rPr>
        <w:t>3.</w:t>
      </w:r>
      <w:r w:rsidRPr="00DF0B04">
        <w:rPr>
          <w:rFonts w:ascii="Times New Roman" w:hAnsi="Times New Roman"/>
          <w:b/>
          <w:sz w:val="24"/>
          <w:szCs w:val="24"/>
        </w:rPr>
        <w:tab/>
        <w:t>Epilepsy</w:t>
      </w:r>
    </w:p>
    <w:p w14:paraId="33084237" w14:textId="77777777" w:rsidR="003A2288" w:rsidRPr="00DF0B04" w:rsidRDefault="003A2288" w:rsidP="003A2288">
      <w:pPr>
        <w:numPr>
          <w:ilvl w:val="1"/>
          <w:numId w:val="4"/>
        </w:numPr>
        <w:tabs>
          <w:tab w:val="clear" w:pos="1080"/>
          <w:tab w:val="num" w:pos="1980"/>
        </w:tabs>
        <w:spacing w:after="0" w:line="360" w:lineRule="auto"/>
        <w:ind w:left="1440" w:hanging="180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Identification </w:t>
      </w:r>
    </w:p>
    <w:p w14:paraId="5EE0F592" w14:textId="77777777" w:rsidR="003A2288" w:rsidRPr="00DF0B04" w:rsidRDefault="003A2288" w:rsidP="003A2288">
      <w:pPr>
        <w:numPr>
          <w:ilvl w:val="1"/>
          <w:numId w:val="4"/>
        </w:numPr>
        <w:tabs>
          <w:tab w:val="clear" w:pos="1080"/>
          <w:tab w:val="num" w:pos="1980"/>
        </w:tabs>
        <w:spacing w:after="0" w:line="360" w:lineRule="auto"/>
        <w:ind w:left="1440" w:hanging="180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Intervention strategies </w:t>
      </w:r>
    </w:p>
    <w:p w14:paraId="7739C7B7" w14:textId="77777777" w:rsidR="003A2288" w:rsidRPr="00DF0B04" w:rsidRDefault="003A2288" w:rsidP="003A2288">
      <w:pPr>
        <w:numPr>
          <w:ilvl w:val="1"/>
          <w:numId w:val="4"/>
        </w:numPr>
        <w:tabs>
          <w:tab w:val="clear" w:pos="1080"/>
          <w:tab w:val="num" w:pos="1980"/>
        </w:tabs>
        <w:spacing w:after="0" w:line="360" w:lineRule="auto"/>
        <w:ind w:left="1440" w:hanging="180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Management  </w:t>
      </w:r>
    </w:p>
    <w:p w14:paraId="7EAFA3F9" w14:textId="77777777" w:rsidR="003A2288" w:rsidRPr="00DF0B04" w:rsidRDefault="003A2288" w:rsidP="003A2288">
      <w:pPr>
        <w:numPr>
          <w:ilvl w:val="0"/>
          <w:numId w:val="4"/>
        </w:numPr>
        <w:tabs>
          <w:tab w:val="clear" w:pos="360"/>
          <w:tab w:val="num" w:pos="720"/>
        </w:tabs>
        <w:spacing w:after="0" w:line="360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DF0B04">
        <w:rPr>
          <w:rFonts w:ascii="Times New Roman" w:hAnsi="Times New Roman"/>
          <w:b/>
          <w:sz w:val="24"/>
          <w:szCs w:val="24"/>
        </w:rPr>
        <w:t>Tourette syndrome</w:t>
      </w:r>
    </w:p>
    <w:p w14:paraId="33328843" w14:textId="77777777" w:rsidR="003A2288" w:rsidRPr="00DF0B04" w:rsidRDefault="003A2288" w:rsidP="003A2288">
      <w:pPr>
        <w:numPr>
          <w:ilvl w:val="1"/>
          <w:numId w:val="4"/>
        </w:numPr>
        <w:tabs>
          <w:tab w:val="clear" w:pos="1080"/>
          <w:tab w:val="left" w:pos="1980"/>
        </w:tabs>
        <w:spacing w:after="0" w:line="360" w:lineRule="auto"/>
        <w:ind w:left="1980" w:hanging="720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Identification </w:t>
      </w:r>
    </w:p>
    <w:p w14:paraId="34A22F1C" w14:textId="77777777" w:rsidR="003A2288" w:rsidRPr="00DF0B04" w:rsidRDefault="003A2288" w:rsidP="003A2288">
      <w:pPr>
        <w:numPr>
          <w:ilvl w:val="1"/>
          <w:numId w:val="4"/>
        </w:numPr>
        <w:tabs>
          <w:tab w:val="clear" w:pos="1080"/>
          <w:tab w:val="left" w:pos="1980"/>
        </w:tabs>
        <w:spacing w:after="0" w:line="360" w:lineRule="auto"/>
        <w:ind w:left="1980" w:hanging="720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lastRenderedPageBreak/>
        <w:t>Intervention strategies</w:t>
      </w:r>
    </w:p>
    <w:p w14:paraId="4CF60490" w14:textId="77777777" w:rsidR="003A2288" w:rsidRPr="00DF0B04" w:rsidRDefault="003A2288" w:rsidP="003A2288">
      <w:pPr>
        <w:numPr>
          <w:ilvl w:val="1"/>
          <w:numId w:val="4"/>
        </w:numPr>
        <w:tabs>
          <w:tab w:val="clear" w:pos="1080"/>
          <w:tab w:val="left" w:pos="1980"/>
        </w:tabs>
        <w:spacing w:after="0" w:line="360" w:lineRule="auto"/>
        <w:ind w:left="1980" w:hanging="720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Management  </w:t>
      </w:r>
    </w:p>
    <w:p w14:paraId="1519D56B" w14:textId="77777777" w:rsidR="003A2288" w:rsidRPr="00DF0B04" w:rsidRDefault="003A2288" w:rsidP="003A228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F0B04">
        <w:rPr>
          <w:rFonts w:ascii="Times New Roman" w:hAnsi="Times New Roman"/>
          <w:b/>
          <w:sz w:val="24"/>
          <w:szCs w:val="24"/>
        </w:rPr>
        <w:t>5.</w:t>
      </w:r>
      <w:r w:rsidRPr="00DF0B04">
        <w:rPr>
          <w:rFonts w:ascii="Times New Roman" w:hAnsi="Times New Roman"/>
          <w:b/>
          <w:sz w:val="24"/>
          <w:szCs w:val="24"/>
        </w:rPr>
        <w:tab/>
        <w:t>Neural tube defects</w:t>
      </w:r>
    </w:p>
    <w:p w14:paraId="1B1D19D4" w14:textId="77777777" w:rsidR="003A2288" w:rsidRPr="00DF0B04" w:rsidRDefault="003A2288" w:rsidP="003A2288">
      <w:pPr>
        <w:tabs>
          <w:tab w:val="left" w:pos="1980"/>
        </w:tabs>
        <w:spacing w:line="360" w:lineRule="auto"/>
        <w:ind w:left="720" w:firstLine="540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5.1.</w:t>
      </w:r>
      <w:r w:rsidRPr="00DF0B04">
        <w:rPr>
          <w:rFonts w:ascii="Times New Roman" w:hAnsi="Times New Roman"/>
          <w:sz w:val="24"/>
          <w:szCs w:val="24"/>
        </w:rPr>
        <w:tab/>
        <w:t>Identification</w:t>
      </w:r>
    </w:p>
    <w:p w14:paraId="46749715" w14:textId="77777777" w:rsidR="003A2288" w:rsidRPr="00DF0B04" w:rsidRDefault="003A2288" w:rsidP="003A2288">
      <w:pPr>
        <w:tabs>
          <w:tab w:val="left" w:pos="1980"/>
        </w:tabs>
        <w:spacing w:line="360" w:lineRule="auto"/>
        <w:ind w:left="720" w:firstLine="540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5.2.</w:t>
      </w:r>
      <w:r w:rsidRPr="00DF0B04">
        <w:rPr>
          <w:rFonts w:ascii="Times New Roman" w:hAnsi="Times New Roman"/>
          <w:sz w:val="24"/>
          <w:szCs w:val="24"/>
        </w:rPr>
        <w:tab/>
        <w:t>Intervention strategies</w:t>
      </w:r>
    </w:p>
    <w:p w14:paraId="01D4DBE5" w14:textId="77777777" w:rsidR="003A2288" w:rsidRPr="00DF0B04" w:rsidRDefault="003A2288" w:rsidP="003A2288">
      <w:pPr>
        <w:tabs>
          <w:tab w:val="left" w:pos="1980"/>
        </w:tabs>
        <w:spacing w:line="360" w:lineRule="auto"/>
        <w:ind w:firstLine="1260"/>
        <w:rPr>
          <w:rFonts w:ascii="Times New Roman" w:hAnsi="Times New Roman"/>
          <w:b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5.3.</w:t>
      </w:r>
      <w:r w:rsidRPr="00DF0B04">
        <w:rPr>
          <w:rFonts w:ascii="Times New Roman" w:hAnsi="Times New Roman"/>
          <w:sz w:val="24"/>
          <w:szCs w:val="24"/>
        </w:rPr>
        <w:tab/>
        <w:t xml:space="preserve">Management  </w:t>
      </w:r>
    </w:p>
    <w:p w14:paraId="5E049CCF" w14:textId="77777777" w:rsidR="003A2288" w:rsidRPr="00DF0B04" w:rsidRDefault="003A2288" w:rsidP="003A228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F0B04">
        <w:rPr>
          <w:rFonts w:ascii="Times New Roman" w:hAnsi="Times New Roman"/>
          <w:b/>
          <w:sz w:val="24"/>
          <w:szCs w:val="24"/>
        </w:rPr>
        <w:t>6.</w:t>
      </w:r>
      <w:r w:rsidRPr="00DF0B04">
        <w:rPr>
          <w:rFonts w:ascii="Times New Roman" w:hAnsi="Times New Roman"/>
          <w:b/>
          <w:sz w:val="24"/>
          <w:szCs w:val="24"/>
        </w:rPr>
        <w:tab/>
        <w:t xml:space="preserve">Muscular dystrophy </w:t>
      </w:r>
    </w:p>
    <w:p w14:paraId="72008904" w14:textId="77777777" w:rsidR="003A2288" w:rsidRPr="00DF0B04" w:rsidRDefault="003A2288" w:rsidP="003A2288">
      <w:pPr>
        <w:tabs>
          <w:tab w:val="left" w:pos="1260"/>
          <w:tab w:val="left" w:pos="1440"/>
          <w:tab w:val="left" w:pos="1980"/>
        </w:tabs>
        <w:spacing w:line="360" w:lineRule="auto"/>
        <w:ind w:left="1260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6.1. </w:t>
      </w:r>
      <w:r w:rsidRPr="00DF0B04">
        <w:rPr>
          <w:rFonts w:ascii="Times New Roman" w:hAnsi="Times New Roman"/>
          <w:sz w:val="24"/>
          <w:szCs w:val="24"/>
        </w:rPr>
        <w:tab/>
        <w:t>Identification</w:t>
      </w:r>
    </w:p>
    <w:p w14:paraId="19954ACD" w14:textId="77777777" w:rsidR="003A2288" w:rsidRPr="00DF0B04" w:rsidRDefault="003A2288" w:rsidP="003A2288">
      <w:pPr>
        <w:tabs>
          <w:tab w:val="left" w:pos="1260"/>
          <w:tab w:val="left" w:pos="1440"/>
          <w:tab w:val="left" w:pos="1980"/>
        </w:tabs>
        <w:spacing w:line="360" w:lineRule="auto"/>
        <w:ind w:left="1260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6.2.</w:t>
      </w:r>
      <w:r w:rsidRPr="00DF0B04">
        <w:rPr>
          <w:rFonts w:ascii="Times New Roman" w:hAnsi="Times New Roman"/>
          <w:sz w:val="24"/>
          <w:szCs w:val="24"/>
        </w:rPr>
        <w:tab/>
        <w:t>Intervention strategies</w:t>
      </w:r>
    </w:p>
    <w:p w14:paraId="0F636721" w14:textId="77777777" w:rsidR="003A2288" w:rsidRPr="00DF0B04" w:rsidRDefault="003A2288" w:rsidP="003A2288">
      <w:pPr>
        <w:tabs>
          <w:tab w:val="left" w:pos="720"/>
          <w:tab w:val="left" w:pos="1260"/>
          <w:tab w:val="left" w:pos="1980"/>
        </w:tabs>
        <w:spacing w:line="360" w:lineRule="auto"/>
        <w:ind w:left="1260"/>
        <w:rPr>
          <w:rFonts w:ascii="Times New Roman" w:hAnsi="Times New Roman"/>
          <w:b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6.3.</w:t>
      </w:r>
      <w:r w:rsidRPr="00DF0B04">
        <w:rPr>
          <w:rFonts w:ascii="Times New Roman" w:hAnsi="Times New Roman"/>
          <w:sz w:val="24"/>
          <w:szCs w:val="24"/>
        </w:rPr>
        <w:tab/>
        <w:t xml:space="preserve">Management  </w:t>
      </w:r>
    </w:p>
    <w:p w14:paraId="7378097E" w14:textId="77777777" w:rsidR="003A2288" w:rsidRPr="00DF0B04" w:rsidRDefault="003A2288" w:rsidP="003A228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F0B04">
        <w:rPr>
          <w:rFonts w:ascii="Times New Roman" w:hAnsi="Times New Roman"/>
          <w:b/>
          <w:sz w:val="24"/>
          <w:szCs w:val="24"/>
        </w:rPr>
        <w:t>7.</w:t>
      </w:r>
      <w:r w:rsidRPr="00DF0B04">
        <w:rPr>
          <w:rFonts w:ascii="Times New Roman" w:hAnsi="Times New Roman"/>
          <w:b/>
          <w:sz w:val="24"/>
          <w:szCs w:val="24"/>
        </w:rPr>
        <w:tab/>
        <w:t>Polio</w:t>
      </w:r>
    </w:p>
    <w:p w14:paraId="5F1122EE" w14:textId="77777777" w:rsidR="003A2288" w:rsidRPr="00DF0B04" w:rsidRDefault="003A2288" w:rsidP="003A2288">
      <w:pPr>
        <w:tabs>
          <w:tab w:val="left" w:pos="1260"/>
          <w:tab w:val="left" w:pos="19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ab/>
        <w:t>7.1.</w:t>
      </w:r>
      <w:r w:rsidRPr="00DF0B04">
        <w:rPr>
          <w:rFonts w:ascii="Times New Roman" w:hAnsi="Times New Roman"/>
          <w:sz w:val="24"/>
          <w:szCs w:val="24"/>
        </w:rPr>
        <w:tab/>
        <w:t>Identification</w:t>
      </w:r>
    </w:p>
    <w:p w14:paraId="2F75DD8D" w14:textId="77777777" w:rsidR="003A2288" w:rsidRPr="00DF0B04" w:rsidRDefault="003A2288" w:rsidP="003A2288">
      <w:pPr>
        <w:tabs>
          <w:tab w:val="left" w:pos="1260"/>
          <w:tab w:val="left" w:pos="19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ab/>
        <w:t>7.2.</w:t>
      </w:r>
      <w:r w:rsidRPr="00DF0B04">
        <w:rPr>
          <w:rFonts w:ascii="Times New Roman" w:hAnsi="Times New Roman"/>
          <w:sz w:val="24"/>
          <w:szCs w:val="24"/>
        </w:rPr>
        <w:tab/>
        <w:t>Intervention strategies</w:t>
      </w:r>
    </w:p>
    <w:p w14:paraId="57C142F0" w14:textId="77777777" w:rsidR="003A2288" w:rsidRPr="00DF0B04" w:rsidRDefault="003A2288" w:rsidP="003A2288">
      <w:pPr>
        <w:tabs>
          <w:tab w:val="left" w:pos="1260"/>
          <w:tab w:val="left" w:pos="19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ab/>
        <w:t>7.3.</w:t>
      </w:r>
      <w:r w:rsidRPr="00DF0B04">
        <w:rPr>
          <w:rFonts w:ascii="Times New Roman" w:hAnsi="Times New Roman"/>
          <w:sz w:val="24"/>
          <w:szCs w:val="24"/>
        </w:rPr>
        <w:tab/>
        <w:t>Management</w:t>
      </w:r>
    </w:p>
    <w:p w14:paraId="2C31CD6D" w14:textId="77777777" w:rsidR="003A2288" w:rsidRPr="00DF0B04" w:rsidRDefault="003A2288" w:rsidP="003A228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F0B04">
        <w:rPr>
          <w:rFonts w:ascii="Times New Roman" w:hAnsi="Times New Roman"/>
          <w:b/>
          <w:sz w:val="24"/>
          <w:szCs w:val="24"/>
        </w:rPr>
        <w:t>References</w:t>
      </w:r>
    </w:p>
    <w:p w14:paraId="0DA29914" w14:textId="77777777" w:rsidR="003A2288" w:rsidRPr="00DF0B04" w:rsidRDefault="003A2288" w:rsidP="003A2288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Kirk, Gallagher, Anastasi (1997) </w:t>
      </w:r>
      <w:r w:rsidRPr="00DF0B04">
        <w:rPr>
          <w:rFonts w:ascii="Times New Roman" w:hAnsi="Times New Roman"/>
          <w:i/>
          <w:sz w:val="24"/>
          <w:szCs w:val="24"/>
        </w:rPr>
        <w:t>Education the exceptional children 8</w:t>
      </w:r>
      <w:r w:rsidRPr="00DF0B04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Pr="00DF0B04">
        <w:rPr>
          <w:rFonts w:ascii="Times New Roman" w:hAnsi="Times New Roman"/>
          <w:i/>
          <w:sz w:val="24"/>
          <w:szCs w:val="24"/>
        </w:rPr>
        <w:t xml:space="preserve"> </w:t>
      </w:r>
      <w:r w:rsidRPr="00DF0B04">
        <w:rPr>
          <w:rFonts w:ascii="Times New Roman" w:hAnsi="Times New Roman"/>
          <w:i/>
          <w:sz w:val="24"/>
          <w:szCs w:val="24"/>
        </w:rPr>
        <w:tab/>
        <w:t>ed</w:t>
      </w:r>
      <w:r w:rsidRPr="00DF0B04">
        <w:rPr>
          <w:rFonts w:ascii="Times New Roman" w:hAnsi="Times New Roman"/>
          <w:sz w:val="24"/>
          <w:szCs w:val="24"/>
        </w:rPr>
        <w:t>.  Houghton Mifflin Con</w:t>
      </w:r>
    </w:p>
    <w:p w14:paraId="31D75CDF" w14:textId="77777777" w:rsidR="003A2288" w:rsidRPr="00DF0B04" w:rsidRDefault="003A2288" w:rsidP="003A2288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Bailey, Donald B. (1992)</w:t>
      </w:r>
      <w:r w:rsidRPr="00DF0B0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F0B04">
        <w:rPr>
          <w:rFonts w:ascii="Times New Roman" w:hAnsi="Times New Roman"/>
          <w:i/>
          <w:sz w:val="24"/>
          <w:szCs w:val="24"/>
        </w:rPr>
        <w:t xml:space="preserve">Teaching infants and preschoolers with </w:t>
      </w:r>
      <w:r w:rsidRPr="00DF0B04">
        <w:rPr>
          <w:rFonts w:ascii="Times New Roman" w:hAnsi="Times New Roman"/>
          <w:i/>
          <w:sz w:val="24"/>
          <w:szCs w:val="24"/>
        </w:rPr>
        <w:tab/>
        <w:t>disabilities</w:t>
      </w:r>
      <w:r w:rsidRPr="00DF0B04">
        <w:rPr>
          <w:rFonts w:ascii="Times New Roman" w:hAnsi="Times New Roman"/>
          <w:sz w:val="24"/>
          <w:szCs w:val="24"/>
        </w:rPr>
        <w:t>. New York: Macmillan Pub. Co.</w:t>
      </w:r>
    </w:p>
    <w:p w14:paraId="2E12B13A" w14:textId="77777777" w:rsidR="003A2288" w:rsidRPr="00DF0B04" w:rsidRDefault="003A2288" w:rsidP="003A2288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F0B04">
        <w:rPr>
          <w:rFonts w:ascii="Times New Roman" w:hAnsi="Times New Roman"/>
          <w:sz w:val="24"/>
          <w:szCs w:val="24"/>
        </w:rPr>
        <w:t>Heward</w:t>
      </w:r>
      <w:proofErr w:type="spellEnd"/>
      <w:r w:rsidRPr="00DF0B04">
        <w:rPr>
          <w:rFonts w:ascii="Times New Roman" w:hAnsi="Times New Roman"/>
          <w:sz w:val="24"/>
          <w:szCs w:val="24"/>
        </w:rPr>
        <w:t xml:space="preserve"> L. William. (1992) </w:t>
      </w:r>
      <w:r w:rsidRPr="00DF0B04">
        <w:rPr>
          <w:rFonts w:ascii="Times New Roman" w:hAnsi="Times New Roman"/>
          <w:i/>
          <w:sz w:val="24"/>
          <w:szCs w:val="24"/>
        </w:rPr>
        <w:t>Exceptional children 4</w:t>
      </w:r>
      <w:r w:rsidRPr="00DF0B04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Pr="00DF0B04">
        <w:rPr>
          <w:rFonts w:ascii="Times New Roman" w:hAnsi="Times New Roman"/>
          <w:i/>
          <w:sz w:val="24"/>
          <w:szCs w:val="24"/>
        </w:rPr>
        <w:t xml:space="preserve"> ed</w:t>
      </w:r>
      <w:r w:rsidRPr="00DF0B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F0B04">
        <w:rPr>
          <w:rFonts w:ascii="Times New Roman" w:hAnsi="Times New Roman"/>
          <w:sz w:val="24"/>
          <w:szCs w:val="24"/>
        </w:rPr>
        <w:t>Orlansky</w:t>
      </w:r>
      <w:proofErr w:type="spellEnd"/>
      <w:r w:rsidRPr="00DF0B04">
        <w:rPr>
          <w:rFonts w:ascii="Times New Roman" w:hAnsi="Times New Roman"/>
          <w:sz w:val="24"/>
          <w:szCs w:val="24"/>
        </w:rPr>
        <w:t xml:space="preserve"> </w:t>
      </w:r>
      <w:r w:rsidRPr="00DF0B04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DF0B04">
        <w:rPr>
          <w:rFonts w:ascii="Times New Roman" w:hAnsi="Times New Roman"/>
          <w:sz w:val="24"/>
          <w:szCs w:val="24"/>
        </w:rPr>
        <w:t>D.Mechael</w:t>
      </w:r>
      <w:proofErr w:type="spellEnd"/>
      <w:proofErr w:type="gramEnd"/>
      <w:r w:rsidRPr="00DF0B04">
        <w:rPr>
          <w:rFonts w:ascii="Times New Roman" w:hAnsi="Times New Roman"/>
          <w:sz w:val="24"/>
          <w:szCs w:val="24"/>
        </w:rPr>
        <w:t>. Macmillan Publishing C.</w:t>
      </w:r>
    </w:p>
    <w:p w14:paraId="1E25CC39" w14:textId="77777777" w:rsidR="003A2288" w:rsidRPr="00DF0B04" w:rsidRDefault="003A2288" w:rsidP="003A2288">
      <w:pPr>
        <w:numPr>
          <w:ilvl w:val="0"/>
          <w:numId w:val="5"/>
        </w:numPr>
        <w:spacing w:after="0" w:line="360" w:lineRule="auto"/>
        <w:ind w:left="1440" w:hanging="1080"/>
        <w:rPr>
          <w:rFonts w:ascii="Times New Roman" w:hAnsi="Times New Roman"/>
          <w:sz w:val="24"/>
          <w:szCs w:val="24"/>
        </w:rPr>
      </w:pPr>
      <w:proofErr w:type="spellStart"/>
      <w:r w:rsidRPr="00DF0B04">
        <w:rPr>
          <w:rFonts w:ascii="Times New Roman" w:hAnsi="Times New Roman"/>
          <w:sz w:val="24"/>
          <w:szCs w:val="24"/>
        </w:rPr>
        <w:t>Heward</w:t>
      </w:r>
      <w:proofErr w:type="spellEnd"/>
      <w:r w:rsidRPr="00DF0B04">
        <w:rPr>
          <w:rFonts w:ascii="Times New Roman" w:hAnsi="Times New Roman"/>
          <w:sz w:val="24"/>
          <w:szCs w:val="24"/>
        </w:rPr>
        <w:t xml:space="preserve"> L. William. (1988) </w:t>
      </w:r>
      <w:r w:rsidRPr="00DF0B04">
        <w:rPr>
          <w:rFonts w:ascii="Times New Roman" w:hAnsi="Times New Roman"/>
          <w:i/>
          <w:sz w:val="24"/>
          <w:szCs w:val="24"/>
        </w:rPr>
        <w:t>Exceptional Children</w:t>
      </w:r>
      <w:r w:rsidRPr="00DF0B04">
        <w:rPr>
          <w:rFonts w:ascii="Times New Roman" w:hAnsi="Times New Roman"/>
          <w:sz w:val="24"/>
          <w:szCs w:val="24"/>
        </w:rPr>
        <w:t>. Columbus: Merrill Pub. Co.</w:t>
      </w:r>
    </w:p>
    <w:p w14:paraId="2B186B7E" w14:textId="77777777" w:rsidR="003A2288" w:rsidRPr="00DF0B04" w:rsidRDefault="003A2288" w:rsidP="003A2288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Hari, Maria (1990) </w:t>
      </w:r>
      <w:r w:rsidRPr="00DF0B04">
        <w:rPr>
          <w:rFonts w:ascii="Times New Roman" w:hAnsi="Times New Roman"/>
          <w:i/>
          <w:sz w:val="24"/>
          <w:szCs w:val="24"/>
        </w:rPr>
        <w:t>Conductive education</w:t>
      </w:r>
      <w:r w:rsidRPr="00DF0B04">
        <w:rPr>
          <w:rFonts w:ascii="Times New Roman" w:hAnsi="Times New Roman"/>
          <w:sz w:val="24"/>
          <w:szCs w:val="24"/>
        </w:rPr>
        <w:t xml:space="preserve">. London: Routledge fetter lane </w:t>
      </w:r>
    </w:p>
    <w:p w14:paraId="62E090DF" w14:textId="77777777" w:rsidR="003A2288" w:rsidRPr="00DF0B04" w:rsidRDefault="003A2288" w:rsidP="003A2288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F0B04">
        <w:rPr>
          <w:rFonts w:ascii="Times New Roman" w:hAnsi="Times New Roman"/>
          <w:sz w:val="24"/>
          <w:szCs w:val="24"/>
        </w:rPr>
        <w:t>Umberit</w:t>
      </w:r>
      <w:proofErr w:type="spellEnd"/>
      <w:r w:rsidRPr="00DF0B04">
        <w:rPr>
          <w:rFonts w:ascii="Times New Roman" w:hAnsi="Times New Roman"/>
          <w:sz w:val="24"/>
          <w:szCs w:val="24"/>
        </w:rPr>
        <w:t xml:space="preserve">, John. (1983) </w:t>
      </w:r>
      <w:r w:rsidRPr="00DF0B04">
        <w:rPr>
          <w:rFonts w:ascii="Times New Roman" w:hAnsi="Times New Roman"/>
          <w:i/>
          <w:sz w:val="24"/>
          <w:szCs w:val="24"/>
        </w:rPr>
        <w:t xml:space="preserve">Physical disabilities and health impairments: An </w:t>
      </w:r>
      <w:r w:rsidRPr="00DF0B04">
        <w:rPr>
          <w:rFonts w:ascii="Times New Roman" w:hAnsi="Times New Roman"/>
          <w:i/>
          <w:sz w:val="24"/>
          <w:szCs w:val="24"/>
        </w:rPr>
        <w:tab/>
        <w:t>introduction</w:t>
      </w:r>
      <w:r w:rsidRPr="00DF0B04">
        <w:rPr>
          <w:rFonts w:ascii="Times New Roman" w:hAnsi="Times New Roman"/>
          <w:sz w:val="24"/>
          <w:szCs w:val="24"/>
        </w:rPr>
        <w:t>.</w:t>
      </w:r>
    </w:p>
    <w:p w14:paraId="5C229B85" w14:textId="77777777" w:rsidR="003A2288" w:rsidRDefault="003A2288"/>
    <w:sectPr w:rsidR="003A2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0E2C"/>
    <w:multiLevelType w:val="multilevel"/>
    <w:tmpl w:val="B0B0D2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FB42F78"/>
    <w:multiLevelType w:val="multilevel"/>
    <w:tmpl w:val="59C8C5B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B582AED"/>
    <w:multiLevelType w:val="hybridMultilevel"/>
    <w:tmpl w:val="CA5CB062"/>
    <w:lvl w:ilvl="0" w:tplc="DD967CB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D8CA22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F003510"/>
    <w:multiLevelType w:val="multilevel"/>
    <w:tmpl w:val="59C8C5B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505F160F"/>
    <w:multiLevelType w:val="hybridMultilevel"/>
    <w:tmpl w:val="39DAD7A4"/>
    <w:lvl w:ilvl="0" w:tplc="3398D0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57E3794">
      <w:numFmt w:val="none"/>
      <w:lvlText w:val=""/>
      <w:lvlJc w:val="left"/>
      <w:pPr>
        <w:tabs>
          <w:tab w:val="num" w:pos="360"/>
        </w:tabs>
      </w:pPr>
    </w:lvl>
    <w:lvl w:ilvl="2" w:tplc="A516D45C">
      <w:numFmt w:val="none"/>
      <w:lvlText w:val=""/>
      <w:lvlJc w:val="left"/>
      <w:pPr>
        <w:tabs>
          <w:tab w:val="num" w:pos="360"/>
        </w:tabs>
      </w:pPr>
    </w:lvl>
    <w:lvl w:ilvl="3" w:tplc="7ABAA43E">
      <w:numFmt w:val="none"/>
      <w:lvlText w:val=""/>
      <w:lvlJc w:val="left"/>
      <w:pPr>
        <w:tabs>
          <w:tab w:val="num" w:pos="360"/>
        </w:tabs>
      </w:pPr>
    </w:lvl>
    <w:lvl w:ilvl="4" w:tplc="6BFAEC48">
      <w:numFmt w:val="none"/>
      <w:lvlText w:val=""/>
      <w:lvlJc w:val="left"/>
      <w:pPr>
        <w:tabs>
          <w:tab w:val="num" w:pos="360"/>
        </w:tabs>
      </w:pPr>
    </w:lvl>
    <w:lvl w:ilvl="5" w:tplc="066821AA">
      <w:numFmt w:val="none"/>
      <w:lvlText w:val=""/>
      <w:lvlJc w:val="left"/>
      <w:pPr>
        <w:tabs>
          <w:tab w:val="num" w:pos="360"/>
        </w:tabs>
      </w:pPr>
    </w:lvl>
    <w:lvl w:ilvl="6" w:tplc="F3943168">
      <w:numFmt w:val="none"/>
      <w:lvlText w:val=""/>
      <w:lvlJc w:val="left"/>
      <w:pPr>
        <w:tabs>
          <w:tab w:val="num" w:pos="360"/>
        </w:tabs>
      </w:pPr>
    </w:lvl>
    <w:lvl w:ilvl="7" w:tplc="EC9EFE88">
      <w:numFmt w:val="none"/>
      <w:lvlText w:val=""/>
      <w:lvlJc w:val="left"/>
      <w:pPr>
        <w:tabs>
          <w:tab w:val="num" w:pos="360"/>
        </w:tabs>
      </w:pPr>
    </w:lvl>
    <w:lvl w:ilvl="8" w:tplc="3DF4413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88"/>
    <w:rsid w:val="003A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DF25D"/>
  <w15:chartTrackingRefBased/>
  <w15:docId w15:val="{03B03F23-9D47-4169-8FE2-E56C44A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28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Shahzad</dc:creator>
  <cp:keywords/>
  <dc:description/>
  <cp:lastModifiedBy>Kashif Shahzad</cp:lastModifiedBy>
  <cp:revision>1</cp:revision>
  <dcterms:created xsi:type="dcterms:W3CDTF">2025-05-16T06:52:00Z</dcterms:created>
  <dcterms:modified xsi:type="dcterms:W3CDTF">2025-05-16T06:52:00Z</dcterms:modified>
</cp:coreProperties>
</file>