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1603" w14:textId="0D532812" w:rsidR="0018425D" w:rsidRDefault="0018425D" w:rsidP="0018425D">
      <w:pPr>
        <w:jc w:val="center"/>
        <w:rPr>
          <w:rFonts w:ascii="Times New Roman" w:hAnsi="Times New Roman"/>
          <w:b/>
          <w:sz w:val="24"/>
          <w:szCs w:val="24"/>
        </w:rPr>
      </w:pPr>
      <w:r w:rsidRPr="00DF0B04">
        <w:rPr>
          <w:rFonts w:ascii="Times New Roman" w:hAnsi="Times New Roman"/>
          <w:b/>
          <w:sz w:val="24"/>
          <w:szCs w:val="24"/>
        </w:rPr>
        <w:t>SNE-</w:t>
      </w:r>
      <w:proofErr w:type="gramStart"/>
      <w:r w:rsidRPr="00DF0B04">
        <w:rPr>
          <w:rFonts w:ascii="Times New Roman" w:hAnsi="Times New Roman"/>
          <w:b/>
          <w:sz w:val="24"/>
          <w:szCs w:val="24"/>
        </w:rPr>
        <w:t>340</w:t>
      </w:r>
      <w:r>
        <w:rPr>
          <w:rFonts w:ascii="Times New Roman" w:hAnsi="Times New Roman"/>
          <w:b/>
          <w:sz w:val="24"/>
          <w:szCs w:val="24"/>
        </w:rPr>
        <w:t xml:space="preserve"> </w:t>
      </w:r>
      <w:r w:rsidRPr="00DF0B04">
        <w:rPr>
          <w:rFonts w:ascii="Times New Roman" w:hAnsi="Times New Roman"/>
          <w:sz w:val="24"/>
          <w:szCs w:val="24"/>
        </w:rPr>
        <w:t xml:space="preserve"> </w:t>
      </w:r>
      <w:r w:rsidRPr="00DF0B04">
        <w:rPr>
          <w:rFonts w:ascii="Times New Roman" w:hAnsi="Times New Roman"/>
          <w:b/>
          <w:sz w:val="24"/>
          <w:szCs w:val="24"/>
        </w:rPr>
        <w:t>NON</w:t>
      </w:r>
      <w:proofErr w:type="gramEnd"/>
      <w:r w:rsidRPr="00DF0B04">
        <w:rPr>
          <w:rFonts w:ascii="Times New Roman" w:hAnsi="Times New Roman"/>
          <w:b/>
          <w:sz w:val="24"/>
          <w:szCs w:val="24"/>
        </w:rPr>
        <w:t xml:space="preserve"> VERBAL PEDAGOGY</w:t>
      </w:r>
    </w:p>
    <w:p w14:paraId="054F61B6" w14:textId="77777777" w:rsidR="0018425D" w:rsidRPr="001400C3" w:rsidRDefault="0018425D" w:rsidP="0018425D">
      <w:pPr>
        <w:jc w:val="center"/>
        <w:rPr>
          <w:rFonts w:ascii="Times New Roman" w:hAnsi="Times New Roman"/>
          <w:b/>
          <w:sz w:val="24"/>
          <w:szCs w:val="24"/>
        </w:rPr>
      </w:pP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18425D" w:rsidRPr="00DF0B04" w14:paraId="57FE8EE6" w14:textId="77777777" w:rsidTr="00DB5BAA">
        <w:trPr>
          <w:trHeight w:val="807"/>
        </w:trPr>
        <w:tc>
          <w:tcPr>
            <w:tcW w:w="2272" w:type="dxa"/>
          </w:tcPr>
          <w:p w14:paraId="516436D1" w14:textId="77777777" w:rsidR="0018425D" w:rsidRPr="00DF0B04" w:rsidRDefault="0018425D" w:rsidP="00DB5BAA">
            <w:pPr>
              <w:spacing w:after="0" w:line="240" w:lineRule="auto"/>
              <w:rPr>
                <w:rFonts w:ascii="Times New Roman" w:hAnsi="Times New Roman"/>
                <w:sz w:val="24"/>
                <w:szCs w:val="24"/>
              </w:rPr>
            </w:pPr>
          </w:p>
          <w:p w14:paraId="0C97D682"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Program</w:t>
            </w:r>
          </w:p>
        </w:tc>
        <w:tc>
          <w:tcPr>
            <w:tcW w:w="7319" w:type="dxa"/>
          </w:tcPr>
          <w:p w14:paraId="380CDFE4" w14:textId="77777777" w:rsidR="0018425D" w:rsidRPr="00DF0B04" w:rsidRDefault="0018425D" w:rsidP="00DB5BAA">
            <w:pPr>
              <w:spacing w:after="0" w:line="240" w:lineRule="auto"/>
              <w:jc w:val="center"/>
              <w:rPr>
                <w:rFonts w:ascii="Times New Roman" w:hAnsi="Times New Roman"/>
                <w:sz w:val="24"/>
                <w:szCs w:val="24"/>
              </w:rPr>
            </w:pPr>
          </w:p>
          <w:p w14:paraId="60F5FD2D" w14:textId="77777777" w:rsidR="0018425D" w:rsidRPr="00DF0B04" w:rsidRDefault="0018425D" w:rsidP="00DB5BAA">
            <w:pPr>
              <w:spacing w:after="0" w:line="240" w:lineRule="auto"/>
              <w:jc w:val="center"/>
              <w:rPr>
                <w:rFonts w:ascii="Times New Roman" w:hAnsi="Times New Roman"/>
                <w:b/>
                <w:sz w:val="24"/>
                <w:szCs w:val="24"/>
              </w:rPr>
            </w:pPr>
            <w:r w:rsidRPr="00DF0B04">
              <w:rPr>
                <w:rFonts w:ascii="Times New Roman" w:hAnsi="Times New Roman"/>
                <w:b/>
                <w:sz w:val="24"/>
                <w:szCs w:val="24"/>
              </w:rPr>
              <w:t>BS Honors in Special needs Education</w:t>
            </w:r>
          </w:p>
        </w:tc>
      </w:tr>
      <w:tr w:rsidR="0018425D" w:rsidRPr="00DF0B04" w14:paraId="7A958243" w14:textId="77777777" w:rsidTr="00DB5BAA">
        <w:trPr>
          <w:trHeight w:val="690"/>
        </w:trPr>
        <w:tc>
          <w:tcPr>
            <w:tcW w:w="2272" w:type="dxa"/>
          </w:tcPr>
          <w:p w14:paraId="5BBCE871" w14:textId="77777777" w:rsidR="0018425D" w:rsidRPr="00DF0B04" w:rsidRDefault="0018425D" w:rsidP="00DB5BAA">
            <w:pPr>
              <w:spacing w:after="0" w:line="240" w:lineRule="auto"/>
              <w:rPr>
                <w:rFonts w:ascii="Times New Roman" w:hAnsi="Times New Roman"/>
                <w:sz w:val="24"/>
                <w:szCs w:val="24"/>
              </w:rPr>
            </w:pPr>
          </w:p>
          <w:p w14:paraId="792E1D8D"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Credit Hours</w:t>
            </w:r>
          </w:p>
        </w:tc>
        <w:tc>
          <w:tcPr>
            <w:tcW w:w="7319" w:type="dxa"/>
          </w:tcPr>
          <w:p w14:paraId="793096A4" w14:textId="77777777" w:rsidR="0018425D" w:rsidRPr="00DF0B04" w:rsidRDefault="0018425D" w:rsidP="00DB5BAA">
            <w:pPr>
              <w:spacing w:after="0" w:line="240" w:lineRule="auto"/>
              <w:rPr>
                <w:rFonts w:ascii="Times New Roman" w:hAnsi="Times New Roman"/>
                <w:b/>
                <w:sz w:val="24"/>
                <w:szCs w:val="24"/>
              </w:rPr>
            </w:pPr>
          </w:p>
          <w:p w14:paraId="58100B7C" w14:textId="77777777" w:rsidR="0018425D" w:rsidRPr="00DF0B04" w:rsidRDefault="0018425D" w:rsidP="00DB5BAA">
            <w:pPr>
              <w:spacing w:after="0" w:line="240" w:lineRule="auto"/>
              <w:jc w:val="center"/>
              <w:rPr>
                <w:rFonts w:ascii="Times New Roman" w:hAnsi="Times New Roman"/>
                <w:b/>
                <w:sz w:val="24"/>
                <w:szCs w:val="24"/>
              </w:rPr>
            </w:pPr>
            <w:r w:rsidRPr="00DF0B04">
              <w:rPr>
                <w:rFonts w:ascii="Times New Roman" w:hAnsi="Times New Roman"/>
                <w:b/>
                <w:sz w:val="24"/>
                <w:szCs w:val="24"/>
              </w:rPr>
              <w:t>3+0</w:t>
            </w:r>
          </w:p>
        </w:tc>
      </w:tr>
      <w:tr w:rsidR="0018425D" w:rsidRPr="00DF0B04" w14:paraId="5CF4DADB" w14:textId="77777777" w:rsidTr="00DB5BAA">
        <w:trPr>
          <w:trHeight w:val="690"/>
        </w:trPr>
        <w:tc>
          <w:tcPr>
            <w:tcW w:w="2272" w:type="dxa"/>
          </w:tcPr>
          <w:p w14:paraId="54B34BF6" w14:textId="77777777" w:rsidR="0018425D" w:rsidRPr="00DF0B04" w:rsidRDefault="0018425D" w:rsidP="00DB5BAA">
            <w:pPr>
              <w:spacing w:after="0" w:line="240" w:lineRule="auto"/>
              <w:rPr>
                <w:rFonts w:ascii="Times New Roman" w:hAnsi="Times New Roman"/>
                <w:sz w:val="24"/>
                <w:szCs w:val="24"/>
              </w:rPr>
            </w:pPr>
          </w:p>
          <w:p w14:paraId="7D75ED83"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Duration</w:t>
            </w:r>
          </w:p>
        </w:tc>
        <w:tc>
          <w:tcPr>
            <w:tcW w:w="7319" w:type="dxa"/>
          </w:tcPr>
          <w:p w14:paraId="3025AFEE" w14:textId="77777777" w:rsidR="0018425D" w:rsidRPr="00DF0B04" w:rsidRDefault="0018425D" w:rsidP="00DB5BAA">
            <w:pPr>
              <w:spacing w:after="0" w:line="240" w:lineRule="auto"/>
              <w:rPr>
                <w:rFonts w:ascii="Times New Roman" w:hAnsi="Times New Roman"/>
                <w:sz w:val="24"/>
                <w:szCs w:val="24"/>
              </w:rPr>
            </w:pPr>
          </w:p>
          <w:p w14:paraId="30DB0252"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 xml:space="preserve">One Semester  </w:t>
            </w:r>
          </w:p>
        </w:tc>
      </w:tr>
      <w:tr w:rsidR="0018425D" w:rsidRPr="00DF0B04" w14:paraId="5A74B741" w14:textId="77777777" w:rsidTr="00DB5BAA">
        <w:trPr>
          <w:trHeight w:val="780"/>
        </w:trPr>
        <w:tc>
          <w:tcPr>
            <w:tcW w:w="2272" w:type="dxa"/>
          </w:tcPr>
          <w:p w14:paraId="387CDFF2" w14:textId="77777777" w:rsidR="0018425D" w:rsidRPr="00DF0B04" w:rsidRDefault="0018425D" w:rsidP="00DB5BAA">
            <w:pPr>
              <w:spacing w:after="0" w:line="240" w:lineRule="auto"/>
              <w:rPr>
                <w:rFonts w:ascii="Times New Roman" w:hAnsi="Times New Roman"/>
                <w:sz w:val="24"/>
                <w:szCs w:val="24"/>
              </w:rPr>
            </w:pPr>
          </w:p>
          <w:p w14:paraId="29A81F55"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Prerequisites</w:t>
            </w:r>
          </w:p>
        </w:tc>
        <w:tc>
          <w:tcPr>
            <w:tcW w:w="7319" w:type="dxa"/>
          </w:tcPr>
          <w:p w14:paraId="31C6C03E" w14:textId="77777777" w:rsidR="0018425D" w:rsidRPr="00DF0B04" w:rsidRDefault="0018425D" w:rsidP="00DB5BAA">
            <w:pPr>
              <w:spacing w:after="0" w:line="240" w:lineRule="auto"/>
              <w:rPr>
                <w:rFonts w:ascii="Times New Roman" w:hAnsi="Times New Roman"/>
                <w:sz w:val="24"/>
                <w:szCs w:val="24"/>
              </w:rPr>
            </w:pPr>
          </w:p>
          <w:p w14:paraId="30C9E57D" w14:textId="77777777" w:rsidR="0018425D" w:rsidRPr="00DF0B04" w:rsidRDefault="0018425D" w:rsidP="00DB5BAA">
            <w:pPr>
              <w:rPr>
                <w:rFonts w:ascii="Times New Roman" w:hAnsi="Times New Roman"/>
                <w:sz w:val="24"/>
                <w:szCs w:val="24"/>
              </w:rPr>
            </w:pPr>
            <w:r w:rsidRPr="00DF0B04">
              <w:rPr>
                <w:rFonts w:ascii="Times New Roman" w:hAnsi="Times New Roman"/>
                <w:b/>
                <w:sz w:val="24"/>
                <w:szCs w:val="24"/>
              </w:rPr>
              <w:t>SNE- 340</w:t>
            </w:r>
            <w:r w:rsidRPr="00DF0B04">
              <w:rPr>
                <w:rFonts w:ascii="Times New Roman" w:hAnsi="Times New Roman"/>
                <w:b/>
                <w:bCs/>
                <w:sz w:val="24"/>
                <w:szCs w:val="24"/>
              </w:rPr>
              <w:t xml:space="preserve">: </w:t>
            </w:r>
            <w:proofErr w:type="gramStart"/>
            <w:r w:rsidRPr="00DF0B04">
              <w:rPr>
                <w:rFonts w:ascii="Times New Roman" w:hAnsi="Times New Roman"/>
                <w:b/>
                <w:sz w:val="24"/>
                <w:szCs w:val="24"/>
              </w:rPr>
              <w:t>Non Verbal</w:t>
            </w:r>
            <w:proofErr w:type="gramEnd"/>
            <w:r w:rsidRPr="00DF0B04">
              <w:rPr>
                <w:rFonts w:ascii="Times New Roman" w:hAnsi="Times New Roman"/>
                <w:b/>
                <w:sz w:val="24"/>
                <w:szCs w:val="24"/>
              </w:rPr>
              <w:t xml:space="preserve"> Pedagogy</w:t>
            </w:r>
          </w:p>
          <w:p w14:paraId="4C75B384" w14:textId="77777777" w:rsidR="0018425D" w:rsidRPr="00DF0B04" w:rsidRDefault="0018425D" w:rsidP="00DB5BAA">
            <w:pPr>
              <w:spacing w:after="0" w:line="240" w:lineRule="auto"/>
              <w:rPr>
                <w:rFonts w:ascii="Times New Roman" w:hAnsi="Times New Roman"/>
                <w:sz w:val="24"/>
                <w:szCs w:val="24"/>
              </w:rPr>
            </w:pPr>
          </w:p>
        </w:tc>
      </w:tr>
      <w:tr w:rsidR="0018425D" w:rsidRPr="00DF0B04" w14:paraId="2163BDE2" w14:textId="77777777" w:rsidTr="00DB5BAA">
        <w:trPr>
          <w:trHeight w:val="690"/>
        </w:trPr>
        <w:tc>
          <w:tcPr>
            <w:tcW w:w="2272" w:type="dxa"/>
          </w:tcPr>
          <w:p w14:paraId="4AA70C75" w14:textId="77777777" w:rsidR="0018425D" w:rsidRPr="00DF0B04" w:rsidRDefault="0018425D" w:rsidP="00DB5BAA">
            <w:pPr>
              <w:spacing w:after="0" w:line="240" w:lineRule="auto"/>
              <w:rPr>
                <w:rFonts w:ascii="Times New Roman" w:hAnsi="Times New Roman"/>
                <w:sz w:val="24"/>
                <w:szCs w:val="24"/>
              </w:rPr>
            </w:pPr>
          </w:p>
          <w:p w14:paraId="0595C82A"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Resource Person</w:t>
            </w:r>
          </w:p>
        </w:tc>
        <w:tc>
          <w:tcPr>
            <w:tcW w:w="7319" w:type="dxa"/>
          </w:tcPr>
          <w:p w14:paraId="5E2C96B3" w14:textId="77777777" w:rsidR="0018425D" w:rsidRPr="00DF0B04" w:rsidRDefault="0018425D" w:rsidP="00DB5BAA">
            <w:pPr>
              <w:spacing w:after="0" w:line="240" w:lineRule="auto"/>
              <w:rPr>
                <w:rFonts w:ascii="Times New Roman" w:hAnsi="Times New Roman"/>
                <w:sz w:val="24"/>
                <w:szCs w:val="24"/>
              </w:rPr>
            </w:pPr>
          </w:p>
          <w:p w14:paraId="6F9E27A4" w14:textId="77777777" w:rsidR="0018425D" w:rsidRPr="00DF0B04" w:rsidRDefault="0018425D" w:rsidP="00DB5BAA">
            <w:pPr>
              <w:spacing w:after="0" w:line="240" w:lineRule="auto"/>
              <w:rPr>
                <w:rFonts w:ascii="Times New Roman" w:hAnsi="Times New Roman"/>
                <w:sz w:val="24"/>
                <w:szCs w:val="24"/>
              </w:rPr>
            </w:pPr>
          </w:p>
        </w:tc>
      </w:tr>
      <w:tr w:rsidR="0018425D" w:rsidRPr="00DF0B04" w14:paraId="7AE86AD4" w14:textId="77777777" w:rsidTr="00DB5BAA">
        <w:trPr>
          <w:trHeight w:val="1320"/>
        </w:trPr>
        <w:tc>
          <w:tcPr>
            <w:tcW w:w="2272" w:type="dxa"/>
          </w:tcPr>
          <w:p w14:paraId="0A7851F5" w14:textId="77777777" w:rsidR="0018425D" w:rsidRPr="00DF0B04" w:rsidRDefault="0018425D" w:rsidP="00DB5BAA">
            <w:pPr>
              <w:spacing w:after="0" w:line="240" w:lineRule="auto"/>
              <w:rPr>
                <w:rFonts w:ascii="Times New Roman" w:hAnsi="Times New Roman"/>
                <w:sz w:val="24"/>
                <w:szCs w:val="24"/>
              </w:rPr>
            </w:pPr>
          </w:p>
          <w:p w14:paraId="44ECE916"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Counseling Timing</w:t>
            </w:r>
          </w:p>
          <w:p w14:paraId="4FB6DCF7" w14:textId="77777777" w:rsidR="0018425D" w:rsidRPr="00DF0B04" w:rsidRDefault="0018425D" w:rsidP="00DB5BAA">
            <w:pPr>
              <w:spacing w:after="0" w:line="240" w:lineRule="auto"/>
              <w:rPr>
                <w:rFonts w:ascii="Times New Roman" w:hAnsi="Times New Roman"/>
                <w:sz w:val="24"/>
                <w:szCs w:val="24"/>
              </w:rPr>
            </w:pPr>
          </w:p>
          <w:p w14:paraId="3547BFC1"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(Room#   Dean Office/ 4l-08)</w:t>
            </w:r>
          </w:p>
        </w:tc>
        <w:tc>
          <w:tcPr>
            <w:tcW w:w="7319" w:type="dxa"/>
          </w:tcPr>
          <w:p w14:paraId="1C9428A8" w14:textId="77777777" w:rsidR="0018425D" w:rsidRPr="00DF0B04" w:rsidRDefault="0018425D" w:rsidP="00DB5BAA">
            <w:pPr>
              <w:spacing w:after="0" w:line="240" w:lineRule="auto"/>
              <w:rPr>
                <w:rFonts w:ascii="Times New Roman" w:hAnsi="Times New Roman"/>
                <w:sz w:val="24"/>
                <w:szCs w:val="24"/>
              </w:rPr>
            </w:pPr>
          </w:p>
        </w:tc>
      </w:tr>
      <w:tr w:rsidR="0018425D" w:rsidRPr="00DF0B04" w14:paraId="254E97BC" w14:textId="77777777" w:rsidTr="00DB5BAA">
        <w:trPr>
          <w:trHeight w:val="1140"/>
        </w:trPr>
        <w:tc>
          <w:tcPr>
            <w:tcW w:w="2272" w:type="dxa"/>
          </w:tcPr>
          <w:p w14:paraId="415730E4" w14:textId="77777777" w:rsidR="0018425D" w:rsidRPr="00DF0B04" w:rsidRDefault="0018425D" w:rsidP="00DB5BAA">
            <w:pPr>
              <w:spacing w:after="0" w:line="240" w:lineRule="auto"/>
              <w:rPr>
                <w:rFonts w:ascii="Times New Roman" w:hAnsi="Times New Roman"/>
                <w:sz w:val="24"/>
                <w:szCs w:val="24"/>
              </w:rPr>
            </w:pPr>
          </w:p>
          <w:p w14:paraId="48FB67A1" w14:textId="77777777" w:rsidR="0018425D" w:rsidRPr="00DF0B04" w:rsidRDefault="0018425D" w:rsidP="00DB5BAA">
            <w:pPr>
              <w:spacing w:after="0" w:line="240" w:lineRule="auto"/>
              <w:rPr>
                <w:rFonts w:ascii="Times New Roman" w:hAnsi="Times New Roman"/>
                <w:sz w:val="24"/>
                <w:szCs w:val="24"/>
              </w:rPr>
            </w:pPr>
          </w:p>
          <w:p w14:paraId="6FC36C4B"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Contact</w:t>
            </w:r>
          </w:p>
        </w:tc>
        <w:tc>
          <w:tcPr>
            <w:tcW w:w="7319" w:type="dxa"/>
          </w:tcPr>
          <w:p w14:paraId="371E6D29" w14:textId="77777777" w:rsidR="0018425D" w:rsidRPr="00DF0B04" w:rsidRDefault="0018425D" w:rsidP="00DB5BAA">
            <w:pPr>
              <w:spacing w:after="0" w:line="240" w:lineRule="auto"/>
              <w:rPr>
                <w:rFonts w:ascii="Times New Roman" w:hAnsi="Times New Roman"/>
                <w:sz w:val="24"/>
                <w:szCs w:val="24"/>
              </w:rPr>
            </w:pPr>
          </w:p>
        </w:tc>
      </w:tr>
    </w:tbl>
    <w:p w14:paraId="531FD8F8" w14:textId="77777777" w:rsidR="0018425D" w:rsidRPr="00DF0B04" w:rsidRDefault="0018425D" w:rsidP="0018425D">
      <w:pPr>
        <w:tabs>
          <w:tab w:val="left" w:pos="569"/>
        </w:tabs>
        <w:spacing w:before="100" w:beforeAutospacing="1" w:after="0" w:line="360" w:lineRule="auto"/>
        <w:rPr>
          <w:rFonts w:ascii="Times New Roman" w:hAnsi="Times New Roman"/>
          <w:b/>
          <w:sz w:val="24"/>
          <w:szCs w:val="24"/>
        </w:rPr>
      </w:pPr>
    </w:p>
    <w:p w14:paraId="07D37B7D" w14:textId="77777777" w:rsidR="0018425D" w:rsidRPr="00DF0B04" w:rsidRDefault="0018425D" w:rsidP="0018425D">
      <w:pPr>
        <w:tabs>
          <w:tab w:val="left" w:pos="569"/>
        </w:tabs>
        <w:spacing w:before="100" w:beforeAutospacing="1" w:after="0" w:line="360" w:lineRule="auto"/>
        <w:rPr>
          <w:rFonts w:ascii="Times New Roman" w:hAnsi="Times New Roman"/>
          <w:b/>
          <w:sz w:val="24"/>
          <w:szCs w:val="24"/>
        </w:rPr>
      </w:pPr>
      <w:r w:rsidRPr="00DF0B04">
        <w:rPr>
          <w:rFonts w:ascii="Times New Roman" w:hAnsi="Times New Roman"/>
          <w:b/>
          <w:sz w:val="24"/>
          <w:szCs w:val="24"/>
        </w:rPr>
        <w:t>Resource Person’s Signature …………………….</w:t>
      </w:r>
    </w:p>
    <w:p w14:paraId="57351245" w14:textId="77777777" w:rsidR="0018425D" w:rsidRPr="00DF0B04" w:rsidRDefault="0018425D" w:rsidP="0018425D">
      <w:pPr>
        <w:tabs>
          <w:tab w:val="left" w:pos="569"/>
        </w:tabs>
        <w:spacing w:before="100" w:beforeAutospacing="1" w:after="0" w:line="360" w:lineRule="auto"/>
        <w:rPr>
          <w:rFonts w:ascii="Times New Roman" w:hAnsi="Times New Roman"/>
          <w:b/>
          <w:sz w:val="24"/>
          <w:szCs w:val="24"/>
        </w:rPr>
      </w:pPr>
      <w:r w:rsidRPr="00DF0B04">
        <w:rPr>
          <w:rFonts w:ascii="Times New Roman" w:hAnsi="Times New Roman"/>
          <w:b/>
          <w:sz w:val="24"/>
          <w:szCs w:val="24"/>
        </w:rPr>
        <w:t>Chairman/Director signature………………………………….</w:t>
      </w:r>
    </w:p>
    <w:p w14:paraId="2A0AD32F" w14:textId="77777777" w:rsidR="0018425D" w:rsidRPr="00DF0B04" w:rsidRDefault="0018425D" w:rsidP="0018425D">
      <w:pPr>
        <w:tabs>
          <w:tab w:val="left" w:pos="603"/>
        </w:tabs>
        <w:spacing w:before="100" w:beforeAutospacing="1" w:after="0" w:line="360" w:lineRule="auto"/>
        <w:rPr>
          <w:rFonts w:ascii="Times New Roman" w:hAnsi="Times New Roman"/>
          <w:b/>
          <w:sz w:val="24"/>
          <w:szCs w:val="24"/>
        </w:rPr>
      </w:pPr>
      <w:r w:rsidRPr="00DF0B04">
        <w:rPr>
          <w:rFonts w:ascii="Times New Roman" w:hAnsi="Times New Roman"/>
          <w:b/>
          <w:sz w:val="24"/>
          <w:szCs w:val="24"/>
        </w:rPr>
        <w:t>Dean’s signature……………………………                                  Date………………………………………….</w:t>
      </w:r>
    </w:p>
    <w:p w14:paraId="7C547E0C" w14:textId="77777777" w:rsidR="0018425D" w:rsidRPr="00DF0B04" w:rsidRDefault="0018425D" w:rsidP="0018425D">
      <w:pPr>
        <w:rPr>
          <w:rFonts w:ascii="Times New Roman" w:hAnsi="Times New Roman"/>
          <w:b/>
          <w:sz w:val="24"/>
          <w:szCs w:val="24"/>
          <w:u w:val="single"/>
        </w:rPr>
      </w:pPr>
    </w:p>
    <w:p w14:paraId="5074999B" w14:textId="77777777" w:rsidR="0018425D" w:rsidRPr="00DF0B04" w:rsidRDefault="0018425D" w:rsidP="0018425D">
      <w:pPr>
        <w:rPr>
          <w:rFonts w:ascii="Times New Roman" w:hAnsi="Times New Roman"/>
          <w:b/>
          <w:sz w:val="24"/>
          <w:szCs w:val="24"/>
          <w:u w:val="single"/>
        </w:rPr>
      </w:pPr>
      <w:r w:rsidRPr="00DF0B04">
        <w:rPr>
          <w:rFonts w:ascii="Times New Roman" w:hAnsi="Times New Roman"/>
          <w:b/>
          <w:sz w:val="24"/>
          <w:szCs w:val="24"/>
          <w:u w:val="single"/>
        </w:rPr>
        <w:t>Learning Objective:</w:t>
      </w:r>
    </w:p>
    <w:p w14:paraId="2435A3E8" w14:textId="77777777" w:rsidR="0018425D" w:rsidRPr="00DF0B04" w:rsidRDefault="0018425D" w:rsidP="0018425D">
      <w:pPr>
        <w:spacing w:line="480" w:lineRule="auto"/>
        <w:rPr>
          <w:rFonts w:ascii="Times New Roman" w:hAnsi="Times New Roman"/>
          <w:sz w:val="24"/>
          <w:szCs w:val="24"/>
        </w:rPr>
      </w:pPr>
      <w:r w:rsidRPr="00DF0B04">
        <w:rPr>
          <w:rFonts w:ascii="Times New Roman" w:hAnsi="Times New Roman"/>
          <w:sz w:val="24"/>
          <w:szCs w:val="24"/>
        </w:rPr>
        <w:t>The student will be able to:</w:t>
      </w:r>
    </w:p>
    <w:p w14:paraId="38DDB188" w14:textId="77777777" w:rsidR="0018425D" w:rsidRPr="00DF0B04" w:rsidRDefault="0018425D" w:rsidP="0018425D">
      <w:pPr>
        <w:numPr>
          <w:ilvl w:val="0"/>
          <w:numId w:val="2"/>
        </w:numPr>
        <w:spacing w:after="0" w:line="480" w:lineRule="auto"/>
        <w:rPr>
          <w:rFonts w:ascii="Times New Roman" w:hAnsi="Times New Roman"/>
          <w:sz w:val="24"/>
          <w:szCs w:val="24"/>
        </w:rPr>
      </w:pPr>
      <w:r w:rsidRPr="00DF0B04">
        <w:rPr>
          <w:rFonts w:ascii="Times New Roman" w:hAnsi="Times New Roman"/>
          <w:sz w:val="24"/>
          <w:szCs w:val="24"/>
        </w:rPr>
        <w:lastRenderedPageBreak/>
        <w:t>Acquire knowledge about communication.</w:t>
      </w:r>
    </w:p>
    <w:p w14:paraId="2BF0755D" w14:textId="77777777" w:rsidR="0018425D" w:rsidRPr="00DF0B04" w:rsidRDefault="0018425D" w:rsidP="0018425D">
      <w:pPr>
        <w:numPr>
          <w:ilvl w:val="0"/>
          <w:numId w:val="2"/>
        </w:numPr>
        <w:spacing w:after="0" w:line="480" w:lineRule="auto"/>
        <w:rPr>
          <w:rFonts w:ascii="Times New Roman" w:hAnsi="Times New Roman"/>
          <w:sz w:val="24"/>
          <w:szCs w:val="24"/>
        </w:rPr>
      </w:pPr>
      <w:r w:rsidRPr="00DF0B04">
        <w:rPr>
          <w:rFonts w:ascii="Times New Roman" w:hAnsi="Times New Roman"/>
          <w:sz w:val="24"/>
          <w:szCs w:val="24"/>
        </w:rPr>
        <w:t>Acquire knowledge about communication process.</w:t>
      </w:r>
    </w:p>
    <w:p w14:paraId="42D34B26" w14:textId="77777777" w:rsidR="0018425D" w:rsidRPr="00DF0B04" w:rsidRDefault="0018425D" w:rsidP="0018425D">
      <w:pPr>
        <w:numPr>
          <w:ilvl w:val="0"/>
          <w:numId w:val="2"/>
        </w:numPr>
        <w:spacing w:after="0" w:line="480" w:lineRule="auto"/>
        <w:rPr>
          <w:rFonts w:ascii="Times New Roman" w:hAnsi="Times New Roman"/>
          <w:sz w:val="24"/>
          <w:szCs w:val="24"/>
        </w:rPr>
      </w:pPr>
      <w:r w:rsidRPr="00DF0B04">
        <w:rPr>
          <w:rFonts w:ascii="Times New Roman" w:hAnsi="Times New Roman"/>
          <w:sz w:val="24"/>
          <w:szCs w:val="24"/>
        </w:rPr>
        <w:t xml:space="preserve">Acquire knowledge about communication models. </w:t>
      </w:r>
    </w:p>
    <w:p w14:paraId="3EF6CCE4" w14:textId="77777777" w:rsidR="0018425D" w:rsidRPr="00DF0B04" w:rsidRDefault="0018425D" w:rsidP="0018425D">
      <w:pPr>
        <w:numPr>
          <w:ilvl w:val="0"/>
          <w:numId w:val="2"/>
        </w:numPr>
        <w:spacing w:after="0" w:line="480" w:lineRule="auto"/>
        <w:rPr>
          <w:rFonts w:ascii="Times New Roman" w:hAnsi="Times New Roman"/>
          <w:sz w:val="24"/>
          <w:szCs w:val="24"/>
        </w:rPr>
      </w:pPr>
      <w:r w:rsidRPr="00DF0B04">
        <w:rPr>
          <w:rFonts w:ascii="Times New Roman" w:hAnsi="Times New Roman"/>
          <w:sz w:val="24"/>
          <w:szCs w:val="24"/>
        </w:rPr>
        <w:t>Acquire knowledge about nonverbal communication its importance, functions.</w:t>
      </w:r>
    </w:p>
    <w:p w14:paraId="1D1F29BC" w14:textId="77777777" w:rsidR="0018425D" w:rsidRPr="00DF0B04" w:rsidRDefault="0018425D" w:rsidP="0018425D">
      <w:pPr>
        <w:numPr>
          <w:ilvl w:val="0"/>
          <w:numId w:val="2"/>
        </w:numPr>
        <w:spacing w:after="0" w:line="480" w:lineRule="auto"/>
        <w:rPr>
          <w:rFonts w:ascii="Times New Roman" w:hAnsi="Times New Roman"/>
          <w:sz w:val="24"/>
          <w:szCs w:val="24"/>
        </w:rPr>
      </w:pPr>
      <w:r w:rsidRPr="00DF0B04">
        <w:rPr>
          <w:rFonts w:ascii="Times New Roman" w:hAnsi="Times New Roman"/>
          <w:sz w:val="24"/>
          <w:szCs w:val="24"/>
        </w:rPr>
        <w:t>Acquire knowledge about which types of nonverbal communication will be help to teach students with hearing impairment for a teacher with hearing impaired.</w:t>
      </w:r>
    </w:p>
    <w:p w14:paraId="4F90E225" w14:textId="77777777" w:rsidR="0018425D" w:rsidRPr="00DF0B04" w:rsidRDefault="0018425D" w:rsidP="0018425D">
      <w:pPr>
        <w:rPr>
          <w:rFonts w:ascii="Times New Roman" w:hAnsi="Times New Roman"/>
          <w:b/>
          <w:bCs/>
          <w:sz w:val="24"/>
          <w:szCs w:val="24"/>
          <w:u w:val="single"/>
        </w:rPr>
      </w:pPr>
      <w:r w:rsidRPr="00DF0B04">
        <w:rPr>
          <w:rFonts w:ascii="Times New Roman" w:hAnsi="Times New Roman"/>
          <w:b/>
          <w:bCs/>
          <w:sz w:val="24"/>
          <w:szCs w:val="24"/>
          <w:u w:val="single"/>
        </w:rPr>
        <w:t xml:space="preserve">Objectives: </w:t>
      </w:r>
    </w:p>
    <w:p w14:paraId="04407EE9" w14:textId="77777777" w:rsidR="0018425D" w:rsidRPr="00DF0B04" w:rsidRDefault="0018425D" w:rsidP="0018425D">
      <w:pPr>
        <w:spacing w:line="360" w:lineRule="auto"/>
        <w:rPr>
          <w:rFonts w:ascii="Times New Roman" w:hAnsi="Times New Roman"/>
          <w:sz w:val="24"/>
          <w:szCs w:val="24"/>
        </w:rPr>
      </w:pPr>
      <w:r w:rsidRPr="00DF0B04">
        <w:rPr>
          <w:rFonts w:ascii="Times New Roman" w:hAnsi="Times New Roman"/>
          <w:b/>
          <w:sz w:val="24"/>
          <w:szCs w:val="24"/>
        </w:rPr>
        <w:t>T</w:t>
      </w:r>
      <w:r w:rsidRPr="00DF0B04">
        <w:rPr>
          <w:rFonts w:ascii="Times New Roman" w:hAnsi="Times New Roman"/>
          <w:sz w:val="24"/>
          <w:szCs w:val="24"/>
        </w:rPr>
        <w:t xml:space="preserve">his course is designed especially for the students with hearing impairment instead of Teaching of Speech and Auditory skills because they cannot speak and hear. But it does not mean that they never teach others. The main purpose of designing this course is to introduce all the sources of nonverbal communication which is the 70 percent part of any effective communication. So that they will be able to teach the children with hearing impairment more effectively. It is designed to provide the student with an introduction and ways of nonverbal communication. It focuses on all the ways of nonverbal communication, its models, cues, symbols and all meanings conveyed by them. </w:t>
      </w:r>
    </w:p>
    <w:p w14:paraId="39515F7A" w14:textId="77777777" w:rsidR="0018425D" w:rsidRPr="00DF0B04" w:rsidRDefault="0018425D" w:rsidP="0018425D">
      <w:pPr>
        <w:jc w:val="both"/>
        <w:rPr>
          <w:rFonts w:ascii="Times New Roman" w:hAnsi="Times New Roman"/>
          <w:b/>
          <w:bCs/>
          <w:sz w:val="24"/>
          <w:szCs w:val="24"/>
        </w:rPr>
      </w:pPr>
      <w:r w:rsidRPr="00DF0B04">
        <w:rPr>
          <w:rFonts w:ascii="Times New Roman" w:hAnsi="Times New Roman"/>
          <w:b/>
          <w:bCs/>
          <w:sz w:val="24"/>
          <w:szCs w:val="24"/>
          <w:u w:val="single"/>
        </w:rPr>
        <w:t>Syllabus</w:t>
      </w:r>
      <w:r w:rsidRPr="00DF0B04">
        <w:rPr>
          <w:rFonts w:ascii="Times New Roman" w:hAnsi="Times New Roman"/>
          <w:b/>
          <w:bCs/>
          <w:sz w:val="24"/>
          <w:szCs w:val="24"/>
        </w:rPr>
        <w:t>:</w:t>
      </w:r>
    </w:p>
    <w:p w14:paraId="01C892F5" w14:textId="77777777" w:rsidR="0018425D" w:rsidRPr="00DF0B04" w:rsidRDefault="0018425D" w:rsidP="0018425D">
      <w:pPr>
        <w:pStyle w:val="BodyText3"/>
        <w:ind w:right="53"/>
        <w:jc w:val="both"/>
        <w:rPr>
          <w:rFonts w:ascii="Times New Roman" w:hAnsi="Times New Roman"/>
          <w:sz w:val="24"/>
          <w:szCs w:val="24"/>
        </w:rPr>
      </w:pPr>
      <w:r w:rsidRPr="00DF0B04">
        <w:rPr>
          <w:rFonts w:ascii="Times New Roman" w:hAnsi="Times New Roman"/>
          <w:sz w:val="24"/>
          <w:szCs w:val="24"/>
        </w:rPr>
        <w:t>Communication, Process of Communication, Types of Communication, Functional Importance of communication Models of Communication, Theories, Nonverbal Communication, its Importance, Dales Cone of Experience, Use of dales cone of Experience for better learning, Universal Design of learning</w:t>
      </w:r>
    </w:p>
    <w:p w14:paraId="06BA66FF" w14:textId="77777777" w:rsidR="0018425D" w:rsidRPr="00DF0B04" w:rsidRDefault="0018425D" w:rsidP="0018425D">
      <w:pPr>
        <w:rPr>
          <w:rFonts w:ascii="Times New Roman" w:hAnsi="Times New Roman"/>
          <w:sz w:val="24"/>
          <w:szCs w:val="24"/>
        </w:rPr>
      </w:pPr>
      <w:r w:rsidRPr="00DF0B04">
        <w:rPr>
          <w:rFonts w:ascii="Times New Roman" w:hAnsi="Times New Roman"/>
          <w:b/>
          <w:sz w:val="24"/>
          <w:szCs w:val="24"/>
          <w:u w:val="single"/>
        </w:rPr>
        <w:t>Learning Methodology:</w:t>
      </w:r>
    </w:p>
    <w:p w14:paraId="380DFBA3" w14:textId="77777777" w:rsidR="0018425D" w:rsidRPr="00DF0B04" w:rsidRDefault="0018425D" w:rsidP="0018425D">
      <w:pPr>
        <w:pStyle w:val="ListParagraph"/>
        <w:numPr>
          <w:ilvl w:val="0"/>
          <w:numId w:val="1"/>
        </w:numPr>
        <w:spacing w:line="252" w:lineRule="auto"/>
        <w:rPr>
          <w:rFonts w:ascii="Times New Roman" w:hAnsi="Times New Roman"/>
          <w:sz w:val="24"/>
          <w:szCs w:val="24"/>
        </w:rPr>
      </w:pPr>
      <w:r w:rsidRPr="00DF0B04">
        <w:rPr>
          <w:rFonts w:ascii="Times New Roman" w:hAnsi="Times New Roman"/>
          <w:sz w:val="24"/>
          <w:szCs w:val="24"/>
        </w:rPr>
        <w:t>Lectures as provided in the Weekly Semester Activities</w:t>
      </w:r>
    </w:p>
    <w:p w14:paraId="0B7B7320" w14:textId="77777777" w:rsidR="0018425D" w:rsidRPr="00DF0B04" w:rsidRDefault="0018425D" w:rsidP="0018425D">
      <w:pPr>
        <w:pStyle w:val="ListParagraph"/>
        <w:numPr>
          <w:ilvl w:val="0"/>
          <w:numId w:val="1"/>
        </w:numPr>
        <w:spacing w:line="252" w:lineRule="auto"/>
        <w:rPr>
          <w:rFonts w:ascii="Times New Roman" w:hAnsi="Times New Roman"/>
          <w:sz w:val="24"/>
          <w:szCs w:val="24"/>
        </w:rPr>
      </w:pPr>
      <w:r w:rsidRPr="00DF0B04">
        <w:rPr>
          <w:rFonts w:ascii="Times New Roman" w:hAnsi="Times New Roman"/>
          <w:sz w:val="24"/>
          <w:szCs w:val="24"/>
        </w:rPr>
        <w:t>Assignments related to the studied topics</w:t>
      </w:r>
    </w:p>
    <w:p w14:paraId="19FC51CB" w14:textId="77777777" w:rsidR="0018425D" w:rsidRPr="00DF0B04" w:rsidRDefault="0018425D" w:rsidP="0018425D">
      <w:pPr>
        <w:pStyle w:val="ListParagraph"/>
        <w:numPr>
          <w:ilvl w:val="0"/>
          <w:numId w:val="1"/>
        </w:numPr>
        <w:spacing w:line="252" w:lineRule="auto"/>
        <w:rPr>
          <w:rFonts w:ascii="Times New Roman" w:hAnsi="Times New Roman"/>
          <w:sz w:val="24"/>
          <w:szCs w:val="24"/>
        </w:rPr>
      </w:pPr>
      <w:r w:rsidRPr="00DF0B04">
        <w:rPr>
          <w:rFonts w:ascii="Times New Roman" w:hAnsi="Times New Roman"/>
          <w:sz w:val="24"/>
          <w:szCs w:val="24"/>
        </w:rPr>
        <w:t>Case Studies inside and outside Pakistan</w:t>
      </w:r>
    </w:p>
    <w:p w14:paraId="7FDA90F0" w14:textId="77777777" w:rsidR="0018425D" w:rsidRPr="00DF0B04" w:rsidRDefault="0018425D" w:rsidP="0018425D">
      <w:pPr>
        <w:pStyle w:val="ListParagraph"/>
        <w:numPr>
          <w:ilvl w:val="0"/>
          <w:numId w:val="1"/>
        </w:numPr>
        <w:spacing w:line="252" w:lineRule="auto"/>
        <w:rPr>
          <w:rFonts w:ascii="Times New Roman" w:hAnsi="Times New Roman"/>
          <w:sz w:val="24"/>
          <w:szCs w:val="24"/>
        </w:rPr>
      </w:pPr>
      <w:r w:rsidRPr="00DF0B04">
        <w:rPr>
          <w:rFonts w:ascii="Times New Roman" w:hAnsi="Times New Roman"/>
          <w:sz w:val="24"/>
          <w:szCs w:val="24"/>
        </w:rPr>
        <w:t>Presentation on allocated topics</w:t>
      </w:r>
    </w:p>
    <w:p w14:paraId="7EF7503A" w14:textId="77777777" w:rsidR="0018425D" w:rsidRPr="00DF0B04" w:rsidRDefault="0018425D" w:rsidP="0018425D">
      <w:pPr>
        <w:pStyle w:val="ListParagraph"/>
        <w:numPr>
          <w:ilvl w:val="0"/>
          <w:numId w:val="1"/>
        </w:numPr>
        <w:spacing w:line="252" w:lineRule="auto"/>
        <w:rPr>
          <w:rFonts w:ascii="Times New Roman" w:hAnsi="Times New Roman"/>
          <w:sz w:val="24"/>
          <w:szCs w:val="24"/>
        </w:rPr>
      </w:pPr>
      <w:r w:rsidRPr="00DF0B04">
        <w:rPr>
          <w:rFonts w:ascii="Times New Roman" w:hAnsi="Times New Roman"/>
          <w:sz w:val="24"/>
          <w:szCs w:val="24"/>
        </w:rPr>
        <w:t>Discussion with experts</w:t>
      </w:r>
    </w:p>
    <w:p w14:paraId="70CDC9D0" w14:textId="77777777" w:rsidR="0018425D" w:rsidRPr="00DF0B04" w:rsidRDefault="0018425D" w:rsidP="0018425D">
      <w:pPr>
        <w:tabs>
          <w:tab w:val="left" w:pos="930"/>
        </w:tabs>
        <w:rPr>
          <w:rFonts w:ascii="Times New Roman" w:hAnsi="Times New Roman"/>
          <w:b/>
          <w:sz w:val="24"/>
          <w:szCs w:val="24"/>
          <w:u w:val="single"/>
        </w:rPr>
      </w:pPr>
      <w:r w:rsidRPr="00DF0B04">
        <w:rPr>
          <w:rFonts w:ascii="Times New Roman" w:hAnsi="Times New Roman"/>
          <w:b/>
          <w:sz w:val="24"/>
          <w:szCs w:val="24"/>
          <w:u w:val="single"/>
        </w:rPr>
        <w:t>Grade Evaluation Criteria</w:t>
      </w:r>
    </w:p>
    <w:p w14:paraId="21C41D6F"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 xml:space="preserve">Following </w:t>
      </w:r>
      <w:proofErr w:type="gramStart"/>
      <w:r w:rsidRPr="00DF0B04">
        <w:rPr>
          <w:rFonts w:ascii="Times New Roman" w:hAnsi="Times New Roman"/>
          <w:sz w:val="24"/>
          <w:szCs w:val="24"/>
        </w:rPr>
        <w:t>is</w:t>
      </w:r>
      <w:proofErr w:type="gramEnd"/>
      <w:r w:rsidRPr="00DF0B04">
        <w:rPr>
          <w:rFonts w:ascii="Times New Roman" w:hAnsi="Times New Roman"/>
          <w:sz w:val="24"/>
          <w:szCs w:val="24"/>
        </w:rPr>
        <w:t xml:space="preserve"> the criteria for the distribution of marks to evaluate final grade in a semester.</w:t>
      </w:r>
    </w:p>
    <w:p w14:paraId="7BAA0250" w14:textId="77777777" w:rsidR="0018425D" w:rsidRPr="00DF0B04" w:rsidRDefault="0018425D" w:rsidP="0018425D">
      <w:pPr>
        <w:tabs>
          <w:tab w:val="left" w:pos="930"/>
        </w:tabs>
        <w:rPr>
          <w:rFonts w:ascii="Times New Roman" w:hAnsi="Times New Roman"/>
          <w:b/>
          <w:sz w:val="24"/>
          <w:szCs w:val="24"/>
        </w:rPr>
      </w:pPr>
      <w:r w:rsidRPr="00DF0B04">
        <w:rPr>
          <w:rFonts w:ascii="Times New Roman" w:hAnsi="Times New Roman"/>
          <w:b/>
          <w:sz w:val="24"/>
          <w:szCs w:val="24"/>
        </w:rPr>
        <w:lastRenderedPageBreak/>
        <w:t>Marks Evaluation</w:t>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t xml:space="preserve">Marks in percentage </w:t>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p>
    <w:p w14:paraId="4427B2D8"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Quizzes</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4204E501"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Attendance &amp; Class Participation                   10%</w:t>
      </w:r>
    </w:p>
    <w:p w14:paraId="50D23DB7"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Assignments</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2C9673F7"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Mid Term</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20%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22EBA672"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Presentations</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455D237A"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Final exam</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40%</w:t>
      </w:r>
    </w:p>
    <w:p w14:paraId="2126E4C7" w14:textId="77777777" w:rsidR="0018425D" w:rsidRPr="00DF0B04" w:rsidRDefault="0018425D" w:rsidP="0018425D">
      <w:pPr>
        <w:tabs>
          <w:tab w:val="left" w:pos="930"/>
        </w:tabs>
        <w:rPr>
          <w:rFonts w:ascii="Times New Roman" w:hAnsi="Times New Roman"/>
          <w:sz w:val="24"/>
          <w:szCs w:val="24"/>
        </w:rPr>
      </w:pPr>
      <w:r w:rsidRPr="00DF0B04">
        <w:rPr>
          <w:rFonts w:ascii="Times New Roman" w:hAnsi="Times New Roman"/>
          <w:sz w:val="24"/>
          <w:szCs w:val="24"/>
        </w:rPr>
        <w:t>Total</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100%</w:t>
      </w:r>
    </w:p>
    <w:p w14:paraId="6C235785" w14:textId="77777777" w:rsidR="0018425D" w:rsidRPr="00DF0B04" w:rsidRDefault="0018425D" w:rsidP="0018425D">
      <w:pPr>
        <w:tabs>
          <w:tab w:val="left" w:pos="930"/>
        </w:tabs>
        <w:rPr>
          <w:rFonts w:ascii="Times New Roman" w:hAnsi="Times New Roman"/>
          <w:b/>
          <w:sz w:val="24"/>
          <w:szCs w:val="24"/>
          <w:u w:val="single"/>
        </w:rPr>
      </w:pPr>
      <w:r w:rsidRPr="00DF0B04">
        <w:rPr>
          <w:rFonts w:ascii="Times New Roman" w:hAnsi="Times New Roman"/>
          <w:b/>
          <w:sz w:val="24"/>
          <w:szCs w:val="24"/>
          <w:u w:val="single"/>
        </w:rPr>
        <w:t>Recommended Text Books:</w:t>
      </w:r>
    </w:p>
    <w:p w14:paraId="22E1701F" w14:textId="77777777" w:rsidR="0018425D" w:rsidRPr="00DF0B04" w:rsidRDefault="0018425D" w:rsidP="0018425D">
      <w:pPr>
        <w:pStyle w:val="ListParagraph"/>
        <w:spacing w:after="0" w:line="480" w:lineRule="auto"/>
        <w:ind w:left="1080"/>
        <w:rPr>
          <w:rFonts w:ascii="Times New Roman" w:hAnsi="Times New Roman"/>
          <w:sz w:val="24"/>
          <w:szCs w:val="24"/>
        </w:rPr>
      </w:pPr>
      <w:r w:rsidRPr="00DF0B04">
        <w:rPr>
          <w:rFonts w:ascii="Times New Roman" w:hAnsi="Times New Roman"/>
          <w:sz w:val="24"/>
          <w:szCs w:val="24"/>
          <w:lang w:val="nl-NL"/>
        </w:rPr>
        <w:t xml:space="preserve">Humes, L. E. &amp; Ben, H. F. (1995). </w:t>
      </w:r>
      <w:r w:rsidRPr="00DF0B04">
        <w:rPr>
          <w:rFonts w:ascii="Times New Roman" w:hAnsi="Times New Roman"/>
          <w:sz w:val="24"/>
          <w:szCs w:val="24"/>
        </w:rPr>
        <w:t>Audiology: The fundamentals (2</w:t>
      </w:r>
      <w:r w:rsidRPr="00DF0B04">
        <w:rPr>
          <w:rFonts w:ascii="Times New Roman" w:hAnsi="Times New Roman"/>
          <w:sz w:val="24"/>
          <w:szCs w:val="24"/>
          <w:vertAlign w:val="superscript"/>
        </w:rPr>
        <w:t>nd</w:t>
      </w:r>
      <w:r w:rsidRPr="00DF0B04">
        <w:rPr>
          <w:rFonts w:ascii="Times New Roman" w:hAnsi="Times New Roman"/>
          <w:sz w:val="24"/>
          <w:szCs w:val="24"/>
        </w:rPr>
        <w:t xml:space="preserve"> ed.). Williams &amp; Wilkins: London</w:t>
      </w:r>
    </w:p>
    <w:p w14:paraId="3D9710D5" w14:textId="77777777" w:rsidR="0018425D" w:rsidRPr="001400C3" w:rsidRDefault="0018425D" w:rsidP="0018425D">
      <w:pPr>
        <w:spacing w:after="0" w:line="240" w:lineRule="auto"/>
        <w:rPr>
          <w:rFonts w:ascii="Times New Roman" w:hAnsi="Times New Roman"/>
          <w:b/>
          <w:sz w:val="24"/>
          <w:szCs w:val="24"/>
          <w:u w:val="single"/>
        </w:rPr>
      </w:pP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4"/>
        <w:gridCol w:w="6116"/>
        <w:gridCol w:w="2430"/>
      </w:tblGrid>
      <w:tr w:rsidR="0018425D" w:rsidRPr="00DF0B04" w14:paraId="5098FDBB" w14:textId="77777777" w:rsidTr="00DB5BAA">
        <w:trPr>
          <w:trHeight w:val="1950"/>
        </w:trPr>
        <w:tc>
          <w:tcPr>
            <w:tcW w:w="1177" w:type="dxa"/>
          </w:tcPr>
          <w:p w14:paraId="676D7E5D" w14:textId="77777777" w:rsidR="0018425D" w:rsidRPr="00DF0B04" w:rsidRDefault="0018425D" w:rsidP="00DB5BAA">
            <w:pPr>
              <w:spacing w:after="0" w:line="480" w:lineRule="auto"/>
              <w:rPr>
                <w:rFonts w:ascii="Times New Roman" w:hAnsi="Times New Roman"/>
                <w:b/>
                <w:sz w:val="24"/>
                <w:szCs w:val="24"/>
              </w:rPr>
            </w:pPr>
          </w:p>
          <w:p w14:paraId="6E959E75" w14:textId="77777777" w:rsidR="0018425D" w:rsidRPr="00DF0B04" w:rsidRDefault="0018425D" w:rsidP="00DB5BAA">
            <w:pPr>
              <w:spacing w:after="0" w:line="480" w:lineRule="auto"/>
              <w:rPr>
                <w:rFonts w:ascii="Times New Roman" w:hAnsi="Times New Roman"/>
                <w:b/>
                <w:sz w:val="24"/>
                <w:szCs w:val="24"/>
              </w:rPr>
            </w:pPr>
            <w:r w:rsidRPr="00DF0B04">
              <w:rPr>
                <w:rFonts w:ascii="Times New Roman" w:hAnsi="Times New Roman"/>
                <w:b/>
                <w:sz w:val="24"/>
                <w:szCs w:val="24"/>
              </w:rPr>
              <w:t xml:space="preserve">  Week</w:t>
            </w:r>
          </w:p>
        </w:tc>
        <w:tc>
          <w:tcPr>
            <w:tcW w:w="6153" w:type="dxa"/>
          </w:tcPr>
          <w:p w14:paraId="7CECE530" w14:textId="77777777" w:rsidR="0018425D" w:rsidRPr="00DF0B04" w:rsidRDefault="0018425D" w:rsidP="00DB5BAA">
            <w:pPr>
              <w:spacing w:after="0" w:line="480" w:lineRule="auto"/>
              <w:rPr>
                <w:rFonts w:ascii="Times New Roman" w:hAnsi="Times New Roman"/>
                <w:b/>
                <w:sz w:val="24"/>
                <w:szCs w:val="24"/>
              </w:rPr>
            </w:pPr>
          </w:p>
          <w:p w14:paraId="272157DA" w14:textId="77777777" w:rsidR="0018425D" w:rsidRPr="00DF0B04" w:rsidRDefault="0018425D" w:rsidP="00DB5BAA">
            <w:pPr>
              <w:spacing w:after="0" w:line="240" w:lineRule="auto"/>
              <w:rPr>
                <w:rFonts w:ascii="Times New Roman" w:hAnsi="Times New Roman"/>
                <w:b/>
                <w:sz w:val="24"/>
                <w:szCs w:val="24"/>
              </w:rPr>
            </w:pPr>
            <w:r w:rsidRPr="00DF0B04">
              <w:rPr>
                <w:rFonts w:ascii="Times New Roman" w:hAnsi="Times New Roman"/>
                <w:b/>
                <w:sz w:val="24"/>
                <w:szCs w:val="24"/>
              </w:rPr>
              <w:t xml:space="preserve">                                    Course Contents                                                                 </w:t>
            </w:r>
          </w:p>
          <w:p w14:paraId="453411F3" w14:textId="77777777" w:rsidR="0018425D" w:rsidRPr="00DF0B04" w:rsidRDefault="0018425D" w:rsidP="00DB5BAA">
            <w:pPr>
              <w:tabs>
                <w:tab w:val="left" w:pos="1065"/>
              </w:tabs>
              <w:spacing w:after="0" w:line="240" w:lineRule="auto"/>
              <w:rPr>
                <w:rFonts w:ascii="Times New Roman" w:hAnsi="Times New Roman"/>
                <w:b/>
                <w:sz w:val="24"/>
                <w:szCs w:val="24"/>
              </w:rPr>
            </w:pPr>
            <w:r w:rsidRPr="00DF0B04">
              <w:rPr>
                <w:rFonts w:ascii="Times New Roman" w:hAnsi="Times New Roman"/>
                <w:b/>
                <w:sz w:val="24"/>
                <w:szCs w:val="24"/>
              </w:rPr>
              <w:tab/>
            </w:r>
          </w:p>
        </w:tc>
        <w:tc>
          <w:tcPr>
            <w:tcW w:w="2390" w:type="dxa"/>
          </w:tcPr>
          <w:p w14:paraId="79A16340" w14:textId="77777777" w:rsidR="0018425D" w:rsidRPr="00DF0B04" w:rsidRDefault="0018425D" w:rsidP="00DB5BAA">
            <w:pPr>
              <w:spacing w:after="0" w:line="480" w:lineRule="auto"/>
              <w:rPr>
                <w:rFonts w:ascii="Times New Roman" w:hAnsi="Times New Roman"/>
                <w:b/>
                <w:sz w:val="24"/>
                <w:szCs w:val="24"/>
              </w:rPr>
            </w:pPr>
          </w:p>
          <w:p w14:paraId="3F69957F" w14:textId="77777777" w:rsidR="0018425D" w:rsidRPr="00DF0B04" w:rsidRDefault="0018425D" w:rsidP="00DB5BAA">
            <w:pPr>
              <w:spacing w:after="0" w:line="480" w:lineRule="auto"/>
              <w:rPr>
                <w:rFonts w:ascii="Times New Roman" w:hAnsi="Times New Roman"/>
                <w:b/>
                <w:sz w:val="24"/>
                <w:szCs w:val="24"/>
              </w:rPr>
            </w:pPr>
            <w:r w:rsidRPr="00DF0B04">
              <w:rPr>
                <w:rFonts w:ascii="Times New Roman" w:hAnsi="Times New Roman"/>
                <w:b/>
                <w:sz w:val="24"/>
                <w:szCs w:val="24"/>
              </w:rPr>
              <w:t>Reference Chapter(s)</w:t>
            </w:r>
          </w:p>
        </w:tc>
      </w:tr>
      <w:tr w:rsidR="0018425D" w:rsidRPr="00DF0B04" w14:paraId="5E4BBDF4" w14:textId="77777777" w:rsidTr="00DB5BAA">
        <w:trPr>
          <w:trHeight w:val="1707"/>
        </w:trPr>
        <w:tc>
          <w:tcPr>
            <w:tcW w:w="1177" w:type="dxa"/>
          </w:tcPr>
          <w:p w14:paraId="184ACB8C" w14:textId="77777777" w:rsidR="0018425D" w:rsidRPr="00DF0B04" w:rsidRDefault="0018425D" w:rsidP="00DB5BAA">
            <w:pPr>
              <w:spacing w:after="0" w:line="480" w:lineRule="auto"/>
              <w:rPr>
                <w:rFonts w:ascii="Times New Roman" w:hAnsi="Times New Roman"/>
                <w:sz w:val="24"/>
                <w:szCs w:val="24"/>
              </w:rPr>
            </w:pPr>
          </w:p>
          <w:p w14:paraId="086F80D2" w14:textId="77777777" w:rsidR="0018425D" w:rsidRPr="00DF0B04" w:rsidRDefault="0018425D" w:rsidP="00DB5BAA">
            <w:pPr>
              <w:spacing w:after="0" w:line="240" w:lineRule="auto"/>
              <w:rPr>
                <w:rFonts w:ascii="Times New Roman" w:hAnsi="Times New Roman"/>
                <w:sz w:val="24"/>
                <w:szCs w:val="24"/>
              </w:rPr>
            </w:pPr>
          </w:p>
          <w:p w14:paraId="38ADAC4A" w14:textId="77777777" w:rsidR="0018425D" w:rsidRPr="00DF0B04" w:rsidRDefault="0018425D" w:rsidP="00DB5BAA">
            <w:pPr>
              <w:spacing w:after="0" w:line="240" w:lineRule="auto"/>
              <w:rPr>
                <w:rFonts w:ascii="Times New Roman" w:hAnsi="Times New Roman"/>
                <w:sz w:val="24"/>
                <w:szCs w:val="24"/>
              </w:rPr>
            </w:pPr>
            <w:r w:rsidRPr="00DF0B04">
              <w:rPr>
                <w:rFonts w:ascii="Times New Roman" w:hAnsi="Times New Roman"/>
                <w:sz w:val="24"/>
                <w:szCs w:val="24"/>
              </w:rPr>
              <w:t xml:space="preserve">      1</w:t>
            </w:r>
          </w:p>
        </w:tc>
        <w:tc>
          <w:tcPr>
            <w:tcW w:w="6153" w:type="dxa"/>
          </w:tcPr>
          <w:p w14:paraId="79B76EF7" w14:textId="77777777" w:rsidR="0018425D" w:rsidRPr="00DF0B04" w:rsidRDefault="0018425D" w:rsidP="00DB5BAA">
            <w:pPr>
              <w:spacing w:after="0" w:line="360" w:lineRule="auto"/>
              <w:rPr>
                <w:rFonts w:ascii="Times New Roman" w:hAnsi="Times New Roman"/>
                <w:sz w:val="24"/>
                <w:szCs w:val="24"/>
              </w:rPr>
            </w:pPr>
            <w:r w:rsidRPr="00DF0B04">
              <w:rPr>
                <w:rFonts w:ascii="Times New Roman" w:hAnsi="Times New Roman"/>
                <w:sz w:val="24"/>
                <w:szCs w:val="24"/>
              </w:rPr>
              <w:t>Definition of Communication, Definition of nonverbal Communication, The Significance of nonverbal communication, The Functional Importance of Nonverbal Communication.</w:t>
            </w:r>
          </w:p>
          <w:p w14:paraId="0D290301" w14:textId="77777777" w:rsidR="0018425D" w:rsidRPr="00DF0B04" w:rsidRDefault="0018425D" w:rsidP="00DB5BAA">
            <w:pPr>
              <w:pStyle w:val="BodyText3"/>
              <w:ind w:right="53"/>
              <w:jc w:val="both"/>
              <w:rPr>
                <w:rFonts w:ascii="Times New Roman" w:hAnsi="Times New Roman"/>
                <w:i/>
                <w:sz w:val="24"/>
                <w:szCs w:val="24"/>
              </w:rPr>
            </w:pPr>
          </w:p>
        </w:tc>
        <w:tc>
          <w:tcPr>
            <w:tcW w:w="2390" w:type="dxa"/>
          </w:tcPr>
          <w:p w14:paraId="7964E7D8" w14:textId="77777777" w:rsidR="0018425D" w:rsidRPr="00DF0B04" w:rsidRDefault="0018425D" w:rsidP="00DB5BAA">
            <w:pPr>
              <w:spacing w:after="0" w:line="360" w:lineRule="auto"/>
              <w:rPr>
                <w:rFonts w:ascii="Times New Roman" w:hAnsi="Times New Roman"/>
                <w:sz w:val="24"/>
                <w:szCs w:val="24"/>
              </w:rPr>
            </w:pPr>
            <w:r w:rsidRPr="00DF0B04">
              <w:rPr>
                <w:rFonts w:ascii="Times New Roman" w:hAnsi="Times New Roman"/>
                <w:b/>
                <w:sz w:val="24"/>
                <w:szCs w:val="24"/>
              </w:rPr>
              <w:t>Introduction</w:t>
            </w:r>
          </w:p>
          <w:p w14:paraId="2F1F494C"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03FC1675" w14:textId="77777777" w:rsidTr="00DB5BAA">
        <w:trPr>
          <w:trHeight w:val="1860"/>
        </w:trPr>
        <w:tc>
          <w:tcPr>
            <w:tcW w:w="1177" w:type="dxa"/>
          </w:tcPr>
          <w:p w14:paraId="1AC30F36" w14:textId="77777777" w:rsidR="0018425D" w:rsidRPr="00DF0B04" w:rsidRDefault="0018425D" w:rsidP="00DB5BAA">
            <w:pPr>
              <w:spacing w:after="0" w:line="480" w:lineRule="auto"/>
              <w:rPr>
                <w:rFonts w:ascii="Times New Roman" w:hAnsi="Times New Roman"/>
                <w:sz w:val="24"/>
                <w:szCs w:val="24"/>
              </w:rPr>
            </w:pPr>
          </w:p>
          <w:p w14:paraId="482B4EBA"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w:t>
            </w:r>
          </w:p>
          <w:p w14:paraId="407813AE"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2</w:t>
            </w:r>
          </w:p>
        </w:tc>
        <w:tc>
          <w:tcPr>
            <w:tcW w:w="6153" w:type="dxa"/>
          </w:tcPr>
          <w:p w14:paraId="5997D972"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 xml:space="preserve"> Verbal Communication, Oral (Spoken), Formal/ Informal, Face to face, on the Phone, Written, Nonverbal, Communication, Technology based communication</w:t>
            </w:r>
          </w:p>
          <w:p w14:paraId="317DBF16" w14:textId="77777777" w:rsidR="0018425D" w:rsidRPr="00DF0B04" w:rsidRDefault="0018425D" w:rsidP="00DB5BAA">
            <w:pPr>
              <w:pStyle w:val="BodyText3"/>
              <w:ind w:right="53"/>
              <w:jc w:val="both"/>
              <w:rPr>
                <w:rFonts w:ascii="Times New Roman" w:hAnsi="Times New Roman"/>
                <w:b/>
                <w:i/>
                <w:sz w:val="24"/>
                <w:szCs w:val="24"/>
              </w:rPr>
            </w:pPr>
          </w:p>
        </w:tc>
        <w:tc>
          <w:tcPr>
            <w:tcW w:w="2390" w:type="dxa"/>
          </w:tcPr>
          <w:p w14:paraId="40186C35"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b/>
                <w:sz w:val="24"/>
                <w:szCs w:val="24"/>
                <w:lang w:val="sk-SK"/>
              </w:rPr>
              <w:t>COMMUNICATION AND FORMS</w:t>
            </w:r>
          </w:p>
        </w:tc>
      </w:tr>
      <w:tr w:rsidR="0018425D" w:rsidRPr="00DF0B04" w14:paraId="5D292621" w14:textId="77777777" w:rsidTr="00DB5BAA">
        <w:trPr>
          <w:trHeight w:val="1950"/>
        </w:trPr>
        <w:tc>
          <w:tcPr>
            <w:tcW w:w="1177" w:type="dxa"/>
          </w:tcPr>
          <w:p w14:paraId="78F63AE0" w14:textId="77777777" w:rsidR="0018425D" w:rsidRPr="00DF0B04" w:rsidRDefault="0018425D" w:rsidP="00DB5BAA">
            <w:pPr>
              <w:spacing w:after="0" w:line="480" w:lineRule="auto"/>
              <w:rPr>
                <w:rFonts w:ascii="Times New Roman" w:hAnsi="Times New Roman"/>
                <w:sz w:val="24"/>
                <w:szCs w:val="24"/>
              </w:rPr>
            </w:pPr>
          </w:p>
          <w:p w14:paraId="193DA24E" w14:textId="77777777" w:rsidR="0018425D" w:rsidRPr="00DF0B04" w:rsidRDefault="0018425D" w:rsidP="00DB5BAA">
            <w:pPr>
              <w:spacing w:after="0" w:line="480" w:lineRule="auto"/>
              <w:rPr>
                <w:rFonts w:ascii="Times New Roman" w:hAnsi="Times New Roman"/>
                <w:sz w:val="24"/>
                <w:szCs w:val="24"/>
              </w:rPr>
            </w:pPr>
          </w:p>
          <w:p w14:paraId="6C8858C9"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3</w:t>
            </w:r>
          </w:p>
        </w:tc>
        <w:tc>
          <w:tcPr>
            <w:tcW w:w="6153" w:type="dxa"/>
          </w:tcPr>
          <w:p w14:paraId="45C2F7AD"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Interpretation of Non-Verbal Communications, Different Considerations of Human Communication, Body movement, Personal space, Physical Characteristics.</w:t>
            </w:r>
          </w:p>
        </w:tc>
        <w:tc>
          <w:tcPr>
            <w:tcW w:w="2390" w:type="dxa"/>
          </w:tcPr>
          <w:p w14:paraId="63A48DF9" w14:textId="77777777" w:rsidR="0018425D" w:rsidRPr="00DF0B04" w:rsidRDefault="0018425D" w:rsidP="00DB5BAA">
            <w:pPr>
              <w:spacing w:line="360" w:lineRule="auto"/>
              <w:rPr>
                <w:rFonts w:ascii="Times New Roman" w:hAnsi="Times New Roman"/>
                <w:b/>
                <w:sz w:val="24"/>
                <w:szCs w:val="24"/>
              </w:rPr>
            </w:pPr>
            <w:r w:rsidRPr="00DF0B04">
              <w:rPr>
                <w:rFonts w:ascii="Times New Roman" w:hAnsi="Times New Roman"/>
                <w:b/>
                <w:sz w:val="24"/>
                <w:szCs w:val="24"/>
              </w:rPr>
              <w:t>NON-VERBAL COMMUNICATION</w:t>
            </w:r>
          </w:p>
          <w:p w14:paraId="3AE77967"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5CDD3FC5" w14:textId="77777777" w:rsidTr="00DB5BAA">
        <w:trPr>
          <w:trHeight w:val="1860"/>
        </w:trPr>
        <w:tc>
          <w:tcPr>
            <w:tcW w:w="1177" w:type="dxa"/>
          </w:tcPr>
          <w:p w14:paraId="0EA8A54B" w14:textId="77777777" w:rsidR="0018425D" w:rsidRPr="00DF0B04" w:rsidRDefault="0018425D" w:rsidP="00DB5BAA">
            <w:pPr>
              <w:spacing w:after="0" w:line="480" w:lineRule="auto"/>
              <w:rPr>
                <w:rFonts w:ascii="Times New Roman" w:hAnsi="Times New Roman"/>
                <w:sz w:val="24"/>
                <w:szCs w:val="24"/>
              </w:rPr>
            </w:pPr>
          </w:p>
          <w:p w14:paraId="76D9F7E6" w14:textId="77777777" w:rsidR="0018425D" w:rsidRPr="00DF0B04" w:rsidRDefault="0018425D" w:rsidP="00DB5BAA">
            <w:pPr>
              <w:spacing w:after="0" w:line="480" w:lineRule="auto"/>
              <w:rPr>
                <w:rFonts w:ascii="Times New Roman" w:hAnsi="Times New Roman"/>
                <w:sz w:val="24"/>
                <w:szCs w:val="24"/>
              </w:rPr>
            </w:pPr>
          </w:p>
          <w:p w14:paraId="2308219A"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4</w:t>
            </w:r>
          </w:p>
        </w:tc>
        <w:tc>
          <w:tcPr>
            <w:tcW w:w="6153" w:type="dxa"/>
          </w:tcPr>
          <w:p w14:paraId="09FDCBEB"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 xml:space="preserve">Functions of nonverbal communication, Importance of nonverbal communication, Types of nonverbal communication, Body Gestures </w:t>
            </w:r>
          </w:p>
          <w:p w14:paraId="6884A7F9" w14:textId="77777777" w:rsidR="0018425D" w:rsidRPr="00DF0B04" w:rsidRDefault="0018425D" w:rsidP="00DB5BAA">
            <w:pPr>
              <w:spacing w:line="360" w:lineRule="auto"/>
              <w:rPr>
                <w:rFonts w:ascii="Times New Roman" w:hAnsi="Times New Roman"/>
                <w:b/>
                <w:i/>
                <w:sz w:val="24"/>
                <w:szCs w:val="24"/>
              </w:rPr>
            </w:pPr>
            <w:r w:rsidRPr="00DF0B04">
              <w:rPr>
                <w:rFonts w:ascii="Times New Roman" w:hAnsi="Times New Roman"/>
                <w:b/>
                <w:i/>
                <w:sz w:val="24"/>
                <w:szCs w:val="24"/>
              </w:rPr>
              <w:t>Assignment # 1(according to studied Topics)</w:t>
            </w:r>
          </w:p>
        </w:tc>
        <w:tc>
          <w:tcPr>
            <w:tcW w:w="2390" w:type="dxa"/>
          </w:tcPr>
          <w:p w14:paraId="442CDEBD" w14:textId="77777777" w:rsidR="0018425D" w:rsidRPr="00DF0B04" w:rsidRDefault="0018425D" w:rsidP="00DB5BAA">
            <w:pPr>
              <w:spacing w:line="360" w:lineRule="auto"/>
              <w:rPr>
                <w:rFonts w:ascii="Times New Roman" w:hAnsi="Times New Roman"/>
                <w:b/>
                <w:sz w:val="24"/>
                <w:szCs w:val="24"/>
              </w:rPr>
            </w:pPr>
            <w:r w:rsidRPr="00DF0B04">
              <w:rPr>
                <w:rFonts w:ascii="Times New Roman" w:hAnsi="Times New Roman"/>
                <w:b/>
                <w:sz w:val="24"/>
                <w:szCs w:val="24"/>
              </w:rPr>
              <w:t>Functions and Importance of Nonverbal Communication</w:t>
            </w:r>
          </w:p>
          <w:p w14:paraId="0869C5FD"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4C1A3EB0" w14:textId="77777777" w:rsidTr="00DB5BAA">
        <w:trPr>
          <w:trHeight w:val="1410"/>
        </w:trPr>
        <w:tc>
          <w:tcPr>
            <w:tcW w:w="1177" w:type="dxa"/>
          </w:tcPr>
          <w:p w14:paraId="2EE43FA2" w14:textId="77777777" w:rsidR="0018425D" w:rsidRPr="00DF0B04" w:rsidRDefault="0018425D" w:rsidP="00DB5BAA">
            <w:pPr>
              <w:spacing w:after="0" w:line="480" w:lineRule="auto"/>
              <w:rPr>
                <w:rFonts w:ascii="Times New Roman" w:hAnsi="Times New Roman"/>
                <w:sz w:val="24"/>
                <w:szCs w:val="24"/>
              </w:rPr>
            </w:pPr>
          </w:p>
          <w:p w14:paraId="056A063E" w14:textId="77777777" w:rsidR="0018425D" w:rsidRPr="00DF0B04" w:rsidRDefault="0018425D" w:rsidP="00DB5BAA">
            <w:pPr>
              <w:spacing w:after="0" w:line="480" w:lineRule="auto"/>
              <w:rPr>
                <w:rFonts w:ascii="Times New Roman" w:hAnsi="Times New Roman"/>
                <w:sz w:val="24"/>
                <w:szCs w:val="24"/>
              </w:rPr>
            </w:pPr>
          </w:p>
          <w:p w14:paraId="4F7E2A93"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5</w:t>
            </w:r>
          </w:p>
        </w:tc>
        <w:tc>
          <w:tcPr>
            <w:tcW w:w="6153" w:type="dxa"/>
          </w:tcPr>
          <w:p w14:paraId="36343021"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Facial Expressions, Touch, Sound, Space</w:t>
            </w:r>
          </w:p>
          <w:p w14:paraId="0B273CF4" w14:textId="77777777" w:rsidR="0018425D" w:rsidRPr="00DF0B04" w:rsidRDefault="0018425D" w:rsidP="00DB5BAA">
            <w:pPr>
              <w:spacing w:after="0" w:line="480" w:lineRule="auto"/>
              <w:rPr>
                <w:rFonts w:ascii="Times New Roman" w:hAnsi="Times New Roman"/>
                <w:sz w:val="24"/>
                <w:szCs w:val="24"/>
              </w:rPr>
            </w:pPr>
          </w:p>
        </w:tc>
        <w:tc>
          <w:tcPr>
            <w:tcW w:w="2390" w:type="dxa"/>
          </w:tcPr>
          <w:p w14:paraId="7B5A23BF" w14:textId="77777777" w:rsidR="0018425D" w:rsidRPr="00DF0B04" w:rsidRDefault="0018425D" w:rsidP="00DB5BAA">
            <w:pPr>
              <w:spacing w:line="360" w:lineRule="auto"/>
              <w:rPr>
                <w:rFonts w:ascii="Times New Roman" w:hAnsi="Times New Roman"/>
                <w:b/>
                <w:sz w:val="24"/>
                <w:szCs w:val="24"/>
              </w:rPr>
            </w:pPr>
            <w:r w:rsidRPr="00DF0B04">
              <w:rPr>
                <w:rFonts w:ascii="Times New Roman" w:hAnsi="Times New Roman"/>
                <w:b/>
                <w:sz w:val="24"/>
                <w:szCs w:val="24"/>
              </w:rPr>
              <w:t>Functions and Importance of Nonverbal Communication</w:t>
            </w:r>
          </w:p>
        </w:tc>
      </w:tr>
      <w:tr w:rsidR="0018425D" w:rsidRPr="00DF0B04" w14:paraId="0394A4B5" w14:textId="77777777" w:rsidTr="00DB5BAA">
        <w:trPr>
          <w:trHeight w:val="1527"/>
        </w:trPr>
        <w:tc>
          <w:tcPr>
            <w:tcW w:w="1177" w:type="dxa"/>
          </w:tcPr>
          <w:p w14:paraId="25E3B9C9" w14:textId="77777777" w:rsidR="0018425D" w:rsidRPr="00DF0B04" w:rsidRDefault="0018425D" w:rsidP="00DB5BAA">
            <w:pPr>
              <w:spacing w:after="0" w:line="480" w:lineRule="auto"/>
              <w:rPr>
                <w:rFonts w:ascii="Times New Roman" w:hAnsi="Times New Roman"/>
                <w:sz w:val="24"/>
                <w:szCs w:val="24"/>
              </w:rPr>
            </w:pPr>
          </w:p>
          <w:p w14:paraId="2C5B1150" w14:textId="77777777" w:rsidR="0018425D" w:rsidRPr="00DF0B04" w:rsidRDefault="0018425D" w:rsidP="00DB5BAA">
            <w:pPr>
              <w:spacing w:after="0" w:line="480" w:lineRule="auto"/>
              <w:rPr>
                <w:rFonts w:ascii="Times New Roman" w:hAnsi="Times New Roman"/>
                <w:sz w:val="24"/>
                <w:szCs w:val="24"/>
              </w:rPr>
            </w:pPr>
          </w:p>
          <w:p w14:paraId="3CB3F3DE"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6</w:t>
            </w:r>
          </w:p>
        </w:tc>
        <w:tc>
          <w:tcPr>
            <w:tcW w:w="6153" w:type="dxa"/>
          </w:tcPr>
          <w:p w14:paraId="5E9F6244"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Sender</w:t>
            </w:r>
            <w:r w:rsidRPr="00DF0B04">
              <w:rPr>
                <w:rFonts w:ascii="Times New Roman" w:hAnsi="Times New Roman"/>
                <w:sz w:val="24"/>
                <w:szCs w:val="24"/>
              </w:rPr>
              <w:tab/>
              <w:t>, Encode, Message, Receiver, Decode</w:t>
            </w:r>
            <w:r w:rsidRPr="00DF0B04">
              <w:rPr>
                <w:rFonts w:ascii="Times New Roman" w:hAnsi="Times New Roman"/>
                <w:sz w:val="24"/>
                <w:szCs w:val="24"/>
              </w:rPr>
              <w:tab/>
              <w:t>, Feedback</w:t>
            </w:r>
          </w:p>
          <w:p w14:paraId="2389A3A5" w14:textId="77777777" w:rsidR="0018425D" w:rsidRPr="00DF0B04" w:rsidRDefault="0018425D" w:rsidP="00DB5BAA">
            <w:pPr>
              <w:spacing w:after="0" w:line="480" w:lineRule="auto"/>
              <w:rPr>
                <w:rFonts w:ascii="Times New Roman" w:hAnsi="Times New Roman"/>
                <w:b/>
                <w:i/>
                <w:sz w:val="24"/>
                <w:szCs w:val="24"/>
              </w:rPr>
            </w:pPr>
            <w:r w:rsidRPr="00DF0B04">
              <w:rPr>
                <w:rFonts w:ascii="Times New Roman" w:hAnsi="Times New Roman"/>
                <w:b/>
                <w:i/>
                <w:sz w:val="24"/>
                <w:szCs w:val="24"/>
              </w:rPr>
              <w:t xml:space="preserve">Assignment # 2 </w:t>
            </w:r>
          </w:p>
          <w:p w14:paraId="7257BBB8" w14:textId="77777777" w:rsidR="0018425D" w:rsidRPr="00DF0B04" w:rsidRDefault="0018425D" w:rsidP="00DB5BAA">
            <w:pPr>
              <w:spacing w:after="0" w:line="480" w:lineRule="auto"/>
              <w:rPr>
                <w:rFonts w:ascii="Times New Roman" w:hAnsi="Times New Roman"/>
                <w:b/>
                <w:i/>
                <w:sz w:val="24"/>
                <w:szCs w:val="24"/>
              </w:rPr>
            </w:pPr>
            <w:r w:rsidRPr="00DF0B04">
              <w:rPr>
                <w:rFonts w:ascii="Times New Roman" w:hAnsi="Times New Roman"/>
                <w:b/>
                <w:i/>
                <w:sz w:val="24"/>
                <w:szCs w:val="24"/>
              </w:rPr>
              <w:t>Quiz #1</w:t>
            </w:r>
          </w:p>
          <w:p w14:paraId="2AC96653" w14:textId="77777777" w:rsidR="0018425D" w:rsidRPr="00DF0B04" w:rsidRDefault="0018425D" w:rsidP="00DB5BAA">
            <w:pPr>
              <w:spacing w:after="0" w:line="480" w:lineRule="auto"/>
              <w:rPr>
                <w:rFonts w:ascii="Times New Roman" w:hAnsi="Times New Roman"/>
                <w:b/>
                <w:i/>
                <w:sz w:val="24"/>
                <w:szCs w:val="24"/>
              </w:rPr>
            </w:pPr>
          </w:p>
        </w:tc>
        <w:tc>
          <w:tcPr>
            <w:tcW w:w="2390" w:type="dxa"/>
          </w:tcPr>
          <w:p w14:paraId="0B6747F6" w14:textId="77777777" w:rsidR="0018425D" w:rsidRPr="00DF0B04" w:rsidRDefault="0018425D" w:rsidP="00DB5BAA">
            <w:pPr>
              <w:spacing w:line="360" w:lineRule="auto"/>
              <w:rPr>
                <w:rFonts w:ascii="Times New Roman" w:hAnsi="Times New Roman"/>
                <w:b/>
                <w:bCs/>
                <w:sz w:val="24"/>
                <w:szCs w:val="24"/>
              </w:rPr>
            </w:pPr>
            <w:r w:rsidRPr="00DF0B04">
              <w:rPr>
                <w:rFonts w:ascii="Times New Roman" w:hAnsi="Times New Roman"/>
                <w:b/>
                <w:bCs/>
                <w:sz w:val="24"/>
                <w:szCs w:val="24"/>
              </w:rPr>
              <w:t>Elements of Communication Process</w:t>
            </w:r>
          </w:p>
          <w:p w14:paraId="144058A0"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651CC17F" w14:textId="77777777" w:rsidTr="00DB5BAA">
        <w:trPr>
          <w:trHeight w:val="1950"/>
        </w:trPr>
        <w:tc>
          <w:tcPr>
            <w:tcW w:w="1177" w:type="dxa"/>
          </w:tcPr>
          <w:p w14:paraId="787F582A" w14:textId="77777777" w:rsidR="0018425D" w:rsidRPr="00DF0B04" w:rsidRDefault="0018425D" w:rsidP="00DB5BAA">
            <w:pPr>
              <w:spacing w:after="0" w:line="480" w:lineRule="auto"/>
              <w:rPr>
                <w:rFonts w:ascii="Times New Roman" w:hAnsi="Times New Roman"/>
                <w:sz w:val="24"/>
                <w:szCs w:val="24"/>
              </w:rPr>
            </w:pPr>
          </w:p>
          <w:p w14:paraId="48664E1A"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w:t>
            </w:r>
          </w:p>
          <w:p w14:paraId="17CF0541"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7</w:t>
            </w:r>
          </w:p>
        </w:tc>
        <w:tc>
          <w:tcPr>
            <w:tcW w:w="6153" w:type="dxa"/>
          </w:tcPr>
          <w:p w14:paraId="7C093EDD"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Principles of Communication</w:t>
            </w:r>
            <w:r w:rsidRPr="00DF0B04">
              <w:rPr>
                <w:rFonts w:ascii="Times New Roman" w:hAnsi="Times New Roman"/>
                <w:sz w:val="24"/>
                <w:szCs w:val="24"/>
              </w:rPr>
              <w:tab/>
              <w:t>, Transactional, Complex, Unavoidable, Continuous, Learned</w:t>
            </w:r>
          </w:p>
          <w:p w14:paraId="09BDA398" w14:textId="77777777" w:rsidR="0018425D" w:rsidRPr="00DF0B04" w:rsidRDefault="0018425D" w:rsidP="00DB5BAA">
            <w:pPr>
              <w:spacing w:after="0" w:line="480" w:lineRule="auto"/>
              <w:rPr>
                <w:rFonts w:ascii="Times New Roman" w:hAnsi="Times New Roman"/>
                <w:b/>
                <w:i/>
                <w:sz w:val="24"/>
                <w:szCs w:val="24"/>
              </w:rPr>
            </w:pPr>
            <w:r w:rsidRPr="00DF0B04">
              <w:rPr>
                <w:rFonts w:ascii="Times New Roman" w:hAnsi="Times New Roman"/>
                <w:b/>
                <w:i/>
                <w:sz w:val="24"/>
                <w:szCs w:val="24"/>
              </w:rPr>
              <w:t>Progress on the Term Paper</w:t>
            </w:r>
          </w:p>
        </w:tc>
        <w:tc>
          <w:tcPr>
            <w:tcW w:w="2390" w:type="dxa"/>
          </w:tcPr>
          <w:p w14:paraId="4B39A2B5" w14:textId="77777777" w:rsidR="0018425D" w:rsidRPr="00DF0B04" w:rsidRDefault="0018425D" w:rsidP="00DB5BAA">
            <w:pPr>
              <w:spacing w:line="360" w:lineRule="auto"/>
              <w:rPr>
                <w:rFonts w:ascii="Times New Roman" w:hAnsi="Times New Roman"/>
                <w:b/>
                <w:bCs/>
                <w:sz w:val="24"/>
                <w:szCs w:val="24"/>
              </w:rPr>
            </w:pPr>
            <w:r w:rsidRPr="00DF0B04">
              <w:rPr>
                <w:rFonts w:ascii="Times New Roman" w:hAnsi="Times New Roman"/>
                <w:b/>
                <w:bCs/>
                <w:sz w:val="24"/>
                <w:szCs w:val="24"/>
              </w:rPr>
              <w:t>Elements of Communication Process</w:t>
            </w:r>
          </w:p>
          <w:p w14:paraId="7D23E533"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7FF670B5" w14:textId="77777777" w:rsidTr="00DB5BAA">
        <w:trPr>
          <w:trHeight w:val="1275"/>
        </w:trPr>
        <w:tc>
          <w:tcPr>
            <w:tcW w:w="1177" w:type="dxa"/>
          </w:tcPr>
          <w:p w14:paraId="1B381B9A" w14:textId="77777777" w:rsidR="0018425D" w:rsidRPr="00DF0B04" w:rsidRDefault="0018425D" w:rsidP="00DB5BAA">
            <w:pPr>
              <w:spacing w:after="0" w:line="480" w:lineRule="auto"/>
              <w:rPr>
                <w:rFonts w:ascii="Times New Roman" w:hAnsi="Times New Roman"/>
                <w:sz w:val="24"/>
                <w:szCs w:val="24"/>
              </w:rPr>
            </w:pPr>
          </w:p>
          <w:p w14:paraId="52879D17"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8</w:t>
            </w:r>
          </w:p>
        </w:tc>
        <w:tc>
          <w:tcPr>
            <w:tcW w:w="6153" w:type="dxa"/>
          </w:tcPr>
          <w:p w14:paraId="37A25366"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Mid Term Examination</w:t>
            </w:r>
          </w:p>
          <w:p w14:paraId="696633F0" w14:textId="77777777" w:rsidR="0018425D" w:rsidRPr="00DF0B04" w:rsidRDefault="0018425D" w:rsidP="00DB5BAA">
            <w:pPr>
              <w:spacing w:after="0" w:line="480" w:lineRule="auto"/>
              <w:rPr>
                <w:rFonts w:ascii="Times New Roman" w:hAnsi="Times New Roman"/>
                <w:sz w:val="24"/>
                <w:szCs w:val="24"/>
              </w:rPr>
            </w:pPr>
          </w:p>
        </w:tc>
        <w:tc>
          <w:tcPr>
            <w:tcW w:w="2390" w:type="dxa"/>
          </w:tcPr>
          <w:p w14:paraId="10E36DC2"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Class Notes</w:t>
            </w:r>
          </w:p>
        </w:tc>
      </w:tr>
      <w:tr w:rsidR="0018425D" w:rsidRPr="00DF0B04" w14:paraId="345CB41B" w14:textId="77777777" w:rsidTr="00DB5BAA">
        <w:trPr>
          <w:trHeight w:val="1680"/>
        </w:trPr>
        <w:tc>
          <w:tcPr>
            <w:tcW w:w="1177" w:type="dxa"/>
          </w:tcPr>
          <w:p w14:paraId="2C4EC9AA" w14:textId="77777777" w:rsidR="0018425D" w:rsidRPr="00DF0B04" w:rsidRDefault="0018425D" w:rsidP="00DB5BAA">
            <w:pPr>
              <w:spacing w:after="0" w:line="480" w:lineRule="auto"/>
              <w:rPr>
                <w:rFonts w:ascii="Times New Roman" w:hAnsi="Times New Roman"/>
                <w:sz w:val="24"/>
                <w:szCs w:val="24"/>
              </w:rPr>
            </w:pPr>
          </w:p>
          <w:p w14:paraId="659B469D"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9</w:t>
            </w:r>
          </w:p>
        </w:tc>
        <w:tc>
          <w:tcPr>
            <w:tcW w:w="6153" w:type="dxa"/>
          </w:tcPr>
          <w:p w14:paraId="10F0D64C"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Levels of Communication, Intrapersonal Communication, Interpersonal, Small Group, One-to-group, Mass Communication</w:t>
            </w:r>
          </w:p>
          <w:p w14:paraId="0259CC3F" w14:textId="77777777" w:rsidR="0018425D" w:rsidRPr="00DF0B04" w:rsidRDefault="0018425D" w:rsidP="00DB5BAA">
            <w:pPr>
              <w:pStyle w:val="BodyText3"/>
              <w:ind w:right="53"/>
              <w:jc w:val="both"/>
              <w:rPr>
                <w:rFonts w:ascii="Times New Roman" w:hAnsi="Times New Roman"/>
                <w:b/>
                <w:i/>
                <w:sz w:val="24"/>
                <w:szCs w:val="24"/>
              </w:rPr>
            </w:pPr>
            <w:r w:rsidRPr="00DF0B04">
              <w:rPr>
                <w:rFonts w:ascii="Times New Roman" w:hAnsi="Times New Roman"/>
                <w:b/>
                <w:i/>
                <w:sz w:val="24"/>
                <w:szCs w:val="24"/>
              </w:rPr>
              <w:t>Assignment#2</w:t>
            </w:r>
          </w:p>
        </w:tc>
        <w:tc>
          <w:tcPr>
            <w:tcW w:w="2390" w:type="dxa"/>
          </w:tcPr>
          <w:p w14:paraId="49FD4DED" w14:textId="77777777" w:rsidR="0018425D" w:rsidRPr="00DF0B04" w:rsidRDefault="0018425D" w:rsidP="00DB5BAA">
            <w:pPr>
              <w:spacing w:line="360" w:lineRule="auto"/>
              <w:rPr>
                <w:rFonts w:ascii="Times New Roman" w:hAnsi="Times New Roman"/>
                <w:b/>
                <w:bCs/>
                <w:sz w:val="24"/>
                <w:szCs w:val="24"/>
              </w:rPr>
            </w:pPr>
            <w:r w:rsidRPr="00DF0B04">
              <w:rPr>
                <w:rFonts w:ascii="Times New Roman" w:hAnsi="Times New Roman"/>
                <w:b/>
                <w:bCs/>
                <w:sz w:val="24"/>
                <w:szCs w:val="24"/>
              </w:rPr>
              <w:t>Elements of Communication Process</w:t>
            </w:r>
          </w:p>
          <w:p w14:paraId="15A34A0E" w14:textId="77777777" w:rsidR="0018425D" w:rsidRPr="00DF0B04" w:rsidRDefault="0018425D" w:rsidP="00DB5BAA">
            <w:pPr>
              <w:spacing w:after="0" w:line="480" w:lineRule="auto"/>
              <w:rPr>
                <w:rFonts w:ascii="Times New Roman" w:hAnsi="Times New Roman"/>
                <w:sz w:val="24"/>
                <w:szCs w:val="24"/>
              </w:rPr>
            </w:pPr>
          </w:p>
        </w:tc>
      </w:tr>
    </w:tbl>
    <w:p w14:paraId="6376526A" w14:textId="77777777" w:rsidR="0018425D" w:rsidRPr="00DF0B04" w:rsidRDefault="0018425D" w:rsidP="0018425D">
      <w:pPr>
        <w:spacing w:line="480" w:lineRule="auto"/>
        <w:rPr>
          <w:rFonts w:ascii="Times New Roman" w:hAnsi="Times New Roman"/>
          <w:sz w:val="24"/>
          <w:szCs w:val="24"/>
        </w:rPr>
      </w:pPr>
    </w:p>
    <w:p w14:paraId="4D4487D8" w14:textId="77777777" w:rsidR="0018425D" w:rsidRPr="00DF0B04" w:rsidRDefault="0018425D" w:rsidP="0018425D">
      <w:pPr>
        <w:spacing w:line="480" w:lineRule="auto"/>
        <w:rPr>
          <w:rFonts w:ascii="Times New Roman" w:hAnsi="Times New Roman"/>
          <w:sz w:val="24"/>
          <w:szCs w:val="24"/>
        </w:rPr>
      </w:pPr>
    </w:p>
    <w:p w14:paraId="591C536B" w14:textId="77777777" w:rsidR="0018425D" w:rsidRPr="00DF0B04" w:rsidRDefault="0018425D" w:rsidP="0018425D">
      <w:pPr>
        <w:rPr>
          <w:rFonts w:ascii="Times New Roman" w:hAnsi="Times New Roman"/>
          <w:sz w:val="24"/>
          <w:szCs w:val="24"/>
        </w:rPr>
      </w:pPr>
    </w:p>
    <w:p w14:paraId="2EB90391" w14:textId="77777777" w:rsidR="0018425D" w:rsidRPr="00DF0B04" w:rsidRDefault="0018425D" w:rsidP="0018425D">
      <w:pPr>
        <w:rPr>
          <w:rFonts w:ascii="Times New Roman" w:hAnsi="Times New Roman"/>
          <w:sz w:val="24"/>
          <w:szCs w:val="24"/>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18425D" w:rsidRPr="00DF0B04" w14:paraId="3F17BFA4" w14:textId="77777777" w:rsidTr="00DB5BAA">
        <w:trPr>
          <w:trHeight w:val="1572"/>
        </w:trPr>
        <w:tc>
          <w:tcPr>
            <w:tcW w:w="1186" w:type="dxa"/>
          </w:tcPr>
          <w:p w14:paraId="0ACAA766" w14:textId="77777777" w:rsidR="0018425D" w:rsidRPr="00DF0B04" w:rsidRDefault="0018425D" w:rsidP="00DB5BAA">
            <w:pPr>
              <w:spacing w:after="0" w:line="480" w:lineRule="auto"/>
              <w:rPr>
                <w:rFonts w:ascii="Times New Roman" w:hAnsi="Times New Roman"/>
                <w:sz w:val="24"/>
                <w:szCs w:val="24"/>
              </w:rPr>
            </w:pPr>
          </w:p>
          <w:p w14:paraId="1B849FBE"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10</w:t>
            </w:r>
          </w:p>
        </w:tc>
        <w:tc>
          <w:tcPr>
            <w:tcW w:w="6201" w:type="dxa"/>
          </w:tcPr>
          <w:p w14:paraId="49F0EB87"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 xml:space="preserve">Linear Communication Model, Laswell’s Model, Aristotle’s Model, </w:t>
            </w:r>
            <w:proofErr w:type="spellStart"/>
            <w:r w:rsidRPr="00DF0B04">
              <w:rPr>
                <w:rFonts w:ascii="Times New Roman" w:hAnsi="Times New Roman"/>
                <w:sz w:val="24"/>
                <w:szCs w:val="24"/>
              </w:rPr>
              <w:t>Berlo’s</w:t>
            </w:r>
            <w:proofErr w:type="spellEnd"/>
            <w:r w:rsidRPr="00DF0B04">
              <w:rPr>
                <w:rFonts w:ascii="Times New Roman" w:hAnsi="Times New Roman"/>
                <w:sz w:val="24"/>
                <w:szCs w:val="24"/>
              </w:rPr>
              <w:t xml:space="preserve"> SMCR Model</w:t>
            </w:r>
          </w:p>
          <w:p w14:paraId="3A887A07" w14:textId="77777777" w:rsidR="0018425D" w:rsidRPr="00DF0B04" w:rsidRDefault="0018425D" w:rsidP="00DB5BAA">
            <w:pPr>
              <w:pStyle w:val="BodyText3"/>
              <w:ind w:right="53"/>
              <w:jc w:val="both"/>
              <w:rPr>
                <w:rFonts w:ascii="Times New Roman" w:hAnsi="Times New Roman"/>
                <w:b/>
                <w:i/>
                <w:sz w:val="24"/>
                <w:szCs w:val="24"/>
              </w:rPr>
            </w:pPr>
          </w:p>
        </w:tc>
        <w:tc>
          <w:tcPr>
            <w:tcW w:w="2408" w:type="dxa"/>
          </w:tcPr>
          <w:p w14:paraId="20BE2C2C" w14:textId="77777777" w:rsidR="0018425D" w:rsidRPr="00DF0B04" w:rsidRDefault="0018425D" w:rsidP="00DB5BAA">
            <w:pPr>
              <w:spacing w:line="360" w:lineRule="auto"/>
              <w:rPr>
                <w:rFonts w:ascii="Times New Roman" w:hAnsi="Times New Roman"/>
                <w:b/>
                <w:sz w:val="24"/>
                <w:szCs w:val="24"/>
              </w:rPr>
            </w:pPr>
            <w:r w:rsidRPr="00DF0B04">
              <w:rPr>
                <w:rFonts w:ascii="Times New Roman" w:hAnsi="Times New Roman"/>
                <w:b/>
                <w:sz w:val="24"/>
                <w:szCs w:val="24"/>
              </w:rPr>
              <w:t>Models of Communication</w:t>
            </w:r>
          </w:p>
          <w:p w14:paraId="3AB14E5B"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618ACF7A" w14:textId="77777777" w:rsidTr="00DB5BAA">
        <w:trPr>
          <w:trHeight w:val="1068"/>
        </w:trPr>
        <w:tc>
          <w:tcPr>
            <w:tcW w:w="1186" w:type="dxa"/>
          </w:tcPr>
          <w:p w14:paraId="0D1FD477" w14:textId="77777777" w:rsidR="0018425D" w:rsidRPr="00DF0B04" w:rsidRDefault="0018425D" w:rsidP="00DB5BAA">
            <w:pPr>
              <w:spacing w:after="0" w:line="480" w:lineRule="auto"/>
              <w:rPr>
                <w:rFonts w:ascii="Times New Roman" w:hAnsi="Times New Roman"/>
                <w:sz w:val="24"/>
                <w:szCs w:val="24"/>
              </w:rPr>
            </w:pPr>
          </w:p>
          <w:p w14:paraId="1926A390"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11</w:t>
            </w:r>
          </w:p>
        </w:tc>
        <w:tc>
          <w:tcPr>
            <w:tcW w:w="6201" w:type="dxa"/>
          </w:tcPr>
          <w:p w14:paraId="7A5D85FA"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sz w:val="24"/>
                <w:szCs w:val="24"/>
              </w:rPr>
              <w:t xml:space="preserve">Transactional Model, </w:t>
            </w:r>
            <w:proofErr w:type="spellStart"/>
            <w:r w:rsidRPr="00DF0B04">
              <w:rPr>
                <w:rFonts w:ascii="Times New Roman" w:hAnsi="Times New Roman"/>
                <w:sz w:val="24"/>
                <w:szCs w:val="24"/>
              </w:rPr>
              <w:t>Barlund’s</w:t>
            </w:r>
            <w:proofErr w:type="spellEnd"/>
            <w:r w:rsidRPr="00DF0B04">
              <w:rPr>
                <w:rFonts w:ascii="Times New Roman" w:hAnsi="Times New Roman"/>
                <w:sz w:val="24"/>
                <w:szCs w:val="24"/>
              </w:rPr>
              <w:t xml:space="preserve"> Model, Shannon &amp; Weaver Model, Interactive Model, </w:t>
            </w:r>
            <w:proofErr w:type="spellStart"/>
            <w:proofErr w:type="gramStart"/>
            <w:r w:rsidRPr="00DF0B04">
              <w:rPr>
                <w:rFonts w:ascii="Times New Roman" w:hAnsi="Times New Roman"/>
                <w:sz w:val="24"/>
                <w:szCs w:val="24"/>
              </w:rPr>
              <w:t>Schramm,s</w:t>
            </w:r>
            <w:proofErr w:type="spellEnd"/>
            <w:proofErr w:type="gramEnd"/>
            <w:r w:rsidRPr="00DF0B04">
              <w:rPr>
                <w:rFonts w:ascii="Times New Roman" w:hAnsi="Times New Roman"/>
                <w:sz w:val="24"/>
                <w:szCs w:val="24"/>
              </w:rPr>
              <w:t xml:space="preserve"> Model , White’s Model</w:t>
            </w:r>
          </w:p>
          <w:p w14:paraId="70E9D0A3" w14:textId="77777777" w:rsidR="0018425D" w:rsidRPr="00DF0B04" w:rsidRDefault="0018425D" w:rsidP="00DB5BAA">
            <w:pPr>
              <w:spacing w:line="360" w:lineRule="auto"/>
              <w:ind w:left="1440" w:hanging="720"/>
              <w:rPr>
                <w:rFonts w:ascii="Times New Roman" w:hAnsi="Times New Roman"/>
                <w:sz w:val="24"/>
                <w:szCs w:val="24"/>
              </w:rPr>
            </w:pPr>
          </w:p>
          <w:p w14:paraId="54F5F121" w14:textId="77777777" w:rsidR="0018425D" w:rsidRPr="00DF0B04" w:rsidRDefault="0018425D" w:rsidP="00DB5BAA">
            <w:pPr>
              <w:spacing w:after="0" w:line="480" w:lineRule="auto"/>
              <w:rPr>
                <w:rFonts w:ascii="Times New Roman" w:hAnsi="Times New Roman"/>
                <w:b/>
                <w:i/>
                <w:sz w:val="24"/>
                <w:szCs w:val="24"/>
              </w:rPr>
            </w:pPr>
          </w:p>
        </w:tc>
        <w:tc>
          <w:tcPr>
            <w:tcW w:w="2408" w:type="dxa"/>
          </w:tcPr>
          <w:p w14:paraId="7A3058D3" w14:textId="77777777" w:rsidR="0018425D" w:rsidRPr="00DF0B04" w:rsidRDefault="0018425D" w:rsidP="00DB5BAA">
            <w:pPr>
              <w:spacing w:line="360" w:lineRule="auto"/>
              <w:rPr>
                <w:rFonts w:ascii="Times New Roman" w:hAnsi="Times New Roman"/>
                <w:b/>
                <w:sz w:val="24"/>
                <w:szCs w:val="24"/>
              </w:rPr>
            </w:pPr>
            <w:r w:rsidRPr="00DF0B04">
              <w:rPr>
                <w:rFonts w:ascii="Times New Roman" w:hAnsi="Times New Roman"/>
                <w:b/>
                <w:sz w:val="24"/>
                <w:szCs w:val="24"/>
              </w:rPr>
              <w:t>Models of Communication</w:t>
            </w:r>
          </w:p>
          <w:p w14:paraId="2BCC8EB0"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15430210" w14:textId="77777777" w:rsidTr="00DB5BAA">
        <w:trPr>
          <w:trHeight w:val="897"/>
        </w:trPr>
        <w:tc>
          <w:tcPr>
            <w:tcW w:w="1186" w:type="dxa"/>
          </w:tcPr>
          <w:p w14:paraId="2546577C" w14:textId="77777777" w:rsidR="0018425D" w:rsidRPr="00DF0B04" w:rsidRDefault="0018425D" w:rsidP="00DB5BAA">
            <w:pPr>
              <w:spacing w:after="0" w:line="480" w:lineRule="auto"/>
              <w:rPr>
                <w:rFonts w:ascii="Times New Roman" w:hAnsi="Times New Roman"/>
                <w:sz w:val="24"/>
                <w:szCs w:val="24"/>
              </w:rPr>
            </w:pPr>
          </w:p>
          <w:p w14:paraId="1696F38F"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12</w:t>
            </w:r>
          </w:p>
        </w:tc>
        <w:tc>
          <w:tcPr>
            <w:tcW w:w="6201" w:type="dxa"/>
          </w:tcPr>
          <w:p w14:paraId="380A81AD"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Definition of dale’s cone of Experience, Importance, How Teacher can use and utilize it in teaching</w:t>
            </w:r>
          </w:p>
        </w:tc>
        <w:tc>
          <w:tcPr>
            <w:tcW w:w="2408" w:type="dxa"/>
          </w:tcPr>
          <w:p w14:paraId="061DA3B1" w14:textId="77777777" w:rsidR="0018425D" w:rsidRPr="00DF0B04" w:rsidRDefault="0018425D" w:rsidP="00DB5BAA">
            <w:pPr>
              <w:spacing w:line="360" w:lineRule="auto"/>
              <w:rPr>
                <w:rFonts w:ascii="Times New Roman" w:hAnsi="Times New Roman"/>
                <w:b/>
                <w:bCs/>
                <w:sz w:val="24"/>
                <w:szCs w:val="24"/>
              </w:rPr>
            </w:pPr>
            <w:r w:rsidRPr="00DF0B04">
              <w:rPr>
                <w:rFonts w:ascii="Times New Roman" w:hAnsi="Times New Roman"/>
                <w:b/>
                <w:bCs/>
                <w:sz w:val="24"/>
                <w:szCs w:val="24"/>
              </w:rPr>
              <w:t>THE CONE OF EXPERIENCE Edgar Dale (1946)</w:t>
            </w:r>
          </w:p>
          <w:p w14:paraId="3A1D689C"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01AB7E08" w14:textId="77777777" w:rsidTr="00DB5BAA">
        <w:trPr>
          <w:trHeight w:val="1482"/>
        </w:trPr>
        <w:tc>
          <w:tcPr>
            <w:tcW w:w="1186" w:type="dxa"/>
          </w:tcPr>
          <w:p w14:paraId="46B2EE0A" w14:textId="77777777" w:rsidR="0018425D" w:rsidRPr="00DF0B04" w:rsidRDefault="0018425D" w:rsidP="00DB5BAA">
            <w:pPr>
              <w:spacing w:after="0" w:line="480" w:lineRule="auto"/>
              <w:rPr>
                <w:rFonts w:ascii="Times New Roman" w:hAnsi="Times New Roman"/>
                <w:sz w:val="24"/>
                <w:szCs w:val="24"/>
              </w:rPr>
            </w:pPr>
          </w:p>
          <w:p w14:paraId="5962C162"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13</w:t>
            </w:r>
          </w:p>
        </w:tc>
        <w:tc>
          <w:tcPr>
            <w:tcW w:w="6201" w:type="dxa"/>
          </w:tcPr>
          <w:p w14:paraId="3CA1BEF1" w14:textId="77777777" w:rsidR="0018425D" w:rsidRPr="00DF0B04" w:rsidRDefault="0018425D" w:rsidP="00DB5BAA">
            <w:pPr>
              <w:spacing w:line="360" w:lineRule="auto"/>
              <w:rPr>
                <w:rFonts w:ascii="Times New Roman" w:hAnsi="Times New Roman"/>
                <w:sz w:val="24"/>
                <w:szCs w:val="24"/>
              </w:rPr>
            </w:pPr>
            <w:r w:rsidRPr="00DF0B04">
              <w:rPr>
                <w:rFonts w:ascii="Times New Roman" w:hAnsi="Times New Roman"/>
                <w:b/>
                <w:bCs/>
                <w:sz w:val="24"/>
                <w:szCs w:val="24"/>
              </w:rPr>
              <w:t xml:space="preserve"> </w:t>
            </w:r>
            <w:r w:rsidRPr="00DF0B04">
              <w:rPr>
                <w:rFonts w:ascii="Times New Roman" w:hAnsi="Times New Roman"/>
                <w:sz w:val="24"/>
                <w:szCs w:val="24"/>
              </w:rPr>
              <w:t>Definition of UDL, Importance of UDL, Inspiration of UDL, Principles of UDL, UDL and Technology, Impact of UDL on Students Learning</w:t>
            </w:r>
          </w:p>
          <w:p w14:paraId="2427046F" w14:textId="77777777" w:rsidR="0018425D" w:rsidRPr="00DF0B04" w:rsidRDefault="0018425D" w:rsidP="00DB5BAA">
            <w:pPr>
              <w:spacing w:line="360" w:lineRule="auto"/>
              <w:rPr>
                <w:rFonts w:ascii="Times New Roman" w:hAnsi="Times New Roman"/>
                <w:sz w:val="24"/>
                <w:szCs w:val="24"/>
              </w:rPr>
            </w:pPr>
          </w:p>
          <w:p w14:paraId="07E1EAD9" w14:textId="77777777" w:rsidR="0018425D" w:rsidRPr="00DF0B04" w:rsidRDefault="0018425D" w:rsidP="00DB5BAA">
            <w:pPr>
              <w:spacing w:after="0" w:line="480" w:lineRule="auto"/>
              <w:rPr>
                <w:rFonts w:ascii="Times New Roman" w:hAnsi="Times New Roman"/>
                <w:b/>
                <w:i/>
                <w:sz w:val="24"/>
                <w:szCs w:val="24"/>
              </w:rPr>
            </w:pPr>
          </w:p>
        </w:tc>
        <w:tc>
          <w:tcPr>
            <w:tcW w:w="2408" w:type="dxa"/>
          </w:tcPr>
          <w:p w14:paraId="00FB361E" w14:textId="77777777" w:rsidR="0018425D" w:rsidRPr="00DF0B04" w:rsidRDefault="0018425D" w:rsidP="00DB5BAA">
            <w:pPr>
              <w:spacing w:line="360" w:lineRule="auto"/>
              <w:rPr>
                <w:rFonts w:ascii="Times New Roman" w:hAnsi="Times New Roman"/>
                <w:b/>
                <w:bCs/>
                <w:sz w:val="24"/>
                <w:szCs w:val="24"/>
              </w:rPr>
            </w:pPr>
            <w:r w:rsidRPr="00DF0B04">
              <w:rPr>
                <w:rFonts w:ascii="Times New Roman" w:hAnsi="Times New Roman"/>
                <w:b/>
                <w:bCs/>
                <w:sz w:val="24"/>
                <w:szCs w:val="24"/>
              </w:rPr>
              <w:lastRenderedPageBreak/>
              <w:t>Universal Design for Learning</w:t>
            </w:r>
          </w:p>
          <w:p w14:paraId="4057C19D" w14:textId="77777777" w:rsidR="0018425D" w:rsidRPr="00DF0B04" w:rsidRDefault="0018425D" w:rsidP="00DB5BAA">
            <w:pPr>
              <w:spacing w:after="0" w:line="480" w:lineRule="auto"/>
              <w:rPr>
                <w:rFonts w:ascii="Times New Roman" w:hAnsi="Times New Roman"/>
                <w:sz w:val="24"/>
                <w:szCs w:val="24"/>
              </w:rPr>
            </w:pPr>
          </w:p>
        </w:tc>
      </w:tr>
      <w:tr w:rsidR="0018425D" w:rsidRPr="00DF0B04" w14:paraId="5142188A" w14:textId="77777777" w:rsidTr="00DB5BAA">
        <w:trPr>
          <w:trHeight w:val="2148"/>
        </w:trPr>
        <w:tc>
          <w:tcPr>
            <w:tcW w:w="1186" w:type="dxa"/>
          </w:tcPr>
          <w:p w14:paraId="2B0E9741" w14:textId="77777777" w:rsidR="0018425D" w:rsidRPr="00DF0B04" w:rsidRDefault="0018425D" w:rsidP="00DB5BAA">
            <w:pPr>
              <w:spacing w:after="0" w:line="480" w:lineRule="auto"/>
              <w:rPr>
                <w:rFonts w:ascii="Times New Roman" w:hAnsi="Times New Roman"/>
                <w:sz w:val="24"/>
                <w:szCs w:val="24"/>
              </w:rPr>
            </w:pPr>
          </w:p>
          <w:p w14:paraId="69CD61BE" w14:textId="77777777" w:rsidR="0018425D" w:rsidRPr="00DF0B04" w:rsidRDefault="0018425D" w:rsidP="00DB5BAA">
            <w:pPr>
              <w:spacing w:after="0" w:line="480" w:lineRule="auto"/>
              <w:rPr>
                <w:rFonts w:ascii="Times New Roman" w:hAnsi="Times New Roman"/>
                <w:sz w:val="24"/>
                <w:szCs w:val="24"/>
              </w:rPr>
            </w:pPr>
          </w:p>
          <w:p w14:paraId="072BB1A9"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14</w:t>
            </w:r>
          </w:p>
        </w:tc>
        <w:tc>
          <w:tcPr>
            <w:tcW w:w="6201" w:type="dxa"/>
          </w:tcPr>
          <w:p w14:paraId="324B48A2" w14:textId="77777777" w:rsidR="0018425D" w:rsidRPr="00DF0B04" w:rsidRDefault="0018425D" w:rsidP="00DB5BAA">
            <w:pPr>
              <w:spacing w:after="0" w:line="480" w:lineRule="auto"/>
              <w:rPr>
                <w:rFonts w:ascii="Times New Roman" w:hAnsi="Times New Roman"/>
                <w:b/>
                <w:i/>
                <w:sz w:val="24"/>
                <w:szCs w:val="24"/>
              </w:rPr>
            </w:pPr>
            <w:r w:rsidRPr="00DF0B04">
              <w:rPr>
                <w:rFonts w:ascii="Times New Roman" w:hAnsi="Times New Roman"/>
                <w:b/>
                <w:i/>
                <w:sz w:val="24"/>
                <w:szCs w:val="24"/>
              </w:rPr>
              <w:t>Final Submission of the Term Project</w:t>
            </w:r>
          </w:p>
          <w:p w14:paraId="0D2E3716"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b/>
                <w:i/>
                <w:sz w:val="24"/>
                <w:szCs w:val="24"/>
              </w:rPr>
              <w:t>Assignment #3</w:t>
            </w:r>
          </w:p>
        </w:tc>
        <w:tc>
          <w:tcPr>
            <w:tcW w:w="2408" w:type="dxa"/>
          </w:tcPr>
          <w:p w14:paraId="4103FE5D"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Class Notes</w:t>
            </w:r>
          </w:p>
        </w:tc>
      </w:tr>
      <w:tr w:rsidR="0018425D" w:rsidRPr="00DF0B04" w14:paraId="0B072B04" w14:textId="77777777" w:rsidTr="00DB5BAA">
        <w:trPr>
          <w:trHeight w:val="1923"/>
        </w:trPr>
        <w:tc>
          <w:tcPr>
            <w:tcW w:w="1186" w:type="dxa"/>
          </w:tcPr>
          <w:p w14:paraId="6FB44F68" w14:textId="77777777" w:rsidR="0018425D" w:rsidRPr="00DF0B04" w:rsidRDefault="0018425D" w:rsidP="00DB5BAA">
            <w:pPr>
              <w:spacing w:after="0" w:line="480" w:lineRule="auto"/>
              <w:rPr>
                <w:rFonts w:ascii="Times New Roman" w:hAnsi="Times New Roman"/>
                <w:sz w:val="24"/>
                <w:szCs w:val="24"/>
              </w:rPr>
            </w:pPr>
          </w:p>
          <w:p w14:paraId="73572A7C" w14:textId="77777777" w:rsidR="0018425D" w:rsidRPr="00DF0B04" w:rsidRDefault="0018425D" w:rsidP="00DB5BAA">
            <w:pPr>
              <w:spacing w:after="0" w:line="480" w:lineRule="auto"/>
              <w:rPr>
                <w:rFonts w:ascii="Times New Roman" w:hAnsi="Times New Roman"/>
                <w:sz w:val="24"/>
                <w:szCs w:val="24"/>
              </w:rPr>
            </w:pPr>
          </w:p>
          <w:p w14:paraId="7205D1DA"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 xml:space="preserve">     15</w:t>
            </w:r>
          </w:p>
        </w:tc>
        <w:tc>
          <w:tcPr>
            <w:tcW w:w="6201" w:type="dxa"/>
          </w:tcPr>
          <w:p w14:paraId="64508D4E"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All submissions finalized and review of the course taught and consideration of meeting the learning objectives</w:t>
            </w:r>
          </w:p>
        </w:tc>
        <w:tc>
          <w:tcPr>
            <w:tcW w:w="2408" w:type="dxa"/>
          </w:tcPr>
          <w:p w14:paraId="0149E5F2" w14:textId="77777777" w:rsidR="0018425D" w:rsidRPr="00DF0B04" w:rsidRDefault="0018425D" w:rsidP="00DB5BAA">
            <w:pPr>
              <w:spacing w:after="0" w:line="480" w:lineRule="auto"/>
              <w:rPr>
                <w:rFonts w:ascii="Times New Roman" w:hAnsi="Times New Roman"/>
                <w:sz w:val="24"/>
                <w:szCs w:val="24"/>
              </w:rPr>
            </w:pPr>
            <w:r w:rsidRPr="00DF0B04">
              <w:rPr>
                <w:rFonts w:ascii="Times New Roman" w:hAnsi="Times New Roman"/>
                <w:sz w:val="24"/>
                <w:szCs w:val="24"/>
              </w:rPr>
              <w:t>Class Notes</w:t>
            </w:r>
          </w:p>
        </w:tc>
      </w:tr>
    </w:tbl>
    <w:p w14:paraId="41386428" w14:textId="77777777" w:rsidR="0018425D" w:rsidRDefault="0018425D"/>
    <w:sectPr w:rsidR="00184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5A5"/>
    <w:multiLevelType w:val="hybridMultilevel"/>
    <w:tmpl w:val="79D0A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5D"/>
    <w:rsid w:val="0018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7D32"/>
  <w15:chartTrackingRefBased/>
  <w15:docId w15:val="{2B1E8298-D74C-4B0B-9405-D95CF9ED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5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5D"/>
    <w:pPr>
      <w:ind w:left="720"/>
      <w:contextualSpacing/>
    </w:pPr>
    <w:rPr>
      <w:rFonts w:eastAsia="Calibri"/>
    </w:rPr>
  </w:style>
  <w:style w:type="paragraph" w:styleId="BodyText3">
    <w:name w:val="Body Text 3"/>
    <w:basedOn w:val="Normal"/>
    <w:link w:val="BodyText3Char"/>
    <w:uiPriority w:val="99"/>
    <w:semiHidden/>
    <w:unhideWhenUsed/>
    <w:rsid w:val="0018425D"/>
    <w:pPr>
      <w:spacing w:after="120"/>
    </w:pPr>
    <w:rPr>
      <w:sz w:val="16"/>
      <w:szCs w:val="16"/>
    </w:rPr>
  </w:style>
  <w:style w:type="character" w:customStyle="1" w:styleId="BodyText3Char">
    <w:name w:val="Body Text 3 Char"/>
    <w:basedOn w:val="DefaultParagraphFont"/>
    <w:link w:val="BodyText3"/>
    <w:uiPriority w:val="99"/>
    <w:semiHidden/>
    <w:rsid w:val="0018425D"/>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2025-05-16T06:51:00Z</dcterms:created>
  <dcterms:modified xsi:type="dcterms:W3CDTF">2025-05-16T06:52:00Z</dcterms:modified>
</cp:coreProperties>
</file>