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2EC63" w14:textId="0F37B146" w:rsidR="007E79DF" w:rsidRPr="00D64B96" w:rsidRDefault="007E79DF" w:rsidP="007E79DF">
      <w:pPr>
        <w:rPr>
          <w:rFonts w:asciiTheme="majorBidi" w:hAnsiTheme="majorBidi" w:cstheme="majorBidi"/>
          <w:sz w:val="24"/>
          <w:szCs w:val="24"/>
        </w:rPr>
      </w:pPr>
    </w:p>
    <w:p w14:paraId="0C1371CD" w14:textId="77777777" w:rsidR="001533C5" w:rsidRPr="00D64B96" w:rsidRDefault="001533C5" w:rsidP="001533C5">
      <w:pPr>
        <w:spacing w:after="0" w:line="360" w:lineRule="auto"/>
        <w:jc w:val="center"/>
        <w:rPr>
          <w:rFonts w:asciiTheme="majorBidi" w:hAnsiTheme="majorBidi" w:cstheme="majorBidi"/>
          <w:b/>
          <w:color w:val="000000" w:themeColor="text1"/>
          <w:sz w:val="24"/>
          <w:szCs w:val="24"/>
        </w:rPr>
      </w:pPr>
      <w:r w:rsidRPr="00D64B96">
        <w:rPr>
          <w:rFonts w:asciiTheme="majorBidi" w:hAnsiTheme="majorBidi" w:cstheme="majorBidi"/>
          <w:b/>
          <w:color w:val="000000" w:themeColor="text1"/>
          <w:sz w:val="24"/>
          <w:szCs w:val="24"/>
        </w:rPr>
        <w:t>University of Management and Technology</w:t>
      </w:r>
    </w:p>
    <w:p w14:paraId="61018529" w14:textId="77777777" w:rsidR="001533C5" w:rsidRPr="00D64B96" w:rsidRDefault="001533C5" w:rsidP="001533C5">
      <w:pPr>
        <w:spacing w:after="0" w:line="360" w:lineRule="auto"/>
        <w:jc w:val="center"/>
        <w:rPr>
          <w:rFonts w:asciiTheme="majorBidi" w:hAnsiTheme="majorBidi" w:cstheme="majorBidi"/>
          <w:b/>
          <w:color w:val="000000" w:themeColor="text1"/>
          <w:sz w:val="24"/>
          <w:szCs w:val="24"/>
        </w:rPr>
      </w:pPr>
      <w:r w:rsidRPr="00D64B96">
        <w:rPr>
          <w:rFonts w:asciiTheme="majorBidi" w:hAnsiTheme="majorBidi" w:cstheme="majorBidi"/>
          <w:b/>
          <w:color w:val="000000" w:themeColor="text1"/>
          <w:sz w:val="24"/>
          <w:szCs w:val="24"/>
        </w:rPr>
        <w:t xml:space="preserve">Department of Education </w:t>
      </w:r>
    </w:p>
    <w:p w14:paraId="125E5EDF" w14:textId="77777777" w:rsidR="001533C5" w:rsidRPr="00D64B96" w:rsidRDefault="001533C5" w:rsidP="001533C5">
      <w:pPr>
        <w:spacing w:after="0" w:line="360" w:lineRule="auto"/>
        <w:jc w:val="center"/>
        <w:rPr>
          <w:rFonts w:asciiTheme="majorBidi" w:hAnsiTheme="majorBidi" w:cstheme="majorBidi"/>
          <w:b/>
          <w:color w:val="000000" w:themeColor="text1"/>
          <w:sz w:val="24"/>
          <w:szCs w:val="24"/>
        </w:rPr>
      </w:pPr>
      <w:r w:rsidRPr="00D64B96">
        <w:rPr>
          <w:rFonts w:asciiTheme="majorBidi" w:hAnsiTheme="majorBidi" w:cstheme="majorBidi"/>
          <w:b/>
          <w:color w:val="000000" w:themeColor="text1"/>
          <w:sz w:val="24"/>
          <w:szCs w:val="24"/>
        </w:rPr>
        <w:t>School of Social Sciences and Humanities</w:t>
      </w:r>
    </w:p>
    <w:p w14:paraId="496A56D8" w14:textId="77777777" w:rsidR="001533C5" w:rsidRPr="00D64B96" w:rsidRDefault="001533C5" w:rsidP="001533C5">
      <w:pPr>
        <w:spacing w:line="360" w:lineRule="auto"/>
        <w:jc w:val="center"/>
        <w:rPr>
          <w:rFonts w:asciiTheme="majorBidi" w:hAnsiTheme="majorBidi" w:cstheme="majorBidi"/>
          <w:b/>
          <w:color w:val="000000" w:themeColor="text1"/>
          <w:sz w:val="24"/>
          <w:szCs w:val="24"/>
        </w:rPr>
      </w:pPr>
      <w:r w:rsidRPr="00D64B96">
        <w:rPr>
          <w:rFonts w:asciiTheme="majorBidi" w:hAnsiTheme="majorBidi" w:cstheme="majorBidi"/>
          <w:b/>
          <w:color w:val="000000" w:themeColor="text1"/>
          <w:sz w:val="24"/>
          <w:szCs w:val="24"/>
        </w:rPr>
        <w:t>Course Outline</w:t>
      </w:r>
    </w:p>
    <w:p w14:paraId="0F928167" w14:textId="77777777" w:rsidR="001533C5" w:rsidRPr="00D64B96" w:rsidRDefault="001533C5" w:rsidP="001533C5">
      <w:pPr>
        <w:spacing w:after="0" w:line="240" w:lineRule="auto"/>
        <w:rPr>
          <w:rFonts w:asciiTheme="majorBidi" w:hAnsiTheme="majorBidi" w:cstheme="majorBidi"/>
          <w:color w:val="000000" w:themeColor="text1"/>
          <w:sz w:val="24"/>
          <w:szCs w:val="24"/>
        </w:rPr>
      </w:pPr>
    </w:p>
    <w:tbl>
      <w:tblPr>
        <w:tblW w:w="0" w:type="auto"/>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top w:w="15" w:type="dxa"/>
          <w:left w:w="15" w:type="dxa"/>
          <w:bottom w:w="15" w:type="dxa"/>
          <w:right w:w="15" w:type="dxa"/>
        </w:tblCellMar>
        <w:tblLook w:val="04A0" w:firstRow="1" w:lastRow="0" w:firstColumn="1" w:lastColumn="0" w:noHBand="0" w:noVBand="1"/>
      </w:tblPr>
      <w:tblGrid>
        <w:gridCol w:w="2600"/>
        <w:gridCol w:w="4140"/>
      </w:tblGrid>
      <w:tr w:rsidR="001533C5" w:rsidRPr="00D64B96" w14:paraId="2FB2A128" w14:textId="77777777" w:rsidTr="00924F58">
        <w:trPr>
          <w:trHeight w:val="487"/>
        </w:trPr>
        <w:tc>
          <w:tcPr>
            <w:tcW w:w="2600" w:type="dxa"/>
            <w:tcMar>
              <w:top w:w="100" w:type="dxa"/>
              <w:left w:w="100" w:type="dxa"/>
              <w:bottom w:w="100" w:type="dxa"/>
              <w:right w:w="100" w:type="dxa"/>
            </w:tcMar>
            <w:hideMark/>
          </w:tcPr>
          <w:p w14:paraId="027AF33C" w14:textId="77777777" w:rsidR="001533C5" w:rsidRPr="00D64B96" w:rsidRDefault="001533C5" w:rsidP="00924F58">
            <w:pPr>
              <w:spacing w:after="0" w:line="480" w:lineRule="auto"/>
              <w:rPr>
                <w:rFonts w:asciiTheme="majorBidi" w:hAnsiTheme="majorBidi" w:cstheme="majorBidi"/>
                <w:color w:val="000000" w:themeColor="text1"/>
                <w:sz w:val="24"/>
                <w:szCs w:val="24"/>
              </w:rPr>
            </w:pPr>
            <w:r w:rsidRPr="00D64B96">
              <w:rPr>
                <w:rFonts w:asciiTheme="majorBidi" w:hAnsiTheme="majorBidi" w:cstheme="majorBidi"/>
                <w:color w:val="000000" w:themeColor="text1"/>
                <w:sz w:val="24"/>
                <w:szCs w:val="24"/>
              </w:rPr>
              <w:t>Course Code</w:t>
            </w:r>
          </w:p>
        </w:tc>
        <w:tc>
          <w:tcPr>
            <w:tcW w:w="4140" w:type="dxa"/>
            <w:tcMar>
              <w:top w:w="100" w:type="dxa"/>
              <w:left w:w="100" w:type="dxa"/>
              <w:bottom w:w="100" w:type="dxa"/>
              <w:right w:w="100" w:type="dxa"/>
            </w:tcMar>
            <w:hideMark/>
          </w:tcPr>
          <w:p w14:paraId="41D1FBB8" w14:textId="0AEDC39F" w:rsidR="001533C5" w:rsidRPr="00D64B96" w:rsidRDefault="001533C5" w:rsidP="00924F58">
            <w:pPr>
              <w:spacing w:after="0" w:line="480" w:lineRule="auto"/>
              <w:rPr>
                <w:rFonts w:asciiTheme="majorBidi" w:hAnsiTheme="majorBidi" w:cstheme="majorBidi"/>
                <w:color w:val="000000" w:themeColor="text1"/>
                <w:sz w:val="24"/>
                <w:szCs w:val="24"/>
              </w:rPr>
            </w:pPr>
            <w:r w:rsidRPr="00D64B96">
              <w:rPr>
                <w:rFonts w:asciiTheme="majorBidi" w:hAnsiTheme="majorBidi" w:cstheme="majorBidi"/>
                <w:b/>
                <w:color w:val="000000" w:themeColor="text1"/>
                <w:sz w:val="24"/>
                <w:szCs w:val="24"/>
              </w:rPr>
              <w:t>ED-</w:t>
            </w:r>
            <w:r w:rsidR="008A2500">
              <w:rPr>
                <w:rFonts w:asciiTheme="majorBidi" w:hAnsiTheme="majorBidi" w:cstheme="majorBidi"/>
                <w:b/>
                <w:color w:val="000000" w:themeColor="text1"/>
                <w:sz w:val="24"/>
                <w:szCs w:val="24"/>
              </w:rPr>
              <w:t>206</w:t>
            </w:r>
          </w:p>
        </w:tc>
      </w:tr>
      <w:tr w:rsidR="001533C5" w:rsidRPr="00D64B96" w14:paraId="02BBD955" w14:textId="77777777" w:rsidTr="00924F58">
        <w:tc>
          <w:tcPr>
            <w:tcW w:w="2600" w:type="dxa"/>
            <w:tcMar>
              <w:top w:w="100" w:type="dxa"/>
              <w:left w:w="100" w:type="dxa"/>
              <w:bottom w:w="100" w:type="dxa"/>
              <w:right w:w="100" w:type="dxa"/>
            </w:tcMar>
            <w:hideMark/>
          </w:tcPr>
          <w:p w14:paraId="72DD47CE" w14:textId="77777777" w:rsidR="001533C5" w:rsidRPr="00D64B96" w:rsidRDefault="001533C5" w:rsidP="00924F58">
            <w:pPr>
              <w:spacing w:after="0" w:line="480" w:lineRule="auto"/>
              <w:rPr>
                <w:rFonts w:asciiTheme="majorBidi" w:hAnsiTheme="majorBidi" w:cstheme="majorBidi"/>
                <w:color w:val="000000" w:themeColor="text1"/>
                <w:sz w:val="24"/>
                <w:szCs w:val="24"/>
              </w:rPr>
            </w:pPr>
            <w:r w:rsidRPr="00D64B96">
              <w:rPr>
                <w:rFonts w:asciiTheme="majorBidi" w:hAnsiTheme="majorBidi" w:cstheme="majorBidi"/>
                <w:color w:val="000000" w:themeColor="text1"/>
                <w:sz w:val="24"/>
                <w:szCs w:val="24"/>
              </w:rPr>
              <w:t>Course Title</w:t>
            </w:r>
          </w:p>
        </w:tc>
        <w:tc>
          <w:tcPr>
            <w:tcW w:w="4140" w:type="dxa"/>
            <w:tcMar>
              <w:top w:w="100" w:type="dxa"/>
              <w:left w:w="100" w:type="dxa"/>
              <w:bottom w:w="100" w:type="dxa"/>
              <w:right w:w="100" w:type="dxa"/>
            </w:tcMar>
            <w:hideMark/>
          </w:tcPr>
          <w:p w14:paraId="2E18A698" w14:textId="77777777" w:rsidR="001533C5" w:rsidRPr="00D64B96" w:rsidRDefault="001533C5" w:rsidP="00924F58">
            <w:pPr>
              <w:spacing w:after="0" w:line="480" w:lineRule="auto"/>
              <w:rPr>
                <w:rFonts w:asciiTheme="majorBidi" w:hAnsiTheme="majorBidi" w:cstheme="majorBidi"/>
                <w:color w:val="000000" w:themeColor="text1"/>
                <w:sz w:val="24"/>
                <w:szCs w:val="24"/>
              </w:rPr>
            </w:pPr>
            <w:r w:rsidRPr="00D64B96">
              <w:rPr>
                <w:rFonts w:asciiTheme="majorBidi" w:hAnsiTheme="majorBidi" w:cstheme="majorBidi"/>
                <w:b/>
                <w:color w:val="000000" w:themeColor="text1"/>
                <w:sz w:val="24"/>
                <w:szCs w:val="24"/>
              </w:rPr>
              <w:t>Foundations of Education</w:t>
            </w:r>
          </w:p>
        </w:tc>
      </w:tr>
      <w:tr w:rsidR="001533C5" w:rsidRPr="00D64B96" w14:paraId="3786DB18" w14:textId="77777777" w:rsidTr="000D2221">
        <w:tc>
          <w:tcPr>
            <w:tcW w:w="2600" w:type="dxa"/>
            <w:tcMar>
              <w:top w:w="100" w:type="dxa"/>
              <w:left w:w="100" w:type="dxa"/>
              <w:bottom w:w="100" w:type="dxa"/>
              <w:right w:w="100" w:type="dxa"/>
            </w:tcMar>
            <w:hideMark/>
          </w:tcPr>
          <w:p w14:paraId="7B8D499F" w14:textId="77777777" w:rsidR="001533C5" w:rsidRPr="00D64B96" w:rsidRDefault="001533C5" w:rsidP="00924F58">
            <w:pPr>
              <w:spacing w:after="0" w:line="480" w:lineRule="auto"/>
              <w:rPr>
                <w:rFonts w:asciiTheme="majorBidi" w:hAnsiTheme="majorBidi" w:cstheme="majorBidi"/>
                <w:color w:val="000000" w:themeColor="text1"/>
                <w:sz w:val="24"/>
                <w:szCs w:val="24"/>
              </w:rPr>
            </w:pPr>
            <w:r w:rsidRPr="00D64B96">
              <w:rPr>
                <w:rFonts w:asciiTheme="majorBidi" w:hAnsiTheme="majorBidi" w:cstheme="majorBidi"/>
                <w:color w:val="000000" w:themeColor="text1"/>
                <w:sz w:val="24"/>
                <w:szCs w:val="24"/>
              </w:rPr>
              <w:t>Resource Person(s)</w:t>
            </w:r>
          </w:p>
        </w:tc>
        <w:tc>
          <w:tcPr>
            <w:tcW w:w="4140" w:type="dxa"/>
            <w:tcMar>
              <w:top w:w="100" w:type="dxa"/>
              <w:left w:w="100" w:type="dxa"/>
              <w:bottom w:w="100" w:type="dxa"/>
              <w:right w:w="100" w:type="dxa"/>
            </w:tcMar>
          </w:tcPr>
          <w:p w14:paraId="764E5E5C" w14:textId="1344F11E" w:rsidR="001533C5" w:rsidRPr="00D64B96" w:rsidRDefault="001533C5" w:rsidP="00924F58">
            <w:pPr>
              <w:spacing w:after="0" w:line="480" w:lineRule="auto"/>
              <w:rPr>
                <w:rFonts w:asciiTheme="majorBidi" w:hAnsiTheme="majorBidi" w:cstheme="majorBidi"/>
                <w:color w:val="000000" w:themeColor="text1"/>
                <w:sz w:val="24"/>
                <w:szCs w:val="24"/>
              </w:rPr>
            </w:pPr>
          </w:p>
        </w:tc>
      </w:tr>
      <w:tr w:rsidR="001533C5" w:rsidRPr="00D64B96" w14:paraId="3E7D7C0F" w14:textId="77777777" w:rsidTr="00924F58">
        <w:tc>
          <w:tcPr>
            <w:tcW w:w="2600" w:type="dxa"/>
            <w:tcMar>
              <w:top w:w="100" w:type="dxa"/>
              <w:left w:w="100" w:type="dxa"/>
              <w:bottom w:w="100" w:type="dxa"/>
              <w:right w:w="100" w:type="dxa"/>
            </w:tcMar>
            <w:hideMark/>
          </w:tcPr>
          <w:p w14:paraId="4B90024F" w14:textId="77777777" w:rsidR="001533C5" w:rsidRPr="00D64B96" w:rsidRDefault="001533C5" w:rsidP="00924F58">
            <w:pPr>
              <w:spacing w:after="0" w:line="480" w:lineRule="auto"/>
              <w:rPr>
                <w:rFonts w:asciiTheme="majorBidi" w:hAnsiTheme="majorBidi" w:cstheme="majorBidi"/>
                <w:color w:val="000000" w:themeColor="text1"/>
                <w:sz w:val="24"/>
                <w:szCs w:val="24"/>
              </w:rPr>
            </w:pPr>
            <w:r w:rsidRPr="00D64B96">
              <w:rPr>
                <w:rFonts w:asciiTheme="majorBidi" w:hAnsiTheme="majorBidi" w:cstheme="majorBidi"/>
                <w:color w:val="000000" w:themeColor="text1"/>
                <w:sz w:val="24"/>
                <w:szCs w:val="24"/>
              </w:rPr>
              <w:t>Semester</w:t>
            </w:r>
          </w:p>
        </w:tc>
        <w:tc>
          <w:tcPr>
            <w:tcW w:w="4140" w:type="dxa"/>
            <w:tcMar>
              <w:top w:w="100" w:type="dxa"/>
              <w:left w:w="100" w:type="dxa"/>
              <w:bottom w:w="100" w:type="dxa"/>
              <w:right w:w="100" w:type="dxa"/>
            </w:tcMar>
            <w:hideMark/>
          </w:tcPr>
          <w:p w14:paraId="6EB55B53" w14:textId="77777777" w:rsidR="001533C5" w:rsidRPr="00D64B96" w:rsidRDefault="001533C5" w:rsidP="00924F58">
            <w:pPr>
              <w:spacing w:after="0" w:line="480" w:lineRule="auto"/>
              <w:rPr>
                <w:rFonts w:asciiTheme="majorBidi" w:hAnsiTheme="majorBidi" w:cstheme="majorBidi"/>
                <w:color w:val="000000" w:themeColor="text1"/>
                <w:sz w:val="24"/>
                <w:szCs w:val="24"/>
              </w:rPr>
            </w:pPr>
            <w:r w:rsidRPr="00D64B96">
              <w:rPr>
                <w:rFonts w:asciiTheme="majorBidi" w:hAnsiTheme="majorBidi" w:cstheme="majorBidi"/>
                <w:color w:val="000000" w:themeColor="text1"/>
                <w:sz w:val="24"/>
                <w:szCs w:val="24"/>
              </w:rPr>
              <w:t>S 2023</w:t>
            </w:r>
          </w:p>
        </w:tc>
      </w:tr>
      <w:tr w:rsidR="001533C5" w:rsidRPr="00D64B96" w14:paraId="3349717F" w14:textId="77777777" w:rsidTr="00924F58">
        <w:tc>
          <w:tcPr>
            <w:tcW w:w="2600" w:type="dxa"/>
            <w:tcMar>
              <w:top w:w="100" w:type="dxa"/>
              <w:left w:w="100" w:type="dxa"/>
              <w:bottom w:w="100" w:type="dxa"/>
              <w:right w:w="100" w:type="dxa"/>
            </w:tcMar>
            <w:hideMark/>
          </w:tcPr>
          <w:p w14:paraId="6F0D1D7E" w14:textId="77777777" w:rsidR="001533C5" w:rsidRPr="00D64B96" w:rsidRDefault="001533C5" w:rsidP="00924F58">
            <w:pPr>
              <w:spacing w:after="0" w:line="480" w:lineRule="auto"/>
              <w:rPr>
                <w:rFonts w:asciiTheme="majorBidi" w:hAnsiTheme="majorBidi" w:cstheme="majorBidi"/>
                <w:color w:val="000000" w:themeColor="text1"/>
                <w:sz w:val="24"/>
                <w:szCs w:val="24"/>
              </w:rPr>
            </w:pPr>
            <w:r w:rsidRPr="00D64B96">
              <w:rPr>
                <w:rFonts w:asciiTheme="majorBidi" w:hAnsiTheme="majorBidi" w:cstheme="majorBidi"/>
                <w:color w:val="000000" w:themeColor="text1"/>
                <w:sz w:val="24"/>
                <w:szCs w:val="24"/>
              </w:rPr>
              <w:t>Program</w:t>
            </w:r>
          </w:p>
        </w:tc>
        <w:tc>
          <w:tcPr>
            <w:tcW w:w="4140" w:type="dxa"/>
            <w:tcMar>
              <w:top w:w="100" w:type="dxa"/>
              <w:left w:w="100" w:type="dxa"/>
              <w:bottom w:w="100" w:type="dxa"/>
              <w:right w:w="100" w:type="dxa"/>
            </w:tcMar>
            <w:hideMark/>
          </w:tcPr>
          <w:p w14:paraId="65316701" w14:textId="77777777" w:rsidR="001533C5" w:rsidRPr="00D64B96" w:rsidRDefault="001533C5" w:rsidP="00924F58">
            <w:pPr>
              <w:spacing w:after="0" w:line="480" w:lineRule="auto"/>
              <w:rPr>
                <w:rFonts w:asciiTheme="majorBidi" w:hAnsiTheme="majorBidi" w:cstheme="majorBidi"/>
                <w:color w:val="000000" w:themeColor="text1"/>
                <w:sz w:val="24"/>
                <w:szCs w:val="24"/>
              </w:rPr>
            </w:pPr>
            <w:r w:rsidRPr="00D64B96">
              <w:rPr>
                <w:rFonts w:asciiTheme="majorBidi" w:hAnsiTheme="majorBidi" w:cstheme="majorBidi"/>
                <w:color w:val="000000" w:themeColor="text1"/>
                <w:sz w:val="24"/>
                <w:szCs w:val="24"/>
              </w:rPr>
              <w:t>BS Education</w:t>
            </w:r>
          </w:p>
        </w:tc>
      </w:tr>
      <w:tr w:rsidR="001533C5" w:rsidRPr="00D64B96" w14:paraId="134344A7" w14:textId="77777777" w:rsidTr="00924F58">
        <w:tc>
          <w:tcPr>
            <w:tcW w:w="2600" w:type="dxa"/>
            <w:tcMar>
              <w:top w:w="100" w:type="dxa"/>
              <w:left w:w="100" w:type="dxa"/>
              <w:bottom w:w="100" w:type="dxa"/>
              <w:right w:w="100" w:type="dxa"/>
            </w:tcMar>
            <w:hideMark/>
          </w:tcPr>
          <w:p w14:paraId="2393F0B3" w14:textId="77777777" w:rsidR="001533C5" w:rsidRPr="00D64B96" w:rsidRDefault="001533C5" w:rsidP="00924F58">
            <w:pPr>
              <w:spacing w:after="0" w:line="480" w:lineRule="auto"/>
              <w:rPr>
                <w:rFonts w:asciiTheme="majorBidi" w:hAnsiTheme="majorBidi" w:cstheme="majorBidi"/>
                <w:color w:val="000000" w:themeColor="text1"/>
                <w:sz w:val="24"/>
                <w:szCs w:val="24"/>
              </w:rPr>
            </w:pPr>
            <w:r w:rsidRPr="00D64B96">
              <w:rPr>
                <w:rFonts w:asciiTheme="majorBidi" w:hAnsiTheme="majorBidi" w:cstheme="majorBidi"/>
                <w:color w:val="000000" w:themeColor="text1"/>
                <w:sz w:val="24"/>
                <w:szCs w:val="24"/>
              </w:rPr>
              <w:t>Credit Hours</w:t>
            </w:r>
          </w:p>
        </w:tc>
        <w:tc>
          <w:tcPr>
            <w:tcW w:w="4140" w:type="dxa"/>
            <w:tcMar>
              <w:top w:w="100" w:type="dxa"/>
              <w:left w:w="100" w:type="dxa"/>
              <w:bottom w:w="100" w:type="dxa"/>
              <w:right w:w="100" w:type="dxa"/>
            </w:tcMar>
            <w:hideMark/>
          </w:tcPr>
          <w:p w14:paraId="7D85DB84" w14:textId="77777777" w:rsidR="001533C5" w:rsidRPr="00D64B96" w:rsidRDefault="001533C5" w:rsidP="00924F58">
            <w:pPr>
              <w:spacing w:after="0" w:line="480" w:lineRule="auto"/>
              <w:rPr>
                <w:rFonts w:asciiTheme="majorBidi" w:hAnsiTheme="majorBidi" w:cstheme="majorBidi"/>
                <w:color w:val="000000" w:themeColor="text1"/>
                <w:sz w:val="24"/>
                <w:szCs w:val="24"/>
              </w:rPr>
            </w:pPr>
            <w:r w:rsidRPr="00D64B96">
              <w:rPr>
                <w:rFonts w:asciiTheme="majorBidi" w:hAnsiTheme="majorBidi" w:cstheme="majorBidi"/>
                <w:color w:val="000000" w:themeColor="text1"/>
                <w:sz w:val="24"/>
                <w:szCs w:val="24"/>
              </w:rPr>
              <w:t>3</w:t>
            </w:r>
          </w:p>
        </w:tc>
      </w:tr>
      <w:tr w:rsidR="001533C5" w:rsidRPr="00D64B96" w14:paraId="59EBCD4C" w14:textId="77777777" w:rsidTr="00924F58">
        <w:tc>
          <w:tcPr>
            <w:tcW w:w="2600" w:type="dxa"/>
            <w:tcMar>
              <w:top w:w="100" w:type="dxa"/>
              <w:left w:w="100" w:type="dxa"/>
              <w:bottom w:w="100" w:type="dxa"/>
              <w:right w:w="100" w:type="dxa"/>
            </w:tcMar>
            <w:hideMark/>
          </w:tcPr>
          <w:p w14:paraId="16AD6B26" w14:textId="77777777" w:rsidR="001533C5" w:rsidRPr="00D64B96" w:rsidRDefault="001533C5" w:rsidP="00924F58">
            <w:pPr>
              <w:spacing w:after="0" w:line="480" w:lineRule="auto"/>
              <w:rPr>
                <w:rFonts w:asciiTheme="majorBidi" w:hAnsiTheme="majorBidi" w:cstheme="majorBidi"/>
                <w:color w:val="000000" w:themeColor="text1"/>
                <w:sz w:val="24"/>
                <w:szCs w:val="24"/>
              </w:rPr>
            </w:pPr>
            <w:r w:rsidRPr="00D64B96">
              <w:rPr>
                <w:rFonts w:asciiTheme="majorBidi" w:hAnsiTheme="majorBidi" w:cstheme="majorBidi"/>
                <w:color w:val="000000" w:themeColor="text1"/>
                <w:sz w:val="24"/>
                <w:szCs w:val="24"/>
              </w:rPr>
              <w:t>Duration</w:t>
            </w:r>
          </w:p>
        </w:tc>
        <w:tc>
          <w:tcPr>
            <w:tcW w:w="4140" w:type="dxa"/>
            <w:tcMar>
              <w:top w:w="100" w:type="dxa"/>
              <w:left w:w="100" w:type="dxa"/>
              <w:bottom w:w="100" w:type="dxa"/>
              <w:right w:w="100" w:type="dxa"/>
            </w:tcMar>
            <w:hideMark/>
          </w:tcPr>
          <w:p w14:paraId="15F4584A" w14:textId="77777777" w:rsidR="001533C5" w:rsidRPr="00D64B96" w:rsidRDefault="001533C5" w:rsidP="00924F58">
            <w:pPr>
              <w:spacing w:after="0" w:line="480" w:lineRule="auto"/>
              <w:rPr>
                <w:rFonts w:asciiTheme="majorBidi" w:hAnsiTheme="majorBidi" w:cstheme="majorBidi"/>
                <w:color w:val="000000" w:themeColor="text1"/>
                <w:sz w:val="24"/>
                <w:szCs w:val="24"/>
              </w:rPr>
            </w:pPr>
            <w:r w:rsidRPr="00D64B96">
              <w:rPr>
                <w:rFonts w:asciiTheme="majorBidi" w:hAnsiTheme="majorBidi" w:cstheme="majorBidi"/>
                <w:color w:val="000000" w:themeColor="text1"/>
                <w:sz w:val="24"/>
                <w:szCs w:val="24"/>
              </w:rPr>
              <w:t>16 weeks</w:t>
            </w:r>
          </w:p>
        </w:tc>
      </w:tr>
      <w:tr w:rsidR="001533C5" w:rsidRPr="00D64B96" w14:paraId="2AF9A501" w14:textId="77777777" w:rsidTr="00924F58">
        <w:tc>
          <w:tcPr>
            <w:tcW w:w="2600" w:type="dxa"/>
            <w:tcMar>
              <w:top w:w="100" w:type="dxa"/>
              <w:left w:w="100" w:type="dxa"/>
              <w:bottom w:w="100" w:type="dxa"/>
              <w:right w:w="100" w:type="dxa"/>
            </w:tcMar>
            <w:hideMark/>
          </w:tcPr>
          <w:p w14:paraId="462FC236" w14:textId="77777777" w:rsidR="001533C5" w:rsidRPr="00D64B96" w:rsidRDefault="001533C5" w:rsidP="00924F58">
            <w:pPr>
              <w:spacing w:after="0" w:line="480" w:lineRule="auto"/>
              <w:rPr>
                <w:rFonts w:asciiTheme="majorBidi" w:hAnsiTheme="majorBidi" w:cstheme="majorBidi"/>
                <w:color w:val="000000" w:themeColor="text1"/>
                <w:sz w:val="24"/>
                <w:szCs w:val="24"/>
              </w:rPr>
            </w:pPr>
            <w:r w:rsidRPr="00D64B96">
              <w:rPr>
                <w:rFonts w:asciiTheme="majorBidi" w:hAnsiTheme="majorBidi" w:cstheme="majorBidi"/>
                <w:color w:val="000000" w:themeColor="text1"/>
                <w:sz w:val="24"/>
                <w:szCs w:val="24"/>
              </w:rPr>
              <w:t>Prerequisites</w:t>
            </w:r>
          </w:p>
        </w:tc>
        <w:tc>
          <w:tcPr>
            <w:tcW w:w="4140" w:type="dxa"/>
            <w:tcMar>
              <w:top w:w="100" w:type="dxa"/>
              <w:left w:w="100" w:type="dxa"/>
              <w:bottom w:w="100" w:type="dxa"/>
              <w:right w:w="100" w:type="dxa"/>
            </w:tcMar>
            <w:hideMark/>
          </w:tcPr>
          <w:p w14:paraId="313A7725" w14:textId="77777777" w:rsidR="001533C5" w:rsidRPr="00D64B96" w:rsidRDefault="001533C5" w:rsidP="00924F58">
            <w:pPr>
              <w:spacing w:after="0" w:line="480" w:lineRule="auto"/>
              <w:rPr>
                <w:rFonts w:asciiTheme="majorBidi" w:hAnsiTheme="majorBidi" w:cstheme="majorBidi"/>
                <w:color w:val="000000" w:themeColor="text1"/>
                <w:sz w:val="24"/>
                <w:szCs w:val="24"/>
              </w:rPr>
            </w:pPr>
            <w:r w:rsidRPr="00D64B96">
              <w:rPr>
                <w:rFonts w:asciiTheme="majorBidi" w:hAnsiTheme="majorBidi" w:cstheme="majorBidi"/>
                <w:color w:val="000000" w:themeColor="text1"/>
                <w:sz w:val="24"/>
                <w:szCs w:val="24"/>
              </w:rPr>
              <w:t xml:space="preserve">Nil </w:t>
            </w:r>
          </w:p>
        </w:tc>
      </w:tr>
      <w:tr w:rsidR="001533C5" w:rsidRPr="00D64B96" w14:paraId="7D6559C7" w14:textId="77777777" w:rsidTr="00924F58">
        <w:tc>
          <w:tcPr>
            <w:tcW w:w="2600" w:type="dxa"/>
            <w:tcMar>
              <w:top w:w="100" w:type="dxa"/>
              <w:left w:w="100" w:type="dxa"/>
              <w:bottom w:w="100" w:type="dxa"/>
              <w:right w:w="100" w:type="dxa"/>
            </w:tcMar>
            <w:hideMark/>
          </w:tcPr>
          <w:p w14:paraId="463BD3AE" w14:textId="77777777" w:rsidR="001533C5" w:rsidRPr="00D64B96" w:rsidRDefault="001533C5" w:rsidP="00924F58">
            <w:pPr>
              <w:spacing w:after="0" w:line="480" w:lineRule="auto"/>
              <w:rPr>
                <w:rFonts w:asciiTheme="majorBidi" w:hAnsiTheme="majorBidi" w:cstheme="majorBidi"/>
                <w:color w:val="000000" w:themeColor="text1"/>
                <w:sz w:val="24"/>
                <w:szCs w:val="24"/>
              </w:rPr>
            </w:pPr>
            <w:r w:rsidRPr="00D64B96">
              <w:rPr>
                <w:rFonts w:asciiTheme="majorBidi" w:hAnsiTheme="majorBidi" w:cstheme="majorBidi"/>
                <w:color w:val="000000" w:themeColor="text1"/>
                <w:sz w:val="24"/>
                <w:szCs w:val="24"/>
              </w:rPr>
              <w:t>Counselling Hours</w:t>
            </w:r>
          </w:p>
        </w:tc>
        <w:tc>
          <w:tcPr>
            <w:tcW w:w="4140" w:type="dxa"/>
            <w:tcMar>
              <w:top w:w="100" w:type="dxa"/>
              <w:left w:w="100" w:type="dxa"/>
              <w:bottom w:w="100" w:type="dxa"/>
              <w:right w:w="100" w:type="dxa"/>
            </w:tcMar>
            <w:hideMark/>
          </w:tcPr>
          <w:p w14:paraId="00349C85" w14:textId="77777777" w:rsidR="001533C5" w:rsidRPr="00D64B96" w:rsidRDefault="001533C5" w:rsidP="00924F58">
            <w:pPr>
              <w:spacing w:after="0" w:line="480" w:lineRule="auto"/>
              <w:rPr>
                <w:rFonts w:asciiTheme="majorBidi" w:hAnsiTheme="majorBidi" w:cstheme="majorBidi"/>
                <w:color w:val="000000" w:themeColor="text1"/>
                <w:sz w:val="24"/>
                <w:szCs w:val="24"/>
              </w:rPr>
            </w:pPr>
          </w:p>
        </w:tc>
      </w:tr>
    </w:tbl>
    <w:p w14:paraId="343221BA" w14:textId="77777777" w:rsidR="001533C5" w:rsidRPr="00D64B96" w:rsidRDefault="001533C5" w:rsidP="001533C5">
      <w:pPr>
        <w:jc w:val="center"/>
        <w:rPr>
          <w:rFonts w:asciiTheme="majorBidi" w:hAnsiTheme="majorBidi" w:cstheme="majorBidi"/>
          <w:color w:val="000000" w:themeColor="text1"/>
          <w:sz w:val="24"/>
          <w:szCs w:val="24"/>
        </w:rPr>
      </w:pPr>
    </w:p>
    <w:p w14:paraId="0244BD28" w14:textId="77777777" w:rsidR="001533C5" w:rsidRPr="00D64B96" w:rsidRDefault="001533C5" w:rsidP="001533C5">
      <w:pPr>
        <w:tabs>
          <w:tab w:val="left" w:pos="569"/>
        </w:tabs>
        <w:spacing w:before="280" w:after="0" w:line="360" w:lineRule="auto"/>
        <w:rPr>
          <w:rFonts w:asciiTheme="majorBidi" w:hAnsiTheme="majorBidi" w:cstheme="majorBidi"/>
          <w:b/>
          <w:color w:val="000000" w:themeColor="text1"/>
          <w:sz w:val="24"/>
          <w:szCs w:val="24"/>
        </w:rPr>
      </w:pPr>
    </w:p>
    <w:p w14:paraId="2219602E" w14:textId="77777777" w:rsidR="001533C5" w:rsidRPr="00D64B96" w:rsidRDefault="001533C5" w:rsidP="001533C5">
      <w:pPr>
        <w:tabs>
          <w:tab w:val="left" w:pos="569"/>
        </w:tabs>
        <w:spacing w:before="280" w:after="0" w:line="360" w:lineRule="auto"/>
        <w:rPr>
          <w:rFonts w:asciiTheme="majorBidi" w:hAnsiTheme="majorBidi" w:cstheme="majorBidi"/>
          <w:b/>
          <w:color w:val="000000" w:themeColor="text1"/>
          <w:sz w:val="24"/>
          <w:szCs w:val="24"/>
        </w:rPr>
      </w:pPr>
      <w:r w:rsidRPr="00D64B96">
        <w:rPr>
          <w:rFonts w:asciiTheme="majorBidi" w:hAnsiTheme="majorBidi" w:cstheme="majorBidi"/>
          <w:b/>
          <w:color w:val="000000" w:themeColor="text1"/>
          <w:sz w:val="24"/>
          <w:szCs w:val="24"/>
        </w:rPr>
        <w:t>Chairperson/Director signature………………………………….</w:t>
      </w:r>
    </w:p>
    <w:p w14:paraId="428B847A" w14:textId="77777777" w:rsidR="001533C5" w:rsidRPr="00D64B96" w:rsidRDefault="001533C5" w:rsidP="001533C5">
      <w:pPr>
        <w:tabs>
          <w:tab w:val="left" w:pos="603"/>
        </w:tabs>
        <w:spacing w:before="280" w:after="0" w:line="360" w:lineRule="auto"/>
        <w:rPr>
          <w:rFonts w:asciiTheme="majorBidi" w:hAnsiTheme="majorBidi" w:cstheme="majorBidi"/>
          <w:b/>
          <w:color w:val="000000" w:themeColor="text1"/>
          <w:sz w:val="24"/>
          <w:szCs w:val="24"/>
        </w:rPr>
      </w:pPr>
      <w:r w:rsidRPr="00D64B96">
        <w:rPr>
          <w:rFonts w:asciiTheme="majorBidi" w:hAnsiTheme="majorBidi" w:cstheme="majorBidi"/>
          <w:b/>
          <w:color w:val="000000" w:themeColor="text1"/>
          <w:sz w:val="24"/>
          <w:szCs w:val="24"/>
        </w:rPr>
        <w:t xml:space="preserve">Dean’s signature……………………………                                  </w:t>
      </w:r>
    </w:p>
    <w:p w14:paraId="7D661CE6" w14:textId="77777777" w:rsidR="001533C5" w:rsidRPr="00D64B96" w:rsidRDefault="001533C5" w:rsidP="001533C5">
      <w:pPr>
        <w:tabs>
          <w:tab w:val="left" w:pos="603"/>
        </w:tabs>
        <w:spacing w:before="280" w:after="0" w:line="360" w:lineRule="auto"/>
        <w:rPr>
          <w:rFonts w:asciiTheme="majorBidi" w:hAnsiTheme="majorBidi" w:cstheme="majorBidi"/>
          <w:b/>
          <w:color w:val="000000" w:themeColor="text1"/>
          <w:sz w:val="24"/>
          <w:szCs w:val="24"/>
        </w:rPr>
      </w:pPr>
      <w:r w:rsidRPr="00D64B96">
        <w:rPr>
          <w:rFonts w:asciiTheme="majorBidi" w:hAnsiTheme="majorBidi" w:cstheme="majorBidi"/>
          <w:b/>
          <w:color w:val="000000" w:themeColor="text1"/>
          <w:sz w:val="24"/>
          <w:szCs w:val="24"/>
        </w:rPr>
        <w:t>Date………………………………………….</w:t>
      </w:r>
    </w:p>
    <w:p w14:paraId="516FA8ED" w14:textId="77777777" w:rsidR="001533C5" w:rsidRPr="00D64B96" w:rsidRDefault="001533C5" w:rsidP="001533C5">
      <w:pPr>
        <w:tabs>
          <w:tab w:val="left" w:pos="603"/>
        </w:tabs>
        <w:spacing w:before="280" w:after="0" w:line="360" w:lineRule="auto"/>
        <w:rPr>
          <w:rFonts w:asciiTheme="majorBidi" w:hAnsiTheme="majorBidi" w:cstheme="majorBidi"/>
          <w:b/>
          <w:color w:val="000000" w:themeColor="text1"/>
          <w:sz w:val="24"/>
          <w:szCs w:val="24"/>
        </w:rPr>
      </w:pPr>
    </w:p>
    <w:p w14:paraId="04044CF4" w14:textId="77777777" w:rsidR="00DC6A00" w:rsidRDefault="00DC6A00" w:rsidP="00DC6A00">
      <w:pPr>
        <w:pStyle w:val="NoSpacing"/>
        <w:rPr>
          <w:rFonts w:asciiTheme="majorBidi" w:hAnsiTheme="majorBidi" w:cstheme="majorBidi"/>
          <w:b/>
          <w:bCs/>
          <w:sz w:val="24"/>
          <w:szCs w:val="24"/>
        </w:rPr>
      </w:pPr>
      <w:r>
        <w:rPr>
          <w:rFonts w:asciiTheme="majorBidi" w:hAnsiTheme="majorBidi" w:cstheme="majorBidi"/>
          <w:b/>
          <w:bCs/>
          <w:sz w:val="24"/>
          <w:szCs w:val="24"/>
        </w:rPr>
        <w:t>UMT Vision</w:t>
      </w:r>
    </w:p>
    <w:p w14:paraId="3408EF67" w14:textId="77777777" w:rsidR="00DC6A00" w:rsidRDefault="00DC6A00" w:rsidP="00DC6A00">
      <w:pPr>
        <w:pStyle w:val="NoSpacing"/>
        <w:rPr>
          <w:rFonts w:asciiTheme="majorBidi" w:hAnsiTheme="majorBidi" w:cstheme="majorBidi"/>
          <w:sz w:val="24"/>
          <w:szCs w:val="24"/>
        </w:rPr>
      </w:pPr>
      <w:r>
        <w:rPr>
          <w:rFonts w:asciiTheme="majorBidi" w:hAnsiTheme="majorBidi" w:cstheme="majorBidi"/>
          <w:sz w:val="24"/>
          <w:szCs w:val="24"/>
        </w:rPr>
        <w:t>Our vision is Learning. It defines our existence, inspires all stakeholders associated with us, creates a powerful momentum inside, and responds to the challenges outside. It continues to evolve as present captures new realities and foresight unfolds new possibilities. All in an incessant attempt to help individuals and organizations discover their God-given potentials to achieve Ultimate Success actualizing the highest standards of efficiency, effectiveness, excellence, equity, trusteeship and sustainable development of global human society.</w:t>
      </w:r>
    </w:p>
    <w:p w14:paraId="55D51630" w14:textId="77777777" w:rsidR="00DC6A00" w:rsidRDefault="00DC6A00" w:rsidP="00DC6A00">
      <w:pPr>
        <w:pStyle w:val="NoSpacing"/>
        <w:rPr>
          <w:rFonts w:asciiTheme="majorBidi" w:hAnsiTheme="majorBidi" w:cstheme="majorBidi"/>
          <w:sz w:val="24"/>
          <w:szCs w:val="24"/>
        </w:rPr>
      </w:pPr>
    </w:p>
    <w:p w14:paraId="6AC10C1F" w14:textId="77777777" w:rsidR="00DC6A00" w:rsidRDefault="00DC6A00" w:rsidP="00DC6A00">
      <w:pPr>
        <w:pStyle w:val="NoSpacing"/>
        <w:rPr>
          <w:rFonts w:asciiTheme="majorBidi" w:hAnsiTheme="majorBidi" w:cstheme="majorBidi"/>
          <w:b/>
          <w:bCs/>
          <w:sz w:val="24"/>
          <w:szCs w:val="24"/>
        </w:rPr>
      </w:pPr>
      <w:r>
        <w:rPr>
          <w:rFonts w:asciiTheme="majorBidi" w:hAnsiTheme="majorBidi" w:cstheme="majorBidi"/>
          <w:b/>
          <w:bCs/>
          <w:sz w:val="24"/>
          <w:szCs w:val="24"/>
        </w:rPr>
        <w:t xml:space="preserve">UMT Mission </w:t>
      </w:r>
    </w:p>
    <w:p w14:paraId="0AFAF58E" w14:textId="77777777" w:rsidR="00DC6A00" w:rsidRDefault="00DC6A00" w:rsidP="00DC6A00">
      <w:pPr>
        <w:pStyle w:val="NoSpacing"/>
        <w:rPr>
          <w:rFonts w:asciiTheme="majorBidi" w:hAnsiTheme="majorBidi" w:cstheme="majorBidi"/>
          <w:sz w:val="24"/>
          <w:szCs w:val="24"/>
        </w:rPr>
      </w:pPr>
      <w:r>
        <w:rPr>
          <w:rFonts w:asciiTheme="majorBidi" w:hAnsiTheme="majorBidi" w:cstheme="majorBidi"/>
          <w:sz w:val="24"/>
          <w:szCs w:val="24"/>
        </w:rPr>
        <w:t>Our mission is leading. We aspire to become a learning institution and evolve as the leading community for the purpose of integrated development of the society by actualizing strategic partnership with stakeholders, harnessing leadership, generating useful knowledge, fostering enduring values, and projecting sustainable technologies and practices.</w:t>
      </w:r>
    </w:p>
    <w:p w14:paraId="58AAF877" w14:textId="77777777" w:rsidR="00DC6A00" w:rsidRDefault="00DC6A00" w:rsidP="00DC6A00">
      <w:pPr>
        <w:pStyle w:val="NoSpacing"/>
        <w:rPr>
          <w:rFonts w:asciiTheme="majorBidi" w:hAnsiTheme="majorBidi" w:cstheme="majorBidi"/>
          <w:sz w:val="24"/>
          <w:szCs w:val="24"/>
        </w:rPr>
      </w:pPr>
    </w:p>
    <w:p w14:paraId="320AC9B1" w14:textId="77777777" w:rsidR="00DC6A00" w:rsidRDefault="00DC6A00" w:rsidP="00DC6A00">
      <w:pPr>
        <w:pStyle w:val="NoSpacing"/>
        <w:rPr>
          <w:rFonts w:asciiTheme="majorBidi" w:hAnsiTheme="majorBidi" w:cstheme="majorBidi"/>
          <w:b/>
          <w:bCs/>
          <w:sz w:val="24"/>
          <w:szCs w:val="24"/>
        </w:rPr>
      </w:pPr>
      <w:r>
        <w:rPr>
          <w:rFonts w:asciiTheme="majorBidi" w:hAnsiTheme="majorBidi" w:cstheme="majorBidi"/>
          <w:b/>
          <w:bCs/>
          <w:sz w:val="24"/>
          <w:szCs w:val="24"/>
        </w:rPr>
        <w:t>Dept. of Education Vision.</w:t>
      </w:r>
    </w:p>
    <w:p w14:paraId="62E86AAF" w14:textId="77777777" w:rsidR="00DC6A00" w:rsidRDefault="00DC6A00" w:rsidP="00DC6A00">
      <w:pPr>
        <w:pStyle w:val="NoSpacing"/>
        <w:rPr>
          <w:rFonts w:asciiTheme="majorBidi" w:hAnsiTheme="majorBidi" w:cstheme="majorBidi"/>
          <w:sz w:val="24"/>
          <w:szCs w:val="24"/>
        </w:rPr>
      </w:pPr>
      <w:r>
        <w:rPr>
          <w:rFonts w:asciiTheme="majorBidi" w:hAnsiTheme="majorBidi" w:cstheme="majorBidi"/>
          <w:sz w:val="24"/>
          <w:szCs w:val="24"/>
        </w:rPr>
        <w:t xml:space="preserve">To become an internationally well-recognized </w:t>
      </w:r>
      <w:proofErr w:type="gramStart"/>
      <w:r>
        <w:rPr>
          <w:rFonts w:asciiTheme="majorBidi" w:hAnsiTheme="majorBidi" w:cstheme="majorBidi"/>
          <w:sz w:val="24"/>
          <w:szCs w:val="24"/>
        </w:rPr>
        <w:t>research oriented</w:t>
      </w:r>
      <w:proofErr w:type="gramEnd"/>
      <w:r>
        <w:rPr>
          <w:rFonts w:asciiTheme="majorBidi" w:hAnsiTheme="majorBidi" w:cstheme="majorBidi"/>
          <w:sz w:val="24"/>
          <w:szCs w:val="24"/>
        </w:rPr>
        <w:t xml:space="preserve"> platform for pre-service &amp; in-service teacher education as well as leadership &amp; management programs.</w:t>
      </w:r>
    </w:p>
    <w:p w14:paraId="09519E2F" w14:textId="77777777" w:rsidR="00DC6A00" w:rsidRDefault="00DC6A00" w:rsidP="00DC6A00">
      <w:pPr>
        <w:pStyle w:val="NoSpacing"/>
        <w:rPr>
          <w:rFonts w:asciiTheme="majorBidi" w:hAnsiTheme="majorBidi" w:cstheme="majorBidi"/>
          <w:sz w:val="24"/>
          <w:szCs w:val="24"/>
        </w:rPr>
      </w:pPr>
    </w:p>
    <w:p w14:paraId="1B2E260D" w14:textId="77777777" w:rsidR="00DC6A00" w:rsidRDefault="00DC6A00" w:rsidP="00DC6A00">
      <w:pPr>
        <w:pStyle w:val="NoSpacing"/>
        <w:rPr>
          <w:rFonts w:asciiTheme="majorBidi" w:hAnsiTheme="majorBidi" w:cstheme="majorBidi"/>
          <w:b/>
          <w:bCs/>
          <w:sz w:val="24"/>
          <w:szCs w:val="24"/>
        </w:rPr>
      </w:pPr>
      <w:r>
        <w:rPr>
          <w:rFonts w:asciiTheme="majorBidi" w:hAnsiTheme="majorBidi" w:cstheme="majorBidi"/>
          <w:b/>
          <w:bCs/>
          <w:sz w:val="24"/>
          <w:szCs w:val="24"/>
        </w:rPr>
        <w:t xml:space="preserve">Dept. of Education Mission </w:t>
      </w:r>
    </w:p>
    <w:p w14:paraId="5476844F" w14:textId="77777777" w:rsidR="00DC6A00" w:rsidRDefault="00DC6A00" w:rsidP="00DC6A00">
      <w:pPr>
        <w:pStyle w:val="NoSpacing"/>
        <w:rPr>
          <w:rFonts w:asciiTheme="majorBidi" w:hAnsiTheme="majorBidi" w:cstheme="majorBidi"/>
          <w:sz w:val="24"/>
          <w:szCs w:val="24"/>
        </w:rPr>
      </w:pPr>
      <w:r>
        <w:rPr>
          <w:rFonts w:asciiTheme="majorBidi" w:hAnsiTheme="majorBidi" w:cstheme="majorBidi"/>
          <w:sz w:val="24"/>
          <w:szCs w:val="24"/>
        </w:rPr>
        <w:t>Our mission is to contribute in developing knowledgeable, skilled and professional individuals who can contribute to the human development for a sustainable peaceful society for the present and future generations.  </w:t>
      </w:r>
    </w:p>
    <w:p w14:paraId="61BE9E64" w14:textId="77777777" w:rsidR="00DC6A00" w:rsidRDefault="00DC6A00" w:rsidP="00DC6A00">
      <w:pPr>
        <w:pStyle w:val="NoSpacing"/>
        <w:rPr>
          <w:rFonts w:asciiTheme="majorBidi" w:hAnsiTheme="majorBidi" w:cstheme="majorBidi"/>
          <w:sz w:val="24"/>
          <w:szCs w:val="24"/>
        </w:rPr>
      </w:pPr>
    </w:p>
    <w:p w14:paraId="68CF5E68" w14:textId="77777777" w:rsidR="00DC6A00" w:rsidRDefault="00DC6A00" w:rsidP="00DC6A00">
      <w:pPr>
        <w:pStyle w:val="H2"/>
        <w:numPr>
          <w:ilvl w:val="0"/>
          <w:numId w:val="0"/>
        </w:numPr>
        <w:spacing w:line="240" w:lineRule="auto"/>
        <w:rPr>
          <w:rFonts w:asciiTheme="majorBidi" w:hAnsiTheme="majorBidi" w:cstheme="majorBidi"/>
          <w:sz w:val="24"/>
        </w:rPr>
      </w:pPr>
      <w:bookmarkStart w:id="0" w:name="_Toc91498389"/>
      <w:bookmarkStart w:id="1" w:name="_Toc507670017"/>
      <w:r>
        <w:rPr>
          <w:rFonts w:asciiTheme="majorBidi" w:hAnsiTheme="majorBidi" w:cstheme="majorBidi"/>
          <w:sz w:val="24"/>
        </w:rPr>
        <w:t>Program Educational Objectives</w:t>
      </w:r>
      <w:bookmarkEnd w:id="0"/>
      <w:bookmarkEnd w:id="1"/>
    </w:p>
    <w:p w14:paraId="7665B430" w14:textId="77777777" w:rsidR="00DC6A00" w:rsidRDefault="00DC6A00" w:rsidP="00DC6A00">
      <w:pPr>
        <w:ind w:left="360"/>
        <w:jc w:val="both"/>
        <w:rPr>
          <w:rFonts w:asciiTheme="majorBidi" w:hAnsiTheme="majorBidi" w:cstheme="majorBidi"/>
          <w:color w:val="000000"/>
          <w:sz w:val="24"/>
        </w:rPr>
      </w:pPr>
      <w:r>
        <w:rPr>
          <w:rFonts w:asciiTheme="majorBidi" w:hAnsiTheme="majorBidi" w:cstheme="majorBidi"/>
          <w:color w:val="000000"/>
        </w:rPr>
        <w:t>After</w:t>
      </w:r>
      <w:r>
        <w:rPr>
          <w:rFonts w:asciiTheme="majorBidi" w:hAnsiTheme="majorBidi" w:cstheme="majorBidi"/>
        </w:rPr>
        <w:t xml:space="preserve"> completion of graduation,</w:t>
      </w:r>
      <w:r>
        <w:rPr>
          <w:rFonts w:asciiTheme="majorBidi" w:hAnsiTheme="majorBidi" w:cstheme="majorBidi"/>
          <w:color w:val="000000"/>
        </w:rPr>
        <w:t xml:space="preserve"> the graduates of the BS Education will be able to:</w:t>
      </w:r>
    </w:p>
    <w:p w14:paraId="0ABFF22E" w14:textId="77777777" w:rsidR="00DC6A00" w:rsidRDefault="00DC6A00" w:rsidP="00DC6A00">
      <w:pPr>
        <w:pStyle w:val="NormalWeb"/>
        <w:shd w:val="clear" w:color="auto" w:fill="FFFFFF"/>
        <w:spacing w:before="0" w:beforeAutospacing="0" w:after="0" w:afterAutospacing="0" w:line="360" w:lineRule="auto"/>
        <w:rPr>
          <w:rFonts w:asciiTheme="majorBidi" w:hAnsiTheme="majorBidi" w:cstheme="majorBidi"/>
          <w:color w:val="000000"/>
        </w:rPr>
      </w:pPr>
      <w:r>
        <w:rPr>
          <w:rFonts w:asciiTheme="majorBidi" w:hAnsiTheme="majorBidi" w:cstheme="majorBidi"/>
          <w:b/>
          <w:bCs/>
          <w:color w:val="000000"/>
        </w:rPr>
        <w:t>PEO 1:</w:t>
      </w:r>
      <w:r>
        <w:rPr>
          <w:rFonts w:asciiTheme="majorBidi" w:hAnsiTheme="majorBidi" w:cstheme="majorBidi"/>
          <w:color w:val="000000"/>
        </w:rPr>
        <w:t xml:space="preserve"> Apply the </w:t>
      </w:r>
      <w:proofErr w:type="gramStart"/>
      <w:r>
        <w:rPr>
          <w:rFonts w:asciiTheme="majorBidi" w:hAnsiTheme="majorBidi" w:cstheme="majorBidi"/>
          <w:color w:val="000000"/>
        </w:rPr>
        <w:t>research based</w:t>
      </w:r>
      <w:proofErr w:type="gramEnd"/>
      <w:r>
        <w:rPr>
          <w:rFonts w:asciiTheme="majorBidi" w:hAnsiTheme="majorBidi" w:cstheme="majorBidi"/>
          <w:color w:val="000000"/>
        </w:rPr>
        <w:t xml:space="preserve"> quality knowledge of core areas of education required for teaching, management, and learning to take a lead in competitive environment for an improved version of society based on equity and equality. </w:t>
      </w:r>
      <w:r>
        <w:rPr>
          <w:rFonts w:asciiTheme="majorBidi" w:hAnsiTheme="majorBidi" w:cstheme="majorBidi"/>
          <w:b/>
          <w:bCs/>
          <w:color w:val="000000"/>
        </w:rPr>
        <w:t>(Cognitive)</w:t>
      </w:r>
    </w:p>
    <w:p w14:paraId="00BA80D8" w14:textId="77777777" w:rsidR="00DC6A00" w:rsidRDefault="00DC6A00" w:rsidP="00DC6A00">
      <w:pPr>
        <w:pStyle w:val="NormalWeb"/>
        <w:shd w:val="clear" w:color="auto" w:fill="FFFFFF"/>
        <w:spacing w:before="0" w:beforeAutospacing="0" w:after="0" w:afterAutospacing="0" w:line="360" w:lineRule="auto"/>
        <w:rPr>
          <w:rFonts w:asciiTheme="majorBidi" w:hAnsiTheme="majorBidi" w:cstheme="majorBidi"/>
          <w:b/>
          <w:bCs/>
          <w:color w:val="000000"/>
        </w:rPr>
      </w:pPr>
      <w:r>
        <w:rPr>
          <w:rFonts w:asciiTheme="majorBidi" w:hAnsiTheme="majorBidi" w:cstheme="majorBidi"/>
          <w:b/>
          <w:bCs/>
          <w:color w:val="000000"/>
        </w:rPr>
        <w:t>PEO 2:</w:t>
      </w:r>
      <w:r>
        <w:rPr>
          <w:rFonts w:asciiTheme="majorBidi" w:hAnsiTheme="majorBidi" w:cstheme="majorBidi"/>
          <w:color w:val="000000"/>
        </w:rPr>
        <w:t xml:space="preserve"> effectively choose professional ethics, skills and competence to perform their job meeting the local and global standards to solve the problems </w:t>
      </w:r>
      <w:r>
        <w:rPr>
          <w:rFonts w:asciiTheme="majorBidi" w:hAnsiTheme="majorBidi" w:cstheme="majorBidi"/>
          <w:b/>
          <w:bCs/>
          <w:color w:val="000000"/>
        </w:rPr>
        <w:t xml:space="preserve">(Affective) </w:t>
      </w:r>
    </w:p>
    <w:p w14:paraId="0DED7F71" w14:textId="77777777" w:rsidR="00DC6A00" w:rsidRDefault="00DC6A00" w:rsidP="00DC6A00">
      <w:pPr>
        <w:pStyle w:val="NormalWeb"/>
        <w:shd w:val="clear" w:color="auto" w:fill="FFFFFF"/>
        <w:spacing w:before="0" w:beforeAutospacing="0" w:after="0" w:afterAutospacing="0" w:line="360" w:lineRule="auto"/>
        <w:rPr>
          <w:rFonts w:asciiTheme="majorBidi" w:hAnsiTheme="majorBidi" w:cstheme="majorBidi"/>
          <w:b/>
          <w:bCs/>
          <w:color w:val="000000"/>
        </w:rPr>
      </w:pPr>
      <w:r>
        <w:rPr>
          <w:rFonts w:asciiTheme="majorBidi" w:hAnsiTheme="majorBidi" w:cstheme="majorBidi"/>
          <w:b/>
          <w:bCs/>
          <w:color w:val="000000"/>
        </w:rPr>
        <w:t>PEO 3:</w:t>
      </w:r>
      <w:r>
        <w:rPr>
          <w:rFonts w:asciiTheme="majorBidi" w:hAnsiTheme="majorBidi" w:cstheme="majorBidi"/>
          <w:color w:val="000000"/>
        </w:rPr>
        <w:t xml:space="preserve"> </w:t>
      </w:r>
      <w:r>
        <w:rPr>
          <w:rFonts w:asciiTheme="majorBidi" w:hAnsiTheme="majorBidi" w:cstheme="majorBidi"/>
        </w:rPr>
        <w:t xml:space="preserve">lead the way in shaping and equipping students, schools and society for the future through creative problem-solving methods rooted in both modern and seminal educational theories and religious principles. </w:t>
      </w:r>
      <w:r>
        <w:rPr>
          <w:rFonts w:asciiTheme="majorBidi" w:hAnsiTheme="majorBidi" w:cstheme="majorBidi"/>
          <w:color w:val="000000"/>
        </w:rPr>
        <w:t xml:space="preserve"> </w:t>
      </w:r>
      <w:r>
        <w:rPr>
          <w:rFonts w:asciiTheme="majorBidi" w:hAnsiTheme="majorBidi" w:cstheme="majorBidi"/>
          <w:b/>
          <w:bCs/>
          <w:color w:val="000000"/>
        </w:rPr>
        <w:t>(Cognitive)</w:t>
      </w:r>
    </w:p>
    <w:p w14:paraId="6B3EC287" w14:textId="77777777" w:rsidR="00DC6A00" w:rsidRDefault="00DC6A00" w:rsidP="00DC6A00">
      <w:pPr>
        <w:pStyle w:val="NormalWeb"/>
        <w:shd w:val="clear" w:color="auto" w:fill="FFFFFF"/>
        <w:spacing w:before="0" w:beforeAutospacing="0" w:after="0" w:afterAutospacing="0" w:line="360" w:lineRule="auto"/>
        <w:rPr>
          <w:rFonts w:asciiTheme="majorBidi" w:hAnsiTheme="majorBidi" w:cstheme="majorBidi"/>
          <w:b/>
          <w:bCs/>
          <w:color w:val="000000"/>
        </w:rPr>
      </w:pPr>
      <w:r>
        <w:rPr>
          <w:rFonts w:asciiTheme="majorBidi" w:hAnsiTheme="majorBidi" w:cstheme="majorBidi"/>
          <w:b/>
          <w:bCs/>
          <w:color w:val="000000"/>
        </w:rPr>
        <w:t>PEO 4:</w:t>
      </w:r>
      <w:r>
        <w:rPr>
          <w:rFonts w:asciiTheme="majorBidi" w:hAnsiTheme="majorBidi" w:cstheme="majorBidi"/>
          <w:color w:val="000000"/>
        </w:rPr>
        <w:t xml:space="preserve"> effectively exhibit the hands-on skills of Information Communication Technology (ICT) in their classroom teaching and professional development through learning communities. </w:t>
      </w:r>
      <w:r>
        <w:rPr>
          <w:rFonts w:asciiTheme="majorBidi" w:hAnsiTheme="majorBidi" w:cstheme="majorBidi"/>
          <w:b/>
          <w:bCs/>
          <w:color w:val="000000"/>
        </w:rPr>
        <w:t>(Psychomotor)</w:t>
      </w:r>
    </w:p>
    <w:p w14:paraId="02512866" w14:textId="77777777" w:rsidR="00DC6A00" w:rsidRDefault="00DC6A00" w:rsidP="001533C5">
      <w:pPr>
        <w:spacing w:after="0" w:line="360" w:lineRule="auto"/>
        <w:rPr>
          <w:rFonts w:asciiTheme="majorBidi" w:hAnsiTheme="majorBidi" w:cstheme="majorBidi"/>
          <w:b/>
          <w:bCs/>
          <w:color w:val="000000" w:themeColor="text1"/>
          <w:sz w:val="24"/>
          <w:szCs w:val="24"/>
          <w:u w:val="single"/>
        </w:rPr>
      </w:pPr>
    </w:p>
    <w:p w14:paraId="2EFA1255" w14:textId="77777777" w:rsidR="00DC6A00" w:rsidRDefault="00DC6A00" w:rsidP="001533C5">
      <w:pPr>
        <w:spacing w:after="0" w:line="360" w:lineRule="auto"/>
        <w:rPr>
          <w:rFonts w:asciiTheme="majorBidi" w:hAnsiTheme="majorBidi" w:cstheme="majorBidi"/>
          <w:b/>
          <w:bCs/>
          <w:color w:val="000000" w:themeColor="text1"/>
          <w:sz w:val="24"/>
          <w:szCs w:val="24"/>
          <w:u w:val="single"/>
        </w:rPr>
      </w:pPr>
    </w:p>
    <w:p w14:paraId="74A56F50" w14:textId="77777777" w:rsidR="00AE4BF0" w:rsidRDefault="00AE4BF0" w:rsidP="001533C5">
      <w:pPr>
        <w:spacing w:after="0" w:line="360" w:lineRule="auto"/>
        <w:rPr>
          <w:rFonts w:asciiTheme="majorBidi" w:hAnsiTheme="majorBidi" w:cstheme="majorBidi"/>
          <w:b/>
          <w:bCs/>
          <w:color w:val="000000" w:themeColor="text1"/>
          <w:sz w:val="24"/>
          <w:szCs w:val="24"/>
          <w:u w:val="single"/>
        </w:rPr>
      </w:pPr>
    </w:p>
    <w:p w14:paraId="43B0723A" w14:textId="7E113183" w:rsidR="001533C5" w:rsidRPr="00D64B96" w:rsidRDefault="001533C5" w:rsidP="001533C5">
      <w:pPr>
        <w:spacing w:after="0" w:line="360" w:lineRule="auto"/>
        <w:rPr>
          <w:rFonts w:asciiTheme="majorBidi" w:hAnsiTheme="majorBidi" w:cstheme="majorBidi"/>
          <w:b/>
          <w:bCs/>
          <w:color w:val="000000" w:themeColor="text1"/>
          <w:sz w:val="24"/>
          <w:szCs w:val="24"/>
          <w:u w:val="single"/>
        </w:rPr>
      </w:pPr>
      <w:r w:rsidRPr="00D64B96">
        <w:rPr>
          <w:rFonts w:asciiTheme="majorBidi" w:hAnsiTheme="majorBidi" w:cstheme="majorBidi"/>
          <w:b/>
          <w:bCs/>
          <w:color w:val="000000" w:themeColor="text1"/>
          <w:sz w:val="24"/>
          <w:szCs w:val="24"/>
          <w:u w:val="single"/>
        </w:rPr>
        <w:t>Course Description</w:t>
      </w:r>
    </w:p>
    <w:p w14:paraId="19C29C62" w14:textId="77777777" w:rsidR="001533C5" w:rsidRPr="00D64B96" w:rsidRDefault="001533C5" w:rsidP="002869A9">
      <w:pPr>
        <w:spacing w:after="0" w:line="360" w:lineRule="auto"/>
        <w:jc w:val="both"/>
        <w:rPr>
          <w:rFonts w:asciiTheme="majorBidi" w:hAnsiTheme="majorBidi" w:cstheme="majorBidi"/>
          <w:color w:val="000000" w:themeColor="text1"/>
          <w:sz w:val="24"/>
          <w:szCs w:val="24"/>
        </w:rPr>
      </w:pPr>
      <w:r w:rsidRPr="00D64B96">
        <w:rPr>
          <w:rFonts w:asciiTheme="majorBidi" w:hAnsiTheme="majorBidi" w:cstheme="majorBidi"/>
          <w:color w:val="000000" w:themeColor="text1"/>
          <w:sz w:val="24"/>
          <w:szCs w:val="24"/>
        </w:rPr>
        <w:t xml:space="preserve">This course aims to help Student Teachers recognize the worth of the foundations of education and examine their role and significance in the whole process of education in Pakistan. Student Teachers will develop a comprehensive understanding of the term’s </w:t>
      </w:r>
      <w:r w:rsidRPr="00D64B96">
        <w:rPr>
          <w:rFonts w:asciiTheme="majorBidi" w:hAnsiTheme="majorBidi" w:cstheme="majorBidi"/>
          <w:i/>
          <w:iCs/>
          <w:color w:val="000000" w:themeColor="text1"/>
          <w:sz w:val="24"/>
          <w:szCs w:val="24"/>
        </w:rPr>
        <w:t xml:space="preserve">Foundations of Education </w:t>
      </w:r>
      <w:r w:rsidRPr="00D64B96">
        <w:rPr>
          <w:rFonts w:asciiTheme="majorBidi" w:hAnsiTheme="majorBidi" w:cstheme="majorBidi"/>
          <w:color w:val="000000" w:themeColor="text1"/>
          <w:sz w:val="24"/>
          <w:szCs w:val="24"/>
        </w:rPr>
        <w:t xml:space="preserve">in light of the various ideological, philosophical, psychological, sociological, and historical perspectives that have influenced education. Foundations are essentially basic ways of thinking about schooling and the formal processes of education. The course will inform them about the influence of social forces, such as politics, social structure, culture, history, and economics, on the selection of content, the methods of teaching, and the aims of education. </w:t>
      </w:r>
    </w:p>
    <w:p w14:paraId="59F61A8A" w14:textId="77777777" w:rsidR="001533C5" w:rsidRPr="00D64B96" w:rsidRDefault="001533C5" w:rsidP="001533C5">
      <w:pPr>
        <w:tabs>
          <w:tab w:val="left" w:pos="603"/>
        </w:tabs>
        <w:spacing w:before="280" w:after="0" w:line="360" w:lineRule="auto"/>
        <w:rPr>
          <w:rFonts w:asciiTheme="majorBidi" w:hAnsiTheme="majorBidi" w:cstheme="majorBidi"/>
          <w:b/>
          <w:color w:val="000000" w:themeColor="text1"/>
          <w:sz w:val="24"/>
          <w:szCs w:val="24"/>
        </w:rPr>
      </w:pPr>
      <w:r w:rsidRPr="00D64B96">
        <w:rPr>
          <w:rFonts w:asciiTheme="majorBidi" w:hAnsiTheme="majorBidi" w:cstheme="majorBidi"/>
          <w:b/>
          <w:color w:val="000000" w:themeColor="text1"/>
          <w:sz w:val="24"/>
          <w:szCs w:val="24"/>
          <w:u w:val="single"/>
        </w:rPr>
        <w:t>Course Learning Outcomes:</w:t>
      </w:r>
    </w:p>
    <w:p w14:paraId="51651026" w14:textId="77777777" w:rsidR="001533C5" w:rsidRPr="00D64B96" w:rsidRDefault="001533C5" w:rsidP="001533C5">
      <w:pPr>
        <w:pStyle w:val="Pa3"/>
        <w:spacing w:line="360" w:lineRule="auto"/>
        <w:ind w:firstLine="360"/>
        <w:rPr>
          <w:rFonts w:asciiTheme="majorBidi" w:hAnsiTheme="majorBidi" w:cstheme="majorBidi"/>
          <w:color w:val="000000" w:themeColor="text1"/>
        </w:rPr>
      </w:pPr>
      <w:r w:rsidRPr="00D64B96">
        <w:rPr>
          <w:rFonts w:asciiTheme="majorBidi" w:hAnsiTheme="majorBidi" w:cstheme="majorBidi"/>
          <w:color w:val="000000" w:themeColor="text1"/>
        </w:rPr>
        <w:t xml:space="preserve">Graduates will be able to: </w:t>
      </w:r>
    </w:p>
    <w:p w14:paraId="2D2970DA" w14:textId="77777777" w:rsidR="00826C70" w:rsidRPr="00D64B96" w:rsidRDefault="00826C70" w:rsidP="00826C70">
      <w:pPr>
        <w:pStyle w:val="Default"/>
        <w:spacing w:line="360" w:lineRule="auto"/>
        <w:rPr>
          <w:rFonts w:asciiTheme="majorBidi" w:hAnsiTheme="majorBidi" w:cstheme="majorBidi"/>
          <w:color w:val="000000" w:themeColor="text1"/>
        </w:rPr>
      </w:pPr>
      <w:r w:rsidRPr="00D64B96">
        <w:rPr>
          <w:rFonts w:asciiTheme="majorBidi" w:hAnsiTheme="majorBidi" w:cstheme="majorBidi"/>
          <w:color w:val="000000" w:themeColor="text1"/>
        </w:rPr>
        <w:t xml:space="preserve">CLO1. </w:t>
      </w:r>
      <w:r w:rsidR="001533C5" w:rsidRPr="00D64B96">
        <w:rPr>
          <w:rFonts w:asciiTheme="majorBidi" w:hAnsiTheme="majorBidi" w:cstheme="majorBidi"/>
          <w:color w:val="000000" w:themeColor="text1"/>
        </w:rPr>
        <w:t xml:space="preserve">Justify the contribution of various foundations of education in developing </w:t>
      </w:r>
      <w:proofErr w:type="gramStart"/>
      <w:r w:rsidR="001533C5" w:rsidRPr="00D64B96">
        <w:rPr>
          <w:rFonts w:asciiTheme="majorBidi" w:hAnsiTheme="majorBidi" w:cstheme="majorBidi"/>
          <w:color w:val="000000" w:themeColor="text1"/>
        </w:rPr>
        <w:t>Educational</w:t>
      </w:r>
      <w:proofErr w:type="gramEnd"/>
      <w:r w:rsidR="001533C5" w:rsidRPr="00D64B96">
        <w:rPr>
          <w:rFonts w:asciiTheme="majorBidi" w:hAnsiTheme="majorBidi" w:cstheme="majorBidi"/>
          <w:color w:val="000000" w:themeColor="text1"/>
        </w:rPr>
        <w:t xml:space="preserve"> system of the country</w:t>
      </w:r>
      <w:r w:rsidR="005F18AE">
        <w:rPr>
          <w:rFonts w:asciiTheme="majorBidi" w:hAnsiTheme="majorBidi" w:cstheme="majorBidi"/>
          <w:color w:val="000000" w:themeColor="text1"/>
        </w:rPr>
        <w:t xml:space="preserve">- </w:t>
      </w:r>
      <w:r w:rsidR="001533C5" w:rsidRPr="00D64B96">
        <w:rPr>
          <w:rFonts w:asciiTheme="majorBidi" w:hAnsiTheme="majorBidi" w:cstheme="majorBidi"/>
          <w:color w:val="000000" w:themeColor="text1"/>
        </w:rPr>
        <w:t>C5</w:t>
      </w:r>
    </w:p>
    <w:p w14:paraId="29DB1604" w14:textId="77777777" w:rsidR="001533C5" w:rsidRPr="00D64B96" w:rsidRDefault="00826C70" w:rsidP="00AD27FD">
      <w:pPr>
        <w:pStyle w:val="Default"/>
        <w:spacing w:line="360" w:lineRule="auto"/>
        <w:rPr>
          <w:rFonts w:asciiTheme="majorBidi" w:hAnsiTheme="majorBidi" w:cstheme="majorBidi"/>
          <w:color w:val="000000" w:themeColor="text1"/>
        </w:rPr>
      </w:pPr>
      <w:r w:rsidRPr="00D64B96">
        <w:rPr>
          <w:rFonts w:asciiTheme="majorBidi" w:hAnsiTheme="majorBidi" w:cstheme="majorBidi"/>
          <w:color w:val="000000" w:themeColor="text1"/>
        </w:rPr>
        <w:t xml:space="preserve">CLO2. </w:t>
      </w:r>
      <w:r w:rsidR="00AD27FD">
        <w:rPr>
          <w:rFonts w:asciiTheme="majorBidi" w:hAnsiTheme="majorBidi" w:cstheme="majorBidi"/>
          <w:color w:val="000000" w:themeColor="text1"/>
        </w:rPr>
        <w:t>Analyze</w:t>
      </w:r>
      <w:r w:rsidR="001533C5" w:rsidRPr="00D64B96">
        <w:rPr>
          <w:rFonts w:asciiTheme="majorBidi" w:hAnsiTheme="majorBidi" w:cstheme="majorBidi"/>
          <w:color w:val="000000" w:themeColor="text1"/>
        </w:rPr>
        <w:t xml:space="preserve"> examples of social, psychological and philosophical influences on education</w:t>
      </w:r>
      <w:r w:rsidR="005F18AE">
        <w:rPr>
          <w:rFonts w:asciiTheme="majorBidi" w:hAnsiTheme="majorBidi" w:cstheme="majorBidi"/>
          <w:color w:val="000000" w:themeColor="text1"/>
        </w:rPr>
        <w:t xml:space="preserve">- </w:t>
      </w:r>
      <w:r w:rsidR="001533C5" w:rsidRPr="00D64B96">
        <w:rPr>
          <w:rFonts w:asciiTheme="majorBidi" w:hAnsiTheme="majorBidi" w:cstheme="majorBidi"/>
          <w:color w:val="000000" w:themeColor="text1"/>
        </w:rPr>
        <w:t xml:space="preserve">C4 </w:t>
      </w:r>
    </w:p>
    <w:p w14:paraId="54E8617B" w14:textId="77777777" w:rsidR="001533C5" w:rsidRPr="00D64B96" w:rsidRDefault="00826C70" w:rsidP="00800C6B">
      <w:pPr>
        <w:pStyle w:val="Default"/>
        <w:spacing w:line="360" w:lineRule="auto"/>
        <w:rPr>
          <w:rFonts w:asciiTheme="majorBidi" w:hAnsiTheme="majorBidi" w:cstheme="majorBidi"/>
          <w:color w:val="000000" w:themeColor="text1"/>
        </w:rPr>
      </w:pPr>
      <w:r w:rsidRPr="00D64B96">
        <w:rPr>
          <w:rFonts w:asciiTheme="majorBidi" w:hAnsiTheme="majorBidi" w:cstheme="majorBidi"/>
          <w:color w:val="000000" w:themeColor="text1"/>
        </w:rPr>
        <w:t xml:space="preserve">CLO 3. </w:t>
      </w:r>
      <w:r w:rsidR="00371F35">
        <w:rPr>
          <w:rFonts w:asciiTheme="majorBidi" w:hAnsiTheme="majorBidi" w:cstheme="majorBidi"/>
          <w:color w:val="000000" w:themeColor="text1"/>
        </w:rPr>
        <w:t>Develop lesson plans</w:t>
      </w:r>
      <w:r w:rsidR="001533C5" w:rsidRPr="00D64B96">
        <w:rPr>
          <w:rFonts w:asciiTheme="majorBidi" w:hAnsiTheme="majorBidi" w:cstheme="majorBidi"/>
          <w:color w:val="000000" w:themeColor="text1"/>
        </w:rPr>
        <w:t xml:space="preserve"> for diversified classes </w:t>
      </w:r>
      <w:r w:rsidR="00371F35">
        <w:rPr>
          <w:rFonts w:asciiTheme="majorBidi" w:hAnsiTheme="majorBidi" w:cstheme="majorBidi"/>
          <w:color w:val="000000" w:themeColor="text1"/>
        </w:rPr>
        <w:t>based on</w:t>
      </w:r>
      <w:r w:rsidR="001533C5" w:rsidRPr="00D64B96">
        <w:rPr>
          <w:rFonts w:asciiTheme="majorBidi" w:hAnsiTheme="majorBidi" w:cstheme="majorBidi"/>
          <w:color w:val="000000" w:themeColor="text1"/>
        </w:rPr>
        <w:t xml:space="preserve"> </w:t>
      </w:r>
      <w:r w:rsidR="00510107">
        <w:rPr>
          <w:rFonts w:asciiTheme="majorBidi" w:hAnsiTheme="majorBidi" w:cstheme="majorBidi"/>
          <w:color w:val="000000" w:themeColor="text1"/>
        </w:rPr>
        <w:t>foundations of education</w:t>
      </w:r>
      <w:r w:rsidR="005F18AE">
        <w:rPr>
          <w:rFonts w:asciiTheme="majorBidi" w:hAnsiTheme="majorBidi" w:cstheme="majorBidi"/>
          <w:color w:val="000000" w:themeColor="text1"/>
        </w:rPr>
        <w:t xml:space="preserve">- </w:t>
      </w:r>
      <w:r w:rsidR="00510107">
        <w:rPr>
          <w:rFonts w:asciiTheme="majorBidi" w:hAnsiTheme="majorBidi" w:cstheme="majorBidi"/>
          <w:color w:val="000000" w:themeColor="text1"/>
        </w:rPr>
        <w:t>C6</w:t>
      </w:r>
      <w:r w:rsidR="001533C5" w:rsidRPr="00D64B96">
        <w:rPr>
          <w:rFonts w:asciiTheme="majorBidi" w:hAnsiTheme="majorBidi" w:cstheme="majorBidi"/>
          <w:color w:val="000000" w:themeColor="text1"/>
        </w:rPr>
        <w:t xml:space="preserve">  </w:t>
      </w:r>
    </w:p>
    <w:p w14:paraId="71F09734" w14:textId="77777777" w:rsidR="001533C5" w:rsidRPr="00D64B96" w:rsidRDefault="00826C70" w:rsidP="00826C70">
      <w:pPr>
        <w:pStyle w:val="Default"/>
        <w:spacing w:line="360" w:lineRule="auto"/>
        <w:rPr>
          <w:rFonts w:asciiTheme="majorBidi" w:hAnsiTheme="majorBidi" w:cstheme="majorBidi"/>
          <w:color w:val="000000" w:themeColor="text1"/>
        </w:rPr>
      </w:pPr>
      <w:r w:rsidRPr="00D64B96">
        <w:rPr>
          <w:rFonts w:asciiTheme="majorBidi" w:hAnsiTheme="majorBidi" w:cstheme="majorBidi"/>
          <w:color w:val="000000" w:themeColor="text1"/>
        </w:rPr>
        <w:t xml:space="preserve">CLO4. </w:t>
      </w:r>
      <w:r w:rsidR="001533C5" w:rsidRPr="00D64B96">
        <w:rPr>
          <w:rFonts w:asciiTheme="majorBidi" w:hAnsiTheme="majorBidi" w:cstheme="majorBidi"/>
          <w:color w:val="000000" w:themeColor="text1"/>
        </w:rPr>
        <w:t>Valuing the thoughts that have influenced education on the whole and education in Pakistan in particular</w:t>
      </w:r>
      <w:r w:rsidR="005F18AE">
        <w:rPr>
          <w:rFonts w:asciiTheme="majorBidi" w:hAnsiTheme="majorBidi" w:cstheme="majorBidi"/>
          <w:color w:val="000000" w:themeColor="text1"/>
        </w:rPr>
        <w:t>-</w:t>
      </w:r>
      <w:r w:rsidR="001533C5" w:rsidRPr="00D64B96">
        <w:rPr>
          <w:rFonts w:asciiTheme="majorBidi" w:hAnsiTheme="majorBidi" w:cstheme="majorBidi"/>
          <w:color w:val="000000" w:themeColor="text1"/>
        </w:rPr>
        <w:t>A3</w:t>
      </w:r>
    </w:p>
    <w:p w14:paraId="0C53216C" w14:textId="77777777" w:rsidR="001533C5" w:rsidRPr="00D64B96" w:rsidRDefault="001533C5" w:rsidP="001533C5">
      <w:pPr>
        <w:rPr>
          <w:rFonts w:asciiTheme="majorBidi" w:hAnsiTheme="majorBidi" w:cstheme="majorBidi"/>
          <w:color w:val="000000" w:themeColor="text1"/>
          <w:sz w:val="24"/>
          <w:szCs w:val="24"/>
        </w:rPr>
      </w:pPr>
      <w:r w:rsidRPr="00D64B96">
        <w:rPr>
          <w:rFonts w:asciiTheme="majorBidi" w:hAnsiTheme="majorBidi" w:cstheme="majorBidi"/>
          <w:b/>
          <w:color w:val="000000" w:themeColor="text1"/>
          <w:sz w:val="24"/>
          <w:szCs w:val="24"/>
          <w:u w:val="single"/>
        </w:rPr>
        <w:t>Teaching Methodology:</w:t>
      </w:r>
    </w:p>
    <w:p w14:paraId="2264623A" w14:textId="303EA065" w:rsidR="005A3DE3" w:rsidRPr="009E7B93" w:rsidRDefault="001533C5" w:rsidP="009E7B93">
      <w:pPr>
        <w:spacing w:after="0" w:line="360" w:lineRule="auto"/>
        <w:jc w:val="both"/>
        <w:rPr>
          <w:rFonts w:asciiTheme="majorBidi" w:hAnsiTheme="majorBidi" w:cstheme="majorBidi"/>
          <w:color w:val="000000" w:themeColor="text1"/>
          <w:sz w:val="24"/>
          <w:szCs w:val="24"/>
        </w:rPr>
      </w:pPr>
      <w:r w:rsidRPr="00D64B96">
        <w:rPr>
          <w:rFonts w:asciiTheme="majorBidi" w:hAnsiTheme="majorBidi" w:cstheme="majorBidi"/>
          <w:color w:val="000000" w:themeColor="text1"/>
          <w:sz w:val="24"/>
          <w:szCs w:val="24"/>
        </w:rPr>
        <w:t xml:space="preserve">The course will be taught using various techniques and modes including on-campus lectures, discussions, reading and writing assignments, presentations, group work, and research projects. </w:t>
      </w:r>
    </w:p>
    <w:p w14:paraId="2AA89344" w14:textId="714FB434" w:rsidR="001533C5" w:rsidRPr="00D64B96" w:rsidRDefault="001533C5" w:rsidP="001533C5">
      <w:pPr>
        <w:tabs>
          <w:tab w:val="left" w:pos="930"/>
        </w:tabs>
        <w:rPr>
          <w:rFonts w:asciiTheme="majorBidi" w:hAnsiTheme="majorBidi" w:cstheme="majorBidi"/>
          <w:b/>
          <w:color w:val="000000" w:themeColor="text1"/>
          <w:sz w:val="24"/>
          <w:szCs w:val="24"/>
          <w:u w:val="single"/>
        </w:rPr>
      </w:pPr>
      <w:r w:rsidRPr="00D64B96">
        <w:rPr>
          <w:rFonts w:asciiTheme="majorBidi" w:hAnsiTheme="majorBidi" w:cstheme="majorBidi"/>
          <w:b/>
          <w:color w:val="000000" w:themeColor="text1"/>
          <w:sz w:val="24"/>
          <w:szCs w:val="24"/>
          <w:u w:val="single"/>
        </w:rPr>
        <w:t>Grade</w:t>
      </w:r>
      <w:r w:rsidR="000229EE">
        <w:rPr>
          <w:rFonts w:asciiTheme="majorBidi" w:hAnsiTheme="majorBidi" w:cstheme="majorBidi"/>
          <w:b/>
          <w:color w:val="000000" w:themeColor="text1"/>
          <w:sz w:val="24"/>
          <w:szCs w:val="24"/>
          <w:u w:val="single"/>
        </w:rPr>
        <w:t>/</w:t>
      </w:r>
      <w:r w:rsidRPr="00D64B96">
        <w:rPr>
          <w:rFonts w:asciiTheme="majorBidi" w:hAnsiTheme="majorBidi" w:cstheme="majorBidi"/>
          <w:b/>
          <w:color w:val="000000" w:themeColor="text1"/>
          <w:sz w:val="24"/>
          <w:szCs w:val="24"/>
          <w:u w:val="single"/>
        </w:rPr>
        <w:t>Evaluation Criteria</w:t>
      </w:r>
    </w:p>
    <w:p w14:paraId="20266542" w14:textId="77777777" w:rsidR="001533C5" w:rsidRPr="00D64B96" w:rsidRDefault="001533C5" w:rsidP="001533C5">
      <w:pPr>
        <w:tabs>
          <w:tab w:val="left" w:pos="930"/>
        </w:tabs>
        <w:spacing w:after="0" w:line="360" w:lineRule="auto"/>
        <w:rPr>
          <w:rFonts w:asciiTheme="majorBidi" w:hAnsiTheme="majorBidi" w:cstheme="majorBidi"/>
          <w:color w:val="000000" w:themeColor="text1"/>
          <w:sz w:val="24"/>
          <w:szCs w:val="24"/>
        </w:rPr>
      </w:pPr>
      <w:r w:rsidRPr="00D64B96">
        <w:rPr>
          <w:rFonts w:asciiTheme="majorBidi" w:hAnsiTheme="majorBidi" w:cstheme="majorBidi"/>
          <w:color w:val="000000" w:themeColor="text1"/>
          <w:sz w:val="24"/>
          <w:szCs w:val="24"/>
        </w:rPr>
        <w:t xml:space="preserve">Following are the criteria for the distribution of marks to evaluate the final grade in a semester. This is a tentative distribution, which may vary as per directions from the competent authority of UMT. </w:t>
      </w:r>
    </w:p>
    <w:tbl>
      <w:tblPr>
        <w:tblStyle w:val="5"/>
        <w:tblW w:w="6020" w:type="dxa"/>
        <w:tblInd w:w="8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3590"/>
        <w:gridCol w:w="2430"/>
      </w:tblGrid>
      <w:tr w:rsidR="001533C5" w:rsidRPr="00D64B96" w14:paraId="7C4FAA22" w14:textId="77777777" w:rsidTr="00924F58">
        <w:trPr>
          <w:trHeight w:val="355"/>
        </w:trPr>
        <w:tc>
          <w:tcPr>
            <w:tcW w:w="3590" w:type="dxa"/>
          </w:tcPr>
          <w:p w14:paraId="7C074860" w14:textId="77777777" w:rsidR="001533C5" w:rsidRPr="00D64B96" w:rsidRDefault="001533C5" w:rsidP="00924F58">
            <w:pPr>
              <w:tabs>
                <w:tab w:val="left" w:pos="930"/>
              </w:tabs>
              <w:rPr>
                <w:rFonts w:asciiTheme="majorBidi" w:hAnsiTheme="majorBidi" w:cstheme="majorBidi"/>
                <w:b/>
                <w:color w:val="000000" w:themeColor="text1"/>
              </w:rPr>
            </w:pPr>
            <w:r w:rsidRPr="00D64B96">
              <w:rPr>
                <w:rFonts w:asciiTheme="majorBidi" w:hAnsiTheme="majorBidi" w:cstheme="majorBidi"/>
                <w:b/>
                <w:color w:val="000000" w:themeColor="text1"/>
              </w:rPr>
              <w:t>Components</w:t>
            </w:r>
          </w:p>
        </w:tc>
        <w:tc>
          <w:tcPr>
            <w:tcW w:w="2430" w:type="dxa"/>
          </w:tcPr>
          <w:p w14:paraId="3E707BF1" w14:textId="77777777" w:rsidR="001533C5" w:rsidRPr="00D64B96" w:rsidRDefault="001533C5" w:rsidP="00924F58">
            <w:pPr>
              <w:tabs>
                <w:tab w:val="left" w:pos="930"/>
              </w:tabs>
              <w:rPr>
                <w:rFonts w:asciiTheme="majorBidi" w:hAnsiTheme="majorBidi" w:cstheme="majorBidi"/>
                <w:color w:val="000000" w:themeColor="text1"/>
              </w:rPr>
            </w:pPr>
            <w:r w:rsidRPr="00D64B96">
              <w:rPr>
                <w:rFonts w:asciiTheme="majorBidi" w:hAnsiTheme="majorBidi" w:cstheme="majorBidi"/>
                <w:b/>
                <w:color w:val="000000" w:themeColor="text1"/>
              </w:rPr>
              <w:t>Marks in Percentage</w:t>
            </w:r>
          </w:p>
        </w:tc>
      </w:tr>
      <w:tr w:rsidR="001533C5" w:rsidRPr="00D64B96" w14:paraId="770D45B0" w14:textId="77777777" w:rsidTr="00924F58">
        <w:trPr>
          <w:trHeight w:val="305"/>
        </w:trPr>
        <w:tc>
          <w:tcPr>
            <w:tcW w:w="3590" w:type="dxa"/>
          </w:tcPr>
          <w:p w14:paraId="173ED589" w14:textId="77777777" w:rsidR="001533C5" w:rsidRPr="00D64B96" w:rsidRDefault="001533C5" w:rsidP="00924F58">
            <w:pPr>
              <w:tabs>
                <w:tab w:val="left" w:pos="930"/>
              </w:tabs>
              <w:rPr>
                <w:rFonts w:asciiTheme="majorBidi" w:hAnsiTheme="majorBidi" w:cstheme="majorBidi"/>
                <w:color w:val="000000" w:themeColor="text1"/>
              </w:rPr>
            </w:pPr>
            <w:r w:rsidRPr="00D64B96">
              <w:rPr>
                <w:rFonts w:asciiTheme="majorBidi" w:hAnsiTheme="majorBidi" w:cstheme="majorBidi"/>
                <w:color w:val="000000" w:themeColor="text1"/>
              </w:rPr>
              <w:t xml:space="preserve">Assignments </w:t>
            </w:r>
          </w:p>
        </w:tc>
        <w:tc>
          <w:tcPr>
            <w:tcW w:w="2430" w:type="dxa"/>
          </w:tcPr>
          <w:p w14:paraId="6092B3EC" w14:textId="77777777" w:rsidR="001533C5" w:rsidRPr="00D64B96" w:rsidRDefault="001533C5" w:rsidP="00924F58">
            <w:pPr>
              <w:tabs>
                <w:tab w:val="left" w:pos="930"/>
              </w:tabs>
              <w:jc w:val="center"/>
              <w:rPr>
                <w:rFonts w:asciiTheme="majorBidi" w:hAnsiTheme="majorBidi" w:cstheme="majorBidi"/>
                <w:color w:val="000000" w:themeColor="text1"/>
              </w:rPr>
            </w:pPr>
            <w:r w:rsidRPr="00D64B96">
              <w:rPr>
                <w:rFonts w:asciiTheme="majorBidi" w:hAnsiTheme="majorBidi" w:cstheme="majorBidi"/>
                <w:color w:val="000000" w:themeColor="text1"/>
              </w:rPr>
              <w:t>10%</w:t>
            </w:r>
          </w:p>
        </w:tc>
      </w:tr>
      <w:tr w:rsidR="001533C5" w:rsidRPr="00D64B96" w14:paraId="32CFEF9B" w14:textId="77777777" w:rsidTr="00924F58">
        <w:trPr>
          <w:trHeight w:val="305"/>
        </w:trPr>
        <w:tc>
          <w:tcPr>
            <w:tcW w:w="3590" w:type="dxa"/>
          </w:tcPr>
          <w:p w14:paraId="533772CA" w14:textId="77777777" w:rsidR="001533C5" w:rsidRPr="00D64B96" w:rsidRDefault="001533C5" w:rsidP="00924F58">
            <w:pPr>
              <w:tabs>
                <w:tab w:val="left" w:pos="930"/>
              </w:tabs>
              <w:rPr>
                <w:rFonts w:asciiTheme="majorBidi" w:hAnsiTheme="majorBidi" w:cstheme="majorBidi"/>
                <w:color w:val="000000" w:themeColor="text1"/>
              </w:rPr>
            </w:pPr>
            <w:r w:rsidRPr="00D64B96">
              <w:rPr>
                <w:rFonts w:asciiTheme="majorBidi" w:hAnsiTheme="majorBidi" w:cstheme="majorBidi"/>
                <w:color w:val="000000" w:themeColor="text1"/>
              </w:rPr>
              <w:t>Quizzes</w:t>
            </w:r>
          </w:p>
        </w:tc>
        <w:tc>
          <w:tcPr>
            <w:tcW w:w="2430" w:type="dxa"/>
          </w:tcPr>
          <w:p w14:paraId="113B80FC" w14:textId="77777777" w:rsidR="001533C5" w:rsidRPr="00D64B96" w:rsidRDefault="001533C5" w:rsidP="00924F58">
            <w:pPr>
              <w:tabs>
                <w:tab w:val="left" w:pos="930"/>
              </w:tabs>
              <w:jc w:val="center"/>
              <w:rPr>
                <w:rFonts w:asciiTheme="majorBidi" w:hAnsiTheme="majorBidi" w:cstheme="majorBidi"/>
                <w:color w:val="000000" w:themeColor="text1"/>
              </w:rPr>
            </w:pPr>
            <w:r w:rsidRPr="00D64B96">
              <w:rPr>
                <w:rFonts w:asciiTheme="majorBidi" w:hAnsiTheme="majorBidi" w:cstheme="majorBidi"/>
                <w:color w:val="000000" w:themeColor="text1"/>
              </w:rPr>
              <w:t>10%</w:t>
            </w:r>
          </w:p>
        </w:tc>
      </w:tr>
      <w:tr w:rsidR="001533C5" w:rsidRPr="00D64B96" w14:paraId="68A8BACB" w14:textId="77777777" w:rsidTr="00924F58">
        <w:trPr>
          <w:trHeight w:val="305"/>
        </w:trPr>
        <w:tc>
          <w:tcPr>
            <w:tcW w:w="3590" w:type="dxa"/>
          </w:tcPr>
          <w:p w14:paraId="6E27DFA7" w14:textId="77777777" w:rsidR="001533C5" w:rsidRPr="00D64B96" w:rsidRDefault="001533C5" w:rsidP="00924F58">
            <w:pPr>
              <w:tabs>
                <w:tab w:val="left" w:pos="930"/>
              </w:tabs>
              <w:rPr>
                <w:rFonts w:asciiTheme="majorBidi" w:hAnsiTheme="majorBidi" w:cstheme="majorBidi"/>
                <w:color w:val="000000" w:themeColor="text1"/>
              </w:rPr>
            </w:pPr>
            <w:r w:rsidRPr="00D64B96">
              <w:rPr>
                <w:rFonts w:asciiTheme="majorBidi" w:hAnsiTheme="majorBidi" w:cstheme="majorBidi"/>
                <w:color w:val="000000" w:themeColor="text1"/>
              </w:rPr>
              <w:t>Mid Term Exam</w:t>
            </w:r>
          </w:p>
        </w:tc>
        <w:tc>
          <w:tcPr>
            <w:tcW w:w="2430" w:type="dxa"/>
          </w:tcPr>
          <w:p w14:paraId="0ABBFB6A" w14:textId="77777777" w:rsidR="001533C5" w:rsidRPr="00D64B96" w:rsidRDefault="001533C5" w:rsidP="00924F58">
            <w:pPr>
              <w:tabs>
                <w:tab w:val="left" w:pos="930"/>
              </w:tabs>
              <w:jc w:val="center"/>
              <w:rPr>
                <w:rFonts w:asciiTheme="majorBidi" w:hAnsiTheme="majorBidi" w:cstheme="majorBidi"/>
                <w:color w:val="000000" w:themeColor="text1"/>
              </w:rPr>
            </w:pPr>
            <w:r w:rsidRPr="00D64B96">
              <w:rPr>
                <w:rFonts w:asciiTheme="majorBidi" w:hAnsiTheme="majorBidi" w:cstheme="majorBidi"/>
                <w:color w:val="000000" w:themeColor="text1"/>
              </w:rPr>
              <w:t>20%</w:t>
            </w:r>
          </w:p>
        </w:tc>
      </w:tr>
      <w:tr w:rsidR="001533C5" w:rsidRPr="00D64B96" w14:paraId="268758F3" w14:textId="77777777" w:rsidTr="00924F58">
        <w:trPr>
          <w:trHeight w:val="305"/>
        </w:trPr>
        <w:tc>
          <w:tcPr>
            <w:tcW w:w="3590" w:type="dxa"/>
          </w:tcPr>
          <w:p w14:paraId="2C12DACF" w14:textId="77777777" w:rsidR="001533C5" w:rsidRPr="00D64B96" w:rsidRDefault="001533C5" w:rsidP="00924F58">
            <w:pPr>
              <w:tabs>
                <w:tab w:val="left" w:pos="930"/>
              </w:tabs>
              <w:rPr>
                <w:rFonts w:asciiTheme="majorBidi" w:hAnsiTheme="majorBidi" w:cstheme="majorBidi"/>
                <w:color w:val="000000" w:themeColor="text1"/>
              </w:rPr>
            </w:pPr>
            <w:r w:rsidRPr="00D64B96">
              <w:rPr>
                <w:rFonts w:asciiTheme="majorBidi" w:hAnsiTheme="majorBidi" w:cstheme="majorBidi"/>
                <w:color w:val="000000" w:themeColor="text1"/>
              </w:rPr>
              <w:t>Attendance &amp; Class Participation</w:t>
            </w:r>
          </w:p>
        </w:tc>
        <w:tc>
          <w:tcPr>
            <w:tcW w:w="2430" w:type="dxa"/>
          </w:tcPr>
          <w:p w14:paraId="6A61019A" w14:textId="77777777" w:rsidR="001533C5" w:rsidRPr="00D64B96" w:rsidRDefault="001533C5" w:rsidP="00924F58">
            <w:pPr>
              <w:tabs>
                <w:tab w:val="left" w:pos="930"/>
              </w:tabs>
              <w:jc w:val="center"/>
              <w:rPr>
                <w:rFonts w:asciiTheme="majorBidi" w:hAnsiTheme="majorBidi" w:cstheme="majorBidi"/>
                <w:color w:val="000000" w:themeColor="text1"/>
              </w:rPr>
            </w:pPr>
            <w:r w:rsidRPr="00D64B96">
              <w:rPr>
                <w:rFonts w:asciiTheme="majorBidi" w:hAnsiTheme="majorBidi" w:cstheme="majorBidi"/>
                <w:color w:val="000000" w:themeColor="text1"/>
              </w:rPr>
              <w:t>10%</w:t>
            </w:r>
          </w:p>
        </w:tc>
      </w:tr>
      <w:tr w:rsidR="001533C5" w:rsidRPr="00D64B96" w14:paraId="4840EFD9" w14:textId="77777777" w:rsidTr="00924F58">
        <w:trPr>
          <w:trHeight w:val="305"/>
        </w:trPr>
        <w:tc>
          <w:tcPr>
            <w:tcW w:w="3590" w:type="dxa"/>
          </w:tcPr>
          <w:p w14:paraId="316C1A40" w14:textId="77777777" w:rsidR="001533C5" w:rsidRPr="00D64B96" w:rsidRDefault="001533C5" w:rsidP="00924F58">
            <w:pPr>
              <w:tabs>
                <w:tab w:val="left" w:pos="930"/>
              </w:tabs>
              <w:rPr>
                <w:rFonts w:asciiTheme="majorBidi" w:hAnsiTheme="majorBidi" w:cstheme="majorBidi"/>
                <w:color w:val="000000" w:themeColor="text1"/>
              </w:rPr>
            </w:pPr>
            <w:r w:rsidRPr="00D64B96">
              <w:rPr>
                <w:rFonts w:asciiTheme="majorBidi" w:hAnsiTheme="majorBidi" w:cstheme="majorBidi"/>
                <w:color w:val="000000" w:themeColor="text1"/>
              </w:rPr>
              <w:t>Presentations</w:t>
            </w:r>
            <w:r w:rsidRPr="00D64B96">
              <w:rPr>
                <w:rFonts w:asciiTheme="majorBidi" w:hAnsiTheme="majorBidi" w:cstheme="majorBidi"/>
                <w:color w:val="000000" w:themeColor="text1"/>
              </w:rPr>
              <w:tab/>
            </w:r>
          </w:p>
        </w:tc>
        <w:tc>
          <w:tcPr>
            <w:tcW w:w="2430" w:type="dxa"/>
          </w:tcPr>
          <w:p w14:paraId="1B37D707" w14:textId="77777777" w:rsidR="001533C5" w:rsidRPr="00D64B96" w:rsidRDefault="001533C5" w:rsidP="00924F58">
            <w:pPr>
              <w:tabs>
                <w:tab w:val="left" w:pos="930"/>
              </w:tabs>
              <w:jc w:val="center"/>
              <w:rPr>
                <w:rFonts w:asciiTheme="majorBidi" w:hAnsiTheme="majorBidi" w:cstheme="majorBidi"/>
                <w:color w:val="000000" w:themeColor="text1"/>
              </w:rPr>
            </w:pPr>
            <w:r w:rsidRPr="00D64B96">
              <w:rPr>
                <w:rFonts w:asciiTheme="majorBidi" w:hAnsiTheme="majorBidi" w:cstheme="majorBidi"/>
                <w:color w:val="000000" w:themeColor="text1"/>
              </w:rPr>
              <w:t>15%</w:t>
            </w:r>
          </w:p>
        </w:tc>
      </w:tr>
      <w:tr w:rsidR="001533C5" w:rsidRPr="00D64B96" w14:paraId="408B8324" w14:textId="77777777" w:rsidTr="00924F58">
        <w:trPr>
          <w:trHeight w:val="305"/>
        </w:trPr>
        <w:tc>
          <w:tcPr>
            <w:tcW w:w="3590" w:type="dxa"/>
          </w:tcPr>
          <w:p w14:paraId="7E3E3C88" w14:textId="77777777" w:rsidR="001533C5" w:rsidRPr="00D64B96" w:rsidRDefault="001533C5" w:rsidP="00924F58">
            <w:pPr>
              <w:tabs>
                <w:tab w:val="left" w:pos="930"/>
              </w:tabs>
              <w:rPr>
                <w:rFonts w:asciiTheme="majorBidi" w:hAnsiTheme="majorBidi" w:cstheme="majorBidi"/>
                <w:color w:val="000000" w:themeColor="text1"/>
              </w:rPr>
            </w:pPr>
            <w:r w:rsidRPr="00D64B96">
              <w:rPr>
                <w:rFonts w:asciiTheme="majorBidi" w:hAnsiTheme="majorBidi" w:cstheme="majorBidi"/>
                <w:color w:val="000000" w:themeColor="text1"/>
              </w:rPr>
              <w:lastRenderedPageBreak/>
              <w:t>Final Exam</w:t>
            </w:r>
          </w:p>
        </w:tc>
        <w:tc>
          <w:tcPr>
            <w:tcW w:w="2430" w:type="dxa"/>
          </w:tcPr>
          <w:p w14:paraId="34A53268" w14:textId="77777777" w:rsidR="001533C5" w:rsidRPr="00D64B96" w:rsidRDefault="001533C5" w:rsidP="00924F58">
            <w:pPr>
              <w:tabs>
                <w:tab w:val="left" w:pos="930"/>
              </w:tabs>
              <w:jc w:val="center"/>
              <w:rPr>
                <w:rFonts w:asciiTheme="majorBidi" w:hAnsiTheme="majorBidi" w:cstheme="majorBidi"/>
                <w:color w:val="000000" w:themeColor="text1"/>
              </w:rPr>
            </w:pPr>
            <w:r w:rsidRPr="00D64B96">
              <w:rPr>
                <w:rFonts w:asciiTheme="majorBidi" w:hAnsiTheme="majorBidi" w:cstheme="majorBidi"/>
                <w:color w:val="000000" w:themeColor="text1"/>
              </w:rPr>
              <w:t>35%</w:t>
            </w:r>
          </w:p>
        </w:tc>
      </w:tr>
      <w:tr w:rsidR="001533C5" w:rsidRPr="00D64B96" w14:paraId="5D8A76E0" w14:textId="77777777" w:rsidTr="00924F58">
        <w:trPr>
          <w:trHeight w:val="322"/>
        </w:trPr>
        <w:tc>
          <w:tcPr>
            <w:tcW w:w="3590" w:type="dxa"/>
          </w:tcPr>
          <w:p w14:paraId="4332E13B" w14:textId="77777777" w:rsidR="001533C5" w:rsidRPr="00D64B96" w:rsidRDefault="001533C5" w:rsidP="00924F58">
            <w:pPr>
              <w:tabs>
                <w:tab w:val="left" w:pos="930"/>
              </w:tabs>
              <w:rPr>
                <w:rFonts w:asciiTheme="majorBidi" w:hAnsiTheme="majorBidi" w:cstheme="majorBidi"/>
                <w:color w:val="000000" w:themeColor="text1"/>
              </w:rPr>
            </w:pPr>
            <w:r w:rsidRPr="00D64B96">
              <w:rPr>
                <w:rFonts w:asciiTheme="majorBidi" w:hAnsiTheme="majorBidi" w:cstheme="majorBidi"/>
                <w:color w:val="000000" w:themeColor="text1"/>
              </w:rPr>
              <w:t>Total</w:t>
            </w:r>
          </w:p>
        </w:tc>
        <w:tc>
          <w:tcPr>
            <w:tcW w:w="2430" w:type="dxa"/>
          </w:tcPr>
          <w:p w14:paraId="11F77685" w14:textId="77777777" w:rsidR="001533C5" w:rsidRPr="00D64B96" w:rsidRDefault="001533C5" w:rsidP="00924F58">
            <w:pPr>
              <w:tabs>
                <w:tab w:val="center" w:pos="435"/>
                <w:tab w:val="left" w:pos="930"/>
              </w:tabs>
              <w:jc w:val="center"/>
              <w:rPr>
                <w:rFonts w:asciiTheme="majorBidi" w:hAnsiTheme="majorBidi" w:cstheme="majorBidi"/>
                <w:color w:val="000000" w:themeColor="text1"/>
              </w:rPr>
            </w:pPr>
            <w:r w:rsidRPr="00D64B96">
              <w:rPr>
                <w:rFonts w:asciiTheme="majorBidi" w:hAnsiTheme="majorBidi" w:cstheme="majorBidi"/>
                <w:color w:val="000000" w:themeColor="text1"/>
              </w:rPr>
              <w:t>100%</w:t>
            </w:r>
          </w:p>
        </w:tc>
      </w:tr>
    </w:tbl>
    <w:p w14:paraId="22D84DFB" w14:textId="77777777" w:rsidR="001533C5" w:rsidRPr="00D64B96" w:rsidRDefault="001533C5" w:rsidP="001533C5">
      <w:pPr>
        <w:spacing w:after="0" w:line="360" w:lineRule="auto"/>
        <w:rPr>
          <w:rFonts w:asciiTheme="majorBidi" w:hAnsiTheme="majorBidi" w:cstheme="majorBidi"/>
          <w:b/>
          <w:color w:val="000000" w:themeColor="text1"/>
          <w:sz w:val="24"/>
          <w:szCs w:val="24"/>
        </w:rPr>
      </w:pPr>
    </w:p>
    <w:p w14:paraId="409ED60B" w14:textId="7F177E8F" w:rsidR="001533C5" w:rsidRPr="00D64B96" w:rsidRDefault="001533C5" w:rsidP="008A2500">
      <w:pPr>
        <w:spacing w:line="480" w:lineRule="auto"/>
        <w:jc w:val="center"/>
        <w:rPr>
          <w:rFonts w:asciiTheme="majorBidi" w:hAnsiTheme="majorBidi" w:cstheme="majorBidi"/>
          <w:b/>
          <w:color w:val="000000" w:themeColor="text1"/>
          <w:sz w:val="24"/>
          <w:szCs w:val="24"/>
          <w:u w:val="single"/>
        </w:rPr>
      </w:pPr>
      <w:r w:rsidRPr="00D64B96">
        <w:rPr>
          <w:rFonts w:asciiTheme="majorBidi" w:hAnsiTheme="majorBidi" w:cstheme="majorBidi"/>
          <w:b/>
          <w:color w:val="000000" w:themeColor="text1"/>
          <w:sz w:val="24"/>
          <w:szCs w:val="24"/>
          <w:u w:val="single"/>
        </w:rPr>
        <w:t>Course Calendar</w:t>
      </w:r>
    </w:p>
    <w:tbl>
      <w:tblPr>
        <w:tblStyle w:val="2"/>
        <w:tblW w:w="5000" w:type="pct"/>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400" w:firstRow="0" w:lastRow="0" w:firstColumn="0" w:lastColumn="0" w:noHBand="0" w:noVBand="1"/>
      </w:tblPr>
      <w:tblGrid>
        <w:gridCol w:w="804"/>
        <w:gridCol w:w="3510"/>
        <w:gridCol w:w="1672"/>
        <w:gridCol w:w="2124"/>
        <w:gridCol w:w="1220"/>
      </w:tblGrid>
      <w:tr w:rsidR="001533C5" w:rsidRPr="00D64B96" w14:paraId="399078CF" w14:textId="77777777" w:rsidTr="008A2500">
        <w:trPr>
          <w:trHeight w:val="915"/>
        </w:trPr>
        <w:tc>
          <w:tcPr>
            <w:tcW w:w="430" w:type="pct"/>
            <w:vAlign w:val="center"/>
          </w:tcPr>
          <w:p w14:paraId="42ED762C" w14:textId="77777777" w:rsidR="001533C5" w:rsidRPr="00D64B96" w:rsidRDefault="001533C5" w:rsidP="008A2500">
            <w:pPr>
              <w:jc w:val="center"/>
              <w:rPr>
                <w:rFonts w:asciiTheme="majorBidi" w:hAnsiTheme="majorBidi" w:cstheme="majorBidi"/>
                <w:b/>
                <w:color w:val="000000" w:themeColor="text1"/>
              </w:rPr>
            </w:pPr>
            <w:r w:rsidRPr="00D64B96">
              <w:rPr>
                <w:rFonts w:asciiTheme="majorBidi" w:hAnsiTheme="majorBidi" w:cstheme="majorBidi"/>
                <w:b/>
                <w:color w:val="000000" w:themeColor="text1"/>
              </w:rPr>
              <w:t>Week</w:t>
            </w:r>
          </w:p>
        </w:tc>
        <w:tc>
          <w:tcPr>
            <w:tcW w:w="1881" w:type="pct"/>
            <w:vAlign w:val="center"/>
          </w:tcPr>
          <w:p w14:paraId="2ADB3D18" w14:textId="77777777" w:rsidR="001533C5" w:rsidRPr="00D64B96" w:rsidRDefault="001533C5" w:rsidP="008A2500">
            <w:pPr>
              <w:jc w:val="center"/>
              <w:rPr>
                <w:rFonts w:asciiTheme="majorBidi" w:hAnsiTheme="majorBidi" w:cstheme="majorBidi"/>
                <w:b/>
                <w:color w:val="000000" w:themeColor="text1"/>
              </w:rPr>
            </w:pPr>
            <w:r w:rsidRPr="00D64B96">
              <w:rPr>
                <w:rFonts w:asciiTheme="majorBidi" w:hAnsiTheme="majorBidi" w:cstheme="majorBidi"/>
                <w:b/>
                <w:color w:val="000000" w:themeColor="text1"/>
              </w:rPr>
              <w:t>Topics</w:t>
            </w:r>
          </w:p>
          <w:p w14:paraId="37C383A8" w14:textId="77777777" w:rsidR="001533C5" w:rsidRPr="00D64B96" w:rsidRDefault="001533C5" w:rsidP="008A2500">
            <w:pPr>
              <w:tabs>
                <w:tab w:val="left" w:pos="1065"/>
              </w:tabs>
              <w:jc w:val="center"/>
              <w:rPr>
                <w:rFonts w:asciiTheme="majorBidi" w:hAnsiTheme="majorBidi" w:cstheme="majorBidi"/>
                <w:b/>
                <w:color w:val="000000" w:themeColor="text1"/>
              </w:rPr>
            </w:pPr>
          </w:p>
        </w:tc>
        <w:tc>
          <w:tcPr>
            <w:tcW w:w="896" w:type="pct"/>
          </w:tcPr>
          <w:p w14:paraId="629E97E0" w14:textId="77777777" w:rsidR="001533C5" w:rsidRPr="00D64B96" w:rsidRDefault="001533C5" w:rsidP="008A2500">
            <w:pPr>
              <w:tabs>
                <w:tab w:val="left" w:pos="210"/>
              </w:tabs>
              <w:rPr>
                <w:rFonts w:asciiTheme="majorBidi" w:hAnsiTheme="majorBidi" w:cstheme="majorBidi"/>
                <w:b/>
                <w:color w:val="000000" w:themeColor="text1"/>
              </w:rPr>
            </w:pPr>
            <w:r w:rsidRPr="00D64B96">
              <w:rPr>
                <w:rFonts w:asciiTheme="majorBidi" w:hAnsiTheme="majorBidi" w:cstheme="majorBidi"/>
                <w:b/>
                <w:color w:val="000000" w:themeColor="text1"/>
              </w:rPr>
              <w:tab/>
              <w:t>Reference Chapter(s)</w:t>
            </w:r>
          </w:p>
        </w:tc>
        <w:tc>
          <w:tcPr>
            <w:tcW w:w="1138" w:type="pct"/>
          </w:tcPr>
          <w:p w14:paraId="79355007" w14:textId="77777777" w:rsidR="001533C5" w:rsidRPr="00D64B96" w:rsidRDefault="001533C5" w:rsidP="008A2500">
            <w:pPr>
              <w:jc w:val="center"/>
              <w:rPr>
                <w:rFonts w:asciiTheme="majorBidi" w:hAnsiTheme="majorBidi" w:cstheme="majorBidi"/>
                <w:b/>
                <w:color w:val="000000" w:themeColor="text1"/>
              </w:rPr>
            </w:pPr>
            <w:r w:rsidRPr="00D64B96">
              <w:rPr>
                <w:rFonts w:asciiTheme="majorBidi" w:hAnsiTheme="majorBidi" w:cstheme="majorBidi"/>
                <w:b/>
                <w:color w:val="000000" w:themeColor="text1"/>
              </w:rPr>
              <w:t>Assignments &amp; Tasks</w:t>
            </w:r>
          </w:p>
        </w:tc>
        <w:tc>
          <w:tcPr>
            <w:tcW w:w="654" w:type="pct"/>
          </w:tcPr>
          <w:p w14:paraId="0D4C0CB7" w14:textId="77777777" w:rsidR="001533C5" w:rsidRPr="00D64B96" w:rsidRDefault="001533C5" w:rsidP="008A2500">
            <w:pPr>
              <w:jc w:val="center"/>
              <w:rPr>
                <w:rFonts w:asciiTheme="majorBidi" w:hAnsiTheme="majorBidi" w:cstheme="majorBidi"/>
                <w:b/>
                <w:color w:val="000000" w:themeColor="text1"/>
              </w:rPr>
            </w:pPr>
            <w:r w:rsidRPr="00D64B96">
              <w:rPr>
                <w:rFonts w:asciiTheme="majorBidi" w:hAnsiTheme="majorBidi" w:cstheme="majorBidi"/>
                <w:b/>
                <w:color w:val="000000" w:themeColor="text1"/>
              </w:rPr>
              <w:t>CLOs</w:t>
            </w:r>
          </w:p>
        </w:tc>
      </w:tr>
      <w:tr w:rsidR="001533C5" w:rsidRPr="00D64B96" w14:paraId="23D9BCA1" w14:textId="77777777" w:rsidTr="008A2500">
        <w:trPr>
          <w:trHeight w:val="492"/>
        </w:trPr>
        <w:tc>
          <w:tcPr>
            <w:tcW w:w="430" w:type="pct"/>
            <w:vAlign w:val="center"/>
          </w:tcPr>
          <w:p w14:paraId="76777D1B" w14:textId="77777777" w:rsidR="001533C5" w:rsidRPr="00D64B96" w:rsidRDefault="001533C5" w:rsidP="008A2500">
            <w:pPr>
              <w:jc w:val="center"/>
              <w:rPr>
                <w:rFonts w:asciiTheme="majorBidi" w:hAnsiTheme="majorBidi" w:cstheme="majorBidi"/>
                <w:color w:val="000000" w:themeColor="text1"/>
              </w:rPr>
            </w:pPr>
            <w:r w:rsidRPr="00D64B96">
              <w:rPr>
                <w:rFonts w:asciiTheme="majorBidi" w:hAnsiTheme="majorBidi" w:cstheme="majorBidi"/>
                <w:color w:val="000000" w:themeColor="text1"/>
              </w:rPr>
              <w:t>1.</w:t>
            </w:r>
          </w:p>
        </w:tc>
        <w:tc>
          <w:tcPr>
            <w:tcW w:w="1881" w:type="pct"/>
          </w:tcPr>
          <w:p w14:paraId="610761D4" w14:textId="77777777" w:rsidR="001533C5" w:rsidRPr="00D64B96" w:rsidRDefault="001533C5" w:rsidP="008A2500">
            <w:pPr>
              <w:rPr>
                <w:rFonts w:asciiTheme="majorBidi" w:hAnsiTheme="majorBidi" w:cstheme="majorBidi"/>
                <w:color w:val="000000" w:themeColor="text1"/>
              </w:rPr>
            </w:pPr>
            <w:r w:rsidRPr="00D64B96">
              <w:rPr>
                <w:rFonts w:asciiTheme="majorBidi" w:hAnsiTheme="majorBidi" w:cstheme="majorBidi"/>
                <w:b/>
                <w:color w:val="000000" w:themeColor="text1"/>
              </w:rPr>
              <w:t>Introduction</w:t>
            </w:r>
          </w:p>
        </w:tc>
        <w:tc>
          <w:tcPr>
            <w:tcW w:w="896" w:type="pct"/>
          </w:tcPr>
          <w:p w14:paraId="7340E6F1" w14:textId="77777777" w:rsidR="001533C5" w:rsidRPr="00D64B96" w:rsidRDefault="001533C5" w:rsidP="008A2500">
            <w:pPr>
              <w:jc w:val="center"/>
              <w:rPr>
                <w:rFonts w:asciiTheme="majorBidi" w:hAnsiTheme="majorBidi" w:cstheme="majorBidi"/>
                <w:color w:val="000000" w:themeColor="text1"/>
              </w:rPr>
            </w:pPr>
            <w:r w:rsidRPr="00D64B96">
              <w:rPr>
                <w:rFonts w:asciiTheme="majorBidi" w:hAnsiTheme="majorBidi" w:cstheme="majorBidi"/>
                <w:color w:val="000000" w:themeColor="text1"/>
              </w:rPr>
              <w:t>Outline</w:t>
            </w:r>
          </w:p>
        </w:tc>
        <w:tc>
          <w:tcPr>
            <w:tcW w:w="1138" w:type="pct"/>
          </w:tcPr>
          <w:p w14:paraId="1BE89F18" w14:textId="77777777" w:rsidR="001533C5" w:rsidRPr="00D64B96" w:rsidRDefault="001533C5" w:rsidP="008A2500">
            <w:pPr>
              <w:jc w:val="center"/>
              <w:rPr>
                <w:rFonts w:asciiTheme="majorBidi" w:hAnsiTheme="majorBidi" w:cstheme="majorBidi"/>
                <w:color w:val="000000" w:themeColor="text1"/>
              </w:rPr>
            </w:pPr>
            <w:r w:rsidRPr="00D64B96">
              <w:rPr>
                <w:rFonts w:asciiTheme="majorBidi" w:hAnsiTheme="majorBidi" w:cstheme="majorBidi"/>
                <w:color w:val="000000" w:themeColor="text1"/>
              </w:rPr>
              <w:t>Activity: KWL chart</w:t>
            </w:r>
          </w:p>
        </w:tc>
        <w:tc>
          <w:tcPr>
            <w:tcW w:w="654" w:type="pct"/>
          </w:tcPr>
          <w:p w14:paraId="462C12CA" w14:textId="77777777" w:rsidR="001533C5" w:rsidRPr="00D64B96" w:rsidRDefault="001533C5" w:rsidP="008A2500">
            <w:pPr>
              <w:jc w:val="center"/>
              <w:rPr>
                <w:rFonts w:asciiTheme="majorBidi" w:hAnsiTheme="majorBidi" w:cstheme="majorBidi"/>
                <w:color w:val="000000" w:themeColor="text1"/>
              </w:rPr>
            </w:pPr>
          </w:p>
        </w:tc>
      </w:tr>
      <w:tr w:rsidR="001533C5" w:rsidRPr="00D64B96" w14:paraId="245F992B" w14:textId="77777777" w:rsidTr="008A2500">
        <w:trPr>
          <w:trHeight w:val="465"/>
        </w:trPr>
        <w:tc>
          <w:tcPr>
            <w:tcW w:w="430" w:type="pct"/>
            <w:vAlign w:val="center"/>
          </w:tcPr>
          <w:p w14:paraId="73263FE1" w14:textId="77777777" w:rsidR="001533C5" w:rsidRPr="00D64B96" w:rsidRDefault="001533C5" w:rsidP="008A2500">
            <w:pPr>
              <w:jc w:val="center"/>
              <w:rPr>
                <w:rFonts w:asciiTheme="majorBidi" w:hAnsiTheme="majorBidi" w:cstheme="majorBidi"/>
                <w:color w:val="000000" w:themeColor="text1"/>
              </w:rPr>
            </w:pPr>
            <w:r w:rsidRPr="00D64B96">
              <w:rPr>
                <w:rFonts w:asciiTheme="majorBidi" w:hAnsiTheme="majorBidi" w:cstheme="majorBidi"/>
                <w:color w:val="000000" w:themeColor="text1"/>
              </w:rPr>
              <w:t xml:space="preserve">2. </w:t>
            </w:r>
          </w:p>
        </w:tc>
        <w:tc>
          <w:tcPr>
            <w:tcW w:w="1881" w:type="pct"/>
          </w:tcPr>
          <w:p w14:paraId="1D6DA150" w14:textId="77777777" w:rsidR="001533C5" w:rsidRPr="00D64B96" w:rsidRDefault="001533C5" w:rsidP="008A2500">
            <w:pPr>
              <w:autoSpaceDE w:val="0"/>
              <w:autoSpaceDN w:val="0"/>
              <w:adjustRightInd w:val="0"/>
              <w:rPr>
                <w:rFonts w:asciiTheme="majorBidi" w:hAnsiTheme="majorBidi" w:cstheme="majorBidi"/>
                <w:b/>
                <w:color w:val="000000" w:themeColor="text1"/>
              </w:rPr>
            </w:pPr>
            <w:r w:rsidRPr="00D64B96">
              <w:rPr>
                <w:rFonts w:asciiTheme="majorBidi" w:hAnsiTheme="majorBidi" w:cstheme="majorBidi"/>
                <w:b/>
                <w:color w:val="000000" w:themeColor="text1"/>
              </w:rPr>
              <w:t xml:space="preserve">1. The Ideological Foundations of Education </w:t>
            </w:r>
          </w:p>
          <w:p w14:paraId="11D2363C" w14:textId="77777777" w:rsidR="001533C5" w:rsidRPr="00D64B96" w:rsidRDefault="001533C5" w:rsidP="008A2500">
            <w:pPr>
              <w:pStyle w:val="ListParagraph"/>
              <w:numPr>
                <w:ilvl w:val="0"/>
                <w:numId w:val="25"/>
              </w:numPr>
              <w:autoSpaceDE w:val="0"/>
              <w:autoSpaceDN w:val="0"/>
              <w:adjustRightInd w:val="0"/>
              <w:rPr>
                <w:rFonts w:asciiTheme="majorBidi" w:hAnsiTheme="majorBidi" w:cstheme="majorBidi"/>
                <w:color w:val="000000" w:themeColor="text1"/>
              </w:rPr>
            </w:pPr>
            <w:r w:rsidRPr="00D64B96">
              <w:rPr>
                <w:rFonts w:asciiTheme="majorBidi" w:hAnsiTheme="majorBidi" w:cstheme="majorBidi"/>
                <w:color w:val="000000" w:themeColor="text1"/>
              </w:rPr>
              <w:t>Aim, purpose of education</w:t>
            </w:r>
          </w:p>
        </w:tc>
        <w:tc>
          <w:tcPr>
            <w:tcW w:w="896" w:type="pct"/>
          </w:tcPr>
          <w:p w14:paraId="487749CD" w14:textId="77777777" w:rsidR="001533C5" w:rsidRPr="00D64B96" w:rsidRDefault="001533C5" w:rsidP="008A2500">
            <w:pPr>
              <w:jc w:val="center"/>
              <w:rPr>
                <w:rFonts w:asciiTheme="majorBidi" w:hAnsiTheme="majorBidi" w:cstheme="majorBidi"/>
                <w:color w:val="000000" w:themeColor="text1"/>
              </w:rPr>
            </w:pPr>
            <w:r w:rsidRPr="00D64B96">
              <w:rPr>
                <w:rFonts w:asciiTheme="majorBidi" w:hAnsiTheme="majorBidi" w:cstheme="majorBidi"/>
                <w:color w:val="000000" w:themeColor="text1"/>
              </w:rPr>
              <w:t>Ch.1</w:t>
            </w:r>
          </w:p>
        </w:tc>
        <w:tc>
          <w:tcPr>
            <w:tcW w:w="1138" w:type="pct"/>
          </w:tcPr>
          <w:p w14:paraId="23572B8B" w14:textId="77777777" w:rsidR="001533C5" w:rsidRPr="00D64B96" w:rsidRDefault="001533C5" w:rsidP="008A2500">
            <w:pPr>
              <w:jc w:val="center"/>
              <w:rPr>
                <w:rFonts w:asciiTheme="majorBidi" w:hAnsiTheme="majorBidi" w:cstheme="majorBidi"/>
                <w:color w:val="000000" w:themeColor="text1"/>
              </w:rPr>
            </w:pPr>
            <w:r w:rsidRPr="00D64B96">
              <w:rPr>
                <w:rFonts w:asciiTheme="majorBidi" w:hAnsiTheme="majorBidi" w:cstheme="majorBidi"/>
                <w:color w:val="000000" w:themeColor="text1"/>
              </w:rPr>
              <w:t xml:space="preserve">Assignment </w:t>
            </w:r>
          </w:p>
        </w:tc>
        <w:tc>
          <w:tcPr>
            <w:tcW w:w="654" w:type="pct"/>
          </w:tcPr>
          <w:p w14:paraId="622E46D1" w14:textId="77777777" w:rsidR="001533C5" w:rsidRPr="00D64B96" w:rsidRDefault="001533C5" w:rsidP="008A2500">
            <w:pPr>
              <w:jc w:val="center"/>
              <w:rPr>
                <w:rFonts w:asciiTheme="majorBidi" w:hAnsiTheme="majorBidi" w:cstheme="majorBidi"/>
                <w:color w:val="000000" w:themeColor="text1"/>
              </w:rPr>
            </w:pPr>
            <w:r w:rsidRPr="00D64B96">
              <w:rPr>
                <w:rFonts w:asciiTheme="majorBidi" w:hAnsiTheme="majorBidi" w:cstheme="majorBidi"/>
                <w:color w:val="000000" w:themeColor="text1"/>
              </w:rPr>
              <w:t>1</w:t>
            </w:r>
          </w:p>
        </w:tc>
      </w:tr>
      <w:tr w:rsidR="001533C5" w:rsidRPr="00D64B96" w14:paraId="38420D59" w14:textId="77777777" w:rsidTr="008A2500">
        <w:trPr>
          <w:trHeight w:val="420"/>
        </w:trPr>
        <w:tc>
          <w:tcPr>
            <w:tcW w:w="430" w:type="pct"/>
            <w:vAlign w:val="center"/>
          </w:tcPr>
          <w:p w14:paraId="0283C6EA" w14:textId="77777777" w:rsidR="001533C5" w:rsidRPr="00D64B96" w:rsidRDefault="001533C5" w:rsidP="008A2500">
            <w:pPr>
              <w:jc w:val="center"/>
              <w:rPr>
                <w:rFonts w:asciiTheme="majorBidi" w:hAnsiTheme="majorBidi" w:cstheme="majorBidi"/>
                <w:color w:val="000000" w:themeColor="text1"/>
              </w:rPr>
            </w:pPr>
            <w:r w:rsidRPr="00D64B96">
              <w:rPr>
                <w:rFonts w:asciiTheme="majorBidi" w:hAnsiTheme="majorBidi" w:cstheme="majorBidi"/>
                <w:color w:val="000000" w:themeColor="text1"/>
              </w:rPr>
              <w:t>3.</w:t>
            </w:r>
          </w:p>
        </w:tc>
        <w:tc>
          <w:tcPr>
            <w:tcW w:w="1881" w:type="pct"/>
          </w:tcPr>
          <w:p w14:paraId="1472ACA4" w14:textId="77777777" w:rsidR="001533C5" w:rsidRPr="00D64B96" w:rsidRDefault="001533C5" w:rsidP="008A2500">
            <w:pPr>
              <w:pStyle w:val="ListParagraph"/>
              <w:numPr>
                <w:ilvl w:val="0"/>
                <w:numId w:val="25"/>
              </w:numPr>
              <w:pBdr>
                <w:top w:val="nil"/>
                <w:left w:val="nil"/>
                <w:bottom w:val="nil"/>
                <w:right w:val="nil"/>
                <w:between w:val="nil"/>
              </w:pBdr>
              <w:rPr>
                <w:rFonts w:asciiTheme="majorBidi" w:hAnsiTheme="majorBidi" w:cstheme="majorBidi"/>
                <w:color w:val="000000" w:themeColor="text1"/>
              </w:rPr>
            </w:pPr>
            <w:r w:rsidRPr="00D64B96">
              <w:rPr>
                <w:rFonts w:asciiTheme="majorBidi" w:hAnsiTheme="majorBidi" w:cstheme="majorBidi"/>
                <w:color w:val="000000" w:themeColor="text1"/>
              </w:rPr>
              <w:t xml:space="preserve">The Islamic Foundation (objectives) in light of the Quran and the Hadith </w:t>
            </w:r>
          </w:p>
          <w:p w14:paraId="0E55DAD0" w14:textId="77777777" w:rsidR="001533C5" w:rsidRPr="00D64B96" w:rsidRDefault="001533C5" w:rsidP="008A2500">
            <w:pPr>
              <w:pStyle w:val="ListParagraph"/>
              <w:numPr>
                <w:ilvl w:val="0"/>
                <w:numId w:val="25"/>
              </w:numPr>
              <w:pBdr>
                <w:top w:val="nil"/>
                <w:left w:val="nil"/>
                <w:bottom w:val="nil"/>
                <w:right w:val="nil"/>
                <w:between w:val="nil"/>
              </w:pBdr>
              <w:rPr>
                <w:rFonts w:asciiTheme="majorBidi" w:hAnsiTheme="majorBidi" w:cstheme="majorBidi"/>
                <w:color w:val="000000" w:themeColor="text1"/>
              </w:rPr>
            </w:pPr>
            <w:r w:rsidRPr="00D64B96">
              <w:rPr>
                <w:rFonts w:asciiTheme="majorBidi" w:hAnsiTheme="majorBidi" w:cstheme="majorBidi"/>
                <w:color w:val="000000" w:themeColor="text1"/>
              </w:rPr>
              <w:t>The roles and expectations of the teacher</w:t>
            </w:r>
          </w:p>
        </w:tc>
        <w:tc>
          <w:tcPr>
            <w:tcW w:w="896" w:type="pct"/>
          </w:tcPr>
          <w:p w14:paraId="0EB80FC5" w14:textId="77777777" w:rsidR="001533C5" w:rsidRPr="00D64B96" w:rsidRDefault="001533C5" w:rsidP="008A2500">
            <w:pPr>
              <w:jc w:val="center"/>
              <w:rPr>
                <w:rFonts w:asciiTheme="majorBidi" w:hAnsiTheme="majorBidi" w:cstheme="majorBidi"/>
                <w:color w:val="000000" w:themeColor="text1"/>
              </w:rPr>
            </w:pPr>
            <w:r w:rsidRPr="00D64B96">
              <w:rPr>
                <w:rFonts w:asciiTheme="majorBidi" w:hAnsiTheme="majorBidi" w:cstheme="majorBidi"/>
                <w:color w:val="000000" w:themeColor="text1"/>
              </w:rPr>
              <w:t>Ch.1</w:t>
            </w:r>
          </w:p>
        </w:tc>
        <w:tc>
          <w:tcPr>
            <w:tcW w:w="1138" w:type="pct"/>
          </w:tcPr>
          <w:p w14:paraId="4641A081" w14:textId="77777777" w:rsidR="001533C5" w:rsidRPr="00D64B96" w:rsidRDefault="001533C5" w:rsidP="008A2500">
            <w:pPr>
              <w:jc w:val="center"/>
              <w:rPr>
                <w:rFonts w:asciiTheme="majorBidi" w:hAnsiTheme="majorBidi" w:cstheme="majorBidi"/>
                <w:color w:val="000000" w:themeColor="text1"/>
              </w:rPr>
            </w:pPr>
            <w:r w:rsidRPr="00D64B96">
              <w:rPr>
                <w:rFonts w:asciiTheme="majorBidi" w:hAnsiTheme="majorBidi" w:cstheme="majorBidi"/>
                <w:color w:val="000000" w:themeColor="text1"/>
              </w:rPr>
              <w:t>Quiz 1</w:t>
            </w:r>
          </w:p>
        </w:tc>
        <w:tc>
          <w:tcPr>
            <w:tcW w:w="654" w:type="pct"/>
          </w:tcPr>
          <w:p w14:paraId="5EB74795" w14:textId="77777777" w:rsidR="001533C5" w:rsidRPr="00D64B96" w:rsidRDefault="001533C5" w:rsidP="008A2500">
            <w:pPr>
              <w:jc w:val="center"/>
              <w:rPr>
                <w:rFonts w:asciiTheme="majorBidi" w:hAnsiTheme="majorBidi" w:cstheme="majorBidi"/>
                <w:color w:val="000000" w:themeColor="text1"/>
              </w:rPr>
            </w:pPr>
            <w:r w:rsidRPr="00D64B96">
              <w:rPr>
                <w:rFonts w:asciiTheme="majorBidi" w:hAnsiTheme="majorBidi" w:cstheme="majorBidi"/>
                <w:color w:val="000000" w:themeColor="text1"/>
              </w:rPr>
              <w:t>1,2</w:t>
            </w:r>
          </w:p>
        </w:tc>
      </w:tr>
      <w:tr w:rsidR="001533C5" w:rsidRPr="00D64B96" w14:paraId="4F12AC2D" w14:textId="77777777" w:rsidTr="008A2500">
        <w:trPr>
          <w:trHeight w:val="375"/>
        </w:trPr>
        <w:tc>
          <w:tcPr>
            <w:tcW w:w="430" w:type="pct"/>
            <w:vAlign w:val="center"/>
          </w:tcPr>
          <w:p w14:paraId="5906F096" w14:textId="77777777" w:rsidR="001533C5" w:rsidRPr="00D64B96" w:rsidRDefault="001533C5" w:rsidP="008A2500">
            <w:pPr>
              <w:jc w:val="center"/>
              <w:rPr>
                <w:rFonts w:asciiTheme="majorBidi" w:hAnsiTheme="majorBidi" w:cstheme="majorBidi"/>
                <w:color w:val="000000" w:themeColor="text1"/>
              </w:rPr>
            </w:pPr>
            <w:r w:rsidRPr="00D64B96">
              <w:rPr>
                <w:rFonts w:asciiTheme="majorBidi" w:hAnsiTheme="majorBidi" w:cstheme="majorBidi"/>
                <w:color w:val="000000" w:themeColor="text1"/>
              </w:rPr>
              <w:t>4.</w:t>
            </w:r>
          </w:p>
        </w:tc>
        <w:tc>
          <w:tcPr>
            <w:tcW w:w="1881" w:type="pct"/>
          </w:tcPr>
          <w:p w14:paraId="7A48A1DA" w14:textId="77777777" w:rsidR="001533C5" w:rsidRPr="00D64B96" w:rsidRDefault="001533C5" w:rsidP="008A2500">
            <w:pPr>
              <w:ind w:left="360"/>
              <w:rPr>
                <w:rFonts w:asciiTheme="majorBidi" w:hAnsiTheme="majorBidi" w:cstheme="majorBidi"/>
                <w:color w:val="000000" w:themeColor="text1"/>
              </w:rPr>
            </w:pPr>
            <w:r w:rsidRPr="00D64B96">
              <w:rPr>
                <w:rFonts w:asciiTheme="majorBidi" w:hAnsiTheme="majorBidi" w:cstheme="majorBidi"/>
                <w:color w:val="000000" w:themeColor="text1"/>
              </w:rPr>
              <w:t>2.</w:t>
            </w:r>
            <w:r w:rsidRPr="00D64B96">
              <w:rPr>
                <w:rFonts w:asciiTheme="majorBidi" w:hAnsiTheme="majorBidi" w:cstheme="majorBidi"/>
                <w:b/>
                <w:color w:val="000000" w:themeColor="text1"/>
              </w:rPr>
              <w:t xml:space="preserve"> The Philosophical Foundations of Education </w:t>
            </w:r>
            <w:r w:rsidRPr="00D64B96">
              <w:rPr>
                <w:rFonts w:asciiTheme="majorBidi" w:hAnsiTheme="majorBidi" w:cstheme="majorBidi"/>
                <w:b/>
                <w:color w:val="000000" w:themeColor="text1"/>
              </w:rPr>
              <w:tab/>
            </w:r>
            <w:r w:rsidRPr="00D64B96">
              <w:rPr>
                <w:rFonts w:asciiTheme="majorBidi" w:hAnsiTheme="majorBidi" w:cstheme="majorBidi"/>
                <w:color w:val="000000" w:themeColor="text1"/>
              </w:rPr>
              <w:t xml:space="preserve">The nature, scope, and function of the philosophy of education </w:t>
            </w:r>
          </w:p>
          <w:p w14:paraId="4F760F99" w14:textId="77777777" w:rsidR="001533C5" w:rsidRPr="00D64B96" w:rsidRDefault="001533C5" w:rsidP="008A2500">
            <w:pPr>
              <w:pStyle w:val="ListParagraph"/>
              <w:numPr>
                <w:ilvl w:val="0"/>
                <w:numId w:val="18"/>
              </w:numPr>
              <w:rPr>
                <w:rFonts w:asciiTheme="majorBidi" w:hAnsiTheme="majorBidi" w:cstheme="majorBidi"/>
                <w:color w:val="000000" w:themeColor="text1"/>
              </w:rPr>
            </w:pPr>
            <w:r w:rsidRPr="00D64B96">
              <w:rPr>
                <w:rFonts w:asciiTheme="majorBidi" w:hAnsiTheme="majorBidi" w:cstheme="majorBidi"/>
                <w:color w:val="000000" w:themeColor="text1"/>
              </w:rPr>
              <w:t xml:space="preserve">The role of educational philosophy </w:t>
            </w:r>
            <w:r w:rsidRPr="00D64B96">
              <w:rPr>
                <w:rFonts w:asciiTheme="majorBidi" w:hAnsiTheme="majorBidi" w:cstheme="majorBidi"/>
                <w:color w:val="000000" w:themeColor="text1"/>
              </w:rPr>
              <w:tab/>
            </w:r>
          </w:p>
          <w:p w14:paraId="7F412D88" w14:textId="77777777" w:rsidR="001533C5" w:rsidRPr="00D64B96" w:rsidRDefault="001533C5" w:rsidP="008A2500">
            <w:pPr>
              <w:pStyle w:val="ListParagraph"/>
              <w:numPr>
                <w:ilvl w:val="0"/>
                <w:numId w:val="18"/>
              </w:numPr>
              <w:rPr>
                <w:rFonts w:asciiTheme="majorBidi" w:hAnsiTheme="majorBidi" w:cstheme="majorBidi"/>
                <w:color w:val="000000" w:themeColor="text1"/>
              </w:rPr>
            </w:pPr>
            <w:r w:rsidRPr="00D64B96">
              <w:rPr>
                <w:rFonts w:asciiTheme="majorBidi" w:hAnsiTheme="majorBidi" w:cstheme="majorBidi"/>
                <w:color w:val="000000" w:themeColor="text1"/>
              </w:rPr>
              <w:t xml:space="preserve">Main philosophical thoughts or schools of thought </w:t>
            </w:r>
          </w:p>
        </w:tc>
        <w:tc>
          <w:tcPr>
            <w:tcW w:w="896" w:type="pct"/>
          </w:tcPr>
          <w:p w14:paraId="027CA928" w14:textId="77777777" w:rsidR="001533C5" w:rsidRPr="00D64B96" w:rsidRDefault="001533C5" w:rsidP="008A2500">
            <w:pPr>
              <w:jc w:val="center"/>
              <w:rPr>
                <w:rFonts w:asciiTheme="majorBidi" w:hAnsiTheme="majorBidi" w:cstheme="majorBidi"/>
                <w:color w:val="000000" w:themeColor="text1"/>
              </w:rPr>
            </w:pPr>
            <w:r w:rsidRPr="00D64B96">
              <w:rPr>
                <w:rFonts w:asciiTheme="majorBidi" w:hAnsiTheme="majorBidi" w:cstheme="majorBidi"/>
                <w:color w:val="000000" w:themeColor="text1"/>
              </w:rPr>
              <w:t>Ch.2</w:t>
            </w:r>
          </w:p>
        </w:tc>
        <w:tc>
          <w:tcPr>
            <w:tcW w:w="1138" w:type="pct"/>
          </w:tcPr>
          <w:p w14:paraId="037202A1" w14:textId="77777777" w:rsidR="001533C5" w:rsidRPr="00D64B96" w:rsidRDefault="001533C5" w:rsidP="008A2500">
            <w:pPr>
              <w:jc w:val="center"/>
              <w:rPr>
                <w:rFonts w:asciiTheme="majorBidi" w:hAnsiTheme="majorBidi" w:cstheme="majorBidi"/>
                <w:color w:val="000000" w:themeColor="text1"/>
              </w:rPr>
            </w:pPr>
            <w:r w:rsidRPr="00D64B96">
              <w:rPr>
                <w:rFonts w:asciiTheme="majorBidi" w:hAnsiTheme="majorBidi" w:cstheme="majorBidi"/>
                <w:color w:val="000000" w:themeColor="text1"/>
              </w:rPr>
              <w:t>Assignment</w:t>
            </w:r>
          </w:p>
        </w:tc>
        <w:tc>
          <w:tcPr>
            <w:tcW w:w="654" w:type="pct"/>
          </w:tcPr>
          <w:p w14:paraId="47DB9C94" w14:textId="77777777" w:rsidR="001533C5" w:rsidRPr="00D64B96" w:rsidRDefault="001533C5" w:rsidP="008A2500">
            <w:pPr>
              <w:jc w:val="center"/>
              <w:rPr>
                <w:rFonts w:asciiTheme="majorBidi" w:hAnsiTheme="majorBidi" w:cstheme="majorBidi"/>
                <w:color w:val="000000" w:themeColor="text1"/>
              </w:rPr>
            </w:pPr>
            <w:r w:rsidRPr="00D64B96">
              <w:rPr>
                <w:rFonts w:asciiTheme="majorBidi" w:hAnsiTheme="majorBidi" w:cstheme="majorBidi"/>
                <w:color w:val="000000" w:themeColor="text1"/>
              </w:rPr>
              <w:t>2</w:t>
            </w:r>
          </w:p>
        </w:tc>
      </w:tr>
      <w:tr w:rsidR="001533C5" w:rsidRPr="00D64B96" w14:paraId="4DCC2136" w14:textId="77777777" w:rsidTr="008A2500">
        <w:trPr>
          <w:trHeight w:val="555"/>
        </w:trPr>
        <w:tc>
          <w:tcPr>
            <w:tcW w:w="430" w:type="pct"/>
            <w:vAlign w:val="center"/>
          </w:tcPr>
          <w:p w14:paraId="1A6423C6" w14:textId="77777777" w:rsidR="001533C5" w:rsidRPr="00D64B96" w:rsidRDefault="001533C5" w:rsidP="008A2500">
            <w:pPr>
              <w:rPr>
                <w:rFonts w:asciiTheme="majorBidi" w:hAnsiTheme="majorBidi" w:cstheme="majorBidi"/>
                <w:color w:val="000000" w:themeColor="text1"/>
              </w:rPr>
            </w:pPr>
            <w:r w:rsidRPr="00D64B96">
              <w:rPr>
                <w:rFonts w:asciiTheme="majorBidi" w:hAnsiTheme="majorBidi" w:cstheme="majorBidi"/>
                <w:color w:val="000000" w:themeColor="text1"/>
              </w:rPr>
              <w:t xml:space="preserve">   5.</w:t>
            </w:r>
          </w:p>
        </w:tc>
        <w:tc>
          <w:tcPr>
            <w:tcW w:w="1881" w:type="pct"/>
          </w:tcPr>
          <w:p w14:paraId="0EBD2C37" w14:textId="77777777" w:rsidR="001533C5" w:rsidRPr="00D64B96" w:rsidRDefault="001533C5" w:rsidP="008A2500">
            <w:pPr>
              <w:pStyle w:val="ListParagraph"/>
              <w:numPr>
                <w:ilvl w:val="0"/>
                <w:numId w:val="18"/>
              </w:numPr>
              <w:rPr>
                <w:rFonts w:asciiTheme="majorBidi" w:hAnsiTheme="majorBidi" w:cstheme="majorBidi"/>
                <w:color w:val="000000" w:themeColor="text1"/>
              </w:rPr>
            </w:pPr>
            <w:r w:rsidRPr="00D64B96">
              <w:rPr>
                <w:rFonts w:asciiTheme="majorBidi" w:hAnsiTheme="majorBidi" w:cstheme="majorBidi"/>
                <w:color w:val="000000" w:themeColor="text1"/>
              </w:rPr>
              <w:t>Idealism in education</w:t>
            </w:r>
          </w:p>
          <w:p w14:paraId="0A55DFD3" w14:textId="77777777" w:rsidR="001533C5" w:rsidRPr="00D64B96" w:rsidRDefault="001533C5" w:rsidP="008A2500">
            <w:pPr>
              <w:pStyle w:val="ListParagraph"/>
              <w:numPr>
                <w:ilvl w:val="0"/>
                <w:numId w:val="18"/>
              </w:numPr>
              <w:rPr>
                <w:rFonts w:asciiTheme="majorBidi" w:hAnsiTheme="majorBidi" w:cstheme="majorBidi"/>
                <w:color w:val="000000" w:themeColor="text1"/>
              </w:rPr>
            </w:pPr>
            <w:r w:rsidRPr="00D64B96">
              <w:rPr>
                <w:rFonts w:asciiTheme="majorBidi" w:hAnsiTheme="majorBidi" w:cstheme="majorBidi"/>
                <w:color w:val="000000" w:themeColor="text1"/>
              </w:rPr>
              <w:t xml:space="preserve">Realism in education </w:t>
            </w:r>
            <w:r w:rsidRPr="00D64B96">
              <w:rPr>
                <w:rFonts w:asciiTheme="majorBidi" w:hAnsiTheme="majorBidi" w:cstheme="majorBidi"/>
                <w:color w:val="000000" w:themeColor="text1"/>
              </w:rPr>
              <w:tab/>
            </w:r>
          </w:p>
        </w:tc>
        <w:tc>
          <w:tcPr>
            <w:tcW w:w="896" w:type="pct"/>
          </w:tcPr>
          <w:p w14:paraId="1B784AB7" w14:textId="77777777" w:rsidR="001533C5" w:rsidRPr="00D64B96" w:rsidRDefault="001533C5" w:rsidP="008A2500">
            <w:pPr>
              <w:jc w:val="center"/>
              <w:rPr>
                <w:rFonts w:asciiTheme="majorBidi" w:hAnsiTheme="majorBidi" w:cstheme="majorBidi"/>
                <w:color w:val="000000" w:themeColor="text1"/>
              </w:rPr>
            </w:pPr>
          </w:p>
        </w:tc>
        <w:tc>
          <w:tcPr>
            <w:tcW w:w="1138" w:type="pct"/>
          </w:tcPr>
          <w:p w14:paraId="70D716A2" w14:textId="77777777" w:rsidR="001533C5" w:rsidRPr="00D64B96" w:rsidRDefault="001533C5" w:rsidP="008A2500">
            <w:pPr>
              <w:jc w:val="center"/>
              <w:rPr>
                <w:rFonts w:asciiTheme="majorBidi" w:hAnsiTheme="majorBidi" w:cstheme="majorBidi"/>
                <w:color w:val="000000" w:themeColor="text1"/>
              </w:rPr>
            </w:pPr>
            <w:r w:rsidRPr="00D64B96">
              <w:rPr>
                <w:rFonts w:asciiTheme="majorBidi" w:hAnsiTheme="majorBidi" w:cstheme="majorBidi"/>
                <w:color w:val="000000" w:themeColor="text1"/>
              </w:rPr>
              <w:t>Class activity</w:t>
            </w:r>
          </w:p>
        </w:tc>
        <w:tc>
          <w:tcPr>
            <w:tcW w:w="654" w:type="pct"/>
          </w:tcPr>
          <w:p w14:paraId="068C41FC" w14:textId="77777777" w:rsidR="001533C5" w:rsidRPr="00D64B96" w:rsidRDefault="001533C5" w:rsidP="008A2500">
            <w:pPr>
              <w:jc w:val="center"/>
              <w:rPr>
                <w:rFonts w:asciiTheme="majorBidi" w:hAnsiTheme="majorBidi" w:cstheme="majorBidi"/>
                <w:color w:val="000000" w:themeColor="text1"/>
              </w:rPr>
            </w:pPr>
            <w:r w:rsidRPr="00D64B96">
              <w:rPr>
                <w:rFonts w:asciiTheme="majorBidi" w:hAnsiTheme="majorBidi" w:cstheme="majorBidi"/>
                <w:color w:val="000000" w:themeColor="text1"/>
              </w:rPr>
              <w:t>1</w:t>
            </w:r>
          </w:p>
        </w:tc>
      </w:tr>
      <w:tr w:rsidR="001533C5" w:rsidRPr="00D64B96" w14:paraId="7C3C689D" w14:textId="77777777" w:rsidTr="008A2500">
        <w:trPr>
          <w:trHeight w:val="555"/>
        </w:trPr>
        <w:tc>
          <w:tcPr>
            <w:tcW w:w="430" w:type="pct"/>
            <w:vAlign w:val="center"/>
          </w:tcPr>
          <w:p w14:paraId="2B22E517" w14:textId="77777777" w:rsidR="001533C5" w:rsidRPr="00D64B96" w:rsidRDefault="001533C5" w:rsidP="008A2500">
            <w:pPr>
              <w:rPr>
                <w:rFonts w:asciiTheme="majorBidi" w:hAnsiTheme="majorBidi" w:cstheme="majorBidi"/>
                <w:color w:val="000000" w:themeColor="text1"/>
              </w:rPr>
            </w:pPr>
            <w:r w:rsidRPr="00D64B96">
              <w:rPr>
                <w:rFonts w:asciiTheme="majorBidi" w:hAnsiTheme="majorBidi" w:cstheme="majorBidi"/>
                <w:color w:val="000000" w:themeColor="text1"/>
              </w:rPr>
              <w:t>6</w:t>
            </w:r>
          </w:p>
        </w:tc>
        <w:tc>
          <w:tcPr>
            <w:tcW w:w="1881" w:type="pct"/>
          </w:tcPr>
          <w:p w14:paraId="74BB8057" w14:textId="77777777" w:rsidR="001533C5" w:rsidRPr="00D64B96" w:rsidRDefault="001533C5" w:rsidP="008A2500">
            <w:pPr>
              <w:pStyle w:val="ListParagraph"/>
              <w:numPr>
                <w:ilvl w:val="0"/>
                <w:numId w:val="19"/>
              </w:numPr>
              <w:rPr>
                <w:rFonts w:asciiTheme="majorBidi" w:hAnsiTheme="majorBidi" w:cstheme="majorBidi"/>
                <w:color w:val="000000" w:themeColor="text1"/>
              </w:rPr>
            </w:pPr>
            <w:r w:rsidRPr="00D64B96">
              <w:rPr>
                <w:rFonts w:asciiTheme="majorBidi" w:hAnsiTheme="majorBidi" w:cstheme="majorBidi"/>
                <w:color w:val="000000" w:themeColor="text1"/>
              </w:rPr>
              <w:t xml:space="preserve">Pragmatism in education </w:t>
            </w:r>
          </w:p>
          <w:p w14:paraId="58377367" w14:textId="77777777" w:rsidR="001533C5" w:rsidRPr="00D64B96" w:rsidRDefault="001533C5" w:rsidP="008A2500">
            <w:pPr>
              <w:pStyle w:val="ListParagraph"/>
              <w:numPr>
                <w:ilvl w:val="0"/>
                <w:numId w:val="19"/>
              </w:numPr>
              <w:rPr>
                <w:rFonts w:asciiTheme="majorBidi" w:hAnsiTheme="majorBidi" w:cstheme="majorBidi"/>
                <w:color w:val="000000" w:themeColor="text1"/>
              </w:rPr>
            </w:pPr>
            <w:r w:rsidRPr="00D64B96">
              <w:rPr>
                <w:rFonts w:asciiTheme="majorBidi" w:hAnsiTheme="majorBidi" w:cstheme="majorBidi"/>
                <w:color w:val="000000" w:themeColor="text1"/>
              </w:rPr>
              <w:t xml:space="preserve">Existentialism in education </w:t>
            </w:r>
          </w:p>
          <w:p w14:paraId="6253228A" w14:textId="77777777" w:rsidR="001533C5" w:rsidRPr="00D64B96" w:rsidRDefault="001533C5" w:rsidP="008A2500">
            <w:pPr>
              <w:pStyle w:val="ListParagraph"/>
              <w:numPr>
                <w:ilvl w:val="0"/>
                <w:numId w:val="19"/>
              </w:numPr>
              <w:rPr>
                <w:rFonts w:asciiTheme="majorBidi" w:hAnsiTheme="majorBidi" w:cstheme="majorBidi"/>
                <w:color w:val="000000" w:themeColor="text1"/>
              </w:rPr>
            </w:pPr>
            <w:r w:rsidRPr="00D64B96">
              <w:rPr>
                <w:rFonts w:asciiTheme="majorBidi" w:hAnsiTheme="majorBidi" w:cstheme="majorBidi"/>
                <w:color w:val="000000" w:themeColor="text1"/>
              </w:rPr>
              <w:t>Educational philosophies</w:t>
            </w:r>
          </w:p>
        </w:tc>
        <w:tc>
          <w:tcPr>
            <w:tcW w:w="896" w:type="pct"/>
          </w:tcPr>
          <w:p w14:paraId="2A60E618" w14:textId="77777777" w:rsidR="001533C5" w:rsidRPr="00D64B96" w:rsidRDefault="001533C5" w:rsidP="008A2500">
            <w:pPr>
              <w:jc w:val="center"/>
              <w:rPr>
                <w:rFonts w:asciiTheme="majorBidi" w:hAnsiTheme="majorBidi" w:cstheme="majorBidi"/>
                <w:color w:val="000000" w:themeColor="text1"/>
              </w:rPr>
            </w:pPr>
          </w:p>
        </w:tc>
        <w:tc>
          <w:tcPr>
            <w:tcW w:w="1138" w:type="pct"/>
          </w:tcPr>
          <w:p w14:paraId="6267F804" w14:textId="77777777" w:rsidR="001533C5" w:rsidRPr="00D64B96" w:rsidRDefault="001533C5" w:rsidP="008A2500">
            <w:pPr>
              <w:jc w:val="center"/>
              <w:rPr>
                <w:rFonts w:asciiTheme="majorBidi" w:hAnsiTheme="majorBidi" w:cstheme="majorBidi"/>
                <w:color w:val="000000" w:themeColor="text1"/>
              </w:rPr>
            </w:pPr>
            <w:r w:rsidRPr="00D64B96">
              <w:rPr>
                <w:rFonts w:asciiTheme="majorBidi" w:hAnsiTheme="majorBidi" w:cstheme="majorBidi"/>
                <w:color w:val="000000" w:themeColor="text1"/>
              </w:rPr>
              <w:t>Quiz 2</w:t>
            </w:r>
          </w:p>
        </w:tc>
        <w:tc>
          <w:tcPr>
            <w:tcW w:w="654" w:type="pct"/>
          </w:tcPr>
          <w:p w14:paraId="49A28E5D" w14:textId="77777777" w:rsidR="001533C5" w:rsidRPr="00D64B96" w:rsidRDefault="001533C5" w:rsidP="008A2500">
            <w:pPr>
              <w:jc w:val="center"/>
              <w:rPr>
                <w:rFonts w:asciiTheme="majorBidi" w:hAnsiTheme="majorBidi" w:cstheme="majorBidi"/>
                <w:color w:val="000000" w:themeColor="text1"/>
              </w:rPr>
            </w:pPr>
            <w:r w:rsidRPr="00D64B96">
              <w:rPr>
                <w:rFonts w:asciiTheme="majorBidi" w:hAnsiTheme="majorBidi" w:cstheme="majorBidi"/>
                <w:color w:val="000000" w:themeColor="text1"/>
              </w:rPr>
              <w:t>4</w:t>
            </w:r>
          </w:p>
        </w:tc>
      </w:tr>
      <w:tr w:rsidR="001533C5" w:rsidRPr="00D64B96" w14:paraId="5C8BFA1D" w14:textId="77777777" w:rsidTr="008A2500">
        <w:trPr>
          <w:trHeight w:val="555"/>
        </w:trPr>
        <w:tc>
          <w:tcPr>
            <w:tcW w:w="430" w:type="pct"/>
            <w:vAlign w:val="center"/>
          </w:tcPr>
          <w:p w14:paraId="34863F47" w14:textId="77777777" w:rsidR="001533C5" w:rsidRPr="00D64B96" w:rsidRDefault="001533C5" w:rsidP="008A2500">
            <w:pPr>
              <w:rPr>
                <w:rFonts w:asciiTheme="majorBidi" w:hAnsiTheme="majorBidi" w:cstheme="majorBidi"/>
                <w:color w:val="000000" w:themeColor="text1"/>
              </w:rPr>
            </w:pPr>
            <w:r w:rsidRPr="00D64B96">
              <w:rPr>
                <w:rFonts w:asciiTheme="majorBidi" w:hAnsiTheme="majorBidi" w:cstheme="majorBidi"/>
                <w:color w:val="000000" w:themeColor="text1"/>
              </w:rPr>
              <w:t>7</w:t>
            </w:r>
          </w:p>
        </w:tc>
        <w:tc>
          <w:tcPr>
            <w:tcW w:w="1881" w:type="pct"/>
          </w:tcPr>
          <w:p w14:paraId="1D366488" w14:textId="77777777" w:rsidR="001533C5" w:rsidRPr="00D64B96" w:rsidRDefault="001533C5" w:rsidP="008A2500">
            <w:pPr>
              <w:pStyle w:val="ListParagraph"/>
              <w:numPr>
                <w:ilvl w:val="0"/>
                <w:numId w:val="20"/>
              </w:numPr>
              <w:rPr>
                <w:rFonts w:asciiTheme="majorBidi" w:hAnsiTheme="majorBidi" w:cstheme="majorBidi"/>
                <w:color w:val="000000" w:themeColor="text1"/>
              </w:rPr>
            </w:pPr>
            <w:r w:rsidRPr="00D64B96">
              <w:rPr>
                <w:rFonts w:asciiTheme="majorBidi" w:hAnsiTheme="majorBidi" w:cstheme="majorBidi"/>
                <w:color w:val="000000" w:themeColor="text1"/>
              </w:rPr>
              <w:t>Islamic perspective in education</w:t>
            </w:r>
          </w:p>
          <w:p w14:paraId="4ABB71CC" w14:textId="77777777" w:rsidR="001533C5" w:rsidRPr="00D64B96" w:rsidRDefault="001533C5" w:rsidP="008A2500">
            <w:pPr>
              <w:pStyle w:val="ListParagraph"/>
              <w:numPr>
                <w:ilvl w:val="0"/>
                <w:numId w:val="20"/>
              </w:numPr>
              <w:rPr>
                <w:rFonts w:asciiTheme="majorBidi" w:hAnsiTheme="majorBidi" w:cstheme="majorBidi"/>
                <w:color w:val="000000" w:themeColor="text1"/>
              </w:rPr>
            </w:pPr>
            <w:r w:rsidRPr="00D64B96">
              <w:rPr>
                <w:rFonts w:asciiTheme="majorBidi" w:hAnsiTheme="majorBidi" w:cstheme="majorBidi"/>
                <w:color w:val="000000" w:themeColor="text1"/>
              </w:rPr>
              <w:t>Teaching system in Islam</w:t>
            </w:r>
            <w:r w:rsidRPr="00D64B96">
              <w:rPr>
                <w:rFonts w:asciiTheme="majorBidi" w:hAnsiTheme="majorBidi" w:cstheme="majorBidi"/>
                <w:color w:val="000000" w:themeColor="text1"/>
              </w:rPr>
              <w:tab/>
            </w:r>
          </w:p>
        </w:tc>
        <w:tc>
          <w:tcPr>
            <w:tcW w:w="896" w:type="pct"/>
          </w:tcPr>
          <w:p w14:paraId="14098863" w14:textId="77777777" w:rsidR="001533C5" w:rsidRPr="00D64B96" w:rsidRDefault="001533C5" w:rsidP="008A2500">
            <w:pPr>
              <w:jc w:val="center"/>
              <w:rPr>
                <w:rFonts w:asciiTheme="majorBidi" w:hAnsiTheme="majorBidi" w:cstheme="majorBidi"/>
                <w:color w:val="000000" w:themeColor="text1"/>
              </w:rPr>
            </w:pPr>
          </w:p>
        </w:tc>
        <w:tc>
          <w:tcPr>
            <w:tcW w:w="1138" w:type="pct"/>
          </w:tcPr>
          <w:p w14:paraId="4CC1F94F" w14:textId="77777777" w:rsidR="001533C5" w:rsidRPr="00D64B96" w:rsidRDefault="001533C5" w:rsidP="008A2500">
            <w:pPr>
              <w:jc w:val="center"/>
              <w:rPr>
                <w:rFonts w:asciiTheme="majorBidi" w:hAnsiTheme="majorBidi" w:cstheme="majorBidi"/>
                <w:color w:val="000000" w:themeColor="text1"/>
              </w:rPr>
            </w:pPr>
            <w:r w:rsidRPr="00D64B96">
              <w:rPr>
                <w:rFonts w:asciiTheme="majorBidi" w:hAnsiTheme="majorBidi" w:cstheme="majorBidi"/>
                <w:color w:val="000000" w:themeColor="text1"/>
              </w:rPr>
              <w:t xml:space="preserve">Presentation </w:t>
            </w:r>
          </w:p>
        </w:tc>
        <w:tc>
          <w:tcPr>
            <w:tcW w:w="654" w:type="pct"/>
          </w:tcPr>
          <w:p w14:paraId="48862025" w14:textId="77777777" w:rsidR="001533C5" w:rsidRPr="00D64B96" w:rsidRDefault="001533C5" w:rsidP="008A2500">
            <w:pPr>
              <w:jc w:val="center"/>
              <w:rPr>
                <w:rFonts w:asciiTheme="majorBidi" w:hAnsiTheme="majorBidi" w:cstheme="majorBidi"/>
                <w:color w:val="000000" w:themeColor="text1"/>
              </w:rPr>
            </w:pPr>
            <w:r w:rsidRPr="00D64B96">
              <w:rPr>
                <w:rFonts w:asciiTheme="majorBidi" w:hAnsiTheme="majorBidi" w:cstheme="majorBidi"/>
                <w:color w:val="000000" w:themeColor="text1"/>
              </w:rPr>
              <w:t>1</w:t>
            </w:r>
          </w:p>
        </w:tc>
      </w:tr>
      <w:tr w:rsidR="001533C5" w:rsidRPr="00D64B96" w14:paraId="260D10F3" w14:textId="77777777" w:rsidTr="008A2500">
        <w:trPr>
          <w:trHeight w:val="555"/>
        </w:trPr>
        <w:tc>
          <w:tcPr>
            <w:tcW w:w="430" w:type="pct"/>
            <w:vAlign w:val="center"/>
          </w:tcPr>
          <w:p w14:paraId="0107201A" w14:textId="77777777" w:rsidR="001533C5" w:rsidRPr="00D64B96" w:rsidRDefault="001533C5" w:rsidP="008A2500">
            <w:pPr>
              <w:rPr>
                <w:rFonts w:asciiTheme="majorBidi" w:hAnsiTheme="majorBidi" w:cstheme="majorBidi"/>
                <w:color w:val="000000" w:themeColor="text1"/>
              </w:rPr>
            </w:pPr>
            <w:r w:rsidRPr="00D64B96">
              <w:rPr>
                <w:rFonts w:asciiTheme="majorBidi" w:hAnsiTheme="majorBidi" w:cstheme="majorBidi"/>
                <w:color w:val="000000" w:themeColor="text1"/>
              </w:rPr>
              <w:t>8</w:t>
            </w:r>
          </w:p>
        </w:tc>
        <w:tc>
          <w:tcPr>
            <w:tcW w:w="1881" w:type="pct"/>
          </w:tcPr>
          <w:p w14:paraId="096738B3" w14:textId="77777777" w:rsidR="001533C5" w:rsidRPr="00D64B96" w:rsidRDefault="001533C5" w:rsidP="008A2500">
            <w:pPr>
              <w:autoSpaceDE w:val="0"/>
              <w:autoSpaceDN w:val="0"/>
              <w:adjustRightInd w:val="0"/>
              <w:rPr>
                <w:rFonts w:asciiTheme="majorBidi" w:hAnsiTheme="majorBidi" w:cstheme="majorBidi"/>
                <w:b/>
                <w:color w:val="000000" w:themeColor="text1"/>
              </w:rPr>
            </w:pPr>
            <w:r w:rsidRPr="00D64B96">
              <w:rPr>
                <w:rFonts w:asciiTheme="majorBidi" w:hAnsiTheme="majorBidi" w:cstheme="majorBidi"/>
                <w:b/>
                <w:color w:val="000000" w:themeColor="text1"/>
              </w:rPr>
              <w:t>Mid Exams</w:t>
            </w:r>
          </w:p>
        </w:tc>
        <w:tc>
          <w:tcPr>
            <w:tcW w:w="896" w:type="pct"/>
          </w:tcPr>
          <w:p w14:paraId="57F6E7CB" w14:textId="77777777" w:rsidR="001533C5" w:rsidRPr="00D64B96" w:rsidRDefault="001533C5" w:rsidP="008A2500">
            <w:pPr>
              <w:jc w:val="center"/>
              <w:rPr>
                <w:rFonts w:asciiTheme="majorBidi" w:hAnsiTheme="majorBidi" w:cstheme="majorBidi"/>
                <w:color w:val="000000" w:themeColor="text1"/>
              </w:rPr>
            </w:pPr>
          </w:p>
        </w:tc>
        <w:tc>
          <w:tcPr>
            <w:tcW w:w="1138" w:type="pct"/>
          </w:tcPr>
          <w:p w14:paraId="36274800" w14:textId="77777777" w:rsidR="001533C5" w:rsidRPr="00D64B96" w:rsidRDefault="001533C5" w:rsidP="008A2500">
            <w:pPr>
              <w:jc w:val="center"/>
              <w:rPr>
                <w:rFonts w:asciiTheme="majorBidi" w:hAnsiTheme="majorBidi" w:cstheme="majorBidi"/>
                <w:color w:val="000000" w:themeColor="text1"/>
              </w:rPr>
            </w:pPr>
            <w:r w:rsidRPr="00D64B96">
              <w:rPr>
                <w:rFonts w:asciiTheme="majorBidi" w:hAnsiTheme="majorBidi" w:cstheme="majorBidi"/>
                <w:color w:val="000000" w:themeColor="text1"/>
              </w:rPr>
              <w:t xml:space="preserve">Topics </w:t>
            </w:r>
          </w:p>
          <w:p w14:paraId="1C0203B7" w14:textId="77777777" w:rsidR="001533C5" w:rsidRPr="00D64B96" w:rsidRDefault="001533C5" w:rsidP="008A2500">
            <w:pPr>
              <w:jc w:val="center"/>
              <w:rPr>
                <w:rFonts w:asciiTheme="majorBidi" w:hAnsiTheme="majorBidi" w:cstheme="majorBidi"/>
                <w:color w:val="000000" w:themeColor="text1"/>
              </w:rPr>
            </w:pPr>
          </w:p>
        </w:tc>
        <w:tc>
          <w:tcPr>
            <w:tcW w:w="654" w:type="pct"/>
          </w:tcPr>
          <w:p w14:paraId="1455438C" w14:textId="77777777" w:rsidR="001533C5" w:rsidRPr="00D64B96" w:rsidRDefault="001533C5" w:rsidP="008A2500">
            <w:pPr>
              <w:jc w:val="center"/>
              <w:rPr>
                <w:rFonts w:asciiTheme="majorBidi" w:hAnsiTheme="majorBidi" w:cstheme="majorBidi"/>
                <w:color w:val="000000" w:themeColor="text1"/>
              </w:rPr>
            </w:pPr>
          </w:p>
        </w:tc>
      </w:tr>
      <w:tr w:rsidR="001533C5" w:rsidRPr="00D64B96" w14:paraId="14EBCD5C" w14:textId="77777777" w:rsidTr="008A2500">
        <w:trPr>
          <w:trHeight w:val="555"/>
        </w:trPr>
        <w:tc>
          <w:tcPr>
            <w:tcW w:w="430" w:type="pct"/>
            <w:vAlign w:val="center"/>
          </w:tcPr>
          <w:p w14:paraId="5E5011DE" w14:textId="77777777" w:rsidR="001533C5" w:rsidRPr="00D64B96" w:rsidRDefault="001533C5" w:rsidP="008A2500">
            <w:pPr>
              <w:rPr>
                <w:rFonts w:asciiTheme="majorBidi" w:hAnsiTheme="majorBidi" w:cstheme="majorBidi"/>
                <w:color w:val="000000" w:themeColor="text1"/>
              </w:rPr>
            </w:pPr>
            <w:r w:rsidRPr="00D64B96">
              <w:rPr>
                <w:rFonts w:asciiTheme="majorBidi" w:hAnsiTheme="majorBidi" w:cstheme="majorBidi"/>
                <w:color w:val="000000" w:themeColor="text1"/>
              </w:rPr>
              <w:lastRenderedPageBreak/>
              <w:t>9</w:t>
            </w:r>
          </w:p>
        </w:tc>
        <w:tc>
          <w:tcPr>
            <w:tcW w:w="1881" w:type="pct"/>
          </w:tcPr>
          <w:p w14:paraId="40CA5873" w14:textId="77777777" w:rsidR="001533C5" w:rsidRPr="00D64B96" w:rsidRDefault="001533C5" w:rsidP="008A2500">
            <w:pPr>
              <w:pStyle w:val="ListParagraph"/>
              <w:numPr>
                <w:ilvl w:val="0"/>
                <w:numId w:val="26"/>
              </w:numPr>
              <w:rPr>
                <w:rFonts w:asciiTheme="majorBidi" w:hAnsiTheme="majorBidi" w:cstheme="majorBidi"/>
                <w:b/>
                <w:color w:val="000000" w:themeColor="text1"/>
              </w:rPr>
            </w:pPr>
            <w:r w:rsidRPr="00D64B96">
              <w:rPr>
                <w:rFonts w:asciiTheme="majorBidi" w:hAnsiTheme="majorBidi" w:cstheme="majorBidi"/>
                <w:b/>
                <w:color w:val="000000" w:themeColor="text1"/>
              </w:rPr>
              <w:t xml:space="preserve">The Sociological Foundations of Education </w:t>
            </w:r>
            <w:r w:rsidRPr="00D64B96">
              <w:rPr>
                <w:rFonts w:asciiTheme="majorBidi" w:hAnsiTheme="majorBidi" w:cstheme="majorBidi"/>
                <w:b/>
                <w:color w:val="000000" w:themeColor="text1"/>
              </w:rPr>
              <w:tab/>
            </w:r>
          </w:p>
          <w:p w14:paraId="2DB015B6" w14:textId="77777777" w:rsidR="001533C5" w:rsidRPr="00D64B96" w:rsidRDefault="001533C5" w:rsidP="008A2500">
            <w:pPr>
              <w:pStyle w:val="ListParagraph"/>
              <w:numPr>
                <w:ilvl w:val="0"/>
                <w:numId w:val="20"/>
              </w:numPr>
              <w:rPr>
                <w:rFonts w:asciiTheme="majorBidi" w:hAnsiTheme="majorBidi" w:cstheme="majorBidi"/>
                <w:color w:val="000000" w:themeColor="text1"/>
              </w:rPr>
            </w:pPr>
            <w:r w:rsidRPr="00D64B96">
              <w:rPr>
                <w:rFonts w:asciiTheme="majorBidi" w:hAnsiTheme="majorBidi" w:cstheme="majorBidi"/>
                <w:color w:val="000000" w:themeColor="text1"/>
              </w:rPr>
              <w:t xml:space="preserve">The functionalist perspectives on education </w:t>
            </w:r>
            <w:r w:rsidRPr="00D64B96">
              <w:rPr>
                <w:rFonts w:asciiTheme="majorBidi" w:hAnsiTheme="majorBidi" w:cstheme="majorBidi"/>
                <w:color w:val="000000" w:themeColor="text1"/>
              </w:rPr>
              <w:tab/>
            </w:r>
          </w:p>
          <w:p w14:paraId="573DAA1A" w14:textId="77777777" w:rsidR="001533C5" w:rsidRPr="00D64B96" w:rsidRDefault="001533C5" w:rsidP="008A2500">
            <w:pPr>
              <w:pStyle w:val="ListParagraph"/>
              <w:numPr>
                <w:ilvl w:val="0"/>
                <w:numId w:val="20"/>
              </w:numPr>
              <w:rPr>
                <w:rFonts w:asciiTheme="majorBidi" w:hAnsiTheme="majorBidi" w:cstheme="majorBidi"/>
                <w:color w:val="000000" w:themeColor="text1"/>
              </w:rPr>
            </w:pPr>
            <w:r w:rsidRPr="00D64B96">
              <w:rPr>
                <w:rFonts w:asciiTheme="majorBidi" w:hAnsiTheme="majorBidi" w:cstheme="majorBidi"/>
                <w:color w:val="000000" w:themeColor="text1"/>
              </w:rPr>
              <w:t xml:space="preserve">The conflict perspectives on education </w:t>
            </w:r>
            <w:r w:rsidRPr="00D64B96">
              <w:rPr>
                <w:rFonts w:asciiTheme="majorBidi" w:hAnsiTheme="majorBidi" w:cstheme="majorBidi"/>
                <w:color w:val="000000" w:themeColor="text1"/>
              </w:rPr>
              <w:tab/>
            </w:r>
          </w:p>
          <w:p w14:paraId="73B3901E" w14:textId="77777777" w:rsidR="001533C5" w:rsidRPr="00D64B96" w:rsidRDefault="001533C5" w:rsidP="008A2500">
            <w:pPr>
              <w:pStyle w:val="ListParagraph"/>
              <w:numPr>
                <w:ilvl w:val="0"/>
                <w:numId w:val="21"/>
              </w:numPr>
              <w:autoSpaceDE w:val="0"/>
              <w:autoSpaceDN w:val="0"/>
              <w:adjustRightInd w:val="0"/>
              <w:rPr>
                <w:rFonts w:asciiTheme="majorBidi" w:hAnsiTheme="majorBidi" w:cstheme="majorBidi"/>
                <w:b/>
                <w:color w:val="000000" w:themeColor="text1"/>
              </w:rPr>
            </w:pPr>
            <w:r w:rsidRPr="00D64B96">
              <w:rPr>
                <w:rFonts w:asciiTheme="majorBidi" w:hAnsiTheme="majorBidi" w:cstheme="majorBidi"/>
                <w:color w:val="000000" w:themeColor="text1"/>
              </w:rPr>
              <w:t>The interactionist perspectives on education</w:t>
            </w:r>
          </w:p>
        </w:tc>
        <w:tc>
          <w:tcPr>
            <w:tcW w:w="896" w:type="pct"/>
          </w:tcPr>
          <w:p w14:paraId="4AACC596" w14:textId="77777777" w:rsidR="001533C5" w:rsidRPr="00D64B96" w:rsidRDefault="001533C5" w:rsidP="008A2500">
            <w:pPr>
              <w:jc w:val="center"/>
              <w:rPr>
                <w:rFonts w:asciiTheme="majorBidi" w:hAnsiTheme="majorBidi" w:cstheme="majorBidi"/>
                <w:color w:val="000000" w:themeColor="text1"/>
              </w:rPr>
            </w:pPr>
            <w:r w:rsidRPr="00D64B96">
              <w:rPr>
                <w:rFonts w:asciiTheme="majorBidi" w:hAnsiTheme="majorBidi" w:cstheme="majorBidi"/>
                <w:color w:val="000000" w:themeColor="text1"/>
              </w:rPr>
              <w:t>Ch.3</w:t>
            </w:r>
          </w:p>
        </w:tc>
        <w:tc>
          <w:tcPr>
            <w:tcW w:w="1138" w:type="pct"/>
          </w:tcPr>
          <w:p w14:paraId="6124DA8A" w14:textId="77777777" w:rsidR="001533C5" w:rsidRPr="00D64B96" w:rsidRDefault="001533C5" w:rsidP="008A2500">
            <w:pPr>
              <w:jc w:val="center"/>
              <w:rPr>
                <w:rFonts w:asciiTheme="majorBidi" w:hAnsiTheme="majorBidi" w:cstheme="majorBidi"/>
                <w:color w:val="000000" w:themeColor="text1"/>
              </w:rPr>
            </w:pPr>
            <w:r w:rsidRPr="00D64B96">
              <w:rPr>
                <w:rFonts w:asciiTheme="majorBidi" w:hAnsiTheme="majorBidi" w:cstheme="majorBidi"/>
                <w:color w:val="000000" w:themeColor="text1"/>
              </w:rPr>
              <w:t>Presentation</w:t>
            </w:r>
          </w:p>
        </w:tc>
        <w:tc>
          <w:tcPr>
            <w:tcW w:w="654" w:type="pct"/>
          </w:tcPr>
          <w:p w14:paraId="5DE0D22C" w14:textId="77777777" w:rsidR="001533C5" w:rsidRPr="00D64B96" w:rsidRDefault="001533C5" w:rsidP="008A2500">
            <w:pPr>
              <w:jc w:val="center"/>
              <w:rPr>
                <w:rFonts w:asciiTheme="majorBidi" w:hAnsiTheme="majorBidi" w:cstheme="majorBidi"/>
                <w:color w:val="000000" w:themeColor="text1"/>
              </w:rPr>
            </w:pPr>
            <w:r w:rsidRPr="00D64B96">
              <w:rPr>
                <w:rFonts w:asciiTheme="majorBidi" w:hAnsiTheme="majorBidi" w:cstheme="majorBidi"/>
                <w:color w:val="000000" w:themeColor="text1"/>
              </w:rPr>
              <w:t>2,3</w:t>
            </w:r>
          </w:p>
        </w:tc>
      </w:tr>
      <w:tr w:rsidR="001533C5" w:rsidRPr="00D64B96" w14:paraId="1B0AF8F8" w14:textId="77777777" w:rsidTr="008A2500">
        <w:trPr>
          <w:trHeight w:val="555"/>
        </w:trPr>
        <w:tc>
          <w:tcPr>
            <w:tcW w:w="430" w:type="pct"/>
            <w:vAlign w:val="center"/>
          </w:tcPr>
          <w:p w14:paraId="35320110" w14:textId="77777777" w:rsidR="001533C5" w:rsidRPr="00D64B96" w:rsidRDefault="001533C5" w:rsidP="008A2500">
            <w:pPr>
              <w:rPr>
                <w:rFonts w:asciiTheme="majorBidi" w:hAnsiTheme="majorBidi" w:cstheme="majorBidi"/>
                <w:color w:val="000000" w:themeColor="text1"/>
              </w:rPr>
            </w:pPr>
            <w:r w:rsidRPr="00D64B96">
              <w:rPr>
                <w:rFonts w:asciiTheme="majorBidi" w:hAnsiTheme="majorBidi" w:cstheme="majorBidi"/>
                <w:color w:val="000000" w:themeColor="text1"/>
              </w:rPr>
              <w:t>10</w:t>
            </w:r>
          </w:p>
        </w:tc>
        <w:tc>
          <w:tcPr>
            <w:tcW w:w="1881" w:type="pct"/>
          </w:tcPr>
          <w:p w14:paraId="5A5F96F5" w14:textId="77777777" w:rsidR="001533C5" w:rsidRPr="00D64B96" w:rsidRDefault="001533C5" w:rsidP="008A2500">
            <w:pPr>
              <w:pStyle w:val="ListParagraph"/>
              <w:numPr>
                <w:ilvl w:val="0"/>
                <w:numId w:val="26"/>
              </w:numPr>
              <w:rPr>
                <w:rFonts w:asciiTheme="majorBidi" w:hAnsiTheme="majorBidi" w:cstheme="majorBidi"/>
                <w:b/>
                <w:color w:val="000000" w:themeColor="text1"/>
              </w:rPr>
            </w:pPr>
            <w:r w:rsidRPr="00D64B96">
              <w:rPr>
                <w:rFonts w:asciiTheme="majorBidi" w:hAnsiTheme="majorBidi" w:cstheme="majorBidi"/>
                <w:b/>
                <w:color w:val="000000" w:themeColor="text1"/>
              </w:rPr>
              <w:t xml:space="preserve">The Psychological Foundations of Education </w:t>
            </w:r>
            <w:r w:rsidRPr="00D64B96">
              <w:rPr>
                <w:rFonts w:asciiTheme="majorBidi" w:hAnsiTheme="majorBidi" w:cstheme="majorBidi"/>
                <w:b/>
                <w:color w:val="000000" w:themeColor="text1"/>
              </w:rPr>
              <w:tab/>
            </w:r>
          </w:p>
          <w:p w14:paraId="202F0E2C" w14:textId="77777777" w:rsidR="001533C5" w:rsidRPr="00D64B96" w:rsidRDefault="001533C5" w:rsidP="008A2500">
            <w:pPr>
              <w:pStyle w:val="ListParagraph"/>
              <w:numPr>
                <w:ilvl w:val="0"/>
                <w:numId w:val="21"/>
              </w:numPr>
              <w:rPr>
                <w:rFonts w:asciiTheme="majorBidi" w:hAnsiTheme="majorBidi" w:cstheme="majorBidi"/>
                <w:color w:val="000000" w:themeColor="text1"/>
              </w:rPr>
            </w:pPr>
            <w:r w:rsidRPr="00D64B96">
              <w:rPr>
                <w:rFonts w:asciiTheme="majorBidi" w:hAnsiTheme="majorBidi" w:cstheme="majorBidi"/>
                <w:color w:val="000000" w:themeColor="text1"/>
              </w:rPr>
              <w:t xml:space="preserve">The behaviorist perspective on education </w:t>
            </w:r>
          </w:p>
          <w:p w14:paraId="483F674E" w14:textId="77777777" w:rsidR="001533C5" w:rsidRPr="00D64B96" w:rsidRDefault="001533C5" w:rsidP="008A2500">
            <w:pPr>
              <w:pStyle w:val="ListParagraph"/>
              <w:numPr>
                <w:ilvl w:val="0"/>
                <w:numId w:val="21"/>
              </w:numPr>
              <w:rPr>
                <w:rFonts w:asciiTheme="majorBidi" w:hAnsiTheme="majorBidi" w:cstheme="majorBidi"/>
                <w:color w:val="000000" w:themeColor="text1"/>
              </w:rPr>
            </w:pPr>
            <w:r w:rsidRPr="00D64B96">
              <w:rPr>
                <w:rFonts w:asciiTheme="majorBidi" w:hAnsiTheme="majorBidi" w:cstheme="majorBidi"/>
                <w:color w:val="000000" w:themeColor="text1"/>
              </w:rPr>
              <w:t xml:space="preserve">The constructivist perspective on education </w:t>
            </w:r>
            <w:r w:rsidRPr="00D64B96">
              <w:rPr>
                <w:rFonts w:asciiTheme="majorBidi" w:hAnsiTheme="majorBidi" w:cstheme="majorBidi"/>
                <w:color w:val="000000" w:themeColor="text1"/>
              </w:rPr>
              <w:tab/>
            </w:r>
          </w:p>
        </w:tc>
        <w:tc>
          <w:tcPr>
            <w:tcW w:w="896" w:type="pct"/>
          </w:tcPr>
          <w:p w14:paraId="436AF374" w14:textId="77777777" w:rsidR="001533C5" w:rsidRPr="00D64B96" w:rsidRDefault="001533C5" w:rsidP="008A2500">
            <w:pPr>
              <w:jc w:val="center"/>
              <w:rPr>
                <w:rFonts w:asciiTheme="majorBidi" w:hAnsiTheme="majorBidi" w:cstheme="majorBidi"/>
                <w:color w:val="000000" w:themeColor="text1"/>
              </w:rPr>
            </w:pPr>
            <w:r w:rsidRPr="00D64B96">
              <w:rPr>
                <w:rFonts w:asciiTheme="majorBidi" w:hAnsiTheme="majorBidi" w:cstheme="majorBidi"/>
                <w:color w:val="000000" w:themeColor="text1"/>
              </w:rPr>
              <w:t>Ch.4</w:t>
            </w:r>
          </w:p>
        </w:tc>
        <w:tc>
          <w:tcPr>
            <w:tcW w:w="1138" w:type="pct"/>
          </w:tcPr>
          <w:p w14:paraId="790A73FE" w14:textId="77777777" w:rsidR="001533C5" w:rsidRPr="00D64B96" w:rsidRDefault="001533C5" w:rsidP="008A2500">
            <w:pPr>
              <w:jc w:val="center"/>
              <w:rPr>
                <w:rFonts w:asciiTheme="majorBidi" w:hAnsiTheme="majorBidi" w:cstheme="majorBidi"/>
                <w:color w:val="000000" w:themeColor="text1"/>
              </w:rPr>
            </w:pPr>
            <w:r w:rsidRPr="00D64B96">
              <w:rPr>
                <w:rFonts w:asciiTheme="majorBidi" w:hAnsiTheme="majorBidi" w:cstheme="majorBidi"/>
                <w:color w:val="000000" w:themeColor="text1"/>
              </w:rPr>
              <w:t>Assignment</w:t>
            </w:r>
          </w:p>
        </w:tc>
        <w:tc>
          <w:tcPr>
            <w:tcW w:w="654" w:type="pct"/>
          </w:tcPr>
          <w:p w14:paraId="2110C2B9" w14:textId="77777777" w:rsidR="001533C5" w:rsidRPr="00D64B96" w:rsidRDefault="001533C5" w:rsidP="008A2500">
            <w:pPr>
              <w:jc w:val="center"/>
              <w:rPr>
                <w:rFonts w:asciiTheme="majorBidi" w:hAnsiTheme="majorBidi" w:cstheme="majorBidi"/>
                <w:color w:val="000000" w:themeColor="text1"/>
              </w:rPr>
            </w:pPr>
            <w:r w:rsidRPr="00D64B96">
              <w:rPr>
                <w:rFonts w:asciiTheme="majorBidi" w:hAnsiTheme="majorBidi" w:cstheme="majorBidi"/>
                <w:color w:val="000000" w:themeColor="text1"/>
              </w:rPr>
              <w:t>3</w:t>
            </w:r>
          </w:p>
        </w:tc>
      </w:tr>
      <w:tr w:rsidR="001533C5" w:rsidRPr="00D64B96" w14:paraId="1B785AF0" w14:textId="77777777" w:rsidTr="008A2500">
        <w:trPr>
          <w:trHeight w:val="555"/>
        </w:trPr>
        <w:tc>
          <w:tcPr>
            <w:tcW w:w="430" w:type="pct"/>
            <w:vAlign w:val="center"/>
          </w:tcPr>
          <w:p w14:paraId="0EFDF9B2" w14:textId="77777777" w:rsidR="001533C5" w:rsidRPr="00D64B96" w:rsidRDefault="001533C5" w:rsidP="008A2500">
            <w:pPr>
              <w:rPr>
                <w:rFonts w:asciiTheme="majorBidi" w:hAnsiTheme="majorBidi" w:cstheme="majorBidi"/>
                <w:color w:val="000000" w:themeColor="text1"/>
              </w:rPr>
            </w:pPr>
            <w:r w:rsidRPr="00D64B96">
              <w:rPr>
                <w:rFonts w:asciiTheme="majorBidi" w:hAnsiTheme="majorBidi" w:cstheme="majorBidi"/>
                <w:color w:val="000000" w:themeColor="text1"/>
              </w:rPr>
              <w:t>11</w:t>
            </w:r>
          </w:p>
        </w:tc>
        <w:tc>
          <w:tcPr>
            <w:tcW w:w="1881" w:type="pct"/>
          </w:tcPr>
          <w:p w14:paraId="4060CC99" w14:textId="77777777" w:rsidR="001533C5" w:rsidRPr="00D64B96" w:rsidRDefault="001533C5" w:rsidP="008A2500">
            <w:pPr>
              <w:pStyle w:val="ListParagraph"/>
              <w:numPr>
                <w:ilvl w:val="0"/>
                <w:numId w:val="22"/>
              </w:numPr>
              <w:rPr>
                <w:rFonts w:asciiTheme="majorBidi" w:hAnsiTheme="majorBidi" w:cstheme="majorBidi"/>
                <w:color w:val="000000" w:themeColor="text1"/>
              </w:rPr>
            </w:pPr>
            <w:r w:rsidRPr="00D64B96">
              <w:rPr>
                <w:rFonts w:asciiTheme="majorBidi" w:hAnsiTheme="majorBidi" w:cstheme="majorBidi"/>
                <w:color w:val="000000" w:themeColor="text1"/>
              </w:rPr>
              <w:t xml:space="preserve">The social cognitivist perspective on education </w:t>
            </w:r>
            <w:r w:rsidRPr="00D64B96">
              <w:rPr>
                <w:rFonts w:asciiTheme="majorBidi" w:hAnsiTheme="majorBidi" w:cstheme="majorBidi"/>
                <w:color w:val="000000" w:themeColor="text1"/>
              </w:rPr>
              <w:tab/>
            </w:r>
          </w:p>
          <w:p w14:paraId="5C95E67E" w14:textId="77777777" w:rsidR="001533C5" w:rsidRPr="00D64B96" w:rsidRDefault="001533C5" w:rsidP="008A2500">
            <w:pPr>
              <w:pStyle w:val="ListParagraph"/>
              <w:numPr>
                <w:ilvl w:val="0"/>
                <w:numId w:val="23"/>
              </w:numPr>
              <w:rPr>
                <w:rFonts w:asciiTheme="majorBidi" w:hAnsiTheme="majorBidi" w:cstheme="majorBidi"/>
                <w:color w:val="000000" w:themeColor="text1"/>
              </w:rPr>
            </w:pPr>
            <w:r w:rsidRPr="00D64B96">
              <w:rPr>
                <w:rFonts w:asciiTheme="majorBidi" w:hAnsiTheme="majorBidi" w:cstheme="majorBidi"/>
                <w:color w:val="000000" w:themeColor="text1"/>
              </w:rPr>
              <w:t xml:space="preserve">The humanist perspective on education </w:t>
            </w:r>
          </w:p>
        </w:tc>
        <w:tc>
          <w:tcPr>
            <w:tcW w:w="896" w:type="pct"/>
          </w:tcPr>
          <w:p w14:paraId="7DB8529A" w14:textId="77777777" w:rsidR="001533C5" w:rsidRPr="00D64B96" w:rsidRDefault="001533C5" w:rsidP="008A2500">
            <w:pPr>
              <w:jc w:val="center"/>
              <w:rPr>
                <w:rFonts w:asciiTheme="majorBidi" w:hAnsiTheme="majorBidi" w:cstheme="majorBidi"/>
                <w:color w:val="000000" w:themeColor="text1"/>
              </w:rPr>
            </w:pPr>
          </w:p>
        </w:tc>
        <w:tc>
          <w:tcPr>
            <w:tcW w:w="1138" w:type="pct"/>
          </w:tcPr>
          <w:p w14:paraId="2345CE31" w14:textId="77777777" w:rsidR="001533C5" w:rsidRPr="00D64B96" w:rsidRDefault="001533C5" w:rsidP="008A2500">
            <w:pPr>
              <w:jc w:val="center"/>
              <w:rPr>
                <w:rFonts w:asciiTheme="majorBidi" w:hAnsiTheme="majorBidi" w:cstheme="majorBidi"/>
                <w:color w:val="000000" w:themeColor="text1"/>
              </w:rPr>
            </w:pPr>
            <w:r w:rsidRPr="00D64B96">
              <w:rPr>
                <w:rFonts w:asciiTheme="majorBidi" w:hAnsiTheme="majorBidi" w:cstheme="majorBidi"/>
                <w:color w:val="000000" w:themeColor="text1"/>
              </w:rPr>
              <w:t xml:space="preserve">Quiz 3 </w:t>
            </w:r>
          </w:p>
          <w:p w14:paraId="4803E52C" w14:textId="77777777" w:rsidR="001533C5" w:rsidRPr="00D64B96" w:rsidRDefault="001533C5" w:rsidP="008A2500">
            <w:pPr>
              <w:jc w:val="center"/>
              <w:rPr>
                <w:rFonts w:asciiTheme="majorBidi" w:hAnsiTheme="majorBidi" w:cstheme="majorBidi"/>
                <w:color w:val="000000" w:themeColor="text1"/>
              </w:rPr>
            </w:pPr>
          </w:p>
        </w:tc>
        <w:tc>
          <w:tcPr>
            <w:tcW w:w="654" w:type="pct"/>
          </w:tcPr>
          <w:p w14:paraId="587BABBD" w14:textId="77777777" w:rsidR="001533C5" w:rsidRPr="00D64B96" w:rsidRDefault="001533C5" w:rsidP="008A2500">
            <w:pPr>
              <w:jc w:val="center"/>
              <w:rPr>
                <w:rFonts w:asciiTheme="majorBidi" w:hAnsiTheme="majorBidi" w:cstheme="majorBidi"/>
                <w:color w:val="000000" w:themeColor="text1"/>
              </w:rPr>
            </w:pPr>
            <w:r w:rsidRPr="00D64B96">
              <w:rPr>
                <w:rFonts w:asciiTheme="majorBidi" w:hAnsiTheme="majorBidi" w:cstheme="majorBidi"/>
                <w:color w:val="000000" w:themeColor="text1"/>
              </w:rPr>
              <w:t>3</w:t>
            </w:r>
          </w:p>
        </w:tc>
      </w:tr>
      <w:tr w:rsidR="001533C5" w:rsidRPr="00D64B96" w14:paraId="675BBC4D" w14:textId="77777777" w:rsidTr="008A2500">
        <w:trPr>
          <w:trHeight w:val="555"/>
        </w:trPr>
        <w:tc>
          <w:tcPr>
            <w:tcW w:w="430" w:type="pct"/>
            <w:vAlign w:val="center"/>
          </w:tcPr>
          <w:p w14:paraId="73456487" w14:textId="77777777" w:rsidR="001533C5" w:rsidRPr="00D64B96" w:rsidRDefault="001533C5" w:rsidP="008A2500">
            <w:pPr>
              <w:rPr>
                <w:rFonts w:asciiTheme="majorBidi" w:hAnsiTheme="majorBidi" w:cstheme="majorBidi"/>
                <w:color w:val="000000" w:themeColor="text1"/>
              </w:rPr>
            </w:pPr>
            <w:r w:rsidRPr="00D64B96">
              <w:rPr>
                <w:rFonts w:asciiTheme="majorBidi" w:hAnsiTheme="majorBidi" w:cstheme="majorBidi"/>
                <w:color w:val="000000" w:themeColor="text1"/>
              </w:rPr>
              <w:t>12</w:t>
            </w:r>
          </w:p>
        </w:tc>
        <w:tc>
          <w:tcPr>
            <w:tcW w:w="1881" w:type="pct"/>
          </w:tcPr>
          <w:p w14:paraId="482E89DA" w14:textId="77777777" w:rsidR="001533C5" w:rsidRPr="00D64B96" w:rsidRDefault="001533C5" w:rsidP="008A2500">
            <w:pPr>
              <w:pStyle w:val="ListParagraph"/>
              <w:numPr>
                <w:ilvl w:val="0"/>
                <w:numId w:val="26"/>
              </w:numPr>
              <w:rPr>
                <w:rFonts w:asciiTheme="majorBidi" w:hAnsiTheme="majorBidi" w:cstheme="majorBidi"/>
                <w:b/>
                <w:color w:val="000000" w:themeColor="text1"/>
              </w:rPr>
            </w:pPr>
            <w:r w:rsidRPr="00D64B96">
              <w:rPr>
                <w:rFonts w:asciiTheme="majorBidi" w:hAnsiTheme="majorBidi" w:cstheme="majorBidi"/>
                <w:b/>
                <w:color w:val="000000" w:themeColor="text1"/>
              </w:rPr>
              <w:t xml:space="preserve">The Historical Foundations of Education </w:t>
            </w:r>
            <w:r w:rsidRPr="00D64B96">
              <w:rPr>
                <w:rFonts w:asciiTheme="majorBidi" w:hAnsiTheme="majorBidi" w:cstheme="majorBidi"/>
                <w:b/>
                <w:color w:val="000000" w:themeColor="text1"/>
              </w:rPr>
              <w:tab/>
            </w:r>
          </w:p>
          <w:p w14:paraId="3C6B3EF2" w14:textId="77777777" w:rsidR="001533C5" w:rsidRPr="00D64B96" w:rsidRDefault="001533C5" w:rsidP="008A2500">
            <w:pPr>
              <w:pStyle w:val="ListParagraph"/>
              <w:numPr>
                <w:ilvl w:val="0"/>
                <w:numId w:val="24"/>
              </w:numPr>
              <w:autoSpaceDE w:val="0"/>
              <w:autoSpaceDN w:val="0"/>
              <w:adjustRightInd w:val="0"/>
              <w:rPr>
                <w:rFonts w:asciiTheme="majorBidi" w:hAnsiTheme="majorBidi" w:cstheme="majorBidi"/>
                <w:b/>
                <w:color w:val="000000" w:themeColor="text1"/>
              </w:rPr>
            </w:pPr>
            <w:r w:rsidRPr="00D64B96">
              <w:rPr>
                <w:rFonts w:asciiTheme="majorBidi" w:hAnsiTheme="majorBidi" w:cstheme="majorBidi"/>
                <w:color w:val="000000" w:themeColor="text1"/>
              </w:rPr>
              <w:t>The education system before the British invasion of the subcontinent</w:t>
            </w:r>
          </w:p>
        </w:tc>
        <w:tc>
          <w:tcPr>
            <w:tcW w:w="896" w:type="pct"/>
          </w:tcPr>
          <w:p w14:paraId="795AA014" w14:textId="77777777" w:rsidR="001533C5" w:rsidRPr="00D64B96" w:rsidRDefault="001533C5" w:rsidP="008A2500">
            <w:pPr>
              <w:jc w:val="center"/>
              <w:rPr>
                <w:rFonts w:asciiTheme="majorBidi" w:hAnsiTheme="majorBidi" w:cstheme="majorBidi"/>
                <w:color w:val="000000" w:themeColor="text1"/>
              </w:rPr>
            </w:pPr>
            <w:r w:rsidRPr="00D64B96">
              <w:rPr>
                <w:rFonts w:asciiTheme="majorBidi" w:hAnsiTheme="majorBidi" w:cstheme="majorBidi"/>
                <w:color w:val="000000" w:themeColor="text1"/>
              </w:rPr>
              <w:t>Ch.5</w:t>
            </w:r>
          </w:p>
        </w:tc>
        <w:tc>
          <w:tcPr>
            <w:tcW w:w="1138" w:type="pct"/>
          </w:tcPr>
          <w:p w14:paraId="24BC1B20" w14:textId="77777777" w:rsidR="001533C5" w:rsidRPr="00D64B96" w:rsidRDefault="001533C5" w:rsidP="008A2500">
            <w:pPr>
              <w:jc w:val="center"/>
              <w:rPr>
                <w:rFonts w:asciiTheme="majorBidi" w:hAnsiTheme="majorBidi" w:cstheme="majorBidi"/>
                <w:color w:val="000000" w:themeColor="text1"/>
              </w:rPr>
            </w:pPr>
            <w:r w:rsidRPr="00D64B96">
              <w:rPr>
                <w:rFonts w:asciiTheme="majorBidi" w:hAnsiTheme="majorBidi" w:cstheme="majorBidi"/>
                <w:color w:val="000000" w:themeColor="text1"/>
              </w:rPr>
              <w:t>Presentation</w:t>
            </w:r>
          </w:p>
        </w:tc>
        <w:tc>
          <w:tcPr>
            <w:tcW w:w="654" w:type="pct"/>
          </w:tcPr>
          <w:p w14:paraId="5F6957D7" w14:textId="77777777" w:rsidR="001533C5" w:rsidRPr="00D64B96" w:rsidRDefault="001533C5" w:rsidP="008A2500">
            <w:pPr>
              <w:jc w:val="center"/>
              <w:rPr>
                <w:rFonts w:asciiTheme="majorBidi" w:hAnsiTheme="majorBidi" w:cstheme="majorBidi"/>
                <w:color w:val="000000" w:themeColor="text1"/>
              </w:rPr>
            </w:pPr>
            <w:r w:rsidRPr="00D64B96">
              <w:rPr>
                <w:rFonts w:asciiTheme="majorBidi" w:hAnsiTheme="majorBidi" w:cstheme="majorBidi"/>
                <w:color w:val="000000" w:themeColor="text1"/>
              </w:rPr>
              <w:t>4</w:t>
            </w:r>
          </w:p>
        </w:tc>
      </w:tr>
      <w:tr w:rsidR="001533C5" w:rsidRPr="00D64B96" w14:paraId="01A37729" w14:textId="77777777" w:rsidTr="008A2500">
        <w:trPr>
          <w:trHeight w:val="555"/>
        </w:trPr>
        <w:tc>
          <w:tcPr>
            <w:tcW w:w="430" w:type="pct"/>
            <w:vAlign w:val="center"/>
          </w:tcPr>
          <w:p w14:paraId="4553D713" w14:textId="77777777" w:rsidR="001533C5" w:rsidRPr="00D64B96" w:rsidRDefault="001533C5" w:rsidP="008A2500">
            <w:pPr>
              <w:rPr>
                <w:rFonts w:asciiTheme="majorBidi" w:hAnsiTheme="majorBidi" w:cstheme="majorBidi"/>
                <w:color w:val="000000" w:themeColor="text1"/>
              </w:rPr>
            </w:pPr>
            <w:r w:rsidRPr="00D64B96">
              <w:rPr>
                <w:rFonts w:asciiTheme="majorBidi" w:hAnsiTheme="majorBidi" w:cstheme="majorBidi"/>
                <w:color w:val="000000" w:themeColor="text1"/>
              </w:rPr>
              <w:t>13</w:t>
            </w:r>
          </w:p>
        </w:tc>
        <w:tc>
          <w:tcPr>
            <w:tcW w:w="1881" w:type="pct"/>
          </w:tcPr>
          <w:p w14:paraId="3C6ECC78" w14:textId="77777777" w:rsidR="001533C5" w:rsidRPr="00D64B96" w:rsidRDefault="001533C5" w:rsidP="008A2500">
            <w:pPr>
              <w:pStyle w:val="ListParagraph"/>
              <w:numPr>
                <w:ilvl w:val="0"/>
                <w:numId w:val="24"/>
              </w:numPr>
              <w:rPr>
                <w:rFonts w:asciiTheme="majorBidi" w:hAnsiTheme="majorBidi" w:cstheme="majorBidi"/>
                <w:color w:val="000000" w:themeColor="text1"/>
              </w:rPr>
            </w:pPr>
            <w:r w:rsidRPr="00D64B96">
              <w:rPr>
                <w:rFonts w:asciiTheme="majorBidi" w:hAnsiTheme="majorBidi" w:cstheme="majorBidi"/>
                <w:color w:val="000000" w:themeColor="text1"/>
              </w:rPr>
              <w:t xml:space="preserve">Pakistan’s education system (in light of education policies) </w:t>
            </w:r>
          </w:p>
        </w:tc>
        <w:tc>
          <w:tcPr>
            <w:tcW w:w="896" w:type="pct"/>
          </w:tcPr>
          <w:p w14:paraId="01A6E5E6" w14:textId="77777777" w:rsidR="001533C5" w:rsidRPr="00D64B96" w:rsidRDefault="001533C5" w:rsidP="008A2500">
            <w:pPr>
              <w:jc w:val="center"/>
              <w:rPr>
                <w:rFonts w:asciiTheme="majorBidi" w:hAnsiTheme="majorBidi" w:cstheme="majorBidi"/>
                <w:color w:val="000000" w:themeColor="text1"/>
              </w:rPr>
            </w:pPr>
          </w:p>
        </w:tc>
        <w:tc>
          <w:tcPr>
            <w:tcW w:w="1138" w:type="pct"/>
          </w:tcPr>
          <w:p w14:paraId="7ACE54E9" w14:textId="77777777" w:rsidR="001533C5" w:rsidRPr="00D64B96" w:rsidRDefault="001533C5" w:rsidP="008A2500">
            <w:pPr>
              <w:jc w:val="center"/>
              <w:rPr>
                <w:rFonts w:asciiTheme="majorBidi" w:hAnsiTheme="majorBidi" w:cstheme="majorBidi"/>
                <w:color w:val="000000" w:themeColor="text1"/>
              </w:rPr>
            </w:pPr>
            <w:r w:rsidRPr="00D64B96">
              <w:rPr>
                <w:rFonts w:asciiTheme="majorBidi" w:hAnsiTheme="majorBidi" w:cstheme="majorBidi"/>
                <w:color w:val="000000" w:themeColor="text1"/>
              </w:rPr>
              <w:t>Assignment</w:t>
            </w:r>
          </w:p>
        </w:tc>
        <w:tc>
          <w:tcPr>
            <w:tcW w:w="654" w:type="pct"/>
          </w:tcPr>
          <w:p w14:paraId="589C5CDD" w14:textId="77777777" w:rsidR="001533C5" w:rsidRPr="00D64B96" w:rsidRDefault="001533C5" w:rsidP="008A2500">
            <w:pPr>
              <w:jc w:val="center"/>
              <w:rPr>
                <w:rFonts w:asciiTheme="majorBidi" w:hAnsiTheme="majorBidi" w:cstheme="majorBidi"/>
                <w:color w:val="000000" w:themeColor="text1"/>
              </w:rPr>
            </w:pPr>
            <w:r w:rsidRPr="00D64B96">
              <w:rPr>
                <w:rFonts w:asciiTheme="majorBidi" w:hAnsiTheme="majorBidi" w:cstheme="majorBidi"/>
                <w:color w:val="000000" w:themeColor="text1"/>
              </w:rPr>
              <w:t>2</w:t>
            </w:r>
          </w:p>
        </w:tc>
      </w:tr>
      <w:tr w:rsidR="001533C5" w:rsidRPr="00D64B96" w14:paraId="26D36FED" w14:textId="77777777" w:rsidTr="008A2500">
        <w:trPr>
          <w:trHeight w:val="555"/>
        </w:trPr>
        <w:tc>
          <w:tcPr>
            <w:tcW w:w="430" w:type="pct"/>
            <w:vAlign w:val="center"/>
          </w:tcPr>
          <w:p w14:paraId="771F1072" w14:textId="77777777" w:rsidR="001533C5" w:rsidRPr="00D64B96" w:rsidRDefault="001533C5" w:rsidP="008A2500">
            <w:pPr>
              <w:rPr>
                <w:rFonts w:asciiTheme="majorBidi" w:hAnsiTheme="majorBidi" w:cstheme="majorBidi"/>
                <w:color w:val="000000" w:themeColor="text1"/>
              </w:rPr>
            </w:pPr>
            <w:r w:rsidRPr="00D64B96">
              <w:rPr>
                <w:rFonts w:asciiTheme="majorBidi" w:hAnsiTheme="majorBidi" w:cstheme="majorBidi"/>
                <w:color w:val="000000" w:themeColor="text1"/>
              </w:rPr>
              <w:t>14</w:t>
            </w:r>
          </w:p>
        </w:tc>
        <w:tc>
          <w:tcPr>
            <w:tcW w:w="1881" w:type="pct"/>
          </w:tcPr>
          <w:p w14:paraId="7DC6DA3A" w14:textId="77777777" w:rsidR="001533C5" w:rsidRPr="00D64B96" w:rsidRDefault="001533C5" w:rsidP="008A2500">
            <w:pPr>
              <w:pStyle w:val="ListParagraph"/>
              <w:numPr>
                <w:ilvl w:val="0"/>
                <w:numId w:val="24"/>
              </w:numPr>
              <w:autoSpaceDE w:val="0"/>
              <w:autoSpaceDN w:val="0"/>
              <w:adjustRightInd w:val="0"/>
              <w:rPr>
                <w:rFonts w:asciiTheme="majorBidi" w:hAnsiTheme="majorBidi" w:cstheme="majorBidi"/>
                <w:b/>
                <w:color w:val="000000" w:themeColor="text1"/>
              </w:rPr>
            </w:pPr>
            <w:r w:rsidRPr="00D64B96">
              <w:rPr>
                <w:rFonts w:asciiTheme="majorBidi" w:hAnsiTheme="majorBidi" w:cstheme="majorBidi"/>
                <w:color w:val="000000" w:themeColor="text1"/>
              </w:rPr>
              <w:t>Pakistan’s education system (in light of education policies)</w:t>
            </w:r>
          </w:p>
        </w:tc>
        <w:tc>
          <w:tcPr>
            <w:tcW w:w="896" w:type="pct"/>
          </w:tcPr>
          <w:p w14:paraId="50AECF57" w14:textId="77777777" w:rsidR="001533C5" w:rsidRPr="00D64B96" w:rsidRDefault="001533C5" w:rsidP="008A2500">
            <w:pPr>
              <w:jc w:val="center"/>
              <w:rPr>
                <w:rFonts w:asciiTheme="majorBidi" w:hAnsiTheme="majorBidi" w:cstheme="majorBidi"/>
                <w:color w:val="000000" w:themeColor="text1"/>
              </w:rPr>
            </w:pPr>
          </w:p>
        </w:tc>
        <w:tc>
          <w:tcPr>
            <w:tcW w:w="1138" w:type="pct"/>
          </w:tcPr>
          <w:p w14:paraId="5D552893" w14:textId="77777777" w:rsidR="001533C5" w:rsidRPr="00D64B96" w:rsidRDefault="001533C5" w:rsidP="008A2500">
            <w:pPr>
              <w:jc w:val="center"/>
              <w:rPr>
                <w:rFonts w:asciiTheme="majorBidi" w:hAnsiTheme="majorBidi" w:cstheme="majorBidi"/>
                <w:color w:val="000000" w:themeColor="text1"/>
              </w:rPr>
            </w:pPr>
            <w:r w:rsidRPr="00D64B96">
              <w:rPr>
                <w:rFonts w:asciiTheme="majorBidi" w:hAnsiTheme="majorBidi" w:cstheme="majorBidi"/>
                <w:color w:val="000000" w:themeColor="text1"/>
              </w:rPr>
              <w:t>Presentations</w:t>
            </w:r>
          </w:p>
        </w:tc>
        <w:tc>
          <w:tcPr>
            <w:tcW w:w="654" w:type="pct"/>
          </w:tcPr>
          <w:p w14:paraId="270285CA" w14:textId="77777777" w:rsidR="001533C5" w:rsidRPr="00D64B96" w:rsidRDefault="001533C5" w:rsidP="008A2500">
            <w:pPr>
              <w:jc w:val="center"/>
              <w:rPr>
                <w:rFonts w:asciiTheme="majorBidi" w:hAnsiTheme="majorBidi" w:cstheme="majorBidi"/>
                <w:color w:val="000000" w:themeColor="text1"/>
              </w:rPr>
            </w:pPr>
            <w:r w:rsidRPr="00D64B96">
              <w:rPr>
                <w:rFonts w:asciiTheme="majorBidi" w:hAnsiTheme="majorBidi" w:cstheme="majorBidi"/>
                <w:color w:val="000000" w:themeColor="text1"/>
              </w:rPr>
              <w:t>3</w:t>
            </w:r>
          </w:p>
        </w:tc>
      </w:tr>
      <w:tr w:rsidR="001533C5" w:rsidRPr="00D64B96" w14:paraId="0EF14D33" w14:textId="77777777" w:rsidTr="008A2500">
        <w:trPr>
          <w:trHeight w:val="555"/>
        </w:trPr>
        <w:tc>
          <w:tcPr>
            <w:tcW w:w="430" w:type="pct"/>
            <w:vAlign w:val="center"/>
          </w:tcPr>
          <w:p w14:paraId="18798CE6" w14:textId="77777777" w:rsidR="001533C5" w:rsidRPr="00D64B96" w:rsidRDefault="001533C5" w:rsidP="008A2500">
            <w:pPr>
              <w:rPr>
                <w:rFonts w:asciiTheme="majorBidi" w:hAnsiTheme="majorBidi" w:cstheme="majorBidi"/>
                <w:color w:val="000000" w:themeColor="text1"/>
              </w:rPr>
            </w:pPr>
            <w:r w:rsidRPr="00D64B96">
              <w:rPr>
                <w:rFonts w:asciiTheme="majorBidi" w:hAnsiTheme="majorBidi" w:cstheme="majorBidi"/>
                <w:color w:val="000000" w:themeColor="text1"/>
              </w:rPr>
              <w:t>15</w:t>
            </w:r>
          </w:p>
        </w:tc>
        <w:tc>
          <w:tcPr>
            <w:tcW w:w="1881" w:type="pct"/>
          </w:tcPr>
          <w:p w14:paraId="0A1F1712" w14:textId="77777777" w:rsidR="001533C5" w:rsidRPr="00D64B96" w:rsidRDefault="001533C5" w:rsidP="008A2500">
            <w:pPr>
              <w:autoSpaceDE w:val="0"/>
              <w:autoSpaceDN w:val="0"/>
              <w:adjustRightInd w:val="0"/>
              <w:rPr>
                <w:rFonts w:asciiTheme="majorBidi" w:hAnsiTheme="majorBidi" w:cstheme="majorBidi"/>
                <w:b/>
                <w:color w:val="000000" w:themeColor="text1"/>
              </w:rPr>
            </w:pPr>
            <w:r w:rsidRPr="00D64B96">
              <w:rPr>
                <w:rFonts w:asciiTheme="majorBidi" w:hAnsiTheme="majorBidi" w:cstheme="majorBidi"/>
                <w:b/>
                <w:color w:val="000000" w:themeColor="text1"/>
              </w:rPr>
              <w:t>Revision</w:t>
            </w:r>
          </w:p>
        </w:tc>
        <w:tc>
          <w:tcPr>
            <w:tcW w:w="896" w:type="pct"/>
          </w:tcPr>
          <w:p w14:paraId="65C4B3E6" w14:textId="77777777" w:rsidR="001533C5" w:rsidRPr="00D64B96" w:rsidRDefault="001533C5" w:rsidP="008A2500">
            <w:pPr>
              <w:jc w:val="center"/>
              <w:rPr>
                <w:rFonts w:asciiTheme="majorBidi" w:hAnsiTheme="majorBidi" w:cstheme="majorBidi"/>
                <w:color w:val="000000" w:themeColor="text1"/>
              </w:rPr>
            </w:pPr>
          </w:p>
        </w:tc>
        <w:tc>
          <w:tcPr>
            <w:tcW w:w="1138" w:type="pct"/>
          </w:tcPr>
          <w:p w14:paraId="46367EC2" w14:textId="77777777" w:rsidR="001533C5" w:rsidRPr="00D64B96" w:rsidRDefault="001533C5" w:rsidP="008A2500">
            <w:pPr>
              <w:jc w:val="center"/>
              <w:rPr>
                <w:rFonts w:asciiTheme="majorBidi" w:hAnsiTheme="majorBidi" w:cstheme="majorBidi"/>
                <w:color w:val="000000" w:themeColor="text1"/>
              </w:rPr>
            </w:pPr>
          </w:p>
        </w:tc>
        <w:tc>
          <w:tcPr>
            <w:tcW w:w="654" w:type="pct"/>
          </w:tcPr>
          <w:p w14:paraId="33A9AA26" w14:textId="77777777" w:rsidR="001533C5" w:rsidRPr="00D64B96" w:rsidRDefault="001533C5" w:rsidP="008A2500">
            <w:pPr>
              <w:jc w:val="center"/>
              <w:rPr>
                <w:rFonts w:asciiTheme="majorBidi" w:hAnsiTheme="majorBidi" w:cstheme="majorBidi"/>
                <w:color w:val="000000" w:themeColor="text1"/>
              </w:rPr>
            </w:pPr>
          </w:p>
        </w:tc>
      </w:tr>
      <w:tr w:rsidR="001533C5" w:rsidRPr="00D64B96" w14:paraId="20B62C6F" w14:textId="77777777" w:rsidTr="008A2500">
        <w:trPr>
          <w:trHeight w:val="555"/>
        </w:trPr>
        <w:tc>
          <w:tcPr>
            <w:tcW w:w="430" w:type="pct"/>
            <w:vAlign w:val="center"/>
          </w:tcPr>
          <w:p w14:paraId="5A2B4563" w14:textId="77777777" w:rsidR="001533C5" w:rsidRPr="00D64B96" w:rsidRDefault="001533C5" w:rsidP="008A2500">
            <w:pPr>
              <w:rPr>
                <w:rFonts w:asciiTheme="majorBidi" w:hAnsiTheme="majorBidi" w:cstheme="majorBidi"/>
                <w:color w:val="000000" w:themeColor="text1"/>
              </w:rPr>
            </w:pPr>
            <w:r w:rsidRPr="00D64B96">
              <w:rPr>
                <w:rFonts w:asciiTheme="majorBidi" w:hAnsiTheme="majorBidi" w:cstheme="majorBidi"/>
                <w:color w:val="000000" w:themeColor="text1"/>
              </w:rPr>
              <w:t>16</w:t>
            </w:r>
          </w:p>
        </w:tc>
        <w:tc>
          <w:tcPr>
            <w:tcW w:w="1881" w:type="pct"/>
          </w:tcPr>
          <w:p w14:paraId="4911D915" w14:textId="77777777" w:rsidR="001533C5" w:rsidRPr="00D64B96" w:rsidRDefault="001533C5" w:rsidP="008A2500">
            <w:pPr>
              <w:autoSpaceDE w:val="0"/>
              <w:autoSpaceDN w:val="0"/>
              <w:adjustRightInd w:val="0"/>
              <w:rPr>
                <w:rFonts w:asciiTheme="majorBidi" w:hAnsiTheme="majorBidi" w:cstheme="majorBidi"/>
                <w:b/>
                <w:color w:val="000000" w:themeColor="text1"/>
              </w:rPr>
            </w:pPr>
            <w:r w:rsidRPr="00D64B96">
              <w:rPr>
                <w:rFonts w:asciiTheme="majorBidi" w:hAnsiTheme="majorBidi" w:cstheme="majorBidi"/>
                <w:b/>
                <w:color w:val="000000" w:themeColor="text1"/>
              </w:rPr>
              <w:t>Final Exams</w:t>
            </w:r>
          </w:p>
        </w:tc>
        <w:tc>
          <w:tcPr>
            <w:tcW w:w="896" w:type="pct"/>
          </w:tcPr>
          <w:p w14:paraId="4CC1C69B" w14:textId="77777777" w:rsidR="001533C5" w:rsidRPr="00D64B96" w:rsidRDefault="001533C5" w:rsidP="008A2500">
            <w:pPr>
              <w:jc w:val="center"/>
              <w:rPr>
                <w:rFonts w:asciiTheme="majorBidi" w:hAnsiTheme="majorBidi" w:cstheme="majorBidi"/>
                <w:color w:val="000000" w:themeColor="text1"/>
              </w:rPr>
            </w:pPr>
          </w:p>
        </w:tc>
        <w:tc>
          <w:tcPr>
            <w:tcW w:w="1138" w:type="pct"/>
          </w:tcPr>
          <w:p w14:paraId="40ED0931" w14:textId="77777777" w:rsidR="001533C5" w:rsidRPr="00D64B96" w:rsidRDefault="001533C5" w:rsidP="008A2500">
            <w:pPr>
              <w:jc w:val="center"/>
              <w:rPr>
                <w:rFonts w:asciiTheme="majorBidi" w:hAnsiTheme="majorBidi" w:cstheme="majorBidi"/>
                <w:color w:val="000000" w:themeColor="text1"/>
              </w:rPr>
            </w:pPr>
            <w:r w:rsidRPr="00D64B96">
              <w:rPr>
                <w:rFonts w:asciiTheme="majorBidi" w:hAnsiTheme="majorBidi" w:cstheme="majorBidi"/>
                <w:color w:val="000000" w:themeColor="text1"/>
              </w:rPr>
              <w:t xml:space="preserve">Topics </w:t>
            </w:r>
          </w:p>
        </w:tc>
        <w:tc>
          <w:tcPr>
            <w:tcW w:w="654" w:type="pct"/>
          </w:tcPr>
          <w:p w14:paraId="60867151" w14:textId="77777777" w:rsidR="001533C5" w:rsidRPr="00D64B96" w:rsidRDefault="001533C5" w:rsidP="008A2500">
            <w:pPr>
              <w:jc w:val="center"/>
              <w:rPr>
                <w:rFonts w:asciiTheme="majorBidi" w:hAnsiTheme="majorBidi" w:cstheme="majorBidi"/>
                <w:color w:val="000000" w:themeColor="text1"/>
              </w:rPr>
            </w:pPr>
          </w:p>
        </w:tc>
      </w:tr>
    </w:tbl>
    <w:p w14:paraId="07D36968" w14:textId="77777777" w:rsidR="001533C5" w:rsidRPr="00D64B96" w:rsidRDefault="001533C5" w:rsidP="001533C5">
      <w:pPr>
        <w:rPr>
          <w:rFonts w:asciiTheme="majorBidi" w:hAnsiTheme="majorBidi" w:cstheme="majorBidi"/>
          <w:b/>
          <w:color w:val="000000" w:themeColor="text1"/>
          <w:sz w:val="24"/>
          <w:szCs w:val="24"/>
          <w:u w:val="single"/>
        </w:rPr>
      </w:pPr>
    </w:p>
    <w:p w14:paraId="19C60C10" w14:textId="77777777" w:rsidR="00F56AFF" w:rsidRDefault="00F56AFF" w:rsidP="008A2500">
      <w:pPr>
        <w:rPr>
          <w:rFonts w:asciiTheme="majorBidi" w:hAnsiTheme="majorBidi" w:cstheme="majorBidi"/>
          <w:b/>
          <w:color w:val="000000" w:themeColor="text1"/>
          <w:sz w:val="24"/>
          <w:szCs w:val="24"/>
          <w:u w:val="single"/>
        </w:rPr>
      </w:pPr>
    </w:p>
    <w:p w14:paraId="13B6D44B" w14:textId="77777777" w:rsidR="00F56AFF" w:rsidRDefault="00F56AFF" w:rsidP="008A2500">
      <w:pPr>
        <w:rPr>
          <w:rFonts w:asciiTheme="majorBidi" w:hAnsiTheme="majorBidi" w:cstheme="majorBidi"/>
          <w:b/>
          <w:color w:val="000000" w:themeColor="text1"/>
          <w:sz w:val="24"/>
          <w:szCs w:val="24"/>
          <w:u w:val="single"/>
        </w:rPr>
      </w:pPr>
    </w:p>
    <w:p w14:paraId="20FE5538" w14:textId="77777777" w:rsidR="00F56AFF" w:rsidRDefault="00F56AFF" w:rsidP="008A2500">
      <w:pPr>
        <w:rPr>
          <w:rFonts w:asciiTheme="majorBidi" w:hAnsiTheme="majorBidi" w:cstheme="majorBidi"/>
          <w:b/>
          <w:color w:val="000000" w:themeColor="text1"/>
          <w:sz w:val="24"/>
          <w:szCs w:val="24"/>
          <w:u w:val="single"/>
        </w:rPr>
      </w:pPr>
    </w:p>
    <w:p w14:paraId="2C243148" w14:textId="77777777" w:rsidR="00F56AFF" w:rsidRDefault="00F56AFF" w:rsidP="008A2500">
      <w:pPr>
        <w:rPr>
          <w:rFonts w:asciiTheme="majorBidi" w:hAnsiTheme="majorBidi" w:cstheme="majorBidi"/>
          <w:b/>
          <w:color w:val="000000" w:themeColor="text1"/>
          <w:sz w:val="24"/>
          <w:szCs w:val="24"/>
          <w:u w:val="single"/>
        </w:rPr>
      </w:pPr>
    </w:p>
    <w:p w14:paraId="5F9391DB" w14:textId="77777777" w:rsidR="00F56AFF" w:rsidRDefault="00F56AFF" w:rsidP="008A2500">
      <w:pPr>
        <w:rPr>
          <w:rFonts w:asciiTheme="majorBidi" w:hAnsiTheme="majorBidi" w:cstheme="majorBidi"/>
          <w:b/>
          <w:color w:val="000000" w:themeColor="text1"/>
          <w:sz w:val="24"/>
          <w:szCs w:val="24"/>
          <w:u w:val="single"/>
        </w:rPr>
      </w:pPr>
    </w:p>
    <w:p w14:paraId="728B3E59" w14:textId="77777777" w:rsidR="00F56AFF" w:rsidRDefault="00F56AFF" w:rsidP="008A2500">
      <w:pPr>
        <w:rPr>
          <w:rFonts w:asciiTheme="majorBidi" w:hAnsiTheme="majorBidi" w:cstheme="majorBidi"/>
          <w:b/>
          <w:color w:val="000000" w:themeColor="text1"/>
          <w:sz w:val="24"/>
          <w:szCs w:val="24"/>
          <w:u w:val="single"/>
        </w:rPr>
      </w:pPr>
    </w:p>
    <w:p w14:paraId="5DB9E832" w14:textId="3B4F76BF" w:rsidR="008A2500" w:rsidRPr="00D64B96" w:rsidRDefault="008A2500" w:rsidP="008A2500">
      <w:pPr>
        <w:rPr>
          <w:rFonts w:asciiTheme="majorBidi" w:hAnsiTheme="majorBidi" w:cstheme="majorBidi"/>
          <w:b/>
          <w:color w:val="000000" w:themeColor="text1"/>
          <w:sz w:val="24"/>
          <w:szCs w:val="24"/>
          <w:u w:val="single"/>
        </w:rPr>
      </w:pPr>
      <w:r w:rsidRPr="00D64B96">
        <w:rPr>
          <w:rFonts w:asciiTheme="majorBidi" w:hAnsiTheme="majorBidi" w:cstheme="majorBidi"/>
          <w:b/>
          <w:color w:val="000000" w:themeColor="text1"/>
          <w:sz w:val="24"/>
          <w:szCs w:val="24"/>
          <w:u w:val="single"/>
        </w:rPr>
        <w:t>Mapping of CLOs to Direct Assessments</w:t>
      </w:r>
    </w:p>
    <w:p w14:paraId="013EE68E" w14:textId="651F85C3" w:rsidR="009E7B93" w:rsidRDefault="009E7B93" w:rsidP="001533C5">
      <w:pPr>
        <w:rPr>
          <w:rFonts w:asciiTheme="majorBidi" w:hAnsiTheme="majorBidi" w:cstheme="majorBidi"/>
          <w:b/>
          <w:color w:val="000000" w:themeColor="text1"/>
          <w:sz w:val="24"/>
          <w:szCs w:val="24"/>
          <w:u w:val="single"/>
        </w:rPr>
      </w:pPr>
    </w:p>
    <w:tbl>
      <w:tblPr>
        <w:tblStyle w:val="1"/>
        <w:tblpPr w:leftFromText="180" w:rightFromText="180" w:vertAnchor="page" w:horzAnchor="margin" w:tblpY="2881"/>
        <w:tblW w:w="952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400" w:firstRow="0" w:lastRow="0" w:firstColumn="0" w:lastColumn="0" w:noHBand="0" w:noVBand="1"/>
      </w:tblPr>
      <w:tblGrid>
        <w:gridCol w:w="1031"/>
        <w:gridCol w:w="896"/>
        <w:gridCol w:w="793"/>
        <w:gridCol w:w="882"/>
        <w:gridCol w:w="1324"/>
        <w:gridCol w:w="1330"/>
        <w:gridCol w:w="1140"/>
        <w:gridCol w:w="1068"/>
        <w:gridCol w:w="1059"/>
      </w:tblGrid>
      <w:tr w:rsidR="00F56AFF" w:rsidRPr="00D64B96" w14:paraId="7BF5C240" w14:textId="77777777" w:rsidTr="00F56AFF">
        <w:trPr>
          <w:trHeight w:val="953"/>
        </w:trPr>
        <w:tc>
          <w:tcPr>
            <w:tcW w:w="1031" w:type="dxa"/>
            <w:vAlign w:val="center"/>
          </w:tcPr>
          <w:p w14:paraId="5BEDC07A" w14:textId="77777777" w:rsidR="00F56AFF" w:rsidRPr="00D64B96" w:rsidRDefault="00F56AFF" w:rsidP="00F56AFF">
            <w:pPr>
              <w:pBdr>
                <w:top w:val="nil"/>
                <w:left w:val="nil"/>
                <w:bottom w:val="nil"/>
                <w:right w:val="nil"/>
                <w:between w:val="nil"/>
              </w:pBdr>
              <w:jc w:val="center"/>
              <w:rPr>
                <w:rFonts w:asciiTheme="majorBidi" w:hAnsiTheme="majorBidi" w:cstheme="majorBidi"/>
                <w:b/>
                <w:color w:val="000000" w:themeColor="text1"/>
              </w:rPr>
            </w:pPr>
            <w:r w:rsidRPr="00D64B96">
              <w:rPr>
                <w:rFonts w:asciiTheme="majorBidi" w:hAnsiTheme="majorBidi" w:cstheme="majorBidi"/>
                <w:b/>
                <w:color w:val="000000" w:themeColor="text1"/>
              </w:rPr>
              <w:t>CLOs</w:t>
            </w:r>
            <w:r w:rsidRPr="00D64B96">
              <w:rPr>
                <w:rFonts w:asciiTheme="majorBidi" w:eastAsia="Arial" w:hAnsiTheme="majorBidi" w:cstheme="majorBidi"/>
                <w:b/>
                <w:color w:val="000000" w:themeColor="text1"/>
              </w:rPr>
              <w:t>▼</w:t>
            </w:r>
          </w:p>
        </w:tc>
        <w:tc>
          <w:tcPr>
            <w:tcW w:w="896" w:type="dxa"/>
            <w:vAlign w:val="center"/>
          </w:tcPr>
          <w:p w14:paraId="4AFDDEF0" w14:textId="77777777" w:rsidR="00F56AFF" w:rsidRPr="00D64B96" w:rsidRDefault="00F56AFF" w:rsidP="00F56AFF">
            <w:pPr>
              <w:pBdr>
                <w:top w:val="nil"/>
                <w:left w:val="nil"/>
                <w:bottom w:val="nil"/>
                <w:right w:val="nil"/>
                <w:between w:val="nil"/>
              </w:pBdr>
              <w:ind w:left="113" w:right="113"/>
              <w:jc w:val="center"/>
              <w:rPr>
                <w:rFonts w:asciiTheme="majorBidi" w:hAnsiTheme="majorBidi" w:cstheme="majorBidi"/>
                <w:color w:val="000000" w:themeColor="text1"/>
              </w:rPr>
            </w:pPr>
            <w:r w:rsidRPr="00D64B96">
              <w:rPr>
                <w:rFonts w:asciiTheme="majorBidi" w:hAnsiTheme="majorBidi" w:cstheme="majorBidi"/>
                <w:color w:val="000000" w:themeColor="text1"/>
              </w:rPr>
              <w:t>Quiz 1</w:t>
            </w:r>
          </w:p>
        </w:tc>
        <w:tc>
          <w:tcPr>
            <w:tcW w:w="793" w:type="dxa"/>
            <w:vAlign w:val="center"/>
          </w:tcPr>
          <w:p w14:paraId="085E7622" w14:textId="77777777" w:rsidR="00F56AFF" w:rsidRPr="00D64B96" w:rsidRDefault="00F56AFF" w:rsidP="00F56AFF">
            <w:pPr>
              <w:pBdr>
                <w:top w:val="nil"/>
                <w:left w:val="nil"/>
                <w:bottom w:val="nil"/>
                <w:right w:val="nil"/>
                <w:between w:val="nil"/>
              </w:pBdr>
              <w:ind w:left="113" w:right="113"/>
              <w:jc w:val="center"/>
              <w:rPr>
                <w:rFonts w:asciiTheme="majorBidi" w:hAnsiTheme="majorBidi" w:cstheme="majorBidi"/>
                <w:color w:val="000000" w:themeColor="text1"/>
              </w:rPr>
            </w:pPr>
            <w:r w:rsidRPr="00D64B96">
              <w:rPr>
                <w:rFonts w:asciiTheme="majorBidi" w:hAnsiTheme="majorBidi" w:cstheme="majorBidi"/>
                <w:color w:val="000000" w:themeColor="text1"/>
              </w:rPr>
              <w:t>Quiz 2</w:t>
            </w:r>
          </w:p>
        </w:tc>
        <w:tc>
          <w:tcPr>
            <w:tcW w:w="882" w:type="dxa"/>
          </w:tcPr>
          <w:p w14:paraId="2AE69AC5" w14:textId="77777777" w:rsidR="00F56AFF" w:rsidRPr="00D64B96" w:rsidRDefault="00F56AFF" w:rsidP="00F56AFF">
            <w:pPr>
              <w:pBdr>
                <w:top w:val="nil"/>
                <w:left w:val="nil"/>
                <w:bottom w:val="nil"/>
                <w:right w:val="nil"/>
                <w:between w:val="nil"/>
              </w:pBdr>
              <w:ind w:left="113" w:right="113"/>
              <w:jc w:val="center"/>
              <w:rPr>
                <w:rFonts w:asciiTheme="majorBidi" w:hAnsiTheme="majorBidi" w:cstheme="majorBidi"/>
                <w:color w:val="000000" w:themeColor="text1"/>
              </w:rPr>
            </w:pPr>
          </w:p>
          <w:p w14:paraId="6BCC35AE" w14:textId="77777777" w:rsidR="00F56AFF" w:rsidRPr="00D64B96" w:rsidRDefault="00F56AFF" w:rsidP="00F56AFF">
            <w:pPr>
              <w:pBdr>
                <w:top w:val="nil"/>
                <w:left w:val="nil"/>
                <w:bottom w:val="nil"/>
                <w:right w:val="nil"/>
                <w:between w:val="nil"/>
              </w:pBdr>
              <w:ind w:left="113" w:right="113"/>
              <w:jc w:val="center"/>
              <w:rPr>
                <w:rFonts w:asciiTheme="majorBidi" w:hAnsiTheme="majorBidi" w:cstheme="majorBidi"/>
                <w:color w:val="000000" w:themeColor="text1"/>
              </w:rPr>
            </w:pPr>
            <w:r w:rsidRPr="00D64B96">
              <w:rPr>
                <w:rFonts w:asciiTheme="majorBidi" w:hAnsiTheme="majorBidi" w:cstheme="majorBidi"/>
                <w:color w:val="000000" w:themeColor="text1"/>
              </w:rPr>
              <w:t>Quiz 3</w:t>
            </w:r>
          </w:p>
        </w:tc>
        <w:tc>
          <w:tcPr>
            <w:tcW w:w="1324" w:type="dxa"/>
            <w:vAlign w:val="center"/>
          </w:tcPr>
          <w:p w14:paraId="1434444F" w14:textId="77777777" w:rsidR="00F56AFF" w:rsidRPr="00D64B96" w:rsidRDefault="00F56AFF" w:rsidP="00F56AFF">
            <w:pPr>
              <w:pBdr>
                <w:top w:val="nil"/>
                <w:left w:val="nil"/>
                <w:bottom w:val="nil"/>
                <w:right w:val="nil"/>
                <w:between w:val="nil"/>
              </w:pBdr>
              <w:ind w:left="113" w:right="113"/>
              <w:jc w:val="center"/>
              <w:rPr>
                <w:rFonts w:asciiTheme="majorBidi" w:hAnsiTheme="majorBidi" w:cstheme="majorBidi"/>
                <w:color w:val="000000" w:themeColor="text1"/>
              </w:rPr>
            </w:pPr>
            <w:r w:rsidRPr="00D64B96">
              <w:rPr>
                <w:rFonts w:asciiTheme="majorBidi" w:hAnsiTheme="majorBidi" w:cstheme="majorBidi"/>
                <w:color w:val="000000" w:themeColor="text1"/>
              </w:rPr>
              <w:t>Assignment</w:t>
            </w:r>
          </w:p>
        </w:tc>
        <w:tc>
          <w:tcPr>
            <w:tcW w:w="1330" w:type="dxa"/>
            <w:vAlign w:val="center"/>
          </w:tcPr>
          <w:p w14:paraId="342D33FC" w14:textId="77777777" w:rsidR="00F56AFF" w:rsidRPr="00D64B96" w:rsidRDefault="00F56AFF" w:rsidP="00F56AFF">
            <w:pPr>
              <w:pBdr>
                <w:top w:val="nil"/>
                <w:left w:val="nil"/>
                <w:bottom w:val="nil"/>
                <w:right w:val="nil"/>
                <w:between w:val="nil"/>
              </w:pBdr>
              <w:ind w:left="113" w:right="113"/>
              <w:jc w:val="center"/>
              <w:rPr>
                <w:rFonts w:asciiTheme="majorBidi" w:hAnsiTheme="majorBidi" w:cstheme="majorBidi"/>
                <w:color w:val="000000" w:themeColor="text1"/>
              </w:rPr>
            </w:pPr>
            <w:r w:rsidRPr="00D64B96">
              <w:rPr>
                <w:rFonts w:asciiTheme="majorBidi" w:hAnsiTheme="majorBidi" w:cstheme="majorBidi"/>
                <w:color w:val="000000" w:themeColor="text1"/>
              </w:rPr>
              <w:t>Presentation</w:t>
            </w:r>
          </w:p>
        </w:tc>
        <w:tc>
          <w:tcPr>
            <w:tcW w:w="1140" w:type="dxa"/>
            <w:vAlign w:val="center"/>
          </w:tcPr>
          <w:p w14:paraId="4530279C" w14:textId="77777777" w:rsidR="00F56AFF" w:rsidRPr="00D64B96" w:rsidRDefault="00F56AFF" w:rsidP="00F56AFF">
            <w:pPr>
              <w:pBdr>
                <w:top w:val="nil"/>
                <w:left w:val="nil"/>
                <w:bottom w:val="nil"/>
                <w:right w:val="nil"/>
                <w:between w:val="nil"/>
              </w:pBdr>
              <w:ind w:left="113" w:right="113"/>
              <w:jc w:val="center"/>
              <w:rPr>
                <w:rFonts w:asciiTheme="majorBidi" w:hAnsiTheme="majorBidi" w:cstheme="majorBidi"/>
                <w:color w:val="000000" w:themeColor="text1"/>
              </w:rPr>
            </w:pPr>
            <w:r w:rsidRPr="00D64B96">
              <w:rPr>
                <w:rFonts w:asciiTheme="majorBidi" w:hAnsiTheme="majorBidi" w:cstheme="majorBidi"/>
                <w:color w:val="000000" w:themeColor="text1"/>
              </w:rPr>
              <w:t>Class Activity</w:t>
            </w:r>
          </w:p>
        </w:tc>
        <w:tc>
          <w:tcPr>
            <w:tcW w:w="1068" w:type="dxa"/>
            <w:vAlign w:val="center"/>
          </w:tcPr>
          <w:p w14:paraId="636C5613" w14:textId="77777777" w:rsidR="00F56AFF" w:rsidRPr="00D64B96" w:rsidRDefault="00F56AFF" w:rsidP="00F56AFF">
            <w:pPr>
              <w:pBdr>
                <w:top w:val="nil"/>
                <w:left w:val="nil"/>
                <w:bottom w:val="nil"/>
                <w:right w:val="nil"/>
                <w:between w:val="nil"/>
              </w:pBdr>
              <w:ind w:left="113" w:right="113"/>
              <w:jc w:val="center"/>
              <w:rPr>
                <w:rFonts w:asciiTheme="majorBidi" w:hAnsiTheme="majorBidi" w:cstheme="majorBidi"/>
                <w:color w:val="000000" w:themeColor="text1"/>
              </w:rPr>
            </w:pPr>
            <w:r w:rsidRPr="00D64B96">
              <w:rPr>
                <w:rFonts w:asciiTheme="majorBidi" w:hAnsiTheme="majorBidi" w:cstheme="majorBidi"/>
                <w:color w:val="000000" w:themeColor="text1"/>
              </w:rPr>
              <w:t>Mid Exam</w:t>
            </w:r>
          </w:p>
        </w:tc>
        <w:tc>
          <w:tcPr>
            <w:tcW w:w="1059" w:type="dxa"/>
            <w:vAlign w:val="center"/>
          </w:tcPr>
          <w:p w14:paraId="4E2EFEE7" w14:textId="77777777" w:rsidR="00F56AFF" w:rsidRPr="00D64B96" w:rsidRDefault="00F56AFF" w:rsidP="00F56AFF">
            <w:pPr>
              <w:pBdr>
                <w:top w:val="nil"/>
                <w:left w:val="nil"/>
                <w:bottom w:val="nil"/>
                <w:right w:val="nil"/>
                <w:between w:val="nil"/>
              </w:pBdr>
              <w:ind w:left="113" w:right="113"/>
              <w:jc w:val="center"/>
              <w:rPr>
                <w:rFonts w:asciiTheme="majorBidi" w:hAnsiTheme="majorBidi" w:cstheme="majorBidi"/>
                <w:color w:val="000000" w:themeColor="text1"/>
              </w:rPr>
            </w:pPr>
            <w:r w:rsidRPr="00D64B96">
              <w:rPr>
                <w:rFonts w:asciiTheme="majorBidi" w:hAnsiTheme="majorBidi" w:cstheme="majorBidi"/>
                <w:color w:val="000000" w:themeColor="text1"/>
              </w:rPr>
              <w:t>Final Exam</w:t>
            </w:r>
          </w:p>
        </w:tc>
      </w:tr>
      <w:tr w:rsidR="00F56AFF" w:rsidRPr="00D64B96" w14:paraId="246233A8" w14:textId="77777777" w:rsidTr="00F56AFF">
        <w:trPr>
          <w:trHeight w:val="450"/>
        </w:trPr>
        <w:tc>
          <w:tcPr>
            <w:tcW w:w="1031" w:type="dxa"/>
          </w:tcPr>
          <w:p w14:paraId="1E2A0564" w14:textId="77777777" w:rsidR="00F56AFF" w:rsidRPr="00D64B96" w:rsidRDefault="00F56AFF" w:rsidP="00F56AFF">
            <w:pPr>
              <w:pBdr>
                <w:top w:val="nil"/>
                <w:left w:val="nil"/>
                <w:bottom w:val="nil"/>
                <w:right w:val="nil"/>
                <w:between w:val="nil"/>
              </w:pBdr>
              <w:jc w:val="center"/>
              <w:rPr>
                <w:rFonts w:asciiTheme="majorBidi" w:hAnsiTheme="majorBidi" w:cstheme="majorBidi"/>
                <w:color w:val="000000" w:themeColor="text1"/>
              </w:rPr>
            </w:pPr>
            <w:r w:rsidRPr="00D64B96">
              <w:rPr>
                <w:rFonts w:asciiTheme="majorBidi" w:hAnsiTheme="majorBidi" w:cstheme="majorBidi"/>
                <w:color w:val="000000" w:themeColor="text1"/>
              </w:rPr>
              <w:t>1</w:t>
            </w:r>
          </w:p>
        </w:tc>
        <w:tc>
          <w:tcPr>
            <w:tcW w:w="896" w:type="dxa"/>
            <w:vAlign w:val="center"/>
          </w:tcPr>
          <w:p w14:paraId="4D1D95C9" w14:textId="77777777" w:rsidR="00F56AFF" w:rsidRPr="00D64B96" w:rsidRDefault="00F56AFF" w:rsidP="00F56AFF">
            <w:pPr>
              <w:pBdr>
                <w:top w:val="nil"/>
                <w:left w:val="nil"/>
                <w:bottom w:val="nil"/>
                <w:right w:val="nil"/>
                <w:between w:val="nil"/>
              </w:pBdr>
              <w:jc w:val="center"/>
              <w:rPr>
                <w:rFonts w:asciiTheme="majorBidi" w:eastAsia="MS Gothic" w:hAnsiTheme="majorBidi" w:cstheme="majorBidi"/>
                <w:color w:val="000000" w:themeColor="text1"/>
              </w:rPr>
            </w:pPr>
            <w:r w:rsidRPr="00D64B96">
              <w:rPr>
                <w:rFonts w:ascii="Segoe UI Symbol" w:eastAsia="MS Gothic" w:hAnsi="Segoe UI Symbol" w:cs="Segoe UI Symbol"/>
                <w:color w:val="000000" w:themeColor="text1"/>
              </w:rPr>
              <w:t>✔</w:t>
            </w:r>
          </w:p>
        </w:tc>
        <w:tc>
          <w:tcPr>
            <w:tcW w:w="793" w:type="dxa"/>
            <w:vAlign w:val="center"/>
          </w:tcPr>
          <w:p w14:paraId="03080C4D" w14:textId="77777777" w:rsidR="00F56AFF" w:rsidRPr="00D64B96" w:rsidRDefault="00F56AFF" w:rsidP="00F56AFF">
            <w:pPr>
              <w:pBdr>
                <w:top w:val="nil"/>
                <w:left w:val="nil"/>
                <w:bottom w:val="nil"/>
                <w:right w:val="nil"/>
                <w:between w:val="nil"/>
              </w:pBdr>
              <w:jc w:val="center"/>
              <w:rPr>
                <w:rFonts w:asciiTheme="majorBidi" w:eastAsia="MS Gothic" w:hAnsiTheme="majorBidi" w:cstheme="majorBidi"/>
                <w:color w:val="000000" w:themeColor="text1"/>
              </w:rPr>
            </w:pPr>
          </w:p>
        </w:tc>
        <w:tc>
          <w:tcPr>
            <w:tcW w:w="882" w:type="dxa"/>
          </w:tcPr>
          <w:p w14:paraId="66CC9600" w14:textId="77777777" w:rsidR="00F56AFF" w:rsidRPr="00D64B96" w:rsidRDefault="00F56AFF" w:rsidP="00F56AFF">
            <w:pPr>
              <w:pBdr>
                <w:top w:val="nil"/>
                <w:left w:val="nil"/>
                <w:bottom w:val="nil"/>
                <w:right w:val="nil"/>
                <w:between w:val="nil"/>
              </w:pBdr>
              <w:jc w:val="center"/>
              <w:rPr>
                <w:rFonts w:asciiTheme="majorBidi" w:eastAsia="MS Gothic" w:hAnsiTheme="majorBidi" w:cstheme="majorBidi"/>
                <w:color w:val="000000" w:themeColor="text1"/>
              </w:rPr>
            </w:pPr>
          </w:p>
        </w:tc>
        <w:tc>
          <w:tcPr>
            <w:tcW w:w="1324" w:type="dxa"/>
            <w:vAlign w:val="center"/>
          </w:tcPr>
          <w:p w14:paraId="51A36866" w14:textId="77777777" w:rsidR="00F56AFF" w:rsidRPr="00D64B96" w:rsidRDefault="00F56AFF" w:rsidP="00F56AFF">
            <w:pPr>
              <w:pBdr>
                <w:top w:val="nil"/>
                <w:left w:val="nil"/>
                <w:bottom w:val="nil"/>
                <w:right w:val="nil"/>
                <w:between w:val="nil"/>
              </w:pBdr>
              <w:jc w:val="center"/>
              <w:rPr>
                <w:rFonts w:asciiTheme="majorBidi" w:eastAsia="MS Gothic" w:hAnsiTheme="majorBidi" w:cstheme="majorBidi"/>
                <w:color w:val="000000" w:themeColor="text1"/>
              </w:rPr>
            </w:pPr>
          </w:p>
        </w:tc>
        <w:tc>
          <w:tcPr>
            <w:tcW w:w="1330" w:type="dxa"/>
            <w:vAlign w:val="center"/>
          </w:tcPr>
          <w:p w14:paraId="04E8FF34" w14:textId="3D81A646" w:rsidR="00F56AFF" w:rsidRPr="00D64B96" w:rsidRDefault="00F56AFF" w:rsidP="00F56AFF">
            <w:pPr>
              <w:pBdr>
                <w:top w:val="nil"/>
                <w:left w:val="nil"/>
                <w:bottom w:val="nil"/>
                <w:right w:val="nil"/>
                <w:between w:val="nil"/>
              </w:pBdr>
              <w:jc w:val="center"/>
              <w:rPr>
                <w:rFonts w:asciiTheme="majorBidi" w:eastAsia="MS Gothic" w:hAnsiTheme="majorBidi" w:cstheme="majorBidi"/>
                <w:color w:val="000000" w:themeColor="text1"/>
              </w:rPr>
            </w:pPr>
          </w:p>
        </w:tc>
        <w:tc>
          <w:tcPr>
            <w:tcW w:w="1140" w:type="dxa"/>
            <w:vAlign w:val="center"/>
          </w:tcPr>
          <w:p w14:paraId="799321D0" w14:textId="77777777" w:rsidR="00F56AFF" w:rsidRPr="00D64B96" w:rsidRDefault="00F56AFF" w:rsidP="00F56AFF">
            <w:pPr>
              <w:pBdr>
                <w:top w:val="nil"/>
                <w:left w:val="nil"/>
                <w:bottom w:val="nil"/>
                <w:right w:val="nil"/>
                <w:between w:val="nil"/>
              </w:pBdr>
              <w:jc w:val="center"/>
              <w:rPr>
                <w:rFonts w:asciiTheme="majorBidi" w:eastAsia="MS Gothic" w:hAnsiTheme="majorBidi" w:cstheme="majorBidi"/>
                <w:color w:val="000000" w:themeColor="text1"/>
              </w:rPr>
            </w:pPr>
          </w:p>
        </w:tc>
        <w:tc>
          <w:tcPr>
            <w:tcW w:w="1068" w:type="dxa"/>
            <w:vAlign w:val="center"/>
          </w:tcPr>
          <w:p w14:paraId="1C85240C" w14:textId="77777777" w:rsidR="00F56AFF" w:rsidRPr="00D64B96" w:rsidRDefault="00F56AFF" w:rsidP="00F56AFF">
            <w:pPr>
              <w:jc w:val="center"/>
              <w:rPr>
                <w:rFonts w:asciiTheme="majorBidi" w:eastAsia="MS Gothic" w:hAnsiTheme="majorBidi" w:cstheme="majorBidi"/>
                <w:color w:val="000000" w:themeColor="text1"/>
              </w:rPr>
            </w:pPr>
            <w:r w:rsidRPr="00D64B96">
              <w:rPr>
                <w:rFonts w:ascii="Segoe UI Symbol" w:eastAsia="MS Gothic" w:hAnsi="Segoe UI Symbol" w:cs="Segoe UI Symbol"/>
                <w:color w:val="000000" w:themeColor="text1"/>
              </w:rPr>
              <w:t>✔</w:t>
            </w:r>
          </w:p>
        </w:tc>
        <w:tc>
          <w:tcPr>
            <w:tcW w:w="1059" w:type="dxa"/>
            <w:vAlign w:val="center"/>
          </w:tcPr>
          <w:p w14:paraId="3AC4A106" w14:textId="5123D543" w:rsidR="00F56AFF" w:rsidRPr="00D64B96" w:rsidRDefault="00F56AFF" w:rsidP="00F56AFF">
            <w:pPr>
              <w:jc w:val="center"/>
              <w:rPr>
                <w:rFonts w:asciiTheme="majorBidi" w:eastAsia="MS Gothic" w:hAnsiTheme="majorBidi" w:cstheme="majorBidi"/>
                <w:color w:val="000000" w:themeColor="text1"/>
              </w:rPr>
            </w:pPr>
          </w:p>
        </w:tc>
      </w:tr>
      <w:tr w:rsidR="00F56AFF" w:rsidRPr="00D64B96" w14:paraId="32BF9B1F" w14:textId="77777777" w:rsidTr="00F56AFF">
        <w:trPr>
          <w:trHeight w:val="428"/>
        </w:trPr>
        <w:tc>
          <w:tcPr>
            <w:tcW w:w="1031" w:type="dxa"/>
          </w:tcPr>
          <w:p w14:paraId="66646AA7" w14:textId="77777777" w:rsidR="00F56AFF" w:rsidRPr="00D64B96" w:rsidRDefault="00F56AFF" w:rsidP="00F56AFF">
            <w:pPr>
              <w:pBdr>
                <w:top w:val="nil"/>
                <w:left w:val="nil"/>
                <w:bottom w:val="nil"/>
                <w:right w:val="nil"/>
                <w:between w:val="nil"/>
              </w:pBdr>
              <w:jc w:val="center"/>
              <w:rPr>
                <w:rFonts w:asciiTheme="majorBidi" w:hAnsiTheme="majorBidi" w:cstheme="majorBidi"/>
                <w:color w:val="000000" w:themeColor="text1"/>
              </w:rPr>
            </w:pPr>
            <w:r w:rsidRPr="00D64B96">
              <w:rPr>
                <w:rFonts w:asciiTheme="majorBidi" w:hAnsiTheme="majorBidi" w:cstheme="majorBidi"/>
                <w:color w:val="000000" w:themeColor="text1"/>
              </w:rPr>
              <w:t>2</w:t>
            </w:r>
          </w:p>
        </w:tc>
        <w:tc>
          <w:tcPr>
            <w:tcW w:w="896" w:type="dxa"/>
            <w:vAlign w:val="center"/>
          </w:tcPr>
          <w:p w14:paraId="355C7278" w14:textId="77777777" w:rsidR="00F56AFF" w:rsidRPr="00D64B96" w:rsidRDefault="00F56AFF" w:rsidP="00F56AFF">
            <w:pPr>
              <w:pBdr>
                <w:top w:val="nil"/>
                <w:left w:val="nil"/>
                <w:bottom w:val="nil"/>
                <w:right w:val="nil"/>
                <w:between w:val="nil"/>
              </w:pBdr>
              <w:jc w:val="center"/>
              <w:rPr>
                <w:rFonts w:asciiTheme="majorBidi" w:eastAsia="MS Gothic" w:hAnsiTheme="majorBidi" w:cstheme="majorBidi"/>
                <w:color w:val="000000" w:themeColor="text1"/>
              </w:rPr>
            </w:pPr>
          </w:p>
        </w:tc>
        <w:tc>
          <w:tcPr>
            <w:tcW w:w="793" w:type="dxa"/>
            <w:vAlign w:val="center"/>
          </w:tcPr>
          <w:p w14:paraId="36A02B5A" w14:textId="77777777" w:rsidR="00F56AFF" w:rsidRPr="00D64B96" w:rsidRDefault="00F56AFF" w:rsidP="00F56AFF">
            <w:pPr>
              <w:jc w:val="center"/>
              <w:rPr>
                <w:rFonts w:asciiTheme="majorBidi" w:eastAsia="MS Gothic" w:hAnsiTheme="majorBidi" w:cstheme="majorBidi"/>
                <w:color w:val="000000" w:themeColor="text1"/>
              </w:rPr>
            </w:pPr>
            <w:r w:rsidRPr="00D64B96">
              <w:rPr>
                <w:rFonts w:ascii="Segoe UI Symbol" w:eastAsia="MS Gothic" w:hAnsi="Segoe UI Symbol" w:cs="Segoe UI Symbol"/>
                <w:color w:val="000000" w:themeColor="text1"/>
              </w:rPr>
              <w:t>✔</w:t>
            </w:r>
          </w:p>
        </w:tc>
        <w:tc>
          <w:tcPr>
            <w:tcW w:w="882" w:type="dxa"/>
          </w:tcPr>
          <w:p w14:paraId="39ABF9A8" w14:textId="27B7D4A9" w:rsidR="00F56AFF" w:rsidRPr="00D64B96" w:rsidRDefault="006C1E45" w:rsidP="00F56AFF">
            <w:pPr>
              <w:jc w:val="center"/>
              <w:rPr>
                <w:rFonts w:asciiTheme="majorBidi" w:eastAsia="MS Gothic" w:hAnsiTheme="majorBidi" w:cstheme="majorBidi"/>
                <w:color w:val="000000" w:themeColor="text1"/>
              </w:rPr>
            </w:pPr>
            <w:r w:rsidRPr="00D64B96">
              <w:rPr>
                <w:rFonts w:ascii="Segoe UI Symbol" w:eastAsia="MS Gothic" w:hAnsi="Segoe UI Symbol" w:cs="Segoe UI Symbol"/>
                <w:color w:val="000000" w:themeColor="text1"/>
              </w:rPr>
              <w:t>✔</w:t>
            </w:r>
          </w:p>
        </w:tc>
        <w:tc>
          <w:tcPr>
            <w:tcW w:w="1324" w:type="dxa"/>
            <w:vAlign w:val="center"/>
          </w:tcPr>
          <w:p w14:paraId="15957355" w14:textId="77777777" w:rsidR="00F56AFF" w:rsidRPr="00D64B96" w:rsidRDefault="00F56AFF" w:rsidP="00F56AFF">
            <w:pPr>
              <w:jc w:val="center"/>
              <w:rPr>
                <w:rFonts w:asciiTheme="majorBidi" w:eastAsia="MS Gothic" w:hAnsiTheme="majorBidi" w:cstheme="majorBidi"/>
                <w:color w:val="000000" w:themeColor="text1"/>
              </w:rPr>
            </w:pPr>
            <w:r w:rsidRPr="00D64B96">
              <w:rPr>
                <w:rFonts w:ascii="Segoe UI Symbol" w:eastAsia="MS Gothic" w:hAnsi="Segoe UI Symbol" w:cs="Segoe UI Symbol"/>
                <w:color w:val="000000" w:themeColor="text1"/>
              </w:rPr>
              <w:t>✔</w:t>
            </w:r>
          </w:p>
        </w:tc>
        <w:tc>
          <w:tcPr>
            <w:tcW w:w="1330" w:type="dxa"/>
            <w:vAlign w:val="center"/>
          </w:tcPr>
          <w:p w14:paraId="21763A6E" w14:textId="77777777" w:rsidR="00F56AFF" w:rsidRPr="00D64B96" w:rsidRDefault="00F56AFF" w:rsidP="00F56AFF">
            <w:pPr>
              <w:pBdr>
                <w:top w:val="nil"/>
                <w:left w:val="nil"/>
                <w:bottom w:val="nil"/>
                <w:right w:val="nil"/>
                <w:between w:val="nil"/>
              </w:pBdr>
              <w:jc w:val="center"/>
              <w:rPr>
                <w:rFonts w:asciiTheme="majorBidi" w:eastAsia="MS Gothic" w:hAnsiTheme="majorBidi" w:cstheme="majorBidi"/>
                <w:color w:val="000000" w:themeColor="text1"/>
              </w:rPr>
            </w:pPr>
          </w:p>
        </w:tc>
        <w:tc>
          <w:tcPr>
            <w:tcW w:w="1140" w:type="dxa"/>
            <w:vAlign w:val="center"/>
          </w:tcPr>
          <w:p w14:paraId="4FAC4A6D" w14:textId="77777777" w:rsidR="00F56AFF" w:rsidRPr="00D64B96" w:rsidRDefault="00F56AFF" w:rsidP="00F56AFF">
            <w:pPr>
              <w:pBdr>
                <w:top w:val="nil"/>
                <w:left w:val="nil"/>
                <w:bottom w:val="nil"/>
                <w:right w:val="nil"/>
                <w:between w:val="nil"/>
              </w:pBdr>
              <w:jc w:val="center"/>
              <w:rPr>
                <w:rFonts w:asciiTheme="majorBidi" w:eastAsia="MS Gothic" w:hAnsiTheme="majorBidi" w:cstheme="majorBidi"/>
                <w:color w:val="000000" w:themeColor="text1"/>
              </w:rPr>
            </w:pPr>
          </w:p>
        </w:tc>
        <w:tc>
          <w:tcPr>
            <w:tcW w:w="1068" w:type="dxa"/>
            <w:vAlign w:val="center"/>
          </w:tcPr>
          <w:p w14:paraId="1FB027D8" w14:textId="76E1D7E1" w:rsidR="00F56AFF" w:rsidRPr="00D64B96" w:rsidRDefault="00232025" w:rsidP="00F56AFF">
            <w:pPr>
              <w:jc w:val="center"/>
              <w:rPr>
                <w:rFonts w:asciiTheme="majorBidi" w:eastAsia="MS Gothic" w:hAnsiTheme="majorBidi" w:cstheme="majorBidi"/>
                <w:color w:val="000000" w:themeColor="text1"/>
              </w:rPr>
            </w:pPr>
            <w:r w:rsidRPr="00D64B96">
              <w:rPr>
                <w:rFonts w:ascii="Segoe UI Symbol" w:eastAsia="MS Gothic" w:hAnsi="Segoe UI Symbol" w:cs="Segoe UI Symbol"/>
                <w:color w:val="000000" w:themeColor="text1"/>
              </w:rPr>
              <w:t>✔</w:t>
            </w:r>
          </w:p>
        </w:tc>
        <w:tc>
          <w:tcPr>
            <w:tcW w:w="1059" w:type="dxa"/>
            <w:vAlign w:val="center"/>
          </w:tcPr>
          <w:p w14:paraId="43F540B1" w14:textId="77777777" w:rsidR="00F56AFF" w:rsidRPr="00D64B96" w:rsidRDefault="00F56AFF" w:rsidP="00F56AFF">
            <w:pPr>
              <w:jc w:val="center"/>
              <w:rPr>
                <w:rFonts w:asciiTheme="majorBidi" w:eastAsia="MS Gothic" w:hAnsiTheme="majorBidi" w:cstheme="majorBidi"/>
                <w:color w:val="000000" w:themeColor="text1"/>
              </w:rPr>
            </w:pPr>
            <w:r w:rsidRPr="00D64B96">
              <w:rPr>
                <w:rFonts w:ascii="Segoe UI Symbol" w:eastAsia="MS Gothic" w:hAnsi="Segoe UI Symbol" w:cs="Segoe UI Symbol"/>
                <w:color w:val="000000" w:themeColor="text1"/>
              </w:rPr>
              <w:t>✔</w:t>
            </w:r>
          </w:p>
        </w:tc>
      </w:tr>
      <w:tr w:rsidR="00F56AFF" w:rsidRPr="00D64B96" w14:paraId="23F4AE49" w14:textId="77777777" w:rsidTr="00F56AFF">
        <w:trPr>
          <w:trHeight w:val="450"/>
        </w:trPr>
        <w:tc>
          <w:tcPr>
            <w:tcW w:w="1031" w:type="dxa"/>
          </w:tcPr>
          <w:p w14:paraId="7BAEBF69" w14:textId="77777777" w:rsidR="00F56AFF" w:rsidRPr="00D64B96" w:rsidRDefault="00F56AFF" w:rsidP="00F56AFF">
            <w:pPr>
              <w:pBdr>
                <w:top w:val="nil"/>
                <w:left w:val="nil"/>
                <w:bottom w:val="nil"/>
                <w:right w:val="nil"/>
                <w:between w:val="nil"/>
              </w:pBdr>
              <w:jc w:val="center"/>
              <w:rPr>
                <w:rFonts w:asciiTheme="majorBidi" w:hAnsiTheme="majorBidi" w:cstheme="majorBidi"/>
                <w:color w:val="000000" w:themeColor="text1"/>
              </w:rPr>
            </w:pPr>
            <w:r w:rsidRPr="00D64B96">
              <w:rPr>
                <w:rFonts w:asciiTheme="majorBidi" w:hAnsiTheme="majorBidi" w:cstheme="majorBidi"/>
                <w:color w:val="000000" w:themeColor="text1"/>
              </w:rPr>
              <w:t>3</w:t>
            </w:r>
          </w:p>
        </w:tc>
        <w:tc>
          <w:tcPr>
            <w:tcW w:w="896" w:type="dxa"/>
            <w:vAlign w:val="center"/>
          </w:tcPr>
          <w:p w14:paraId="79F22676" w14:textId="77777777" w:rsidR="00F56AFF" w:rsidRPr="00D64B96" w:rsidRDefault="00F56AFF" w:rsidP="00F56AFF">
            <w:pPr>
              <w:pBdr>
                <w:top w:val="nil"/>
                <w:left w:val="nil"/>
                <w:bottom w:val="nil"/>
                <w:right w:val="nil"/>
                <w:between w:val="nil"/>
              </w:pBdr>
              <w:jc w:val="center"/>
              <w:rPr>
                <w:rFonts w:asciiTheme="majorBidi" w:eastAsia="MS Gothic" w:hAnsiTheme="majorBidi" w:cstheme="majorBidi"/>
                <w:color w:val="000000" w:themeColor="text1"/>
              </w:rPr>
            </w:pPr>
          </w:p>
        </w:tc>
        <w:tc>
          <w:tcPr>
            <w:tcW w:w="793" w:type="dxa"/>
            <w:vAlign w:val="center"/>
          </w:tcPr>
          <w:p w14:paraId="59BA7EDE" w14:textId="77777777" w:rsidR="00F56AFF" w:rsidRPr="00D64B96" w:rsidRDefault="00F56AFF" w:rsidP="00F56AFF">
            <w:pPr>
              <w:pBdr>
                <w:top w:val="nil"/>
                <w:left w:val="nil"/>
                <w:bottom w:val="nil"/>
                <w:right w:val="nil"/>
                <w:between w:val="nil"/>
              </w:pBdr>
              <w:jc w:val="center"/>
              <w:rPr>
                <w:rFonts w:asciiTheme="majorBidi" w:eastAsia="MS Gothic" w:hAnsiTheme="majorBidi" w:cstheme="majorBidi"/>
                <w:color w:val="000000" w:themeColor="text1"/>
              </w:rPr>
            </w:pPr>
          </w:p>
        </w:tc>
        <w:tc>
          <w:tcPr>
            <w:tcW w:w="882" w:type="dxa"/>
          </w:tcPr>
          <w:p w14:paraId="62A1EA2E" w14:textId="5AC737E3" w:rsidR="00F56AFF" w:rsidRPr="00D64B96" w:rsidRDefault="00F56AFF" w:rsidP="00F56AFF">
            <w:pPr>
              <w:jc w:val="center"/>
              <w:rPr>
                <w:rFonts w:asciiTheme="majorBidi" w:eastAsia="MS Gothic" w:hAnsiTheme="majorBidi" w:cstheme="majorBidi"/>
                <w:color w:val="000000" w:themeColor="text1"/>
              </w:rPr>
            </w:pPr>
          </w:p>
        </w:tc>
        <w:tc>
          <w:tcPr>
            <w:tcW w:w="1324" w:type="dxa"/>
            <w:vAlign w:val="center"/>
          </w:tcPr>
          <w:p w14:paraId="78A1D740" w14:textId="77777777" w:rsidR="00F56AFF" w:rsidRPr="00D64B96" w:rsidRDefault="00F56AFF" w:rsidP="00F56AFF">
            <w:pPr>
              <w:jc w:val="center"/>
              <w:rPr>
                <w:rFonts w:asciiTheme="majorBidi" w:eastAsia="MS Gothic" w:hAnsiTheme="majorBidi" w:cstheme="majorBidi"/>
                <w:color w:val="000000" w:themeColor="text1"/>
              </w:rPr>
            </w:pPr>
          </w:p>
        </w:tc>
        <w:tc>
          <w:tcPr>
            <w:tcW w:w="1330" w:type="dxa"/>
            <w:vAlign w:val="center"/>
          </w:tcPr>
          <w:p w14:paraId="73CBABB5" w14:textId="77777777" w:rsidR="00F56AFF" w:rsidRPr="00D64B96" w:rsidRDefault="00F56AFF" w:rsidP="00F56AFF">
            <w:pPr>
              <w:jc w:val="center"/>
              <w:rPr>
                <w:rFonts w:asciiTheme="majorBidi" w:eastAsia="MS Gothic" w:hAnsiTheme="majorBidi" w:cstheme="majorBidi"/>
                <w:color w:val="000000" w:themeColor="text1"/>
              </w:rPr>
            </w:pPr>
          </w:p>
        </w:tc>
        <w:tc>
          <w:tcPr>
            <w:tcW w:w="1140" w:type="dxa"/>
            <w:vAlign w:val="center"/>
          </w:tcPr>
          <w:p w14:paraId="67872986" w14:textId="77777777" w:rsidR="00F56AFF" w:rsidRPr="00D64B96" w:rsidRDefault="00F56AFF" w:rsidP="00F56AFF">
            <w:pPr>
              <w:pBdr>
                <w:top w:val="nil"/>
                <w:left w:val="nil"/>
                <w:bottom w:val="nil"/>
                <w:right w:val="nil"/>
                <w:between w:val="nil"/>
              </w:pBdr>
              <w:jc w:val="center"/>
              <w:rPr>
                <w:rFonts w:asciiTheme="majorBidi" w:eastAsia="MS Gothic" w:hAnsiTheme="majorBidi" w:cstheme="majorBidi"/>
                <w:color w:val="000000" w:themeColor="text1"/>
              </w:rPr>
            </w:pPr>
            <w:r w:rsidRPr="00D64B96">
              <w:rPr>
                <w:rFonts w:ascii="Segoe UI Symbol" w:eastAsia="MS Gothic" w:hAnsi="Segoe UI Symbol" w:cs="Segoe UI Symbol"/>
                <w:color w:val="000000" w:themeColor="text1"/>
              </w:rPr>
              <w:t>✔</w:t>
            </w:r>
          </w:p>
        </w:tc>
        <w:tc>
          <w:tcPr>
            <w:tcW w:w="1068" w:type="dxa"/>
            <w:vAlign w:val="center"/>
          </w:tcPr>
          <w:p w14:paraId="4750F3BD" w14:textId="77777777" w:rsidR="00F56AFF" w:rsidRPr="00D64B96" w:rsidRDefault="00F56AFF" w:rsidP="00F56AFF">
            <w:pPr>
              <w:jc w:val="center"/>
              <w:rPr>
                <w:rFonts w:asciiTheme="majorBidi" w:eastAsia="MS Gothic" w:hAnsiTheme="majorBidi" w:cstheme="majorBidi"/>
                <w:color w:val="000000" w:themeColor="text1"/>
              </w:rPr>
            </w:pPr>
            <w:r w:rsidRPr="00D64B96">
              <w:rPr>
                <w:rFonts w:ascii="Segoe UI Symbol" w:eastAsia="MS Gothic" w:hAnsi="Segoe UI Symbol" w:cs="Segoe UI Symbol"/>
                <w:color w:val="000000" w:themeColor="text1"/>
              </w:rPr>
              <w:t>✔</w:t>
            </w:r>
          </w:p>
        </w:tc>
        <w:tc>
          <w:tcPr>
            <w:tcW w:w="1059" w:type="dxa"/>
            <w:vAlign w:val="center"/>
          </w:tcPr>
          <w:p w14:paraId="07A36F62" w14:textId="77777777" w:rsidR="00F56AFF" w:rsidRPr="00D64B96" w:rsidRDefault="00F56AFF" w:rsidP="00F56AFF">
            <w:pPr>
              <w:pBdr>
                <w:top w:val="nil"/>
                <w:left w:val="nil"/>
                <w:bottom w:val="nil"/>
                <w:right w:val="nil"/>
                <w:between w:val="nil"/>
              </w:pBdr>
              <w:jc w:val="center"/>
              <w:rPr>
                <w:rFonts w:asciiTheme="majorBidi" w:eastAsia="MS Gothic" w:hAnsiTheme="majorBidi" w:cstheme="majorBidi"/>
                <w:color w:val="000000" w:themeColor="text1"/>
              </w:rPr>
            </w:pPr>
            <w:r w:rsidRPr="00D64B96">
              <w:rPr>
                <w:rFonts w:ascii="Segoe UI Symbol" w:eastAsia="MS Gothic" w:hAnsi="Segoe UI Symbol" w:cs="Segoe UI Symbol"/>
                <w:color w:val="000000" w:themeColor="text1"/>
              </w:rPr>
              <w:t>✔</w:t>
            </w:r>
          </w:p>
        </w:tc>
      </w:tr>
      <w:tr w:rsidR="00F56AFF" w:rsidRPr="00D64B96" w14:paraId="318B50B2" w14:textId="77777777" w:rsidTr="00F56AFF">
        <w:trPr>
          <w:trHeight w:val="450"/>
        </w:trPr>
        <w:tc>
          <w:tcPr>
            <w:tcW w:w="1031" w:type="dxa"/>
          </w:tcPr>
          <w:p w14:paraId="7CCEFC62" w14:textId="77777777" w:rsidR="00F56AFF" w:rsidRPr="00D64B96" w:rsidRDefault="00F56AFF" w:rsidP="00F56AFF">
            <w:pPr>
              <w:pBdr>
                <w:top w:val="nil"/>
                <w:left w:val="nil"/>
                <w:bottom w:val="nil"/>
                <w:right w:val="nil"/>
                <w:between w:val="nil"/>
              </w:pBdr>
              <w:jc w:val="center"/>
              <w:rPr>
                <w:rFonts w:asciiTheme="majorBidi" w:hAnsiTheme="majorBidi" w:cstheme="majorBidi"/>
                <w:color w:val="000000" w:themeColor="text1"/>
              </w:rPr>
            </w:pPr>
            <w:r w:rsidRPr="00D64B96">
              <w:rPr>
                <w:rFonts w:asciiTheme="majorBidi" w:hAnsiTheme="majorBidi" w:cstheme="majorBidi"/>
                <w:color w:val="000000" w:themeColor="text1"/>
              </w:rPr>
              <w:t>4</w:t>
            </w:r>
          </w:p>
        </w:tc>
        <w:tc>
          <w:tcPr>
            <w:tcW w:w="896" w:type="dxa"/>
            <w:vAlign w:val="center"/>
          </w:tcPr>
          <w:p w14:paraId="2BB541F3" w14:textId="77777777" w:rsidR="00F56AFF" w:rsidRPr="00D64B96" w:rsidRDefault="00F56AFF" w:rsidP="00F56AFF">
            <w:pPr>
              <w:pBdr>
                <w:top w:val="nil"/>
                <w:left w:val="nil"/>
                <w:bottom w:val="nil"/>
                <w:right w:val="nil"/>
                <w:between w:val="nil"/>
              </w:pBdr>
              <w:jc w:val="center"/>
              <w:rPr>
                <w:rFonts w:asciiTheme="majorBidi" w:eastAsia="MS Gothic" w:hAnsiTheme="majorBidi" w:cstheme="majorBidi"/>
                <w:color w:val="000000" w:themeColor="text1"/>
              </w:rPr>
            </w:pPr>
          </w:p>
        </w:tc>
        <w:tc>
          <w:tcPr>
            <w:tcW w:w="793" w:type="dxa"/>
            <w:vAlign w:val="center"/>
          </w:tcPr>
          <w:p w14:paraId="63AFD4FA" w14:textId="2CE3E2D4" w:rsidR="00F56AFF" w:rsidRPr="00D64B96" w:rsidRDefault="00F56AFF" w:rsidP="00F56AFF">
            <w:pPr>
              <w:pBdr>
                <w:top w:val="nil"/>
                <w:left w:val="nil"/>
                <w:bottom w:val="nil"/>
                <w:right w:val="nil"/>
                <w:between w:val="nil"/>
              </w:pBdr>
              <w:jc w:val="center"/>
              <w:rPr>
                <w:rFonts w:asciiTheme="majorBidi" w:eastAsia="MS Gothic" w:hAnsiTheme="majorBidi" w:cstheme="majorBidi"/>
                <w:color w:val="000000" w:themeColor="text1"/>
              </w:rPr>
            </w:pPr>
          </w:p>
        </w:tc>
        <w:tc>
          <w:tcPr>
            <w:tcW w:w="882" w:type="dxa"/>
          </w:tcPr>
          <w:p w14:paraId="6B8A6285" w14:textId="77777777" w:rsidR="00F56AFF" w:rsidRPr="00D64B96" w:rsidRDefault="00F56AFF" w:rsidP="00F56AFF">
            <w:pPr>
              <w:jc w:val="center"/>
              <w:rPr>
                <w:rFonts w:asciiTheme="majorBidi" w:eastAsia="MS Gothic" w:hAnsiTheme="majorBidi" w:cstheme="majorBidi"/>
                <w:color w:val="000000" w:themeColor="text1"/>
              </w:rPr>
            </w:pPr>
          </w:p>
        </w:tc>
        <w:tc>
          <w:tcPr>
            <w:tcW w:w="1324" w:type="dxa"/>
            <w:vAlign w:val="center"/>
          </w:tcPr>
          <w:p w14:paraId="36F27124" w14:textId="77777777" w:rsidR="00F56AFF" w:rsidRPr="00D64B96" w:rsidRDefault="00F56AFF" w:rsidP="00F56AFF">
            <w:pPr>
              <w:jc w:val="center"/>
              <w:rPr>
                <w:rFonts w:asciiTheme="majorBidi" w:eastAsia="MS Gothic" w:hAnsiTheme="majorBidi" w:cstheme="majorBidi"/>
                <w:color w:val="000000" w:themeColor="text1"/>
              </w:rPr>
            </w:pPr>
          </w:p>
        </w:tc>
        <w:tc>
          <w:tcPr>
            <w:tcW w:w="1330" w:type="dxa"/>
            <w:vAlign w:val="center"/>
          </w:tcPr>
          <w:p w14:paraId="0DEB506B" w14:textId="77777777" w:rsidR="00F56AFF" w:rsidRPr="00D64B96" w:rsidRDefault="00F56AFF" w:rsidP="00F56AFF">
            <w:pPr>
              <w:jc w:val="center"/>
              <w:rPr>
                <w:rFonts w:asciiTheme="majorBidi" w:eastAsia="MS Gothic" w:hAnsiTheme="majorBidi" w:cstheme="majorBidi"/>
                <w:color w:val="000000" w:themeColor="text1"/>
              </w:rPr>
            </w:pPr>
            <w:r w:rsidRPr="00D64B96">
              <w:rPr>
                <w:rFonts w:ascii="Segoe UI Symbol" w:eastAsia="MS Gothic" w:hAnsi="Segoe UI Symbol" w:cs="Segoe UI Symbol"/>
                <w:color w:val="000000" w:themeColor="text1"/>
              </w:rPr>
              <w:t>✔</w:t>
            </w:r>
          </w:p>
        </w:tc>
        <w:tc>
          <w:tcPr>
            <w:tcW w:w="1140" w:type="dxa"/>
            <w:vAlign w:val="center"/>
          </w:tcPr>
          <w:p w14:paraId="1778C049" w14:textId="77777777" w:rsidR="00F56AFF" w:rsidRPr="00D64B96" w:rsidRDefault="00F56AFF" w:rsidP="00F56AFF">
            <w:pPr>
              <w:pBdr>
                <w:top w:val="nil"/>
                <w:left w:val="nil"/>
                <w:bottom w:val="nil"/>
                <w:right w:val="nil"/>
                <w:between w:val="nil"/>
              </w:pBdr>
              <w:jc w:val="center"/>
              <w:rPr>
                <w:rFonts w:asciiTheme="majorBidi" w:eastAsia="MS Gothic" w:hAnsiTheme="majorBidi" w:cstheme="majorBidi"/>
                <w:color w:val="000000" w:themeColor="text1"/>
              </w:rPr>
            </w:pPr>
          </w:p>
        </w:tc>
        <w:tc>
          <w:tcPr>
            <w:tcW w:w="1068" w:type="dxa"/>
            <w:vAlign w:val="center"/>
          </w:tcPr>
          <w:p w14:paraId="0E7578D4" w14:textId="77777777" w:rsidR="00F56AFF" w:rsidRPr="00D64B96" w:rsidRDefault="00F56AFF" w:rsidP="00F56AFF">
            <w:pPr>
              <w:jc w:val="center"/>
              <w:rPr>
                <w:rFonts w:asciiTheme="majorBidi" w:eastAsia="MS Gothic" w:hAnsiTheme="majorBidi" w:cstheme="majorBidi"/>
                <w:color w:val="000000" w:themeColor="text1"/>
              </w:rPr>
            </w:pPr>
          </w:p>
        </w:tc>
        <w:tc>
          <w:tcPr>
            <w:tcW w:w="1059" w:type="dxa"/>
            <w:vAlign w:val="center"/>
          </w:tcPr>
          <w:p w14:paraId="4BA91B5B" w14:textId="77777777" w:rsidR="00F56AFF" w:rsidRPr="00D64B96" w:rsidRDefault="00F56AFF" w:rsidP="00F56AFF">
            <w:pPr>
              <w:pBdr>
                <w:top w:val="nil"/>
                <w:left w:val="nil"/>
                <w:bottom w:val="nil"/>
                <w:right w:val="nil"/>
                <w:between w:val="nil"/>
              </w:pBdr>
              <w:jc w:val="center"/>
              <w:rPr>
                <w:rFonts w:asciiTheme="majorBidi" w:eastAsia="MS Gothic" w:hAnsiTheme="majorBidi" w:cstheme="majorBidi"/>
                <w:color w:val="000000" w:themeColor="text1"/>
              </w:rPr>
            </w:pPr>
            <w:r w:rsidRPr="00D64B96">
              <w:rPr>
                <w:rFonts w:ascii="Segoe UI Symbol" w:eastAsia="MS Gothic" w:hAnsi="Segoe UI Symbol" w:cs="Segoe UI Symbol"/>
                <w:color w:val="000000" w:themeColor="text1"/>
              </w:rPr>
              <w:t>✔</w:t>
            </w:r>
          </w:p>
        </w:tc>
      </w:tr>
    </w:tbl>
    <w:p w14:paraId="579687DD" w14:textId="77777777" w:rsidR="00F56AFF" w:rsidRDefault="00F56AFF" w:rsidP="009E7B93">
      <w:pPr>
        <w:spacing w:after="120" w:line="240" w:lineRule="auto"/>
        <w:rPr>
          <w:rFonts w:asciiTheme="majorBidi" w:hAnsiTheme="majorBidi" w:cstheme="majorBidi"/>
          <w:b/>
          <w:color w:val="000000" w:themeColor="text1"/>
          <w:sz w:val="24"/>
          <w:szCs w:val="24"/>
          <w:u w:val="single"/>
        </w:rPr>
      </w:pPr>
    </w:p>
    <w:p w14:paraId="5AF1F403" w14:textId="77777777" w:rsidR="00F56AFF" w:rsidRDefault="00F56AFF" w:rsidP="009E7B93">
      <w:pPr>
        <w:spacing w:after="120" w:line="240" w:lineRule="auto"/>
        <w:rPr>
          <w:rFonts w:asciiTheme="majorBidi" w:hAnsiTheme="majorBidi" w:cstheme="majorBidi"/>
          <w:b/>
          <w:color w:val="000000" w:themeColor="text1"/>
          <w:sz w:val="24"/>
          <w:szCs w:val="24"/>
          <w:u w:val="single"/>
        </w:rPr>
      </w:pPr>
    </w:p>
    <w:p w14:paraId="7496A36D" w14:textId="1D30246C" w:rsidR="009E7B93" w:rsidRPr="00D64B96" w:rsidRDefault="009E7B93" w:rsidP="009E7B93">
      <w:pPr>
        <w:spacing w:after="120" w:line="240" w:lineRule="auto"/>
        <w:rPr>
          <w:rFonts w:asciiTheme="majorBidi" w:hAnsiTheme="majorBidi" w:cstheme="majorBidi"/>
          <w:b/>
          <w:color w:val="000000" w:themeColor="text1"/>
          <w:sz w:val="24"/>
          <w:szCs w:val="24"/>
          <w:u w:val="single"/>
        </w:rPr>
      </w:pPr>
      <w:r w:rsidRPr="00D64B96">
        <w:rPr>
          <w:rFonts w:asciiTheme="majorBidi" w:hAnsiTheme="majorBidi" w:cstheme="majorBidi"/>
          <w:b/>
          <w:color w:val="000000" w:themeColor="text1"/>
          <w:sz w:val="24"/>
          <w:szCs w:val="24"/>
          <w:u w:val="single"/>
        </w:rPr>
        <w:t>Mapping of CLOs to Program Learning Outcomes (PLOs):</w:t>
      </w:r>
    </w:p>
    <w:p w14:paraId="52088276" w14:textId="77777777" w:rsidR="009E7B93" w:rsidRPr="00D64B96" w:rsidRDefault="009E7B93" w:rsidP="009E7B93">
      <w:pPr>
        <w:spacing w:after="120" w:line="360" w:lineRule="auto"/>
        <w:rPr>
          <w:rFonts w:asciiTheme="majorBidi" w:hAnsiTheme="majorBidi" w:cstheme="majorBidi"/>
          <w:b/>
          <w:color w:val="000000" w:themeColor="text1"/>
          <w:sz w:val="24"/>
          <w:szCs w:val="24"/>
          <w:u w:val="single"/>
        </w:rPr>
      </w:pPr>
    </w:p>
    <w:tbl>
      <w:tblPr>
        <w:tblStyle w:val="6"/>
        <w:tblW w:w="90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3765"/>
        <w:gridCol w:w="1440"/>
        <w:gridCol w:w="1350"/>
        <w:gridCol w:w="1260"/>
        <w:gridCol w:w="1260"/>
      </w:tblGrid>
      <w:tr w:rsidR="009E7B93" w:rsidRPr="00D64B96" w14:paraId="54C559C5" w14:textId="77777777" w:rsidTr="009D2EF7">
        <w:trPr>
          <w:trHeight w:val="260"/>
        </w:trPr>
        <w:tc>
          <w:tcPr>
            <w:tcW w:w="3765" w:type="dxa"/>
          </w:tcPr>
          <w:p w14:paraId="2B81B811" w14:textId="77777777" w:rsidR="009E7B93" w:rsidRPr="00D64B96" w:rsidRDefault="009E7B93" w:rsidP="009D2EF7">
            <w:pPr>
              <w:spacing w:after="120"/>
              <w:jc w:val="both"/>
              <w:rPr>
                <w:rFonts w:asciiTheme="majorBidi" w:hAnsiTheme="majorBidi" w:cstheme="majorBidi"/>
                <w:b/>
                <w:color w:val="000000" w:themeColor="text1"/>
              </w:rPr>
            </w:pPr>
            <w:r w:rsidRPr="00D64B96">
              <w:rPr>
                <w:rFonts w:asciiTheme="majorBidi" w:hAnsiTheme="majorBidi" w:cstheme="majorBidi"/>
                <w:b/>
                <w:color w:val="000000" w:themeColor="text1"/>
              </w:rPr>
              <w:t>CLO’s/</w:t>
            </w:r>
          </w:p>
          <w:p w14:paraId="2A7F3DCB" w14:textId="77777777" w:rsidR="009E7B93" w:rsidRPr="00D64B96" w:rsidRDefault="009E7B93" w:rsidP="009D2EF7">
            <w:pPr>
              <w:spacing w:after="120"/>
              <w:jc w:val="both"/>
              <w:rPr>
                <w:rFonts w:asciiTheme="majorBidi" w:hAnsiTheme="majorBidi" w:cstheme="majorBidi"/>
                <w:b/>
                <w:color w:val="000000" w:themeColor="text1"/>
              </w:rPr>
            </w:pPr>
            <w:r w:rsidRPr="00D64B96">
              <w:rPr>
                <w:rFonts w:asciiTheme="majorBidi" w:hAnsiTheme="majorBidi" w:cstheme="majorBidi"/>
                <w:b/>
                <w:color w:val="000000" w:themeColor="text1"/>
              </w:rPr>
              <w:t>PLO’s</w:t>
            </w:r>
          </w:p>
        </w:tc>
        <w:tc>
          <w:tcPr>
            <w:tcW w:w="1440" w:type="dxa"/>
          </w:tcPr>
          <w:p w14:paraId="6E725183" w14:textId="77777777" w:rsidR="009E7B93" w:rsidRPr="00D64B96" w:rsidRDefault="009E7B93" w:rsidP="009D2EF7">
            <w:pPr>
              <w:spacing w:after="120"/>
              <w:jc w:val="both"/>
              <w:rPr>
                <w:rFonts w:asciiTheme="majorBidi" w:hAnsiTheme="majorBidi" w:cstheme="majorBidi"/>
                <w:b/>
                <w:color w:val="000000" w:themeColor="text1"/>
              </w:rPr>
            </w:pPr>
            <w:r w:rsidRPr="00D64B96">
              <w:rPr>
                <w:rFonts w:asciiTheme="majorBidi" w:hAnsiTheme="majorBidi" w:cstheme="majorBidi"/>
                <w:b/>
                <w:color w:val="000000" w:themeColor="text1"/>
              </w:rPr>
              <w:t>CLO 1</w:t>
            </w:r>
          </w:p>
        </w:tc>
        <w:tc>
          <w:tcPr>
            <w:tcW w:w="1350" w:type="dxa"/>
          </w:tcPr>
          <w:p w14:paraId="32ADF458" w14:textId="77777777" w:rsidR="009E7B93" w:rsidRPr="00D64B96" w:rsidRDefault="009E7B93" w:rsidP="009D2EF7">
            <w:pPr>
              <w:spacing w:after="120"/>
              <w:jc w:val="both"/>
              <w:rPr>
                <w:rFonts w:asciiTheme="majorBidi" w:hAnsiTheme="majorBidi" w:cstheme="majorBidi"/>
                <w:b/>
                <w:color w:val="000000" w:themeColor="text1"/>
              </w:rPr>
            </w:pPr>
            <w:r w:rsidRPr="00D64B96">
              <w:rPr>
                <w:rFonts w:asciiTheme="majorBidi" w:hAnsiTheme="majorBidi" w:cstheme="majorBidi"/>
                <w:b/>
                <w:color w:val="000000" w:themeColor="text1"/>
              </w:rPr>
              <w:t>CLO 2</w:t>
            </w:r>
          </w:p>
        </w:tc>
        <w:tc>
          <w:tcPr>
            <w:tcW w:w="1260" w:type="dxa"/>
          </w:tcPr>
          <w:p w14:paraId="5683A138" w14:textId="77777777" w:rsidR="009E7B93" w:rsidRPr="00D64B96" w:rsidRDefault="009E7B93" w:rsidP="009D2EF7">
            <w:pPr>
              <w:spacing w:after="120"/>
              <w:jc w:val="both"/>
              <w:rPr>
                <w:rFonts w:asciiTheme="majorBidi" w:hAnsiTheme="majorBidi" w:cstheme="majorBidi"/>
                <w:b/>
                <w:color w:val="000000" w:themeColor="text1"/>
              </w:rPr>
            </w:pPr>
            <w:r w:rsidRPr="00D64B96">
              <w:rPr>
                <w:rFonts w:asciiTheme="majorBidi" w:hAnsiTheme="majorBidi" w:cstheme="majorBidi"/>
                <w:b/>
                <w:color w:val="000000" w:themeColor="text1"/>
              </w:rPr>
              <w:t>CLO 3</w:t>
            </w:r>
          </w:p>
        </w:tc>
        <w:tc>
          <w:tcPr>
            <w:tcW w:w="1260" w:type="dxa"/>
          </w:tcPr>
          <w:p w14:paraId="12CCC59A" w14:textId="77777777" w:rsidR="009E7B93" w:rsidRPr="00D64B96" w:rsidRDefault="009E7B93" w:rsidP="009D2EF7">
            <w:pPr>
              <w:spacing w:after="120"/>
              <w:jc w:val="both"/>
              <w:rPr>
                <w:rFonts w:asciiTheme="majorBidi" w:hAnsiTheme="majorBidi" w:cstheme="majorBidi"/>
                <w:b/>
                <w:color w:val="000000" w:themeColor="text1"/>
              </w:rPr>
            </w:pPr>
            <w:r w:rsidRPr="00D64B96">
              <w:rPr>
                <w:rFonts w:asciiTheme="majorBidi" w:hAnsiTheme="majorBidi" w:cstheme="majorBidi"/>
                <w:b/>
                <w:color w:val="000000" w:themeColor="text1"/>
              </w:rPr>
              <w:t>CLO 4</w:t>
            </w:r>
          </w:p>
        </w:tc>
      </w:tr>
      <w:tr w:rsidR="009E7B93" w:rsidRPr="00D64B96" w14:paraId="7EDF87C7" w14:textId="77777777" w:rsidTr="009D2EF7">
        <w:trPr>
          <w:trHeight w:val="393"/>
        </w:trPr>
        <w:tc>
          <w:tcPr>
            <w:tcW w:w="3765" w:type="dxa"/>
          </w:tcPr>
          <w:p w14:paraId="3211B694" w14:textId="77777777" w:rsidR="009E7B93" w:rsidRPr="00D64B96" w:rsidRDefault="009E7B93" w:rsidP="009D2EF7">
            <w:pPr>
              <w:spacing w:after="120"/>
              <w:rPr>
                <w:rFonts w:asciiTheme="majorBidi" w:hAnsiTheme="majorBidi" w:cstheme="majorBidi"/>
                <w:color w:val="000000" w:themeColor="text1"/>
              </w:rPr>
            </w:pPr>
            <w:r w:rsidRPr="00D64B96">
              <w:rPr>
                <w:rFonts w:asciiTheme="majorBidi" w:hAnsiTheme="majorBidi" w:cstheme="majorBidi"/>
                <w:b/>
                <w:bCs/>
                <w:color w:val="000000" w:themeColor="text1"/>
              </w:rPr>
              <w:t>PLO 1: Subject matter knowledge</w:t>
            </w:r>
          </w:p>
        </w:tc>
        <w:tc>
          <w:tcPr>
            <w:tcW w:w="1440" w:type="dxa"/>
          </w:tcPr>
          <w:p w14:paraId="6C9627B3" w14:textId="77777777" w:rsidR="009E7B93" w:rsidRPr="00D64B96" w:rsidRDefault="009E7B93" w:rsidP="009D2EF7">
            <w:pPr>
              <w:spacing w:after="120"/>
              <w:jc w:val="center"/>
              <w:rPr>
                <w:rFonts w:asciiTheme="majorBidi" w:hAnsiTheme="majorBidi" w:cstheme="majorBidi"/>
                <w:b/>
                <w:color w:val="000000" w:themeColor="text1"/>
              </w:rPr>
            </w:pPr>
          </w:p>
          <w:p w14:paraId="577DF95C" w14:textId="77777777" w:rsidR="009E7B93" w:rsidRPr="00D64B96" w:rsidRDefault="009E7B93" w:rsidP="009D2EF7">
            <w:pPr>
              <w:spacing w:after="120"/>
              <w:jc w:val="center"/>
              <w:rPr>
                <w:rFonts w:asciiTheme="majorBidi" w:hAnsiTheme="majorBidi" w:cstheme="majorBidi"/>
                <w:b/>
                <w:color w:val="000000" w:themeColor="text1"/>
              </w:rPr>
            </w:pPr>
            <w:r w:rsidRPr="00D64B96">
              <w:rPr>
                <w:rFonts w:ascii="Segoe UI Symbol" w:eastAsia="Arial Unicode MS" w:hAnsi="Segoe UI Symbol" w:cs="Segoe UI Symbol"/>
                <w:b/>
                <w:color w:val="000000" w:themeColor="text1"/>
              </w:rPr>
              <w:t>✔</w:t>
            </w:r>
          </w:p>
        </w:tc>
        <w:tc>
          <w:tcPr>
            <w:tcW w:w="1350" w:type="dxa"/>
          </w:tcPr>
          <w:p w14:paraId="16D417AA" w14:textId="77777777" w:rsidR="009E7B93" w:rsidRPr="00D64B96" w:rsidRDefault="009E7B93" w:rsidP="009D2EF7">
            <w:pPr>
              <w:spacing w:after="120"/>
              <w:jc w:val="center"/>
              <w:rPr>
                <w:rFonts w:asciiTheme="majorBidi" w:hAnsiTheme="majorBidi" w:cstheme="majorBidi"/>
                <w:b/>
                <w:color w:val="000000" w:themeColor="text1"/>
              </w:rPr>
            </w:pPr>
          </w:p>
          <w:p w14:paraId="619C950B" w14:textId="77777777" w:rsidR="009E7B93" w:rsidRPr="00D64B96" w:rsidRDefault="009E7B93" w:rsidP="009D2EF7">
            <w:pPr>
              <w:spacing w:after="120"/>
              <w:jc w:val="center"/>
              <w:rPr>
                <w:rFonts w:asciiTheme="majorBidi" w:hAnsiTheme="majorBidi" w:cstheme="majorBidi"/>
                <w:b/>
                <w:color w:val="000000" w:themeColor="text1"/>
              </w:rPr>
            </w:pPr>
          </w:p>
        </w:tc>
        <w:tc>
          <w:tcPr>
            <w:tcW w:w="1260" w:type="dxa"/>
          </w:tcPr>
          <w:p w14:paraId="4F0EC15A" w14:textId="77777777" w:rsidR="009E7B93" w:rsidRPr="00D64B96" w:rsidRDefault="009E7B93" w:rsidP="009D2EF7">
            <w:pPr>
              <w:spacing w:after="120"/>
              <w:jc w:val="center"/>
              <w:rPr>
                <w:rFonts w:asciiTheme="majorBidi" w:hAnsiTheme="majorBidi" w:cstheme="majorBidi"/>
                <w:b/>
                <w:color w:val="000000" w:themeColor="text1"/>
              </w:rPr>
            </w:pPr>
          </w:p>
          <w:p w14:paraId="041C8B4A" w14:textId="77777777" w:rsidR="009E7B93" w:rsidRPr="00D64B96" w:rsidRDefault="009E7B93" w:rsidP="009D2EF7">
            <w:pPr>
              <w:spacing w:after="120"/>
              <w:jc w:val="center"/>
              <w:rPr>
                <w:rFonts w:asciiTheme="majorBidi" w:hAnsiTheme="majorBidi" w:cstheme="majorBidi"/>
                <w:b/>
                <w:color w:val="000000" w:themeColor="text1"/>
              </w:rPr>
            </w:pPr>
          </w:p>
        </w:tc>
        <w:tc>
          <w:tcPr>
            <w:tcW w:w="1260" w:type="dxa"/>
          </w:tcPr>
          <w:p w14:paraId="56185772" w14:textId="77777777" w:rsidR="009E7B93" w:rsidRPr="00D64B96" w:rsidRDefault="009E7B93" w:rsidP="009D2EF7">
            <w:pPr>
              <w:spacing w:after="120"/>
              <w:jc w:val="center"/>
              <w:rPr>
                <w:rFonts w:asciiTheme="majorBidi" w:hAnsiTheme="majorBidi" w:cstheme="majorBidi"/>
                <w:b/>
                <w:color w:val="000000" w:themeColor="text1"/>
              </w:rPr>
            </w:pPr>
          </w:p>
        </w:tc>
      </w:tr>
      <w:tr w:rsidR="009E7B93" w:rsidRPr="00D64B96" w14:paraId="21A0BFA7" w14:textId="77777777" w:rsidTr="009D2EF7">
        <w:trPr>
          <w:trHeight w:val="534"/>
        </w:trPr>
        <w:tc>
          <w:tcPr>
            <w:tcW w:w="3765" w:type="dxa"/>
          </w:tcPr>
          <w:p w14:paraId="6068D58D" w14:textId="77777777" w:rsidR="009E7B93" w:rsidRPr="00D64B96" w:rsidRDefault="009E7B93" w:rsidP="009D2EF7">
            <w:pPr>
              <w:spacing w:after="120"/>
              <w:rPr>
                <w:rFonts w:asciiTheme="majorBidi" w:hAnsiTheme="majorBidi" w:cstheme="majorBidi"/>
                <w:color w:val="000000" w:themeColor="text1"/>
              </w:rPr>
            </w:pPr>
            <w:r w:rsidRPr="00D64B96">
              <w:rPr>
                <w:rFonts w:asciiTheme="majorBidi" w:hAnsiTheme="majorBidi" w:cstheme="majorBidi"/>
                <w:b/>
                <w:bCs/>
                <w:color w:val="000000" w:themeColor="text1"/>
              </w:rPr>
              <w:t>PLO 2: Human Growth and Development-</w:t>
            </w:r>
          </w:p>
        </w:tc>
        <w:tc>
          <w:tcPr>
            <w:tcW w:w="1440" w:type="dxa"/>
          </w:tcPr>
          <w:p w14:paraId="30D57098" w14:textId="77777777" w:rsidR="009E7B93" w:rsidRPr="00D64B96" w:rsidRDefault="009E7B93" w:rsidP="009D2EF7">
            <w:pPr>
              <w:spacing w:after="120"/>
              <w:jc w:val="center"/>
              <w:rPr>
                <w:rFonts w:asciiTheme="majorBidi" w:hAnsiTheme="majorBidi" w:cstheme="majorBidi"/>
                <w:b/>
                <w:color w:val="000000" w:themeColor="text1"/>
              </w:rPr>
            </w:pPr>
          </w:p>
          <w:p w14:paraId="074D400E" w14:textId="77777777" w:rsidR="009E7B93" w:rsidRPr="00D64B96" w:rsidRDefault="009E7B93" w:rsidP="009D2EF7">
            <w:pPr>
              <w:spacing w:after="120"/>
              <w:jc w:val="center"/>
              <w:rPr>
                <w:rFonts w:asciiTheme="majorBidi" w:hAnsiTheme="majorBidi" w:cstheme="majorBidi"/>
                <w:b/>
                <w:color w:val="000000" w:themeColor="text1"/>
              </w:rPr>
            </w:pPr>
          </w:p>
        </w:tc>
        <w:tc>
          <w:tcPr>
            <w:tcW w:w="1350" w:type="dxa"/>
          </w:tcPr>
          <w:p w14:paraId="399EFB7B" w14:textId="77777777" w:rsidR="009E7B93" w:rsidRPr="00D64B96" w:rsidRDefault="009E7B93" w:rsidP="009D2EF7">
            <w:pPr>
              <w:spacing w:after="120"/>
              <w:jc w:val="center"/>
              <w:rPr>
                <w:rFonts w:asciiTheme="majorBidi" w:hAnsiTheme="majorBidi" w:cstheme="majorBidi"/>
                <w:b/>
                <w:color w:val="000000" w:themeColor="text1"/>
              </w:rPr>
            </w:pPr>
          </w:p>
          <w:p w14:paraId="23225F79" w14:textId="77777777" w:rsidR="009E7B93" w:rsidRPr="00D64B96" w:rsidRDefault="009E7B93" w:rsidP="009D2EF7">
            <w:pPr>
              <w:spacing w:after="120"/>
              <w:jc w:val="center"/>
              <w:rPr>
                <w:rFonts w:asciiTheme="majorBidi" w:hAnsiTheme="majorBidi" w:cstheme="majorBidi"/>
                <w:b/>
                <w:color w:val="000000" w:themeColor="text1"/>
              </w:rPr>
            </w:pPr>
          </w:p>
        </w:tc>
        <w:tc>
          <w:tcPr>
            <w:tcW w:w="1260" w:type="dxa"/>
          </w:tcPr>
          <w:p w14:paraId="78B56ADD" w14:textId="77777777" w:rsidR="009E7B93" w:rsidRPr="00D64B96" w:rsidRDefault="009E7B93" w:rsidP="009D2EF7">
            <w:pPr>
              <w:spacing w:after="120"/>
              <w:jc w:val="center"/>
              <w:rPr>
                <w:rFonts w:asciiTheme="majorBidi" w:hAnsiTheme="majorBidi" w:cstheme="majorBidi"/>
                <w:b/>
                <w:color w:val="000000" w:themeColor="text1"/>
              </w:rPr>
            </w:pPr>
          </w:p>
          <w:p w14:paraId="62D18C2E" w14:textId="77777777" w:rsidR="009E7B93" w:rsidRPr="00D64B96" w:rsidRDefault="009E7B93" w:rsidP="009D2EF7">
            <w:pPr>
              <w:spacing w:after="120"/>
              <w:jc w:val="center"/>
              <w:rPr>
                <w:rFonts w:asciiTheme="majorBidi" w:hAnsiTheme="majorBidi" w:cstheme="majorBidi"/>
                <w:b/>
                <w:color w:val="000000" w:themeColor="text1"/>
              </w:rPr>
            </w:pPr>
          </w:p>
        </w:tc>
        <w:tc>
          <w:tcPr>
            <w:tcW w:w="1260" w:type="dxa"/>
          </w:tcPr>
          <w:p w14:paraId="1BFBB022" w14:textId="4F483192" w:rsidR="009E7B93" w:rsidRPr="00D64B96" w:rsidRDefault="006C1E45" w:rsidP="009D2EF7">
            <w:pPr>
              <w:spacing w:after="120"/>
              <w:jc w:val="center"/>
              <w:rPr>
                <w:rFonts w:asciiTheme="majorBidi" w:hAnsiTheme="majorBidi" w:cstheme="majorBidi"/>
                <w:b/>
                <w:color w:val="000000" w:themeColor="text1"/>
              </w:rPr>
            </w:pPr>
            <w:r w:rsidRPr="00D64B96">
              <w:rPr>
                <w:rFonts w:ascii="Segoe UI Symbol" w:eastAsia="Arial Unicode MS" w:hAnsi="Segoe UI Symbol" w:cs="Segoe UI Symbol"/>
                <w:b/>
                <w:color w:val="000000" w:themeColor="text1"/>
              </w:rPr>
              <w:t>✔</w:t>
            </w:r>
          </w:p>
        </w:tc>
      </w:tr>
      <w:tr w:rsidR="009E7B93" w:rsidRPr="00D64B96" w14:paraId="3CD429F5" w14:textId="77777777" w:rsidTr="009D2EF7">
        <w:trPr>
          <w:trHeight w:val="519"/>
        </w:trPr>
        <w:tc>
          <w:tcPr>
            <w:tcW w:w="3765" w:type="dxa"/>
          </w:tcPr>
          <w:p w14:paraId="2EE51F18" w14:textId="77777777" w:rsidR="009E7B93" w:rsidRPr="00D64B96" w:rsidRDefault="009E7B93" w:rsidP="009D2EF7">
            <w:pPr>
              <w:spacing w:after="120"/>
              <w:rPr>
                <w:rFonts w:asciiTheme="majorBidi" w:hAnsiTheme="majorBidi" w:cstheme="majorBidi"/>
                <w:color w:val="000000" w:themeColor="text1"/>
              </w:rPr>
            </w:pPr>
            <w:r w:rsidRPr="00D64B96">
              <w:rPr>
                <w:rFonts w:asciiTheme="majorBidi" w:hAnsiTheme="majorBidi" w:cstheme="majorBidi"/>
                <w:b/>
                <w:bCs/>
                <w:color w:val="000000" w:themeColor="text1"/>
              </w:rPr>
              <w:t>PLO 3: Knowledge of Professional and Ethical Values</w:t>
            </w:r>
          </w:p>
        </w:tc>
        <w:tc>
          <w:tcPr>
            <w:tcW w:w="1440" w:type="dxa"/>
          </w:tcPr>
          <w:p w14:paraId="26E6A2C1" w14:textId="77777777" w:rsidR="009E7B93" w:rsidRPr="00D64B96" w:rsidRDefault="009E7B93" w:rsidP="009D2EF7">
            <w:pPr>
              <w:spacing w:after="120"/>
              <w:jc w:val="center"/>
              <w:rPr>
                <w:rFonts w:asciiTheme="majorBidi" w:hAnsiTheme="majorBidi" w:cstheme="majorBidi"/>
                <w:b/>
                <w:color w:val="000000" w:themeColor="text1"/>
              </w:rPr>
            </w:pPr>
          </w:p>
          <w:p w14:paraId="78FE8114" w14:textId="77777777" w:rsidR="009E7B93" w:rsidRPr="00D64B96" w:rsidRDefault="009E7B93" w:rsidP="009D2EF7">
            <w:pPr>
              <w:spacing w:after="120"/>
              <w:jc w:val="center"/>
              <w:rPr>
                <w:rFonts w:asciiTheme="majorBidi" w:hAnsiTheme="majorBidi" w:cstheme="majorBidi"/>
                <w:b/>
                <w:color w:val="000000" w:themeColor="text1"/>
              </w:rPr>
            </w:pPr>
          </w:p>
        </w:tc>
        <w:tc>
          <w:tcPr>
            <w:tcW w:w="1350" w:type="dxa"/>
          </w:tcPr>
          <w:p w14:paraId="56AADA98" w14:textId="77777777" w:rsidR="009E7B93" w:rsidRPr="00D64B96" w:rsidRDefault="009E7B93" w:rsidP="009D2EF7">
            <w:pPr>
              <w:spacing w:after="120"/>
              <w:jc w:val="center"/>
              <w:rPr>
                <w:rFonts w:asciiTheme="majorBidi" w:hAnsiTheme="majorBidi" w:cstheme="majorBidi"/>
                <w:b/>
                <w:color w:val="000000" w:themeColor="text1"/>
              </w:rPr>
            </w:pPr>
            <w:r w:rsidRPr="00D64B96">
              <w:rPr>
                <w:rFonts w:ascii="Segoe UI Symbol" w:eastAsia="Arial Unicode MS" w:hAnsi="Segoe UI Symbol" w:cs="Segoe UI Symbol"/>
                <w:b/>
                <w:color w:val="000000" w:themeColor="text1"/>
              </w:rPr>
              <w:t>✔</w:t>
            </w:r>
          </w:p>
          <w:p w14:paraId="7390DCA5" w14:textId="77777777" w:rsidR="009E7B93" w:rsidRPr="00D64B96" w:rsidRDefault="009E7B93" w:rsidP="009D2EF7">
            <w:pPr>
              <w:spacing w:after="120"/>
              <w:jc w:val="center"/>
              <w:rPr>
                <w:rFonts w:asciiTheme="majorBidi" w:hAnsiTheme="majorBidi" w:cstheme="majorBidi"/>
                <w:b/>
                <w:color w:val="000000" w:themeColor="text1"/>
              </w:rPr>
            </w:pPr>
          </w:p>
        </w:tc>
        <w:tc>
          <w:tcPr>
            <w:tcW w:w="1260" w:type="dxa"/>
          </w:tcPr>
          <w:p w14:paraId="176DA792" w14:textId="77777777" w:rsidR="009E7B93" w:rsidRPr="00D64B96" w:rsidRDefault="009E7B93" w:rsidP="009D2EF7">
            <w:pPr>
              <w:spacing w:after="120"/>
              <w:jc w:val="center"/>
              <w:rPr>
                <w:rFonts w:asciiTheme="majorBidi" w:hAnsiTheme="majorBidi" w:cstheme="majorBidi"/>
                <w:b/>
                <w:color w:val="000000" w:themeColor="text1"/>
              </w:rPr>
            </w:pPr>
          </w:p>
          <w:p w14:paraId="64C248CE" w14:textId="77777777" w:rsidR="009E7B93" w:rsidRPr="00D64B96" w:rsidRDefault="009E7B93" w:rsidP="009D2EF7">
            <w:pPr>
              <w:spacing w:after="120"/>
              <w:jc w:val="center"/>
              <w:rPr>
                <w:rFonts w:asciiTheme="majorBidi" w:hAnsiTheme="majorBidi" w:cstheme="majorBidi"/>
                <w:b/>
                <w:color w:val="000000" w:themeColor="text1"/>
              </w:rPr>
            </w:pPr>
          </w:p>
        </w:tc>
        <w:tc>
          <w:tcPr>
            <w:tcW w:w="1260" w:type="dxa"/>
          </w:tcPr>
          <w:p w14:paraId="0C6FEC98" w14:textId="1FA29704" w:rsidR="009E7B93" w:rsidRPr="00D64B96" w:rsidRDefault="006C1E45" w:rsidP="009D2EF7">
            <w:pPr>
              <w:spacing w:after="120"/>
              <w:jc w:val="center"/>
              <w:rPr>
                <w:rFonts w:asciiTheme="majorBidi" w:hAnsiTheme="majorBidi" w:cstheme="majorBidi"/>
                <w:b/>
                <w:color w:val="000000" w:themeColor="text1"/>
              </w:rPr>
            </w:pPr>
            <w:r w:rsidRPr="00D64B96">
              <w:rPr>
                <w:rFonts w:ascii="Segoe UI Symbol" w:eastAsia="Arial Unicode MS" w:hAnsi="Segoe UI Symbol" w:cs="Segoe UI Symbol"/>
                <w:b/>
                <w:color w:val="000000" w:themeColor="text1"/>
              </w:rPr>
              <w:t>✔</w:t>
            </w:r>
          </w:p>
        </w:tc>
      </w:tr>
      <w:tr w:rsidR="009E7B93" w:rsidRPr="00D64B96" w14:paraId="1366F0C6" w14:textId="77777777" w:rsidTr="009D2EF7">
        <w:trPr>
          <w:trHeight w:val="519"/>
        </w:trPr>
        <w:tc>
          <w:tcPr>
            <w:tcW w:w="3765" w:type="dxa"/>
          </w:tcPr>
          <w:p w14:paraId="325A7253" w14:textId="77777777" w:rsidR="009E7B93" w:rsidRPr="00D64B96" w:rsidRDefault="009E7B93" w:rsidP="009D2EF7">
            <w:pPr>
              <w:spacing w:after="120"/>
              <w:rPr>
                <w:rFonts w:asciiTheme="majorBidi" w:hAnsiTheme="majorBidi" w:cstheme="majorBidi"/>
                <w:b/>
                <w:bCs/>
                <w:color w:val="000000" w:themeColor="text1"/>
              </w:rPr>
            </w:pPr>
            <w:r w:rsidRPr="00D64B96">
              <w:rPr>
                <w:rFonts w:asciiTheme="majorBidi" w:hAnsiTheme="majorBidi" w:cstheme="majorBidi"/>
                <w:b/>
                <w:bCs/>
                <w:color w:val="000000" w:themeColor="text1"/>
              </w:rPr>
              <w:t>PLO 4: Instructional Planning and Strategies</w:t>
            </w:r>
          </w:p>
        </w:tc>
        <w:tc>
          <w:tcPr>
            <w:tcW w:w="1440" w:type="dxa"/>
          </w:tcPr>
          <w:p w14:paraId="52E09738" w14:textId="77777777" w:rsidR="009E7B93" w:rsidRPr="00D64B96" w:rsidRDefault="009E7B93" w:rsidP="009D2EF7">
            <w:pPr>
              <w:spacing w:after="120"/>
              <w:jc w:val="center"/>
              <w:rPr>
                <w:rFonts w:asciiTheme="majorBidi" w:hAnsiTheme="majorBidi" w:cstheme="majorBidi"/>
                <w:b/>
                <w:color w:val="000000" w:themeColor="text1"/>
              </w:rPr>
            </w:pPr>
          </w:p>
          <w:p w14:paraId="0D161A9C" w14:textId="77777777" w:rsidR="009E7B93" w:rsidRPr="00D64B96" w:rsidRDefault="009E7B93" w:rsidP="009D2EF7">
            <w:pPr>
              <w:spacing w:after="120"/>
              <w:jc w:val="center"/>
              <w:rPr>
                <w:rFonts w:asciiTheme="majorBidi" w:hAnsiTheme="majorBidi" w:cstheme="majorBidi"/>
                <w:b/>
                <w:color w:val="000000" w:themeColor="text1"/>
              </w:rPr>
            </w:pPr>
          </w:p>
        </w:tc>
        <w:tc>
          <w:tcPr>
            <w:tcW w:w="1350" w:type="dxa"/>
          </w:tcPr>
          <w:p w14:paraId="24078F4A" w14:textId="77777777" w:rsidR="009E7B93" w:rsidRPr="00D64B96" w:rsidRDefault="009E7B93" w:rsidP="009D2EF7">
            <w:pPr>
              <w:spacing w:after="120"/>
              <w:jc w:val="center"/>
              <w:rPr>
                <w:rFonts w:asciiTheme="majorBidi" w:hAnsiTheme="majorBidi" w:cstheme="majorBidi"/>
                <w:b/>
                <w:color w:val="000000" w:themeColor="text1"/>
              </w:rPr>
            </w:pPr>
          </w:p>
          <w:p w14:paraId="5110E1B3" w14:textId="77777777" w:rsidR="009E7B93" w:rsidRPr="00D64B96" w:rsidRDefault="009E7B93" w:rsidP="009D2EF7">
            <w:pPr>
              <w:spacing w:after="120"/>
              <w:jc w:val="center"/>
              <w:rPr>
                <w:rFonts w:asciiTheme="majorBidi" w:hAnsiTheme="majorBidi" w:cstheme="majorBidi"/>
                <w:b/>
                <w:color w:val="000000" w:themeColor="text1"/>
              </w:rPr>
            </w:pPr>
          </w:p>
        </w:tc>
        <w:tc>
          <w:tcPr>
            <w:tcW w:w="1260" w:type="dxa"/>
          </w:tcPr>
          <w:p w14:paraId="0FAF6560" w14:textId="77777777" w:rsidR="009E7B93" w:rsidRPr="00D64B96" w:rsidRDefault="009E7B93" w:rsidP="009D2EF7">
            <w:pPr>
              <w:spacing w:after="120"/>
              <w:jc w:val="center"/>
              <w:rPr>
                <w:rFonts w:asciiTheme="majorBidi" w:hAnsiTheme="majorBidi" w:cstheme="majorBidi"/>
                <w:b/>
                <w:color w:val="000000" w:themeColor="text1"/>
              </w:rPr>
            </w:pPr>
            <w:r w:rsidRPr="00D64B96">
              <w:rPr>
                <w:rFonts w:ascii="Segoe UI Symbol" w:eastAsia="Arial Unicode MS" w:hAnsi="Segoe UI Symbol" w:cs="Segoe UI Symbol"/>
                <w:b/>
                <w:color w:val="000000" w:themeColor="text1"/>
              </w:rPr>
              <w:t>✔</w:t>
            </w:r>
          </w:p>
          <w:p w14:paraId="56D0C314" w14:textId="77777777" w:rsidR="009E7B93" w:rsidRPr="00D64B96" w:rsidRDefault="009E7B93" w:rsidP="009D2EF7">
            <w:pPr>
              <w:spacing w:after="120"/>
              <w:jc w:val="center"/>
              <w:rPr>
                <w:rFonts w:asciiTheme="majorBidi" w:hAnsiTheme="majorBidi" w:cstheme="majorBidi"/>
                <w:b/>
                <w:color w:val="000000" w:themeColor="text1"/>
              </w:rPr>
            </w:pPr>
          </w:p>
        </w:tc>
        <w:tc>
          <w:tcPr>
            <w:tcW w:w="1260" w:type="dxa"/>
          </w:tcPr>
          <w:p w14:paraId="21D8C0BE" w14:textId="77777777" w:rsidR="009E7B93" w:rsidRPr="00D64B96" w:rsidRDefault="009E7B93" w:rsidP="009D2EF7">
            <w:pPr>
              <w:spacing w:after="120"/>
              <w:jc w:val="center"/>
              <w:rPr>
                <w:rFonts w:asciiTheme="majorBidi" w:hAnsiTheme="majorBidi" w:cstheme="majorBidi"/>
                <w:b/>
                <w:color w:val="000000" w:themeColor="text1"/>
              </w:rPr>
            </w:pPr>
          </w:p>
        </w:tc>
      </w:tr>
      <w:tr w:rsidR="009E7B93" w:rsidRPr="00D64B96" w14:paraId="3F68B674" w14:textId="77777777" w:rsidTr="009D2EF7">
        <w:trPr>
          <w:trHeight w:val="519"/>
        </w:trPr>
        <w:tc>
          <w:tcPr>
            <w:tcW w:w="3765" w:type="dxa"/>
          </w:tcPr>
          <w:p w14:paraId="6F2F94CC" w14:textId="77777777" w:rsidR="009E7B93" w:rsidRPr="00D64B96" w:rsidRDefault="009E7B93" w:rsidP="009D2EF7">
            <w:pPr>
              <w:spacing w:after="120"/>
              <w:rPr>
                <w:rFonts w:asciiTheme="majorBidi" w:hAnsiTheme="majorBidi" w:cstheme="majorBidi"/>
                <w:b/>
                <w:bCs/>
                <w:color w:val="000000" w:themeColor="text1"/>
              </w:rPr>
            </w:pPr>
            <w:r w:rsidRPr="00D64B96">
              <w:rPr>
                <w:rFonts w:asciiTheme="majorBidi" w:hAnsiTheme="majorBidi" w:cstheme="majorBidi"/>
                <w:b/>
                <w:bCs/>
                <w:color w:val="000000" w:themeColor="text1"/>
              </w:rPr>
              <w:t>PLO 5: Students’ Assessment-</w:t>
            </w:r>
          </w:p>
        </w:tc>
        <w:tc>
          <w:tcPr>
            <w:tcW w:w="1440" w:type="dxa"/>
          </w:tcPr>
          <w:p w14:paraId="0F6C5125" w14:textId="77777777" w:rsidR="009E7B93" w:rsidRPr="00D64B96" w:rsidRDefault="009E7B93" w:rsidP="009D2EF7">
            <w:pPr>
              <w:spacing w:after="120"/>
              <w:jc w:val="center"/>
              <w:rPr>
                <w:rFonts w:asciiTheme="majorBidi" w:hAnsiTheme="majorBidi" w:cstheme="majorBidi"/>
                <w:b/>
                <w:color w:val="000000" w:themeColor="text1"/>
              </w:rPr>
            </w:pPr>
          </w:p>
          <w:p w14:paraId="4971B5CF" w14:textId="77777777" w:rsidR="009E7B93" w:rsidRPr="00D64B96" w:rsidRDefault="009E7B93" w:rsidP="009D2EF7">
            <w:pPr>
              <w:spacing w:after="120"/>
              <w:jc w:val="center"/>
              <w:rPr>
                <w:rFonts w:asciiTheme="majorBidi" w:hAnsiTheme="majorBidi" w:cstheme="majorBidi"/>
                <w:b/>
                <w:color w:val="000000" w:themeColor="text1"/>
              </w:rPr>
            </w:pPr>
          </w:p>
        </w:tc>
        <w:tc>
          <w:tcPr>
            <w:tcW w:w="1350" w:type="dxa"/>
          </w:tcPr>
          <w:p w14:paraId="2A5896F9" w14:textId="77777777" w:rsidR="009E7B93" w:rsidRPr="00D64B96" w:rsidRDefault="009E7B93" w:rsidP="009D2EF7">
            <w:pPr>
              <w:spacing w:after="120"/>
              <w:jc w:val="center"/>
              <w:rPr>
                <w:rFonts w:asciiTheme="majorBidi" w:hAnsiTheme="majorBidi" w:cstheme="majorBidi"/>
                <w:b/>
                <w:color w:val="000000" w:themeColor="text1"/>
              </w:rPr>
            </w:pPr>
          </w:p>
          <w:p w14:paraId="23A4A0F5" w14:textId="77777777" w:rsidR="009E7B93" w:rsidRPr="00D64B96" w:rsidRDefault="009E7B93" w:rsidP="009D2EF7">
            <w:pPr>
              <w:spacing w:after="120"/>
              <w:jc w:val="center"/>
              <w:rPr>
                <w:rFonts w:asciiTheme="majorBidi" w:hAnsiTheme="majorBidi" w:cstheme="majorBidi"/>
                <w:b/>
                <w:color w:val="000000" w:themeColor="text1"/>
              </w:rPr>
            </w:pPr>
          </w:p>
        </w:tc>
        <w:tc>
          <w:tcPr>
            <w:tcW w:w="1260" w:type="dxa"/>
          </w:tcPr>
          <w:p w14:paraId="7DBF89F4" w14:textId="77777777" w:rsidR="009E7B93" w:rsidRPr="00D64B96" w:rsidRDefault="009E7B93" w:rsidP="009D2EF7">
            <w:pPr>
              <w:spacing w:after="120"/>
              <w:jc w:val="center"/>
              <w:rPr>
                <w:rFonts w:asciiTheme="majorBidi" w:hAnsiTheme="majorBidi" w:cstheme="majorBidi"/>
                <w:b/>
                <w:color w:val="000000" w:themeColor="text1"/>
              </w:rPr>
            </w:pPr>
          </w:p>
          <w:p w14:paraId="381C4343" w14:textId="77777777" w:rsidR="009E7B93" w:rsidRPr="00D64B96" w:rsidRDefault="009E7B93" w:rsidP="009D2EF7">
            <w:pPr>
              <w:spacing w:after="120"/>
              <w:jc w:val="center"/>
              <w:rPr>
                <w:rFonts w:asciiTheme="majorBidi" w:hAnsiTheme="majorBidi" w:cstheme="majorBidi"/>
                <w:b/>
                <w:color w:val="000000" w:themeColor="text1"/>
              </w:rPr>
            </w:pPr>
          </w:p>
        </w:tc>
        <w:tc>
          <w:tcPr>
            <w:tcW w:w="1260" w:type="dxa"/>
          </w:tcPr>
          <w:p w14:paraId="2F4D314A" w14:textId="77777777" w:rsidR="009E7B93" w:rsidRPr="00D64B96" w:rsidRDefault="009E7B93" w:rsidP="009D2EF7">
            <w:pPr>
              <w:spacing w:after="120"/>
              <w:jc w:val="center"/>
              <w:rPr>
                <w:rFonts w:asciiTheme="majorBidi" w:hAnsiTheme="majorBidi" w:cstheme="majorBidi"/>
                <w:b/>
                <w:color w:val="000000" w:themeColor="text1"/>
              </w:rPr>
            </w:pPr>
          </w:p>
        </w:tc>
      </w:tr>
      <w:tr w:rsidR="009E7B93" w:rsidRPr="00D64B96" w14:paraId="52E60FFC" w14:textId="77777777" w:rsidTr="009D2EF7">
        <w:trPr>
          <w:trHeight w:val="519"/>
        </w:trPr>
        <w:tc>
          <w:tcPr>
            <w:tcW w:w="3765" w:type="dxa"/>
          </w:tcPr>
          <w:p w14:paraId="2F2C606D" w14:textId="77777777" w:rsidR="009E7B93" w:rsidRPr="00D64B96" w:rsidRDefault="009E7B93" w:rsidP="009D2EF7">
            <w:pPr>
              <w:spacing w:after="120"/>
              <w:rPr>
                <w:rFonts w:asciiTheme="majorBidi" w:hAnsiTheme="majorBidi" w:cstheme="majorBidi"/>
                <w:b/>
                <w:bCs/>
                <w:color w:val="000000" w:themeColor="text1"/>
              </w:rPr>
            </w:pPr>
            <w:r w:rsidRPr="00D64B96">
              <w:rPr>
                <w:rFonts w:asciiTheme="majorBidi" w:hAnsiTheme="majorBidi" w:cstheme="majorBidi"/>
                <w:b/>
                <w:bCs/>
                <w:color w:val="000000" w:themeColor="text1"/>
              </w:rPr>
              <w:t>PLO 6</w:t>
            </w:r>
            <w:r w:rsidRPr="00D64B96">
              <w:rPr>
                <w:rFonts w:asciiTheme="majorBidi" w:hAnsiTheme="majorBidi" w:cstheme="majorBidi"/>
                <w:color w:val="000000" w:themeColor="text1"/>
              </w:rPr>
              <w:t xml:space="preserve">: </w:t>
            </w:r>
            <w:r w:rsidRPr="00D64B96">
              <w:rPr>
                <w:rFonts w:asciiTheme="majorBidi" w:hAnsiTheme="majorBidi" w:cstheme="majorBidi"/>
                <w:b/>
                <w:bCs/>
                <w:color w:val="000000" w:themeColor="text1"/>
              </w:rPr>
              <w:t>Learning Environment</w:t>
            </w:r>
          </w:p>
        </w:tc>
        <w:tc>
          <w:tcPr>
            <w:tcW w:w="1440" w:type="dxa"/>
          </w:tcPr>
          <w:p w14:paraId="547BF8BC" w14:textId="77777777" w:rsidR="009E7B93" w:rsidRPr="00D64B96" w:rsidRDefault="009E7B93" w:rsidP="009D2EF7">
            <w:pPr>
              <w:spacing w:after="120"/>
              <w:jc w:val="center"/>
              <w:rPr>
                <w:rFonts w:asciiTheme="majorBidi" w:hAnsiTheme="majorBidi" w:cstheme="majorBidi"/>
                <w:b/>
                <w:color w:val="000000" w:themeColor="text1"/>
              </w:rPr>
            </w:pPr>
          </w:p>
          <w:p w14:paraId="3302148C" w14:textId="77777777" w:rsidR="009E7B93" w:rsidRPr="00D64B96" w:rsidRDefault="009E7B93" w:rsidP="009D2EF7">
            <w:pPr>
              <w:spacing w:after="120"/>
              <w:jc w:val="center"/>
              <w:rPr>
                <w:rFonts w:asciiTheme="majorBidi" w:hAnsiTheme="majorBidi" w:cstheme="majorBidi"/>
                <w:b/>
                <w:color w:val="000000" w:themeColor="text1"/>
              </w:rPr>
            </w:pPr>
          </w:p>
        </w:tc>
        <w:tc>
          <w:tcPr>
            <w:tcW w:w="1350" w:type="dxa"/>
          </w:tcPr>
          <w:p w14:paraId="71DB06F0" w14:textId="77777777" w:rsidR="009E7B93" w:rsidRPr="00D64B96" w:rsidRDefault="009E7B93" w:rsidP="009D2EF7">
            <w:pPr>
              <w:spacing w:after="120"/>
              <w:jc w:val="center"/>
              <w:rPr>
                <w:rFonts w:asciiTheme="majorBidi" w:hAnsiTheme="majorBidi" w:cstheme="majorBidi"/>
                <w:b/>
                <w:color w:val="000000" w:themeColor="text1"/>
              </w:rPr>
            </w:pPr>
          </w:p>
          <w:p w14:paraId="7AA61B59" w14:textId="77777777" w:rsidR="009E7B93" w:rsidRPr="00D64B96" w:rsidRDefault="009E7B93" w:rsidP="009D2EF7">
            <w:pPr>
              <w:spacing w:after="120"/>
              <w:jc w:val="center"/>
              <w:rPr>
                <w:rFonts w:asciiTheme="majorBidi" w:hAnsiTheme="majorBidi" w:cstheme="majorBidi"/>
                <w:b/>
                <w:color w:val="000000" w:themeColor="text1"/>
              </w:rPr>
            </w:pPr>
          </w:p>
        </w:tc>
        <w:tc>
          <w:tcPr>
            <w:tcW w:w="1260" w:type="dxa"/>
          </w:tcPr>
          <w:p w14:paraId="51741067" w14:textId="77777777" w:rsidR="009E7B93" w:rsidRPr="00D64B96" w:rsidRDefault="009E7B93" w:rsidP="009D2EF7">
            <w:pPr>
              <w:spacing w:after="120"/>
              <w:jc w:val="center"/>
              <w:rPr>
                <w:rFonts w:asciiTheme="majorBidi" w:hAnsiTheme="majorBidi" w:cstheme="majorBidi"/>
                <w:b/>
                <w:color w:val="000000" w:themeColor="text1"/>
              </w:rPr>
            </w:pPr>
          </w:p>
          <w:p w14:paraId="6CA62EFC" w14:textId="77777777" w:rsidR="009E7B93" w:rsidRPr="00D64B96" w:rsidRDefault="009E7B93" w:rsidP="009D2EF7">
            <w:pPr>
              <w:spacing w:after="120"/>
              <w:jc w:val="center"/>
              <w:rPr>
                <w:rFonts w:asciiTheme="majorBidi" w:hAnsiTheme="majorBidi" w:cstheme="majorBidi"/>
                <w:b/>
                <w:color w:val="000000" w:themeColor="text1"/>
              </w:rPr>
            </w:pPr>
          </w:p>
        </w:tc>
        <w:tc>
          <w:tcPr>
            <w:tcW w:w="1260" w:type="dxa"/>
          </w:tcPr>
          <w:p w14:paraId="3E656525" w14:textId="77777777" w:rsidR="009E7B93" w:rsidRPr="00D64B96" w:rsidRDefault="009E7B93" w:rsidP="009D2EF7">
            <w:pPr>
              <w:spacing w:after="120"/>
              <w:jc w:val="center"/>
              <w:rPr>
                <w:rFonts w:asciiTheme="majorBidi" w:hAnsiTheme="majorBidi" w:cstheme="majorBidi"/>
                <w:b/>
                <w:color w:val="000000" w:themeColor="text1"/>
              </w:rPr>
            </w:pPr>
          </w:p>
        </w:tc>
      </w:tr>
      <w:tr w:rsidR="009E7B93" w:rsidRPr="00D64B96" w14:paraId="34AADDE6" w14:textId="77777777" w:rsidTr="009D2EF7">
        <w:trPr>
          <w:trHeight w:val="519"/>
        </w:trPr>
        <w:tc>
          <w:tcPr>
            <w:tcW w:w="3765" w:type="dxa"/>
          </w:tcPr>
          <w:p w14:paraId="5F0024B1" w14:textId="77777777" w:rsidR="009E7B93" w:rsidRPr="00D64B96" w:rsidRDefault="009E7B93" w:rsidP="009D2EF7">
            <w:pPr>
              <w:spacing w:after="120"/>
              <w:rPr>
                <w:rFonts w:asciiTheme="majorBidi" w:hAnsiTheme="majorBidi" w:cstheme="majorBidi"/>
                <w:b/>
                <w:bCs/>
                <w:color w:val="000000" w:themeColor="text1"/>
              </w:rPr>
            </w:pPr>
            <w:r w:rsidRPr="00D64B96">
              <w:rPr>
                <w:rFonts w:asciiTheme="majorBidi" w:hAnsiTheme="majorBidi" w:cstheme="majorBidi"/>
                <w:b/>
                <w:bCs/>
                <w:color w:val="000000" w:themeColor="text1"/>
              </w:rPr>
              <w:lastRenderedPageBreak/>
              <w:t>PLO 7: Effective Use of Information and Communication Technologies</w:t>
            </w:r>
          </w:p>
        </w:tc>
        <w:tc>
          <w:tcPr>
            <w:tcW w:w="1440" w:type="dxa"/>
          </w:tcPr>
          <w:p w14:paraId="238C7497" w14:textId="77777777" w:rsidR="009E7B93" w:rsidRPr="00D64B96" w:rsidRDefault="009E7B93" w:rsidP="009D2EF7">
            <w:pPr>
              <w:spacing w:after="120"/>
              <w:jc w:val="center"/>
              <w:rPr>
                <w:rFonts w:asciiTheme="majorBidi" w:hAnsiTheme="majorBidi" w:cstheme="majorBidi"/>
                <w:b/>
                <w:color w:val="000000" w:themeColor="text1"/>
              </w:rPr>
            </w:pPr>
          </w:p>
          <w:p w14:paraId="5E6199F9" w14:textId="77777777" w:rsidR="009E7B93" w:rsidRPr="00D64B96" w:rsidRDefault="009E7B93" w:rsidP="009D2EF7">
            <w:pPr>
              <w:spacing w:after="120"/>
              <w:jc w:val="center"/>
              <w:rPr>
                <w:rFonts w:asciiTheme="majorBidi" w:hAnsiTheme="majorBidi" w:cstheme="majorBidi"/>
                <w:b/>
                <w:color w:val="000000" w:themeColor="text1"/>
              </w:rPr>
            </w:pPr>
          </w:p>
        </w:tc>
        <w:tc>
          <w:tcPr>
            <w:tcW w:w="1350" w:type="dxa"/>
          </w:tcPr>
          <w:p w14:paraId="615CCC7B" w14:textId="77777777" w:rsidR="009E7B93" w:rsidRPr="00D64B96" w:rsidRDefault="009E7B93" w:rsidP="009D2EF7">
            <w:pPr>
              <w:spacing w:after="120"/>
              <w:jc w:val="center"/>
              <w:rPr>
                <w:rFonts w:asciiTheme="majorBidi" w:hAnsiTheme="majorBidi" w:cstheme="majorBidi"/>
                <w:b/>
                <w:color w:val="000000" w:themeColor="text1"/>
              </w:rPr>
            </w:pPr>
          </w:p>
          <w:p w14:paraId="401D8185" w14:textId="77777777" w:rsidR="009E7B93" w:rsidRPr="00D64B96" w:rsidRDefault="009E7B93" w:rsidP="009D2EF7">
            <w:pPr>
              <w:spacing w:after="120"/>
              <w:jc w:val="center"/>
              <w:rPr>
                <w:rFonts w:asciiTheme="majorBidi" w:hAnsiTheme="majorBidi" w:cstheme="majorBidi"/>
                <w:b/>
                <w:color w:val="000000" w:themeColor="text1"/>
              </w:rPr>
            </w:pPr>
          </w:p>
        </w:tc>
        <w:tc>
          <w:tcPr>
            <w:tcW w:w="1260" w:type="dxa"/>
          </w:tcPr>
          <w:p w14:paraId="46FEA84D" w14:textId="77777777" w:rsidR="009E7B93" w:rsidRPr="00D64B96" w:rsidRDefault="009E7B93" w:rsidP="009D2EF7">
            <w:pPr>
              <w:spacing w:after="120"/>
              <w:jc w:val="center"/>
              <w:rPr>
                <w:rFonts w:asciiTheme="majorBidi" w:hAnsiTheme="majorBidi" w:cstheme="majorBidi"/>
                <w:b/>
                <w:color w:val="000000" w:themeColor="text1"/>
              </w:rPr>
            </w:pPr>
          </w:p>
          <w:p w14:paraId="328B7BC6" w14:textId="77777777" w:rsidR="009E7B93" w:rsidRPr="00D64B96" w:rsidRDefault="009E7B93" w:rsidP="009D2EF7">
            <w:pPr>
              <w:spacing w:after="120"/>
              <w:jc w:val="center"/>
              <w:rPr>
                <w:rFonts w:asciiTheme="majorBidi" w:hAnsiTheme="majorBidi" w:cstheme="majorBidi"/>
                <w:b/>
                <w:color w:val="000000" w:themeColor="text1"/>
              </w:rPr>
            </w:pPr>
          </w:p>
        </w:tc>
        <w:tc>
          <w:tcPr>
            <w:tcW w:w="1260" w:type="dxa"/>
          </w:tcPr>
          <w:p w14:paraId="2C1820B1" w14:textId="77777777" w:rsidR="009E7B93" w:rsidRPr="00D64B96" w:rsidRDefault="009E7B93" w:rsidP="009D2EF7">
            <w:pPr>
              <w:spacing w:after="120"/>
              <w:jc w:val="center"/>
              <w:rPr>
                <w:rFonts w:asciiTheme="majorBidi" w:hAnsiTheme="majorBidi" w:cstheme="majorBidi"/>
                <w:b/>
                <w:color w:val="000000" w:themeColor="text1"/>
              </w:rPr>
            </w:pPr>
          </w:p>
        </w:tc>
      </w:tr>
      <w:tr w:rsidR="009E7B93" w:rsidRPr="00D64B96" w14:paraId="0ADEC0FF" w14:textId="77777777" w:rsidTr="009D2EF7">
        <w:trPr>
          <w:trHeight w:val="519"/>
        </w:trPr>
        <w:tc>
          <w:tcPr>
            <w:tcW w:w="3765" w:type="dxa"/>
          </w:tcPr>
          <w:p w14:paraId="1A0F91DB" w14:textId="77777777" w:rsidR="009E7B93" w:rsidRPr="00D64B96" w:rsidRDefault="009E7B93" w:rsidP="009D2EF7">
            <w:pPr>
              <w:spacing w:after="120"/>
              <w:rPr>
                <w:rFonts w:asciiTheme="majorBidi" w:hAnsiTheme="majorBidi" w:cstheme="majorBidi"/>
                <w:b/>
                <w:bCs/>
                <w:color w:val="000000" w:themeColor="text1"/>
              </w:rPr>
            </w:pPr>
            <w:r w:rsidRPr="00D64B96">
              <w:rPr>
                <w:rFonts w:asciiTheme="majorBidi" w:hAnsiTheme="majorBidi" w:cstheme="majorBidi"/>
                <w:b/>
                <w:bCs/>
                <w:color w:val="000000" w:themeColor="text1"/>
              </w:rPr>
              <w:t>PLO 8: Collaboration and Partnership</w:t>
            </w:r>
          </w:p>
        </w:tc>
        <w:tc>
          <w:tcPr>
            <w:tcW w:w="1440" w:type="dxa"/>
          </w:tcPr>
          <w:p w14:paraId="625B351B" w14:textId="77777777" w:rsidR="009E7B93" w:rsidRPr="00D64B96" w:rsidRDefault="009E7B93" w:rsidP="009D2EF7">
            <w:pPr>
              <w:spacing w:after="120"/>
              <w:jc w:val="center"/>
              <w:rPr>
                <w:rFonts w:asciiTheme="majorBidi" w:hAnsiTheme="majorBidi" w:cstheme="majorBidi"/>
                <w:b/>
                <w:color w:val="000000" w:themeColor="text1"/>
              </w:rPr>
            </w:pPr>
          </w:p>
          <w:p w14:paraId="60112FA3" w14:textId="77777777" w:rsidR="009E7B93" w:rsidRPr="00D64B96" w:rsidRDefault="009E7B93" w:rsidP="009D2EF7">
            <w:pPr>
              <w:spacing w:after="120"/>
              <w:jc w:val="center"/>
              <w:rPr>
                <w:rFonts w:asciiTheme="majorBidi" w:hAnsiTheme="majorBidi" w:cstheme="majorBidi"/>
                <w:b/>
                <w:color w:val="000000" w:themeColor="text1"/>
              </w:rPr>
            </w:pPr>
          </w:p>
        </w:tc>
        <w:tc>
          <w:tcPr>
            <w:tcW w:w="1350" w:type="dxa"/>
          </w:tcPr>
          <w:p w14:paraId="0E5D7076" w14:textId="77777777" w:rsidR="009E7B93" w:rsidRPr="00D64B96" w:rsidRDefault="009E7B93" w:rsidP="009D2EF7">
            <w:pPr>
              <w:spacing w:after="120"/>
              <w:jc w:val="center"/>
              <w:rPr>
                <w:rFonts w:asciiTheme="majorBidi" w:hAnsiTheme="majorBidi" w:cstheme="majorBidi"/>
                <w:b/>
                <w:color w:val="000000" w:themeColor="text1"/>
              </w:rPr>
            </w:pPr>
          </w:p>
          <w:p w14:paraId="31B01617" w14:textId="77777777" w:rsidR="009E7B93" w:rsidRPr="00D64B96" w:rsidRDefault="009E7B93" w:rsidP="009D2EF7">
            <w:pPr>
              <w:spacing w:after="120"/>
              <w:jc w:val="center"/>
              <w:rPr>
                <w:rFonts w:asciiTheme="majorBidi" w:hAnsiTheme="majorBidi" w:cstheme="majorBidi"/>
                <w:b/>
                <w:color w:val="000000" w:themeColor="text1"/>
              </w:rPr>
            </w:pPr>
          </w:p>
        </w:tc>
        <w:tc>
          <w:tcPr>
            <w:tcW w:w="1260" w:type="dxa"/>
          </w:tcPr>
          <w:p w14:paraId="4B4C452D" w14:textId="77777777" w:rsidR="009E7B93" w:rsidRPr="00D64B96" w:rsidRDefault="009E7B93" w:rsidP="009D2EF7">
            <w:pPr>
              <w:spacing w:after="120"/>
              <w:jc w:val="center"/>
              <w:rPr>
                <w:rFonts w:asciiTheme="majorBidi" w:hAnsiTheme="majorBidi" w:cstheme="majorBidi"/>
                <w:b/>
                <w:color w:val="000000" w:themeColor="text1"/>
              </w:rPr>
            </w:pPr>
          </w:p>
          <w:p w14:paraId="48069A80" w14:textId="77777777" w:rsidR="009E7B93" w:rsidRPr="00D64B96" w:rsidRDefault="009E7B93" w:rsidP="009D2EF7">
            <w:pPr>
              <w:spacing w:after="120"/>
              <w:jc w:val="center"/>
              <w:rPr>
                <w:rFonts w:asciiTheme="majorBidi" w:hAnsiTheme="majorBidi" w:cstheme="majorBidi"/>
                <w:b/>
                <w:color w:val="000000" w:themeColor="text1"/>
              </w:rPr>
            </w:pPr>
          </w:p>
        </w:tc>
        <w:tc>
          <w:tcPr>
            <w:tcW w:w="1260" w:type="dxa"/>
          </w:tcPr>
          <w:p w14:paraId="40620175" w14:textId="77777777" w:rsidR="009E7B93" w:rsidRPr="00D64B96" w:rsidRDefault="009E7B93" w:rsidP="009D2EF7">
            <w:pPr>
              <w:spacing w:after="120"/>
              <w:jc w:val="center"/>
              <w:rPr>
                <w:rFonts w:asciiTheme="majorBidi" w:hAnsiTheme="majorBidi" w:cstheme="majorBidi"/>
                <w:b/>
                <w:color w:val="000000" w:themeColor="text1"/>
              </w:rPr>
            </w:pPr>
          </w:p>
        </w:tc>
      </w:tr>
      <w:tr w:rsidR="009E7B93" w:rsidRPr="00D64B96" w14:paraId="2629951B" w14:textId="77777777" w:rsidTr="009D2EF7">
        <w:trPr>
          <w:trHeight w:val="519"/>
        </w:trPr>
        <w:tc>
          <w:tcPr>
            <w:tcW w:w="3765" w:type="dxa"/>
          </w:tcPr>
          <w:p w14:paraId="1E9EA1CC" w14:textId="77777777" w:rsidR="009E7B93" w:rsidRPr="00D64B96" w:rsidRDefault="009E7B93" w:rsidP="009D2EF7">
            <w:pPr>
              <w:spacing w:after="120"/>
              <w:rPr>
                <w:rFonts w:asciiTheme="majorBidi" w:hAnsiTheme="majorBidi" w:cstheme="majorBidi"/>
                <w:b/>
                <w:bCs/>
                <w:color w:val="000000" w:themeColor="text1"/>
              </w:rPr>
            </w:pPr>
            <w:r w:rsidRPr="00D64B96">
              <w:rPr>
                <w:rFonts w:asciiTheme="majorBidi" w:hAnsiTheme="majorBidi" w:cstheme="majorBidi"/>
                <w:b/>
                <w:bCs/>
                <w:color w:val="000000" w:themeColor="text1"/>
              </w:rPr>
              <w:t>PLO 9: Continuous Professional Development and Code of Conduct-</w:t>
            </w:r>
          </w:p>
        </w:tc>
        <w:tc>
          <w:tcPr>
            <w:tcW w:w="1440" w:type="dxa"/>
          </w:tcPr>
          <w:p w14:paraId="46B1DA90" w14:textId="77777777" w:rsidR="009E7B93" w:rsidRPr="00D64B96" w:rsidRDefault="009E7B93" w:rsidP="009D2EF7">
            <w:pPr>
              <w:spacing w:after="120"/>
              <w:jc w:val="center"/>
              <w:rPr>
                <w:rFonts w:asciiTheme="majorBidi" w:hAnsiTheme="majorBidi" w:cstheme="majorBidi"/>
                <w:b/>
                <w:color w:val="000000" w:themeColor="text1"/>
              </w:rPr>
            </w:pPr>
          </w:p>
          <w:p w14:paraId="301A9CC8" w14:textId="77777777" w:rsidR="009E7B93" w:rsidRPr="00D64B96" w:rsidRDefault="009E7B93" w:rsidP="009D2EF7">
            <w:pPr>
              <w:spacing w:after="120"/>
              <w:jc w:val="center"/>
              <w:rPr>
                <w:rFonts w:asciiTheme="majorBidi" w:hAnsiTheme="majorBidi" w:cstheme="majorBidi"/>
                <w:b/>
                <w:color w:val="000000" w:themeColor="text1"/>
              </w:rPr>
            </w:pPr>
          </w:p>
        </w:tc>
        <w:tc>
          <w:tcPr>
            <w:tcW w:w="1350" w:type="dxa"/>
          </w:tcPr>
          <w:p w14:paraId="07FD6FAA" w14:textId="77777777" w:rsidR="009E7B93" w:rsidRPr="00D64B96" w:rsidRDefault="009E7B93" w:rsidP="009D2EF7">
            <w:pPr>
              <w:spacing w:after="120"/>
              <w:jc w:val="center"/>
              <w:rPr>
                <w:rFonts w:asciiTheme="majorBidi" w:hAnsiTheme="majorBidi" w:cstheme="majorBidi"/>
                <w:b/>
                <w:color w:val="000000" w:themeColor="text1"/>
              </w:rPr>
            </w:pPr>
          </w:p>
          <w:p w14:paraId="20B1796B" w14:textId="77777777" w:rsidR="009E7B93" w:rsidRPr="00D64B96" w:rsidRDefault="009E7B93" w:rsidP="009D2EF7">
            <w:pPr>
              <w:spacing w:after="120"/>
              <w:jc w:val="center"/>
              <w:rPr>
                <w:rFonts w:asciiTheme="majorBidi" w:hAnsiTheme="majorBidi" w:cstheme="majorBidi"/>
                <w:b/>
                <w:color w:val="000000" w:themeColor="text1"/>
              </w:rPr>
            </w:pPr>
          </w:p>
        </w:tc>
        <w:tc>
          <w:tcPr>
            <w:tcW w:w="1260" w:type="dxa"/>
          </w:tcPr>
          <w:p w14:paraId="538BBB3D" w14:textId="77777777" w:rsidR="009E7B93" w:rsidRPr="00D64B96" w:rsidRDefault="009E7B93" w:rsidP="009D2EF7">
            <w:pPr>
              <w:spacing w:after="120"/>
              <w:jc w:val="center"/>
              <w:rPr>
                <w:rFonts w:asciiTheme="majorBidi" w:hAnsiTheme="majorBidi" w:cstheme="majorBidi"/>
                <w:b/>
                <w:color w:val="000000" w:themeColor="text1"/>
              </w:rPr>
            </w:pPr>
          </w:p>
          <w:p w14:paraId="329AE3EF" w14:textId="77777777" w:rsidR="009E7B93" w:rsidRPr="00D64B96" w:rsidRDefault="009E7B93" w:rsidP="009D2EF7">
            <w:pPr>
              <w:spacing w:after="120"/>
              <w:jc w:val="center"/>
              <w:rPr>
                <w:rFonts w:asciiTheme="majorBidi" w:hAnsiTheme="majorBidi" w:cstheme="majorBidi"/>
                <w:b/>
                <w:color w:val="000000" w:themeColor="text1"/>
              </w:rPr>
            </w:pPr>
          </w:p>
        </w:tc>
        <w:tc>
          <w:tcPr>
            <w:tcW w:w="1260" w:type="dxa"/>
          </w:tcPr>
          <w:p w14:paraId="7B271A51" w14:textId="77777777" w:rsidR="009E7B93" w:rsidRPr="00D64B96" w:rsidRDefault="009E7B93" w:rsidP="009D2EF7">
            <w:pPr>
              <w:spacing w:after="120"/>
              <w:jc w:val="center"/>
              <w:rPr>
                <w:rFonts w:asciiTheme="majorBidi" w:hAnsiTheme="majorBidi" w:cstheme="majorBidi"/>
                <w:b/>
                <w:color w:val="000000" w:themeColor="text1"/>
              </w:rPr>
            </w:pPr>
          </w:p>
        </w:tc>
      </w:tr>
      <w:tr w:rsidR="009E7B93" w:rsidRPr="00D64B96" w14:paraId="5A8933F6" w14:textId="77777777" w:rsidTr="009D2EF7">
        <w:trPr>
          <w:trHeight w:val="519"/>
        </w:trPr>
        <w:tc>
          <w:tcPr>
            <w:tcW w:w="3765" w:type="dxa"/>
          </w:tcPr>
          <w:p w14:paraId="2449F411" w14:textId="77777777" w:rsidR="009E7B93" w:rsidRPr="00D64B96" w:rsidRDefault="009E7B93" w:rsidP="009D2EF7">
            <w:pPr>
              <w:spacing w:after="120"/>
              <w:rPr>
                <w:rFonts w:asciiTheme="majorBidi" w:hAnsiTheme="majorBidi" w:cstheme="majorBidi"/>
                <w:b/>
                <w:bCs/>
                <w:color w:val="000000" w:themeColor="text1"/>
              </w:rPr>
            </w:pPr>
            <w:r>
              <w:rPr>
                <w:rFonts w:asciiTheme="majorBidi" w:hAnsiTheme="majorBidi" w:cstheme="majorBidi"/>
                <w:b/>
                <w:bCs/>
                <w:color w:val="000000" w:themeColor="text1"/>
              </w:rPr>
              <w:t xml:space="preserve">PLO 10: Teaching of English </w:t>
            </w:r>
          </w:p>
        </w:tc>
        <w:tc>
          <w:tcPr>
            <w:tcW w:w="1440" w:type="dxa"/>
          </w:tcPr>
          <w:p w14:paraId="4425000D" w14:textId="77777777" w:rsidR="009E7B93" w:rsidRPr="00D64B96" w:rsidRDefault="009E7B93" w:rsidP="009D2EF7">
            <w:pPr>
              <w:spacing w:after="120"/>
              <w:jc w:val="center"/>
              <w:rPr>
                <w:rFonts w:asciiTheme="majorBidi" w:hAnsiTheme="majorBidi" w:cstheme="majorBidi"/>
                <w:b/>
                <w:color w:val="000000" w:themeColor="text1"/>
              </w:rPr>
            </w:pPr>
          </w:p>
        </w:tc>
        <w:tc>
          <w:tcPr>
            <w:tcW w:w="1350" w:type="dxa"/>
          </w:tcPr>
          <w:p w14:paraId="5A7FBE53" w14:textId="77777777" w:rsidR="009E7B93" w:rsidRPr="00D64B96" w:rsidRDefault="009E7B93" w:rsidP="009D2EF7">
            <w:pPr>
              <w:spacing w:after="120"/>
              <w:jc w:val="center"/>
              <w:rPr>
                <w:rFonts w:asciiTheme="majorBidi" w:hAnsiTheme="majorBidi" w:cstheme="majorBidi"/>
                <w:b/>
                <w:color w:val="000000" w:themeColor="text1"/>
              </w:rPr>
            </w:pPr>
          </w:p>
        </w:tc>
        <w:tc>
          <w:tcPr>
            <w:tcW w:w="1260" w:type="dxa"/>
          </w:tcPr>
          <w:p w14:paraId="71B55A8E" w14:textId="77777777" w:rsidR="009E7B93" w:rsidRPr="00D64B96" w:rsidRDefault="009E7B93" w:rsidP="009D2EF7">
            <w:pPr>
              <w:spacing w:after="120"/>
              <w:jc w:val="center"/>
              <w:rPr>
                <w:rFonts w:asciiTheme="majorBidi" w:hAnsiTheme="majorBidi" w:cstheme="majorBidi"/>
                <w:b/>
                <w:color w:val="000000" w:themeColor="text1"/>
              </w:rPr>
            </w:pPr>
          </w:p>
        </w:tc>
        <w:tc>
          <w:tcPr>
            <w:tcW w:w="1260" w:type="dxa"/>
          </w:tcPr>
          <w:p w14:paraId="555FE2B6" w14:textId="77777777" w:rsidR="009E7B93" w:rsidRPr="00D64B96" w:rsidRDefault="009E7B93" w:rsidP="009D2EF7">
            <w:pPr>
              <w:spacing w:after="120"/>
              <w:jc w:val="center"/>
              <w:rPr>
                <w:rFonts w:asciiTheme="majorBidi" w:hAnsiTheme="majorBidi" w:cstheme="majorBidi"/>
                <w:b/>
                <w:color w:val="000000" w:themeColor="text1"/>
              </w:rPr>
            </w:pPr>
          </w:p>
        </w:tc>
      </w:tr>
    </w:tbl>
    <w:p w14:paraId="5C9B4805" w14:textId="77777777" w:rsidR="009E7B93" w:rsidRPr="00D64B96" w:rsidRDefault="009E7B93" w:rsidP="009E7B93">
      <w:pPr>
        <w:jc w:val="both"/>
        <w:rPr>
          <w:rFonts w:asciiTheme="majorBidi" w:hAnsiTheme="majorBidi" w:cstheme="majorBidi"/>
          <w:color w:val="000000" w:themeColor="text1"/>
          <w:sz w:val="24"/>
          <w:szCs w:val="24"/>
        </w:rPr>
      </w:pPr>
    </w:p>
    <w:p w14:paraId="1F900EDB" w14:textId="77777777" w:rsidR="009E7B93" w:rsidRDefault="009E7B93" w:rsidP="001533C5">
      <w:pPr>
        <w:rPr>
          <w:rFonts w:asciiTheme="majorBidi" w:hAnsiTheme="majorBidi" w:cstheme="majorBidi"/>
          <w:b/>
          <w:color w:val="000000" w:themeColor="text1"/>
          <w:sz w:val="24"/>
          <w:szCs w:val="24"/>
          <w:u w:val="single"/>
        </w:rPr>
      </w:pPr>
    </w:p>
    <w:p w14:paraId="7C34E531" w14:textId="77777777" w:rsidR="00152EEC" w:rsidRPr="00D64B96" w:rsidRDefault="00152EEC" w:rsidP="00152EEC">
      <w:pPr>
        <w:spacing w:after="0"/>
        <w:jc w:val="both"/>
        <w:rPr>
          <w:rFonts w:asciiTheme="majorBidi" w:hAnsiTheme="majorBidi" w:cstheme="majorBidi"/>
          <w:b/>
          <w:color w:val="000000" w:themeColor="text1"/>
          <w:sz w:val="24"/>
          <w:szCs w:val="24"/>
          <w:u w:val="single"/>
        </w:rPr>
      </w:pPr>
      <w:r w:rsidRPr="00D64B96">
        <w:rPr>
          <w:rFonts w:asciiTheme="majorBidi" w:hAnsiTheme="majorBidi" w:cstheme="majorBidi"/>
          <w:b/>
          <w:color w:val="000000" w:themeColor="text1"/>
          <w:sz w:val="24"/>
          <w:szCs w:val="24"/>
          <w:u w:val="single"/>
        </w:rPr>
        <w:t>Recommended Text Books:</w:t>
      </w:r>
    </w:p>
    <w:p w14:paraId="14498376" w14:textId="77777777" w:rsidR="00152EEC" w:rsidRPr="00D64B96" w:rsidRDefault="00152EEC" w:rsidP="00152EEC">
      <w:pPr>
        <w:autoSpaceDE w:val="0"/>
        <w:autoSpaceDN w:val="0"/>
        <w:adjustRightInd w:val="0"/>
        <w:spacing w:after="0" w:line="240" w:lineRule="auto"/>
        <w:ind w:left="1080"/>
        <w:rPr>
          <w:rFonts w:asciiTheme="majorBidi" w:hAnsiTheme="majorBidi" w:cstheme="majorBidi"/>
          <w:b/>
          <w:color w:val="000000" w:themeColor="text1"/>
          <w:sz w:val="24"/>
          <w:szCs w:val="24"/>
          <w:u w:val="single"/>
        </w:rPr>
      </w:pPr>
    </w:p>
    <w:p w14:paraId="634506AE" w14:textId="77777777" w:rsidR="00152EEC" w:rsidRPr="00D64B96" w:rsidRDefault="00152EEC" w:rsidP="00152EEC">
      <w:pPr>
        <w:pStyle w:val="Pa19"/>
        <w:spacing w:line="360" w:lineRule="auto"/>
        <w:rPr>
          <w:rFonts w:asciiTheme="majorBidi" w:hAnsiTheme="majorBidi" w:cstheme="majorBidi"/>
          <w:i/>
          <w:iCs/>
          <w:color w:val="000000" w:themeColor="text1"/>
        </w:rPr>
      </w:pPr>
      <w:proofErr w:type="spellStart"/>
      <w:r w:rsidRPr="00D64B96">
        <w:rPr>
          <w:rFonts w:asciiTheme="majorBidi" w:hAnsiTheme="majorBidi" w:cstheme="majorBidi"/>
          <w:color w:val="000000" w:themeColor="text1"/>
        </w:rPr>
        <w:t>Canestrari</w:t>
      </w:r>
      <w:proofErr w:type="spellEnd"/>
      <w:r w:rsidRPr="00D64B96">
        <w:rPr>
          <w:rFonts w:asciiTheme="majorBidi" w:hAnsiTheme="majorBidi" w:cstheme="majorBidi"/>
          <w:color w:val="000000" w:themeColor="text1"/>
        </w:rPr>
        <w:t xml:space="preserve">, A. &amp; Marlowe, B. A. (eds.) (2009). </w:t>
      </w:r>
      <w:r w:rsidRPr="00D64B96">
        <w:rPr>
          <w:rFonts w:asciiTheme="majorBidi" w:hAnsiTheme="majorBidi" w:cstheme="majorBidi"/>
          <w:i/>
          <w:iCs/>
          <w:color w:val="000000" w:themeColor="text1"/>
        </w:rPr>
        <w:t xml:space="preserve">Foundations of education: An anthology of </w:t>
      </w:r>
    </w:p>
    <w:p w14:paraId="6A1E1F9E" w14:textId="77777777" w:rsidR="00152EEC" w:rsidRPr="00D64B96" w:rsidRDefault="00152EEC" w:rsidP="00152EEC">
      <w:pPr>
        <w:pStyle w:val="Pa19"/>
        <w:spacing w:line="360" w:lineRule="auto"/>
        <w:ind w:firstLine="720"/>
        <w:rPr>
          <w:rFonts w:asciiTheme="majorBidi" w:hAnsiTheme="majorBidi" w:cstheme="majorBidi"/>
          <w:color w:val="000000" w:themeColor="text1"/>
        </w:rPr>
      </w:pPr>
      <w:r w:rsidRPr="00D64B96">
        <w:rPr>
          <w:rFonts w:asciiTheme="majorBidi" w:hAnsiTheme="majorBidi" w:cstheme="majorBidi"/>
          <w:i/>
          <w:iCs/>
          <w:color w:val="000000" w:themeColor="text1"/>
        </w:rPr>
        <w:t>critical readings</w:t>
      </w:r>
      <w:r w:rsidRPr="00D64B96">
        <w:rPr>
          <w:rFonts w:asciiTheme="majorBidi" w:hAnsiTheme="majorBidi" w:cstheme="majorBidi"/>
          <w:color w:val="000000" w:themeColor="text1"/>
        </w:rPr>
        <w:t xml:space="preserve">. Sage Publications. </w:t>
      </w:r>
    </w:p>
    <w:p w14:paraId="20AFEB82" w14:textId="77777777" w:rsidR="00152EEC" w:rsidRPr="00D64B96" w:rsidRDefault="00152EEC" w:rsidP="00152EEC">
      <w:pPr>
        <w:spacing w:after="0"/>
        <w:jc w:val="both"/>
        <w:rPr>
          <w:rFonts w:asciiTheme="majorBidi" w:hAnsiTheme="majorBidi" w:cstheme="majorBidi"/>
          <w:b/>
          <w:color w:val="000000" w:themeColor="text1"/>
          <w:sz w:val="24"/>
          <w:szCs w:val="24"/>
          <w:u w:val="single"/>
        </w:rPr>
      </w:pPr>
      <w:r w:rsidRPr="00D64B96">
        <w:rPr>
          <w:rFonts w:asciiTheme="majorBidi" w:hAnsiTheme="majorBidi" w:cstheme="majorBidi"/>
          <w:b/>
          <w:color w:val="000000" w:themeColor="text1"/>
          <w:sz w:val="24"/>
          <w:szCs w:val="24"/>
          <w:u w:val="single"/>
        </w:rPr>
        <w:t>Recommended Reference Books:</w:t>
      </w:r>
    </w:p>
    <w:p w14:paraId="17EA9E6A" w14:textId="77777777" w:rsidR="00152EEC" w:rsidRPr="00D64B96" w:rsidRDefault="00152EEC" w:rsidP="00152EEC">
      <w:pPr>
        <w:pStyle w:val="Pa13"/>
        <w:spacing w:before="80" w:line="360" w:lineRule="auto"/>
        <w:rPr>
          <w:rFonts w:asciiTheme="majorBidi" w:hAnsiTheme="majorBidi" w:cstheme="majorBidi"/>
          <w:color w:val="000000" w:themeColor="text1"/>
        </w:rPr>
      </w:pPr>
    </w:p>
    <w:p w14:paraId="1ECC073A" w14:textId="77777777" w:rsidR="00152EEC" w:rsidRPr="00D64B96" w:rsidRDefault="00152EEC" w:rsidP="00152EEC">
      <w:pPr>
        <w:pStyle w:val="Pa13"/>
        <w:spacing w:before="80" w:line="360" w:lineRule="auto"/>
        <w:rPr>
          <w:rFonts w:asciiTheme="majorBidi" w:hAnsiTheme="majorBidi" w:cstheme="majorBidi"/>
          <w:i/>
          <w:iCs/>
          <w:color w:val="000000" w:themeColor="text1"/>
        </w:rPr>
      </w:pPr>
      <w:r w:rsidRPr="00D64B96">
        <w:rPr>
          <w:rFonts w:asciiTheme="majorBidi" w:hAnsiTheme="majorBidi" w:cstheme="majorBidi"/>
          <w:color w:val="000000" w:themeColor="text1"/>
        </w:rPr>
        <w:t xml:space="preserve">Holt, L. C. &amp; </w:t>
      </w:r>
      <w:proofErr w:type="spellStart"/>
      <w:r w:rsidRPr="00D64B96">
        <w:rPr>
          <w:rFonts w:asciiTheme="majorBidi" w:hAnsiTheme="majorBidi" w:cstheme="majorBidi"/>
          <w:color w:val="000000" w:themeColor="text1"/>
        </w:rPr>
        <w:t>Kysilka</w:t>
      </w:r>
      <w:proofErr w:type="spellEnd"/>
      <w:r w:rsidRPr="00D64B96">
        <w:rPr>
          <w:rFonts w:asciiTheme="majorBidi" w:hAnsiTheme="majorBidi" w:cstheme="majorBidi"/>
          <w:color w:val="000000" w:themeColor="text1"/>
        </w:rPr>
        <w:t xml:space="preserve">, M. (2005). </w:t>
      </w:r>
      <w:r w:rsidRPr="00D64B96">
        <w:rPr>
          <w:rFonts w:asciiTheme="majorBidi" w:hAnsiTheme="majorBidi" w:cstheme="majorBidi"/>
          <w:i/>
          <w:iCs/>
          <w:color w:val="000000" w:themeColor="text1"/>
        </w:rPr>
        <w:t xml:space="preserve">Instructional patterns: Strategies for maximizing student </w:t>
      </w:r>
    </w:p>
    <w:p w14:paraId="143DF0D3" w14:textId="77777777" w:rsidR="00152EEC" w:rsidRPr="00D64B96" w:rsidRDefault="00152EEC" w:rsidP="00152EEC">
      <w:pPr>
        <w:pStyle w:val="Pa13"/>
        <w:spacing w:before="80" w:line="360" w:lineRule="auto"/>
        <w:ind w:firstLine="720"/>
        <w:rPr>
          <w:rFonts w:asciiTheme="majorBidi" w:hAnsiTheme="majorBidi" w:cstheme="majorBidi"/>
          <w:color w:val="000000" w:themeColor="text1"/>
        </w:rPr>
      </w:pPr>
      <w:r w:rsidRPr="00D64B96">
        <w:rPr>
          <w:rFonts w:asciiTheme="majorBidi" w:hAnsiTheme="majorBidi" w:cstheme="majorBidi"/>
          <w:i/>
          <w:iCs/>
          <w:color w:val="000000" w:themeColor="text1"/>
        </w:rPr>
        <w:t>learning</w:t>
      </w:r>
      <w:r w:rsidRPr="00D64B96">
        <w:rPr>
          <w:rFonts w:asciiTheme="majorBidi" w:hAnsiTheme="majorBidi" w:cstheme="majorBidi"/>
          <w:color w:val="000000" w:themeColor="text1"/>
        </w:rPr>
        <w:t xml:space="preserve">. Sage Publications. </w:t>
      </w:r>
    </w:p>
    <w:p w14:paraId="274C7D56" w14:textId="77777777" w:rsidR="00152EEC" w:rsidRPr="00D64B96" w:rsidRDefault="00152EEC" w:rsidP="00152EEC">
      <w:pPr>
        <w:pStyle w:val="Pa13"/>
        <w:spacing w:before="80" w:line="360" w:lineRule="auto"/>
        <w:rPr>
          <w:rFonts w:asciiTheme="majorBidi" w:hAnsiTheme="majorBidi" w:cstheme="majorBidi"/>
          <w:color w:val="000000" w:themeColor="text1"/>
        </w:rPr>
      </w:pPr>
      <w:r w:rsidRPr="00D64B96">
        <w:rPr>
          <w:rFonts w:asciiTheme="majorBidi" w:hAnsiTheme="majorBidi" w:cstheme="majorBidi"/>
          <w:color w:val="000000" w:themeColor="text1"/>
        </w:rPr>
        <w:t xml:space="preserve">Moore, R. (2004). </w:t>
      </w:r>
      <w:r w:rsidRPr="00D64B96">
        <w:rPr>
          <w:rFonts w:asciiTheme="majorBidi" w:hAnsiTheme="majorBidi" w:cstheme="majorBidi"/>
          <w:i/>
          <w:iCs/>
          <w:color w:val="000000" w:themeColor="text1"/>
        </w:rPr>
        <w:t>Education and society: Issues and explanation in the society of education</w:t>
      </w:r>
      <w:r w:rsidRPr="00D64B96">
        <w:rPr>
          <w:rFonts w:asciiTheme="majorBidi" w:hAnsiTheme="majorBidi" w:cstheme="majorBidi"/>
          <w:color w:val="000000" w:themeColor="text1"/>
        </w:rPr>
        <w:t xml:space="preserve">. </w:t>
      </w:r>
    </w:p>
    <w:p w14:paraId="3C7105F0" w14:textId="77777777" w:rsidR="00152EEC" w:rsidRPr="00D64B96" w:rsidRDefault="00152EEC" w:rsidP="00152EEC">
      <w:pPr>
        <w:pStyle w:val="Pa13"/>
        <w:spacing w:before="80" w:line="360" w:lineRule="auto"/>
        <w:ind w:firstLine="720"/>
        <w:rPr>
          <w:rFonts w:asciiTheme="majorBidi" w:hAnsiTheme="majorBidi" w:cstheme="majorBidi"/>
          <w:color w:val="000000" w:themeColor="text1"/>
        </w:rPr>
      </w:pPr>
      <w:r w:rsidRPr="00D64B96">
        <w:rPr>
          <w:rFonts w:asciiTheme="majorBidi" w:hAnsiTheme="majorBidi" w:cstheme="majorBidi"/>
          <w:color w:val="000000" w:themeColor="text1"/>
        </w:rPr>
        <w:t xml:space="preserve">Cambridge Press. </w:t>
      </w:r>
    </w:p>
    <w:p w14:paraId="56FD9CC8" w14:textId="77777777" w:rsidR="00152EEC" w:rsidRPr="00D64B96" w:rsidRDefault="00152EEC" w:rsidP="00152EEC">
      <w:pPr>
        <w:pStyle w:val="Pa13"/>
        <w:spacing w:before="80" w:line="360" w:lineRule="auto"/>
        <w:rPr>
          <w:rFonts w:asciiTheme="majorBidi" w:hAnsiTheme="majorBidi" w:cstheme="majorBidi"/>
          <w:color w:val="000000" w:themeColor="text1"/>
          <w:shd w:val="clear" w:color="auto" w:fill="FFFFFF"/>
        </w:rPr>
      </w:pPr>
      <w:r w:rsidRPr="00D64B96">
        <w:rPr>
          <w:rFonts w:asciiTheme="majorBidi" w:hAnsiTheme="majorBidi" w:cstheme="majorBidi"/>
          <w:color w:val="000000" w:themeColor="text1"/>
          <w:shd w:val="clear" w:color="auto" w:fill="FFFFFF"/>
        </w:rPr>
        <w:t xml:space="preserve">Ornstein, A. C., Levine, D. U., Gutek, G., &amp; </w:t>
      </w:r>
      <w:proofErr w:type="spellStart"/>
      <w:r w:rsidRPr="00D64B96">
        <w:rPr>
          <w:rFonts w:asciiTheme="majorBidi" w:hAnsiTheme="majorBidi" w:cstheme="majorBidi"/>
          <w:color w:val="000000" w:themeColor="text1"/>
          <w:shd w:val="clear" w:color="auto" w:fill="FFFFFF"/>
        </w:rPr>
        <w:t>Vocke</w:t>
      </w:r>
      <w:proofErr w:type="spellEnd"/>
      <w:r w:rsidRPr="00D64B96">
        <w:rPr>
          <w:rFonts w:asciiTheme="majorBidi" w:hAnsiTheme="majorBidi" w:cstheme="majorBidi"/>
          <w:color w:val="000000" w:themeColor="text1"/>
          <w:shd w:val="clear" w:color="auto" w:fill="FFFFFF"/>
        </w:rPr>
        <w:t>, D. E. (2016). </w:t>
      </w:r>
      <w:r w:rsidRPr="00D64B96">
        <w:rPr>
          <w:rFonts w:asciiTheme="majorBidi" w:hAnsiTheme="majorBidi" w:cstheme="majorBidi"/>
          <w:i/>
          <w:iCs/>
          <w:color w:val="000000" w:themeColor="text1"/>
          <w:shd w:val="clear" w:color="auto" w:fill="FFFFFF"/>
        </w:rPr>
        <w:t>Foundations of education</w:t>
      </w:r>
      <w:r w:rsidRPr="00D64B96">
        <w:rPr>
          <w:rFonts w:asciiTheme="majorBidi" w:hAnsiTheme="majorBidi" w:cstheme="majorBidi"/>
          <w:color w:val="000000" w:themeColor="text1"/>
          <w:shd w:val="clear" w:color="auto" w:fill="FFFFFF"/>
        </w:rPr>
        <w:t xml:space="preserve">. </w:t>
      </w:r>
    </w:p>
    <w:p w14:paraId="5A748144" w14:textId="77777777" w:rsidR="00152EEC" w:rsidRPr="00D64B96" w:rsidRDefault="00152EEC" w:rsidP="00152EEC">
      <w:pPr>
        <w:pStyle w:val="Pa13"/>
        <w:spacing w:before="80" w:line="360" w:lineRule="auto"/>
        <w:ind w:firstLine="720"/>
        <w:rPr>
          <w:rFonts w:asciiTheme="majorBidi" w:hAnsiTheme="majorBidi" w:cstheme="majorBidi"/>
          <w:color w:val="000000" w:themeColor="text1"/>
          <w:shd w:val="clear" w:color="auto" w:fill="FFFFFF"/>
        </w:rPr>
      </w:pPr>
      <w:r w:rsidRPr="00D64B96">
        <w:rPr>
          <w:rFonts w:asciiTheme="majorBidi" w:hAnsiTheme="majorBidi" w:cstheme="majorBidi"/>
          <w:color w:val="000000" w:themeColor="text1"/>
          <w:shd w:val="clear" w:color="auto" w:fill="FFFFFF"/>
        </w:rPr>
        <w:t>Cengage learning.</w:t>
      </w:r>
    </w:p>
    <w:p w14:paraId="428FFB06" w14:textId="77777777" w:rsidR="00152EEC" w:rsidRPr="00D64B96" w:rsidRDefault="00152EEC" w:rsidP="00152EEC">
      <w:pPr>
        <w:pStyle w:val="Pa13"/>
        <w:spacing w:before="80" w:line="360" w:lineRule="auto"/>
        <w:rPr>
          <w:rFonts w:asciiTheme="majorBidi" w:hAnsiTheme="majorBidi" w:cstheme="majorBidi"/>
          <w:i/>
          <w:iCs/>
          <w:color w:val="000000" w:themeColor="text1"/>
          <w:shd w:val="clear" w:color="auto" w:fill="FFFFFF"/>
        </w:rPr>
      </w:pPr>
      <w:proofErr w:type="spellStart"/>
      <w:r w:rsidRPr="00D64B96">
        <w:rPr>
          <w:rFonts w:asciiTheme="majorBidi" w:hAnsiTheme="majorBidi" w:cstheme="majorBidi"/>
          <w:color w:val="000000" w:themeColor="text1"/>
          <w:shd w:val="clear" w:color="auto" w:fill="FFFFFF"/>
        </w:rPr>
        <w:t>Sadovnik</w:t>
      </w:r>
      <w:proofErr w:type="spellEnd"/>
      <w:r w:rsidRPr="00D64B96">
        <w:rPr>
          <w:rFonts w:asciiTheme="majorBidi" w:hAnsiTheme="majorBidi" w:cstheme="majorBidi"/>
          <w:color w:val="000000" w:themeColor="text1"/>
          <w:shd w:val="clear" w:color="auto" w:fill="FFFFFF"/>
        </w:rPr>
        <w:t>, A. R., &amp; Alan, R. (2001). Exploring education. </w:t>
      </w:r>
      <w:r w:rsidRPr="00D64B96">
        <w:rPr>
          <w:rFonts w:asciiTheme="majorBidi" w:hAnsiTheme="majorBidi" w:cstheme="majorBidi"/>
          <w:i/>
          <w:iCs/>
          <w:color w:val="000000" w:themeColor="text1"/>
          <w:shd w:val="clear" w:color="auto" w:fill="FFFFFF"/>
        </w:rPr>
        <w:t xml:space="preserve">An Introduction to the Foundations of </w:t>
      </w:r>
    </w:p>
    <w:p w14:paraId="289DEF8C" w14:textId="77777777" w:rsidR="00152EEC" w:rsidRPr="00D64B96" w:rsidRDefault="00152EEC" w:rsidP="00152EEC">
      <w:pPr>
        <w:pStyle w:val="Pa13"/>
        <w:spacing w:before="80" w:line="360" w:lineRule="auto"/>
        <w:ind w:firstLine="720"/>
        <w:rPr>
          <w:rFonts w:asciiTheme="majorBidi" w:hAnsiTheme="majorBidi" w:cstheme="majorBidi"/>
          <w:color w:val="000000" w:themeColor="text1"/>
          <w:shd w:val="clear" w:color="auto" w:fill="FFFFFF"/>
        </w:rPr>
      </w:pPr>
      <w:r w:rsidRPr="00D64B96">
        <w:rPr>
          <w:rFonts w:asciiTheme="majorBidi" w:hAnsiTheme="majorBidi" w:cstheme="majorBidi"/>
          <w:i/>
          <w:iCs/>
          <w:color w:val="000000" w:themeColor="text1"/>
          <w:shd w:val="clear" w:color="auto" w:fill="FFFFFF"/>
        </w:rPr>
        <w:t>Education</w:t>
      </w:r>
      <w:r w:rsidRPr="00D64B96">
        <w:rPr>
          <w:rFonts w:asciiTheme="majorBidi" w:hAnsiTheme="majorBidi" w:cstheme="majorBidi"/>
          <w:color w:val="000000" w:themeColor="text1"/>
          <w:shd w:val="clear" w:color="auto" w:fill="FFFFFF"/>
        </w:rPr>
        <w:t>.</w:t>
      </w:r>
    </w:p>
    <w:p w14:paraId="4DFB8395" w14:textId="77777777" w:rsidR="00152EEC" w:rsidRPr="00D64B96" w:rsidRDefault="00152EEC" w:rsidP="00152EEC">
      <w:pPr>
        <w:pStyle w:val="Pa13"/>
        <w:spacing w:before="80" w:line="360" w:lineRule="auto"/>
        <w:rPr>
          <w:rFonts w:asciiTheme="majorBidi" w:hAnsiTheme="majorBidi" w:cstheme="majorBidi"/>
          <w:color w:val="000000" w:themeColor="text1"/>
        </w:rPr>
      </w:pPr>
      <w:proofErr w:type="spellStart"/>
      <w:r w:rsidRPr="00D64B96">
        <w:rPr>
          <w:rFonts w:asciiTheme="majorBidi" w:hAnsiTheme="majorBidi" w:cstheme="majorBidi"/>
          <w:color w:val="000000" w:themeColor="text1"/>
        </w:rPr>
        <w:t>Semel</w:t>
      </w:r>
      <w:proofErr w:type="spellEnd"/>
      <w:r w:rsidRPr="00D64B96">
        <w:rPr>
          <w:rFonts w:asciiTheme="majorBidi" w:hAnsiTheme="majorBidi" w:cstheme="majorBidi"/>
          <w:color w:val="000000" w:themeColor="text1"/>
        </w:rPr>
        <w:t xml:space="preserve">, S. F. (2010). </w:t>
      </w:r>
      <w:r w:rsidRPr="00D64B96">
        <w:rPr>
          <w:rFonts w:asciiTheme="majorBidi" w:hAnsiTheme="majorBidi" w:cstheme="majorBidi"/>
          <w:i/>
          <w:iCs/>
          <w:color w:val="000000" w:themeColor="text1"/>
        </w:rPr>
        <w:t>Foundation of education: The essential text</w:t>
      </w:r>
      <w:r w:rsidRPr="00D64B96">
        <w:rPr>
          <w:rFonts w:asciiTheme="majorBidi" w:hAnsiTheme="majorBidi" w:cstheme="majorBidi"/>
          <w:color w:val="000000" w:themeColor="text1"/>
        </w:rPr>
        <w:t xml:space="preserve">. New York: Routledge. </w:t>
      </w:r>
    </w:p>
    <w:p w14:paraId="44F3CE09" w14:textId="77777777" w:rsidR="00152EEC" w:rsidRPr="00D64B96" w:rsidRDefault="00152EEC" w:rsidP="00152EEC">
      <w:pPr>
        <w:spacing w:after="0" w:line="360" w:lineRule="auto"/>
        <w:rPr>
          <w:rFonts w:asciiTheme="majorBidi" w:hAnsiTheme="majorBidi" w:cstheme="majorBidi"/>
          <w:b/>
          <w:color w:val="000000" w:themeColor="text1"/>
          <w:sz w:val="24"/>
          <w:szCs w:val="24"/>
        </w:rPr>
      </w:pPr>
      <w:r w:rsidRPr="00D64B96">
        <w:rPr>
          <w:rFonts w:asciiTheme="majorBidi" w:hAnsiTheme="majorBidi" w:cstheme="majorBidi"/>
          <w:color w:val="000000" w:themeColor="text1"/>
          <w:sz w:val="24"/>
          <w:szCs w:val="24"/>
        </w:rPr>
        <w:t xml:space="preserve">Sharma, A. (1999). </w:t>
      </w:r>
      <w:r w:rsidRPr="00D64B96">
        <w:rPr>
          <w:rFonts w:asciiTheme="majorBidi" w:hAnsiTheme="majorBidi" w:cstheme="majorBidi"/>
          <w:i/>
          <w:color w:val="000000" w:themeColor="text1"/>
          <w:sz w:val="24"/>
          <w:szCs w:val="24"/>
        </w:rPr>
        <w:t>Modern educational technology</w:t>
      </w:r>
      <w:r w:rsidRPr="00D64B96">
        <w:rPr>
          <w:rFonts w:asciiTheme="majorBidi" w:hAnsiTheme="majorBidi" w:cstheme="majorBidi"/>
          <w:color w:val="000000" w:themeColor="text1"/>
          <w:sz w:val="24"/>
          <w:szCs w:val="24"/>
        </w:rPr>
        <w:t>. Commonwealth Publishers.</w:t>
      </w:r>
      <w:r w:rsidRPr="00D64B96">
        <w:rPr>
          <w:rFonts w:asciiTheme="majorBidi" w:hAnsiTheme="majorBidi" w:cstheme="majorBidi"/>
          <w:b/>
          <w:color w:val="000000" w:themeColor="text1"/>
          <w:sz w:val="24"/>
          <w:szCs w:val="24"/>
        </w:rPr>
        <w:t xml:space="preserve"> </w:t>
      </w:r>
    </w:p>
    <w:p w14:paraId="5834001E" w14:textId="77777777" w:rsidR="00152EEC" w:rsidRPr="00D64B96" w:rsidRDefault="00152EEC" w:rsidP="00152EEC">
      <w:pPr>
        <w:spacing w:after="0" w:line="360" w:lineRule="auto"/>
        <w:rPr>
          <w:rFonts w:asciiTheme="majorBidi" w:hAnsiTheme="majorBidi" w:cstheme="majorBidi"/>
          <w:b/>
          <w:color w:val="000000" w:themeColor="text1"/>
          <w:sz w:val="24"/>
          <w:szCs w:val="24"/>
        </w:rPr>
      </w:pPr>
    </w:p>
    <w:p w14:paraId="5DF5585C" w14:textId="77777777" w:rsidR="00152EEC" w:rsidRPr="008A2500" w:rsidRDefault="00152EEC" w:rsidP="00152EEC">
      <w:pPr>
        <w:spacing w:after="0" w:line="360" w:lineRule="auto"/>
        <w:rPr>
          <w:rFonts w:asciiTheme="majorBidi" w:hAnsiTheme="majorBidi" w:cstheme="majorBidi"/>
          <w:b/>
          <w:color w:val="000000" w:themeColor="text1"/>
          <w:sz w:val="24"/>
          <w:szCs w:val="24"/>
          <w:u w:val="single"/>
        </w:rPr>
      </w:pPr>
      <w:r w:rsidRPr="008A2500">
        <w:rPr>
          <w:rFonts w:asciiTheme="majorBidi" w:hAnsiTheme="majorBidi" w:cstheme="majorBidi"/>
          <w:b/>
          <w:color w:val="000000" w:themeColor="text1"/>
          <w:sz w:val="24"/>
          <w:szCs w:val="24"/>
          <w:u w:val="single"/>
        </w:rPr>
        <w:t xml:space="preserve">Internet Resources </w:t>
      </w:r>
    </w:p>
    <w:p w14:paraId="284BBCFB" w14:textId="77777777" w:rsidR="00152EEC" w:rsidRPr="00D64B96" w:rsidRDefault="00F65D98" w:rsidP="00152EEC">
      <w:pPr>
        <w:spacing w:after="0" w:line="360" w:lineRule="auto"/>
        <w:rPr>
          <w:rFonts w:asciiTheme="majorBidi" w:hAnsiTheme="majorBidi" w:cstheme="majorBidi"/>
          <w:b/>
          <w:color w:val="000000" w:themeColor="text1"/>
          <w:sz w:val="24"/>
          <w:szCs w:val="24"/>
        </w:rPr>
      </w:pPr>
      <w:hyperlink r:id="rId7" w:history="1">
        <w:r w:rsidR="00152EEC" w:rsidRPr="00D64B96">
          <w:rPr>
            <w:rStyle w:val="Hyperlink"/>
            <w:rFonts w:asciiTheme="majorBidi" w:hAnsiTheme="majorBidi" w:cstheme="majorBidi"/>
            <w:b/>
            <w:sz w:val="24"/>
            <w:szCs w:val="24"/>
          </w:rPr>
          <w:t>https://online.aiou.edu.pk/LIVE_SITE/SoftBooks/0831.pdf</w:t>
        </w:r>
      </w:hyperlink>
    </w:p>
    <w:p w14:paraId="7C9DB0D0" w14:textId="77777777" w:rsidR="00152EEC" w:rsidRPr="00D64B96" w:rsidRDefault="00F65D98" w:rsidP="00152EEC">
      <w:pPr>
        <w:spacing w:after="0" w:line="360" w:lineRule="auto"/>
        <w:rPr>
          <w:rFonts w:asciiTheme="majorBidi" w:hAnsiTheme="majorBidi" w:cstheme="majorBidi"/>
          <w:b/>
          <w:color w:val="000000" w:themeColor="text1"/>
          <w:sz w:val="24"/>
          <w:szCs w:val="24"/>
        </w:rPr>
      </w:pPr>
      <w:hyperlink r:id="rId8" w:history="1">
        <w:r w:rsidR="00152EEC" w:rsidRPr="00D64B96">
          <w:rPr>
            <w:rStyle w:val="Hyperlink"/>
            <w:rFonts w:asciiTheme="majorBidi" w:hAnsiTheme="majorBidi" w:cstheme="majorBidi"/>
            <w:b/>
            <w:sz w:val="24"/>
            <w:szCs w:val="24"/>
          </w:rPr>
          <w:t>https://www.studocu.com/row/document/university-of-dar-es-salaam/history-of-education-in-tanzania/foundation-of-education-notes-1/11403508</w:t>
        </w:r>
      </w:hyperlink>
    </w:p>
    <w:p w14:paraId="48950E47" w14:textId="77777777" w:rsidR="00152EEC" w:rsidRPr="00D64B96" w:rsidRDefault="00F65D98" w:rsidP="00152EEC">
      <w:pPr>
        <w:spacing w:after="0" w:line="360" w:lineRule="auto"/>
        <w:rPr>
          <w:rFonts w:asciiTheme="majorBidi" w:hAnsiTheme="majorBidi" w:cstheme="majorBidi"/>
          <w:b/>
          <w:color w:val="000000" w:themeColor="text1"/>
          <w:sz w:val="24"/>
          <w:szCs w:val="24"/>
        </w:rPr>
      </w:pPr>
      <w:hyperlink r:id="rId9" w:history="1">
        <w:r w:rsidR="00152EEC" w:rsidRPr="00D64B96">
          <w:rPr>
            <w:rStyle w:val="Hyperlink"/>
            <w:rFonts w:asciiTheme="majorBidi" w:hAnsiTheme="majorBidi" w:cstheme="majorBidi"/>
            <w:b/>
            <w:sz w:val="24"/>
            <w:szCs w:val="24"/>
          </w:rPr>
          <w:t>https://nou.edu.ng/coursewarecontent/EDU%20711%20FOUNDATIONS%20OF%20EDUCATION.pdf</w:t>
        </w:r>
      </w:hyperlink>
    </w:p>
    <w:p w14:paraId="1951973B" w14:textId="77777777" w:rsidR="00152EEC" w:rsidRPr="00D64B96" w:rsidRDefault="00F65D98" w:rsidP="00152EEC">
      <w:pPr>
        <w:spacing w:after="0" w:line="360" w:lineRule="auto"/>
        <w:rPr>
          <w:rFonts w:asciiTheme="majorBidi" w:hAnsiTheme="majorBidi" w:cstheme="majorBidi"/>
          <w:b/>
          <w:color w:val="000000" w:themeColor="text1"/>
          <w:sz w:val="24"/>
          <w:szCs w:val="24"/>
        </w:rPr>
      </w:pPr>
      <w:hyperlink r:id="rId10" w:history="1">
        <w:r w:rsidR="00152EEC" w:rsidRPr="00D64B96">
          <w:rPr>
            <w:rStyle w:val="Hyperlink"/>
            <w:rFonts w:asciiTheme="majorBidi" w:hAnsiTheme="majorBidi" w:cstheme="majorBidi"/>
            <w:b/>
            <w:sz w:val="24"/>
            <w:szCs w:val="24"/>
          </w:rPr>
          <w:t>https://ittc.ac.ke/college-downloads/EDUCATION_NOTES_MR_KENNEDY_2.pdf</w:t>
        </w:r>
      </w:hyperlink>
    </w:p>
    <w:p w14:paraId="6A237950" w14:textId="77777777" w:rsidR="00152EEC" w:rsidRPr="00D64B96" w:rsidRDefault="00F65D98" w:rsidP="00152EEC">
      <w:pPr>
        <w:spacing w:after="0" w:line="360" w:lineRule="auto"/>
        <w:rPr>
          <w:rFonts w:asciiTheme="majorBidi" w:hAnsiTheme="majorBidi" w:cstheme="majorBidi"/>
          <w:b/>
          <w:color w:val="000000" w:themeColor="text1"/>
          <w:sz w:val="24"/>
          <w:szCs w:val="24"/>
        </w:rPr>
      </w:pPr>
      <w:hyperlink r:id="rId11" w:history="1">
        <w:r w:rsidR="00152EEC" w:rsidRPr="00D64B96">
          <w:rPr>
            <w:rStyle w:val="Hyperlink"/>
            <w:rFonts w:asciiTheme="majorBidi" w:hAnsiTheme="majorBidi" w:cstheme="majorBidi"/>
            <w:b/>
            <w:sz w:val="24"/>
            <w:szCs w:val="24"/>
          </w:rPr>
          <w:t>https://ocw.vu.edu.pk/Videos.aspx?cat=Humanities+Distribution&amp;course=EDU101</w:t>
        </w:r>
      </w:hyperlink>
    </w:p>
    <w:p w14:paraId="37BB6B64" w14:textId="77777777" w:rsidR="00542AB5" w:rsidRDefault="00542AB5" w:rsidP="001533C5">
      <w:pPr>
        <w:rPr>
          <w:rFonts w:asciiTheme="majorBidi" w:hAnsiTheme="majorBidi" w:cstheme="majorBidi"/>
          <w:b/>
          <w:color w:val="000000" w:themeColor="text1"/>
          <w:sz w:val="24"/>
          <w:szCs w:val="24"/>
          <w:u w:val="single"/>
        </w:rPr>
      </w:pPr>
    </w:p>
    <w:p w14:paraId="2C13AC7A" w14:textId="77777777" w:rsidR="00542AB5" w:rsidRDefault="00542AB5" w:rsidP="001533C5">
      <w:pPr>
        <w:rPr>
          <w:rFonts w:asciiTheme="majorBidi" w:hAnsiTheme="majorBidi" w:cstheme="majorBidi"/>
          <w:b/>
          <w:color w:val="000000" w:themeColor="text1"/>
          <w:sz w:val="24"/>
          <w:szCs w:val="24"/>
          <w:u w:val="single"/>
        </w:rPr>
      </w:pPr>
    </w:p>
    <w:p w14:paraId="09CC934C" w14:textId="77777777" w:rsidR="00542AB5" w:rsidRDefault="00542AB5" w:rsidP="001533C5">
      <w:pPr>
        <w:rPr>
          <w:rFonts w:asciiTheme="majorBidi" w:hAnsiTheme="majorBidi" w:cstheme="majorBidi"/>
          <w:b/>
          <w:color w:val="000000" w:themeColor="text1"/>
          <w:sz w:val="24"/>
          <w:szCs w:val="24"/>
          <w:u w:val="single"/>
        </w:rPr>
      </w:pPr>
    </w:p>
    <w:p w14:paraId="6FF605EB" w14:textId="77777777" w:rsidR="001533C5" w:rsidRPr="00D64B96" w:rsidRDefault="001533C5" w:rsidP="001533C5">
      <w:pPr>
        <w:pBdr>
          <w:top w:val="nil"/>
          <w:left w:val="nil"/>
          <w:bottom w:val="nil"/>
          <w:right w:val="nil"/>
          <w:between w:val="nil"/>
        </w:pBdr>
        <w:spacing w:after="0" w:line="240" w:lineRule="auto"/>
        <w:rPr>
          <w:rFonts w:asciiTheme="majorBidi" w:hAnsiTheme="majorBidi" w:cstheme="majorBidi"/>
          <w:color w:val="000000" w:themeColor="text1"/>
          <w:sz w:val="24"/>
          <w:szCs w:val="24"/>
        </w:rPr>
      </w:pPr>
    </w:p>
    <w:p w14:paraId="13AABEDA" w14:textId="77777777" w:rsidR="001533C5" w:rsidRPr="00D64B96" w:rsidRDefault="001533C5" w:rsidP="001533C5">
      <w:pPr>
        <w:pBdr>
          <w:top w:val="nil"/>
          <w:left w:val="nil"/>
          <w:bottom w:val="nil"/>
          <w:right w:val="nil"/>
          <w:between w:val="nil"/>
        </w:pBdr>
        <w:spacing w:after="0" w:line="240" w:lineRule="auto"/>
        <w:rPr>
          <w:rFonts w:asciiTheme="majorBidi" w:hAnsiTheme="majorBidi" w:cstheme="majorBidi"/>
          <w:color w:val="000000" w:themeColor="text1"/>
          <w:sz w:val="24"/>
          <w:szCs w:val="24"/>
        </w:rPr>
      </w:pPr>
    </w:p>
    <w:p w14:paraId="186864C0" w14:textId="77777777" w:rsidR="001533C5" w:rsidRPr="00D64B96" w:rsidRDefault="001533C5" w:rsidP="001533C5">
      <w:pPr>
        <w:pBdr>
          <w:top w:val="nil"/>
          <w:left w:val="nil"/>
          <w:bottom w:val="nil"/>
          <w:right w:val="nil"/>
          <w:between w:val="nil"/>
        </w:pBdr>
        <w:spacing w:after="0" w:line="240" w:lineRule="auto"/>
        <w:rPr>
          <w:rFonts w:asciiTheme="majorBidi" w:hAnsiTheme="majorBidi" w:cstheme="majorBidi"/>
          <w:color w:val="000000" w:themeColor="text1"/>
          <w:sz w:val="24"/>
          <w:szCs w:val="24"/>
        </w:rPr>
      </w:pPr>
      <w:bookmarkStart w:id="2" w:name="_gjdgxs" w:colFirst="0" w:colLast="0"/>
      <w:bookmarkEnd w:id="2"/>
    </w:p>
    <w:p w14:paraId="77EDCC06" w14:textId="77777777" w:rsidR="0089000D" w:rsidRPr="00D64B96" w:rsidRDefault="0089000D" w:rsidP="00831C35">
      <w:pPr>
        <w:rPr>
          <w:rFonts w:asciiTheme="majorBidi" w:hAnsiTheme="majorBidi" w:cstheme="majorBidi"/>
          <w:sz w:val="24"/>
          <w:szCs w:val="24"/>
        </w:rPr>
      </w:pPr>
    </w:p>
    <w:sectPr w:rsidR="0089000D" w:rsidRPr="00D64B96" w:rsidSect="00203AF7">
      <w:headerReference w:type="default" r:id="rId12"/>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BD161" w14:textId="77777777" w:rsidR="00F65D98" w:rsidRDefault="00F65D98" w:rsidP="002847E8">
      <w:pPr>
        <w:spacing w:after="0" w:line="240" w:lineRule="auto"/>
      </w:pPr>
      <w:r>
        <w:separator/>
      </w:r>
    </w:p>
  </w:endnote>
  <w:endnote w:type="continuationSeparator" w:id="0">
    <w:p w14:paraId="266E0F7F" w14:textId="77777777" w:rsidR="00F65D98" w:rsidRDefault="00F65D98" w:rsidP="00284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Symbol">
    <w:charset w:val="02"/>
    <w:family w:val="roman"/>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wiss 72 1 BT">
    <w:altName w:val="Cambria"/>
    <w:panose1 w:val="00000000000000000000"/>
    <w:charset w:val="00"/>
    <w:family w:val="roman"/>
    <w:notTrueType/>
    <w:pitch w:val="default"/>
    <w:sig w:usb0="00000003" w:usb1="00000000" w:usb2="00000000" w:usb3="00000000" w:csb0="00000001" w:csb1="00000000"/>
  </w:font>
  <w:font w:name="Dante MT Regular">
    <w:altName w:val="Cambria"/>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A6F0D" w14:textId="77777777" w:rsidR="00F65D98" w:rsidRDefault="00F65D98" w:rsidP="002847E8">
      <w:pPr>
        <w:spacing w:after="0" w:line="240" w:lineRule="auto"/>
      </w:pPr>
      <w:r>
        <w:separator/>
      </w:r>
    </w:p>
  </w:footnote>
  <w:footnote w:type="continuationSeparator" w:id="0">
    <w:p w14:paraId="08D8054B" w14:textId="77777777" w:rsidR="00F65D98" w:rsidRDefault="00F65D98" w:rsidP="002847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71573" w14:textId="77777777" w:rsidR="002847E8" w:rsidRPr="00600529" w:rsidRDefault="002847E8" w:rsidP="00C37A2C">
    <w:pPr>
      <w:pStyle w:val="Header"/>
      <w:jc w:val="center"/>
      <w:rPr>
        <w:rFonts w:ascii="Times New Roman" w:hAnsi="Times New Roman" w:cs="Times New Roman"/>
        <w:b/>
        <w:bCs/>
        <w:sz w:val="24"/>
        <w:szCs w:val="24"/>
      </w:rPr>
    </w:pPr>
    <w:r w:rsidRPr="00600529">
      <w:rPr>
        <w:b/>
        <w:bCs/>
        <w:noProof/>
      </w:rPr>
      <w:drawing>
        <wp:anchor distT="0" distB="0" distL="114300" distR="114300" simplePos="0" relativeHeight="251659264" behindDoc="0" locked="0" layoutInCell="1" allowOverlap="1" wp14:anchorId="4B60AED8" wp14:editId="57206025">
          <wp:simplePos x="0" y="0"/>
          <wp:positionH relativeFrom="column">
            <wp:posOffset>-180975</wp:posOffset>
          </wp:positionH>
          <wp:positionV relativeFrom="paragraph">
            <wp:posOffset>-190500</wp:posOffset>
          </wp:positionV>
          <wp:extent cx="600075" cy="542925"/>
          <wp:effectExtent l="0" t="0" r="9525" b="9525"/>
          <wp:wrapSquare wrapText="bothSides"/>
          <wp:docPr id="2771685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542925"/>
                  </a:xfrm>
                  <a:prstGeom prst="rect">
                    <a:avLst/>
                  </a:prstGeom>
                  <a:noFill/>
                  <a:ln>
                    <a:noFill/>
                  </a:ln>
                </pic:spPr>
              </pic:pic>
            </a:graphicData>
          </a:graphic>
        </wp:anchor>
      </w:drawing>
    </w:r>
    <w:r w:rsidRPr="00600529">
      <w:rPr>
        <w:rFonts w:ascii="Times New Roman" w:hAnsi="Times New Roman" w:cs="Times New Roman"/>
        <w:b/>
        <w:bCs/>
        <w:sz w:val="24"/>
        <w:szCs w:val="24"/>
      </w:rPr>
      <w:t xml:space="preserve">Bachelor of </w:t>
    </w:r>
    <w:r w:rsidR="0088327C">
      <w:rPr>
        <w:rFonts w:ascii="Times New Roman" w:hAnsi="Times New Roman" w:cs="Times New Roman"/>
        <w:b/>
        <w:bCs/>
        <w:sz w:val="24"/>
        <w:szCs w:val="24"/>
      </w:rPr>
      <w:t xml:space="preserve">Studies in </w:t>
    </w:r>
    <w:r w:rsidRPr="00600529">
      <w:rPr>
        <w:rFonts w:ascii="Times New Roman" w:hAnsi="Times New Roman" w:cs="Times New Roman"/>
        <w:b/>
        <w:bCs/>
        <w:sz w:val="24"/>
        <w:szCs w:val="24"/>
      </w:rPr>
      <w:t>Education</w:t>
    </w:r>
  </w:p>
  <w:p w14:paraId="4B3E9FC3" w14:textId="77777777" w:rsidR="002847E8" w:rsidRPr="002847E8" w:rsidRDefault="002847E8" w:rsidP="002847E8">
    <w:pPr>
      <w:pStyle w:val="Header"/>
      <w:tabs>
        <w:tab w:val="clear" w:pos="9360"/>
      </w:tabs>
      <w:jc w:val="center"/>
      <w:rPr>
        <w:rFonts w:ascii="Times New Roman" w:hAnsi="Times New Roman" w:cs="Times New Roman"/>
        <w:b/>
        <w:bCs/>
        <w:sz w:val="24"/>
        <w:szCs w:val="24"/>
      </w:rPr>
    </w:pPr>
    <w:r w:rsidRPr="00600529">
      <w:rPr>
        <w:rFonts w:ascii="Times New Roman" w:hAnsi="Times New Roman" w:cs="Times New Roman"/>
        <w:b/>
        <w:bCs/>
        <w:sz w:val="24"/>
        <w:szCs w:val="24"/>
      </w:rPr>
      <w:t>Department of Education, School of Social Sciences and Humanities (SSS&amp;H)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3ABA"/>
    <w:multiLevelType w:val="hybridMultilevel"/>
    <w:tmpl w:val="8F9CD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85FC1"/>
    <w:multiLevelType w:val="hybridMultilevel"/>
    <w:tmpl w:val="8F9CD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C4EDE"/>
    <w:multiLevelType w:val="hybridMultilevel"/>
    <w:tmpl w:val="8F9CD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7C1B91"/>
    <w:multiLevelType w:val="hybridMultilevel"/>
    <w:tmpl w:val="CEDE9A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6E1738"/>
    <w:multiLevelType w:val="hybridMultilevel"/>
    <w:tmpl w:val="C6822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643C53"/>
    <w:multiLevelType w:val="hybridMultilevel"/>
    <w:tmpl w:val="8F9CD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5F4A1D"/>
    <w:multiLevelType w:val="hybridMultilevel"/>
    <w:tmpl w:val="8F9CD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F06E91"/>
    <w:multiLevelType w:val="multilevel"/>
    <w:tmpl w:val="5C18A078"/>
    <w:lvl w:ilvl="0">
      <w:start w:val="1"/>
      <w:numFmt w:val="decimal"/>
      <w:pStyle w:val="H1"/>
      <w:suff w:val="space"/>
      <w:lvlText w:val="CHAPTER %1"/>
      <w:lvlJc w:val="left"/>
      <w:pPr>
        <w:ind w:left="360" w:hanging="360"/>
      </w:pPr>
      <w:rPr>
        <w:rFonts w:hint="default"/>
      </w:rPr>
    </w:lvl>
    <w:lvl w:ilvl="1">
      <w:start w:val="1"/>
      <w:numFmt w:val="decimal"/>
      <w:pStyle w:val="H2"/>
      <w:suff w:val="space"/>
      <w:lvlText w:val="%1.%2"/>
      <w:lvlJc w:val="left"/>
      <w:pPr>
        <w:ind w:left="360" w:hanging="360"/>
      </w:pPr>
      <w:rPr>
        <w:rFonts w:hint="default"/>
      </w:rPr>
    </w:lvl>
    <w:lvl w:ilvl="2">
      <w:start w:val="1"/>
      <w:numFmt w:val="decimal"/>
      <w:suff w:val="space"/>
      <w:lvlText w:val="%1.%2.%3"/>
      <w:lvlJc w:val="left"/>
      <w:pPr>
        <w:ind w:left="360" w:hanging="360"/>
      </w:pPr>
      <w:rPr>
        <w:rFonts w:hint="default"/>
        <w:b/>
        <w:bCs w:val="0"/>
      </w:rPr>
    </w:lvl>
    <w:lvl w:ilvl="3">
      <w:start w:val="1"/>
      <w:numFmt w:val="decimal"/>
      <w:pStyle w:val="H4"/>
      <w:lvlText w:val="%1.%2.%3.%4 "/>
      <w:lvlJc w:val="left"/>
      <w:pPr>
        <w:ind w:left="360" w:hanging="360"/>
      </w:pPr>
      <w:rPr>
        <w:rFonts w:hint="default"/>
        <w:b w:val="0"/>
        <w:bCs w:val="0"/>
        <w:i w:val="0"/>
        <w:iCs w:val="0"/>
        <w:color w:val="auto"/>
        <w:vertAlign w:val="baseline"/>
      </w:rPr>
    </w:lvl>
    <w:lvl w:ilvl="4">
      <w:start w:val="1"/>
      <w:numFmt w:val="decimal"/>
      <w:pStyle w:val="H5"/>
      <w:lvlText w:val="%1.%2.%3.%4.%5"/>
      <w:lvlJc w:val="left"/>
      <w:pPr>
        <w:ind w:left="360" w:hanging="360"/>
      </w:pPr>
      <w:rPr>
        <w:rFonts w:hint="default"/>
      </w:rPr>
    </w:lvl>
    <w:lvl w:ilvl="5">
      <w:start w:val="1"/>
      <w:numFmt w:val="decimal"/>
      <w:pStyle w:val="H6"/>
      <w:lvlText w:val="%1.%2.%3.%4.%5.%6 "/>
      <w:lvlJc w:val="left"/>
      <w:pPr>
        <w:ind w:left="786" w:hanging="360"/>
      </w:pPr>
      <w:rPr>
        <w:rFonts w:hint="default"/>
      </w:rPr>
    </w:lvl>
    <w:lvl w:ilvl="6">
      <w:start w:val="1"/>
      <w:numFmt w:val="decimal"/>
      <w:pStyle w:val="H7"/>
      <w:lvlText w:val="%1.%2.%3.%4.%5.%6.%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4EC1C6F"/>
    <w:multiLevelType w:val="hybridMultilevel"/>
    <w:tmpl w:val="0E96F1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A427EE"/>
    <w:multiLevelType w:val="hybridMultilevel"/>
    <w:tmpl w:val="8F9CD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F42551"/>
    <w:multiLevelType w:val="hybridMultilevel"/>
    <w:tmpl w:val="8F9CD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334983"/>
    <w:multiLevelType w:val="hybridMultilevel"/>
    <w:tmpl w:val="8F9CD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7449F1"/>
    <w:multiLevelType w:val="hybridMultilevel"/>
    <w:tmpl w:val="8F9CD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4E0694"/>
    <w:multiLevelType w:val="hybridMultilevel"/>
    <w:tmpl w:val="0E94B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CE2E04"/>
    <w:multiLevelType w:val="hybridMultilevel"/>
    <w:tmpl w:val="8F9CD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086952"/>
    <w:multiLevelType w:val="hybridMultilevel"/>
    <w:tmpl w:val="83F6E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171B07"/>
    <w:multiLevelType w:val="hybridMultilevel"/>
    <w:tmpl w:val="8F9CD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B1129E"/>
    <w:multiLevelType w:val="multilevel"/>
    <w:tmpl w:val="30BC0034"/>
    <w:styleLink w:val="WW8Num9"/>
    <w:lvl w:ilvl="0">
      <w:numFmt w:val="bullet"/>
      <w:lvlText w:val=""/>
      <w:lvlJc w:val="left"/>
      <w:pPr>
        <w:ind w:left="360" w:hanging="360"/>
      </w:pPr>
      <w:rPr>
        <w:rFonts w:ascii="Wingdings" w:hAnsi="Wingdings" w:cs="Wingdings"/>
        <w:color w:val="CC0000"/>
        <w:sz w:val="44"/>
        <w:szCs w:val="44"/>
      </w:rPr>
    </w:lvl>
    <w:lvl w:ilvl="1">
      <w:numFmt w:val="bullet"/>
      <w:lvlText w:val=""/>
      <w:lvlJc w:val="left"/>
      <w:pPr>
        <w:ind w:left="1080" w:hanging="360"/>
      </w:pPr>
      <w:rPr>
        <w:rFonts w:ascii="Wingdings" w:hAnsi="Wingdings" w:cs="Wingdings"/>
        <w:color w:val="CC0000"/>
        <w:sz w:val="44"/>
        <w:szCs w:val="44"/>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Symbol" w:hAnsi="Symbol, Symbol" w:cs="Symbol, 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Symbol" w:hAnsi="Symbol, Symbol" w:cs="Symbol, 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18" w15:restartNumberingAfterBreak="0">
    <w:nsid w:val="580C1118"/>
    <w:multiLevelType w:val="hybridMultilevel"/>
    <w:tmpl w:val="8F9CD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4A6B7C"/>
    <w:multiLevelType w:val="hybridMultilevel"/>
    <w:tmpl w:val="76FC3A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246EA0"/>
    <w:multiLevelType w:val="hybridMultilevel"/>
    <w:tmpl w:val="8F9CD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08661C"/>
    <w:multiLevelType w:val="hybridMultilevel"/>
    <w:tmpl w:val="14A8C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9737E9"/>
    <w:multiLevelType w:val="hybridMultilevel"/>
    <w:tmpl w:val="9FE82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F23A48"/>
    <w:multiLevelType w:val="hybridMultilevel"/>
    <w:tmpl w:val="8F9CD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E8434D"/>
    <w:multiLevelType w:val="hybridMultilevel"/>
    <w:tmpl w:val="8F9CD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7A0D85"/>
    <w:multiLevelType w:val="hybridMultilevel"/>
    <w:tmpl w:val="D5AE31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7"/>
  </w:num>
  <w:num w:numId="3">
    <w:abstractNumId w:val="16"/>
  </w:num>
  <w:num w:numId="4">
    <w:abstractNumId w:val="6"/>
  </w:num>
  <w:num w:numId="5">
    <w:abstractNumId w:val="2"/>
  </w:num>
  <w:num w:numId="6">
    <w:abstractNumId w:val="9"/>
  </w:num>
  <w:num w:numId="7">
    <w:abstractNumId w:val="18"/>
  </w:num>
  <w:num w:numId="8">
    <w:abstractNumId w:val="10"/>
  </w:num>
  <w:num w:numId="9">
    <w:abstractNumId w:val="23"/>
  </w:num>
  <w:num w:numId="10">
    <w:abstractNumId w:val="1"/>
  </w:num>
  <w:num w:numId="11">
    <w:abstractNumId w:val="12"/>
  </w:num>
  <w:num w:numId="12">
    <w:abstractNumId w:val="24"/>
  </w:num>
  <w:num w:numId="13">
    <w:abstractNumId w:val="11"/>
  </w:num>
  <w:num w:numId="14">
    <w:abstractNumId w:val="0"/>
  </w:num>
  <w:num w:numId="15">
    <w:abstractNumId w:val="5"/>
  </w:num>
  <w:num w:numId="16">
    <w:abstractNumId w:val="20"/>
  </w:num>
  <w:num w:numId="17">
    <w:abstractNumId w:val="14"/>
  </w:num>
  <w:num w:numId="18">
    <w:abstractNumId w:val="3"/>
  </w:num>
  <w:num w:numId="19">
    <w:abstractNumId w:val="13"/>
  </w:num>
  <w:num w:numId="20">
    <w:abstractNumId w:val="15"/>
  </w:num>
  <w:num w:numId="21">
    <w:abstractNumId w:val="4"/>
  </w:num>
  <w:num w:numId="22">
    <w:abstractNumId w:val="25"/>
  </w:num>
  <w:num w:numId="23">
    <w:abstractNumId w:val="8"/>
  </w:num>
  <w:num w:numId="24">
    <w:abstractNumId w:val="22"/>
  </w:num>
  <w:num w:numId="25">
    <w:abstractNumId w:val="21"/>
  </w:num>
  <w:num w:numId="26">
    <w:abstractNumId w:val="19"/>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E39"/>
    <w:rsid w:val="00011A1A"/>
    <w:rsid w:val="000229EE"/>
    <w:rsid w:val="00060880"/>
    <w:rsid w:val="000610EE"/>
    <w:rsid w:val="0009001C"/>
    <w:rsid w:val="000D2221"/>
    <w:rsid w:val="00152EEC"/>
    <w:rsid w:val="001533C5"/>
    <w:rsid w:val="001669FF"/>
    <w:rsid w:val="00167224"/>
    <w:rsid w:val="00174516"/>
    <w:rsid w:val="0018546D"/>
    <w:rsid w:val="00186EEE"/>
    <w:rsid w:val="0018701F"/>
    <w:rsid w:val="001923C6"/>
    <w:rsid w:val="001A7A0B"/>
    <w:rsid w:val="001C6DB4"/>
    <w:rsid w:val="001F1384"/>
    <w:rsid w:val="001F2C12"/>
    <w:rsid w:val="002005D0"/>
    <w:rsid w:val="00203AF7"/>
    <w:rsid w:val="00232025"/>
    <w:rsid w:val="00246CFB"/>
    <w:rsid w:val="00250710"/>
    <w:rsid w:val="00250D50"/>
    <w:rsid w:val="0027799A"/>
    <w:rsid w:val="002847E8"/>
    <w:rsid w:val="002869A9"/>
    <w:rsid w:val="002C7341"/>
    <w:rsid w:val="002D2938"/>
    <w:rsid w:val="002E545C"/>
    <w:rsid w:val="00306AC9"/>
    <w:rsid w:val="00334274"/>
    <w:rsid w:val="00366DB8"/>
    <w:rsid w:val="00371F35"/>
    <w:rsid w:val="00382426"/>
    <w:rsid w:val="00387B60"/>
    <w:rsid w:val="003A248B"/>
    <w:rsid w:val="003A7B6D"/>
    <w:rsid w:val="003D1287"/>
    <w:rsid w:val="003D1B36"/>
    <w:rsid w:val="00421314"/>
    <w:rsid w:val="00425003"/>
    <w:rsid w:val="00426BB7"/>
    <w:rsid w:val="00445742"/>
    <w:rsid w:val="004841AC"/>
    <w:rsid w:val="004B0C8C"/>
    <w:rsid w:val="004B0EAA"/>
    <w:rsid w:val="004F7381"/>
    <w:rsid w:val="00510107"/>
    <w:rsid w:val="00527D49"/>
    <w:rsid w:val="00531E51"/>
    <w:rsid w:val="00542AB5"/>
    <w:rsid w:val="0056155B"/>
    <w:rsid w:val="005669D6"/>
    <w:rsid w:val="005804FF"/>
    <w:rsid w:val="005858CD"/>
    <w:rsid w:val="005A3DE3"/>
    <w:rsid w:val="005C08A3"/>
    <w:rsid w:val="005F18AE"/>
    <w:rsid w:val="00602F00"/>
    <w:rsid w:val="006078DA"/>
    <w:rsid w:val="00616D20"/>
    <w:rsid w:val="0063076F"/>
    <w:rsid w:val="00643262"/>
    <w:rsid w:val="0064637E"/>
    <w:rsid w:val="006843CA"/>
    <w:rsid w:val="00687658"/>
    <w:rsid w:val="0069455B"/>
    <w:rsid w:val="00697401"/>
    <w:rsid w:val="006C1E45"/>
    <w:rsid w:val="00713A21"/>
    <w:rsid w:val="00715038"/>
    <w:rsid w:val="007240E5"/>
    <w:rsid w:val="00747FD3"/>
    <w:rsid w:val="00764E39"/>
    <w:rsid w:val="00780E1E"/>
    <w:rsid w:val="007E79DF"/>
    <w:rsid w:val="00800C6B"/>
    <w:rsid w:val="008128C7"/>
    <w:rsid w:val="00826C70"/>
    <w:rsid w:val="00827366"/>
    <w:rsid w:val="00831C35"/>
    <w:rsid w:val="008625D8"/>
    <w:rsid w:val="00872F39"/>
    <w:rsid w:val="00881211"/>
    <w:rsid w:val="0088327C"/>
    <w:rsid w:val="0089000D"/>
    <w:rsid w:val="008A2500"/>
    <w:rsid w:val="008A5909"/>
    <w:rsid w:val="008B31AA"/>
    <w:rsid w:val="008D7ADF"/>
    <w:rsid w:val="00924F83"/>
    <w:rsid w:val="009478D2"/>
    <w:rsid w:val="0095041A"/>
    <w:rsid w:val="009620F8"/>
    <w:rsid w:val="00965B32"/>
    <w:rsid w:val="009768AB"/>
    <w:rsid w:val="0098456B"/>
    <w:rsid w:val="009A45B8"/>
    <w:rsid w:val="009B31DA"/>
    <w:rsid w:val="009C54A1"/>
    <w:rsid w:val="009E7B93"/>
    <w:rsid w:val="009F26A1"/>
    <w:rsid w:val="009F34C8"/>
    <w:rsid w:val="00A113FC"/>
    <w:rsid w:val="00A443F8"/>
    <w:rsid w:val="00A6081A"/>
    <w:rsid w:val="00A60F26"/>
    <w:rsid w:val="00A94D94"/>
    <w:rsid w:val="00AA6ED0"/>
    <w:rsid w:val="00AC3BBB"/>
    <w:rsid w:val="00AD163B"/>
    <w:rsid w:val="00AD27FD"/>
    <w:rsid w:val="00AE1E95"/>
    <w:rsid w:val="00AE3BA8"/>
    <w:rsid w:val="00AE4BF0"/>
    <w:rsid w:val="00AF6A6A"/>
    <w:rsid w:val="00B05C78"/>
    <w:rsid w:val="00B618E1"/>
    <w:rsid w:val="00B73E74"/>
    <w:rsid w:val="00B73F71"/>
    <w:rsid w:val="00B809E7"/>
    <w:rsid w:val="00B84DB2"/>
    <w:rsid w:val="00B9783D"/>
    <w:rsid w:val="00BE11A4"/>
    <w:rsid w:val="00C006CF"/>
    <w:rsid w:val="00C37A2C"/>
    <w:rsid w:val="00C400F5"/>
    <w:rsid w:val="00C56744"/>
    <w:rsid w:val="00C87647"/>
    <w:rsid w:val="00C90320"/>
    <w:rsid w:val="00CA3906"/>
    <w:rsid w:val="00CA3B34"/>
    <w:rsid w:val="00CA3B50"/>
    <w:rsid w:val="00CC3E73"/>
    <w:rsid w:val="00CD31F1"/>
    <w:rsid w:val="00CE3E40"/>
    <w:rsid w:val="00CE5E66"/>
    <w:rsid w:val="00D64B96"/>
    <w:rsid w:val="00D72677"/>
    <w:rsid w:val="00D734DC"/>
    <w:rsid w:val="00D8054D"/>
    <w:rsid w:val="00DB6E16"/>
    <w:rsid w:val="00DC6A00"/>
    <w:rsid w:val="00DC713B"/>
    <w:rsid w:val="00E023D6"/>
    <w:rsid w:val="00E04E43"/>
    <w:rsid w:val="00E12734"/>
    <w:rsid w:val="00E6240B"/>
    <w:rsid w:val="00E80AE3"/>
    <w:rsid w:val="00E819A5"/>
    <w:rsid w:val="00F13681"/>
    <w:rsid w:val="00F22A6E"/>
    <w:rsid w:val="00F47348"/>
    <w:rsid w:val="00F56AFF"/>
    <w:rsid w:val="00F65D98"/>
    <w:rsid w:val="00F94232"/>
    <w:rsid w:val="00F95084"/>
    <w:rsid w:val="00FA6ED8"/>
    <w:rsid w:val="00FB6C6A"/>
    <w:rsid w:val="00FC72D8"/>
    <w:rsid w:val="00FD635C"/>
    <w:rsid w:val="00FD655C"/>
    <w:rsid w:val="00FE3E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B04E91"/>
  <w15:chartTrackingRefBased/>
  <w15:docId w15:val="{7CA32640-BAEA-44C7-A30D-EC94C7FC2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79D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E79DF"/>
    <w:pPr>
      <w:keepNext/>
      <w:keepLines/>
      <w:spacing w:before="200" w:after="0" w:line="240" w:lineRule="auto"/>
      <w:ind w:left="666" w:hanging="576"/>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link w:val="Heading3Char"/>
    <w:uiPriority w:val="9"/>
    <w:qFormat/>
    <w:rsid w:val="00D8054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7E79DF"/>
    <w:pPr>
      <w:keepNext/>
      <w:keepLines/>
      <w:spacing w:before="200" w:after="0" w:line="240" w:lineRule="auto"/>
      <w:ind w:left="774" w:hanging="864"/>
      <w:outlineLvl w:val="3"/>
    </w:pPr>
    <w:rPr>
      <w:rFonts w:asciiTheme="majorHAnsi" w:eastAsiaTheme="majorEastAsia" w:hAnsiTheme="majorHAnsi" w:cstheme="majorBidi"/>
      <w:b/>
      <w:bCs/>
      <w:i/>
      <w:iCs/>
      <w:color w:val="5B9BD5" w:themeColor="accent1"/>
      <w:sz w:val="24"/>
      <w:szCs w:val="24"/>
    </w:rPr>
  </w:style>
  <w:style w:type="paragraph" w:styleId="Heading5">
    <w:name w:val="heading 5"/>
    <w:basedOn w:val="Normal"/>
    <w:next w:val="Normal"/>
    <w:link w:val="Heading5Char"/>
    <w:uiPriority w:val="9"/>
    <w:semiHidden/>
    <w:unhideWhenUsed/>
    <w:qFormat/>
    <w:rsid w:val="007E79DF"/>
    <w:pPr>
      <w:keepNext/>
      <w:keepLines/>
      <w:spacing w:before="200" w:after="0" w:line="240" w:lineRule="auto"/>
      <w:ind w:left="918" w:hanging="1008"/>
      <w:outlineLvl w:val="4"/>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uiPriority w:val="9"/>
    <w:semiHidden/>
    <w:unhideWhenUsed/>
    <w:qFormat/>
    <w:rsid w:val="008A5909"/>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7E79DF"/>
    <w:pPr>
      <w:keepNext/>
      <w:keepLines/>
      <w:spacing w:before="200" w:after="0" w:line="240" w:lineRule="auto"/>
      <w:ind w:left="1206" w:hanging="1296"/>
      <w:outlineLvl w:val="6"/>
    </w:pPr>
    <w:rPr>
      <w:rFonts w:asciiTheme="majorHAnsi" w:eastAsiaTheme="majorEastAsia" w:hAnsiTheme="majorHAnsi" w:cstheme="majorBidi"/>
      <w:i/>
      <w:iCs/>
      <w:color w:val="404040" w:themeColor="text1" w:themeTint="BF"/>
      <w:sz w:val="24"/>
      <w:szCs w:val="24"/>
    </w:rPr>
  </w:style>
  <w:style w:type="paragraph" w:styleId="Heading8">
    <w:name w:val="heading 8"/>
    <w:basedOn w:val="Normal"/>
    <w:next w:val="Normal"/>
    <w:link w:val="Heading8Char"/>
    <w:uiPriority w:val="9"/>
    <w:semiHidden/>
    <w:unhideWhenUsed/>
    <w:qFormat/>
    <w:rsid w:val="007E79DF"/>
    <w:pPr>
      <w:keepNext/>
      <w:keepLines/>
      <w:spacing w:before="200" w:after="0" w:line="240" w:lineRule="auto"/>
      <w:ind w:left="135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E79DF"/>
    <w:pPr>
      <w:keepNext/>
      <w:keepLines/>
      <w:spacing w:before="200" w:after="0" w:line="240" w:lineRule="auto"/>
      <w:ind w:left="149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A59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1">
    <w:name w:val="H1"/>
    <w:basedOn w:val="Normal"/>
    <w:next w:val="Normal"/>
    <w:uiPriority w:val="99"/>
    <w:qFormat/>
    <w:rsid w:val="008A5909"/>
    <w:pPr>
      <w:pageBreakBefore/>
      <w:numPr>
        <w:numId w:val="1"/>
      </w:numPr>
      <w:spacing w:after="1080" w:line="276" w:lineRule="auto"/>
      <w:ind w:right="795"/>
      <w:jc w:val="center"/>
      <w:outlineLvl w:val="0"/>
    </w:pPr>
    <w:rPr>
      <w:rFonts w:ascii="Times New Roman Bold" w:eastAsia="Times New Roman" w:hAnsi="Times New Roman Bold" w:cs="Times New Roman"/>
      <w:b/>
      <w:bCs/>
      <w:caps/>
      <w:sz w:val="32"/>
      <w:szCs w:val="32"/>
    </w:rPr>
  </w:style>
  <w:style w:type="paragraph" w:customStyle="1" w:styleId="H2">
    <w:name w:val="H2"/>
    <w:basedOn w:val="Normal"/>
    <w:next w:val="Normal"/>
    <w:uiPriority w:val="99"/>
    <w:qFormat/>
    <w:rsid w:val="008A5909"/>
    <w:pPr>
      <w:keepNext/>
      <w:numPr>
        <w:ilvl w:val="1"/>
        <w:numId w:val="1"/>
      </w:numPr>
      <w:spacing w:before="240" w:after="0" w:line="360" w:lineRule="auto"/>
      <w:outlineLvl w:val="1"/>
    </w:pPr>
    <w:rPr>
      <w:rFonts w:ascii="Times New Roman Bold" w:eastAsia="Times New Roman" w:hAnsi="Times New Roman Bold" w:cs="Times New Roman"/>
      <w:b/>
      <w:sz w:val="28"/>
      <w:szCs w:val="24"/>
    </w:rPr>
  </w:style>
  <w:style w:type="paragraph" w:customStyle="1" w:styleId="H4">
    <w:name w:val="H4"/>
    <w:basedOn w:val="Normal"/>
    <w:next w:val="Normal"/>
    <w:autoRedefine/>
    <w:uiPriority w:val="99"/>
    <w:qFormat/>
    <w:rsid w:val="008A5909"/>
    <w:pPr>
      <w:numPr>
        <w:ilvl w:val="3"/>
        <w:numId w:val="1"/>
      </w:numPr>
      <w:spacing w:before="120" w:after="120" w:line="360" w:lineRule="auto"/>
      <w:jc w:val="both"/>
      <w:outlineLvl w:val="3"/>
    </w:pPr>
    <w:rPr>
      <w:rFonts w:ascii="Times New Roman" w:hAnsi="Times New Roman" w:cs="Times New Roman"/>
    </w:rPr>
  </w:style>
  <w:style w:type="paragraph" w:customStyle="1" w:styleId="H5">
    <w:name w:val="H5"/>
    <w:basedOn w:val="Normal"/>
    <w:next w:val="Normal"/>
    <w:autoRedefine/>
    <w:uiPriority w:val="99"/>
    <w:qFormat/>
    <w:rsid w:val="008A5909"/>
    <w:pPr>
      <w:numPr>
        <w:ilvl w:val="4"/>
        <w:numId w:val="1"/>
      </w:numPr>
      <w:spacing w:before="120" w:after="120" w:line="360" w:lineRule="auto"/>
      <w:jc w:val="lowKashida"/>
    </w:pPr>
    <w:rPr>
      <w:rFonts w:asciiTheme="majorBidi" w:eastAsiaTheme="majorEastAsia" w:hAnsiTheme="majorBidi" w:cs="Times New Roman"/>
    </w:rPr>
  </w:style>
  <w:style w:type="paragraph" w:customStyle="1" w:styleId="H6">
    <w:name w:val="H6"/>
    <w:basedOn w:val="Heading6"/>
    <w:autoRedefine/>
    <w:uiPriority w:val="99"/>
    <w:qFormat/>
    <w:rsid w:val="008A5909"/>
    <w:pPr>
      <w:keepLines w:val="0"/>
      <w:numPr>
        <w:ilvl w:val="5"/>
        <w:numId w:val="1"/>
      </w:numPr>
      <w:tabs>
        <w:tab w:val="num" w:pos="360"/>
      </w:tabs>
      <w:spacing w:before="120" w:after="120" w:line="360" w:lineRule="auto"/>
      <w:ind w:left="0" w:firstLine="0"/>
      <w:jc w:val="lowKashida"/>
    </w:pPr>
    <w:rPr>
      <w:rFonts w:ascii="Times New Roman" w:eastAsia="Times New Roman" w:hAnsi="Times New Roman" w:cs="Times New Roman"/>
      <w:bCs/>
      <w:color w:val="auto"/>
      <w:szCs w:val="24"/>
    </w:rPr>
  </w:style>
  <w:style w:type="paragraph" w:customStyle="1" w:styleId="H7">
    <w:name w:val="H7"/>
    <w:basedOn w:val="Normal"/>
    <w:next w:val="Normal"/>
    <w:uiPriority w:val="99"/>
    <w:qFormat/>
    <w:rsid w:val="008A5909"/>
    <w:pPr>
      <w:numPr>
        <w:ilvl w:val="6"/>
        <w:numId w:val="1"/>
      </w:numPr>
      <w:spacing w:before="240" w:after="0" w:line="360" w:lineRule="auto"/>
      <w:jc w:val="both"/>
    </w:pPr>
    <w:rPr>
      <w:rFonts w:ascii="Times New Roman" w:eastAsia="Times New Roman" w:hAnsi="Times New Roman" w:cs="Times New Roman"/>
      <w:szCs w:val="24"/>
    </w:rPr>
  </w:style>
  <w:style w:type="paragraph" w:styleId="ListParagraph">
    <w:name w:val="List Paragraph"/>
    <w:basedOn w:val="Normal"/>
    <w:link w:val="ListParagraphChar"/>
    <w:uiPriority w:val="34"/>
    <w:qFormat/>
    <w:rsid w:val="008A5909"/>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qFormat/>
    <w:locked/>
    <w:rsid w:val="008A5909"/>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semiHidden/>
    <w:rsid w:val="008A5909"/>
    <w:rPr>
      <w:rFonts w:asciiTheme="majorHAnsi" w:eastAsiaTheme="majorEastAsia" w:hAnsiTheme="majorHAnsi" w:cstheme="majorBidi"/>
      <w:color w:val="1F4D78" w:themeColor="accent1" w:themeShade="7F"/>
    </w:rPr>
  </w:style>
  <w:style w:type="character" w:customStyle="1" w:styleId="Heading3Char">
    <w:name w:val="Heading 3 Char"/>
    <w:basedOn w:val="DefaultParagraphFont"/>
    <w:link w:val="Heading3"/>
    <w:uiPriority w:val="9"/>
    <w:rsid w:val="00D8054D"/>
    <w:rPr>
      <w:rFonts w:ascii="Times New Roman" w:eastAsia="Times New Roman" w:hAnsi="Times New Roman" w:cs="Times New Roman"/>
      <w:b/>
      <w:bCs/>
      <w:sz w:val="27"/>
      <w:szCs w:val="27"/>
    </w:rPr>
  </w:style>
  <w:style w:type="table" w:styleId="TableGrid">
    <w:name w:val="Table Grid"/>
    <w:basedOn w:val="TableNormal"/>
    <w:uiPriority w:val="59"/>
    <w:rsid w:val="004F7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47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47E8"/>
  </w:style>
  <w:style w:type="paragraph" w:styleId="Footer">
    <w:name w:val="footer"/>
    <w:basedOn w:val="Normal"/>
    <w:link w:val="FooterChar"/>
    <w:uiPriority w:val="99"/>
    <w:unhideWhenUsed/>
    <w:rsid w:val="002847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7E8"/>
  </w:style>
  <w:style w:type="paragraph" w:styleId="NoSpacing">
    <w:name w:val="No Spacing"/>
    <w:link w:val="NoSpacingChar"/>
    <w:uiPriority w:val="1"/>
    <w:qFormat/>
    <w:rsid w:val="005C08A3"/>
    <w:pPr>
      <w:spacing w:after="0" w:line="240" w:lineRule="auto"/>
    </w:pPr>
  </w:style>
  <w:style w:type="character" w:customStyle="1" w:styleId="Heading1Char">
    <w:name w:val="Heading 1 Char"/>
    <w:basedOn w:val="DefaultParagraphFont"/>
    <w:link w:val="Heading1"/>
    <w:uiPriority w:val="9"/>
    <w:rsid w:val="007E79D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E79DF"/>
    <w:rPr>
      <w:rFonts w:asciiTheme="majorHAnsi" w:eastAsiaTheme="majorEastAsia" w:hAnsiTheme="majorHAnsi" w:cstheme="majorBidi"/>
      <w:b/>
      <w:bCs/>
      <w:color w:val="5B9BD5" w:themeColor="accent1"/>
      <w:sz w:val="26"/>
      <w:szCs w:val="26"/>
    </w:rPr>
  </w:style>
  <w:style w:type="character" w:customStyle="1" w:styleId="Heading4Char">
    <w:name w:val="Heading 4 Char"/>
    <w:basedOn w:val="DefaultParagraphFont"/>
    <w:link w:val="Heading4"/>
    <w:uiPriority w:val="9"/>
    <w:semiHidden/>
    <w:rsid w:val="007E79DF"/>
    <w:rPr>
      <w:rFonts w:asciiTheme="majorHAnsi" w:eastAsiaTheme="majorEastAsia" w:hAnsiTheme="majorHAnsi" w:cstheme="majorBidi"/>
      <w:b/>
      <w:bCs/>
      <w:i/>
      <w:iCs/>
      <w:color w:val="5B9BD5" w:themeColor="accent1"/>
      <w:sz w:val="24"/>
      <w:szCs w:val="24"/>
    </w:rPr>
  </w:style>
  <w:style w:type="character" w:customStyle="1" w:styleId="Heading5Char">
    <w:name w:val="Heading 5 Char"/>
    <w:basedOn w:val="DefaultParagraphFont"/>
    <w:link w:val="Heading5"/>
    <w:uiPriority w:val="9"/>
    <w:semiHidden/>
    <w:rsid w:val="007E79DF"/>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9"/>
    <w:semiHidden/>
    <w:rsid w:val="007E79DF"/>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7E79D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E79DF"/>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7E79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9DF"/>
    <w:rPr>
      <w:rFonts w:ascii="Tahoma" w:hAnsi="Tahoma" w:cs="Tahoma"/>
      <w:sz w:val="16"/>
      <w:szCs w:val="16"/>
    </w:rPr>
  </w:style>
  <w:style w:type="paragraph" w:styleId="Title">
    <w:name w:val="Title"/>
    <w:basedOn w:val="Normal"/>
    <w:next w:val="Normal"/>
    <w:link w:val="TitleChar"/>
    <w:uiPriority w:val="2"/>
    <w:qFormat/>
    <w:rsid w:val="007E79DF"/>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2"/>
    <w:rsid w:val="007E79DF"/>
    <w:rPr>
      <w:rFonts w:ascii="Cambria" w:eastAsia="Times New Roman" w:hAnsi="Cambria" w:cs="Times New Roman"/>
      <w:color w:val="17365D"/>
      <w:spacing w:val="5"/>
      <w:kern w:val="28"/>
      <w:sz w:val="52"/>
      <w:szCs w:val="52"/>
    </w:rPr>
  </w:style>
  <w:style w:type="character" w:styleId="SubtleEmphasis">
    <w:name w:val="Subtle Emphasis"/>
    <w:basedOn w:val="DefaultParagraphFont"/>
    <w:uiPriority w:val="19"/>
    <w:qFormat/>
    <w:rsid w:val="007E79DF"/>
    <w:rPr>
      <w:i/>
      <w:iCs/>
      <w:color w:val="404040" w:themeColor="text1" w:themeTint="BF"/>
    </w:rPr>
  </w:style>
  <w:style w:type="table" w:customStyle="1" w:styleId="SyllabusTable-NoBorders">
    <w:name w:val="Syllabus Table - No Borders"/>
    <w:basedOn w:val="TableNormal"/>
    <w:uiPriority w:val="99"/>
    <w:rsid w:val="007E79DF"/>
    <w:pPr>
      <w:spacing w:after="0" w:line="240" w:lineRule="auto"/>
    </w:pPr>
    <w:rPr>
      <w:color w:val="404040" w:themeColor="text1" w:themeTint="BF"/>
      <w:lang w:eastAsia="ja-JP"/>
    </w:rPr>
    <w:tblPr>
      <w:tblCellMar>
        <w:left w:w="0" w:type="dxa"/>
        <w:right w:w="0" w:type="dxa"/>
      </w:tblCellMar>
    </w:tblPr>
    <w:tblStylePr w:type="firstRow">
      <w:pPr>
        <w:wordWrap/>
        <w:spacing w:afterLines="0" w:after="80" w:afterAutospacing="0"/>
      </w:pPr>
      <w:rPr>
        <w:rFonts w:asciiTheme="majorHAnsi" w:hAnsiTheme="majorHAnsi"/>
        <w:b/>
        <w:color w:val="2E74B5" w:themeColor="accent1" w:themeShade="BF"/>
        <w:sz w:val="22"/>
      </w:rPr>
    </w:tblStylePr>
  </w:style>
  <w:style w:type="table" w:customStyle="1" w:styleId="SyllabusTable-withBorders">
    <w:name w:val="Syllabus Table - with Borders"/>
    <w:basedOn w:val="TableNormal"/>
    <w:uiPriority w:val="99"/>
    <w:rsid w:val="007E79DF"/>
    <w:pPr>
      <w:spacing w:before="80" w:after="80" w:line="240" w:lineRule="auto"/>
    </w:pPr>
    <w:rPr>
      <w:color w:val="404040" w:themeColor="text1" w:themeTint="BF"/>
      <w:lang w:eastAsia="ja-JP"/>
    </w:rPr>
    <w:tblPr>
      <w:tblBorders>
        <w:bottom w:val="single" w:sz="4" w:space="0" w:color="2E74B5" w:themeColor="accent1" w:themeShade="BF"/>
        <w:insideH w:val="single" w:sz="4" w:space="0" w:color="595959" w:themeColor="text1" w:themeTint="A6"/>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2E74B5" w:themeColor="accent1" w:themeShade="BF"/>
        <w:sz w:val="22"/>
      </w:rPr>
      <w:tblPr/>
      <w:tcPr>
        <w:tcBorders>
          <w:top w:val="nil"/>
          <w:left w:val="nil"/>
          <w:bottom w:val="single" w:sz="4" w:space="0" w:color="2E74B5" w:themeColor="accent1" w:themeShade="BF"/>
          <w:right w:val="nil"/>
          <w:insideH w:val="nil"/>
          <w:insideV w:val="nil"/>
          <w:tl2br w:val="nil"/>
          <w:tr2bl w:val="nil"/>
        </w:tcBorders>
      </w:tcPr>
    </w:tblStylePr>
    <w:tblStylePr w:type="firstCol">
      <w:rPr>
        <w:b/>
        <w:color w:val="262626" w:themeColor="text1" w:themeTint="D9"/>
      </w:rPr>
    </w:tblStylePr>
  </w:style>
  <w:style w:type="table" w:customStyle="1" w:styleId="SyllabusTable-NoBorders1">
    <w:name w:val="Syllabus Table - No Borders1"/>
    <w:basedOn w:val="TableNormal"/>
    <w:uiPriority w:val="99"/>
    <w:rsid w:val="007E79DF"/>
    <w:pPr>
      <w:spacing w:after="0" w:line="240" w:lineRule="auto"/>
    </w:pPr>
    <w:rPr>
      <w:color w:val="404040"/>
      <w:lang w:eastAsia="ja-JP"/>
    </w:rPr>
    <w:tblPr>
      <w:tblCellMar>
        <w:left w:w="0" w:type="dxa"/>
        <w:right w:w="0" w:type="dxa"/>
      </w:tblCellMar>
    </w:tblPr>
    <w:tblStylePr w:type="firstRow">
      <w:pPr>
        <w:wordWrap/>
        <w:spacing w:afterLines="0" w:after="80" w:afterAutospacing="0"/>
      </w:pPr>
      <w:rPr>
        <w:rFonts w:ascii="Trebuchet MS" w:hAnsi="Trebuchet MS"/>
        <w:b/>
        <w:color w:val="B6332E"/>
        <w:sz w:val="22"/>
      </w:rPr>
    </w:tblStylePr>
  </w:style>
  <w:style w:type="table" w:customStyle="1" w:styleId="SyllabusTable-withBorders1">
    <w:name w:val="Syllabus Table - with Borders1"/>
    <w:basedOn w:val="TableNormal"/>
    <w:uiPriority w:val="99"/>
    <w:rsid w:val="007E79DF"/>
    <w:pPr>
      <w:spacing w:before="80" w:after="80" w:line="240" w:lineRule="auto"/>
    </w:pPr>
    <w:rPr>
      <w:color w:val="404040"/>
      <w:lang w:eastAsia="ja-JP"/>
    </w:rPr>
    <w:tblPr>
      <w:tblBorders>
        <w:bottom w:val="single" w:sz="4" w:space="0" w:color="B6332E"/>
        <w:insideH w:val="single" w:sz="4" w:space="0" w:color="595959"/>
      </w:tblBorders>
      <w:tblCellMar>
        <w:left w:w="0" w:type="dxa"/>
        <w:right w:w="0" w:type="dxa"/>
      </w:tblCellMar>
    </w:tblPr>
    <w:tblStylePr w:type="firstRow">
      <w:pPr>
        <w:wordWrap/>
        <w:spacing w:beforeLines="0" w:before="0" w:beforeAutospacing="0" w:afterLines="0" w:after="80" w:afterAutospacing="0"/>
      </w:pPr>
      <w:rPr>
        <w:rFonts w:ascii="Trebuchet MS" w:hAnsi="Trebuchet MS"/>
        <w:b/>
        <w:color w:val="B6332E"/>
        <w:sz w:val="22"/>
      </w:rPr>
      <w:tblPr/>
      <w:tcPr>
        <w:tcBorders>
          <w:top w:val="nil"/>
          <w:left w:val="nil"/>
          <w:bottom w:val="single" w:sz="4" w:space="0" w:color="B6332E"/>
          <w:right w:val="nil"/>
          <w:insideH w:val="nil"/>
          <w:insideV w:val="nil"/>
          <w:tl2br w:val="nil"/>
          <w:tr2bl w:val="nil"/>
        </w:tcBorders>
      </w:tcPr>
    </w:tblStylePr>
    <w:tblStylePr w:type="firstCol">
      <w:rPr>
        <w:b/>
        <w:color w:val="262626"/>
      </w:rPr>
    </w:tblStylePr>
  </w:style>
  <w:style w:type="paragraph" w:customStyle="1" w:styleId="Standard">
    <w:name w:val="Standard"/>
    <w:rsid w:val="007E79DF"/>
    <w:pPr>
      <w:suppressAutoHyphens/>
      <w:autoSpaceDN w:val="0"/>
      <w:spacing w:after="200" w:line="276" w:lineRule="auto"/>
      <w:textAlignment w:val="baseline"/>
    </w:pPr>
    <w:rPr>
      <w:rFonts w:ascii="Calibri" w:eastAsia="Calibri" w:hAnsi="Calibri" w:cs="Times New Roman"/>
      <w:kern w:val="3"/>
      <w:lang w:eastAsia="zh-CN"/>
    </w:rPr>
  </w:style>
  <w:style w:type="numbering" w:customStyle="1" w:styleId="WW8Num9">
    <w:name w:val="WW8Num9"/>
    <w:basedOn w:val="NoList"/>
    <w:rsid w:val="007E79DF"/>
    <w:pPr>
      <w:numPr>
        <w:numId w:val="2"/>
      </w:numPr>
    </w:pPr>
  </w:style>
  <w:style w:type="character" w:styleId="Strong">
    <w:name w:val="Strong"/>
    <w:basedOn w:val="DefaultParagraphFont"/>
    <w:uiPriority w:val="22"/>
    <w:qFormat/>
    <w:rsid w:val="007E79DF"/>
    <w:rPr>
      <w:b/>
      <w:bCs/>
    </w:rPr>
  </w:style>
  <w:style w:type="table" w:styleId="TableGridLight">
    <w:name w:val="Grid Table Light"/>
    <w:basedOn w:val="TableNormal"/>
    <w:uiPriority w:val="40"/>
    <w:rsid w:val="007E79D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7E79D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NoSpacingChar">
    <w:name w:val="No Spacing Char"/>
    <w:basedOn w:val="DefaultParagraphFont"/>
    <w:link w:val="NoSpacing"/>
    <w:uiPriority w:val="1"/>
    <w:rsid w:val="007E79DF"/>
  </w:style>
  <w:style w:type="table" w:customStyle="1" w:styleId="6">
    <w:name w:val="6"/>
    <w:basedOn w:val="TableNormal"/>
    <w:rsid w:val="001533C5"/>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5">
    <w:name w:val="5"/>
    <w:basedOn w:val="TableNormal"/>
    <w:rsid w:val="001533C5"/>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2">
    <w:name w:val="2"/>
    <w:basedOn w:val="TableNormal"/>
    <w:rsid w:val="001533C5"/>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1">
    <w:name w:val="1"/>
    <w:basedOn w:val="TableNormal"/>
    <w:rsid w:val="001533C5"/>
    <w:pPr>
      <w:spacing w:after="0" w:line="240" w:lineRule="auto"/>
    </w:pPr>
    <w:rPr>
      <w:rFonts w:ascii="Times New Roman" w:eastAsia="Times New Roman" w:hAnsi="Times New Roman" w:cs="Times New Roman"/>
      <w:sz w:val="24"/>
      <w:szCs w:val="24"/>
    </w:rPr>
    <w:tblPr>
      <w:tblStyleRowBandSize w:val="1"/>
      <w:tblStyleColBandSize w:val="1"/>
    </w:tblPr>
  </w:style>
  <w:style w:type="paragraph" w:customStyle="1" w:styleId="Default">
    <w:name w:val="Default"/>
    <w:rsid w:val="001533C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1533C5"/>
    <w:rPr>
      <w:color w:val="0563C1" w:themeColor="hyperlink"/>
      <w:u w:val="single"/>
    </w:rPr>
  </w:style>
  <w:style w:type="paragraph" w:customStyle="1" w:styleId="Pa3">
    <w:name w:val="Pa3"/>
    <w:basedOn w:val="Default"/>
    <w:next w:val="Default"/>
    <w:uiPriority w:val="99"/>
    <w:rsid w:val="001533C5"/>
    <w:pPr>
      <w:spacing w:line="221" w:lineRule="atLeast"/>
    </w:pPr>
    <w:rPr>
      <w:rFonts w:ascii="Swiss 72 1 BT" w:hAnsi="Swiss 72 1 BT" w:cstheme="minorBidi"/>
      <w:color w:val="auto"/>
    </w:rPr>
  </w:style>
  <w:style w:type="paragraph" w:customStyle="1" w:styleId="Pa19">
    <w:name w:val="Pa19"/>
    <w:basedOn w:val="Default"/>
    <w:next w:val="Default"/>
    <w:uiPriority w:val="99"/>
    <w:rsid w:val="001533C5"/>
    <w:pPr>
      <w:spacing w:line="221" w:lineRule="atLeast"/>
    </w:pPr>
    <w:rPr>
      <w:rFonts w:ascii="Dante MT Regular" w:hAnsi="Dante MT Regular" w:cstheme="minorBidi"/>
      <w:color w:val="auto"/>
    </w:rPr>
  </w:style>
  <w:style w:type="paragraph" w:customStyle="1" w:styleId="Pa13">
    <w:name w:val="Pa13"/>
    <w:basedOn w:val="Default"/>
    <w:next w:val="Default"/>
    <w:uiPriority w:val="99"/>
    <w:rsid w:val="001533C5"/>
    <w:pPr>
      <w:spacing w:line="221" w:lineRule="atLeast"/>
    </w:pPr>
    <w:rPr>
      <w:rFonts w:ascii="Dante MT Regular" w:hAnsi="Dante MT Regular"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49311">
      <w:bodyDiv w:val="1"/>
      <w:marLeft w:val="0"/>
      <w:marRight w:val="0"/>
      <w:marTop w:val="0"/>
      <w:marBottom w:val="0"/>
      <w:divBdr>
        <w:top w:val="none" w:sz="0" w:space="0" w:color="auto"/>
        <w:left w:val="none" w:sz="0" w:space="0" w:color="auto"/>
        <w:bottom w:val="none" w:sz="0" w:space="0" w:color="auto"/>
        <w:right w:val="none" w:sz="0" w:space="0" w:color="auto"/>
      </w:divBdr>
    </w:div>
    <w:div w:id="917638966">
      <w:bodyDiv w:val="1"/>
      <w:marLeft w:val="0"/>
      <w:marRight w:val="0"/>
      <w:marTop w:val="0"/>
      <w:marBottom w:val="0"/>
      <w:divBdr>
        <w:top w:val="none" w:sz="0" w:space="0" w:color="auto"/>
        <w:left w:val="none" w:sz="0" w:space="0" w:color="auto"/>
        <w:bottom w:val="none" w:sz="0" w:space="0" w:color="auto"/>
        <w:right w:val="none" w:sz="0" w:space="0" w:color="auto"/>
      </w:divBdr>
    </w:div>
    <w:div w:id="193890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udocu.com/row/document/university-of-dar-es-salaam/history-of-education-in-tanzania/foundation-of-education-notes-1/1140350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nline.aiou.edu.pk/LIVE_SITE/SoftBooks/0831.pd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cw.vu.edu.pk/Videos.aspx?cat=Humanities+Distribution&amp;course=EDU101" TargetMode="External"/><Relationship Id="rId5" Type="http://schemas.openxmlformats.org/officeDocument/2006/relationships/footnotes" Target="footnotes.xml"/><Relationship Id="rId10" Type="http://schemas.openxmlformats.org/officeDocument/2006/relationships/hyperlink" Target="https://ittc.ac.ke/college-downloads/EDUCATION_NOTES_MR_KENNEDY_2.pdf" TargetMode="External"/><Relationship Id="rId4" Type="http://schemas.openxmlformats.org/officeDocument/2006/relationships/webSettings" Target="webSettings.xml"/><Relationship Id="rId9" Type="http://schemas.openxmlformats.org/officeDocument/2006/relationships/hyperlink" Target="https://nou.edu.ng/coursewarecontent/EDU%20711%20FOUNDATIONS%20OF%20EDUCATION.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869</TotalTime>
  <Pages>8</Pages>
  <Words>1311</Words>
  <Characters>7474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Dr-Irfan</dc:creator>
  <cp:keywords/>
  <dc:description/>
  <cp:lastModifiedBy>Dr. Irfan Bashir</cp:lastModifiedBy>
  <cp:revision>192</cp:revision>
  <dcterms:created xsi:type="dcterms:W3CDTF">2023-11-24T06:36:00Z</dcterms:created>
  <dcterms:modified xsi:type="dcterms:W3CDTF">2024-08-17T08:22:00Z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791cb5eab00df64da716459f75a331ac2ff9f13bb7850a80e49fae9b473ae931</vt:lpwstr>
  </property>
</Properties>
</file>