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14A" w:rsidRPr="00F97D08" w:rsidRDefault="0078114A" w:rsidP="00330137">
      <w:pPr>
        <w:pStyle w:val="Header"/>
        <w:jc w:val="center"/>
        <w:rPr>
          <w:rFonts w:asciiTheme="majorBidi" w:hAnsiTheme="majorBidi" w:cstheme="majorBidi"/>
          <w:sz w:val="28"/>
          <w:szCs w:val="28"/>
          <w:u w:val="single"/>
        </w:rPr>
      </w:pPr>
      <w:r w:rsidRPr="00F97D08">
        <w:rPr>
          <w:rFonts w:asciiTheme="majorBidi" w:hAnsiTheme="majorBidi" w:cstheme="majorBidi"/>
          <w:b/>
          <w:sz w:val="28"/>
          <w:szCs w:val="28"/>
          <w:u w:val="single"/>
        </w:rPr>
        <w:t>University of Management and Technology</w:t>
      </w:r>
    </w:p>
    <w:p w:rsidR="0078114A" w:rsidRPr="00F97D08" w:rsidRDefault="0078114A" w:rsidP="00330137">
      <w:pPr>
        <w:spacing w:line="240" w:lineRule="auto"/>
        <w:jc w:val="center"/>
        <w:rPr>
          <w:rFonts w:asciiTheme="majorBidi" w:hAnsiTheme="majorBidi" w:cstheme="majorBidi"/>
        </w:rPr>
      </w:pPr>
    </w:p>
    <w:p w:rsidR="0078114A" w:rsidRPr="00F97D08" w:rsidRDefault="00497D2C" w:rsidP="00497D2C">
      <w:pPr>
        <w:spacing w:line="240" w:lineRule="auto"/>
        <w:jc w:val="center"/>
        <w:rPr>
          <w:rFonts w:asciiTheme="majorBidi" w:hAnsiTheme="majorBidi" w:cstheme="majorBidi"/>
          <w:b/>
          <w:sz w:val="24"/>
          <w:szCs w:val="24"/>
          <w:u w:val="single"/>
        </w:rPr>
      </w:pPr>
      <w:r w:rsidRPr="00F97D08">
        <w:rPr>
          <w:rFonts w:asciiTheme="majorBidi" w:hAnsiTheme="majorBidi" w:cstheme="majorBidi"/>
          <w:b/>
          <w:sz w:val="24"/>
          <w:szCs w:val="24"/>
          <w:u w:val="single"/>
        </w:rPr>
        <w:t>Course Outline</w:t>
      </w:r>
    </w:p>
    <w:p w:rsidR="00C43620" w:rsidRPr="00F97D08" w:rsidRDefault="00F97D08" w:rsidP="00F97D08">
      <w:pPr>
        <w:rPr>
          <w:rFonts w:asciiTheme="majorBidi" w:hAnsiTheme="majorBidi" w:cstheme="majorBidi"/>
          <w:b/>
          <w:sz w:val="24"/>
          <w:szCs w:val="24"/>
          <w:u w:val="single"/>
        </w:rPr>
      </w:pPr>
      <w:r>
        <w:rPr>
          <w:rFonts w:asciiTheme="majorBidi" w:hAnsiTheme="majorBidi" w:cstheme="majorBidi"/>
          <w:b/>
          <w:sz w:val="24"/>
          <w:szCs w:val="24"/>
        </w:rPr>
        <w:t>Course C</w:t>
      </w:r>
      <w:r w:rsidR="00C43620" w:rsidRPr="00F97D08">
        <w:rPr>
          <w:rFonts w:asciiTheme="majorBidi" w:hAnsiTheme="majorBidi" w:cstheme="majorBidi"/>
          <w:b/>
          <w:sz w:val="24"/>
          <w:szCs w:val="24"/>
        </w:rPr>
        <w:t>ode…</w:t>
      </w:r>
      <w:r w:rsidR="00FE72A5" w:rsidRPr="00F97D08">
        <w:rPr>
          <w:rFonts w:asciiTheme="majorBidi" w:hAnsiTheme="majorBidi" w:cstheme="majorBidi"/>
          <w:b/>
          <w:sz w:val="24"/>
          <w:szCs w:val="24"/>
        </w:rPr>
        <w:t xml:space="preserve"> ED 812.</w:t>
      </w:r>
      <w:r w:rsidR="00FE72A5" w:rsidRPr="00F97D08">
        <w:rPr>
          <w:rFonts w:asciiTheme="majorBidi" w:hAnsiTheme="majorBidi" w:cstheme="majorBidi"/>
          <w:b/>
          <w:sz w:val="24"/>
          <w:szCs w:val="24"/>
        </w:rPr>
        <w:tab/>
      </w:r>
      <w:r w:rsidR="00FE72A5" w:rsidRPr="00F97D08">
        <w:rPr>
          <w:rFonts w:asciiTheme="majorBidi" w:hAnsiTheme="majorBidi" w:cstheme="majorBidi"/>
          <w:b/>
          <w:sz w:val="24"/>
          <w:szCs w:val="24"/>
        </w:rPr>
        <w:tab/>
      </w:r>
      <w:r w:rsidR="00C43620" w:rsidRPr="00F97D08">
        <w:rPr>
          <w:rFonts w:asciiTheme="majorBidi" w:hAnsiTheme="majorBidi" w:cstheme="majorBidi"/>
          <w:b/>
          <w:sz w:val="24"/>
          <w:szCs w:val="24"/>
        </w:rPr>
        <w:t>Course title</w:t>
      </w:r>
      <w:r w:rsidR="00FE72A5" w:rsidRPr="00F97D08">
        <w:rPr>
          <w:rFonts w:asciiTheme="majorBidi" w:hAnsiTheme="majorBidi" w:cstheme="majorBidi"/>
          <w:b/>
          <w:sz w:val="24"/>
          <w:szCs w:val="24"/>
        </w:rPr>
        <w:t xml:space="preserve"> </w:t>
      </w:r>
      <w:r w:rsidR="00FE72A5" w:rsidRPr="00F97D08">
        <w:rPr>
          <w:rFonts w:asciiTheme="majorBidi" w:hAnsiTheme="majorBidi" w:cstheme="majorBidi"/>
          <w:b/>
          <w:sz w:val="24"/>
          <w:szCs w:val="24"/>
          <w:u w:val="single"/>
        </w:rPr>
        <w:t>Seminar on Curriculum &amp; Instruction</w:t>
      </w:r>
    </w:p>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C43620" w:rsidRPr="00F97D08" w:rsidTr="00330137">
        <w:trPr>
          <w:trHeight w:val="1230"/>
        </w:trPr>
        <w:tc>
          <w:tcPr>
            <w:tcW w:w="2272" w:type="dxa"/>
          </w:tcPr>
          <w:p w:rsidR="00C43620" w:rsidRPr="00F97D08" w:rsidRDefault="00C43620" w:rsidP="00330137">
            <w:pPr>
              <w:spacing w:after="0" w:line="240" w:lineRule="auto"/>
              <w:rPr>
                <w:rFonts w:asciiTheme="majorBidi" w:hAnsiTheme="majorBidi" w:cstheme="majorBidi"/>
              </w:rPr>
            </w:pPr>
          </w:p>
          <w:p w:rsidR="00C43620" w:rsidRPr="00F97D08" w:rsidRDefault="00C43620" w:rsidP="00330137">
            <w:pPr>
              <w:spacing w:after="0" w:line="240" w:lineRule="auto"/>
              <w:rPr>
                <w:rFonts w:asciiTheme="majorBidi" w:hAnsiTheme="majorBidi" w:cstheme="majorBidi"/>
              </w:rPr>
            </w:pPr>
            <w:r w:rsidRPr="00F97D08">
              <w:rPr>
                <w:rFonts w:asciiTheme="majorBidi" w:hAnsiTheme="majorBidi" w:cstheme="majorBidi"/>
              </w:rPr>
              <w:t>Program</w:t>
            </w:r>
          </w:p>
        </w:tc>
        <w:tc>
          <w:tcPr>
            <w:tcW w:w="7319" w:type="dxa"/>
          </w:tcPr>
          <w:p w:rsidR="00C43620" w:rsidRPr="00F97D08" w:rsidRDefault="00CF138E" w:rsidP="00330137">
            <w:pPr>
              <w:spacing w:after="0" w:line="240" w:lineRule="auto"/>
              <w:rPr>
                <w:rFonts w:asciiTheme="majorBidi" w:hAnsiTheme="majorBidi" w:cstheme="majorBidi"/>
              </w:rPr>
            </w:pPr>
            <w:r w:rsidRPr="00F97D08">
              <w:rPr>
                <w:rFonts w:asciiTheme="majorBidi" w:hAnsiTheme="majorBidi" w:cstheme="majorBidi"/>
              </w:rPr>
              <w:t xml:space="preserve">PhD Education </w:t>
            </w:r>
          </w:p>
        </w:tc>
      </w:tr>
      <w:tr w:rsidR="00C43620" w:rsidRPr="00F97D08" w:rsidTr="00330137">
        <w:trPr>
          <w:trHeight w:val="1140"/>
        </w:trPr>
        <w:tc>
          <w:tcPr>
            <w:tcW w:w="2272" w:type="dxa"/>
          </w:tcPr>
          <w:p w:rsidR="00C43620" w:rsidRPr="00F97D08" w:rsidRDefault="00C43620" w:rsidP="00330137">
            <w:pPr>
              <w:spacing w:after="0" w:line="240" w:lineRule="auto"/>
              <w:rPr>
                <w:rFonts w:asciiTheme="majorBidi" w:hAnsiTheme="majorBidi" w:cstheme="majorBidi"/>
              </w:rPr>
            </w:pPr>
          </w:p>
          <w:p w:rsidR="00C43620" w:rsidRPr="00F97D08" w:rsidRDefault="00C43620" w:rsidP="00330137">
            <w:pPr>
              <w:spacing w:after="0" w:line="240" w:lineRule="auto"/>
              <w:rPr>
                <w:rFonts w:asciiTheme="majorBidi" w:hAnsiTheme="majorBidi" w:cstheme="majorBidi"/>
              </w:rPr>
            </w:pPr>
            <w:r w:rsidRPr="00F97D08">
              <w:rPr>
                <w:rFonts w:asciiTheme="majorBidi" w:hAnsiTheme="majorBidi" w:cstheme="majorBidi"/>
              </w:rPr>
              <w:t>Credit Hours</w:t>
            </w:r>
          </w:p>
        </w:tc>
        <w:tc>
          <w:tcPr>
            <w:tcW w:w="7319" w:type="dxa"/>
          </w:tcPr>
          <w:p w:rsidR="00C43620" w:rsidRPr="00F97D08" w:rsidRDefault="00CF138E" w:rsidP="00330137">
            <w:pPr>
              <w:spacing w:after="0" w:line="240" w:lineRule="auto"/>
              <w:rPr>
                <w:rFonts w:asciiTheme="majorBidi" w:hAnsiTheme="majorBidi" w:cstheme="majorBidi"/>
              </w:rPr>
            </w:pPr>
            <w:r w:rsidRPr="00F97D08">
              <w:rPr>
                <w:rFonts w:asciiTheme="majorBidi" w:hAnsiTheme="majorBidi" w:cstheme="majorBidi"/>
              </w:rPr>
              <w:t>3</w:t>
            </w:r>
          </w:p>
        </w:tc>
      </w:tr>
      <w:tr w:rsidR="00C43620" w:rsidRPr="00F97D08" w:rsidTr="00330137">
        <w:trPr>
          <w:trHeight w:val="1140"/>
        </w:trPr>
        <w:tc>
          <w:tcPr>
            <w:tcW w:w="2272" w:type="dxa"/>
          </w:tcPr>
          <w:p w:rsidR="00C43620" w:rsidRPr="00F97D08" w:rsidRDefault="00C43620" w:rsidP="00330137">
            <w:pPr>
              <w:spacing w:after="0" w:line="240" w:lineRule="auto"/>
              <w:rPr>
                <w:rFonts w:asciiTheme="majorBidi" w:hAnsiTheme="majorBidi" w:cstheme="majorBidi"/>
              </w:rPr>
            </w:pPr>
          </w:p>
          <w:p w:rsidR="00C43620" w:rsidRPr="00F97D08" w:rsidRDefault="00C43620" w:rsidP="00330137">
            <w:pPr>
              <w:spacing w:after="0" w:line="240" w:lineRule="auto"/>
              <w:rPr>
                <w:rFonts w:asciiTheme="majorBidi" w:hAnsiTheme="majorBidi" w:cstheme="majorBidi"/>
              </w:rPr>
            </w:pPr>
            <w:r w:rsidRPr="00F97D08">
              <w:rPr>
                <w:rFonts w:asciiTheme="majorBidi" w:hAnsiTheme="majorBidi" w:cstheme="majorBidi"/>
              </w:rPr>
              <w:t>Duration</w:t>
            </w:r>
          </w:p>
        </w:tc>
        <w:tc>
          <w:tcPr>
            <w:tcW w:w="7319" w:type="dxa"/>
          </w:tcPr>
          <w:p w:rsidR="00C43620" w:rsidRPr="00F97D08" w:rsidRDefault="00CF138E" w:rsidP="00CF138E">
            <w:pPr>
              <w:spacing w:after="0" w:line="240" w:lineRule="auto"/>
              <w:rPr>
                <w:rFonts w:asciiTheme="majorBidi" w:hAnsiTheme="majorBidi" w:cstheme="majorBidi"/>
              </w:rPr>
            </w:pPr>
            <w:r w:rsidRPr="00F97D08">
              <w:rPr>
                <w:rFonts w:asciiTheme="majorBidi" w:hAnsiTheme="majorBidi" w:cstheme="majorBidi"/>
              </w:rPr>
              <w:t>16 Weeks</w:t>
            </w:r>
          </w:p>
        </w:tc>
      </w:tr>
      <w:tr w:rsidR="00C43620" w:rsidRPr="00F97D08" w:rsidTr="00330137">
        <w:trPr>
          <w:trHeight w:val="1230"/>
        </w:trPr>
        <w:tc>
          <w:tcPr>
            <w:tcW w:w="2272" w:type="dxa"/>
          </w:tcPr>
          <w:p w:rsidR="00C43620" w:rsidRPr="00F97D08" w:rsidRDefault="00C43620" w:rsidP="00330137">
            <w:pPr>
              <w:spacing w:after="0" w:line="240" w:lineRule="auto"/>
              <w:rPr>
                <w:rFonts w:asciiTheme="majorBidi" w:hAnsiTheme="majorBidi" w:cstheme="majorBidi"/>
              </w:rPr>
            </w:pPr>
          </w:p>
          <w:p w:rsidR="00C43620" w:rsidRPr="00F97D08" w:rsidRDefault="00C43620" w:rsidP="00330137">
            <w:pPr>
              <w:spacing w:after="0" w:line="240" w:lineRule="auto"/>
              <w:rPr>
                <w:rFonts w:asciiTheme="majorBidi" w:hAnsiTheme="majorBidi" w:cstheme="majorBidi"/>
              </w:rPr>
            </w:pPr>
            <w:r w:rsidRPr="00F97D08">
              <w:rPr>
                <w:rFonts w:asciiTheme="majorBidi" w:hAnsiTheme="majorBidi" w:cstheme="majorBidi"/>
              </w:rPr>
              <w:t>Prerequisites</w:t>
            </w:r>
          </w:p>
        </w:tc>
        <w:tc>
          <w:tcPr>
            <w:tcW w:w="7319" w:type="dxa"/>
          </w:tcPr>
          <w:p w:rsidR="00C43620" w:rsidRPr="00F97D08" w:rsidRDefault="00CF138E" w:rsidP="00330137">
            <w:pPr>
              <w:spacing w:after="0" w:line="240" w:lineRule="auto"/>
              <w:rPr>
                <w:rFonts w:asciiTheme="majorBidi" w:hAnsiTheme="majorBidi" w:cstheme="majorBidi"/>
              </w:rPr>
            </w:pPr>
            <w:r w:rsidRPr="00F97D08">
              <w:rPr>
                <w:rFonts w:asciiTheme="majorBidi" w:hAnsiTheme="majorBidi" w:cstheme="majorBidi"/>
              </w:rPr>
              <w:t>NA</w:t>
            </w:r>
          </w:p>
        </w:tc>
      </w:tr>
      <w:tr w:rsidR="00C43620" w:rsidRPr="00F97D08" w:rsidTr="00330137">
        <w:trPr>
          <w:trHeight w:val="1140"/>
        </w:trPr>
        <w:tc>
          <w:tcPr>
            <w:tcW w:w="2272" w:type="dxa"/>
          </w:tcPr>
          <w:p w:rsidR="00C43620" w:rsidRPr="00F97D08" w:rsidRDefault="00C43620" w:rsidP="00330137">
            <w:pPr>
              <w:spacing w:after="0" w:line="240" w:lineRule="auto"/>
              <w:rPr>
                <w:rFonts w:asciiTheme="majorBidi" w:hAnsiTheme="majorBidi" w:cstheme="majorBidi"/>
              </w:rPr>
            </w:pPr>
          </w:p>
          <w:p w:rsidR="00C43620" w:rsidRPr="00F97D08" w:rsidRDefault="00C43620" w:rsidP="00330137">
            <w:pPr>
              <w:spacing w:after="0" w:line="240" w:lineRule="auto"/>
              <w:rPr>
                <w:rFonts w:asciiTheme="majorBidi" w:hAnsiTheme="majorBidi" w:cstheme="majorBidi"/>
              </w:rPr>
            </w:pPr>
            <w:r w:rsidRPr="00F97D08">
              <w:rPr>
                <w:rFonts w:asciiTheme="majorBidi" w:hAnsiTheme="majorBidi" w:cstheme="majorBidi"/>
              </w:rPr>
              <w:t>Resource Person</w:t>
            </w:r>
          </w:p>
        </w:tc>
        <w:tc>
          <w:tcPr>
            <w:tcW w:w="7319" w:type="dxa"/>
          </w:tcPr>
          <w:p w:rsidR="00C43620" w:rsidRPr="00F97D08" w:rsidRDefault="00CF138E" w:rsidP="00330137">
            <w:pPr>
              <w:spacing w:after="0" w:line="240" w:lineRule="auto"/>
              <w:rPr>
                <w:rFonts w:asciiTheme="majorBidi" w:hAnsiTheme="majorBidi" w:cstheme="majorBidi"/>
              </w:rPr>
            </w:pPr>
            <w:proofErr w:type="spellStart"/>
            <w:r w:rsidRPr="00F97D08">
              <w:rPr>
                <w:rFonts w:asciiTheme="majorBidi" w:hAnsiTheme="majorBidi" w:cstheme="majorBidi"/>
              </w:rPr>
              <w:t>Dr</w:t>
            </w:r>
            <w:proofErr w:type="spellEnd"/>
            <w:r w:rsidRPr="00F97D08">
              <w:rPr>
                <w:rFonts w:asciiTheme="majorBidi" w:hAnsiTheme="majorBidi" w:cstheme="majorBidi"/>
              </w:rPr>
              <w:t>……</w:t>
            </w:r>
          </w:p>
        </w:tc>
      </w:tr>
      <w:tr w:rsidR="00C43620" w:rsidRPr="00F97D08" w:rsidTr="00330137">
        <w:trPr>
          <w:trHeight w:val="1140"/>
        </w:trPr>
        <w:tc>
          <w:tcPr>
            <w:tcW w:w="2272" w:type="dxa"/>
          </w:tcPr>
          <w:p w:rsidR="00C43620" w:rsidRPr="00F97D08" w:rsidRDefault="00C43620" w:rsidP="00330137">
            <w:pPr>
              <w:spacing w:after="0" w:line="240" w:lineRule="auto"/>
              <w:rPr>
                <w:rFonts w:asciiTheme="majorBidi" w:hAnsiTheme="majorBidi" w:cstheme="majorBidi"/>
              </w:rPr>
            </w:pPr>
          </w:p>
          <w:p w:rsidR="00C43620" w:rsidRPr="00F97D08" w:rsidRDefault="00C43620" w:rsidP="00330137">
            <w:pPr>
              <w:spacing w:after="0" w:line="240" w:lineRule="auto"/>
              <w:rPr>
                <w:rFonts w:asciiTheme="majorBidi" w:hAnsiTheme="majorBidi" w:cstheme="majorBidi"/>
              </w:rPr>
            </w:pPr>
            <w:r w:rsidRPr="00F97D08">
              <w:rPr>
                <w:rFonts w:asciiTheme="majorBidi" w:hAnsiTheme="majorBidi" w:cstheme="majorBidi"/>
              </w:rPr>
              <w:t>Counseling Timing</w:t>
            </w:r>
          </w:p>
          <w:p w:rsidR="00C43620" w:rsidRPr="00F97D08" w:rsidRDefault="00C43620" w:rsidP="00330137">
            <w:pPr>
              <w:spacing w:after="0" w:line="240" w:lineRule="auto"/>
              <w:rPr>
                <w:rFonts w:asciiTheme="majorBidi" w:hAnsiTheme="majorBidi" w:cstheme="majorBidi"/>
              </w:rPr>
            </w:pPr>
          </w:p>
          <w:p w:rsidR="00C43620" w:rsidRPr="00F97D08" w:rsidRDefault="00C43620" w:rsidP="00330137">
            <w:pPr>
              <w:spacing w:after="0" w:line="240" w:lineRule="auto"/>
              <w:rPr>
                <w:rFonts w:asciiTheme="majorBidi" w:hAnsiTheme="majorBidi" w:cstheme="majorBidi"/>
              </w:rPr>
            </w:pPr>
            <w:r w:rsidRPr="00F97D08">
              <w:rPr>
                <w:rFonts w:asciiTheme="majorBidi" w:hAnsiTheme="majorBidi" w:cstheme="majorBidi"/>
              </w:rPr>
              <w:t>(Room#              )</w:t>
            </w:r>
          </w:p>
        </w:tc>
        <w:tc>
          <w:tcPr>
            <w:tcW w:w="7319" w:type="dxa"/>
          </w:tcPr>
          <w:p w:rsidR="00C43620" w:rsidRPr="00F97D08" w:rsidRDefault="00C43620" w:rsidP="00330137">
            <w:pPr>
              <w:spacing w:after="0" w:line="240" w:lineRule="auto"/>
              <w:rPr>
                <w:rFonts w:asciiTheme="majorBidi" w:hAnsiTheme="majorBidi" w:cstheme="majorBidi"/>
              </w:rPr>
            </w:pPr>
          </w:p>
        </w:tc>
      </w:tr>
      <w:tr w:rsidR="00C43620" w:rsidRPr="00F97D08" w:rsidTr="00330137">
        <w:trPr>
          <w:trHeight w:val="1140"/>
        </w:trPr>
        <w:tc>
          <w:tcPr>
            <w:tcW w:w="2272" w:type="dxa"/>
          </w:tcPr>
          <w:p w:rsidR="0078114A" w:rsidRPr="00F97D08" w:rsidRDefault="0078114A" w:rsidP="00330137">
            <w:pPr>
              <w:spacing w:after="0" w:line="240" w:lineRule="auto"/>
              <w:rPr>
                <w:rFonts w:asciiTheme="majorBidi" w:hAnsiTheme="majorBidi" w:cstheme="majorBidi"/>
              </w:rPr>
            </w:pPr>
          </w:p>
          <w:p w:rsidR="0078114A" w:rsidRPr="00F97D08" w:rsidRDefault="0078114A" w:rsidP="00330137">
            <w:pPr>
              <w:spacing w:after="0" w:line="240" w:lineRule="auto"/>
              <w:rPr>
                <w:rFonts w:asciiTheme="majorBidi" w:hAnsiTheme="majorBidi" w:cstheme="majorBidi"/>
              </w:rPr>
            </w:pPr>
          </w:p>
          <w:p w:rsidR="00C43620" w:rsidRPr="00F97D08" w:rsidRDefault="0078114A" w:rsidP="00330137">
            <w:pPr>
              <w:spacing w:after="0" w:line="240" w:lineRule="auto"/>
              <w:rPr>
                <w:rFonts w:asciiTheme="majorBidi" w:hAnsiTheme="majorBidi" w:cstheme="majorBidi"/>
              </w:rPr>
            </w:pPr>
            <w:r w:rsidRPr="00F97D08">
              <w:rPr>
                <w:rFonts w:asciiTheme="majorBidi" w:hAnsiTheme="majorBidi" w:cstheme="majorBidi"/>
              </w:rPr>
              <w:t>Contact</w:t>
            </w:r>
          </w:p>
        </w:tc>
        <w:tc>
          <w:tcPr>
            <w:tcW w:w="7319" w:type="dxa"/>
          </w:tcPr>
          <w:p w:rsidR="00C43620" w:rsidRPr="00F97D08" w:rsidRDefault="00CF138E" w:rsidP="00330137">
            <w:pPr>
              <w:spacing w:after="0" w:line="240" w:lineRule="auto"/>
              <w:rPr>
                <w:rFonts w:asciiTheme="majorBidi" w:hAnsiTheme="majorBidi" w:cstheme="majorBidi"/>
              </w:rPr>
            </w:pPr>
            <w:r w:rsidRPr="00F97D08">
              <w:rPr>
                <w:rFonts w:asciiTheme="majorBidi" w:hAnsiTheme="majorBidi" w:cstheme="majorBidi"/>
                <w:bCs/>
                <w:sz w:val="24"/>
                <w:szCs w:val="24"/>
              </w:rPr>
              <w:t>Phone: Off: (042) 35212801, Ext.</w:t>
            </w:r>
          </w:p>
        </w:tc>
      </w:tr>
    </w:tbl>
    <w:p w:rsidR="008F3175" w:rsidRPr="00F97D08" w:rsidRDefault="008F3175" w:rsidP="008F3175">
      <w:pPr>
        <w:tabs>
          <w:tab w:val="left" w:pos="569"/>
        </w:tabs>
        <w:spacing w:before="100" w:beforeAutospacing="1" w:after="0" w:line="360" w:lineRule="auto"/>
        <w:rPr>
          <w:rFonts w:asciiTheme="majorBidi" w:hAnsiTheme="majorBidi" w:cstheme="majorBidi"/>
          <w:b/>
          <w:sz w:val="24"/>
          <w:szCs w:val="24"/>
        </w:rPr>
      </w:pPr>
    </w:p>
    <w:p w:rsidR="008F3175" w:rsidRPr="00F97D08" w:rsidRDefault="008F3175" w:rsidP="008F3175">
      <w:pPr>
        <w:tabs>
          <w:tab w:val="left" w:pos="569"/>
        </w:tabs>
        <w:spacing w:before="100" w:beforeAutospacing="1" w:after="0" w:line="360" w:lineRule="auto"/>
        <w:rPr>
          <w:rFonts w:asciiTheme="majorBidi" w:hAnsiTheme="majorBidi" w:cstheme="majorBidi"/>
          <w:b/>
          <w:sz w:val="24"/>
          <w:szCs w:val="24"/>
        </w:rPr>
      </w:pPr>
      <w:r w:rsidRPr="00F97D08">
        <w:rPr>
          <w:rFonts w:asciiTheme="majorBidi" w:hAnsiTheme="majorBidi" w:cstheme="majorBidi"/>
          <w:b/>
          <w:sz w:val="24"/>
          <w:szCs w:val="24"/>
        </w:rPr>
        <w:t>Chairman/Director signature………………………………….</w:t>
      </w:r>
    </w:p>
    <w:p w:rsidR="0078114A" w:rsidRPr="00F97D08" w:rsidRDefault="008F3175" w:rsidP="00EB16F5">
      <w:pPr>
        <w:tabs>
          <w:tab w:val="left" w:pos="603"/>
        </w:tabs>
        <w:spacing w:before="100" w:beforeAutospacing="1" w:after="0" w:line="360" w:lineRule="auto"/>
        <w:rPr>
          <w:rFonts w:asciiTheme="majorBidi" w:hAnsiTheme="majorBidi" w:cstheme="majorBidi"/>
          <w:b/>
          <w:sz w:val="24"/>
          <w:szCs w:val="24"/>
        </w:rPr>
      </w:pPr>
      <w:r w:rsidRPr="00F97D08">
        <w:rPr>
          <w:rFonts w:asciiTheme="majorBidi" w:hAnsiTheme="majorBidi" w:cstheme="majorBidi"/>
          <w:b/>
          <w:sz w:val="24"/>
          <w:szCs w:val="24"/>
        </w:rPr>
        <w:t>Dean’s signature……………………………                                  Date…………………………………………</w:t>
      </w:r>
      <w:r w:rsidR="00EB16F5" w:rsidRPr="00F97D08">
        <w:rPr>
          <w:rFonts w:asciiTheme="majorBidi" w:hAnsiTheme="majorBidi" w:cstheme="majorBidi"/>
          <w:b/>
          <w:sz w:val="24"/>
          <w:szCs w:val="24"/>
        </w:rPr>
        <w:t>.</w:t>
      </w:r>
    </w:p>
    <w:p w:rsidR="00F97D08" w:rsidRDefault="00F97D08" w:rsidP="00CF138E">
      <w:pPr>
        <w:jc w:val="both"/>
        <w:rPr>
          <w:rFonts w:asciiTheme="majorBidi" w:hAnsiTheme="majorBidi" w:cstheme="majorBidi"/>
          <w:b/>
          <w:bCs/>
          <w:sz w:val="24"/>
          <w:szCs w:val="24"/>
        </w:rPr>
      </w:pPr>
    </w:p>
    <w:p w:rsidR="00CF138E" w:rsidRPr="00F97D08" w:rsidRDefault="00CF138E" w:rsidP="00CF138E">
      <w:pPr>
        <w:jc w:val="both"/>
        <w:rPr>
          <w:rFonts w:asciiTheme="majorBidi" w:hAnsiTheme="majorBidi" w:cstheme="majorBidi"/>
          <w:b/>
          <w:bCs/>
          <w:sz w:val="24"/>
          <w:szCs w:val="24"/>
        </w:rPr>
      </w:pPr>
      <w:r w:rsidRPr="00F97D08">
        <w:rPr>
          <w:rFonts w:asciiTheme="majorBidi" w:hAnsiTheme="majorBidi" w:cstheme="majorBidi"/>
          <w:b/>
          <w:bCs/>
          <w:sz w:val="24"/>
          <w:szCs w:val="24"/>
        </w:rPr>
        <w:lastRenderedPageBreak/>
        <w:t>Course Description:</w:t>
      </w:r>
    </w:p>
    <w:p w:rsidR="00CF138E" w:rsidRPr="00F97D08" w:rsidRDefault="00CF138E" w:rsidP="00CF138E">
      <w:pPr>
        <w:jc w:val="both"/>
        <w:rPr>
          <w:rFonts w:asciiTheme="majorBidi" w:hAnsiTheme="majorBidi" w:cstheme="majorBidi"/>
          <w:color w:val="221E1F"/>
          <w:sz w:val="24"/>
          <w:szCs w:val="24"/>
          <w:lang w:val="en-AU"/>
        </w:rPr>
      </w:pPr>
      <w:r w:rsidRPr="00F97D08">
        <w:rPr>
          <w:rFonts w:asciiTheme="majorBidi" w:hAnsiTheme="majorBidi" w:cstheme="majorBidi"/>
          <w:color w:val="221E1F"/>
          <w:sz w:val="24"/>
          <w:szCs w:val="24"/>
          <w:lang w:val="en-AU"/>
        </w:rPr>
        <w:t xml:space="preserve">These seminars will be arranged in order to critically consider recent research trends in Curriculum and Instruction. Using individual studies and small group interactions this course will provide ample time and opportunities to scholars to enhance their critical understanding of the four basic components of education i.e., teacher, student, curriculum and school. Moreover, this course will provide in depth understanding of curriculum as the pathway through which the objectives of education are attained whereas instruction is how this curriculum (content) is communicated to the students. The assumption is that curriculum is essential for a teacher as well as a teacher educator to have an in-depth knowledge and understanding of the curriculum theory, design of the curriculum and procedures of developing and changing curriculum in both national and international perspectives. This course is aimed at dealing with all these things mentioned above. It will also cover the interrelationship and interdependence of curriculum and instruction as well as their contribution in the improvement of each other. </w:t>
      </w:r>
    </w:p>
    <w:p w:rsidR="00CF138E" w:rsidRPr="00F97D08" w:rsidRDefault="00CF138E" w:rsidP="00CF138E">
      <w:pPr>
        <w:jc w:val="both"/>
        <w:rPr>
          <w:rFonts w:asciiTheme="majorBidi" w:hAnsiTheme="majorBidi" w:cstheme="majorBidi"/>
          <w:b/>
          <w:bCs/>
          <w:sz w:val="24"/>
          <w:szCs w:val="24"/>
        </w:rPr>
      </w:pPr>
      <w:r w:rsidRPr="00F97D08">
        <w:rPr>
          <w:rFonts w:asciiTheme="majorBidi" w:hAnsiTheme="majorBidi" w:cstheme="majorBidi"/>
          <w:b/>
          <w:bCs/>
          <w:sz w:val="24"/>
          <w:szCs w:val="24"/>
        </w:rPr>
        <w:t xml:space="preserve">Intended </w:t>
      </w:r>
      <w:r w:rsidR="00F97D08" w:rsidRPr="00F97D08">
        <w:rPr>
          <w:rFonts w:asciiTheme="majorBidi" w:hAnsiTheme="majorBidi" w:cstheme="majorBidi"/>
          <w:b/>
          <w:bCs/>
          <w:sz w:val="24"/>
          <w:szCs w:val="24"/>
        </w:rPr>
        <w:t>Learning Outcomes:</w:t>
      </w:r>
    </w:p>
    <w:p w:rsidR="00CF138E" w:rsidRPr="00F97D08" w:rsidRDefault="00CF138E" w:rsidP="00CF138E">
      <w:pPr>
        <w:spacing w:after="0" w:line="240" w:lineRule="auto"/>
        <w:rPr>
          <w:rFonts w:asciiTheme="majorBidi" w:hAnsiTheme="majorBidi" w:cstheme="majorBidi"/>
          <w:sz w:val="24"/>
          <w:szCs w:val="24"/>
        </w:rPr>
      </w:pPr>
      <w:r w:rsidRPr="00F97D08">
        <w:rPr>
          <w:rFonts w:asciiTheme="majorBidi" w:hAnsiTheme="majorBidi" w:cstheme="majorBidi"/>
          <w:sz w:val="24"/>
          <w:szCs w:val="24"/>
        </w:rPr>
        <w:t>After successfully completing this course, the participants will be able to:</w:t>
      </w:r>
    </w:p>
    <w:p w:rsidR="00CF138E" w:rsidRPr="00F97D08" w:rsidRDefault="00CF138E" w:rsidP="00CF138E">
      <w:pPr>
        <w:spacing w:after="0" w:line="240" w:lineRule="auto"/>
        <w:rPr>
          <w:rFonts w:asciiTheme="majorBidi" w:hAnsiTheme="majorBidi" w:cstheme="majorBidi"/>
          <w:sz w:val="24"/>
          <w:szCs w:val="24"/>
        </w:rPr>
      </w:pPr>
    </w:p>
    <w:p w:rsidR="00CF138E" w:rsidRPr="00F97D08" w:rsidRDefault="00CF138E" w:rsidP="00CF138E">
      <w:pPr>
        <w:spacing w:line="360" w:lineRule="auto"/>
        <w:rPr>
          <w:rFonts w:asciiTheme="majorBidi" w:hAnsiTheme="majorBidi" w:cstheme="majorBidi"/>
          <w:sz w:val="24"/>
          <w:szCs w:val="24"/>
        </w:rPr>
      </w:pPr>
      <w:r w:rsidRPr="00F97D08">
        <w:rPr>
          <w:rFonts w:asciiTheme="majorBidi" w:hAnsiTheme="majorBidi" w:cstheme="majorBidi"/>
          <w:sz w:val="24"/>
          <w:szCs w:val="24"/>
        </w:rPr>
        <w:t xml:space="preserve">After studying this course, the students will be able to: </w:t>
      </w:r>
    </w:p>
    <w:p w:rsidR="00CF138E" w:rsidRPr="00F97D08" w:rsidRDefault="00CF138E" w:rsidP="00CF138E">
      <w:pPr>
        <w:widowControl w:val="0"/>
        <w:numPr>
          <w:ilvl w:val="0"/>
          <w:numId w:val="1"/>
        </w:numPr>
        <w:tabs>
          <w:tab w:val="left" w:pos="720"/>
        </w:tabs>
        <w:autoSpaceDE w:val="0"/>
        <w:autoSpaceDN w:val="0"/>
        <w:adjustRightInd w:val="0"/>
        <w:spacing w:after="0" w:line="360" w:lineRule="auto"/>
        <w:jc w:val="both"/>
        <w:rPr>
          <w:rFonts w:asciiTheme="majorBidi" w:hAnsiTheme="majorBidi" w:cstheme="majorBidi"/>
          <w:sz w:val="24"/>
          <w:szCs w:val="24"/>
        </w:rPr>
      </w:pPr>
      <w:r w:rsidRPr="00F97D08">
        <w:rPr>
          <w:rFonts w:asciiTheme="majorBidi" w:hAnsiTheme="majorBidi" w:cstheme="majorBidi"/>
          <w:sz w:val="24"/>
          <w:szCs w:val="24"/>
        </w:rPr>
        <w:t>Understand latest research trends in curriculum and instruction.</w:t>
      </w:r>
    </w:p>
    <w:p w:rsidR="00CF138E" w:rsidRPr="00F97D08" w:rsidRDefault="00CF138E" w:rsidP="00CF138E">
      <w:pPr>
        <w:widowControl w:val="0"/>
        <w:numPr>
          <w:ilvl w:val="0"/>
          <w:numId w:val="1"/>
        </w:numPr>
        <w:tabs>
          <w:tab w:val="left" w:pos="720"/>
          <w:tab w:val="left" w:pos="3150"/>
        </w:tabs>
        <w:autoSpaceDE w:val="0"/>
        <w:autoSpaceDN w:val="0"/>
        <w:adjustRightInd w:val="0"/>
        <w:spacing w:after="0" w:line="360" w:lineRule="auto"/>
        <w:jc w:val="both"/>
        <w:rPr>
          <w:rFonts w:asciiTheme="majorBidi" w:hAnsiTheme="majorBidi" w:cstheme="majorBidi"/>
          <w:sz w:val="24"/>
          <w:szCs w:val="24"/>
        </w:rPr>
      </w:pPr>
      <w:r w:rsidRPr="00F97D08">
        <w:rPr>
          <w:rFonts w:asciiTheme="majorBidi" w:hAnsiTheme="majorBidi" w:cstheme="majorBidi"/>
          <w:sz w:val="24"/>
          <w:szCs w:val="24"/>
        </w:rPr>
        <w:t>Comprehend and evaluate the historical of curriculum development and change in general and in Pakistani context in particular.</w:t>
      </w:r>
    </w:p>
    <w:p w:rsidR="00CF138E" w:rsidRPr="00F97D08" w:rsidRDefault="00CF138E" w:rsidP="00CF138E">
      <w:pPr>
        <w:widowControl w:val="0"/>
        <w:numPr>
          <w:ilvl w:val="0"/>
          <w:numId w:val="1"/>
        </w:numPr>
        <w:tabs>
          <w:tab w:val="left" w:pos="720"/>
        </w:tabs>
        <w:autoSpaceDE w:val="0"/>
        <w:autoSpaceDN w:val="0"/>
        <w:adjustRightInd w:val="0"/>
        <w:spacing w:after="0" w:line="360" w:lineRule="auto"/>
        <w:jc w:val="both"/>
        <w:rPr>
          <w:rFonts w:asciiTheme="majorBidi" w:hAnsiTheme="majorBidi" w:cstheme="majorBidi"/>
          <w:sz w:val="24"/>
          <w:szCs w:val="24"/>
        </w:rPr>
      </w:pPr>
      <w:r w:rsidRPr="00F97D08">
        <w:rPr>
          <w:rFonts w:asciiTheme="majorBidi" w:hAnsiTheme="majorBidi" w:cstheme="majorBidi"/>
          <w:sz w:val="24"/>
          <w:szCs w:val="24"/>
        </w:rPr>
        <w:t>Review and evaluate the curriculum reforms that have taken place in Pakistan so far</w:t>
      </w:r>
    </w:p>
    <w:p w:rsidR="00CF138E" w:rsidRPr="00F97D08" w:rsidRDefault="00CF138E" w:rsidP="00CF138E">
      <w:pPr>
        <w:widowControl w:val="0"/>
        <w:numPr>
          <w:ilvl w:val="0"/>
          <w:numId w:val="1"/>
        </w:numPr>
        <w:tabs>
          <w:tab w:val="left" w:pos="720"/>
        </w:tabs>
        <w:autoSpaceDE w:val="0"/>
        <w:autoSpaceDN w:val="0"/>
        <w:adjustRightInd w:val="0"/>
        <w:spacing w:after="0" w:line="360" w:lineRule="auto"/>
        <w:jc w:val="both"/>
        <w:rPr>
          <w:rFonts w:asciiTheme="majorBidi" w:hAnsiTheme="majorBidi" w:cstheme="majorBidi"/>
          <w:sz w:val="24"/>
          <w:szCs w:val="24"/>
        </w:rPr>
      </w:pPr>
      <w:r w:rsidRPr="00F97D08">
        <w:rPr>
          <w:rFonts w:asciiTheme="majorBidi" w:hAnsiTheme="majorBidi" w:cstheme="majorBidi"/>
          <w:sz w:val="24"/>
          <w:szCs w:val="24"/>
        </w:rPr>
        <w:t>Review and understand the critical issues, problems and trends in curriculum development and instruction across various school courses.</w:t>
      </w:r>
    </w:p>
    <w:p w:rsidR="00CF138E" w:rsidRPr="00F97D08" w:rsidRDefault="00CF138E" w:rsidP="00CF138E">
      <w:pPr>
        <w:widowControl w:val="0"/>
        <w:numPr>
          <w:ilvl w:val="0"/>
          <w:numId w:val="1"/>
        </w:numPr>
        <w:tabs>
          <w:tab w:val="left" w:pos="720"/>
        </w:tabs>
        <w:autoSpaceDE w:val="0"/>
        <w:autoSpaceDN w:val="0"/>
        <w:adjustRightInd w:val="0"/>
        <w:spacing w:after="0" w:line="360" w:lineRule="auto"/>
        <w:jc w:val="both"/>
        <w:rPr>
          <w:rFonts w:asciiTheme="majorBidi" w:hAnsiTheme="majorBidi" w:cstheme="majorBidi"/>
          <w:sz w:val="24"/>
          <w:szCs w:val="24"/>
        </w:rPr>
      </w:pPr>
      <w:r w:rsidRPr="00F97D08">
        <w:rPr>
          <w:rFonts w:asciiTheme="majorBidi" w:hAnsiTheme="majorBidi" w:cstheme="majorBidi"/>
          <w:sz w:val="24"/>
          <w:szCs w:val="24"/>
        </w:rPr>
        <w:t>Describe the evaluation both in national and international context.</w:t>
      </w:r>
    </w:p>
    <w:p w:rsidR="00CF138E" w:rsidRPr="00F97D08" w:rsidRDefault="00CF138E" w:rsidP="00CF138E">
      <w:pPr>
        <w:widowControl w:val="0"/>
        <w:numPr>
          <w:ilvl w:val="0"/>
          <w:numId w:val="1"/>
        </w:numPr>
        <w:tabs>
          <w:tab w:val="left" w:pos="720"/>
        </w:tabs>
        <w:autoSpaceDE w:val="0"/>
        <w:autoSpaceDN w:val="0"/>
        <w:adjustRightInd w:val="0"/>
        <w:spacing w:after="0" w:line="360" w:lineRule="auto"/>
        <w:jc w:val="both"/>
        <w:rPr>
          <w:rFonts w:asciiTheme="majorBidi" w:hAnsiTheme="majorBidi" w:cstheme="majorBidi"/>
          <w:sz w:val="24"/>
          <w:szCs w:val="24"/>
        </w:rPr>
      </w:pPr>
      <w:r w:rsidRPr="00F97D08">
        <w:rPr>
          <w:rFonts w:asciiTheme="majorBidi" w:hAnsiTheme="majorBidi" w:cstheme="majorBidi"/>
          <w:sz w:val="24"/>
          <w:szCs w:val="24"/>
        </w:rPr>
        <w:t>Evaluate the criteria for the selection instructional material and instructional technology.</w:t>
      </w:r>
    </w:p>
    <w:p w:rsidR="00CF138E" w:rsidRPr="00F97D08" w:rsidRDefault="00CF138E" w:rsidP="00CF138E">
      <w:pPr>
        <w:widowControl w:val="0"/>
        <w:numPr>
          <w:ilvl w:val="0"/>
          <w:numId w:val="1"/>
        </w:numPr>
        <w:tabs>
          <w:tab w:val="left" w:pos="720"/>
        </w:tabs>
        <w:autoSpaceDE w:val="0"/>
        <w:autoSpaceDN w:val="0"/>
        <w:adjustRightInd w:val="0"/>
        <w:spacing w:after="0" w:line="360" w:lineRule="auto"/>
        <w:jc w:val="both"/>
        <w:rPr>
          <w:rFonts w:asciiTheme="majorBidi" w:hAnsiTheme="majorBidi" w:cstheme="majorBidi"/>
          <w:sz w:val="24"/>
          <w:szCs w:val="24"/>
        </w:rPr>
      </w:pPr>
      <w:r w:rsidRPr="00F97D08">
        <w:rPr>
          <w:rFonts w:asciiTheme="majorBidi" w:hAnsiTheme="majorBidi" w:cstheme="majorBidi"/>
          <w:sz w:val="24"/>
          <w:szCs w:val="24"/>
        </w:rPr>
        <w:t xml:space="preserve">Comprehend rhetoric and reality of uniform curriculum in Pakistan: </w:t>
      </w:r>
    </w:p>
    <w:p w:rsidR="00C43620" w:rsidRPr="00F97D08" w:rsidRDefault="00C43620" w:rsidP="00CF138E">
      <w:pPr>
        <w:spacing w:after="0" w:line="240" w:lineRule="auto"/>
        <w:rPr>
          <w:rFonts w:asciiTheme="majorBidi" w:hAnsiTheme="majorBidi" w:cstheme="majorBidi"/>
          <w:sz w:val="24"/>
          <w:szCs w:val="24"/>
        </w:rPr>
      </w:pPr>
      <w:r w:rsidRPr="00F97D08">
        <w:rPr>
          <w:rFonts w:asciiTheme="majorBidi" w:hAnsiTheme="majorBidi" w:cstheme="majorBidi"/>
          <w:b/>
          <w:sz w:val="24"/>
          <w:szCs w:val="24"/>
        </w:rPr>
        <w:t>Learning Methodology:</w:t>
      </w:r>
    </w:p>
    <w:p w:rsidR="00FD53FC" w:rsidRPr="00F97D08" w:rsidRDefault="00FD53FC" w:rsidP="00FD53FC">
      <w:pPr>
        <w:rPr>
          <w:rFonts w:asciiTheme="majorBidi" w:hAnsiTheme="majorBidi" w:cstheme="majorBidi"/>
          <w:sz w:val="24"/>
          <w:szCs w:val="24"/>
        </w:rPr>
      </w:pPr>
      <w:r w:rsidRPr="00F97D08">
        <w:rPr>
          <w:rFonts w:asciiTheme="majorBidi" w:hAnsiTheme="majorBidi" w:cstheme="majorBidi"/>
          <w:sz w:val="24"/>
          <w:szCs w:val="24"/>
        </w:rPr>
        <w:t xml:space="preserve">The course will be taught using a variety of techniques and modes including online / on campus lectures, discussions, reading assignments, presentations, groups work, seminar paper and </w:t>
      </w:r>
      <w:r w:rsidR="00104194" w:rsidRPr="00F97D08">
        <w:rPr>
          <w:rFonts w:asciiTheme="majorBidi" w:hAnsiTheme="majorBidi" w:cstheme="majorBidi"/>
          <w:sz w:val="24"/>
          <w:szCs w:val="24"/>
        </w:rPr>
        <w:t xml:space="preserve">seminar </w:t>
      </w:r>
      <w:r w:rsidRPr="00F97D08">
        <w:rPr>
          <w:rFonts w:asciiTheme="majorBidi" w:hAnsiTheme="majorBidi" w:cstheme="majorBidi"/>
          <w:sz w:val="24"/>
          <w:szCs w:val="24"/>
        </w:rPr>
        <w:t xml:space="preserve">presentation.  </w:t>
      </w:r>
    </w:p>
    <w:p w:rsidR="00FD53FC" w:rsidRDefault="00FD53FC" w:rsidP="00290B81">
      <w:pPr>
        <w:tabs>
          <w:tab w:val="left" w:pos="930"/>
        </w:tabs>
        <w:rPr>
          <w:rFonts w:asciiTheme="majorBidi" w:hAnsiTheme="majorBidi" w:cstheme="majorBidi"/>
        </w:rPr>
      </w:pPr>
    </w:p>
    <w:p w:rsidR="00F97D08" w:rsidRDefault="00F97D08" w:rsidP="00290B81">
      <w:pPr>
        <w:tabs>
          <w:tab w:val="left" w:pos="930"/>
        </w:tabs>
        <w:rPr>
          <w:rFonts w:asciiTheme="majorBidi" w:hAnsiTheme="majorBidi" w:cstheme="majorBidi"/>
        </w:rPr>
      </w:pPr>
    </w:p>
    <w:p w:rsidR="00F97D08" w:rsidRDefault="00F97D08" w:rsidP="00290B81">
      <w:pPr>
        <w:tabs>
          <w:tab w:val="left" w:pos="930"/>
        </w:tabs>
        <w:rPr>
          <w:rFonts w:asciiTheme="majorBidi" w:hAnsiTheme="majorBidi" w:cstheme="majorBidi"/>
        </w:rPr>
      </w:pPr>
    </w:p>
    <w:p w:rsidR="00F97D08" w:rsidRPr="00F97D08" w:rsidRDefault="00F97D08" w:rsidP="00290B81">
      <w:pPr>
        <w:tabs>
          <w:tab w:val="left" w:pos="930"/>
        </w:tabs>
        <w:rPr>
          <w:rFonts w:asciiTheme="majorBidi" w:hAnsiTheme="majorBidi" w:cstheme="majorBidi"/>
        </w:rPr>
      </w:pPr>
    </w:p>
    <w:p w:rsidR="00290B81" w:rsidRPr="00F97D08" w:rsidRDefault="00290B81" w:rsidP="00290B81">
      <w:pPr>
        <w:tabs>
          <w:tab w:val="left" w:pos="930"/>
        </w:tabs>
        <w:rPr>
          <w:rFonts w:asciiTheme="majorBidi" w:hAnsiTheme="majorBidi" w:cstheme="majorBidi"/>
          <w:b/>
          <w:sz w:val="24"/>
          <w:szCs w:val="24"/>
        </w:rPr>
      </w:pPr>
      <w:r w:rsidRPr="00F97D08">
        <w:rPr>
          <w:rFonts w:asciiTheme="majorBidi" w:hAnsiTheme="majorBidi" w:cstheme="majorBidi"/>
          <w:b/>
          <w:sz w:val="24"/>
          <w:szCs w:val="24"/>
        </w:rPr>
        <w:lastRenderedPageBreak/>
        <w:t>Grade Evaluation Criteria</w:t>
      </w:r>
    </w:p>
    <w:p w:rsidR="00290B81" w:rsidRPr="00F97D08" w:rsidRDefault="00290B81" w:rsidP="00290B81">
      <w:pPr>
        <w:tabs>
          <w:tab w:val="left" w:pos="930"/>
        </w:tabs>
        <w:rPr>
          <w:rFonts w:asciiTheme="majorBidi" w:hAnsiTheme="majorBidi" w:cstheme="majorBidi"/>
          <w:sz w:val="24"/>
          <w:szCs w:val="24"/>
        </w:rPr>
      </w:pPr>
      <w:r w:rsidRPr="00F97D08">
        <w:rPr>
          <w:rFonts w:asciiTheme="majorBidi" w:hAnsiTheme="majorBidi" w:cstheme="majorBidi"/>
          <w:sz w:val="24"/>
          <w:szCs w:val="24"/>
        </w:rPr>
        <w:t>Following is the criteria for the distribution of marks to evaluate final grade in a semester.</w:t>
      </w:r>
    </w:p>
    <w:p w:rsidR="00290B81" w:rsidRPr="00F97D08" w:rsidRDefault="00290B81" w:rsidP="00290B81">
      <w:pPr>
        <w:tabs>
          <w:tab w:val="left" w:pos="930"/>
        </w:tabs>
        <w:rPr>
          <w:rFonts w:asciiTheme="majorBidi" w:hAnsiTheme="majorBidi" w:cstheme="majorBidi"/>
          <w:sz w:val="24"/>
          <w:szCs w:val="24"/>
        </w:rPr>
      </w:pPr>
    </w:p>
    <w:tbl>
      <w:tblPr>
        <w:tblStyle w:val="TableGridLight"/>
        <w:tblW w:w="0" w:type="auto"/>
        <w:tblLook w:val="04A0" w:firstRow="1" w:lastRow="0" w:firstColumn="1" w:lastColumn="0" w:noHBand="0" w:noVBand="1"/>
      </w:tblPr>
      <w:tblGrid>
        <w:gridCol w:w="5240"/>
        <w:gridCol w:w="2835"/>
      </w:tblGrid>
      <w:tr w:rsidR="00CF138E" w:rsidRPr="00F97D08" w:rsidTr="009D0F19">
        <w:trPr>
          <w:trHeight w:val="312"/>
        </w:trPr>
        <w:tc>
          <w:tcPr>
            <w:tcW w:w="5240" w:type="dxa"/>
          </w:tcPr>
          <w:p w:rsidR="00CF138E" w:rsidRPr="00F97D08" w:rsidRDefault="00CF138E" w:rsidP="009D0F19">
            <w:pPr>
              <w:spacing w:line="240" w:lineRule="auto"/>
              <w:jc w:val="both"/>
              <w:rPr>
                <w:rFonts w:asciiTheme="majorBidi" w:eastAsia="Times New Roman" w:hAnsiTheme="majorBidi" w:cstheme="majorBidi"/>
                <w:b/>
                <w:color w:val="000000"/>
                <w:sz w:val="24"/>
                <w:szCs w:val="24"/>
              </w:rPr>
            </w:pPr>
            <w:r w:rsidRPr="00F97D08">
              <w:rPr>
                <w:rFonts w:asciiTheme="majorBidi" w:eastAsia="Times New Roman" w:hAnsiTheme="majorBidi" w:cstheme="majorBidi"/>
                <w:b/>
                <w:color w:val="000000"/>
                <w:sz w:val="24"/>
                <w:szCs w:val="24"/>
              </w:rPr>
              <w:t>Assessment</w:t>
            </w:r>
          </w:p>
        </w:tc>
        <w:tc>
          <w:tcPr>
            <w:tcW w:w="2835" w:type="dxa"/>
          </w:tcPr>
          <w:p w:rsidR="00CF138E" w:rsidRPr="00F97D08" w:rsidRDefault="00CF138E" w:rsidP="009D0F19">
            <w:pPr>
              <w:spacing w:line="240" w:lineRule="auto"/>
              <w:jc w:val="center"/>
              <w:rPr>
                <w:rFonts w:asciiTheme="majorBidi" w:eastAsia="Times New Roman" w:hAnsiTheme="majorBidi" w:cstheme="majorBidi"/>
                <w:b/>
                <w:color w:val="000000"/>
                <w:sz w:val="24"/>
                <w:szCs w:val="24"/>
              </w:rPr>
            </w:pPr>
            <w:r w:rsidRPr="00F97D08">
              <w:rPr>
                <w:rFonts w:asciiTheme="majorBidi" w:eastAsia="Times New Roman" w:hAnsiTheme="majorBidi" w:cstheme="majorBidi"/>
                <w:b/>
                <w:color w:val="000000"/>
                <w:sz w:val="24"/>
                <w:szCs w:val="24"/>
              </w:rPr>
              <w:t>Marks</w:t>
            </w:r>
          </w:p>
        </w:tc>
      </w:tr>
      <w:tr w:rsidR="00CF138E" w:rsidRPr="00F97D08" w:rsidTr="009D0F19">
        <w:trPr>
          <w:trHeight w:val="312"/>
        </w:trPr>
        <w:tc>
          <w:tcPr>
            <w:tcW w:w="5240" w:type="dxa"/>
          </w:tcPr>
          <w:p w:rsidR="00CF138E" w:rsidRPr="00F97D08" w:rsidRDefault="00CF138E" w:rsidP="009D0F19">
            <w:pPr>
              <w:spacing w:line="240" w:lineRule="auto"/>
              <w:jc w:val="both"/>
              <w:rPr>
                <w:rFonts w:asciiTheme="majorBidi" w:eastAsia="Times New Roman" w:hAnsiTheme="majorBidi" w:cstheme="majorBidi"/>
                <w:color w:val="000000"/>
                <w:sz w:val="24"/>
                <w:szCs w:val="24"/>
              </w:rPr>
            </w:pPr>
            <w:r w:rsidRPr="00F97D08">
              <w:rPr>
                <w:rFonts w:asciiTheme="majorBidi" w:eastAsia="Times New Roman" w:hAnsiTheme="majorBidi" w:cstheme="majorBidi"/>
                <w:color w:val="000000"/>
                <w:sz w:val="24"/>
                <w:szCs w:val="24"/>
              </w:rPr>
              <w:t>Final Term</w:t>
            </w:r>
          </w:p>
        </w:tc>
        <w:tc>
          <w:tcPr>
            <w:tcW w:w="2835" w:type="dxa"/>
          </w:tcPr>
          <w:p w:rsidR="00CF138E" w:rsidRPr="00F97D08" w:rsidRDefault="00CF138E" w:rsidP="009D0F19">
            <w:pPr>
              <w:spacing w:line="240" w:lineRule="auto"/>
              <w:jc w:val="center"/>
              <w:rPr>
                <w:rFonts w:asciiTheme="majorBidi" w:eastAsia="Times New Roman" w:hAnsiTheme="majorBidi" w:cstheme="majorBidi"/>
                <w:color w:val="000000"/>
                <w:sz w:val="24"/>
                <w:szCs w:val="24"/>
              </w:rPr>
            </w:pPr>
            <w:r w:rsidRPr="00F97D08">
              <w:rPr>
                <w:rFonts w:asciiTheme="majorBidi" w:eastAsia="Times New Roman" w:hAnsiTheme="majorBidi" w:cstheme="majorBidi"/>
                <w:color w:val="000000"/>
                <w:sz w:val="24"/>
                <w:szCs w:val="24"/>
              </w:rPr>
              <w:t>30</w:t>
            </w:r>
          </w:p>
        </w:tc>
      </w:tr>
      <w:tr w:rsidR="00CF138E" w:rsidRPr="00F97D08" w:rsidTr="009D0F19">
        <w:trPr>
          <w:trHeight w:val="312"/>
        </w:trPr>
        <w:tc>
          <w:tcPr>
            <w:tcW w:w="5240" w:type="dxa"/>
            <w:hideMark/>
          </w:tcPr>
          <w:p w:rsidR="00CF138E" w:rsidRPr="00F97D08" w:rsidRDefault="00CF138E" w:rsidP="009D0F19">
            <w:pPr>
              <w:spacing w:line="240" w:lineRule="auto"/>
              <w:jc w:val="both"/>
              <w:rPr>
                <w:rFonts w:asciiTheme="majorBidi" w:eastAsia="Times New Roman" w:hAnsiTheme="majorBidi" w:cstheme="majorBidi"/>
                <w:color w:val="000000"/>
                <w:sz w:val="24"/>
                <w:szCs w:val="24"/>
              </w:rPr>
            </w:pPr>
            <w:r w:rsidRPr="00F97D08">
              <w:rPr>
                <w:rFonts w:asciiTheme="majorBidi" w:eastAsia="Times New Roman" w:hAnsiTheme="majorBidi" w:cstheme="majorBidi"/>
                <w:color w:val="000000"/>
                <w:sz w:val="24"/>
                <w:szCs w:val="24"/>
              </w:rPr>
              <w:t>Seminar Papers</w:t>
            </w:r>
          </w:p>
        </w:tc>
        <w:tc>
          <w:tcPr>
            <w:tcW w:w="2835" w:type="dxa"/>
            <w:hideMark/>
          </w:tcPr>
          <w:p w:rsidR="00CF138E" w:rsidRPr="00F97D08" w:rsidRDefault="00CF138E" w:rsidP="009D0F19">
            <w:pPr>
              <w:spacing w:line="240" w:lineRule="auto"/>
              <w:jc w:val="center"/>
              <w:rPr>
                <w:rFonts w:asciiTheme="majorBidi" w:eastAsia="Times New Roman" w:hAnsiTheme="majorBidi" w:cstheme="majorBidi"/>
                <w:color w:val="000000"/>
                <w:sz w:val="24"/>
                <w:szCs w:val="24"/>
              </w:rPr>
            </w:pPr>
            <w:r w:rsidRPr="00F97D08">
              <w:rPr>
                <w:rFonts w:asciiTheme="majorBidi" w:eastAsia="Times New Roman" w:hAnsiTheme="majorBidi" w:cstheme="majorBidi"/>
                <w:color w:val="000000"/>
                <w:sz w:val="24"/>
                <w:szCs w:val="24"/>
              </w:rPr>
              <w:t>30</w:t>
            </w:r>
          </w:p>
        </w:tc>
      </w:tr>
      <w:tr w:rsidR="00CF138E" w:rsidRPr="00F97D08" w:rsidTr="009D0F19">
        <w:trPr>
          <w:trHeight w:val="312"/>
        </w:trPr>
        <w:tc>
          <w:tcPr>
            <w:tcW w:w="5240" w:type="dxa"/>
          </w:tcPr>
          <w:p w:rsidR="00CF138E" w:rsidRPr="00F97D08" w:rsidRDefault="00CF138E" w:rsidP="009D0F19">
            <w:pPr>
              <w:spacing w:line="240" w:lineRule="auto"/>
              <w:jc w:val="both"/>
              <w:rPr>
                <w:rFonts w:asciiTheme="majorBidi" w:eastAsia="Times New Roman" w:hAnsiTheme="majorBidi" w:cstheme="majorBidi"/>
                <w:color w:val="000000"/>
                <w:sz w:val="24"/>
                <w:szCs w:val="24"/>
              </w:rPr>
            </w:pPr>
            <w:r w:rsidRPr="00F97D08">
              <w:rPr>
                <w:rFonts w:asciiTheme="majorBidi" w:eastAsia="Times New Roman" w:hAnsiTheme="majorBidi" w:cstheme="majorBidi"/>
                <w:color w:val="000000"/>
                <w:sz w:val="24"/>
                <w:szCs w:val="24"/>
              </w:rPr>
              <w:t>Seminar Presentations</w:t>
            </w:r>
          </w:p>
        </w:tc>
        <w:tc>
          <w:tcPr>
            <w:tcW w:w="2835" w:type="dxa"/>
          </w:tcPr>
          <w:p w:rsidR="00CF138E" w:rsidRPr="00F97D08" w:rsidRDefault="00CF138E" w:rsidP="009D0F19">
            <w:pPr>
              <w:spacing w:line="240" w:lineRule="auto"/>
              <w:jc w:val="center"/>
              <w:rPr>
                <w:rFonts w:asciiTheme="majorBidi" w:eastAsia="Times New Roman" w:hAnsiTheme="majorBidi" w:cstheme="majorBidi"/>
                <w:color w:val="000000"/>
                <w:sz w:val="24"/>
                <w:szCs w:val="24"/>
              </w:rPr>
            </w:pPr>
            <w:r w:rsidRPr="00F97D08">
              <w:rPr>
                <w:rFonts w:asciiTheme="majorBidi" w:eastAsia="Times New Roman" w:hAnsiTheme="majorBidi" w:cstheme="majorBidi"/>
                <w:color w:val="000000"/>
                <w:sz w:val="24"/>
                <w:szCs w:val="24"/>
              </w:rPr>
              <w:t>30</w:t>
            </w:r>
          </w:p>
        </w:tc>
      </w:tr>
      <w:tr w:rsidR="00CF138E" w:rsidRPr="00F97D08" w:rsidTr="009D0F19">
        <w:trPr>
          <w:trHeight w:val="413"/>
        </w:trPr>
        <w:tc>
          <w:tcPr>
            <w:tcW w:w="5240" w:type="dxa"/>
            <w:hideMark/>
          </w:tcPr>
          <w:p w:rsidR="00CF138E" w:rsidRPr="00F97D08" w:rsidRDefault="00CF138E" w:rsidP="009D0F19">
            <w:pPr>
              <w:spacing w:line="240" w:lineRule="auto"/>
              <w:jc w:val="both"/>
              <w:rPr>
                <w:rFonts w:asciiTheme="majorBidi" w:eastAsia="Times New Roman" w:hAnsiTheme="majorBidi" w:cstheme="majorBidi"/>
                <w:color w:val="000000"/>
                <w:sz w:val="24"/>
                <w:szCs w:val="24"/>
              </w:rPr>
            </w:pPr>
            <w:r w:rsidRPr="00F97D08">
              <w:rPr>
                <w:rFonts w:asciiTheme="majorBidi" w:eastAsia="Times New Roman" w:hAnsiTheme="majorBidi" w:cstheme="majorBidi"/>
                <w:color w:val="000000"/>
                <w:sz w:val="24"/>
                <w:szCs w:val="24"/>
              </w:rPr>
              <w:t>Class Participation (Classroom Discussion)</w:t>
            </w:r>
          </w:p>
        </w:tc>
        <w:tc>
          <w:tcPr>
            <w:tcW w:w="2835" w:type="dxa"/>
            <w:hideMark/>
          </w:tcPr>
          <w:p w:rsidR="00CF138E" w:rsidRPr="00F97D08" w:rsidRDefault="00CF138E" w:rsidP="009D0F19">
            <w:pPr>
              <w:spacing w:line="240" w:lineRule="auto"/>
              <w:jc w:val="center"/>
              <w:rPr>
                <w:rFonts w:asciiTheme="majorBidi" w:eastAsia="Times New Roman" w:hAnsiTheme="majorBidi" w:cstheme="majorBidi"/>
                <w:color w:val="000000"/>
                <w:sz w:val="24"/>
                <w:szCs w:val="24"/>
              </w:rPr>
            </w:pPr>
            <w:r w:rsidRPr="00F97D08">
              <w:rPr>
                <w:rFonts w:asciiTheme="majorBidi" w:eastAsia="Times New Roman" w:hAnsiTheme="majorBidi" w:cstheme="majorBidi"/>
                <w:color w:val="000000"/>
                <w:sz w:val="24"/>
                <w:szCs w:val="24"/>
              </w:rPr>
              <w:t>10</w:t>
            </w:r>
          </w:p>
        </w:tc>
      </w:tr>
      <w:tr w:rsidR="00CF138E" w:rsidRPr="00F97D08" w:rsidTr="009D0F19">
        <w:trPr>
          <w:trHeight w:val="312"/>
        </w:trPr>
        <w:tc>
          <w:tcPr>
            <w:tcW w:w="5240" w:type="dxa"/>
            <w:hideMark/>
          </w:tcPr>
          <w:p w:rsidR="00CF138E" w:rsidRPr="00F97D08" w:rsidRDefault="00CF138E" w:rsidP="009D0F19">
            <w:pPr>
              <w:spacing w:line="240" w:lineRule="auto"/>
              <w:jc w:val="both"/>
              <w:rPr>
                <w:rFonts w:asciiTheme="majorBidi" w:eastAsia="Times New Roman" w:hAnsiTheme="majorBidi" w:cstheme="majorBidi"/>
                <w:color w:val="000000"/>
                <w:sz w:val="24"/>
                <w:szCs w:val="24"/>
              </w:rPr>
            </w:pPr>
            <w:r w:rsidRPr="00F97D08">
              <w:rPr>
                <w:rFonts w:asciiTheme="majorBidi" w:eastAsia="Times New Roman" w:hAnsiTheme="majorBidi" w:cstheme="majorBidi"/>
                <w:color w:val="000000"/>
                <w:sz w:val="24"/>
                <w:szCs w:val="24"/>
              </w:rPr>
              <w:t>Total</w:t>
            </w:r>
          </w:p>
        </w:tc>
        <w:tc>
          <w:tcPr>
            <w:tcW w:w="2835" w:type="dxa"/>
            <w:hideMark/>
          </w:tcPr>
          <w:p w:rsidR="00CF138E" w:rsidRPr="00F97D08" w:rsidRDefault="00CF138E" w:rsidP="009D0F19">
            <w:pPr>
              <w:spacing w:line="240" w:lineRule="auto"/>
              <w:jc w:val="center"/>
              <w:rPr>
                <w:rFonts w:asciiTheme="majorBidi" w:eastAsia="Times New Roman" w:hAnsiTheme="majorBidi" w:cstheme="majorBidi"/>
                <w:color w:val="000000"/>
                <w:sz w:val="24"/>
                <w:szCs w:val="24"/>
              </w:rPr>
            </w:pPr>
            <w:r w:rsidRPr="00F97D08">
              <w:rPr>
                <w:rFonts w:asciiTheme="majorBidi" w:eastAsia="Times New Roman" w:hAnsiTheme="majorBidi" w:cstheme="majorBidi"/>
                <w:color w:val="000000"/>
                <w:sz w:val="24"/>
                <w:szCs w:val="24"/>
              </w:rPr>
              <w:t>100</w:t>
            </w:r>
          </w:p>
        </w:tc>
      </w:tr>
    </w:tbl>
    <w:p w:rsidR="00290B81" w:rsidRPr="00F97D08" w:rsidRDefault="00290B81" w:rsidP="00C43620">
      <w:pPr>
        <w:rPr>
          <w:rFonts w:asciiTheme="majorBidi" w:hAnsiTheme="majorBidi" w:cstheme="majorBidi"/>
        </w:rPr>
      </w:pPr>
    </w:p>
    <w:p w:rsidR="00CF138E" w:rsidRPr="00F97D08" w:rsidRDefault="00CF138E" w:rsidP="00CF138E">
      <w:pPr>
        <w:jc w:val="both"/>
        <w:rPr>
          <w:rFonts w:asciiTheme="majorBidi" w:hAnsiTheme="majorBidi" w:cstheme="majorBidi"/>
          <w:b/>
          <w:bCs/>
          <w:sz w:val="24"/>
          <w:szCs w:val="24"/>
        </w:rPr>
      </w:pPr>
      <w:r w:rsidRPr="00F97D08">
        <w:rPr>
          <w:rFonts w:asciiTheme="majorBidi" w:hAnsiTheme="majorBidi" w:cstheme="majorBidi"/>
          <w:b/>
          <w:bCs/>
          <w:sz w:val="24"/>
          <w:szCs w:val="24"/>
        </w:rPr>
        <w:t xml:space="preserve">Recommended Books &amp; Articles: </w:t>
      </w:r>
      <w:bookmarkStart w:id="0" w:name="_Hlk504658447"/>
    </w:p>
    <w:p w:rsidR="00CF138E" w:rsidRPr="00F97D08" w:rsidRDefault="00CF138E" w:rsidP="00CF138E">
      <w:pPr>
        <w:pStyle w:val="EndNoteBibliography"/>
        <w:spacing w:after="360"/>
        <w:ind w:left="720" w:hanging="720"/>
        <w:rPr>
          <w:rFonts w:asciiTheme="majorBidi" w:hAnsiTheme="majorBidi" w:cstheme="majorBidi"/>
        </w:rPr>
      </w:pPr>
      <w:r w:rsidRPr="00F97D08">
        <w:rPr>
          <w:rFonts w:asciiTheme="majorBidi" w:hAnsiTheme="majorBidi" w:cstheme="majorBidi"/>
          <w:szCs w:val="24"/>
        </w:rPr>
        <w:fldChar w:fldCharType="begin"/>
      </w:r>
      <w:r w:rsidRPr="00F97D08">
        <w:rPr>
          <w:rFonts w:asciiTheme="majorBidi" w:hAnsiTheme="majorBidi" w:cstheme="majorBidi"/>
          <w:szCs w:val="24"/>
        </w:rPr>
        <w:instrText xml:space="preserve"> ADDIN EN.REFLIST </w:instrText>
      </w:r>
      <w:r w:rsidRPr="00F97D08">
        <w:rPr>
          <w:rFonts w:asciiTheme="majorBidi" w:hAnsiTheme="majorBidi" w:cstheme="majorBidi"/>
          <w:szCs w:val="24"/>
        </w:rPr>
        <w:fldChar w:fldCharType="separate"/>
      </w:r>
      <w:r w:rsidRPr="00F97D08">
        <w:rPr>
          <w:rFonts w:asciiTheme="majorBidi" w:hAnsiTheme="majorBidi" w:cstheme="majorBidi"/>
        </w:rPr>
        <w:t xml:space="preserve">Amir, A., &amp; Muhammad, Y. (2019). </w:t>
      </w:r>
      <w:r w:rsidRPr="00F97D08">
        <w:rPr>
          <w:rFonts w:asciiTheme="majorBidi" w:hAnsiTheme="majorBidi" w:cstheme="majorBidi"/>
          <w:i/>
        </w:rPr>
        <w:t>Competency based national curriculum for English language in pakistan: Provisions, practices and barriers</w:t>
      </w:r>
      <w:r w:rsidRPr="00F97D08">
        <w:rPr>
          <w:rFonts w:asciiTheme="majorBidi" w:hAnsiTheme="majorBidi" w:cstheme="majorBidi"/>
        </w:rPr>
        <w:t xml:space="preserve">. Paper presented at the 7th International Conference on Education, University of Education, Lahore. </w:t>
      </w:r>
    </w:p>
    <w:p w:rsidR="00CF138E" w:rsidRPr="00F97D08" w:rsidRDefault="00CF138E" w:rsidP="00CF138E">
      <w:pPr>
        <w:pStyle w:val="EndNoteBibliography"/>
        <w:spacing w:after="360"/>
        <w:ind w:left="720" w:hanging="720"/>
        <w:rPr>
          <w:rFonts w:asciiTheme="majorBidi" w:hAnsiTheme="majorBidi" w:cstheme="majorBidi"/>
        </w:rPr>
      </w:pPr>
      <w:r w:rsidRPr="00F97D08">
        <w:rPr>
          <w:rFonts w:asciiTheme="majorBidi" w:hAnsiTheme="majorBidi" w:cstheme="majorBidi"/>
        </w:rPr>
        <w:t>Gündüz, M. (2019). Curriculum studies in Turkey: a historical perspective, by Sümer Aktan. In: Taylor &amp; Francis.</w:t>
      </w:r>
    </w:p>
    <w:p w:rsidR="00CF138E" w:rsidRPr="00F97D08" w:rsidRDefault="00CF138E" w:rsidP="00CF138E">
      <w:pPr>
        <w:pStyle w:val="EndNoteBibliography"/>
        <w:spacing w:after="360"/>
        <w:ind w:left="720" w:hanging="720"/>
        <w:rPr>
          <w:rFonts w:asciiTheme="majorBidi" w:hAnsiTheme="majorBidi" w:cstheme="majorBidi"/>
        </w:rPr>
      </w:pPr>
      <w:r w:rsidRPr="00F97D08">
        <w:rPr>
          <w:rFonts w:asciiTheme="majorBidi" w:hAnsiTheme="majorBidi" w:cstheme="majorBidi"/>
        </w:rPr>
        <w:t xml:space="preserve">Hébert, C., Ibrahim, A., Ng-A-Fook, N., &amp; Smith, B. (2019). Internationalizing Curriculum Studies: Histories, Environments, and Critiques. In </w:t>
      </w:r>
      <w:r w:rsidRPr="00F97D08">
        <w:rPr>
          <w:rFonts w:asciiTheme="majorBidi" w:hAnsiTheme="majorBidi" w:cstheme="majorBidi"/>
          <w:i/>
        </w:rPr>
        <w:t>Internationalizing Curriculum Studies</w:t>
      </w:r>
      <w:r w:rsidRPr="00F97D08">
        <w:rPr>
          <w:rFonts w:asciiTheme="majorBidi" w:hAnsiTheme="majorBidi" w:cstheme="majorBidi"/>
        </w:rPr>
        <w:t xml:space="preserve"> (pp. 1-11): Springer.</w:t>
      </w:r>
    </w:p>
    <w:p w:rsidR="00CF138E" w:rsidRPr="00F97D08" w:rsidRDefault="00CF138E" w:rsidP="00CF138E">
      <w:pPr>
        <w:pStyle w:val="EndNoteBibliography"/>
        <w:spacing w:after="360"/>
        <w:ind w:left="720" w:hanging="720"/>
        <w:rPr>
          <w:rFonts w:asciiTheme="majorBidi" w:hAnsiTheme="majorBidi" w:cstheme="majorBidi"/>
        </w:rPr>
      </w:pPr>
      <w:r w:rsidRPr="00F97D08">
        <w:rPr>
          <w:rFonts w:asciiTheme="majorBidi" w:hAnsiTheme="majorBidi" w:cstheme="majorBidi"/>
        </w:rPr>
        <w:t xml:space="preserve">Moore, A. (2015). </w:t>
      </w:r>
      <w:r w:rsidRPr="00F97D08">
        <w:rPr>
          <w:rFonts w:asciiTheme="majorBidi" w:hAnsiTheme="majorBidi" w:cstheme="majorBidi"/>
          <w:i/>
        </w:rPr>
        <w:t>Understanding the School Curriculum: Theory, Politics and Principles</w:t>
      </w:r>
      <w:r w:rsidRPr="00F97D08">
        <w:rPr>
          <w:rFonts w:asciiTheme="majorBidi" w:hAnsiTheme="majorBidi" w:cstheme="majorBidi"/>
        </w:rPr>
        <w:t>. Abingdon: Routledge.</w:t>
      </w:r>
    </w:p>
    <w:p w:rsidR="00CF138E" w:rsidRPr="00F97D08" w:rsidRDefault="00CF138E" w:rsidP="00CF138E">
      <w:pPr>
        <w:pStyle w:val="EndNoteBibliography"/>
        <w:spacing w:after="360"/>
        <w:ind w:left="720" w:hanging="720"/>
        <w:rPr>
          <w:rFonts w:asciiTheme="majorBidi" w:hAnsiTheme="majorBidi" w:cstheme="majorBidi"/>
        </w:rPr>
      </w:pPr>
      <w:r w:rsidRPr="00F97D08">
        <w:rPr>
          <w:rFonts w:asciiTheme="majorBidi" w:hAnsiTheme="majorBidi" w:cstheme="majorBidi"/>
        </w:rPr>
        <w:t xml:space="preserve">Muhammad, Y. (2019). Pakistani national identity, curriculum reform and citizenship education textbooks: Understanding teachers’ perspectives. </w:t>
      </w:r>
      <w:r w:rsidRPr="00F97D08">
        <w:rPr>
          <w:rFonts w:asciiTheme="majorBidi" w:hAnsiTheme="majorBidi" w:cstheme="majorBidi"/>
          <w:i/>
        </w:rPr>
        <w:t>Journal of Research &amp; Reflections in Education, 13</w:t>
      </w:r>
      <w:r w:rsidRPr="00F97D08">
        <w:rPr>
          <w:rFonts w:asciiTheme="majorBidi" w:hAnsiTheme="majorBidi" w:cstheme="majorBidi"/>
        </w:rPr>
        <w:t xml:space="preserve">(1), 103-122. </w:t>
      </w:r>
    </w:p>
    <w:p w:rsidR="00CF138E" w:rsidRPr="00F97D08" w:rsidRDefault="00CF138E" w:rsidP="00CF138E">
      <w:pPr>
        <w:pStyle w:val="EndNoteBibliography"/>
        <w:spacing w:after="360"/>
        <w:ind w:left="720" w:hanging="720"/>
        <w:rPr>
          <w:rFonts w:asciiTheme="majorBidi" w:hAnsiTheme="majorBidi" w:cstheme="majorBidi"/>
        </w:rPr>
      </w:pPr>
      <w:r w:rsidRPr="00F97D08">
        <w:rPr>
          <w:rFonts w:asciiTheme="majorBidi" w:hAnsiTheme="majorBidi" w:cstheme="majorBidi"/>
        </w:rPr>
        <w:t xml:space="preserve">Muhammad, Y., &amp; Brett, P. (2015). Beyond binary discourses? Pakistan studies textbooks and representations of cultural, national, and global Identity. </w:t>
      </w:r>
      <w:r w:rsidRPr="00F97D08">
        <w:rPr>
          <w:rFonts w:asciiTheme="majorBidi" w:hAnsiTheme="majorBidi" w:cstheme="majorBidi"/>
          <w:i/>
        </w:rPr>
        <w:t>IARTEM e-Journal, 7</w:t>
      </w:r>
      <w:r w:rsidRPr="00F97D08">
        <w:rPr>
          <w:rFonts w:asciiTheme="majorBidi" w:hAnsiTheme="majorBidi" w:cstheme="majorBidi"/>
        </w:rPr>
        <w:t xml:space="preserve">(3), 74-100. </w:t>
      </w:r>
    </w:p>
    <w:p w:rsidR="00CF138E" w:rsidRPr="00F97D08" w:rsidRDefault="00CF138E" w:rsidP="00CF138E">
      <w:pPr>
        <w:pStyle w:val="EndNoteBibliography"/>
        <w:spacing w:after="360"/>
        <w:ind w:left="720" w:hanging="720"/>
        <w:rPr>
          <w:rFonts w:asciiTheme="majorBidi" w:hAnsiTheme="majorBidi" w:cstheme="majorBidi"/>
        </w:rPr>
      </w:pPr>
      <w:r w:rsidRPr="00F97D08">
        <w:rPr>
          <w:rFonts w:asciiTheme="majorBidi" w:hAnsiTheme="majorBidi" w:cstheme="majorBidi"/>
        </w:rPr>
        <w:t xml:space="preserve">Muhammad, Y., &amp; Brett, P. (2019). Addressing social justice and cultural identity in pakistani education: A qualitative content analysis of curriculum policy. In </w:t>
      </w:r>
      <w:r w:rsidRPr="00F97D08">
        <w:rPr>
          <w:rFonts w:asciiTheme="majorBidi" w:hAnsiTheme="majorBidi" w:cstheme="majorBidi"/>
          <w:i/>
        </w:rPr>
        <w:t>Education, ethnicity and equity in the multilingual asian context</w:t>
      </w:r>
      <w:r w:rsidRPr="00F97D08">
        <w:rPr>
          <w:rFonts w:asciiTheme="majorBidi" w:hAnsiTheme="majorBidi" w:cstheme="majorBidi"/>
        </w:rPr>
        <w:t xml:space="preserve"> (pp. 235-253). New York: Springer.</w:t>
      </w:r>
    </w:p>
    <w:p w:rsidR="00CF138E" w:rsidRPr="00F97D08" w:rsidRDefault="00CF138E" w:rsidP="00CF138E">
      <w:pPr>
        <w:pStyle w:val="EndNoteBibliography"/>
        <w:spacing w:after="360"/>
        <w:ind w:left="720" w:hanging="720"/>
        <w:rPr>
          <w:rFonts w:asciiTheme="majorBidi" w:hAnsiTheme="majorBidi" w:cstheme="majorBidi"/>
        </w:rPr>
      </w:pPr>
      <w:r w:rsidRPr="00F97D08">
        <w:rPr>
          <w:rFonts w:asciiTheme="majorBidi" w:hAnsiTheme="majorBidi" w:cstheme="majorBidi"/>
        </w:rPr>
        <w:lastRenderedPageBreak/>
        <w:t xml:space="preserve">Roofe, C., &amp; Bezzina, C. (2018). </w:t>
      </w:r>
      <w:r w:rsidRPr="00F97D08">
        <w:rPr>
          <w:rFonts w:asciiTheme="majorBidi" w:hAnsiTheme="majorBidi" w:cstheme="majorBidi"/>
          <w:i/>
        </w:rPr>
        <w:t>Intercultural Studies of Curriculum</w:t>
      </w:r>
      <w:r w:rsidRPr="00F97D08">
        <w:rPr>
          <w:rFonts w:asciiTheme="majorBidi" w:hAnsiTheme="majorBidi" w:cstheme="majorBidi"/>
        </w:rPr>
        <w:t>: Springer.</w:t>
      </w:r>
    </w:p>
    <w:p w:rsidR="00CF138E" w:rsidRPr="00F97D08" w:rsidRDefault="00CF138E" w:rsidP="00CF138E">
      <w:pPr>
        <w:pStyle w:val="EndNoteBibliography"/>
        <w:ind w:left="720" w:hanging="720"/>
        <w:rPr>
          <w:rFonts w:asciiTheme="majorBidi" w:hAnsiTheme="majorBidi" w:cstheme="majorBidi"/>
        </w:rPr>
      </w:pPr>
      <w:r w:rsidRPr="00F97D08">
        <w:rPr>
          <w:rFonts w:asciiTheme="majorBidi" w:hAnsiTheme="majorBidi" w:cstheme="majorBidi"/>
        </w:rPr>
        <w:t xml:space="preserve">Torrance, H. (2018). The return to final paper examining in english national curriculum assessment and school examinations: Issues of validity, accountability and politics. </w:t>
      </w:r>
      <w:r w:rsidRPr="00F97D08">
        <w:rPr>
          <w:rFonts w:asciiTheme="majorBidi" w:hAnsiTheme="majorBidi" w:cstheme="majorBidi"/>
          <w:i/>
        </w:rPr>
        <w:t>British Journal of Educational Studies, 66</w:t>
      </w:r>
      <w:r w:rsidRPr="00F97D08">
        <w:rPr>
          <w:rFonts w:asciiTheme="majorBidi" w:hAnsiTheme="majorBidi" w:cstheme="majorBidi"/>
        </w:rPr>
        <w:t xml:space="preserve">(1), 3-27. </w:t>
      </w:r>
    </w:p>
    <w:p w:rsidR="00290B81" w:rsidRPr="00F97D08" w:rsidRDefault="00CF138E" w:rsidP="00CF138E">
      <w:pPr>
        <w:spacing w:line="259" w:lineRule="auto"/>
        <w:rPr>
          <w:rFonts w:asciiTheme="majorBidi" w:hAnsiTheme="majorBidi" w:cstheme="majorBidi"/>
          <w:sz w:val="24"/>
          <w:szCs w:val="24"/>
          <w:lang w:val="en-AU"/>
        </w:rPr>
      </w:pPr>
      <w:r w:rsidRPr="00F97D08">
        <w:rPr>
          <w:rFonts w:asciiTheme="majorBidi" w:hAnsiTheme="majorBidi" w:cstheme="majorBidi"/>
          <w:sz w:val="24"/>
          <w:szCs w:val="24"/>
        </w:rPr>
        <w:fldChar w:fldCharType="end"/>
      </w:r>
      <w:r w:rsidRPr="00F97D08">
        <w:rPr>
          <w:rFonts w:asciiTheme="majorBidi" w:hAnsiTheme="majorBidi" w:cstheme="majorBidi"/>
          <w:sz w:val="24"/>
          <w:szCs w:val="24"/>
        </w:rPr>
        <w:fldChar w:fldCharType="begin">
          <w:fldData xml:space="preserve">PEVuZE5vdGU+PENpdGUgSGlkZGVuPSIxIj48QXV0aG9yPk11aGFtbWFkPC9BdXRob3I+PFllYXI+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</w:fldData>
        </w:fldChar>
      </w:r>
      <w:r w:rsidRPr="00F97D08">
        <w:rPr>
          <w:rFonts w:asciiTheme="majorBidi" w:hAnsiTheme="majorBidi" w:cstheme="majorBidi"/>
          <w:sz w:val="24"/>
          <w:szCs w:val="24"/>
        </w:rPr>
        <w:instrText xml:space="preserve"> ADDIN EN.CITE </w:instrText>
      </w:r>
      <w:r w:rsidRPr="00F97D08">
        <w:rPr>
          <w:rFonts w:asciiTheme="majorBidi" w:hAnsiTheme="majorBidi" w:cstheme="majorBidi"/>
          <w:sz w:val="24"/>
          <w:szCs w:val="24"/>
        </w:rPr>
        <w:fldChar w:fldCharType="begin">
          <w:fldData xml:space="preserve">PEVuZE5vdGU+PENpdGUgSGlkZGVuPSIxIj48QXV0aG9yPk11aGFtbWFkPC9BdXRob3I+PFllYXI+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</w:fldData>
        </w:fldChar>
      </w:r>
      <w:r w:rsidRPr="00F97D08">
        <w:rPr>
          <w:rFonts w:asciiTheme="majorBidi" w:hAnsiTheme="majorBidi" w:cstheme="majorBidi"/>
          <w:sz w:val="24"/>
          <w:szCs w:val="24"/>
        </w:rPr>
        <w:instrText xml:space="preserve"> ADDIN EN.CITE.DATA </w:instrText>
      </w:r>
      <w:r w:rsidRPr="00F97D08">
        <w:rPr>
          <w:rFonts w:asciiTheme="majorBidi" w:hAnsiTheme="majorBidi" w:cstheme="majorBidi"/>
          <w:sz w:val="24"/>
          <w:szCs w:val="24"/>
        </w:rPr>
      </w:r>
      <w:r w:rsidRPr="00F97D08">
        <w:rPr>
          <w:rFonts w:asciiTheme="majorBidi" w:hAnsiTheme="majorBidi" w:cstheme="majorBidi"/>
          <w:sz w:val="24"/>
          <w:szCs w:val="24"/>
        </w:rPr>
        <w:fldChar w:fldCharType="end"/>
      </w:r>
      <w:r w:rsidRPr="00F97D08">
        <w:rPr>
          <w:rFonts w:asciiTheme="majorBidi" w:hAnsiTheme="majorBidi" w:cstheme="majorBidi"/>
          <w:sz w:val="24"/>
          <w:szCs w:val="24"/>
        </w:rPr>
      </w:r>
      <w:r w:rsidRPr="00F97D08">
        <w:rPr>
          <w:rFonts w:asciiTheme="majorBidi" w:hAnsiTheme="majorBidi" w:cstheme="majorBidi"/>
          <w:sz w:val="24"/>
          <w:szCs w:val="24"/>
        </w:rPr>
        <w:fldChar w:fldCharType="end"/>
      </w:r>
      <w:bookmarkEnd w:id="0"/>
    </w:p>
    <w:p w:rsidR="00A84A9F" w:rsidRPr="00F97D08" w:rsidRDefault="00A84A9F" w:rsidP="00A84A9F">
      <w:pPr>
        <w:spacing w:line="480" w:lineRule="auto"/>
        <w:ind w:left="720"/>
        <w:rPr>
          <w:rFonts w:asciiTheme="majorBidi" w:hAnsiTheme="majorBidi" w:cstheme="majorBidi"/>
          <w:b/>
          <w:sz w:val="28"/>
          <w:szCs w:val="28"/>
          <w:u w:val="single"/>
        </w:rPr>
      </w:pPr>
      <w:r w:rsidRPr="00F97D08">
        <w:rPr>
          <w:rFonts w:asciiTheme="majorBidi" w:hAnsiTheme="majorBidi" w:cstheme="majorBidi"/>
          <w:b/>
          <w:sz w:val="28"/>
          <w:szCs w:val="28"/>
          <w:u w:val="single"/>
        </w:rPr>
        <w:t xml:space="preserve">Calendar of Course contents to be covered during semester  </w:t>
      </w:r>
    </w:p>
    <w:p w:rsidR="00C62133" w:rsidRPr="00F97D08" w:rsidRDefault="00C62133" w:rsidP="00C62133">
      <w:pPr>
        <w:rPr>
          <w:rFonts w:asciiTheme="majorBidi" w:hAnsiTheme="majorBidi" w:cstheme="majorBidi"/>
          <w:b/>
          <w:u w:val="single"/>
        </w:rPr>
      </w:pPr>
      <w:r w:rsidRPr="00F97D08">
        <w:rPr>
          <w:rFonts w:asciiTheme="majorBidi" w:hAnsiTheme="majorBidi" w:cstheme="majorBidi"/>
          <w:sz w:val="24"/>
          <w:szCs w:val="24"/>
        </w:rPr>
        <w:t xml:space="preserve">Course </w:t>
      </w:r>
      <w:r w:rsidR="00F97D08" w:rsidRPr="00F97D08">
        <w:rPr>
          <w:rFonts w:asciiTheme="majorBidi" w:hAnsiTheme="majorBidi" w:cstheme="majorBidi"/>
          <w:sz w:val="24"/>
          <w:szCs w:val="24"/>
        </w:rPr>
        <w:t xml:space="preserve">Code… </w:t>
      </w:r>
      <w:r w:rsidRPr="00F97D08">
        <w:rPr>
          <w:rFonts w:asciiTheme="majorBidi" w:hAnsiTheme="majorBidi" w:cstheme="majorBidi"/>
          <w:sz w:val="24"/>
          <w:szCs w:val="24"/>
        </w:rPr>
        <w:t xml:space="preserve">ED </w:t>
      </w:r>
      <w:r w:rsidR="00F97D08" w:rsidRPr="00F97D08">
        <w:rPr>
          <w:rFonts w:asciiTheme="majorBidi" w:hAnsiTheme="majorBidi" w:cstheme="majorBidi"/>
          <w:sz w:val="24"/>
          <w:szCs w:val="24"/>
        </w:rPr>
        <w:t>812......</w:t>
      </w:r>
      <w:r w:rsidR="00F97D08" w:rsidRPr="00F97D08">
        <w:rPr>
          <w:rFonts w:asciiTheme="majorBidi" w:hAnsiTheme="majorBidi" w:cstheme="majorBidi"/>
          <w:sz w:val="24"/>
          <w:szCs w:val="24"/>
        </w:rPr>
        <w:tab/>
      </w:r>
      <w:r w:rsidRPr="00F97D08">
        <w:rPr>
          <w:rFonts w:asciiTheme="majorBidi" w:hAnsiTheme="majorBidi" w:cstheme="majorBidi"/>
        </w:rPr>
        <w:tab/>
      </w:r>
      <w:r w:rsidRPr="00F97D08">
        <w:rPr>
          <w:rFonts w:asciiTheme="majorBidi" w:hAnsiTheme="majorBidi" w:cstheme="majorBidi"/>
        </w:rPr>
        <w:tab/>
      </w:r>
      <w:r w:rsidRPr="00F97D08">
        <w:rPr>
          <w:rFonts w:asciiTheme="majorBidi" w:hAnsiTheme="majorBidi" w:cstheme="majorBidi"/>
          <w:sz w:val="24"/>
          <w:szCs w:val="24"/>
        </w:rPr>
        <w:t>Course title</w:t>
      </w:r>
      <w:r w:rsidRPr="00F97D08">
        <w:rPr>
          <w:rFonts w:asciiTheme="majorBidi" w:hAnsiTheme="majorBidi" w:cstheme="majorBidi"/>
          <w:bCs/>
          <w:sz w:val="24"/>
          <w:szCs w:val="24"/>
        </w:rPr>
        <w:t xml:space="preserve"> </w:t>
      </w:r>
      <w:r w:rsidRPr="00F97D08">
        <w:rPr>
          <w:rFonts w:asciiTheme="majorBidi" w:hAnsiTheme="majorBidi" w:cstheme="majorBidi"/>
          <w:b/>
          <w:sz w:val="24"/>
          <w:szCs w:val="24"/>
          <w:u w:val="single"/>
        </w:rPr>
        <w:t>Seminar on Curriculum &amp; Instruction</w:t>
      </w:r>
      <w:bookmarkStart w:id="1" w:name="_GoBack"/>
      <w:bookmarkEnd w:id="1"/>
    </w:p>
    <w:tbl>
      <w:tblPr>
        <w:tblW w:w="9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77"/>
        <w:gridCol w:w="6153"/>
        <w:gridCol w:w="2390"/>
      </w:tblGrid>
      <w:tr w:rsidR="00862937" w:rsidRPr="00F97D08" w:rsidTr="00CF138E">
        <w:trPr>
          <w:trHeight w:val="348"/>
        </w:trPr>
        <w:tc>
          <w:tcPr>
            <w:tcW w:w="1177" w:type="dxa"/>
          </w:tcPr>
          <w:p w:rsidR="00DA76E8" w:rsidRPr="00F97D08" w:rsidRDefault="00DA76E8" w:rsidP="00330137">
            <w:pPr>
              <w:spacing w:after="0" w:line="480" w:lineRule="auto"/>
              <w:rPr>
                <w:rFonts w:asciiTheme="majorBidi" w:hAnsiTheme="majorBidi" w:cstheme="majorBidi"/>
                <w:b/>
              </w:rPr>
            </w:pPr>
          </w:p>
          <w:p w:rsidR="00DA76E8" w:rsidRPr="00F97D08" w:rsidRDefault="00DA76E8" w:rsidP="00330137">
            <w:pPr>
              <w:spacing w:after="0" w:line="480" w:lineRule="auto"/>
              <w:rPr>
                <w:rFonts w:asciiTheme="majorBidi" w:hAnsiTheme="majorBidi" w:cstheme="majorBidi"/>
                <w:b/>
              </w:rPr>
            </w:pPr>
            <w:r w:rsidRPr="00F97D08">
              <w:rPr>
                <w:rFonts w:asciiTheme="majorBidi" w:hAnsiTheme="majorBidi" w:cstheme="majorBidi"/>
                <w:b/>
              </w:rPr>
              <w:t xml:space="preserve">  Week</w:t>
            </w:r>
          </w:p>
        </w:tc>
        <w:tc>
          <w:tcPr>
            <w:tcW w:w="6153" w:type="dxa"/>
          </w:tcPr>
          <w:p w:rsidR="00DA76E8" w:rsidRPr="00F97D08" w:rsidRDefault="00DA76E8" w:rsidP="00330137">
            <w:pPr>
              <w:spacing w:after="0" w:line="480" w:lineRule="auto"/>
              <w:rPr>
                <w:rFonts w:asciiTheme="majorBidi" w:hAnsiTheme="majorBidi" w:cstheme="majorBidi"/>
                <w:b/>
              </w:rPr>
            </w:pPr>
          </w:p>
          <w:p w:rsidR="00DA76E8" w:rsidRPr="00F97D08" w:rsidRDefault="00DA76E8" w:rsidP="00330137">
            <w:pPr>
              <w:spacing w:after="0" w:line="240" w:lineRule="auto"/>
              <w:rPr>
                <w:rFonts w:asciiTheme="majorBidi" w:hAnsiTheme="majorBidi" w:cstheme="majorBidi"/>
                <w:b/>
              </w:rPr>
            </w:pPr>
            <w:r w:rsidRPr="00F97D08">
              <w:rPr>
                <w:rFonts w:asciiTheme="majorBidi" w:hAnsiTheme="majorBidi" w:cstheme="majorBidi"/>
                <w:b/>
              </w:rPr>
              <w:t xml:space="preserve">                                    Course Contents                                                                 </w:t>
            </w:r>
          </w:p>
          <w:p w:rsidR="00DA76E8" w:rsidRPr="00F97D08" w:rsidRDefault="00DA76E8" w:rsidP="00330137">
            <w:pPr>
              <w:tabs>
                <w:tab w:val="left" w:pos="1065"/>
              </w:tabs>
              <w:spacing w:after="0" w:line="240" w:lineRule="auto"/>
              <w:rPr>
                <w:rFonts w:asciiTheme="majorBidi" w:hAnsiTheme="majorBidi" w:cstheme="majorBidi"/>
                <w:b/>
              </w:rPr>
            </w:pPr>
            <w:r w:rsidRPr="00F97D08">
              <w:rPr>
                <w:rFonts w:asciiTheme="majorBidi" w:hAnsiTheme="majorBidi" w:cstheme="majorBidi"/>
                <w:b/>
              </w:rPr>
              <w:tab/>
            </w:r>
          </w:p>
        </w:tc>
        <w:tc>
          <w:tcPr>
            <w:tcW w:w="2390" w:type="dxa"/>
          </w:tcPr>
          <w:p w:rsidR="00DA76E8" w:rsidRPr="00F97D08" w:rsidRDefault="00DA76E8" w:rsidP="00330137">
            <w:pPr>
              <w:spacing w:after="0" w:line="480" w:lineRule="auto"/>
              <w:rPr>
                <w:rFonts w:asciiTheme="majorBidi" w:hAnsiTheme="majorBidi" w:cstheme="majorBidi"/>
                <w:b/>
              </w:rPr>
            </w:pPr>
          </w:p>
          <w:p w:rsidR="00DA76E8" w:rsidRPr="00F97D08" w:rsidRDefault="00DA76E8" w:rsidP="00330137">
            <w:pPr>
              <w:spacing w:after="0" w:line="480" w:lineRule="auto"/>
              <w:rPr>
                <w:rFonts w:asciiTheme="majorBidi" w:hAnsiTheme="majorBidi" w:cstheme="majorBidi"/>
                <w:b/>
              </w:rPr>
            </w:pPr>
            <w:r w:rsidRPr="00F97D08">
              <w:rPr>
                <w:rFonts w:asciiTheme="majorBidi" w:hAnsiTheme="majorBidi" w:cstheme="majorBidi"/>
                <w:b/>
              </w:rPr>
              <w:t>Reference Chapter</w:t>
            </w:r>
            <w:r w:rsidR="00FC4377" w:rsidRPr="00F97D08">
              <w:rPr>
                <w:rFonts w:asciiTheme="majorBidi" w:hAnsiTheme="majorBidi" w:cstheme="majorBidi"/>
                <w:b/>
              </w:rPr>
              <w:t>(s)</w:t>
            </w:r>
          </w:p>
        </w:tc>
      </w:tr>
      <w:tr w:rsidR="00CF138E" w:rsidRPr="00F97D08" w:rsidTr="00CF138E">
        <w:trPr>
          <w:trHeight w:val="50"/>
        </w:trPr>
        <w:tc>
          <w:tcPr>
            <w:tcW w:w="1177" w:type="dxa"/>
          </w:tcPr>
          <w:p w:rsidR="00CF138E" w:rsidRPr="00F97D08" w:rsidRDefault="00CF138E" w:rsidP="00693570">
            <w:pPr>
              <w:spacing w:after="0" w:line="480" w:lineRule="auto"/>
              <w:jc w:val="center"/>
              <w:rPr>
                <w:rFonts w:asciiTheme="majorBidi" w:hAnsiTheme="majorBidi" w:cstheme="majorBidi"/>
              </w:rPr>
            </w:pPr>
          </w:p>
          <w:p w:rsidR="00CF138E" w:rsidRPr="00F97D08" w:rsidRDefault="00CF138E" w:rsidP="00693570">
            <w:pPr>
              <w:spacing w:after="0" w:line="240" w:lineRule="auto"/>
              <w:jc w:val="center"/>
              <w:rPr>
                <w:rFonts w:asciiTheme="majorBidi" w:hAnsiTheme="majorBidi" w:cstheme="majorBidi"/>
              </w:rPr>
            </w:pPr>
          </w:p>
          <w:p w:rsidR="00CF138E" w:rsidRPr="00F97D08" w:rsidRDefault="00CF138E" w:rsidP="00693570">
            <w:pPr>
              <w:spacing w:after="0" w:line="240" w:lineRule="auto"/>
              <w:jc w:val="center"/>
              <w:rPr>
                <w:rFonts w:asciiTheme="majorBidi" w:hAnsiTheme="majorBidi" w:cstheme="majorBidi"/>
              </w:rPr>
            </w:pPr>
            <w:r w:rsidRPr="00F97D08">
              <w:rPr>
                <w:rFonts w:asciiTheme="majorBidi" w:hAnsiTheme="majorBidi" w:cstheme="majorBidi"/>
              </w:rPr>
              <w:t>1</w:t>
            </w:r>
          </w:p>
        </w:tc>
        <w:tc>
          <w:tcPr>
            <w:tcW w:w="6153" w:type="dxa"/>
          </w:tcPr>
          <w:p w:rsidR="00CF138E" w:rsidRPr="00F97D08" w:rsidRDefault="00CF138E" w:rsidP="00CF138E">
            <w:pPr>
              <w:spacing w:line="240" w:lineRule="auto"/>
              <w:jc w:val="center"/>
              <w:rPr>
                <w:rFonts w:asciiTheme="majorBidi" w:hAnsiTheme="majorBidi" w:cstheme="majorBidi"/>
                <w:sz w:val="24"/>
                <w:szCs w:val="24"/>
              </w:rPr>
            </w:pPr>
            <w:r w:rsidRPr="00F97D08">
              <w:rPr>
                <w:rFonts w:asciiTheme="majorBidi" w:hAnsiTheme="majorBidi" w:cstheme="majorBidi"/>
                <w:sz w:val="24"/>
                <w:szCs w:val="24"/>
              </w:rPr>
              <w:t>What is seminar?</w:t>
            </w:r>
          </w:p>
          <w:p w:rsidR="00CF138E" w:rsidRPr="00F97D08" w:rsidRDefault="00CF138E" w:rsidP="00CF138E">
            <w:pPr>
              <w:spacing w:line="240" w:lineRule="auto"/>
              <w:jc w:val="center"/>
              <w:rPr>
                <w:rFonts w:asciiTheme="majorBidi" w:hAnsiTheme="majorBidi" w:cstheme="majorBidi"/>
                <w:sz w:val="24"/>
                <w:szCs w:val="24"/>
              </w:rPr>
            </w:pPr>
            <w:r w:rsidRPr="00F97D08">
              <w:rPr>
                <w:rFonts w:asciiTheme="majorBidi" w:hAnsiTheme="majorBidi" w:cstheme="majorBidi"/>
                <w:sz w:val="24"/>
                <w:szCs w:val="24"/>
              </w:rPr>
              <w:t>What are the benefits of seminar method of teaching?</w:t>
            </w:r>
          </w:p>
          <w:p w:rsidR="00CF138E" w:rsidRPr="00F97D08" w:rsidRDefault="00CF138E" w:rsidP="00CF138E">
            <w:pPr>
              <w:spacing w:line="240" w:lineRule="auto"/>
              <w:jc w:val="center"/>
              <w:rPr>
                <w:rFonts w:asciiTheme="majorBidi" w:hAnsiTheme="majorBidi" w:cstheme="majorBidi"/>
                <w:sz w:val="24"/>
                <w:szCs w:val="24"/>
              </w:rPr>
            </w:pPr>
            <w:r w:rsidRPr="00F97D08">
              <w:rPr>
                <w:rFonts w:asciiTheme="majorBidi" w:hAnsiTheme="majorBidi" w:cstheme="majorBidi"/>
                <w:sz w:val="24"/>
                <w:szCs w:val="24"/>
              </w:rPr>
              <w:t>How seminar paper is planned and written?</w:t>
            </w:r>
          </w:p>
        </w:tc>
        <w:tc>
          <w:tcPr>
            <w:tcW w:w="2390" w:type="dxa"/>
          </w:tcPr>
          <w:p w:rsidR="00CF138E" w:rsidRPr="00F97D08" w:rsidRDefault="00033F27" w:rsidP="00CF138E">
            <w:pPr>
              <w:spacing w:after="0" w:line="480" w:lineRule="auto"/>
              <w:rPr>
                <w:rFonts w:asciiTheme="majorBidi" w:hAnsiTheme="majorBidi" w:cstheme="majorBidi"/>
              </w:rPr>
            </w:pPr>
            <w:r w:rsidRPr="00F97D08">
              <w:rPr>
                <w:rFonts w:asciiTheme="majorBidi" w:hAnsiTheme="majorBidi" w:cstheme="majorBidi"/>
              </w:rPr>
              <w:t>TBS</w:t>
            </w:r>
          </w:p>
        </w:tc>
      </w:tr>
      <w:tr w:rsidR="00033F27" w:rsidRPr="00F97D08" w:rsidTr="00CF138E">
        <w:trPr>
          <w:trHeight w:val="60"/>
        </w:trPr>
        <w:tc>
          <w:tcPr>
            <w:tcW w:w="1177" w:type="dxa"/>
          </w:tcPr>
          <w:p w:rsidR="00033F27" w:rsidRPr="00F97D08" w:rsidRDefault="00033F27" w:rsidP="00693570">
            <w:pPr>
              <w:spacing w:after="0" w:line="480" w:lineRule="auto"/>
              <w:jc w:val="center"/>
              <w:rPr>
                <w:rFonts w:asciiTheme="majorBidi" w:hAnsiTheme="majorBidi" w:cstheme="majorBidi"/>
              </w:rPr>
            </w:pPr>
            <w:r w:rsidRPr="00F97D08">
              <w:rPr>
                <w:rFonts w:asciiTheme="majorBidi" w:hAnsiTheme="majorBidi" w:cstheme="majorBidi"/>
              </w:rPr>
              <w:t>2</w:t>
            </w:r>
          </w:p>
        </w:tc>
        <w:tc>
          <w:tcPr>
            <w:tcW w:w="6153" w:type="dxa"/>
          </w:tcPr>
          <w:p w:rsidR="00033F27" w:rsidRPr="00F97D08" w:rsidRDefault="00033F27" w:rsidP="00033F27">
            <w:pPr>
              <w:spacing w:line="240" w:lineRule="auto"/>
              <w:jc w:val="center"/>
              <w:rPr>
                <w:rFonts w:asciiTheme="majorBidi" w:hAnsiTheme="majorBidi" w:cstheme="majorBidi"/>
                <w:sz w:val="24"/>
                <w:szCs w:val="24"/>
              </w:rPr>
            </w:pPr>
            <w:r w:rsidRPr="00F97D08">
              <w:rPr>
                <w:rFonts w:asciiTheme="majorBidi" w:hAnsiTheme="majorBidi" w:cstheme="majorBidi"/>
                <w:sz w:val="24"/>
                <w:szCs w:val="24"/>
              </w:rPr>
              <w:t>Ways of presentations and discussions</w:t>
            </w:r>
          </w:p>
        </w:tc>
        <w:tc>
          <w:tcPr>
            <w:tcW w:w="2390" w:type="dxa"/>
          </w:tcPr>
          <w:p w:rsidR="00033F27" w:rsidRPr="00F97D08" w:rsidRDefault="00033F27" w:rsidP="00033F27">
            <w:pPr>
              <w:rPr>
                <w:rFonts w:asciiTheme="majorBidi" w:hAnsiTheme="majorBidi" w:cstheme="majorBidi"/>
              </w:rPr>
            </w:pPr>
            <w:r w:rsidRPr="00F97D08">
              <w:rPr>
                <w:rFonts w:asciiTheme="majorBidi" w:hAnsiTheme="majorBidi" w:cstheme="majorBidi"/>
              </w:rPr>
              <w:t>TBS</w:t>
            </w:r>
          </w:p>
        </w:tc>
      </w:tr>
      <w:tr w:rsidR="00033F27" w:rsidRPr="00F97D08" w:rsidTr="00CF138E">
        <w:trPr>
          <w:trHeight w:val="150"/>
        </w:trPr>
        <w:tc>
          <w:tcPr>
            <w:tcW w:w="1177" w:type="dxa"/>
          </w:tcPr>
          <w:p w:rsidR="00033F27" w:rsidRPr="00F97D08" w:rsidRDefault="00033F27" w:rsidP="00693570">
            <w:pPr>
              <w:spacing w:after="0" w:line="480" w:lineRule="auto"/>
              <w:jc w:val="center"/>
              <w:rPr>
                <w:rFonts w:asciiTheme="majorBidi" w:hAnsiTheme="majorBidi" w:cstheme="majorBidi"/>
              </w:rPr>
            </w:pPr>
            <w:r w:rsidRPr="00F97D08">
              <w:rPr>
                <w:rFonts w:asciiTheme="majorBidi" w:hAnsiTheme="majorBidi" w:cstheme="majorBidi"/>
              </w:rPr>
              <w:t>3</w:t>
            </w:r>
          </w:p>
        </w:tc>
        <w:tc>
          <w:tcPr>
            <w:tcW w:w="6153" w:type="dxa"/>
          </w:tcPr>
          <w:p w:rsidR="00033F27" w:rsidRPr="00F97D08" w:rsidRDefault="00033F27" w:rsidP="00033F27">
            <w:pPr>
              <w:spacing w:line="240" w:lineRule="auto"/>
              <w:jc w:val="center"/>
              <w:rPr>
                <w:rFonts w:asciiTheme="majorBidi" w:hAnsiTheme="majorBidi" w:cstheme="majorBidi"/>
                <w:sz w:val="24"/>
                <w:szCs w:val="24"/>
              </w:rPr>
            </w:pPr>
            <w:r w:rsidRPr="00F97D08">
              <w:rPr>
                <w:rFonts w:asciiTheme="majorBidi" w:hAnsiTheme="majorBidi" w:cstheme="majorBidi"/>
                <w:sz w:val="24"/>
                <w:szCs w:val="24"/>
              </w:rPr>
              <w:t>Needs and Importance of Curriculum</w:t>
            </w:r>
          </w:p>
        </w:tc>
        <w:tc>
          <w:tcPr>
            <w:tcW w:w="2390" w:type="dxa"/>
          </w:tcPr>
          <w:p w:rsidR="00033F27" w:rsidRPr="00F97D08" w:rsidRDefault="00033F27" w:rsidP="00033F27">
            <w:pPr>
              <w:rPr>
                <w:rFonts w:asciiTheme="majorBidi" w:hAnsiTheme="majorBidi" w:cstheme="majorBidi"/>
              </w:rPr>
            </w:pPr>
            <w:r w:rsidRPr="00F97D08">
              <w:rPr>
                <w:rFonts w:asciiTheme="majorBidi" w:hAnsiTheme="majorBidi" w:cstheme="majorBidi"/>
              </w:rPr>
              <w:t>TBS</w:t>
            </w:r>
          </w:p>
        </w:tc>
      </w:tr>
      <w:tr w:rsidR="00033F27" w:rsidRPr="00F97D08" w:rsidTr="00CF138E">
        <w:trPr>
          <w:trHeight w:val="510"/>
        </w:trPr>
        <w:tc>
          <w:tcPr>
            <w:tcW w:w="1177" w:type="dxa"/>
          </w:tcPr>
          <w:p w:rsidR="00033F27" w:rsidRPr="00F97D08" w:rsidRDefault="00033F27" w:rsidP="00693570">
            <w:pPr>
              <w:spacing w:after="0" w:line="480" w:lineRule="auto"/>
              <w:jc w:val="center"/>
              <w:rPr>
                <w:rFonts w:asciiTheme="majorBidi" w:hAnsiTheme="majorBidi" w:cstheme="majorBidi"/>
              </w:rPr>
            </w:pPr>
            <w:r w:rsidRPr="00F97D08">
              <w:rPr>
                <w:rFonts w:asciiTheme="majorBidi" w:hAnsiTheme="majorBidi" w:cstheme="majorBidi"/>
              </w:rPr>
              <w:t>4</w:t>
            </w:r>
          </w:p>
        </w:tc>
        <w:tc>
          <w:tcPr>
            <w:tcW w:w="6153" w:type="dxa"/>
          </w:tcPr>
          <w:p w:rsidR="00033F27" w:rsidRPr="00F97D08" w:rsidRDefault="00033F27" w:rsidP="00033F27">
            <w:pPr>
              <w:spacing w:line="240" w:lineRule="auto"/>
              <w:jc w:val="center"/>
              <w:rPr>
                <w:rFonts w:asciiTheme="majorBidi" w:hAnsiTheme="majorBidi" w:cstheme="majorBidi"/>
                <w:sz w:val="24"/>
                <w:szCs w:val="24"/>
              </w:rPr>
            </w:pPr>
            <w:r w:rsidRPr="00F97D08">
              <w:rPr>
                <w:rFonts w:asciiTheme="majorBidi" w:hAnsiTheme="majorBidi" w:cstheme="majorBidi"/>
                <w:sz w:val="24"/>
                <w:szCs w:val="24"/>
              </w:rPr>
              <w:t>Contested History of Curriculum Development at School Level</w:t>
            </w:r>
          </w:p>
        </w:tc>
        <w:tc>
          <w:tcPr>
            <w:tcW w:w="2390" w:type="dxa"/>
          </w:tcPr>
          <w:p w:rsidR="00033F27" w:rsidRPr="00F97D08" w:rsidRDefault="00033F27" w:rsidP="00033F27">
            <w:pPr>
              <w:rPr>
                <w:rFonts w:asciiTheme="majorBidi" w:hAnsiTheme="majorBidi" w:cstheme="majorBidi"/>
              </w:rPr>
            </w:pPr>
            <w:r w:rsidRPr="00F97D08">
              <w:rPr>
                <w:rFonts w:asciiTheme="majorBidi" w:hAnsiTheme="majorBidi" w:cstheme="majorBidi"/>
              </w:rPr>
              <w:t>TBS</w:t>
            </w:r>
          </w:p>
        </w:tc>
      </w:tr>
      <w:tr w:rsidR="00033F27" w:rsidRPr="00F97D08" w:rsidTr="00CF138E">
        <w:trPr>
          <w:trHeight w:val="330"/>
        </w:trPr>
        <w:tc>
          <w:tcPr>
            <w:tcW w:w="1177" w:type="dxa"/>
          </w:tcPr>
          <w:p w:rsidR="00033F27" w:rsidRPr="00F97D08" w:rsidRDefault="00033F27" w:rsidP="00693570">
            <w:pPr>
              <w:spacing w:after="0" w:line="480" w:lineRule="auto"/>
              <w:jc w:val="center"/>
              <w:rPr>
                <w:rFonts w:asciiTheme="majorBidi" w:hAnsiTheme="majorBidi" w:cstheme="majorBidi"/>
              </w:rPr>
            </w:pPr>
            <w:r w:rsidRPr="00F97D08">
              <w:rPr>
                <w:rFonts w:asciiTheme="majorBidi" w:hAnsiTheme="majorBidi" w:cstheme="majorBidi"/>
              </w:rPr>
              <w:t>5</w:t>
            </w:r>
          </w:p>
        </w:tc>
        <w:tc>
          <w:tcPr>
            <w:tcW w:w="6153" w:type="dxa"/>
          </w:tcPr>
          <w:p w:rsidR="00033F27" w:rsidRPr="00F97D08" w:rsidRDefault="00033F27" w:rsidP="00033F27">
            <w:pPr>
              <w:spacing w:line="240" w:lineRule="auto"/>
              <w:ind w:left="-754"/>
              <w:jc w:val="center"/>
              <w:rPr>
                <w:rFonts w:asciiTheme="majorBidi" w:hAnsiTheme="majorBidi" w:cstheme="majorBidi"/>
                <w:sz w:val="24"/>
                <w:szCs w:val="24"/>
              </w:rPr>
            </w:pPr>
            <w:r w:rsidRPr="00F97D08">
              <w:rPr>
                <w:rFonts w:asciiTheme="majorBidi" w:hAnsiTheme="majorBidi" w:cstheme="majorBidi"/>
                <w:sz w:val="24"/>
                <w:szCs w:val="24"/>
              </w:rPr>
              <w:t>Phil     Contested History of Curriculum Development at Higher Education</w:t>
            </w:r>
          </w:p>
        </w:tc>
        <w:tc>
          <w:tcPr>
            <w:tcW w:w="2390" w:type="dxa"/>
          </w:tcPr>
          <w:p w:rsidR="00033F27" w:rsidRPr="00F97D08" w:rsidRDefault="00033F27" w:rsidP="00033F27">
            <w:pPr>
              <w:rPr>
                <w:rFonts w:asciiTheme="majorBidi" w:hAnsiTheme="majorBidi" w:cstheme="majorBidi"/>
              </w:rPr>
            </w:pPr>
            <w:r w:rsidRPr="00F97D08">
              <w:rPr>
                <w:rFonts w:asciiTheme="majorBidi" w:hAnsiTheme="majorBidi" w:cstheme="majorBidi"/>
              </w:rPr>
              <w:t>TBS</w:t>
            </w:r>
          </w:p>
        </w:tc>
      </w:tr>
      <w:tr w:rsidR="00033F27" w:rsidRPr="00F97D08" w:rsidTr="00CF138E">
        <w:trPr>
          <w:trHeight w:val="50"/>
        </w:trPr>
        <w:tc>
          <w:tcPr>
            <w:tcW w:w="1177" w:type="dxa"/>
          </w:tcPr>
          <w:p w:rsidR="00033F27" w:rsidRPr="00F97D08" w:rsidRDefault="00033F27" w:rsidP="00693570">
            <w:pPr>
              <w:spacing w:after="0" w:line="480" w:lineRule="auto"/>
              <w:jc w:val="center"/>
              <w:rPr>
                <w:rFonts w:asciiTheme="majorBidi" w:hAnsiTheme="majorBidi" w:cstheme="majorBidi"/>
              </w:rPr>
            </w:pPr>
            <w:r w:rsidRPr="00F97D08">
              <w:rPr>
                <w:rFonts w:asciiTheme="majorBidi" w:hAnsiTheme="majorBidi" w:cstheme="majorBidi"/>
              </w:rPr>
              <w:t>6</w:t>
            </w:r>
          </w:p>
        </w:tc>
        <w:tc>
          <w:tcPr>
            <w:tcW w:w="6153" w:type="dxa"/>
          </w:tcPr>
          <w:p w:rsidR="00033F27" w:rsidRPr="00F97D08" w:rsidRDefault="00033F27" w:rsidP="00033F27">
            <w:pPr>
              <w:spacing w:line="240" w:lineRule="auto"/>
              <w:jc w:val="center"/>
              <w:rPr>
                <w:rFonts w:asciiTheme="majorBidi" w:hAnsiTheme="majorBidi" w:cstheme="majorBidi"/>
                <w:sz w:val="24"/>
                <w:szCs w:val="24"/>
              </w:rPr>
            </w:pPr>
            <w:r w:rsidRPr="00F97D08">
              <w:rPr>
                <w:rFonts w:asciiTheme="majorBidi" w:hAnsiTheme="majorBidi" w:cstheme="majorBidi"/>
                <w:sz w:val="24"/>
                <w:szCs w:val="24"/>
              </w:rPr>
              <w:t>Current Issues in Curriculum Development in Teaching of Languages (English and Urdu)</w:t>
            </w:r>
          </w:p>
        </w:tc>
        <w:tc>
          <w:tcPr>
            <w:tcW w:w="2390" w:type="dxa"/>
          </w:tcPr>
          <w:p w:rsidR="00033F27" w:rsidRPr="00F97D08" w:rsidRDefault="00033F27" w:rsidP="00033F27">
            <w:pPr>
              <w:rPr>
                <w:rFonts w:asciiTheme="majorBidi" w:hAnsiTheme="majorBidi" w:cstheme="majorBidi"/>
              </w:rPr>
            </w:pPr>
            <w:r w:rsidRPr="00F97D08">
              <w:rPr>
                <w:rFonts w:asciiTheme="majorBidi" w:hAnsiTheme="majorBidi" w:cstheme="majorBidi"/>
              </w:rPr>
              <w:t>TBS</w:t>
            </w:r>
          </w:p>
        </w:tc>
      </w:tr>
      <w:tr w:rsidR="00033F27" w:rsidRPr="00F97D08" w:rsidTr="00CF138E">
        <w:trPr>
          <w:trHeight w:val="50"/>
        </w:trPr>
        <w:tc>
          <w:tcPr>
            <w:tcW w:w="1177" w:type="dxa"/>
          </w:tcPr>
          <w:p w:rsidR="00033F27" w:rsidRPr="00F97D08" w:rsidRDefault="00033F27" w:rsidP="00693570">
            <w:pPr>
              <w:spacing w:after="0" w:line="480" w:lineRule="auto"/>
              <w:jc w:val="center"/>
              <w:rPr>
                <w:rFonts w:asciiTheme="majorBidi" w:hAnsiTheme="majorBidi" w:cstheme="majorBidi"/>
              </w:rPr>
            </w:pPr>
            <w:r w:rsidRPr="00F97D08">
              <w:rPr>
                <w:rFonts w:asciiTheme="majorBidi" w:hAnsiTheme="majorBidi" w:cstheme="majorBidi"/>
              </w:rPr>
              <w:t>7</w:t>
            </w:r>
          </w:p>
        </w:tc>
        <w:tc>
          <w:tcPr>
            <w:tcW w:w="6153" w:type="dxa"/>
          </w:tcPr>
          <w:p w:rsidR="00033F27" w:rsidRPr="00F97D08" w:rsidRDefault="00033F27" w:rsidP="00033F27">
            <w:pPr>
              <w:spacing w:line="240" w:lineRule="auto"/>
              <w:jc w:val="center"/>
              <w:rPr>
                <w:rFonts w:asciiTheme="majorBidi" w:hAnsiTheme="majorBidi" w:cstheme="majorBidi"/>
                <w:sz w:val="24"/>
                <w:szCs w:val="24"/>
              </w:rPr>
            </w:pPr>
            <w:r w:rsidRPr="00F97D08">
              <w:rPr>
                <w:rFonts w:asciiTheme="majorBidi" w:hAnsiTheme="majorBidi" w:cstheme="majorBidi"/>
                <w:sz w:val="24"/>
                <w:szCs w:val="24"/>
              </w:rPr>
              <w:t xml:space="preserve">Current Issues in Curriculum Development in Teaching of </w:t>
            </w:r>
            <w:proofErr w:type="spellStart"/>
            <w:r w:rsidRPr="00F97D08">
              <w:rPr>
                <w:rFonts w:asciiTheme="majorBidi" w:hAnsiTheme="majorBidi" w:cstheme="majorBidi"/>
                <w:sz w:val="24"/>
                <w:szCs w:val="24"/>
              </w:rPr>
              <w:t>Islamiyat</w:t>
            </w:r>
            <w:proofErr w:type="spellEnd"/>
            <w:r w:rsidRPr="00F97D08">
              <w:rPr>
                <w:rFonts w:asciiTheme="majorBidi" w:hAnsiTheme="majorBidi" w:cstheme="majorBidi"/>
                <w:sz w:val="24"/>
                <w:szCs w:val="24"/>
              </w:rPr>
              <w:t>, Social Studies and Pakistan Studies</w:t>
            </w:r>
          </w:p>
        </w:tc>
        <w:tc>
          <w:tcPr>
            <w:tcW w:w="2390" w:type="dxa"/>
          </w:tcPr>
          <w:p w:rsidR="00033F27" w:rsidRPr="00F97D08" w:rsidRDefault="00033F27" w:rsidP="00033F27">
            <w:pPr>
              <w:rPr>
                <w:rFonts w:asciiTheme="majorBidi" w:hAnsiTheme="majorBidi" w:cstheme="majorBidi"/>
              </w:rPr>
            </w:pPr>
            <w:r w:rsidRPr="00F97D08">
              <w:rPr>
                <w:rFonts w:asciiTheme="majorBidi" w:hAnsiTheme="majorBidi" w:cstheme="majorBidi"/>
              </w:rPr>
              <w:t>TBS</w:t>
            </w:r>
          </w:p>
        </w:tc>
      </w:tr>
      <w:tr w:rsidR="00033F27" w:rsidRPr="00F97D08" w:rsidTr="00CF138E">
        <w:trPr>
          <w:trHeight w:val="50"/>
        </w:trPr>
        <w:tc>
          <w:tcPr>
            <w:tcW w:w="1177" w:type="dxa"/>
          </w:tcPr>
          <w:p w:rsidR="00033F27" w:rsidRPr="00F97D08" w:rsidRDefault="00033F27" w:rsidP="00693570">
            <w:pPr>
              <w:spacing w:after="0" w:line="480" w:lineRule="auto"/>
              <w:jc w:val="center"/>
              <w:rPr>
                <w:rFonts w:asciiTheme="majorBidi" w:hAnsiTheme="majorBidi" w:cstheme="majorBidi"/>
              </w:rPr>
            </w:pPr>
            <w:r w:rsidRPr="00F97D08">
              <w:rPr>
                <w:rFonts w:asciiTheme="majorBidi" w:hAnsiTheme="majorBidi" w:cstheme="majorBidi"/>
              </w:rPr>
              <w:t>8</w:t>
            </w:r>
          </w:p>
        </w:tc>
        <w:tc>
          <w:tcPr>
            <w:tcW w:w="6153" w:type="dxa"/>
          </w:tcPr>
          <w:p w:rsidR="00033F27" w:rsidRPr="00F97D08" w:rsidRDefault="00033F27" w:rsidP="00033F27">
            <w:pPr>
              <w:spacing w:line="240" w:lineRule="auto"/>
              <w:jc w:val="center"/>
              <w:rPr>
                <w:rFonts w:asciiTheme="majorBidi" w:hAnsiTheme="majorBidi" w:cstheme="majorBidi"/>
                <w:sz w:val="24"/>
                <w:szCs w:val="24"/>
              </w:rPr>
            </w:pPr>
            <w:r w:rsidRPr="00F97D08">
              <w:rPr>
                <w:rFonts w:asciiTheme="majorBidi" w:hAnsiTheme="majorBidi" w:cstheme="majorBidi"/>
                <w:sz w:val="24"/>
                <w:szCs w:val="24"/>
              </w:rPr>
              <w:t xml:space="preserve">Current Issues in Curriculum Development in Mathematics and Science Subjects </w:t>
            </w:r>
          </w:p>
        </w:tc>
        <w:tc>
          <w:tcPr>
            <w:tcW w:w="2390" w:type="dxa"/>
          </w:tcPr>
          <w:p w:rsidR="00033F27" w:rsidRPr="00F97D08" w:rsidRDefault="00033F27" w:rsidP="00033F27">
            <w:pPr>
              <w:rPr>
                <w:rFonts w:asciiTheme="majorBidi" w:hAnsiTheme="majorBidi" w:cstheme="majorBidi"/>
              </w:rPr>
            </w:pPr>
            <w:r w:rsidRPr="00F97D08">
              <w:rPr>
                <w:rFonts w:asciiTheme="majorBidi" w:hAnsiTheme="majorBidi" w:cstheme="majorBidi"/>
              </w:rPr>
              <w:t>TBS</w:t>
            </w:r>
          </w:p>
        </w:tc>
      </w:tr>
      <w:tr w:rsidR="00033F27" w:rsidRPr="00F97D08" w:rsidTr="00CF138E">
        <w:trPr>
          <w:trHeight w:val="50"/>
        </w:trPr>
        <w:tc>
          <w:tcPr>
            <w:tcW w:w="1177" w:type="dxa"/>
          </w:tcPr>
          <w:p w:rsidR="00033F27" w:rsidRPr="00F97D08" w:rsidRDefault="00033F27" w:rsidP="00693570">
            <w:pPr>
              <w:spacing w:after="0" w:line="480" w:lineRule="auto"/>
              <w:jc w:val="center"/>
              <w:rPr>
                <w:rFonts w:asciiTheme="majorBidi" w:hAnsiTheme="majorBidi" w:cstheme="majorBidi"/>
              </w:rPr>
            </w:pPr>
            <w:r w:rsidRPr="00F97D08">
              <w:rPr>
                <w:rFonts w:asciiTheme="majorBidi" w:hAnsiTheme="majorBidi" w:cstheme="majorBidi"/>
              </w:rPr>
              <w:t>9</w:t>
            </w:r>
          </w:p>
        </w:tc>
        <w:tc>
          <w:tcPr>
            <w:tcW w:w="6153" w:type="dxa"/>
          </w:tcPr>
          <w:p w:rsidR="00033F27" w:rsidRPr="00F97D08" w:rsidRDefault="00033F27" w:rsidP="00033F27">
            <w:pPr>
              <w:spacing w:line="240" w:lineRule="auto"/>
              <w:rPr>
                <w:rFonts w:asciiTheme="majorBidi" w:hAnsiTheme="majorBidi" w:cstheme="majorBidi"/>
                <w:sz w:val="24"/>
                <w:szCs w:val="24"/>
              </w:rPr>
            </w:pPr>
            <w:r w:rsidRPr="00F97D08">
              <w:rPr>
                <w:rFonts w:asciiTheme="majorBidi" w:hAnsiTheme="majorBidi" w:cstheme="majorBidi"/>
                <w:sz w:val="24"/>
                <w:szCs w:val="24"/>
              </w:rPr>
              <w:t>Evaluation of Instruction Methods for Social Sciences and Mathematics</w:t>
            </w:r>
          </w:p>
        </w:tc>
        <w:tc>
          <w:tcPr>
            <w:tcW w:w="2390" w:type="dxa"/>
          </w:tcPr>
          <w:p w:rsidR="00033F27" w:rsidRPr="00F97D08" w:rsidRDefault="00033F27" w:rsidP="00033F27">
            <w:pPr>
              <w:rPr>
                <w:rFonts w:asciiTheme="majorBidi" w:hAnsiTheme="majorBidi" w:cstheme="majorBidi"/>
              </w:rPr>
            </w:pPr>
            <w:r w:rsidRPr="00F97D08">
              <w:rPr>
                <w:rFonts w:asciiTheme="majorBidi" w:hAnsiTheme="majorBidi" w:cstheme="majorBidi"/>
              </w:rPr>
              <w:t>TBS</w:t>
            </w:r>
          </w:p>
        </w:tc>
      </w:tr>
      <w:tr w:rsidR="00033F27" w:rsidRPr="00F97D08" w:rsidTr="00CF138E">
        <w:trPr>
          <w:trHeight w:val="105"/>
        </w:trPr>
        <w:tc>
          <w:tcPr>
            <w:tcW w:w="1177" w:type="dxa"/>
          </w:tcPr>
          <w:p w:rsidR="00033F27" w:rsidRPr="00F97D08" w:rsidRDefault="00033F27" w:rsidP="00693570">
            <w:pPr>
              <w:spacing w:after="0" w:line="480" w:lineRule="auto"/>
              <w:jc w:val="center"/>
              <w:rPr>
                <w:rFonts w:asciiTheme="majorBidi" w:hAnsiTheme="majorBidi" w:cstheme="majorBidi"/>
              </w:rPr>
            </w:pPr>
            <w:r w:rsidRPr="00F97D08">
              <w:rPr>
                <w:rFonts w:asciiTheme="majorBidi" w:hAnsiTheme="majorBidi" w:cstheme="majorBidi"/>
              </w:rPr>
              <w:t>10</w:t>
            </w:r>
          </w:p>
        </w:tc>
        <w:tc>
          <w:tcPr>
            <w:tcW w:w="6153" w:type="dxa"/>
          </w:tcPr>
          <w:p w:rsidR="00033F27" w:rsidRPr="00F97D08" w:rsidRDefault="00033F27" w:rsidP="00033F27">
            <w:pPr>
              <w:spacing w:line="240" w:lineRule="auto"/>
              <w:rPr>
                <w:rFonts w:asciiTheme="majorBidi" w:hAnsiTheme="majorBidi" w:cstheme="majorBidi"/>
                <w:sz w:val="24"/>
                <w:szCs w:val="24"/>
              </w:rPr>
            </w:pPr>
            <w:r w:rsidRPr="00F97D08">
              <w:rPr>
                <w:rFonts w:asciiTheme="majorBidi" w:hAnsiTheme="majorBidi" w:cstheme="majorBidi"/>
                <w:sz w:val="24"/>
                <w:szCs w:val="24"/>
              </w:rPr>
              <w:t>Criteria for the Selection Instructional Material and Instructional Technology</w:t>
            </w:r>
          </w:p>
        </w:tc>
        <w:tc>
          <w:tcPr>
            <w:tcW w:w="2390" w:type="dxa"/>
          </w:tcPr>
          <w:p w:rsidR="00033F27" w:rsidRPr="00F97D08" w:rsidRDefault="00033F27" w:rsidP="00033F27">
            <w:pPr>
              <w:rPr>
                <w:rFonts w:asciiTheme="majorBidi" w:hAnsiTheme="majorBidi" w:cstheme="majorBidi"/>
              </w:rPr>
            </w:pPr>
            <w:r w:rsidRPr="00F97D08">
              <w:rPr>
                <w:rFonts w:asciiTheme="majorBidi" w:hAnsiTheme="majorBidi" w:cstheme="majorBidi"/>
              </w:rPr>
              <w:t>TBS</w:t>
            </w:r>
          </w:p>
        </w:tc>
      </w:tr>
      <w:tr w:rsidR="00033F27" w:rsidRPr="00F97D08" w:rsidTr="00CF138E">
        <w:trPr>
          <w:trHeight w:val="50"/>
        </w:trPr>
        <w:tc>
          <w:tcPr>
            <w:tcW w:w="1177" w:type="dxa"/>
          </w:tcPr>
          <w:p w:rsidR="00033F27" w:rsidRPr="00F97D08" w:rsidRDefault="00033F27" w:rsidP="00693570">
            <w:pPr>
              <w:spacing w:after="0" w:line="480" w:lineRule="auto"/>
              <w:jc w:val="center"/>
              <w:rPr>
                <w:rFonts w:asciiTheme="majorBidi" w:hAnsiTheme="majorBidi" w:cstheme="majorBidi"/>
              </w:rPr>
            </w:pPr>
            <w:r w:rsidRPr="00F97D08">
              <w:rPr>
                <w:rFonts w:asciiTheme="majorBidi" w:hAnsiTheme="majorBidi" w:cstheme="majorBidi"/>
              </w:rPr>
              <w:lastRenderedPageBreak/>
              <w:t>11</w:t>
            </w:r>
          </w:p>
        </w:tc>
        <w:tc>
          <w:tcPr>
            <w:tcW w:w="6153" w:type="dxa"/>
          </w:tcPr>
          <w:p w:rsidR="00033F27" w:rsidRPr="00F97D08" w:rsidRDefault="00033F27" w:rsidP="00033F27">
            <w:pPr>
              <w:spacing w:line="240" w:lineRule="auto"/>
              <w:rPr>
                <w:rFonts w:asciiTheme="majorBidi" w:hAnsiTheme="majorBidi" w:cstheme="majorBidi"/>
                <w:sz w:val="24"/>
                <w:szCs w:val="24"/>
              </w:rPr>
            </w:pPr>
            <w:r w:rsidRPr="00F97D08">
              <w:rPr>
                <w:rFonts w:asciiTheme="majorBidi" w:hAnsiTheme="majorBidi" w:cstheme="majorBidi"/>
                <w:sz w:val="24"/>
                <w:szCs w:val="24"/>
              </w:rPr>
              <w:t>Uniform Curriculum in Pakistan: Rhetoric and Reality</w:t>
            </w:r>
          </w:p>
        </w:tc>
        <w:tc>
          <w:tcPr>
            <w:tcW w:w="2390" w:type="dxa"/>
          </w:tcPr>
          <w:p w:rsidR="00033F27" w:rsidRPr="00F97D08" w:rsidRDefault="00033F27" w:rsidP="00033F27">
            <w:pPr>
              <w:rPr>
                <w:rFonts w:asciiTheme="majorBidi" w:hAnsiTheme="majorBidi" w:cstheme="majorBidi"/>
              </w:rPr>
            </w:pPr>
            <w:r w:rsidRPr="00F97D08">
              <w:rPr>
                <w:rFonts w:asciiTheme="majorBidi" w:hAnsiTheme="majorBidi" w:cstheme="majorBidi"/>
              </w:rPr>
              <w:t>TBS</w:t>
            </w:r>
          </w:p>
        </w:tc>
      </w:tr>
      <w:tr w:rsidR="00FD53FC" w:rsidRPr="00F97D08" w:rsidTr="00CF138E">
        <w:trPr>
          <w:trHeight w:val="50"/>
        </w:trPr>
        <w:tc>
          <w:tcPr>
            <w:tcW w:w="1177" w:type="dxa"/>
          </w:tcPr>
          <w:p w:rsidR="00FD53FC" w:rsidRPr="00F97D08" w:rsidRDefault="00FD53FC" w:rsidP="00693570">
            <w:pPr>
              <w:spacing w:after="0" w:line="480" w:lineRule="auto"/>
              <w:jc w:val="center"/>
              <w:rPr>
                <w:rFonts w:asciiTheme="majorBidi" w:hAnsiTheme="majorBidi" w:cstheme="majorBidi"/>
              </w:rPr>
            </w:pPr>
            <w:r w:rsidRPr="00F97D08">
              <w:rPr>
                <w:rFonts w:asciiTheme="majorBidi" w:hAnsiTheme="majorBidi" w:cstheme="majorBidi"/>
              </w:rPr>
              <w:t>12</w:t>
            </w:r>
          </w:p>
        </w:tc>
        <w:tc>
          <w:tcPr>
            <w:tcW w:w="6153" w:type="dxa"/>
          </w:tcPr>
          <w:p w:rsidR="00FD53FC" w:rsidRPr="00F97D08" w:rsidRDefault="00FD53FC" w:rsidP="00FD53FC">
            <w:pPr>
              <w:spacing w:line="240" w:lineRule="auto"/>
              <w:rPr>
                <w:rFonts w:asciiTheme="majorBidi" w:hAnsiTheme="majorBidi" w:cstheme="majorBidi"/>
                <w:sz w:val="24"/>
                <w:szCs w:val="24"/>
              </w:rPr>
            </w:pPr>
            <w:r w:rsidRPr="00F97D08">
              <w:rPr>
                <w:rFonts w:asciiTheme="majorBidi" w:hAnsiTheme="majorBidi" w:cstheme="majorBidi"/>
                <w:sz w:val="24"/>
                <w:szCs w:val="24"/>
              </w:rPr>
              <w:t xml:space="preserve">Seminar by students </w:t>
            </w:r>
          </w:p>
        </w:tc>
        <w:tc>
          <w:tcPr>
            <w:tcW w:w="2390" w:type="dxa"/>
          </w:tcPr>
          <w:p w:rsidR="00FD53FC" w:rsidRPr="00F97D08" w:rsidRDefault="00FD53FC" w:rsidP="00FD53FC">
            <w:pPr>
              <w:spacing w:after="0" w:line="480" w:lineRule="auto"/>
              <w:rPr>
                <w:rFonts w:asciiTheme="majorBidi" w:hAnsiTheme="majorBidi" w:cstheme="majorBidi"/>
              </w:rPr>
            </w:pPr>
          </w:p>
        </w:tc>
      </w:tr>
      <w:tr w:rsidR="00FD53FC" w:rsidRPr="00F97D08" w:rsidTr="00CF138E">
        <w:trPr>
          <w:trHeight w:val="50"/>
        </w:trPr>
        <w:tc>
          <w:tcPr>
            <w:tcW w:w="1177" w:type="dxa"/>
          </w:tcPr>
          <w:p w:rsidR="00FD53FC" w:rsidRPr="00F97D08" w:rsidRDefault="00FD53FC" w:rsidP="00693570">
            <w:pPr>
              <w:spacing w:after="0" w:line="480" w:lineRule="auto"/>
              <w:jc w:val="center"/>
              <w:rPr>
                <w:rFonts w:asciiTheme="majorBidi" w:hAnsiTheme="majorBidi" w:cstheme="majorBidi"/>
              </w:rPr>
            </w:pPr>
            <w:r w:rsidRPr="00F97D08">
              <w:rPr>
                <w:rFonts w:asciiTheme="majorBidi" w:hAnsiTheme="majorBidi" w:cstheme="majorBidi"/>
              </w:rPr>
              <w:t>13</w:t>
            </w:r>
          </w:p>
        </w:tc>
        <w:tc>
          <w:tcPr>
            <w:tcW w:w="6153" w:type="dxa"/>
          </w:tcPr>
          <w:p w:rsidR="00FD53FC" w:rsidRPr="00F97D08" w:rsidRDefault="00FD53FC" w:rsidP="00FD53FC">
            <w:pPr>
              <w:rPr>
                <w:rFonts w:asciiTheme="majorBidi" w:hAnsiTheme="majorBidi" w:cstheme="majorBidi"/>
              </w:rPr>
            </w:pPr>
            <w:r w:rsidRPr="00F97D08">
              <w:rPr>
                <w:rFonts w:asciiTheme="majorBidi" w:hAnsiTheme="majorBidi" w:cstheme="majorBidi"/>
                <w:sz w:val="24"/>
                <w:szCs w:val="24"/>
              </w:rPr>
              <w:t xml:space="preserve">Seminar by students </w:t>
            </w:r>
          </w:p>
        </w:tc>
        <w:tc>
          <w:tcPr>
            <w:tcW w:w="2390" w:type="dxa"/>
          </w:tcPr>
          <w:p w:rsidR="00FD53FC" w:rsidRPr="00F97D08" w:rsidRDefault="00FD53FC" w:rsidP="00FD53FC">
            <w:pPr>
              <w:spacing w:after="0" w:line="480" w:lineRule="auto"/>
              <w:rPr>
                <w:rFonts w:asciiTheme="majorBidi" w:hAnsiTheme="majorBidi" w:cstheme="majorBidi"/>
              </w:rPr>
            </w:pPr>
          </w:p>
        </w:tc>
      </w:tr>
      <w:tr w:rsidR="00FD53FC" w:rsidRPr="00F97D08" w:rsidTr="00CF138E">
        <w:trPr>
          <w:trHeight w:val="50"/>
        </w:trPr>
        <w:tc>
          <w:tcPr>
            <w:tcW w:w="1177" w:type="dxa"/>
          </w:tcPr>
          <w:p w:rsidR="00FD53FC" w:rsidRPr="00F97D08" w:rsidRDefault="00FD53FC" w:rsidP="00693570">
            <w:pPr>
              <w:spacing w:after="0" w:line="480" w:lineRule="auto"/>
              <w:jc w:val="center"/>
              <w:rPr>
                <w:rFonts w:asciiTheme="majorBidi" w:hAnsiTheme="majorBidi" w:cstheme="majorBidi"/>
              </w:rPr>
            </w:pPr>
            <w:r w:rsidRPr="00F97D08">
              <w:rPr>
                <w:rFonts w:asciiTheme="majorBidi" w:hAnsiTheme="majorBidi" w:cstheme="majorBidi"/>
              </w:rPr>
              <w:t>14</w:t>
            </w:r>
          </w:p>
        </w:tc>
        <w:tc>
          <w:tcPr>
            <w:tcW w:w="6153" w:type="dxa"/>
          </w:tcPr>
          <w:p w:rsidR="00FD53FC" w:rsidRPr="00F97D08" w:rsidRDefault="00FD53FC" w:rsidP="00FD53FC">
            <w:pPr>
              <w:rPr>
                <w:rFonts w:asciiTheme="majorBidi" w:hAnsiTheme="majorBidi" w:cstheme="majorBidi"/>
              </w:rPr>
            </w:pPr>
            <w:r w:rsidRPr="00F97D08">
              <w:rPr>
                <w:rFonts w:asciiTheme="majorBidi" w:hAnsiTheme="majorBidi" w:cstheme="majorBidi"/>
                <w:sz w:val="24"/>
                <w:szCs w:val="24"/>
              </w:rPr>
              <w:t xml:space="preserve">Seminar by students </w:t>
            </w:r>
          </w:p>
        </w:tc>
        <w:tc>
          <w:tcPr>
            <w:tcW w:w="2390" w:type="dxa"/>
          </w:tcPr>
          <w:p w:rsidR="00FD53FC" w:rsidRPr="00F97D08" w:rsidRDefault="00FD53FC" w:rsidP="00FD53FC">
            <w:pPr>
              <w:spacing w:after="0" w:line="480" w:lineRule="auto"/>
              <w:rPr>
                <w:rFonts w:asciiTheme="majorBidi" w:hAnsiTheme="majorBidi" w:cstheme="majorBidi"/>
              </w:rPr>
            </w:pPr>
          </w:p>
        </w:tc>
      </w:tr>
      <w:tr w:rsidR="00FD53FC" w:rsidRPr="00F97D08" w:rsidTr="00CF138E">
        <w:trPr>
          <w:trHeight w:val="50"/>
        </w:trPr>
        <w:tc>
          <w:tcPr>
            <w:tcW w:w="1177" w:type="dxa"/>
          </w:tcPr>
          <w:p w:rsidR="00FD53FC" w:rsidRPr="00F97D08" w:rsidRDefault="00FD53FC" w:rsidP="00693570">
            <w:pPr>
              <w:spacing w:after="0" w:line="480" w:lineRule="auto"/>
              <w:jc w:val="center"/>
              <w:rPr>
                <w:rFonts w:asciiTheme="majorBidi" w:hAnsiTheme="majorBidi" w:cstheme="majorBidi"/>
              </w:rPr>
            </w:pPr>
            <w:r w:rsidRPr="00F97D08">
              <w:rPr>
                <w:rFonts w:asciiTheme="majorBidi" w:hAnsiTheme="majorBidi" w:cstheme="majorBidi"/>
              </w:rPr>
              <w:t>15</w:t>
            </w:r>
          </w:p>
        </w:tc>
        <w:tc>
          <w:tcPr>
            <w:tcW w:w="6153" w:type="dxa"/>
          </w:tcPr>
          <w:p w:rsidR="00FD53FC" w:rsidRPr="00F97D08" w:rsidRDefault="00FD53FC" w:rsidP="00FD53FC">
            <w:pPr>
              <w:rPr>
                <w:rFonts w:asciiTheme="majorBidi" w:hAnsiTheme="majorBidi" w:cstheme="majorBidi"/>
              </w:rPr>
            </w:pPr>
            <w:r w:rsidRPr="00F97D08">
              <w:rPr>
                <w:rFonts w:asciiTheme="majorBidi" w:hAnsiTheme="majorBidi" w:cstheme="majorBidi"/>
                <w:sz w:val="24"/>
                <w:szCs w:val="24"/>
              </w:rPr>
              <w:t xml:space="preserve">Seminar by students </w:t>
            </w:r>
          </w:p>
        </w:tc>
        <w:tc>
          <w:tcPr>
            <w:tcW w:w="2390" w:type="dxa"/>
          </w:tcPr>
          <w:p w:rsidR="00FD53FC" w:rsidRPr="00F97D08" w:rsidRDefault="00FD53FC" w:rsidP="00FD53FC">
            <w:pPr>
              <w:spacing w:after="0" w:line="480" w:lineRule="auto"/>
              <w:rPr>
                <w:rFonts w:asciiTheme="majorBidi" w:hAnsiTheme="majorBidi" w:cstheme="majorBidi"/>
              </w:rPr>
            </w:pPr>
          </w:p>
        </w:tc>
      </w:tr>
      <w:tr w:rsidR="00FD53FC" w:rsidRPr="00F97D08" w:rsidTr="00CF138E">
        <w:trPr>
          <w:trHeight w:val="50"/>
        </w:trPr>
        <w:tc>
          <w:tcPr>
            <w:tcW w:w="1177" w:type="dxa"/>
          </w:tcPr>
          <w:p w:rsidR="00FD53FC" w:rsidRPr="00F97D08" w:rsidRDefault="00FD53FC" w:rsidP="00693570">
            <w:pPr>
              <w:spacing w:after="0" w:line="480" w:lineRule="auto"/>
              <w:jc w:val="center"/>
              <w:rPr>
                <w:rFonts w:asciiTheme="majorBidi" w:hAnsiTheme="majorBidi" w:cstheme="majorBidi"/>
              </w:rPr>
            </w:pPr>
            <w:r w:rsidRPr="00F97D08">
              <w:rPr>
                <w:rFonts w:asciiTheme="majorBidi" w:hAnsiTheme="majorBidi" w:cstheme="majorBidi"/>
              </w:rPr>
              <w:t>16</w:t>
            </w:r>
          </w:p>
        </w:tc>
        <w:tc>
          <w:tcPr>
            <w:tcW w:w="6153" w:type="dxa"/>
          </w:tcPr>
          <w:p w:rsidR="00FD53FC" w:rsidRPr="00F97D08" w:rsidRDefault="003D7E6C" w:rsidP="00EF6560">
            <w:pPr>
              <w:jc w:val="center"/>
              <w:rPr>
                <w:rFonts w:asciiTheme="majorBidi" w:hAnsiTheme="majorBidi" w:cstheme="majorBidi"/>
                <w:b/>
                <w:bCs/>
              </w:rPr>
            </w:pPr>
            <w:r w:rsidRPr="00F97D08">
              <w:rPr>
                <w:rFonts w:asciiTheme="majorBidi" w:hAnsiTheme="majorBidi" w:cstheme="majorBidi"/>
                <w:b/>
                <w:bCs/>
                <w:sz w:val="24"/>
                <w:szCs w:val="24"/>
              </w:rPr>
              <w:t>Final Term</w:t>
            </w:r>
          </w:p>
        </w:tc>
        <w:tc>
          <w:tcPr>
            <w:tcW w:w="2390" w:type="dxa"/>
          </w:tcPr>
          <w:p w:rsidR="00FD53FC" w:rsidRPr="00F97D08" w:rsidRDefault="00FD53FC" w:rsidP="00FD53FC">
            <w:pPr>
              <w:spacing w:after="0" w:line="480" w:lineRule="auto"/>
              <w:rPr>
                <w:rFonts w:asciiTheme="majorBidi" w:hAnsiTheme="majorBidi" w:cstheme="majorBidi"/>
              </w:rPr>
            </w:pPr>
          </w:p>
        </w:tc>
      </w:tr>
    </w:tbl>
    <w:p w:rsidR="00033F27" w:rsidRPr="00F97D08" w:rsidRDefault="00033F27" w:rsidP="00033F27">
      <w:pPr>
        <w:spacing w:line="480" w:lineRule="auto"/>
        <w:rPr>
          <w:rFonts w:asciiTheme="majorBidi" w:hAnsiTheme="majorBidi" w:cstheme="majorBidi"/>
        </w:rPr>
      </w:pPr>
      <w:r w:rsidRPr="00F97D08">
        <w:rPr>
          <w:rFonts w:asciiTheme="majorBidi" w:hAnsiTheme="majorBidi" w:cstheme="majorBidi"/>
        </w:rPr>
        <w:t>Note= TBS: To be shared via resource person</w:t>
      </w:r>
    </w:p>
    <w:p w:rsidR="00FC4377" w:rsidRPr="00F97D08" w:rsidRDefault="00FC4377" w:rsidP="00FA4202">
      <w:pPr>
        <w:tabs>
          <w:tab w:val="left" w:pos="3375"/>
        </w:tabs>
        <w:rPr>
          <w:rFonts w:asciiTheme="majorBidi" w:hAnsiTheme="majorBidi" w:cstheme="majorBidi"/>
        </w:rPr>
      </w:pPr>
    </w:p>
    <w:sectPr w:rsidR="00FC4377" w:rsidRPr="00F97D08" w:rsidSect="00CD5ED7">
      <w:footerReference w:type="default" r:id="rId7"/>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819" w:rsidRDefault="005F3819" w:rsidP="00C43620">
      <w:pPr>
        <w:spacing w:after="0" w:line="240" w:lineRule="auto"/>
      </w:pPr>
      <w:r>
        <w:separator/>
      </w:r>
    </w:p>
  </w:endnote>
  <w:endnote w:type="continuationSeparator" w:id="0">
    <w:p w:rsidR="005F3819" w:rsidRDefault="005F3819" w:rsidP="00C4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6F5" w:rsidRDefault="00EB16F5" w:rsidP="00330137">
    <w:pPr>
      <w:pStyle w:val="Footer"/>
      <w:pBdr>
        <w:top w:val="thinThickSmallGap" w:sz="24" w:space="0" w:color="622423"/>
      </w:pBdr>
      <w:tabs>
        <w:tab w:val="clear" w:pos="4680"/>
      </w:tabs>
    </w:pPr>
    <w:r>
      <w:t>Course Outline</w:t>
    </w:r>
    <w:r w:rsidR="00330137">
      <w:tab/>
    </w:r>
    <w:r>
      <w:t xml:space="preserve">Page </w:t>
    </w:r>
    <w:r w:rsidR="008D4B5A">
      <w:fldChar w:fldCharType="begin"/>
    </w:r>
    <w:r w:rsidR="008D4B5A">
      <w:instrText xml:space="preserve"> PAGE   \* MERGEFORMAT </w:instrText>
    </w:r>
    <w:r w:rsidR="008D4B5A">
      <w:fldChar w:fldCharType="separate"/>
    </w:r>
    <w:r w:rsidR="00F97D08">
      <w:rPr>
        <w:noProof/>
      </w:rPr>
      <w:t>5</w:t>
    </w:r>
    <w:r w:rsidR="008D4B5A">
      <w:rPr>
        <w:noProof/>
      </w:rPr>
      <w:fldChar w:fldCharType="end"/>
    </w:r>
  </w:p>
  <w:p w:rsidR="00C43620" w:rsidRPr="00EB16F5" w:rsidRDefault="00C43620" w:rsidP="00EB1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819" w:rsidRDefault="005F3819" w:rsidP="00C43620">
      <w:pPr>
        <w:spacing w:after="0" w:line="240" w:lineRule="auto"/>
      </w:pPr>
      <w:r>
        <w:separator/>
      </w:r>
    </w:p>
  </w:footnote>
  <w:footnote w:type="continuationSeparator" w:id="0">
    <w:p w:rsidR="005F3819" w:rsidRDefault="005F3819" w:rsidP="00C43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105A7"/>
    <w:multiLevelType w:val="hybridMultilevel"/>
    <w:tmpl w:val="0A98E2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20"/>
    <w:rsid w:val="00033F27"/>
    <w:rsid w:val="00104194"/>
    <w:rsid w:val="0022737D"/>
    <w:rsid w:val="0023134B"/>
    <w:rsid w:val="00275249"/>
    <w:rsid w:val="00290B81"/>
    <w:rsid w:val="00330137"/>
    <w:rsid w:val="003D7E6C"/>
    <w:rsid w:val="00497D2C"/>
    <w:rsid w:val="0057151F"/>
    <w:rsid w:val="005F3819"/>
    <w:rsid w:val="00693570"/>
    <w:rsid w:val="0078114A"/>
    <w:rsid w:val="00782096"/>
    <w:rsid w:val="007D271A"/>
    <w:rsid w:val="00807273"/>
    <w:rsid w:val="00823459"/>
    <w:rsid w:val="0083201A"/>
    <w:rsid w:val="00862937"/>
    <w:rsid w:val="00892F73"/>
    <w:rsid w:val="008D4B5A"/>
    <w:rsid w:val="008F3175"/>
    <w:rsid w:val="009C4F70"/>
    <w:rsid w:val="00A84A9F"/>
    <w:rsid w:val="00AF1563"/>
    <w:rsid w:val="00AF4489"/>
    <w:rsid w:val="00B66B7F"/>
    <w:rsid w:val="00BA6BE1"/>
    <w:rsid w:val="00C1511C"/>
    <w:rsid w:val="00C23299"/>
    <w:rsid w:val="00C43620"/>
    <w:rsid w:val="00C61198"/>
    <w:rsid w:val="00C62133"/>
    <w:rsid w:val="00CD5ED7"/>
    <w:rsid w:val="00CF138E"/>
    <w:rsid w:val="00D8284D"/>
    <w:rsid w:val="00DA3373"/>
    <w:rsid w:val="00DA76E8"/>
    <w:rsid w:val="00DC5B4C"/>
    <w:rsid w:val="00E62C51"/>
    <w:rsid w:val="00EB16F5"/>
    <w:rsid w:val="00EF6560"/>
    <w:rsid w:val="00F97D08"/>
    <w:rsid w:val="00FA4202"/>
    <w:rsid w:val="00FC4377"/>
    <w:rsid w:val="00FD53FC"/>
    <w:rsid w:val="00FE72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BEEB9-6003-4B86-98B4-2B366CF0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20"/>
    <w:pPr>
      <w:spacing w:after="200" w:line="252" w:lineRule="auto"/>
    </w:pPr>
    <w:rPr>
      <w:sz w:val="22"/>
      <w:szCs w:val="22"/>
      <w:lang w:bidi="en-US"/>
    </w:rPr>
  </w:style>
  <w:style w:type="paragraph" w:styleId="Heading1">
    <w:name w:val="heading 1"/>
    <w:basedOn w:val="Normal"/>
    <w:next w:val="Normal"/>
    <w:link w:val="Heading1Char"/>
    <w:uiPriority w:val="9"/>
    <w:qFormat/>
    <w:rsid w:val="00C43620"/>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C43620"/>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C43620"/>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C43620"/>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C43620"/>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C43620"/>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C43620"/>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C43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43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20"/>
  </w:style>
  <w:style w:type="paragraph" w:styleId="Footer">
    <w:name w:val="footer"/>
    <w:basedOn w:val="Normal"/>
    <w:link w:val="FooterChar"/>
    <w:uiPriority w:val="99"/>
    <w:unhideWhenUsed/>
    <w:rsid w:val="00C4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20"/>
  </w:style>
  <w:style w:type="paragraph" w:styleId="BalloonText">
    <w:name w:val="Balloon Text"/>
    <w:basedOn w:val="Normal"/>
    <w:link w:val="BalloonTextChar"/>
    <w:uiPriority w:val="99"/>
    <w:semiHidden/>
    <w:unhideWhenUsed/>
    <w:rsid w:val="00C4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20"/>
    <w:rPr>
      <w:rFonts w:ascii="Tahoma" w:hAnsi="Tahoma" w:cs="Tahoma"/>
      <w:sz w:val="16"/>
      <w:szCs w:val="16"/>
    </w:rPr>
  </w:style>
  <w:style w:type="character" w:customStyle="1" w:styleId="Heading1Char">
    <w:name w:val="Heading 1 Char"/>
    <w:basedOn w:val="DefaultParagraphFont"/>
    <w:link w:val="Heading1"/>
    <w:uiPriority w:val="9"/>
    <w:rsid w:val="00C43620"/>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
    <w:semiHidden/>
    <w:rsid w:val="00C43620"/>
    <w:rPr>
      <w:caps/>
      <w:color w:val="632423"/>
      <w:spacing w:val="15"/>
      <w:sz w:val="24"/>
      <w:szCs w:val="24"/>
    </w:rPr>
  </w:style>
  <w:style w:type="character" w:customStyle="1" w:styleId="Heading3Char">
    <w:name w:val="Heading 3 Char"/>
    <w:basedOn w:val="DefaultParagraphFont"/>
    <w:link w:val="Heading3"/>
    <w:uiPriority w:val="9"/>
    <w:semiHidden/>
    <w:rsid w:val="00C43620"/>
    <w:rPr>
      <w:rFonts w:eastAsia="Times New Roman" w:cs="Times New Roman"/>
      <w:caps/>
      <w:color w:val="622423"/>
      <w:sz w:val="24"/>
      <w:szCs w:val="24"/>
    </w:rPr>
  </w:style>
  <w:style w:type="character" w:customStyle="1" w:styleId="Heading4Char">
    <w:name w:val="Heading 4 Char"/>
    <w:basedOn w:val="DefaultParagraphFont"/>
    <w:link w:val="Heading4"/>
    <w:uiPriority w:val="9"/>
    <w:semiHidden/>
    <w:rsid w:val="00C43620"/>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C43620"/>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C43620"/>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C43620"/>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C43620"/>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C43620"/>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C43620"/>
    <w:rPr>
      <w:caps/>
      <w:spacing w:val="10"/>
      <w:sz w:val="18"/>
      <w:szCs w:val="18"/>
    </w:rPr>
  </w:style>
  <w:style w:type="paragraph" w:styleId="Title">
    <w:name w:val="Title"/>
    <w:basedOn w:val="Normal"/>
    <w:next w:val="Normal"/>
    <w:link w:val="TitleChar"/>
    <w:uiPriority w:val="10"/>
    <w:qFormat/>
    <w:rsid w:val="00C4362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C43620"/>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C43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43620"/>
    <w:rPr>
      <w:rFonts w:eastAsia="Times New Roman" w:cs="Times New Roman"/>
      <w:caps/>
      <w:spacing w:val="20"/>
      <w:sz w:val="18"/>
      <w:szCs w:val="18"/>
    </w:rPr>
  </w:style>
  <w:style w:type="character" w:styleId="Strong">
    <w:name w:val="Strong"/>
    <w:uiPriority w:val="22"/>
    <w:qFormat/>
    <w:rsid w:val="00C43620"/>
    <w:rPr>
      <w:b/>
      <w:bCs/>
      <w:color w:val="943634"/>
      <w:spacing w:val="5"/>
    </w:rPr>
  </w:style>
  <w:style w:type="character" w:styleId="Emphasis">
    <w:name w:val="Emphasis"/>
    <w:uiPriority w:val="20"/>
    <w:qFormat/>
    <w:rsid w:val="00C43620"/>
    <w:rPr>
      <w:caps/>
      <w:spacing w:val="5"/>
      <w:sz w:val="20"/>
      <w:szCs w:val="20"/>
    </w:rPr>
  </w:style>
  <w:style w:type="paragraph" w:styleId="NoSpacing">
    <w:name w:val="No Spacing"/>
    <w:basedOn w:val="Normal"/>
    <w:link w:val="NoSpacingChar"/>
    <w:uiPriority w:val="1"/>
    <w:qFormat/>
    <w:rsid w:val="00C43620"/>
    <w:pPr>
      <w:spacing w:after="0" w:line="240" w:lineRule="auto"/>
    </w:pPr>
  </w:style>
  <w:style w:type="character" w:customStyle="1" w:styleId="NoSpacingChar">
    <w:name w:val="No Spacing Char"/>
    <w:basedOn w:val="DefaultParagraphFont"/>
    <w:link w:val="NoSpacing"/>
    <w:uiPriority w:val="1"/>
    <w:rsid w:val="00C43620"/>
  </w:style>
  <w:style w:type="paragraph" w:styleId="ListParagraph">
    <w:name w:val="List Paragraph"/>
    <w:basedOn w:val="Normal"/>
    <w:link w:val="ListParagraphChar"/>
    <w:uiPriority w:val="34"/>
    <w:qFormat/>
    <w:rsid w:val="00C43620"/>
    <w:pPr>
      <w:ind w:left="720"/>
      <w:contextualSpacing/>
    </w:pPr>
  </w:style>
  <w:style w:type="paragraph" w:styleId="Quote">
    <w:name w:val="Quote"/>
    <w:basedOn w:val="Normal"/>
    <w:next w:val="Normal"/>
    <w:link w:val="QuoteChar"/>
    <w:uiPriority w:val="29"/>
    <w:qFormat/>
    <w:rsid w:val="00C43620"/>
    <w:rPr>
      <w:i/>
      <w:iCs/>
    </w:rPr>
  </w:style>
  <w:style w:type="character" w:customStyle="1" w:styleId="QuoteChar">
    <w:name w:val="Quote Char"/>
    <w:basedOn w:val="DefaultParagraphFont"/>
    <w:link w:val="Quote"/>
    <w:uiPriority w:val="29"/>
    <w:rsid w:val="00C43620"/>
    <w:rPr>
      <w:rFonts w:eastAsia="Times New Roman" w:cs="Times New Roman"/>
      <w:i/>
      <w:iCs/>
    </w:rPr>
  </w:style>
  <w:style w:type="paragraph" w:styleId="IntenseQuote">
    <w:name w:val="Intense Quote"/>
    <w:basedOn w:val="Normal"/>
    <w:next w:val="Normal"/>
    <w:link w:val="IntenseQuoteChar"/>
    <w:uiPriority w:val="30"/>
    <w:qFormat/>
    <w:rsid w:val="00C4362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C43620"/>
    <w:rPr>
      <w:rFonts w:eastAsia="Times New Roman" w:cs="Times New Roman"/>
      <w:caps/>
      <w:color w:val="622423"/>
      <w:spacing w:val="5"/>
      <w:sz w:val="20"/>
      <w:szCs w:val="20"/>
    </w:rPr>
  </w:style>
  <w:style w:type="character" w:styleId="SubtleEmphasis">
    <w:name w:val="Subtle Emphasis"/>
    <w:uiPriority w:val="19"/>
    <w:qFormat/>
    <w:rsid w:val="00C43620"/>
    <w:rPr>
      <w:i/>
      <w:iCs/>
    </w:rPr>
  </w:style>
  <w:style w:type="character" w:styleId="IntenseEmphasis">
    <w:name w:val="Intense Emphasis"/>
    <w:uiPriority w:val="21"/>
    <w:qFormat/>
    <w:rsid w:val="00C43620"/>
    <w:rPr>
      <w:i/>
      <w:iCs/>
      <w:caps/>
      <w:spacing w:val="10"/>
      <w:sz w:val="20"/>
      <w:szCs w:val="20"/>
    </w:rPr>
  </w:style>
  <w:style w:type="character" w:styleId="SubtleReference">
    <w:name w:val="Subtle Reference"/>
    <w:basedOn w:val="DefaultParagraphFont"/>
    <w:uiPriority w:val="31"/>
    <w:qFormat/>
    <w:rsid w:val="00C43620"/>
    <w:rPr>
      <w:rFonts w:ascii="Calibri" w:eastAsia="Times New Roman" w:hAnsi="Calibri" w:cs="Times New Roman"/>
      <w:i/>
      <w:iCs/>
      <w:color w:val="622423"/>
    </w:rPr>
  </w:style>
  <w:style w:type="character" w:styleId="IntenseReference">
    <w:name w:val="Intense Reference"/>
    <w:uiPriority w:val="32"/>
    <w:qFormat/>
    <w:rsid w:val="00C43620"/>
    <w:rPr>
      <w:rFonts w:ascii="Calibri" w:eastAsia="Times New Roman" w:hAnsi="Calibri" w:cs="Times New Roman"/>
      <w:b/>
      <w:bCs/>
      <w:i/>
      <w:iCs/>
      <w:color w:val="622423"/>
    </w:rPr>
  </w:style>
  <w:style w:type="character" w:styleId="BookTitle">
    <w:name w:val="Book Title"/>
    <w:uiPriority w:val="33"/>
    <w:qFormat/>
    <w:rsid w:val="00C43620"/>
    <w:rPr>
      <w:caps/>
      <w:color w:val="622423"/>
      <w:spacing w:val="5"/>
      <w:u w:color="622423"/>
    </w:rPr>
  </w:style>
  <w:style w:type="paragraph" w:styleId="TOCHeading">
    <w:name w:val="TOC Heading"/>
    <w:basedOn w:val="Heading1"/>
    <w:next w:val="Normal"/>
    <w:uiPriority w:val="39"/>
    <w:semiHidden/>
    <w:unhideWhenUsed/>
    <w:qFormat/>
    <w:rsid w:val="00C43620"/>
    <w:pPr>
      <w:outlineLvl w:val="9"/>
    </w:pPr>
  </w:style>
  <w:style w:type="table" w:styleId="TableGrid">
    <w:name w:val="Table Grid"/>
    <w:basedOn w:val="TableNormal"/>
    <w:uiPriority w:val="59"/>
    <w:rsid w:val="00C436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CF138E"/>
    <w:rPr>
      <w:sz w:val="22"/>
      <w:szCs w:val="22"/>
      <w:lang w:bidi="en-US"/>
    </w:rPr>
  </w:style>
  <w:style w:type="character" w:customStyle="1" w:styleId="EndNoteBibliographyChar">
    <w:name w:val="EndNote Bibliography Char"/>
    <w:basedOn w:val="DefaultParagraphFont"/>
    <w:link w:val="EndNoteBibliography"/>
    <w:locked/>
    <w:rsid w:val="00CF138E"/>
    <w:rPr>
      <w:rFonts w:ascii="Times New Roman" w:hAnsi="Times New Roman"/>
      <w:noProof/>
      <w:sz w:val="24"/>
    </w:rPr>
  </w:style>
  <w:style w:type="paragraph" w:customStyle="1" w:styleId="EndNoteBibliography">
    <w:name w:val="EndNote Bibliography"/>
    <w:basedOn w:val="Normal"/>
    <w:link w:val="EndNoteBibliographyChar"/>
    <w:rsid w:val="00CF138E"/>
    <w:pPr>
      <w:spacing w:after="160" w:line="240" w:lineRule="auto"/>
    </w:pPr>
    <w:rPr>
      <w:rFonts w:ascii="Times New Roman" w:hAnsi="Times New Roman"/>
      <w:noProof/>
      <w:sz w:val="24"/>
      <w:szCs w:val="20"/>
      <w:lang w:bidi="ar-SA"/>
    </w:rPr>
  </w:style>
  <w:style w:type="table" w:styleId="TableGridLight">
    <w:name w:val="Grid Table Light"/>
    <w:basedOn w:val="TableNormal"/>
    <w:uiPriority w:val="40"/>
    <w:rsid w:val="00CF138E"/>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umt</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8987</dc:creator>
  <cp:lastModifiedBy>Almas Shoaib</cp:lastModifiedBy>
  <cp:revision>10</cp:revision>
  <cp:lastPrinted>2013-09-06T12:31:00Z</cp:lastPrinted>
  <dcterms:created xsi:type="dcterms:W3CDTF">2022-08-16T06:31:00Z</dcterms:created>
  <dcterms:modified xsi:type="dcterms:W3CDTF">2022-08-16T07:38:00Z</dcterms:modified>
</cp:coreProperties>
</file>