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45" w:rsidRPr="00E93F98" w:rsidRDefault="00573C45" w:rsidP="001F22E7">
      <w:pPr>
        <w:spacing w:after="0" w:line="240" w:lineRule="auto"/>
        <w:jc w:val="center"/>
        <w:rPr>
          <w:rFonts w:ascii="Times New Roman" w:hAnsi="Times New Roman" w:cs="Times New Roman"/>
          <w:b/>
          <w:sz w:val="32"/>
          <w:szCs w:val="32"/>
        </w:rPr>
      </w:pPr>
      <w:r w:rsidRPr="00E93F98">
        <w:rPr>
          <w:rFonts w:ascii="Times New Roman" w:hAnsi="Times New Roman" w:cs="Times New Roman"/>
          <w:b/>
          <w:sz w:val="32"/>
          <w:szCs w:val="32"/>
        </w:rPr>
        <w:t>UNIVERSITY OF MANAGEMENT AND TECHNOLOGY</w:t>
      </w:r>
    </w:p>
    <w:p w:rsidR="00573C45" w:rsidRPr="00FE4655" w:rsidRDefault="00573C45" w:rsidP="001F22E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Conflict in Kashmir and Palestine (IR432)</w:t>
      </w:r>
    </w:p>
    <w:p w:rsidR="00573C45" w:rsidRDefault="00883028" w:rsidP="001F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Spring 2022</w:t>
      </w:r>
    </w:p>
    <w:p w:rsidR="00573C45" w:rsidRPr="000F51D1" w:rsidRDefault="00573C45" w:rsidP="001F22E7">
      <w:pPr>
        <w:spacing w:after="0" w:line="240" w:lineRule="auto"/>
        <w:jc w:val="center"/>
        <w:rPr>
          <w:rFonts w:ascii="Times New Roman" w:hAnsi="Times New Roman" w:cs="Times New Roman"/>
          <w:b/>
          <w:sz w:val="28"/>
          <w:szCs w:val="28"/>
        </w:rPr>
      </w:pPr>
    </w:p>
    <w:p w:rsidR="00573C45" w:rsidRPr="00C3229F" w:rsidRDefault="00573C45" w:rsidP="001F22E7">
      <w:pPr>
        <w:spacing w:after="0" w:line="240" w:lineRule="auto"/>
        <w:rPr>
          <w:rFonts w:ascii="Times New Roman" w:hAnsi="Times New Roman" w:cs="Times New Roman"/>
          <w:sz w:val="28"/>
          <w:szCs w:val="28"/>
        </w:rPr>
      </w:pPr>
      <w:r>
        <w:rPr>
          <w:rFonts w:ascii="Times New Roman" w:hAnsi="Times New Roman" w:cs="Times New Roman"/>
          <w:b/>
          <w:sz w:val="24"/>
          <w:szCs w:val="24"/>
        </w:rPr>
        <w:t>Saad Malik</w:t>
      </w:r>
    </w:p>
    <w:p w:rsidR="0048770F" w:rsidRPr="008C5A4D" w:rsidRDefault="0048770F" w:rsidP="001F22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Office:  Hall D</w:t>
      </w:r>
      <w:r w:rsidRPr="008C5A4D">
        <w:rPr>
          <w:rFonts w:ascii="Times New Roman" w:eastAsia="Calibri" w:hAnsi="Times New Roman" w:cs="Times New Roman"/>
          <w:sz w:val="24"/>
          <w:szCs w:val="24"/>
        </w:rPr>
        <w:t>, Floor 5, New (Library) Building</w:t>
      </w:r>
    </w:p>
    <w:p w:rsidR="0048770F" w:rsidRPr="008C5A4D" w:rsidRDefault="0048770F" w:rsidP="001F22E7">
      <w:pPr>
        <w:spacing w:after="0" w:line="240" w:lineRule="auto"/>
        <w:rPr>
          <w:rFonts w:ascii="Times New Roman" w:eastAsia="Calibri" w:hAnsi="Times New Roman" w:cs="Times New Roman"/>
          <w:sz w:val="24"/>
          <w:szCs w:val="24"/>
        </w:rPr>
      </w:pPr>
      <w:r w:rsidRPr="008C5A4D">
        <w:rPr>
          <w:rFonts w:ascii="Times New Roman" w:eastAsia="Calibri" w:hAnsi="Times New Roman" w:cs="Times New Roman"/>
          <w:sz w:val="24"/>
          <w:szCs w:val="24"/>
        </w:rPr>
        <w:t xml:space="preserve">Office Hours: </w:t>
      </w:r>
      <w:r w:rsidRPr="008C5A4D">
        <w:rPr>
          <w:rFonts w:ascii="Times New Roman" w:eastAsia="Calibri" w:hAnsi="Times New Roman" w:cs="Times New Roman"/>
          <w:sz w:val="24"/>
          <w:szCs w:val="24"/>
        </w:rPr>
        <w:tab/>
      </w:r>
      <w:r w:rsidR="007D7029">
        <w:rPr>
          <w:rFonts w:ascii="Times New Roman" w:eastAsia="Calibri" w:hAnsi="Times New Roman" w:cs="Times New Roman"/>
          <w:sz w:val="24"/>
          <w:szCs w:val="24"/>
        </w:rPr>
        <w:t xml:space="preserve">By Appointment </w:t>
      </w:r>
      <w:bookmarkStart w:id="0" w:name="_GoBack"/>
      <w:bookmarkEnd w:id="0"/>
    </w:p>
    <w:p w:rsidR="0048770F" w:rsidRPr="008C5A4D" w:rsidRDefault="0048770F" w:rsidP="001F22E7">
      <w:pPr>
        <w:spacing w:after="0" w:line="240" w:lineRule="auto"/>
        <w:rPr>
          <w:rFonts w:ascii="Times New Roman" w:eastAsia="Calibri" w:hAnsi="Times New Roman" w:cs="Times New Roman"/>
          <w:color w:val="0000FF"/>
          <w:sz w:val="24"/>
          <w:szCs w:val="24"/>
          <w:u w:val="single"/>
        </w:rPr>
      </w:pPr>
      <w:r w:rsidRPr="008C5A4D">
        <w:rPr>
          <w:rFonts w:ascii="Times New Roman" w:eastAsia="Calibri" w:hAnsi="Times New Roman" w:cs="Times New Roman"/>
          <w:sz w:val="24"/>
          <w:szCs w:val="24"/>
        </w:rPr>
        <w:t xml:space="preserve">Email: </w:t>
      </w:r>
      <w:hyperlink r:id="rId5" w:history="1">
        <w:r w:rsidRPr="00E516AC">
          <w:rPr>
            <w:rStyle w:val="Hyperlink"/>
            <w:rFonts w:ascii="Times New Roman" w:eastAsia="Calibri" w:hAnsi="Times New Roman" w:cs="Times New Roman"/>
            <w:sz w:val="24"/>
            <w:szCs w:val="24"/>
          </w:rPr>
          <w:t>saad.naseer@umt.edu.pk</w:t>
        </w:r>
      </w:hyperlink>
      <w:r>
        <w:rPr>
          <w:rFonts w:ascii="Times New Roman" w:eastAsia="Calibri" w:hAnsi="Times New Roman" w:cs="Times New Roman"/>
          <w:color w:val="0000FF"/>
          <w:sz w:val="24"/>
          <w:szCs w:val="24"/>
          <w:u w:val="single"/>
        </w:rPr>
        <w:t xml:space="preserve"> </w:t>
      </w:r>
    </w:p>
    <w:p w:rsidR="0048770F" w:rsidRDefault="0048770F" w:rsidP="001F22E7">
      <w:pPr>
        <w:spacing w:line="240" w:lineRule="auto"/>
        <w:rPr>
          <w:rFonts w:ascii="Times New Roman" w:hAnsi="Times New Roman" w:cs="Times New Roman"/>
          <w:b/>
          <w:sz w:val="28"/>
          <w:szCs w:val="28"/>
        </w:rPr>
      </w:pPr>
    </w:p>
    <w:p w:rsidR="0042668B" w:rsidRDefault="00573C45" w:rsidP="001F22E7">
      <w:pPr>
        <w:spacing w:line="240" w:lineRule="auto"/>
        <w:rPr>
          <w:rFonts w:ascii="Times New Roman" w:hAnsi="Times New Roman" w:cs="Times New Roman"/>
          <w:b/>
          <w:sz w:val="28"/>
          <w:szCs w:val="28"/>
        </w:rPr>
      </w:pPr>
      <w:r w:rsidRPr="00573C45">
        <w:rPr>
          <w:rFonts w:ascii="Times New Roman" w:hAnsi="Times New Roman" w:cs="Times New Roman"/>
          <w:b/>
          <w:sz w:val="28"/>
          <w:szCs w:val="28"/>
        </w:rPr>
        <w:t>Introduction</w:t>
      </w:r>
    </w:p>
    <w:p w:rsidR="00392B1F" w:rsidRDefault="00573C45" w:rsidP="001F22E7">
      <w:pPr>
        <w:spacing w:line="240" w:lineRule="auto"/>
        <w:rPr>
          <w:rFonts w:ascii="Times New Roman" w:hAnsi="Times New Roman" w:cs="Times New Roman"/>
          <w:sz w:val="24"/>
          <w:szCs w:val="24"/>
        </w:rPr>
      </w:pPr>
      <w:r>
        <w:rPr>
          <w:rFonts w:ascii="Times New Roman" w:hAnsi="Times New Roman" w:cs="Times New Roman"/>
          <w:sz w:val="24"/>
          <w:szCs w:val="24"/>
        </w:rPr>
        <w:t xml:space="preserve">Idea of this course is to </w:t>
      </w:r>
      <w:r w:rsidR="00392B1F">
        <w:rPr>
          <w:rFonts w:ascii="Times New Roman" w:hAnsi="Times New Roman" w:cs="Times New Roman"/>
          <w:sz w:val="24"/>
          <w:szCs w:val="24"/>
        </w:rPr>
        <w:t xml:space="preserve">study </w:t>
      </w:r>
      <w:r>
        <w:rPr>
          <w:rFonts w:ascii="Times New Roman" w:hAnsi="Times New Roman" w:cs="Times New Roman"/>
          <w:sz w:val="24"/>
          <w:szCs w:val="24"/>
        </w:rPr>
        <w:t>the conflicts in Kashmir and Palestine in the context of peace and conflict</w:t>
      </w:r>
      <w:r w:rsidR="00392B1F">
        <w:rPr>
          <w:rFonts w:ascii="Times New Roman" w:hAnsi="Times New Roman" w:cs="Times New Roman"/>
          <w:sz w:val="24"/>
          <w:szCs w:val="24"/>
        </w:rPr>
        <w:t xml:space="preserve">. There are various political, diplomatic, cultural, </w:t>
      </w:r>
      <w:r w:rsidR="0048770F">
        <w:rPr>
          <w:rFonts w:ascii="Times New Roman" w:hAnsi="Times New Roman" w:cs="Times New Roman"/>
          <w:sz w:val="24"/>
          <w:szCs w:val="24"/>
        </w:rPr>
        <w:t xml:space="preserve">and </w:t>
      </w:r>
      <w:r w:rsidR="00392B1F">
        <w:rPr>
          <w:rFonts w:ascii="Times New Roman" w:hAnsi="Times New Roman" w:cs="Times New Roman"/>
          <w:sz w:val="24"/>
          <w:szCs w:val="24"/>
        </w:rPr>
        <w:t xml:space="preserve">historical aspects of both these conflicts which can be studied through the lens of IR theories. Later part of the course will include the evolution of these conflicts and the present situation. By the end of the semester students will be able to have an understanding of Kashmir and Palestine conflicts </w:t>
      </w:r>
      <w:r w:rsidR="0048770F">
        <w:rPr>
          <w:rFonts w:ascii="Times New Roman" w:hAnsi="Times New Roman" w:cs="Times New Roman"/>
          <w:sz w:val="24"/>
          <w:szCs w:val="24"/>
        </w:rPr>
        <w:t xml:space="preserve">and will be able to </w:t>
      </w:r>
      <w:r w:rsidR="008E1C9B">
        <w:rPr>
          <w:rFonts w:ascii="Times New Roman" w:hAnsi="Times New Roman" w:cs="Times New Roman"/>
          <w:sz w:val="24"/>
          <w:szCs w:val="24"/>
        </w:rPr>
        <w:t>think in terms of their resolution</w:t>
      </w:r>
      <w:r w:rsidR="0048770F">
        <w:rPr>
          <w:rFonts w:ascii="Times New Roman" w:hAnsi="Times New Roman" w:cs="Times New Roman"/>
          <w:sz w:val="24"/>
          <w:szCs w:val="24"/>
        </w:rPr>
        <w:t xml:space="preserve">. </w:t>
      </w:r>
    </w:p>
    <w:p w:rsidR="008E1C9B" w:rsidRPr="008C5A4D" w:rsidRDefault="008E1C9B" w:rsidP="001F22E7">
      <w:pPr>
        <w:spacing w:line="240" w:lineRule="auto"/>
        <w:jc w:val="both"/>
        <w:rPr>
          <w:rFonts w:ascii="Times New Roman" w:eastAsia="Calibri" w:hAnsi="Times New Roman" w:cs="Times New Roman"/>
          <w:b/>
          <w:sz w:val="24"/>
          <w:szCs w:val="24"/>
        </w:rPr>
      </w:pPr>
      <w:r w:rsidRPr="008C5A4D">
        <w:rPr>
          <w:rFonts w:ascii="Times New Roman" w:eastAsia="Calibri" w:hAnsi="Times New Roman" w:cs="Times New Roman"/>
          <w:b/>
          <w:sz w:val="24"/>
          <w:szCs w:val="24"/>
        </w:rPr>
        <w:t>Teaching Method:</w:t>
      </w:r>
    </w:p>
    <w:p w:rsidR="008E1C9B" w:rsidRPr="008C5A4D" w:rsidRDefault="008E1C9B" w:rsidP="001F22E7">
      <w:pPr>
        <w:spacing w:after="0" w:line="240" w:lineRule="auto"/>
        <w:rPr>
          <w:rFonts w:ascii="Times New Roman" w:eastAsia="Calibri" w:hAnsi="Times New Roman" w:cs="Times New Roman"/>
          <w:sz w:val="24"/>
          <w:szCs w:val="24"/>
        </w:rPr>
      </w:pPr>
      <w:r w:rsidRPr="008C5A4D">
        <w:rPr>
          <w:rFonts w:ascii="Times New Roman" w:eastAsia="Calibri" w:hAnsi="Times New Roman" w:cs="Times New Roman"/>
          <w:sz w:val="24"/>
          <w:szCs w:val="24"/>
        </w:rPr>
        <w:t>The class will be divided into two sessions; interactive lecture and reading based tasks. Interactive lectures will usually begin with a starter activity that invites thinking. Lectures will cover important points of a topic in shape of a series of questions / discussion points. In the second session participants will be assigned reading based tasks, they will summarize and discuss main points of the topic. Questions, debate and discussions are strongly encouraged in the class. The classroom will maintain a spirit of open ended conversation, respect for diversity of opinion and collaborative learning.</w:t>
      </w:r>
      <w:r>
        <w:rPr>
          <w:rFonts w:ascii="Times New Roman" w:eastAsia="Calibri" w:hAnsi="Times New Roman" w:cs="Times New Roman"/>
          <w:sz w:val="24"/>
          <w:szCs w:val="24"/>
        </w:rPr>
        <w:t xml:space="preserve"> </w:t>
      </w:r>
      <w:r w:rsidRPr="008C5A4D">
        <w:rPr>
          <w:rFonts w:ascii="Times New Roman" w:eastAsia="Calibri" w:hAnsi="Times New Roman" w:cs="Times New Roman"/>
          <w:sz w:val="24"/>
          <w:szCs w:val="24"/>
        </w:rPr>
        <w:t>The resource person shall take on the role of a facilitator in learning rather than that of a traditio</w:t>
      </w:r>
      <w:r>
        <w:rPr>
          <w:rFonts w:ascii="Times New Roman" w:eastAsia="Calibri" w:hAnsi="Times New Roman" w:cs="Times New Roman"/>
          <w:sz w:val="24"/>
          <w:szCs w:val="24"/>
        </w:rPr>
        <w:t>nal instructor</w:t>
      </w:r>
      <w:r w:rsidRPr="008C5A4D">
        <w:rPr>
          <w:rFonts w:ascii="Times New Roman" w:eastAsia="Calibri" w:hAnsi="Times New Roman" w:cs="Times New Roman"/>
          <w:sz w:val="24"/>
          <w:szCs w:val="24"/>
        </w:rPr>
        <w:t xml:space="preserve">. Hence, the purpose of teaching in this course is not just to throw information at you but to train you to think and reflect critically. </w:t>
      </w:r>
    </w:p>
    <w:p w:rsidR="008E1C9B" w:rsidRDefault="008E1C9B" w:rsidP="001F22E7">
      <w:pPr>
        <w:spacing w:after="0" w:line="240" w:lineRule="auto"/>
        <w:rPr>
          <w:rFonts w:ascii="Times New Roman" w:eastAsia="Calibri" w:hAnsi="Times New Roman" w:cs="Times New Roman"/>
          <w:b/>
          <w:sz w:val="24"/>
          <w:szCs w:val="24"/>
        </w:rPr>
      </w:pPr>
    </w:p>
    <w:p w:rsidR="008E1C9B" w:rsidRPr="008C5A4D" w:rsidRDefault="008E1C9B" w:rsidP="001F22E7">
      <w:pPr>
        <w:spacing w:after="0" w:line="240" w:lineRule="auto"/>
        <w:rPr>
          <w:rFonts w:ascii="Times New Roman" w:eastAsia="Calibri" w:hAnsi="Times New Roman" w:cs="Times New Roman"/>
          <w:b/>
          <w:sz w:val="24"/>
          <w:szCs w:val="24"/>
        </w:rPr>
      </w:pPr>
      <w:r w:rsidRPr="008C5A4D">
        <w:rPr>
          <w:rFonts w:ascii="Times New Roman" w:eastAsia="Calibri" w:hAnsi="Times New Roman" w:cs="Times New Roman"/>
          <w:b/>
          <w:sz w:val="24"/>
          <w:szCs w:val="24"/>
        </w:rPr>
        <w:t xml:space="preserve">Learning Method </w:t>
      </w:r>
    </w:p>
    <w:p w:rsidR="008E1C9B" w:rsidRPr="008C5A4D" w:rsidRDefault="008E1C9B" w:rsidP="001F22E7">
      <w:pPr>
        <w:spacing w:after="0" w:line="240" w:lineRule="auto"/>
        <w:rPr>
          <w:rFonts w:ascii="Times New Roman" w:eastAsia="Calibri" w:hAnsi="Times New Roman" w:cs="Times New Roman"/>
          <w:sz w:val="24"/>
          <w:szCs w:val="24"/>
        </w:rPr>
      </w:pPr>
    </w:p>
    <w:p w:rsidR="008E1C9B" w:rsidRPr="008C5A4D" w:rsidRDefault="008E1C9B" w:rsidP="001F22E7">
      <w:pPr>
        <w:spacing w:line="240" w:lineRule="auto"/>
        <w:rPr>
          <w:rFonts w:ascii="Times New Roman" w:hAnsi="Times New Roman" w:cs="Times New Roman"/>
          <w:sz w:val="24"/>
          <w:szCs w:val="24"/>
        </w:rPr>
      </w:pPr>
      <w:r w:rsidRPr="008C5A4D">
        <w:rPr>
          <w:rFonts w:ascii="Times New Roman" w:hAnsi="Times New Roman" w:cs="Times New Roman"/>
          <w:sz w:val="24"/>
          <w:szCs w:val="24"/>
        </w:rPr>
        <w:t>Throughout the course you are expected to rigorously indulge in the circular process of learning that may involve the following tasks;</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 xml:space="preserve">Collect/ Access Information </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Read and Reflect (a lot of reading, skim reading, critical reading)</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 xml:space="preserve">Summarize main ideas, identify themes </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Maintain a note book / file – keep a systematic record of your reading, reflections/ ideas/ suggestions</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 xml:space="preserve">Evaluate multiple perspectives on a given issue </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Collect and organize ideas, methods, findings, your thoughts</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Select, Discard, Organize Information</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Develop your own perspective</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Write and Review</w:t>
      </w:r>
    </w:p>
    <w:p w:rsidR="008E1C9B" w:rsidRPr="008C5A4D" w:rsidRDefault="008E1C9B" w:rsidP="001F22E7">
      <w:pPr>
        <w:pStyle w:val="ListParagraph"/>
        <w:numPr>
          <w:ilvl w:val="0"/>
          <w:numId w:val="1"/>
        </w:numPr>
        <w:spacing w:line="240" w:lineRule="auto"/>
        <w:rPr>
          <w:rFonts w:ascii="Times New Roman" w:hAnsi="Times New Roman" w:cs="Times New Roman"/>
          <w:sz w:val="24"/>
          <w:szCs w:val="24"/>
        </w:rPr>
      </w:pPr>
      <w:r w:rsidRPr="008C5A4D">
        <w:rPr>
          <w:rFonts w:ascii="Times New Roman" w:hAnsi="Times New Roman" w:cs="Times New Roman"/>
          <w:sz w:val="24"/>
          <w:szCs w:val="24"/>
        </w:rPr>
        <w:t>Present</w:t>
      </w:r>
    </w:p>
    <w:p w:rsidR="008E1C9B" w:rsidRPr="008C5A4D" w:rsidRDefault="008E1C9B" w:rsidP="001F22E7">
      <w:pPr>
        <w:spacing w:line="240" w:lineRule="auto"/>
        <w:rPr>
          <w:rFonts w:ascii="Times New Roman" w:eastAsia="Calibri" w:hAnsi="Times New Roman" w:cs="Times New Roman"/>
          <w:sz w:val="24"/>
          <w:szCs w:val="24"/>
        </w:rPr>
      </w:pPr>
      <w:r w:rsidRPr="008C5A4D">
        <w:rPr>
          <w:rFonts w:ascii="Times New Roman" w:eastAsia="Calibri" w:hAnsi="Times New Roman" w:cs="Times New Roman"/>
          <w:sz w:val="24"/>
          <w:szCs w:val="24"/>
        </w:rPr>
        <w:lastRenderedPageBreak/>
        <w:t>Also please note that ‘unlearning’ is an essential part of the learning process. You should be willing to embrace new ideas and consider fresh perspectives. Moreover, always be very honest with your academic pursuits and be willing to say ‘I don’t know’ whenever needed. I am in it with you. I expect a very open but responsible conversation in the class.</w:t>
      </w:r>
    </w:p>
    <w:p w:rsidR="008E1C9B" w:rsidRPr="001267A5" w:rsidRDefault="008E1C9B" w:rsidP="001F22E7">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Times New Roman" w:eastAsia="Times New Roman" w:hAnsi="Times New Roman" w:cs="Times New Roman"/>
          <w:b/>
          <w:color w:val="000000" w:themeColor="text1"/>
          <w:sz w:val="24"/>
          <w:szCs w:val="24"/>
        </w:rPr>
      </w:pPr>
      <w:r w:rsidRPr="001267A5">
        <w:rPr>
          <w:rFonts w:ascii="Times New Roman" w:eastAsia="Times New Roman" w:hAnsi="Times New Roman" w:cs="Times New Roman"/>
          <w:b/>
          <w:color w:val="000000" w:themeColor="text1"/>
          <w:sz w:val="24"/>
          <w:szCs w:val="24"/>
        </w:rPr>
        <w:t>Evaluation/ Grading</w:t>
      </w:r>
    </w:p>
    <w:p w:rsidR="008E1C9B" w:rsidRPr="001267A5" w:rsidRDefault="008E1C9B" w:rsidP="001F22E7">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Times New Roman" w:eastAsia="Times New Roman" w:hAnsi="Times New Roman" w:cs="Times New Roman"/>
          <w:color w:val="000000" w:themeColor="text1"/>
          <w:sz w:val="24"/>
          <w:szCs w:val="24"/>
        </w:rPr>
      </w:pPr>
      <w:r w:rsidRPr="001267A5">
        <w:rPr>
          <w:rFonts w:ascii="Times New Roman" w:eastAsia="Times New Roman" w:hAnsi="Times New Roman" w:cs="Times New Roman"/>
          <w:color w:val="000000" w:themeColor="text1"/>
          <w:sz w:val="24"/>
          <w:szCs w:val="24"/>
        </w:rPr>
        <w:t>Final</w:t>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t>40%</w:t>
      </w:r>
    </w:p>
    <w:p w:rsidR="008E1C9B" w:rsidRPr="001267A5" w:rsidRDefault="008E1C9B" w:rsidP="001F22E7">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Times New Roman" w:eastAsia="Times New Roman" w:hAnsi="Times New Roman" w:cs="Times New Roman"/>
          <w:color w:val="000000" w:themeColor="text1"/>
          <w:sz w:val="24"/>
          <w:szCs w:val="24"/>
        </w:rPr>
      </w:pPr>
      <w:r w:rsidRPr="001267A5">
        <w:rPr>
          <w:rFonts w:ascii="Times New Roman" w:eastAsia="Times New Roman" w:hAnsi="Times New Roman" w:cs="Times New Roman"/>
          <w:color w:val="000000" w:themeColor="text1"/>
          <w:sz w:val="24"/>
          <w:szCs w:val="24"/>
        </w:rPr>
        <w:t>Mid-term</w:t>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t>25%</w:t>
      </w:r>
    </w:p>
    <w:p w:rsidR="008E1C9B" w:rsidRPr="001267A5" w:rsidRDefault="008E1C9B" w:rsidP="001F22E7">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Times New Roman" w:eastAsia="Times New Roman" w:hAnsi="Times New Roman" w:cs="Times New Roman"/>
          <w:color w:val="000000" w:themeColor="text1"/>
          <w:sz w:val="24"/>
          <w:szCs w:val="24"/>
        </w:rPr>
      </w:pPr>
      <w:r w:rsidRPr="001267A5">
        <w:rPr>
          <w:rFonts w:ascii="Times New Roman" w:eastAsia="Times New Roman" w:hAnsi="Times New Roman" w:cs="Times New Roman"/>
          <w:color w:val="000000" w:themeColor="text1"/>
          <w:sz w:val="24"/>
          <w:szCs w:val="24"/>
        </w:rPr>
        <w:t>Quizzes</w:t>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t>15%</w:t>
      </w:r>
    </w:p>
    <w:p w:rsidR="008E1C9B" w:rsidRPr="001267A5" w:rsidRDefault="008E1C9B" w:rsidP="001F22E7">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Times New Roman" w:eastAsia="Times New Roman" w:hAnsi="Times New Roman" w:cs="Times New Roman"/>
          <w:color w:val="000000" w:themeColor="text1"/>
          <w:sz w:val="24"/>
          <w:szCs w:val="24"/>
        </w:rPr>
      </w:pPr>
      <w:r w:rsidRPr="001267A5">
        <w:rPr>
          <w:rFonts w:ascii="Times New Roman" w:eastAsia="Times New Roman" w:hAnsi="Times New Roman" w:cs="Times New Roman"/>
          <w:color w:val="000000" w:themeColor="text1"/>
          <w:sz w:val="24"/>
          <w:szCs w:val="24"/>
        </w:rPr>
        <w:t>Research Assignments/Presentations</w:t>
      </w:r>
      <w:r w:rsidRPr="001267A5">
        <w:rPr>
          <w:rFonts w:ascii="Times New Roman" w:eastAsia="Times New Roman" w:hAnsi="Times New Roman" w:cs="Times New Roman"/>
          <w:color w:val="000000" w:themeColor="text1"/>
          <w:sz w:val="24"/>
          <w:szCs w:val="24"/>
        </w:rPr>
        <w:tab/>
      </w:r>
      <w:r w:rsidRPr="001267A5">
        <w:rPr>
          <w:rFonts w:ascii="Times New Roman" w:eastAsia="Times New Roman" w:hAnsi="Times New Roman" w:cs="Times New Roman"/>
          <w:color w:val="000000" w:themeColor="text1"/>
          <w:sz w:val="24"/>
          <w:szCs w:val="24"/>
        </w:rPr>
        <w:tab/>
        <w:t>15%</w:t>
      </w:r>
    </w:p>
    <w:p w:rsidR="008E1C9B" w:rsidRPr="001267A5" w:rsidRDefault="008E1C9B" w:rsidP="001F22E7">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Times New Roman" w:eastAsia="Times New Roman" w:hAnsi="Times New Roman" w:cs="Times New Roman"/>
          <w:color w:val="000000" w:themeColor="text1"/>
          <w:sz w:val="24"/>
          <w:szCs w:val="24"/>
        </w:rPr>
      </w:pPr>
      <w:r w:rsidRPr="001267A5">
        <w:rPr>
          <w:rFonts w:ascii="Times New Roman" w:eastAsia="Times New Roman" w:hAnsi="Times New Roman" w:cs="Times New Roman"/>
          <w:color w:val="000000" w:themeColor="text1"/>
          <w:sz w:val="24"/>
          <w:szCs w:val="24"/>
        </w:rPr>
        <w:t>Attendance/Class Participation</w:t>
      </w:r>
      <w:r w:rsidRPr="001267A5">
        <w:rPr>
          <w:rFonts w:ascii="Times New Roman" w:eastAsia="Times New Roman" w:hAnsi="Times New Roman" w:cs="Times New Roman"/>
          <w:color w:val="000000" w:themeColor="text1"/>
          <w:sz w:val="24"/>
          <w:szCs w:val="24"/>
        </w:rPr>
        <w:tab/>
        <w:t xml:space="preserve">  </w:t>
      </w:r>
      <w:r w:rsidRPr="001267A5">
        <w:rPr>
          <w:rFonts w:ascii="Times New Roman" w:eastAsia="Times New Roman" w:hAnsi="Times New Roman" w:cs="Times New Roman"/>
          <w:color w:val="000000" w:themeColor="text1"/>
          <w:sz w:val="24"/>
          <w:szCs w:val="24"/>
        </w:rPr>
        <w:tab/>
        <w:t xml:space="preserve">  5%</w:t>
      </w:r>
    </w:p>
    <w:p w:rsidR="008E1C9B" w:rsidRDefault="008E1C9B" w:rsidP="001F22E7">
      <w:pPr>
        <w:spacing w:line="240" w:lineRule="auto"/>
        <w:rPr>
          <w:rFonts w:ascii="Times New Roman" w:hAnsi="Times New Roman" w:cs="Times New Roman"/>
          <w:sz w:val="24"/>
          <w:szCs w:val="24"/>
        </w:rPr>
      </w:pPr>
    </w:p>
    <w:p w:rsidR="00E369E8" w:rsidRPr="008C5A4D" w:rsidRDefault="00E369E8" w:rsidP="001F22E7">
      <w:pPr>
        <w:spacing w:line="240" w:lineRule="auto"/>
        <w:rPr>
          <w:rFonts w:ascii="Times New Roman" w:eastAsia="Calibri" w:hAnsi="Times New Roman" w:cs="Times New Roman"/>
          <w:b/>
          <w:sz w:val="24"/>
          <w:szCs w:val="24"/>
        </w:rPr>
      </w:pPr>
      <w:r w:rsidRPr="008C5A4D">
        <w:rPr>
          <w:rFonts w:ascii="Times New Roman" w:eastAsia="Calibri" w:hAnsi="Times New Roman" w:cs="Times New Roman"/>
          <w:b/>
          <w:sz w:val="24"/>
          <w:szCs w:val="24"/>
        </w:rPr>
        <w:t>Weekly Schedule</w:t>
      </w:r>
    </w:p>
    <w:p w:rsidR="00E369E8" w:rsidRPr="008C5A4D" w:rsidRDefault="00E369E8" w:rsidP="001F22E7">
      <w:pPr>
        <w:spacing w:line="240" w:lineRule="auto"/>
        <w:rPr>
          <w:rFonts w:ascii="Times New Roman" w:eastAsia="Calibri" w:hAnsi="Times New Roman" w:cs="Times New Roman"/>
          <w:b/>
          <w:sz w:val="24"/>
          <w:szCs w:val="24"/>
        </w:rPr>
      </w:pPr>
      <w:r w:rsidRPr="008C5A4D">
        <w:rPr>
          <w:rFonts w:ascii="Times New Roman" w:eastAsia="Calibri" w:hAnsi="Times New Roman" w:cs="Times New Roman"/>
          <w:b/>
          <w:sz w:val="24"/>
          <w:szCs w:val="24"/>
        </w:rPr>
        <w:t>Note: Selected Readings are essential readings to be read, summarized and reflected upon each week.</w:t>
      </w:r>
    </w:p>
    <w:tbl>
      <w:tblPr>
        <w:tblStyle w:val="TableGrid"/>
        <w:tblW w:w="0" w:type="auto"/>
        <w:tblLook w:val="04A0" w:firstRow="1" w:lastRow="0" w:firstColumn="1" w:lastColumn="0" w:noHBand="0" w:noVBand="1"/>
      </w:tblPr>
      <w:tblGrid>
        <w:gridCol w:w="9350"/>
      </w:tblGrid>
      <w:tr w:rsidR="00E369E8" w:rsidRPr="008C5A4D" w:rsidTr="001203E9">
        <w:tc>
          <w:tcPr>
            <w:tcW w:w="9350" w:type="dxa"/>
          </w:tcPr>
          <w:p w:rsidR="00E369E8" w:rsidRPr="008C5A4D"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Week 1, 2 and 3</w:t>
            </w:r>
          </w:p>
          <w:p w:rsidR="00E369E8" w:rsidRPr="00BF1F72"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sz w:val="24"/>
                <w:szCs w:val="24"/>
              </w:rPr>
              <w:t xml:space="preserve"> Introduction</w:t>
            </w:r>
          </w:p>
          <w:p w:rsidR="00E369E8" w:rsidRPr="008C5A4D"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sz w:val="24"/>
                <w:szCs w:val="24"/>
              </w:rPr>
              <w:t>The Idea of Peace – students’ visions of peace collected</w:t>
            </w:r>
          </w:p>
          <w:p w:rsidR="00E369E8" w:rsidRPr="008C5A4D"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sz w:val="24"/>
                <w:szCs w:val="24"/>
              </w:rPr>
              <w:t>Course Outline Discussed</w:t>
            </w:r>
          </w:p>
          <w:p w:rsidR="00E369E8" w:rsidRPr="008C5A4D"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sz w:val="24"/>
                <w:szCs w:val="24"/>
              </w:rPr>
              <w:t>Negative and Positive Peace, Types of Peace Literature</w:t>
            </w:r>
          </w:p>
          <w:p w:rsidR="00E369E8" w:rsidRPr="008C5A4D"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sz w:val="24"/>
                <w:szCs w:val="24"/>
              </w:rPr>
              <w:t>Peace in International Relations</w:t>
            </w:r>
          </w:p>
          <w:p w:rsidR="00E369E8" w:rsidRPr="008C5A4D"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sz w:val="24"/>
                <w:szCs w:val="24"/>
              </w:rPr>
              <w:t>Liberal and Realist Perspectives on Peace</w:t>
            </w:r>
          </w:p>
          <w:p w:rsidR="00E369E8" w:rsidRPr="00E369E8" w:rsidRDefault="00E369E8" w:rsidP="001F22E7">
            <w:pPr>
              <w:spacing w:line="240" w:lineRule="auto"/>
              <w:rPr>
                <w:rFonts w:ascii="Times New Roman" w:hAnsi="Times New Roman" w:cs="Times New Roman"/>
                <w:i/>
                <w:sz w:val="24"/>
                <w:szCs w:val="24"/>
              </w:rPr>
            </w:pPr>
            <w:r w:rsidRPr="008C5A4D">
              <w:rPr>
                <w:rFonts w:ascii="Times New Roman" w:hAnsi="Times New Roman" w:cs="Times New Roman"/>
                <w:i/>
                <w:sz w:val="24"/>
                <w:szCs w:val="24"/>
              </w:rPr>
              <w:t xml:space="preserve"> </w:t>
            </w:r>
            <w:r w:rsidRPr="008C5A4D">
              <w:rPr>
                <w:rFonts w:ascii="Times New Roman" w:hAnsi="Times New Roman" w:cs="Times New Roman"/>
                <w:b/>
                <w:sz w:val="24"/>
                <w:szCs w:val="24"/>
              </w:rPr>
              <w:t>Selected Readings</w:t>
            </w:r>
          </w:p>
          <w:p w:rsidR="00E369E8" w:rsidRPr="008C5A4D" w:rsidRDefault="00E369E8" w:rsidP="001F22E7">
            <w:pPr>
              <w:pStyle w:val="ListParagraph"/>
              <w:numPr>
                <w:ilvl w:val="0"/>
                <w:numId w:val="4"/>
              </w:numPr>
              <w:spacing w:after="0" w:line="240" w:lineRule="auto"/>
              <w:rPr>
                <w:rFonts w:ascii="Times New Roman" w:hAnsi="Times New Roman" w:cs="Times New Roman"/>
                <w:sz w:val="24"/>
                <w:szCs w:val="24"/>
              </w:rPr>
            </w:pPr>
            <w:r w:rsidRPr="008C5A4D">
              <w:rPr>
                <w:rFonts w:ascii="Times New Roman" w:hAnsi="Times New Roman" w:cs="Times New Roman"/>
                <w:sz w:val="24"/>
                <w:szCs w:val="24"/>
                <w:highlight w:val="yellow"/>
              </w:rPr>
              <w:t>Jackson, Richard, Georg Sørensen, and Jørgen Møller. </w:t>
            </w:r>
            <w:r w:rsidRPr="008C5A4D">
              <w:rPr>
                <w:rFonts w:ascii="Times New Roman" w:hAnsi="Times New Roman" w:cs="Times New Roman"/>
                <w:i/>
                <w:iCs/>
                <w:sz w:val="24"/>
                <w:szCs w:val="24"/>
                <w:highlight w:val="yellow"/>
              </w:rPr>
              <w:t>Introduction to international relations: theories and approaches</w:t>
            </w:r>
            <w:r w:rsidRPr="008C5A4D">
              <w:rPr>
                <w:rFonts w:ascii="Times New Roman" w:hAnsi="Times New Roman" w:cs="Times New Roman"/>
                <w:sz w:val="24"/>
                <w:szCs w:val="24"/>
                <w:highlight w:val="yellow"/>
              </w:rPr>
              <w:t>. Oxford University Press, USA, 2019</w:t>
            </w:r>
            <w:r w:rsidRPr="008C5A4D">
              <w:rPr>
                <w:rFonts w:ascii="Times New Roman" w:hAnsi="Times New Roman" w:cs="Times New Roman"/>
                <w:sz w:val="24"/>
                <w:szCs w:val="24"/>
              </w:rPr>
              <w:t>.</w:t>
            </w:r>
          </w:p>
          <w:p w:rsidR="00E369E8" w:rsidRPr="008C5A4D" w:rsidRDefault="00E369E8" w:rsidP="001F22E7">
            <w:pPr>
              <w:pStyle w:val="ListParagraph"/>
              <w:spacing w:line="240" w:lineRule="auto"/>
              <w:rPr>
                <w:rFonts w:ascii="Times New Roman" w:hAnsi="Times New Roman" w:cs="Times New Roman"/>
                <w:sz w:val="24"/>
                <w:szCs w:val="24"/>
              </w:rPr>
            </w:pPr>
            <w:r w:rsidRPr="008C5A4D">
              <w:rPr>
                <w:rFonts w:ascii="Times New Roman" w:hAnsi="Times New Roman" w:cs="Times New Roman"/>
                <w:sz w:val="24"/>
                <w:szCs w:val="24"/>
              </w:rPr>
              <w:t>( Soft form – Chapter 2 - Focus on First Debate in IR)</w:t>
            </w:r>
          </w:p>
          <w:p w:rsidR="00E369E8" w:rsidRPr="008C5A4D" w:rsidRDefault="00E369E8" w:rsidP="001F22E7">
            <w:pPr>
              <w:spacing w:line="240" w:lineRule="auto"/>
              <w:rPr>
                <w:rFonts w:ascii="Times New Roman" w:hAnsi="Times New Roman" w:cs="Times New Roman"/>
                <w:sz w:val="24"/>
                <w:szCs w:val="24"/>
              </w:rPr>
            </w:pPr>
          </w:p>
          <w:p w:rsidR="00E369E8" w:rsidRPr="008C5A4D" w:rsidRDefault="00E369E8" w:rsidP="001F22E7">
            <w:pPr>
              <w:spacing w:line="240" w:lineRule="auto"/>
              <w:rPr>
                <w:rFonts w:ascii="Times New Roman" w:hAnsi="Times New Roman" w:cs="Times New Roman"/>
                <w:sz w:val="24"/>
                <w:szCs w:val="24"/>
              </w:rPr>
            </w:pPr>
          </w:p>
          <w:p w:rsidR="00E369E8" w:rsidRPr="008C5A4D"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 xml:space="preserve">              </w:t>
            </w:r>
          </w:p>
          <w:p w:rsidR="00E369E8" w:rsidRPr="008C5A4D"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 xml:space="preserve">Selected Readings: </w:t>
            </w:r>
          </w:p>
          <w:p w:rsidR="00E369E8" w:rsidRPr="008C5A4D" w:rsidRDefault="00E369E8" w:rsidP="001F22E7">
            <w:pPr>
              <w:pStyle w:val="ListParagraph"/>
              <w:numPr>
                <w:ilvl w:val="0"/>
                <w:numId w:val="3"/>
              </w:numPr>
              <w:spacing w:after="0" w:line="240" w:lineRule="auto"/>
              <w:rPr>
                <w:rFonts w:ascii="Times New Roman" w:hAnsi="Times New Roman" w:cs="Times New Roman"/>
                <w:sz w:val="24"/>
                <w:szCs w:val="24"/>
              </w:rPr>
            </w:pPr>
            <w:r w:rsidRPr="008C5A4D">
              <w:rPr>
                <w:rFonts w:ascii="Times New Roman" w:hAnsi="Times New Roman" w:cs="Times New Roman"/>
                <w:sz w:val="24"/>
                <w:szCs w:val="24"/>
              </w:rPr>
              <w:t>‘</w:t>
            </w:r>
            <w:r w:rsidRPr="008C5A4D">
              <w:rPr>
                <w:rFonts w:ascii="Times New Roman" w:hAnsi="Times New Roman" w:cs="Times New Roman"/>
                <w:sz w:val="24"/>
                <w:szCs w:val="24"/>
                <w:highlight w:val="yellow"/>
              </w:rPr>
              <w:t xml:space="preserve">Shaping a vision: The nature of Peace Studies’, Conrad G. Brunk  In </w:t>
            </w:r>
            <w:r w:rsidRPr="008C5A4D">
              <w:rPr>
                <w:rFonts w:ascii="Times New Roman" w:hAnsi="Times New Roman" w:cs="Times New Roman"/>
                <w:i/>
                <w:sz w:val="24"/>
                <w:szCs w:val="24"/>
                <w:highlight w:val="yellow"/>
              </w:rPr>
              <w:t>Peace and Conflict Studies: A Reader</w:t>
            </w:r>
            <w:r w:rsidRPr="008C5A4D">
              <w:rPr>
                <w:rFonts w:ascii="Times New Roman" w:hAnsi="Times New Roman" w:cs="Times New Roman"/>
                <w:sz w:val="24"/>
                <w:szCs w:val="24"/>
                <w:highlight w:val="yellow"/>
              </w:rPr>
              <w:t>, Edited by Charles P. Webel and Jorgen Johansen.2012</w:t>
            </w:r>
          </w:p>
          <w:p w:rsidR="00E369E8" w:rsidRPr="008C5A4D" w:rsidRDefault="00E369E8" w:rsidP="001F22E7">
            <w:pPr>
              <w:pStyle w:val="ListParagraph"/>
              <w:spacing w:line="240" w:lineRule="auto"/>
              <w:rPr>
                <w:rFonts w:ascii="Times New Roman" w:hAnsi="Times New Roman" w:cs="Times New Roman"/>
                <w:sz w:val="24"/>
                <w:szCs w:val="24"/>
              </w:rPr>
            </w:pPr>
            <w:r w:rsidRPr="008C5A4D">
              <w:rPr>
                <w:rFonts w:ascii="Times New Roman" w:hAnsi="Times New Roman" w:cs="Times New Roman"/>
                <w:sz w:val="24"/>
                <w:szCs w:val="24"/>
              </w:rPr>
              <w:t>( Available in hard form)</w:t>
            </w:r>
          </w:p>
          <w:p w:rsidR="00E369E8" w:rsidRPr="008C5A4D" w:rsidRDefault="00E369E8" w:rsidP="001F22E7">
            <w:pPr>
              <w:spacing w:line="240" w:lineRule="auto"/>
              <w:rPr>
                <w:rFonts w:ascii="Times New Roman" w:hAnsi="Times New Roman" w:cs="Times New Roman"/>
                <w:b/>
                <w:sz w:val="24"/>
                <w:szCs w:val="24"/>
              </w:rPr>
            </w:pPr>
          </w:p>
          <w:p w:rsidR="00E369E8" w:rsidRPr="008C5A4D" w:rsidRDefault="00E369E8" w:rsidP="001F22E7">
            <w:pPr>
              <w:pStyle w:val="ListParagraph"/>
              <w:numPr>
                <w:ilvl w:val="0"/>
                <w:numId w:val="2"/>
              </w:numPr>
              <w:spacing w:after="200" w:line="240" w:lineRule="auto"/>
              <w:rPr>
                <w:rFonts w:ascii="Times New Roman" w:eastAsia="Calibri" w:hAnsi="Times New Roman" w:cs="Times New Roman"/>
                <w:sz w:val="24"/>
                <w:szCs w:val="24"/>
              </w:rPr>
            </w:pPr>
            <w:r w:rsidRPr="008C5A4D">
              <w:rPr>
                <w:rFonts w:ascii="Times New Roman" w:eastAsia="Calibri" w:hAnsi="Times New Roman" w:cs="Times New Roman"/>
                <w:sz w:val="24"/>
                <w:szCs w:val="24"/>
              </w:rPr>
              <w:lastRenderedPageBreak/>
              <w:t>Peace Terms: Glossary of Terms for Conflict Management and Peacebuilding, USIP pdf.</w:t>
            </w:r>
          </w:p>
          <w:p w:rsidR="00E369E8" w:rsidRPr="008C5A4D" w:rsidRDefault="00E369E8" w:rsidP="001F22E7">
            <w:pPr>
              <w:pStyle w:val="ListParagraph"/>
              <w:spacing w:after="200" w:line="240" w:lineRule="auto"/>
              <w:rPr>
                <w:rFonts w:ascii="Times New Roman" w:eastAsia="Calibri" w:hAnsi="Times New Roman" w:cs="Times New Roman"/>
                <w:sz w:val="24"/>
                <w:szCs w:val="24"/>
              </w:rPr>
            </w:pPr>
          </w:p>
        </w:tc>
      </w:tr>
      <w:tr w:rsidR="00E369E8" w:rsidRPr="008C5A4D" w:rsidTr="001203E9">
        <w:tc>
          <w:tcPr>
            <w:tcW w:w="9350" w:type="dxa"/>
          </w:tcPr>
          <w:p w:rsidR="00E369E8" w:rsidRPr="008C5A4D"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lastRenderedPageBreak/>
              <w:t xml:space="preserve">Week 4 and 5 </w:t>
            </w:r>
          </w:p>
          <w:p w:rsidR="00E369E8" w:rsidRPr="008C5A4D"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sz w:val="24"/>
                <w:szCs w:val="24"/>
              </w:rPr>
              <w:t xml:space="preserve">Peace </w:t>
            </w:r>
            <w:r w:rsidR="00BF1F72" w:rsidRPr="008C5A4D">
              <w:rPr>
                <w:rFonts w:ascii="Times New Roman" w:hAnsi="Times New Roman" w:cs="Times New Roman"/>
                <w:sz w:val="24"/>
                <w:szCs w:val="24"/>
              </w:rPr>
              <w:t>Studies,</w:t>
            </w:r>
            <w:r w:rsidRPr="008C5A4D">
              <w:rPr>
                <w:rFonts w:ascii="Times New Roman" w:hAnsi="Times New Roman" w:cs="Times New Roman"/>
                <w:sz w:val="24"/>
                <w:szCs w:val="24"/>
              </w:rPr>
              <w:t xml:space="preserve"> Security Studies and Conflict Resolution; Convergences and Divergences  </w:t>
            </w:r>
          </w:p>
          <w:p w:rsidR="00E369E8" w:rsidRPr="008C5A4D" w:rsidRDefault="00E369E8" w:rsidP="001F22E7">
            <w:pPr>
              <w:spacing w:line="240" w:lineRule="auto"/>
              <w:rPr>
                <w:rFonts w:ascii="Times New Roman" w:hAnsi="Times New Roman" w:cs="Times New Roman"/>
                <w:b/>
                <w:i/>
                <w:sz w:val="24"/>
                <w:szCs w:val="24"/>
              </w:rPr>
            </w:pPr>
          </w:p>
          <w:p w:rsidR="00E369E8" w:rsidRPr="008C5A4D"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b/>
                <w:i/>
                <w:sz w:val="24"/>
                <w:szCs w:val="24"/>
              </w:rPr>
              <w:t>A Brief Historical Sketch</w:t>
            </w:r>
            <w:r w:rsidRPr="008C5A4D">
              <w:rPr>
                <w:rFonts w:ascii="Times New Roman" w:hAnsi="Times New Roman" w:cs="Times New Roman"/>
                <w:sz w:val="24"/>
                <w:szCs w:val="24"/>
              </w:rPr>
              <w:t>: The connection between context and ideas</w:t>
            </w:r>
          </w:p>
          <w:p w:rsidR="00E369E8" w:rsidRPr="008C5A4D" w:rsidRDefault="00E369E8" w:rsidP="001F22E7">
            <w:pPr>
              <w:spacing w:line="240" w:lineRule="auto"/>
              <w:rPr>
                <w:rFonts w:ascii="Times New Roman" w:eastAsia="Calibri" w:hAnsi="Times New Roman" w:cs="Times New Roman"/>
                <w:sz w:val="24"/>
                <w:szCs w:val="24"/>
              </w:rPr>
            </w:pPr>
            <w:r w:rsidRPr="008C5A4D">
              <w:rPr>
                <w:rFonts w:ascii="Times New Roman" w:eastAsia="Calibri" w:hAnsi="Times New Roman" w:cs="Times New Roman"/>
                <w:sz w:val="24"/>
                <w:szCs w:val="24"/>
              </w:rPr>
              <w:t>Emergence of Peace Studies / Conflict Resolution as a critical/ alternative perspective to mainstream IR in 1960s</w:t>
            </w:r>
          </w:p>
          <w:p w:rsidR="00E369E8" w:rsidRPr="008C5A4D"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Selected Readings:</w:t>
            </w:r>
          </w:p>
          <w:p w:rsidR="00E369E8" w:rsidRPr="008C5A4D" w:rsidRDefault="00E369E8" w:rsidP="001F22E7">
            <w:pPr>
              <w:pStyle w:val="ListParagraph"/>
              <w:numPr>
                <w:ilvl w:val="0"/>
                <w:numId w:val="6"/>
              </w:numPr>
              <w:spacing w:after="0" w:line="240" w:lineRule="auto"/>
              <w:rPr>
                <w:rFonts w:ascii="Times New Roman" w:hAnsi="Times New Roman" w:cs="Times New Roman"/>
                <w:b/>
                <w:sz w:val="24"/>
                <w:szCs w:val="24"/>
                <w:highlight w:val="yellow"/>
              </w:rPr>
            </w:pPr>
            <w:r w:rsidRPr="008C5A4D">
              <w:rPr>
                <w:rFonts w:ascii="Times New Roman" w:hAnsi="Times New Roman" w:cs="Times New Roman"/>
                <w:sz w:val="24"/>
                <w:szCs w:val="24"/>
                <w:highlight w:val="yellow"/>
              </w:rPr>
              <w:t xml:space="preserve">Peace and Security: Two Evolving Concepts and Their Changing Relationship </w:t>
            </w:r>
          </w:p>
          <w:p w:rsidR="00E369E8" w:rsidRPr="008C5A4D" w:rsidRDefault="00E369E8" w:rsidP="001F22E7">
            <w:pPr>
              <w:spacing w:line="240" w:lineRule="auto"/>
              <w:rPr>
                <w:rFonts w:ascii="Times New Roman" w:hAnsi="Times New Roman" w:cs="Times New Roman"/>
                <w:i/>
                <w:iCs/>
                <w:sz w:val="24"/>
                <w:szCs w:val="24"/>
              </w:rPr>
            </w:pPr>
            <w:r w:rsidRPr="008C5A4D">
              <w:rPr>
                <w:rFonts w:ascii="Times New Roman" w:hAnsi="Times New Roman" w:cs="Times New Roman"/>
                <w:iCs/>
                <w:sz w:val="24"/>
                <w:szCs w:val="24"/>
                <w:highlight w:val="yellow"/>
              </w:rPr>
              <w:t xml:space="preserve">             Ole Wæver in</w:t>
            </w:r>
            <w:r w:rsidRPr="008C5A4D">
              <w:rPr>
                <w:rFonts w:ascii="Times New Roman" w:hAnsi="Times New Roman" w:cs="Times New Roman"/>
                <w:i/>
                <w:iCs/>
                <w:sz w:val="24"/>
                <w:szCs w:val="24"/>
                <w:highlight w:val="yellow"/>
              </w:rPr>
              <w:t xml:space="preserve"> Globalization and Environmental Challenges , p 99</w:t>
            </w:r>
          </w:p>
          <w:p w:rsidR="00E369E8" w:rsidRPr="008C5A4D" w:rsidRDefault="00E369E8" w:rsidP="001F22E7">
            <w:pPr>
              <w:spacing w:line="240" w:lineRule="auto"/>
              <w:rPr>
                <w:rFonts w:ascii="Times New Roman" w:hAnsi="Times New Roman" w:cs="Times New Roman"/>
                <w:sz w:val="24"/>
                <w:szCs w:val="24"/>
              </w:rPr>
            </w:pPr>
            <w:r w:rsidRPr="008C5A4D">
              <w:rPr>
                <w:rFonts w:ascii="Times New Roman" w:hAnsi="Times New Roman" w:cs="Times New Roman"/>
                <w:b/>
                <w:sz w:val="24"/>
                <w:szCs w:val="24"/>
              </w:rPr>
              <w:t xml:space="preserve">            </w:t>
            </w:r>
            <w:r w:rsidRPr="008C5A4D">
              <w:rPr>
                <w:rFonts w:ascii="Times New Roman" w:hAnsi="Times New Roman" w:cs="Times New Roman"/>
                <w:sz w:val="24"/>
                <w:szCs w:val="24"/>
              </w:rPr>
              <w:t>( Available in soft form)</w:t>
            </w:r>
          </w:p>
          <w:p w:rsidR="00E369E8" w:rsidRPr="008C5A4D" w:rsidRDefault="00E369E8" w:rsidP="001F22E7">
            <w:pPr>
              <w:pStyle w:val="ListParagraph"/>
              <w:spacing w:line="240" w:lineRule="auto"/>
              <w:ind w:left="795"/>
              <w:rPr>
                <w:rFonts w:ascii="Times New Roman" w:hAnsi="Times New Roman" w:cs="Times New Roman"/>
                <w:b/>
                <w:sz w:val="24"/>
                <w:szCs w:val="24"/>
              </w:rPr>
            </w:pPr>
          </w:p>
          <w:p w:rsidR="00E369E8" w:rsidRPr="008C5A4D" w:rsidRDefault="00E369E8" w:rsidP="001F22E7">
            <w:pPr>
              <w:spacing w:line="240" w:lineRule="auto"/>
              <w:rPr>
                <w:rFonts w:ascii="Times New Roman" w:hAnsi="Times New Roman" w:cs="Times New Roman"/>
                <w:b/>
                <w:sz w:val="24"/>
                <w:szCs w:val="24"/>
              </w:rPr>
            </w:pPr>
          </w:p>
        </w:tc>
      </w:tr>
      <w:tr w:rsidR="00E369E8" w:rsidRPr="008C5A4D" w:rsidTr="001203E9">
        <w:trPr>
          <w:trHeight w:val="1520"/>
        </w:trPr>
        <w:tc>
          <w:tcPr>
            <w:tcW w:w="9350" w:type="dxa"/>
          </w:tcPr>
          <w:p w:rsidR="00E369E8"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 xml:space="preserve">Week 6 </w:t>
            </w:r>
            <w:r w:rsidR="007227F5">
              <w:rPr>
                <w:rFonts w:ascii="Times New Roman" w:hAnsi="Times New Roman" w:cs="Times New Roman"/>
                <w:b/>
                <w:sz w:val="24"/>
                <w:szCs w:val="24"/>
              </w:rPr>
              <w:t>and 7</w:t>
            </w:r>
          </w:p>
          <w:p w:rsidR="007227F5" w:rsidRPr="007227F5" w:rsidRDefault="007227F5" w:rsidP="001F22E7">
            <w:pPr>
              <w:spacing w:line="240" w:lineRule="auto"/>
              <w:rPr>
                <w:rFonts w:ascii="Times New Roman" w:hAnsi="Times New Roman" w:cs="Times New Roman"/>
                <w:sz w:val="24"/>
                <w:szCs w:val="24"/>
              </w:rPr>
            </w:pPr>
            <w:r w:rsidRPr="007227F5">
              <w:rPr>
                <w:rFonts w:ascii="Times New Roman" w:hAnsi="Times New Roman" w:cs="Times New Roman"/>
                <w:sz w:val="24"/>
                <w:szCs w:val="24"/>
              </w:rPr>
              <w:t>Kashmir Conflict and Pakistan’s national security approach</w:t>
            </w:r>
          </w:p>
          <w:p w:rsidR="00E369E8" w:rsidRPr="008C5A4D"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Selected Readings</w:t>
            </w:r>
          </w:p>
          <w:p w:rsidR="007227F5" w:rsidRPr="007227F5" w:rsidRDefault="007227F5" w:rsidP="007227F5">
            <w:pPr>
              <w:pStyle w:val="ListParagraph"/>
              <w:spacing w:line="240" w:lineRule="auto"/>
              <w:rPr>
                <w:rFonts w:ascii="Times New Roman" w:eastAsia="Calibri" w:hAnsi="Times New Roman" w:cs="Times New Roman"/>
                <w:b/>
                <w:sz w:val="24"/>
                <w:szCs w:val="24"/>
              </w:rPr>
            </w:pPr>
            <w:r w:rsidRPr="007227F5">
              <w:rPr>
                <w:rFonts w:ascii="Times New Roman" w:eastAsia="Calibri" w:hAnsi="Times New Roman" w:cs="Times New Roman"/>
                <w:b/>
                <w:sz w:val="24"/>
                <w:szCs w:val="24"/>
              </w:rPr>
              <w:t xml:space="preserve">Chapter 4 </w:t>
            </w:r>
          </w:p>
          <w:p w:rsidR="00E369E8" w:rsidRDefault="007227F5" w:rsidP="007227F5">
            <w:pPr>
              <w:pStyle w:val="ListParagraph"/>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long shadow of Pakistan’s military-centered national security approach: The case of the Kashmir dispute 1989-2001</w:t>
            </w:r>
          </w:p>
          <w:p w:rsidR="007227F5" w:rsidRPr="007227F5" w:rsidRDefault="007227F5" w:rsidP="007227F5">
            <w:pPr>
              <w:tabs>
                <w:tab w:val="left" w:pos="2700"/>
              </w:tabs>
              <w:spacing w:line="240" w:lineRule="auto"/>
              <w:rPr>
                <w:rFonts w:ascii="Times New Roman" w:eastAsia="Calibri" w:hAnsi="Times New Roman" w:cs="Times New Roman"/>
                <w:b/>
                <w:sz w:val="24"/>
                <w:szCs w:val="24"/>
              </w:rPr>
            </w:pPr>
            <w:r w:rsidRPr="007227F5">
              <w:rPr>
                <w:rFonts w:ascii="Times New Roman" w:eastAsia="Calibri" w:hAnsi="Times New Roman" w:cs="Times New Roman"/>
                <w:b/>
                <w:sz w:val="24"/>
                <w:szCs w:val="24"/>
              </w:rPr>
              <w:t xml:space="preserve">            Book </w:t>
            </w:r>
          </w:p>
          <w:p w:rsidR="007227F5" w:rsidRPr="007227F5" w:rsidRDefault="007227F5" w:rsidP="007227F5">
            <w:pPr>
              <w:tabs>
                <w:tab w:val="left" w:pos="2700"/>
              </w:tabs>
              <w:spacing w:line="240" w:lineRule="auto"/>
              <w:rPr>
                <w:rFonts w:ascii="Times New Roman" w:eastAsia="Times New Roman" w:hAnsi="Times New Roman" w:cs="Times New Roman"/>
                <w:color w:val="4291C5"/>
                <w:sz w:val="24"/>
                <w:szCs w:val="24"/>
              </w:rPr>
            </w:pPr>
            <w:r w:rsidRPr="007227F5">
              <w:rPr>
                <w:rFonts w:ascii="Times New Roman" w:eastAsia="Calibri" w:hAnsi="Times New Roman" w:cs="Times New Roman"/>
                <w:sz w:val="24"/>
                <w:szCs w:val="24"/>
              </w:rPr>
              <w:t xml:space="preserve">            </w:t>
            </w:r>
            <w:r w:rsidRPr="007227F5">
              <w:rPr>
                <w:rFonts w:ascii="Times New Roman" w:hAnsi="Times New Roman" w:cs="Times New Roman"/>
                <w:bCs/>
                <w:sz w:val="24"/>
                <w:szCs w:val="24"/>
              </w:rPr>
              <w:t>Pakistan’s National Security Approach and Post-Cold War Security</w:t>
            </w:r>
            <w:r w:rsidRPr="007227F5">
              <w:rPr>
                <w:rFonts w:ascii="Times New Roman" w:hAnsi="Times New Roman" w:cs="Times New Roman"/>
                <w:bCs/>
                <w:sz w:val="24"/>
                <w:szCs w:val="24"/>
              </w:rPr>
              <w:br/>
              <w:t xml:space="preserve">            Uneasy Co-existence</w:t>
            </w:r>
          </w:p>
          <w:p w:rsidR="007227F5" w:rsidRPr="007227F5" w:rsidRDefault="007227F5" w:rsidP="007227F5">
            <w:pPr>
              <w:pStyle w:val="ListParagraph"/>
              <w:spacing w:line="240" w:lineRule="auto"/>
              <w:rPr>
                <w:rFonts w:ascii="Times New Roman" w:eastAsia="Calibri" w:hAnsi="Times New Roman" w:cs="Times New Roman"/>
                <w:sz w:val="24"/>
                <w:szCs w:val="24"/>
              </w:rPr>
            </w:pPr>
            <w:r w:rsidRPr="00E3127A">
              <w:rPr>
                <w:rFonts w:ascii="Times New Roman" w:hAnsi="Times New Roman" w:cs="Times New Roman"/>
                <w:iCs/>
                <w:sz w:val="24"/>
                <w:szCs w:val="24"/>
              </w:rPr>
              <w:t>By </w:t>
            </w:r>
            <w:hyperlink r:id="rId6" w:tooltip="Search for more titles by Arshad Ali" w:history="1">
              <w:r w:rsidRPr="00E3127A">
                <w:rPr>
                  <w:rStyle w:val="Hyperlink"/>
                  <w:rFonts w:ascii="Times New Roman" w:hAnsi="Times New Roman" w:cs="Times New Roman"/>
                  <w:bCs/>
                  <w:iCs/>
                  <w:color w:val="auto"/>
                  <w:sz w:val="24"/>
                  <w:szCs w:val="24"/>
                  <w:u w:val="none"/>
                </w:rPr>
                <w:t>Arshad Ali</w:t>
              </w:r>
            </w:hyperlink>
          </w:p>
        </w:tc>
      </w:tr>
      <w:tr w:rsidR="00E369E8" w:rsidRPr="008C5A4D" w:rsidTr="001203E9">
        <w:tc>
          <w:tcPr>
            <w:tcW w:w="9350" w:type="dxa"/>
          </w:tcPr>
          <w:p w:rsidR="007227F5" w:rsidRDefault="007227F5"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Week 9</w:t>
            </w:r>
            <w:r>
              <w:rPr>
                <w:rFonts w:ascii="Times New Roman" w:hAnsi="Times New Roman" w:cs="Times New Roman"/>
                <w:b/>
                <w:sz w:val="24"/>
                <w:szCs w:val="24"/>
              </w:rPr>
              <w:t xml:space="preserve"> and 10</w:t>
            </w:r>
          </w:p>
          <w:p w:rsidR="007227F5" w:rsidRDefault="00E369E8" w:rsidP="001F22E7">
            <w:pPr>
              <w:spacing w:line="240" w:lineRule="auto"/>
              <w:rPr>
                <w:rFonts w:ascii="Times New Roman" w:hAnsi="Times New Roman" w:cs="Times New Roman"/>
                <w:b/>
                <w:sz w:val="24"/>
                <w:szCs w:val="24"/>
              </w:rPr>
            </w:pPr>
            <w:r w:rsidRPr="008C5A4D">
              <w:rPr>
                <w:rFonts w:ascii="Times New Roman" w:eastAsia="Calibri" w:hAnsi="Times New Roman" w:cs="Times New Roman"/>
                <w:sz w:val="24"/>
                <w:szCs w:val="24"/>
              </w:rPr>
              <w:t xml:space="preserve">Peace and Conflict and the case of Kashmir </w:t>
            </w:r>
          </w:p>
          <w:p w:rsidR="007227F5"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Selected Readings</w:t>
            </w:r>
            <w:r w:rsidR="007227F5">
              <w:rPr>
                <w:rFonts w:ascii="Times New Roman" w:hAnsi="Times New Roman" w:cs="Times New Roman"/>
                <w:b/>
                <w:sz w:val="24"/>
                <w:szCs w:val="24"/>
              </w:rPr>
              <w:t xml:space="preserve"> </w:t>
            </w:r>
          </w:p>
          <w:p w:rsidR="00E369E8" w:rsidRPr="007227F5" w:rsidRDefault="00E369E8" w:rsidP="001F22E7">
            <w:pPr>
              <w:spacing w:line="240" w:lineRule="auto"/>
              <w:rPr>
                <w:rFonts w:ascii="Times New Roman" w:hAnsi="Times New Roman" w:cs="Times New Roman"/>
                <w:b/>
                <w:sz w:val="24"/>
                <w:szCs w:val="24"/>
              </w:rPr>
            </w:pPr>
            <w:r w:rsidRPr="00D47AB3">
              <w:rPr>
                <w:rFonts w:ascii="Times New Roman" w:hAnsi="Times New Roman" w:cs="Times New Roman"/>
                <w:color w:val="000000"/>
                <w:spacing w:val="-5"/>
                <w:sz w:val="24"/>
                <w:szCs w:val="24"/>
                <w:highlight w:val="yellow"/>
                <w:shd w:val="clear" w:color="auto" w:fill="FFFFFF"/>
              </w:rPr>
              <w:t>Bose, Sumantra. “Kashmir: Sources of Conflict, Dimensions of Peace.” </w:t>
            </w:r>
            <w:r w:rsidRPr="00D47AB3">
              <w:rPr>
                <w:rFonts w:ascii="Times New Roman" w:hAnsi="Times New Roman" w:cs="Times New Roman"/>
                <w:i/>
                <w:iCs/>
                <w:color w:val="000000"/>
                <w:spacing w:val="-5"/>
                <w:sz w:val="24"/>
                <w:szCs w:val="24"/>
                <w:highlight w:val="yellow"/>
                <w:shd w:val="clear" w:color="auto" w:fill="FFFFFF"/>
              </w:rPr>
              <w:t>Economic and Political Weekly</w:t>
            </w:r>
            <w:r w:rsidRPr="00D47AB3">
              <w:rPr>
                <w:rFonts w:ascii="Times New Roman" w:hAnsi="Times New Roman" w:cs="Times New Roman"/>
                <w:color w:val="000000"/>
                <w:spacing w:val="-5"/>
                <w:sz w:val="24"/>
                <w:szCs w:val="24"/>
                <w:highlight w:val="yellow"/>
                <w:shd w:val="clear" w:color="auto" w:fill="FFFFFF"/>
              </w:rPr>
              <w:t xml:space="preserve"> 34, no. 13 (1999): 762–68. </w:t>
            </w:r>
            <w:r w:rsidR="007227F5">
              <w:rPr>
                <w:rFonts w:ascii="Times New Roman" w:hAnsi="Times New Roman" w:cs="Times New Roman"/>
                <w:b/>
                <w:sz w:val="24"/>
                <w:szCs w:val="24"/>
              </w:rPr>
              <w:t xml:space="preserve"> </w:t>
            </w:r>
            <w:r w:rsidRPr="00D47AB3">
              <w:rPr>
                <w:rFonts w:ascii="Times New Roman" w:hAnsi="Times New Roman" w:cs="Times New Roman"/>
                <w:color w:val="000000"/>
                <w:spacing w:val="-5"/>
                <w:sz w:val="24"/>
                <w:szCs w:val="24"/>
                <w:highlight w:val="yellow"/>
                <w:shd w:val="clear" w:color="auto" w:fill="FFFFFF"/>
              </w:rPr>
              <w:t>http://www.jstor.org/stable/4407796.</w:t>
            </w:r>
          </w:p>
          <w:p w:rsidR="00E369E8" w:rsidRPr="007227F5" w:rsidRDefault="007227F5" w:rsidP="001F22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Post 2000 peace </w:t>
            </w:r>
            <w:r w:rsidR="001203E9">
              <w:rPr>
                <w:rFonts w:ascii="Times New Roman" w:hAnsi="Times New Roman" w:cs="Times New Roman"/>
                <w:sz w:val="24"/>
                <w:szCs w:val="24"/>
              </w:rPr>
              <w:t xml:space="preserve">process and out of the box solution in the changed global political environment </w:t>
            </w:r>
          </w:p>
          <w:p w:rsidR="001203E9" w:rsidRDefault="001203E9" w:rsidP="001203E9">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Selected Readings</w:t>
            </w:r>
            <w:r>
              <w:rPr>
                <w:rFonts w:ascii="Times New Roman" w:hAnsi="Times New Roman" w:cs="Times New Roman"/>
                <w:b/>
                <w:sz w:val="24"/>
                <w:szCs w:val="24"/>
              </w:rPr>
              <w:t xml:space="preserve"> </w:t>
            </w:r>
          </w:p>
          <w:p w:rsidR="001203E9" w:rsidRPr="001203E9" w:rsidRDefault="001203E9" w:rsidP="001203E9">
            <w:pPr>
              <w:spacing w:line="240" w:lineRule="auto"/>
              <w:rPr>
                <w:rFonts w:ascii="Times New Roman" w:hAnsi="Times New Roman" w:cs="Times New Roman"/>
                <w:bCs/>
                <w:sz w:val="24"/>
                <w:szCs w:val="24"/>
              </w:rPr>
            </w:pPr>
            <w:r w:rsidRPr="001203E9">
              <w:rPr>
                <w:rFonts w:ascii="Times New Roman" w:hAnsi="Times New Roman" w:cs="Times New Roman"/>
                <w:b/>
                <w:bCs/>
                <w:sz w:val="24"/>
                <w:szCs w:val="24"/>
              </w:rPr>
              <w:t>Chapter 3.</w:t>
            </w:r>
            <w:r w:rsidRPr="001203E9">
              <w:rPr>
                <w:rFonts w:ascii="Times New Roman" w:hAnsi="Times New Roman" w:cs="Times New Roman"/>
                <w:bCs/>
                <w:sz w:val="24"/>
                <w:szCs w:val="24"/>
              </w:rPr>
              <w:t xml:space="preserve"> India: ‘A Road Less Travelled’</w:t>
            </w:r>
          </w:p>
          <w:p w:rsidR="001203E9" w:rsidRDefault="001203E9" w:rsidP="001203E9">
            <w:pPr>
              <w:spacing w:line="240" w:lineRule="auto"/>
              <w:rPr>
                <w:rFonts w:ascii="Times New Roman" w:hAnsi="Times New Roman" w:cs="Times New Roman"/>
                <w:bCs/>
                <w:sz w:val="24"/>
                <w:szCs w:val="24"/>
              </w:rPr>
            </w:pPr>
            <w:r w:rsidRPr="001203E9">
              <w:rPr>
                <w:rFonts w:ascii="Times New Roman" w:hAnsi="Times New Roman" w:cs="Times New Roman"/>
                <w:b/>
                <w:bCs/>
                <w:sz w:val="24"/>
                <w:szCs w:val="24"/>
              </w:rPr>
              <w:t>Chapter 4</w:t>
            </w:r>
            <w:r w:rsidRPr="001203E9">
              <w:rPr>
                <w:rFonts w:ascii="Times New Roman" w:hAnsi="Times New Roman" w:cs="Times New Roman"/>
                <w:bCs/>
                <w:sz w:val="24"/>
                <w:szCs w:val="24"/>
              </w:rPr>
              <w:t>. Interrupted Symphony: Contours of Backchannel Settlement on Kashmir</w:t>
            </w:r>
          </w:p>
          <w:p w:rsidR="001203E9" w:rsidRDefault="001203E9" w:rsidP="001203E9">
            <w:pPr>
              <w:spacing w:line="240" w:lineRule="auto"/>
              <w:rPr>
                <w:rFonts w:ascii="Times New Roman" w:hAnsi="Times New Roman" w:cs="Times New Roman"/>
                <w:b/>
                <w:bCs/>
                <w:sz w:val="24"/>
                <w:szCs w:val="24"/>
              </w:rPr>
            </w:pPr>
            <w:r w:rsidRPr="001203E9">
              <w:rPr>
                <w:rFonts w:ascii="Times New Roman" w:hAnsi="Times New Roman" w:cs="Times New Roman"/>
                <w:b/>
                <w:bCs/>
                <w:sz w:val="24"/>
                <w:szCs w:val="24"/>
              </w:rPr>
              <w:t>Book</w:t>
            </w:r>
          </w:p>
          <w:p w:rsidR="001203E9" w:rsidRPr="001203E9" w:rsidRDefault="001203E9" w:rsidP="001203E9">
            <w:pPr>
              <w:spacing w:line="240" w:lineRule="auto"/>
              <w:rPr>
                <w:rFonts w:ascii="Times New Roman" w:hAnsi="Times New Roman" w:cs="Times New Roman"/>
                <w:b/>
                <w:sz w:val="24"/>
                <w:szCs w:val="24"/>
              </w:rPr>
            </w:pPr>
            <w:r w:rsidRPr="001203E9">
              <w:rPr>
                <w:rFonts w:ascii="Times New Roman" w:eastAsia="Times New Roman" w:hAnsi="Times New Roman" w:cs="Times New Roman"/>
                <w:b/>
                <w:bCs/>
                <w:color w:val="000000"/>
                <w:kern w:val="36"/>
                <w:sz w:val="24"/>
                <w:szCs w:val="24"/>
              </w:rPr>
              <w:t>Neither a Hawk Nor a Dove</w:t>
            </w:r>
          </w:p>
          <w:p w:rsidR="001203E9" w:rsidRPr="00E3127A" w:rsidRDefault="001203E9" w:rsidP="001203E9">
            <w:pPr>
              <w:spacing w:line="240" w:lineRule="auto"/>
              <w:rPr>
                <w:rFonts w:ascii="Times New Roman" w:hAnsi="Times New Roman" w:cs="Times New Roman"/>
                <w:sz w:val="24"/>
                <w:szCs w:val="24"/>
              </w:rPr>
            </w:pPr>
            <w:r w:rsidRPr="00E3127A">
              <w:rPr>
                <w:rFonts w:ascii="Times New Roman" w:eastAsia="Times New Roman" w:hAnsi="Times New Roman" w:cs="Times New Roman"/>
                <w:color w:val="000000"/>
                <w:sz w:val="24"/>
                <w:szCs w:val="24"/>
              </w:rPr>
              <w:t>An Insider's Account of Pakistan's Foreign Relations</w:t>
            </w:r>
            <w:r w:rsidRPr="00E3127A">
              <w:rPr>
                <w:rFonts w:ascii="Times New Roman" w:eastAsia="Times New Roman" w:hAnsi="Times New Roman" w:cs="Times New Roman"/>
                <w:color w:val="000000"/>
                <w:sz w:val="24"/>
                <w:szCs w:val="24"/>
              </w:rPr>
              <w:br/>
              <w:t>Including Details of the Kashmir Framework</w:t>
            </w:r>
          </w:p>
          <w:p w:rsidR="001203E9" w:rsidRPr="001203E9" w:rsidRDefault="001203E9" w:rsidP="001203E9">
            <w:pPr>
              <w:tabs>
                <w:tab w:val="left" w:pos="2700"/>
              </w:tabs>
              <w:spacing w:line="240" w:lineRule="auto"/>
              <w:rPr>
                <w:rFonts w:ascii="Times New Roman" w:eastAsia="Times New Roman" w:hAnsi="Times New Roman" w:cs="Times New Roman"/>
                <w:color w:val="4291C5"/>
                <w:sz w:val="24"/>
                <w:szCs w:val="24"/>
              </w:rPr>
            </w:pPr>
            <w:r>
              <w:rPr>
                <w:rFonts w:ascii="Times New Roman" w:eastAsia="Times New Roman" w:hAnsi="Times New Roman" w:cs="Times New Roman"/>
                <w:sz w:val="24"/>
                <w:szCs w:val="24"/>
              </w:rPr>
              <w:t xml:space="preserve">By </w:t>
            </w:r>
            <w:r w:rsidRPr="00E3127A">
              <w:rPr>
                <w:rFonts w:ascii="Times New Roman" w:eastAsia="Times New Roman" w:hAnsi="Times New Roman" w:cs="Times New Roman"/>
                <w:sz w:val="24"/>
                <w:szCs w:val="24"/>
              </w:rPr>
              <w:t>Khurshid Mahmud Kasuri</w:t>
            </w:r>
            <w:r w:rsidRPr="00E3127A">
              <w:rPr>
                <w:rFonts w:ascii="Times New Roman" w:eastAsia="Times New Roman" w:hAnsi="Times New Roman" w:cs="Times New Roman"/>
                <w:color w:val="4291C5"/>
                <w:sz w:val="24"/>
                <w:szCs w:val="24"/>
              </w:rPr>
              <w:tab/>
            </w:r>
          </w:p>
          <w:p w:rsidR="00E369E8" w:rsidRPr="008C5A4D" w:rsidRDefault="00E369E8" w:rsidP="001F22E7">
            <w:pPr>
              <w:pStyle w:val="ListParagraph"/>
              <w:spacing w:line="240" w:lineRule="auto"/>
              <w:rPr>
                <w:rFonts w:ascii="Times New Roman" w:hAnsi="Times New Roman" w:cs="Times New Roman"/>
                <w:b/>
                <w:sz w:val="24"/>
                <w:szCs w:val="24"/>
                <w:highlight w:val="yellow"/>
              </w:rPr>
            </w:pPr>
          </w:p>
        </w:tc>
      </w:tr>
      <w:tr w:rsidR="00E369E8" w:rsidRPr="008C5A4D" w:rsidTr="001203E9">
        <w:tc>
          <w:tcPr>
            <w:tcW w:w="9350" w:type="dxa"/>
          </w:tcPr>
          <w:p w:rsidR="00E369E8" w:rsidRPr="008C5A4D" w:rsidRDefault="00E369E8" w:rsidP="001F22E7">
            <w:pPr>
              <w:spacing w:line="240" w:lineRule="auto"/>
              <w:rPr>
                <w:rFonts w:ascii="Times New Roman" w:hAnsi="Times New Roman" w:cs="Times New Roman"/>
                <w:sz w:val="24"/>
                <w:szCs w:val="24"/>
              </w:rPr>
            </w:pPr>
          </w:p>
          <w:p w:rsidR="001203E9" w:rsidRDefault="001203E9" w:rsidP="001203E9">
            <w:pPr>
              <w:rPr>
                <w:rFonts w:ascii="Times New Roman" w:hAnsi="Times New Roman" w:cs="Times New Roman"/>
                <w:sz w:val="24"/>
                <w:szCs w:val="24"/>
              </w:rPr>
            </w:pPr>
            <w:r>
              <w:rPr>
                <w:rFonts w:ascii="Times New Roman" w:hAnsi="Times New Roman" w:cs="Times New Roman"/>
                <w:b/>
                <w:sz w:val="24"/>
                <w:szCs w:val="24"/>
              </w:rPr>
              <w:t>Week 11</w:t>
            </w:r>
            <w:r w:rsidRPr="008C5A4D">
              <w:rPr>
                <w:rFonts w:ascii="Times New Roman" w:hAnsi="Times New Roman" w:cs="Times New Roman"/>
                <w:sz w:val="24"/>
                <w:szCs w:val="24"/>
              </w:rPr>
              <w:t xml:space="preserve"> </w:t>
            </w:r>
          </w:p>
          <w:p w:rsidR="001203E9" w:rsidRPr="008C5A4D" w:rsidRDefault="001203E9" w:rsidP="001203E9">
            <w:pPr>
              <w:rPr>
                <w:rFonts w:ascii="Times New Roman" w:hAnsi="Times New Roman" w:cs="Times New Roman"/>
                <w:sz w:val="24"/>
                <w:szCs w:val="24"/>
              </w:rPr>
            </w:pPr>
            <w:r w:rsidRPr="008C5A4D">
              <w:rPr>
                <w:rFonts w:ascii="Times New Roman" w:hAnsi="Times New Roman" w:cs="Times New Roman"/>
                <w:sz w:val="24"/>
                <w:szCs w:val="24"/>
              </w:rPr>
              <w:t xml:space="preserve">Peace and the case of Palestine </w:t>
            </w:r>
          </w:p>
          <w:p w:rsidR="001203E9" w:rsidRPr="008C5A4D" w:rsidRDefault="001203E9" w:rsidP="001203E9">
            <w:pPr>
              <w:rPr>
                <w:rFonts w:ascii="Times New Roman" w:hAnsi="Times New Roman" w:cs="Times New Roman"/>
                <w:b/>
                <w:sz w:val="24"/>
                <w:szCs w:val="24"/>
              </w:rPr>
            </w:pPr>
            <w:r w:rsidRPr="008C5A4D">
              <w:rPr>
                <w:rFonts w:ascii="Times New Roman" w:hAnsi="Times New Roman" w:cs="Times New Roman"/>
                <w:b/>
                <w:sz w:val="24"/>
                <w:szCs w:val="24"/>
              </w:rPr>
              <w:t>Selected Readings</w:t>
            </w:r>
          </w:p>
          <w:p w:rsidR="00E369E8" w:rsidRPr="001203E9" w:rsidRDefault="001203E9" w:rsidP="001203E9">
            <w:pPr>
              <w:spacing w:line="240" w:lineRule="auto"/>
              <w:rPr>
                <w:rFonts w:ascii="Times New Roman" w:hAnsi="Times New Roman" w:cs="Times New Roman"/>
                <w:b/>
                <w:sz w:val="24"/>
                <w:szCs w:val="24"/>
              </w:rPr>
            </w:pPr>
            <w:r w:rsidRPr="00D47AB3">
              <w:rPr>
                <w:rFonts w:ascii="Times New Roman" w:hAnsi="Times New Roman" w:cs="Times New Roman"/>
                <w:color w:val="000000"/>
                <w:spacing w:val="-5"/>
                <w:sz w:val="24"/>
                <w:szCs w:val="24"/>
                <w:highlight w:val="yellow"/>
                <w:shd w:val="clear" w:color="auto" w:fill="FFFFFF"/>
              </w:rPr>
              <w:t>Galtung, Johan. “Conflict Theory and the Palestine Problem.” </w:t>
            </w:r>
            <w:r w:rsidRPr="00D47AB3">
              <w:rPr>
                <w:rFonts w:ascii="Times New Roman" w:hAnsi="Times New Roman" w:cs="Times New Roman"/>
                <w:i/>
                <w:iCs/>
                <w:color w:val="000000"/>
                <w:spacing w:val="-5"/>
                <w:sz w:val="24"/>
                <w:szCs w:val="24"/>
                <w:highlight w:val="yellow"/>
                <w:shd w:val="clear" w:color="auto" w:fill="FFFFFF"/>
              </w:rPr>
              <w:t>Journal of Palestine Studies</w:t>
            </w:r>
            <w:r w:rsidRPr="00D47AB3">
              <w:rPr>
                <w:rFonts w:ascii="Times New Roman" w:hAnsi="Times New Roman" w:cs="Times New Roman"/>
                <w:color w:val="000000"/>
                <w:spacing w:val="-5"/>
                <w:sz w:val="24"/>
                <w:szCs w:val="24"/>
                <w:highlight w:val="yellow"/>
                <w:shd w:val="clear" w:color="auto" w:fill="FFFFFF"/>
              </w:rPr>
              <w:t> 2, no. 1 (1972): 34–63. https://doi.org/10.2307/2535972.</w:t>
            </w:r>
          </w:p>
        </w:tc>
      </w:tr>
      <w:tr w:rsidR="00E369E8" w:rsidRPr="008C5A4D" w:rsidTr="001203E9">
        <w:trPr>
          <w:trHeight w:val="5513"/>
        </w:trPr>
        <w:tc>
          <w:tcPr>
            <w:tcW w:w="9350" w:type="dxa"/>
          </w:tcPr>
          <w:p w:rsidR="007C44C1" w:rsidRDefault="007C44C1" w:rsidP="001F22E7">
            <w:pPr>
              <w:spacing w:line="240" w:lineRule="auto"/>
              <w:rPr>
                <w:rFonts w:ascii="Times New Roman" w:hAnsi="Times New Roman" w:cs="Times New Roman"/>
                <w:b/>
                <w:sz w:val="24"/>
                <w:szCs w:val="24"/>
              </w:rPr>
            </w:pPr>
          </w:p>
          <w:p w:rsidR="00E369E8" w:rsidRDefault="001203E9" w:rsidP="001F22E7">
            <w:pPr>
              <w:spacing w:line="240" w:lineRule="auto"/>
              <w:rPr>
                <w:rFonts w:ascii="Times New Roman" w:hAnsi="Times New Roman" w:cs="Times New Roman"/>
                <w:b/>
                <w:sz w:val="24"/>
                <w:szCs w:val="24"/>
              </w:rPr>
            </w:pPr>
            <w:r>
              <w:rPr>
                <w:rFonts w:ascii="Times New Roman" w:hAnsi="Times New Roman" w:cs="Times New Roman"/>
                <w:b/>
                <w:sz w:val="24"/>
                <w:szCs w:val="24"/>
              </w:rPr>
              <w:t>Week 12</w:t>
            </w:r>
          </w:p>
          <w:p w:rsidR="007C44C1" w:rsidRPr="00855FD0" w:rsidRDefault="007C44C1" w:rsidP="001F22E7">
            <w:pPr>
              <w:spacing w:line="240" w:lineRule="auto"/>
              <w:rPr>
                <w:rFonts w:ascii="Times New Roman" w:hAnsi="Times New Roman" w:cs="Times New Roman"/>
                <w:sz w:val="24"/>
                <w:szCs w:val="24"/>
              </w:rPr>
            </w:pPr>
            <w:r w:rsidRPr="00855FD0">
              <w:rPr>
                <w:rFonts w:ascii="Times New Roman" w:hAnsi="Times New Roman" w:cs="Times New Roman"/>
                <w:sz w:val="24"/>
                <w:szCs w:val="24"/>
              </w:rPr>
              <w:t>Conflict in Palestine: Background</w:t>
            </w:r>
          </w:p>
          <w:p w:rsidR="007C44C1" w:rsidRPr="008C5A4D" w:rsidRDefault="007C44C1" w:rsidP="007C44C1">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Selected Readings</w:t>
            </w:r>
          </w:p>
          <w:p w:rsidR="00BA581B" w:rsidRDefault="00855FD0" w:rsidP="001F22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Chapter 1 </w:t>
            </w:r>
          </w:p>
          <w:p w:rsidR="007915CA" w:rsidRPr="007915CA" w:rsidRDefault="00855FD0" w:rsidP="007915CA">
            <w:pPr>
              <w:spacing w:line="240" w:lineRule="auto"/>
              <w:rPr>
                <w:rFonts w:ascii="Times New Roman" w:hAnsi="Times New Roman" w:cs="Times New Roman"/>
                <w:sz w:val="24"/>
                <w:szCs w:val="24"/>
              </w:rPr>
            </w:pPr>
            <w:r w:rsidRPr="00BA581B">
              <w:rPr>
                <w:rFonts w:ascii="Times New Roman" w:hAnsi="Times New Roman" w:cs="Times New Roman"/>
                <w:sz w:val="24"/>
                <w:szCs w:val="24"/>
              </w:rPr>
              <w:t>Introduction</w:t>
            </w:r>
          </w:p>
          <w:p w:rsidR="00855FD0" w:rsidRPr="001F22E7" w:rsidRDefault="00855FD0" w:rsidP="00855FD0">
            <w:pPr>
              <w:pStyle w:val="Heading2"/>
              <w:shd w:val="clear" w:color="auto" w:fill="FFFFFF"/>
              <w:spacing w:before="0" w:line="240" w:lineRule="auto"/>
              <w:outlineLvl w:val="1"/>
              <w:rPr>
                <w:rFonts w:ascii="Times New Roman" w:hAnsi="Times New Roman" w:cs="Times New Roman"/>
                <w:b/>
                <w:iCs/>
                <w:color w:val="auto"/>
                <w:sz w:val="24"/>
                <w:szCs w:val="24"/>
              </w:rPr>
            </w:pPr>
            <w:r w:rsidRPr="001F22E7">
              <w:rPr>
                <w:rFonts w:ascii="Times New Roman" w:hAnsi="Times New Roman" w:cs="Times New Roman"/>
                <w:b/>
                <w:bCs/>
                <w:color w:val="auto"/>
                <w:sz w:val="24"/>
                <w:szCs w:val="24"/>
              </w:rPr>
              <w:t>Middle East Politics and International Relations</w:t>
            </w:r>
            <w:r w:rsidRPr="001F22E7">
              <w:rPr>
                <w:rFonts w:ascii="Times New Roman" w:hAnsi="Times New Roman" w:cs="Times New Roman"/>
                <w:b/>
                <w:bCs/>
                <w:color w:val="auto"/>
                <w:sz w:val="24"/>
                <w:szCs w:val="24"/>
              </w:rPr>
              <w:br/>
              <w:t>Crisis Zone</w:t>
            </w:r>
          </w:p>
          <w:p w:rsidR="00855FD0" w:rsidRPr="00E3127A" w:rsidRDefault="00855FD0" w:rsidP="00855FD0">
            <w:pPr>
              <w:shd w:val="clear" w:color="auto" w:fill="FFFFFF"/>
              <w:spacing w:line="240" w:lineRule="auto"/>
              <w:rPr>
                <w:rFonts w:ascii="Times New Roman" w:hAnsi="Times New Roman" w:cs="Times New Roman"/>
                <w:iCs/>
                <w:sz w:val="24"/>
                <w:szCs w:val="24"/>
              </w:rPr>
            </w:pPr>
            <w:r w:rsidRPr="00E3127A">
              <w:rPr>
                <w:rFonts w:ascii="Times New Roman" w:hAnsi="Times New Roman" w:cs="Times New Roman"/>
                <w:iCs/>
                <w:sz w:val="24"/>
                <w:szCs w:val="24"/>
              </w:rPr>
              <w:t>By </w:t>
            </w:r>
            <w:hyperlink r:id="rId7" w:tooltip="Search for more titles by Shahram Akbarzadeh" w:history="1">
              <w:r w:rsidRPr="00E3127A">
                <w:rPr>
                  <w:rStyle w:val="Hyperlink"/>
                  <w:rFonts w:ascii="Times New Roman" w:hAnsi="Times New Roman" w:cs="Times New Roman"/>
                  <w:bCs/>
                  <w:iCs/>
                  <w:color w:val="auto"/>
                  <w:sz w:val="24"/>
                  <w:szCs w:val="24"/>
                  <w:u w:val="none"/>
                </w:rPr>
                <w:t>Shahram Akbarzadeh</w:t>
              </w:r>
            </w:hyperlink>
          </w:p>
          <w:p w:rsidR="00855FD0" w:rsidRPr="008C5A4D" w:rsidRDefault="00855FD0" w:rsidP="001F22E7">
            <w:pPr>
              <w:spacing w:line="240" w:lineRule="auto"/>
              <w:rPr>
                <w:rFonts w:ascii="Times New Roman" w:hAnsi="Times New Roman" w:cs="Times New Roman"/>
                <w:b/>
                <w:sz w:val="24"/>
                <w:szCs w:val="24"/>
              </w:rPr>
            </w:pPr>
          </w:p>
        </w:tc>
      </w:tr>
      <w:tr w:rsidR="00E369E8" w:rsidRPr="008C5A4D" w:rsidTr="001203E9">
        <w:tc>
          <w:tcPr>
            <w:tcW w:w="9350" w:type="dxa"/>
          </w:tcPr>
          <w:p w:rsidR="00E369E8" w:rsidRPr="008C5A4D" w:rsidRDefault="00E369E8" w:rsidP="001F22E7">
            <w:pPr>
              <w:spacing w:line="240" w:lineRule="auto"/>
              <w:rPr>
                <w:rFonts w:ascii="Times New Roman" w:eastAsia="Calibri" w:hAnsi="Times New Roman" w:cs="Times New Roman"/>
                <w:b/>
                <w:sz w:val="24"/>
                <w:szCs w:val="24"/>
                <w:u w:val="single"/>
              </w:rPr>
            </w:pPr>
          </w:p>
        </w:tc>
      </w:tr>
    </w:tbl>
    <w:p w:rsidR="00E369E8" w:rsidRPr="008C5A4D" w:rsidRDefault="00E369E8" w:rsidP="001F22E7">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E369E8" w:rsidRPr="008C5A4D" w:rsidTr="0092671E">
        <w:tc>
          <w:tcPr>
            <w:tcW w:w="9350" w:type="dxa"/>
          </w:tcPr>
          <w:p w:rsidR="00E369E8" w:rsidRPr="008C5A4D" w:rsidRDefault="001203E9" w:rsidP="001F22E7">
            <w:pPr>
              <w:spacing w:line="240" w:lineRule="auto"/>
              <w:rPr>
                <w:rFonts w:ascii="Times New Roman" w:hAnsi="Times New Roman" w:cs="Times New Roman"/>
                <w:b/>
                <w:sz w:val="24"/>
                <w:szCs w:val="24"/>
              </w:rPr>
            </w:pPr>
            <w:r>
              <w:rPr>
                <w:rFonts w:ascii="Times New Roman" w:hAnsi="Times New Roman" w:cs="Times New Roman"/>
                <w:b/>
                <w:sz w:val="24"/>
                <w:szCs w:val="24"/>
              </w:rPr>
              <w:t>Week 13</w:t>
            </w:r>
          </w:p>
          <w:p w:rsidR="00E369E8" w:rsidRPr="00BA581B" w:rsidRDefault="007C44C1" w:rsidP="001F22E7">
            <w:pPr>
              <w:spacing w:line="240" w:lineRule="auto"/>
              <w:rPr>
                <w:rFonts w:ascii="Times New Roman" w:hAnsi="Times New Roman" w:cs="Times New Roman"/>
                <w:sz w:val="24"/>
                <w:szCs w:val="24"/>
              </w:rPr>
            </w:pPr>
            <w:r w:rsidRPr="00BA581B">
              <w:rPr>
                <w:rFonts w:ascii="Times New Roman" w:hAnsi="Times New Roman" w:cs="Times New Roman"/>
                <w:sz w:val="24"/>
                <w:szCs w:val="24"/>
              </w:rPr>
              <w:t xml:space="preserve">Formation of the State of Israel </w:t>
            </w:r>
          </w:p>
          <w:p w:rsidR="00E369E8"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Selected Readings</w:t>
            </w:r>
          </w:p>
          <w:p w:rsidR="00BA581B" w:rsidRDefault="00BA581B" w:rsidP="001F22E7">
            <w:pPr>
              <w:spacing w:line="240" w:lineRule="auto"/>
              <w:rPr>
                <w:rFonts w:ascii="Times New Roman" w:hAnsi="Times New Roman" w:cs="Times New Roman"/>
                <w:b/>
                <w:sz w:val="24"/>
                <w:szCs w:val="24"/>
              </w:rPr>
            </w:pPr>
            <w:r>
              <w:rPr>
                <w:rFonts w:ascii="Times New Roman" w:hAnsi="Times New Roman" w:cs="Times New Roman"/>
                <w:b/>
                <w:sz w:val="24"/>
                <w:szCs w:val="24"/>
              </w:rPr>
              <w:t>Chapter 2</w:t>
            </w:r>
          </w:p>
          <w:p w:rsidR="00BA581B" w:rsidRPr="001F22E7" w:rsidRDefault="00BA581B" w:rsidP="00BA581B">
            <w:pPr>
              <w:pStyle w:val="Heading2"/>
              <w:shd w:val="clear" w:color="auto" w:fill="FFFFFF"/>
              <w:spacing w:before="0" w:line="240" w:lineRule="auto"/>
              <w:outlineLvl w:val="1"/>
              <w:rPr>
                <w:rFonts w:ascii="Times New Roman" w:hAnsi="Times New Roman" w:cs="Times New Roman"/>
                <w:b/>
                <w:iCs/>
                <w:color w:val="auto"/>
                <w:sz w:val="24"/>
                <w:szCs w:val="24"/>
              </w:rPr>
            </w:pPr>
            <w:r w:rsidRPr="001F22E7">
              <w:rPr>
                <w:rFonts w:ascii="Times New Roman" w:hAnsi="Times New Roman" w:cs="Times New Roman"/>
                <w:b/>
                <w:bCs/>
                <w:color w:val="auto"/>
                <w:sz w:val="24"/>
                <w:szCs w:val="24"/>
              </w:rPr>
              <w:t>Middle East Politics and International Relations</w:t>
            </w:r>
            <w:r w:rsidRPr="001F22E7">
              <w:rPr>
                <w:rFonts w:ascii="Times New Roman" w:hAnsi="Times New Roman" w:cs="Times New Roman"/>
                <w:b/>
                <w:bCs/>
                <w:color w:val="auto"/>
                <w:sz w:val="24"/>
                <w:szCs w:val="24"/>
              </w:rPr>
              <w:br/>
              <w:t>Crisis Zone</w:t>
            </w:r>
          </w:p>
          <w:p w:rsidR="00BA581B" w:rsidRPr="00E3127A" w:rsidRDefault="00BA581B" w:rsidP="00BA581B">
            <w:pPr>
              <w:shd w:val="clear" w:color="auto" w:fill="FFFFFF"/>
              <w:spacing w:line="240" w:lineRule="auto"/>
              <w:rPr>
                <w:rFonts w:ascii="Times New Roman" w:hAnsi="Times New Roman" w:cs="Times New Roman"/>
                <w:iCs/>
                <w:sz w:val="24"/>
                <w:szCs w:val="24"/>
              </w:rPr>
            </w:pPr>
            <w:r w:rsidRPr="00E3127A">
              <w:rPr>
                <w:rFonts w:ascii="Times New Roman" w:hAnsi="Times New Roman" w:cs="Times New Roman"/>
                <w:iCs/>
                <w:sz w:val="24"/>
                <w:szCs w:val="24"/>
              </w:rPr>
              <w:t>By </w:t>
            </w:r>
            <w:hyperlink r:id="rId8" w:tooltip="Search for more titles by Shahram Akbarzadeh" w:history="1">
              <w:r w:rsidRPr="00E3127A">
                <w:rPr>
                  <w:rStyle w:val="Hyperlink"/>
                  <w:rFonts w:ascii="Times New Roman" w:hAnsi="Times New Roman" w:cs="Times New Roman"/>
                  <w:bCs/>
                  <w:iCs/>
                  <w:color w:val="auto"/>
                  <w:sz w:val="24"/>
                  <w:szCs w:val="24"/>
                  <w:u w:val="none"/>
                </w:rPr>
                <w:t>Shahram Akbarzadeh</w:t>
              </w:r>
            </w:hyperlink>
          </w:p>
          <w:p w:rsidR="00BA581B" w:rsidRPr="008C5A4D" w:rsidRDefault="00BA581B" w:rsidP="001F22E7">
            <w:pPr>
              <w:spacing w:line="240" w:lineRule="auto"/>
              <w:rPr>
                <w:rFonts w:ascii="Times New Roman" w:hAnsi="Times New Roman" w:cs="Times New Roman"/>
                <w:b/>
                <w:sz w:val="24"/>
                <w:szCs w:val="24"/>
              </w:rPr>
            </w:pPr>
          </w:p>
          <w:p w:rsidR="00E369E8" w:rsidRPr="008C5A4D" w:rsidRDefault="00E369E8" w:rsidP="001F22E7">
            <w:pPr>
              <w:spacing w:line="240" w:lineRule="auto"/>
              <w:rPr>
                <w:rFonts w:ascii="Times New Roman" w:hAnsi="Times New Roman" w:cs="Times New Roman"/>
                <w:b/>
                <w:sz w:val="24"/>
                <w:szCs w:val="24"/>
              </w:rPr>
            </w:pPr>
          </w:p>
          <w:p w:rsidR="00E369E8" w:rsidRPr="008C5A4D" w:rsidRDefault="00E369E8" w:rsidP="001F22E7">
            <w:pPr>
              <w:spacing w:line="240" w:lineRule="auto"/>
              <w:rPr>
                <w:rFonts w:ascii="Times New Roman" w:eastAsia="Calibri" w:hAnsi="Times New Roman" w:cs="Times New Roman"/>
                <w:b/>
                <w:sz w:val="24"/>
                <w:szCs w:val="24"/>
                <w:u w:val="single"/>
              </w:rPr>
            </w:pPr>
          </w:p>
        </w:tc>
      </w:tr>
      <w:tr w:rsidR="00E369E8" w:rsidRPr="008C5A4D" w:rsidTr="0092671E">
        <w:tc>
          <w:tcPr>
            <w:tcW w:w="9350" w:type="dxa"/>
          </w:tcPr>
          <w:p w:rsidR="00E369E8" w:rsidRDefault="001203E9" w:rsidP="001F22E7">
            <w:pPr>
              <w:spacing w:line="240" w:lineRule="auto"/>
              <w:rPr>
                <w:rFonts w:ascii="Times New Roman" w:hAnsi="Times New Roman" w:cs="Times New Roman"/>
                <w:b/>
                <w:sz w:val="24"/>
                <w:szCs w:val="24"/>
              </w:rPr>
            </w:pPr>
            <w:r>
              <w:rPr>
                <w:rFonts w:ascii="Times New Roman" w:hAnsi="Times New Roman" w:cs="Times New Roman"/>
                <w:b/>
                <w:sz w:val="24"/>
                <w:szCs w:val="24"/>
              </w:rPr>
              <w:t>Week 14</w:t>
            </w:r>
            <w:r w:rsidR="00E369E8" w:rsidRPr="008C5A4D">
              <w:rPr>
                <w:rFonts w:ascii="Times New Roman" w:hAnsi="Times New Roman" w:cs="Times New Roman"/>
                <w:b/>
                <w:sz w:val="24"/>
                <w:szCs w:val="24"/>
              </w:rPr>
              <w:t xml:space="preserve"> </w:t>
            </w:r>
          </w:p>
          <w:p w:rsidR="00BA581B" w:rsidRPr="008C5A4D" w:rsidRDefault="00BA581B" w:rsidP="00BA581B">
            <w:pPr>
              <w:spacing w:line="240" w:lineRule="auto"/>
              <w:rPr>
                <w:rFonts w:ascii="Times New Roman" w:hAnsi="Times New Roman" w:cs="Times New Roman"/>
                <w:sz w:val="24"/>
                <w:szCs w:val="24"/>
              </w:rPr>
            </w:pPr>
            <w:r>
              <w:rPr>
                <w:rFonts w:ascii="Times New Roman" w:hAnsi="Times New Roman" w:cs="Times New Roman"/>
                <w:sz w:val="24"/>
                <w:szCs w:val="24"/>
              </w:rPr>
              <w:t>Arab-Israeli wars</w:t>
            </w:r>
          </w:p>
          <w:p w:rsidR="00BA581B" w:rsidRDefault="00BA581B" w:rsidP="00BA581B">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Selected Readings</w:t>
            </w:r>
          </w:p>
          <w:p w:rsidR="007C44C1" w:rsidRPr="007915CA" w:rsidRDefault="00BA581B" w:rsidP="001F22E7">
            <w:pPr>
              <w:spacing w:line="240" w:lineRule="auto"/>
              <w:rPr>
                <w:rFonts w:ascii="Times New Roman" w:hAnsi="Times New Roman" w:cs="Times New Roman"/>
                <w:b/>
                <w:sz w:val="24"/>
                <w:szCs w:val="24"/>
              </w:rPr>
            </w:pPr>
            <w:r w:rsidRPr="007915CA">
              <w:rPr>
                <w:rFonts w:ascii="Times New Roman" w:hAnsi="Times New Roman" w:cs="Times New Roman"/>
                <w:b/>
                <w:sz w:val="24"/>
                <w:szCs w:val="24"/>
              </w:rPr>
              <w:t>Chapter 3</w:t>
            </w:r>
          </w:p>
          <w:p w:rsidR="007915CA" w:rsidRPr="001F22E7" w:rsidRDefault="007915CA" w:rsidP="007915CA">
            <w:pPr>
              <w:pStyle w:val="Heading2"/>
              <w:shd w:val="clear" w:color="auto" w:fill="FFFFFF"/>
              <w:spacing w:before="0" w:line="240" w:lineRule="auto"/>
              <w:outlineLvl w:val="1"/>
              <w:rPr>
                <w:rFonts w:ascii="Times New Roman" w:hAnsi="Times New Roman" w:cs="Times New Roman"/>
                <w:b/>
                <w:iCs/>
                <w:color w:val="auto"/>
                <w:sz w:val="24"/>
                <w:szCs w:val="24"/>
              </w:rPr>
            </w:pPr>
            <w:r w:rsidRPr="001F22E7">
              <w:rPr>
                <w:rFonts w:ascii="Times New Roman" w:hAnsi="Times New Roman" w:cs="Times New Roman"/>
                <w:b/>
                <w:bCs/>
                <w:color w:val="auto"/>
                <w:sz w:val="24"/>
                <w:szCs w:val="24"/>
              </w:rPr>
              <w:lastRenderedPageBreak/>
              <w:t>Middle East Politics and International Relations</w:t>
            </w:r>
            <w:r w:rsidRPr="001F22E7">
              <w:rPr>
                <w:rFonts w:ascii="Times New Roman" w:hAnsi="Times New Roman" w:cs="Times New Roman"/>
                <w:b/>
                <w:bCs/>
                <w:color w:val="auto"/>
                <w:sz w:val="24"/>
                <w:szCs w:val="24"/>
              </w:rPr>
              <w:br/>
              <w:t>Crisis Zone</w:t>
            </w:r>
          </w:p>
          <w:p w:rsidR="00E369E8" w:rsidRPr="007915CA" w:rsidRDefault="007915CA" w:rsidP="007915CA">
            <w:pPr>
              <w:shd w:val="clear" w:color="auto" w:fill="FFFFFF"/>
              <w:spacing w:line="240" w:lineRule="auto"/>
              <w:rPr>
                <w:rFonts w:ascii="Times New Roman" w:hAnsi="Times New Roman" w:cs="Times New Roman"/>
                <w:iCs/>
                <w:sz w:val="24"/>
                <w:szCs w:val="24"/>
              </w:rPr>
            </w:pPr>
            <w:r w:rsidRPr="00E3127A">
              <w:rPr>
                <w:rFonts w:ascii="Times New Roman" w:hAnsi="Times New Roman" w:cs="Times New Roman"/>
                <w:iCs/>
                <w:sz w:val="24"/>
                <w:szCs w:val="24"/>
              </w:rPr>
              <w:t>By </w:t>
            </w:r>
            <w:hyperlink r:id="rId9" w:tooltip="Search for more titles by Shahram Akbarzadeh" w:history="1">
              <w:r w:rsidRPr="00E3127A">
                <w:rPr>
                  <w:rStyle w:val="Hyperlink"/>
                  <w:rFonts w:ascii="Times New Roman" w:hAnsi="Times New Roman" w:cs="Times New Roman"/>
                  <w:bCs/>
                  <w:iCs/>
                  <w:color w:val="auto"/>
                  <w:sz w:val="24"/>
                  <w:szCs w:val="24"/>
                  <w:u w:val="none"/>
                </w:rPr>
                <w:t>Shahram Akbarzadeh</w:t>
              </w:r>
            </w:hyperlink>
          </w:p>
          <w:p w:rsidR="00E369E8" w:rsidRPr="008C5A4D" w:rsidRDefault="00E369E8" w:rsidP="007915CA">
            <w:pPr>
              <w:spacing w:line="240" w:lineRule="auto"/>
              <w:rPr>
                <w:rFonts w:ascii="Times New Roman" w:eastAsia="Calibri" w:hAnsi="Times New Roman" w:cs="Times New Roman"/>
                <w:b/>
                <w:sz w:val="24"/>
                <w:szCs w:val="24"/>
                <w:u w:val="single"/>
              </w:rPr>
            </w:pPr>
          </w:p>
        </w:tc>
      </w:tr>
      <w:tr w:rsidR="00E369E8" w:rsidRPr="008C5A4D" w:rsidTr="0092671E">
        <w:tc>
          <w:tcPr>
            <w:tcW w:w="9350" w:type="dxa"/>
          </w:tcPr>
          <w:p w:rsidR="00E369E8" w:rsidRDefault="007C44C1" w:rsidP="001F22E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Week 15</w:t>
            </w:r>
          </w:p>
          <w:p w:rsidR="007C44C1" w:rsidRPr="008C5A4D" w:rsidRDefault="007C44C1" w:rsidP="001F22E7">
            <w:pPr>
              <w:spacing w:line="240" w:lineRule="auto"/>
              <w:rPr>
                <w:rFonts w:ascii="Times New Roman" w:hAnsi="Times New Roman" w:cs="Times New Roman"/>
                <w:b/>
                <w:sz w:val="24"/>
                <w:szCs w:val="24"/>
              </w:rPr>
            </w:pPr>
            <w:r>
              <w:rPr>
                <w:rFonts w:ascii="AdvOT9a7b7b57.B" w:hAnsi="AdvOT9a7b7b57.B" w:cs="AdvOT9a7b7b57.B"/>
                <w:sz w:val="21"/>
                <w:szCs w:val="21"/>
              </w:rPr>
              <w:t xml:space="preserve">Palestinian politics: The failure of the </w:t>
            </w:r>
            <w:r>
              <w:rPr>
                <w:rFonts w:ascii="AdvOT9a7b7b57.B+20" w:hAnsi="AdvOT9a7b7b57.B+20" w:cs="AdvOT9a7b7b57.B+20"/>
                <w:sz w:val="21"/>
                <w:szCs w:val="21"/>
              </w:rPr>
              <w:t>‘</w:t>
            </w:r>
            <w:r>
              <w:rPr>
                <w:rFonts w:ascii="AdvOT9a7b7b57.B" w:hAnsi="AdvOT9a7b7b57.B" w:cs="AdvOT9a7b7b57.B"/>
                <w:sz w:val="21"/>
                <w:szCs w:val="21"/>
              </w:rPr>
              <w:t>peace process</w:t>
            </w:r>
            <w:r>
              <w:rPr>
                <w:rFonts w:ascii="AdvOT9a7b7b57.B+20" w:hAnsi="AdvOT9a7b7b57.B+20" w:cs="AdvOT9a7b7b57.B+20"/>
                <w:sz w:val="21"/>
                <w:szCs w:val="21"/>
              </w:rPr>
              <w:t>’</w:t>
            </w:r>
          </w:p>
          <w:p w:rsidR="00E369E8" w:rsidRPr="008C5A4D"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Selected Readings</w:t>
            </w:r>
          </w:p>
          <w:p w:rsidR="00E369E8" w:rsidRDefault="007915CA" w:rsidP="007915CA">
            <w:pPr>
              <w:spacing w:after="0" w:line="240" w:lineRule="auto"/>
              <w:rPr>
                <w:rFonts w:ascii="Times New Roman" w:hAnsi="Times New Roman" w:cs="Times New Roman"/>
                <w:b/>
                <w:sz w:val="24"/>
                <w:szCs w:val="24"/>
              </w:rPr>
            </w:pPr>
            <w:r w:rsidRPr="007915CA">
              <w:rPr>
                <w:rFonts w:ascii="Times New Roman" w:hAnsi="Times New Roman" w:cs="Times New Roman"/>
                <w:b/>
                <w:sz w:val="24"/>
                <w:szCs w:val="24"/>
              </w:rPr>
              <w:t>Chapter 4</w:t>
            </w:r>
          </w:p>
          <w:p w:rsidR="007915CA" w:rsidRDefault="007915CA" w:rsidP="007915CA">
            <w:pPr>
              <w:spacing w:after="0" w:line="240" w:lineRule="auto"/>
              <w:rPr>
                <w:rFonts w:ascii="Times New Roman" w:hAnsi="Times New Roman" w:cs="Times New Roman"/>
                <w:b/>
                <w:sz w:val="24"/>
                <w:szCs w:val="24"/>
              </w:rPr>
            </w:pPr>
          </w:p>
          <w:p w:rsidR="007915CA" w:rsidRPr="001F22E7" w:rsidRDefault="007915CA" w:rsidP="007915CA">
            <w:pPr>
              <w:pStyle w:val="Heading2"/>
              <w:shd w:val="clear" w:color="auto" w:fill="FFFFFF"/>
              <w:spacing w:before="0" w:line="240" w:lineRule="auto"/>
              <w:outlineLvl w:val="1"/>
              <w:rPr>
                <w:rFonts w:ascii="Times New Roman" w:hAnsi="Times New Roman" w:cs="Times New Roman"/>
                <w:b/>
                <w:iCs/>
                <w:color w:val="auto"/>
                <w:sz w:val="24"/>
                <w:szCs w:val="24"/>
              </w:rPr>
            </w:pPr>
            <w:r w:rsidRPr="001F22E7">
              <w:rPr>
                <w:rFonts w:ascii="Times New Roman" w:hAnsi="Times New Roman" w:cs="Times New Roman"/>
                <w:b/>
                <w:bCs/>
                <w:color w:val="auto"/>
                <w:sz w:val="24"/>
                <w:szCs w:val="24"/>
              </w:rPr>
              <w:t>Middle East Politics and International Relations</w:t>
            </w:r>
            <w:r w:rsidRPr="001F22E7">
              <w:rPr>
                <w:rFonts w:ascii="Times New Roman" w:hAnsi="Times New Roman" w:cs="Times New Roman"/>
                <w:b/>
                <w:bCs/>
                <w:color w:val="auto"/>
                <w:sz w:val="24"/>
                <w:szCs w:val="24"/>
              </w:rPr>
              <w:br/>
              <w:t>Crisis Zone</w:t>
            </w:r>
          </w:p>
          <w:p w:rsidR="007915CA" w:rsidRPr="007915CA" w:rsidRDefault="007915CA" w:rsidP="007915CA">
            <w:pPr>
              <w:shd w:val="clear" w:color="auto" w:fill="FFFFFF"/>
              <w:spacing w:line="240" w:lineRule="auto"/>
              <w:rPr>
                <w:rFonts w:ascii="Times New Roman" w:hAnsi="Times New Roman" w:cs="Times New Roman"/>
                <w:iCs/>
                <w:sz w:val="24"/>
                <w:szCs w:val="24"/>
              </w:rPr>
            </w:pPr>
            <w:r w:rsidRPr="00E3127A">
              <w:rPr>
                <w:rFonts w:ascii="Times New Roman" w:hAnsi="Times New Roman" w:cs="Times New Roman"/>
                <w:iCs/>
                <w:sz w:val="24"/>
                <w:szCs w:val="24"/>
              </w:rPr>
              <w:t>By </w:t>
            </w:r>
            <w:hyperlink r:id="rId10" w:tooltip="Search for more titles by Shahram Akbarzadeh" w:history="1">
              <w:r w:rsidRPr="00E3127A">
                <w:rPr>
                  <w:rStyle w:val="Hyperlink"/>
                  <w:rFonts w:ascii="Times New Roman" w:hAnsi="Times New Roman" w:cs="Times New Roman"/>
                  <w:bCs/>
                  <w:iCs/>
                  <w:color w:val="auto"/>
                  <w:sz w:val="24"/>
                  <w:szCs w:val="24"/>
                  <w:u w:val="none"/>
                </w:rPr>
                <w:t>Shahram Akbarzadeh</w:t>
              </w:r>
            </w:hyperlink>
          </w:p>
        </w:tc>
      </w:tr>
      <w:tr w:rsidR="00E369E8" w:rsidRPr="008C5A4D" w:rsidTr="0092671E">
        <w:tc>
          <w:tcPr>
            <w:tcW w:w="9350" w:type="dxa"/>
          </w:tcPr>
          <w:p w:rsidR="00E369E8" w:rsidRPr="008C5A4D" w:rsidRDefault="00E369E8" w:rsidP="001F22E7">
            <w:pPr>
              <w:spacing w:line="240" w:lineRule="auto"/>
              <w:rPr>
                <w:rFonts w:ascii="Times New Roman" w:hAnsi="Times New Roman" w:cs="Times New Roman"/>
                <w:b/>
                <w:sz w:val="24"/>
                <w:szCs w:val="24"/>
              </w:rPr>
            </w:pPr>
          </w:p>
          <w:p w:rsidR="00E369E8" w:rsidRPr="008C5A4D" w:rsidRDefault="00E369E8"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Week 15</w:t>
            </w:r>
          </w:p>
          <w:p w:rsidR="001203E9" w:rsidRPr="001203E9" w:rsidRDefault="001203E9" w:rsidP="001203E9">
            <w:pPr>
              <w:spacing w:line="240" w:lineRule="auto"/>
              <w:rPr>
                <w:rFonts w:ascii="Times New Roman" w:hAnsi="Times New Roman" w:cs="Times New Roman"/>
                <w:b/>
                <w:sz w:val="24"/>
                <w:szCs w:val="24"/>
              </w:rPr>
            </w:pPr>
            <w:r w:rsidRPr="001203E9">
              <w:rPr>
                <w:rFonts w:ascii="Times New Roman" w:hAnsi="Times New Roman" w:cs="Times New Roman"/>
                <w:b/>
                <w:sz w:val="24"/>
                <w:szCs w:val="24"/>
              </w:rPr>
              <w:t xml:space="preserve">Students’ Project Presentations </w:t>
            </w:r>
          </w:p>
          <w:p w:rsidR="00E369E8" w:rsidRPr="008C5A4D" w:rsidRDefault="00E369E8" w:rsidP="001F22E7">
            <w:pPr>
              <w:spacing w:line="240" w:lineRule="auto"/>
              <w:rPr>
                <w:rFonts w:ascii="Times New Roman" w:hAnsi="Times New Roman" w:cs="Times New Roman"/>
                <w:b/>
                <w:sz w:val="24"/>
                <w:szCs w:val="24"/>
              </w:rPr>
            </w:pPr>
          </w:p>
          <w:p w:rsidR="001F22E7" w:rsidRPr="008C5A4D" w:rsidRDefault="001F22E7"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Week 16</w:t>
            </w:r>
          </w:p>
          <w:p w:rsidR="001F22E7" w:rsidRPr="008C5A4D" w:rsidRDefault="001F22E7" w:rsidP="001F22E7">
            <w:pPr>
              <w:spacing w:line="240" w:lineRule="auto"/>
              <w:rPr>
                <w:rFonts w:ascii="Times New Roman" w:hAnsi="Times New Roman" w:cs="Times New Roman"/>
                <w:b/>
                <w:sz w:val="24"/>
                <w:szCs w:val="24"/>
              </w:rPr>
            </w:pPr>
            <w:r w:rsidRPr="008C5A4D">
              <w:rPr>
                <w:rFonts w:ascii="Times New Roman" w:hAnsi="Times New Roman" w:cs="Times New Roman"/>
                <w:b/>
                <w:sz w:val="24"/>
                <w:szCs w:val="24"/>
              </w:rPr>
              <w:t>Final Examination</w:t>
            </w:r>
          </w:p>
          <w:p w:rsidR="00E369E8" w:rsidRPr="008C5A4D" w:rsidRDefault="00E369E8" w:rsidP="001F22E7">
            <w:pPr>
              <w:spacing w:line="240" w:lineRule="auto"/>
              <w:rPr>
                <w:rFonts w:ascii="Times New Roman" w:eastAsia="Calibri" w:hAnsi="Times New Roman" w:cs="Times New Roman"/>
                <w:b/>
                <w:sz w:val="24"/>
                <w:szCs w:val="24"/>
                <w:u w:val="single"/>
              </w:rPr>
            </w:pPr>
          </w:p>
        </w:tc>
      </w:tr>
    </w:tbl>
    <w:p w:rsidR="00E369E8" w:rsidRPr="008C5A4D" w:rsidRDefault="00E369E8" w:rsidP="001F22E7">
      <w:pPr>
        <w:spacing w:line="240" w:lineRule="auto"/>
        <w:rPr>
          <w:rFonts w:ascii="Times New Roman" w:eastAsia="Calibri" w:hAnsi="Times New Roman" w:cs="Times New Roman"/>
          <w:b/>
          <w:sz w:val="24"/>
          <w:szCs w:val="24"/>
          <w:u w:val="single"/>
        </w:rPr>
      </w:pPr>
    </w:p>
    <w:p w:rsidR="00E3127A" w:rsidRDefault="00E3127A" w:rsidP="001F22E7">
      <w:pPr>
        <w:spacing w:line="240" w:lineRule="auto"/>
        <w:rPr>
          <w:rFonts w:ascii="Times New Roman" w:hAnsi="Times New Roman" w:cs="Times New Roman"/>
          <w:b/>
          <w:sz w:val="28"/>
          <w:szCs w:val="28"/>
        </w:rPr>
      </w:pPr>
      <w:r w:rsidRPr="00E3127A">
        <w:rPr>
          <w:rFonts w:ascii="Times New Roman" w:hAnsi="Times New Roman" w:cs="Times New Roman"/>
          <w:b/>
          <w:sz w:val="28"/>
          <w:szCs w:val="28"/>
        </w:rPr>
        <w:t>Recommended books</w:t>
      </w:r>
    </w:p>
    <w:p w:rsidR="00E3127A" w:rsidRPr="001F22E7" w:rsidRDefault="00E3127A" w:rsidP="001F22E7">
      <w:pPr>
        <w:spacing w:line="240" w:lineRule="auto"/>
        <w:rPr>
          <w:rFonts w:ascii="Times New Roman" w:hAnsi="Times New Roman" w:cs="Times New Roman"/>
          <w:b/>
          <w:sz w:val="24"/>
          <w:szCs w:val="24"/>
        </w:rPr>
      </w:pPr>
      <w:r w:rsidRPr="001F22E7">
        <w:rPr>
          <w:rFonts w:ascii="Times New Roman" w:eastAsia="Times New Roman" w:hAnsi="Times New Roman" w:cs="Times New Roman"/>
          <w:b/>
          <w:bCs/>
          <w:color w:val="000000"/>
          <w:kern w:val="36"/>
          <w:sz w:val="24"/>
          <w:szCs w:val="24"/>
        </w:rPr>
        <w:t>Neither a Hawk Nor a Dove</w:t>
      </w:r>
    </w:p>
    <w:p w:rsidR="00E3127A" w:rsidRPr="00E3127A" w:rsidRDefault="00E3127A" w:rsidP="001F22E7">
      <w:pPr>
        <w:spacing w:line="240" w:lineRule="auto"/>
        <w:rPr>
          <w:rFonts w:ascii="Times New Roman" w:hAnsi="Times New Roman" w:cs="Times New Roman"/>
          <w:sz w:val="24"/>
          <w:szCs w:val="24"/>
        </w:rPr>
      </w:pPr>
      <w:r w:rsidRPr="00E3127A">
        <w:rPr>
          <w:rFonts w:ascii="Times New Roman" w:eastAsia="Times New Roman" w:hAnsi="Times New Roman" w:cs="Times New Roman"/>
          <w:color w:val="000000"/>
          <w:sz w:val="24"/>
          <w:szCs w:val="24"/>
        </w:rPr>
        <w:t>An Insider's Account of Pakistan's Foreign Relations</w:t>
      </w:r>
      <w:r w:rsidRPr="00E3127A">
        <w:rPr>
          <w:rFonts w:ascii="Times New Roman" w:eastAsia="Times New Roman" w:hAnsi="Times New Roman" w:cs="Times New Roman"/>
          <w:color w:val="000000"/>
          <w:sz w:val="24"/>
          <w:szCs w:val="24"/>
        </w:rPr>
        <w:br/>
        <w:t>Including Details of the Kashmir Framework</w:t>
      </w:r>
    </w:p>
    <w:p w:rsidR="00E3127A" w:rsidRDefault="001F22E7" w:rsidP="001F22E7">
      <w:pPr>
        <w:tabs>
          <w:tab w:val="left" w:pos="2700"/>
        </w:tabs>
        <w:spacing w:line="240" w:lineRule="auto"/>
        <w:rPr>
          <w:rFonts w:ascii="Times New Roman" w:eastAsia="Times New Roman" w:hAnsi="Times New Roman" w:cs="Times New Roman"/>
          <w:color w:val="4291C5"/>
          <w:sz w:val="24"/>
          <w:szCs w:val="24"/>
        </w:rPr>
      </w:pPr>
      <w:r>
        <w:rPr>
          <w:rFonts w:ascii="Times New Roman" w:eastAsia="Times New Roman" w:hAnsi="Times New Roman" w:cs="Times New Roman"/>
          <w:sz w:val="24"/>
          <w:szCs w:val="24"/>
        </w:rPr>
        <w:t xml:space="preserve">By </w:t>
      </w:r>
      <w:r w:rsidR="00E3127A" w:rsidRPr="00E3127A">
        <w:rPr>
          <w:rFonts w:ascii="Times New Roman" w:eastAsia="Times New Roman" w:hAnsi="Times New Roman" w:cs="Times New Roman"/>
          <w:sz w:val="24"/>
          <w:szCs w:val="24"/>
        </w:rPr>
        <w:t>Khurshid Mahmud Kasuri</w:t>
      </w:r>
      <w:r w:rsidR="00E3127A" w:rsidRPr="00E3127A">
        <w:rPr>
          <w:rFonts w:ascii="Times New Roman" w:eastAsia="Times New Roman" w:hAnsi="Times New Roman" w:cs="Times New Roman"/>
          <w:color w:val="4291C5"/>
          <w:sz w:val="24"/>
          <w:szCs w:val="24"/>
        </w:rPr>
        <w:tab/>
      </w:r>
    </w:p>
    <w:p w:rsidR="001F22E7" w:rsidRDefault="00E3127A" w:rsidP="001F22E7">
      <w:pPr>
        <w:tabs>
          <w:tab w:val="left" w:pos="2700"/>
        </w:tabs>
        <w:spacing w:line="240" w:lineRule="auto"/>
        <w:rPr>
          <w:rFonts w:ascii="Times New Roman" w:eastAsia="Times New Roman" w:hAnsi="Times New Roman" w:cs="Times New Roman"/>
          <w:b/>
          <w:color w:val="4291C5"/>
          <w:sz w:val="24"/>
          <w:szCs w:val="24"/>
        </w:rPr>
      </w:pPr>
      <w:r w:rsidRPr="001F22E7">
        <w:rPr>
          <w:rFonts w:ascii="Times New Roman" w:hAnsi="Times New Roman" w:cs="Times New Roman"/>
          <w:b/>
          <w:bCs/>
          <w:sz w:val="24"/>
          <w:szCs w:val="24"/>
        </w:rPr>
        <w:t>Pakistan’s National Security Approach and Post-Cold War Security</w:t>
      </w:r>
      <w:r w:rsidRPr="001F22E7">
        <w:rPr>
          <w:rFonts w:ascii="Times New Roman" w:hAnsi="Times New Roman" w:cs="Times New Roman"/>
          <w:b/>
          <w:bCs/>
          <w:sz w:val="24"/>
          <w:szCs w:val="24"/>
        </w:rPr>
        <w:br/>
        <w:t>Uneasy Co-existence</w:t>
      </w:r>
    </w:p>
    <w:p w:rsidR="00E3127A" w:rsidRPr="001F22E7" w:rsidRDefault="00E3127A" w:rsidP="001F22E7">
      <w:pPr>
        <w:tabs>
          <w:tab w:val="left" w:pos="2700"/>
        </w:tabs>
        <w:spacing w:line="240" w:lineRule="auto"/>
        <w:rPr>
          <w:rFonts w:ascii="Times New Roman" w:eastAsia="Times New Roman" w:hAnsi="Times New Roman" w:cs="Times New Roman"/>
          <w:b/>
          <w:color w:val="4291C5"/>
          <w:sz w:val="24"/>
          <w:szCs w:val="24"/>
        </w:rPr>
      </w:pPr>
      <w:r w:rsidRPr="00E3127A">
        <w:rPr>
          <w:rFonts w:ascii="Times New Roman" w:hAnsi="Times New Roman" w:cs="Times New Roman"/>
          <w:iCs/>
          <w:sz w:val="24"/>
          <w:szCs w:val="24"/>
        </w:rPr>
        <w:t>By </w:t>
      </w:r>
      <w:hyperlink r:id="rId11" w:tooltip="Search for more titles by Arshad Ali" w:history="1">
        <w:r w:rsidRPr="00E3127A">
          <w:rPr>
            <w:rStyle w:val="Hyperlink"/>
            <w:rFonts w:ascii="Times New Roman" w:hAnsi="Times New Roman" w:cs="Times New Roman"/>
            <w:bCs/>
            <w:iCs/>
            <w:color w:val="auto"/>
            <w:sz w:val="24"/>
            <w:szCs w:val="24"/>
            <w:u w:val="none"/>
          </w:rPr>
          <w:t>Arshad Ali</w:t>
        </w:r>
      </w:hyperlink>
    </w:p>
    <w:p w:rsidR="00E3127A" w:rsidRPr="001F22E7" w:rsidRDefault="00E3127A" w:rsidP="001F22E7">
      <w:pPr>
        <w:pStyle w:val="Heading2"/>
        <w:shd w:val="clear" w:color="auto" w:fill="FFFFFF"/>
        <w:spacing w:before="0" w:line="240" w:lineRule="auto"/>
        <w:rPr>
          <w:rFonts w:ascii="Times New Roman" w:hAnsi="Times New Roman" w:cs="Times New Roman"/>
          <w:b/>
          <w:iCs/>
          <w:color w:val="auto"/>
          <w:sz w:val="24"/>
          <w:szCs w:val="24"/>
        </w:rPr>
      </w:pPr>
      <w:r w:rsidRPr="001F22E7">
        <w:rPr>
          <w:rFonts w:ascii="Times New Roman" w:hAnsi="Times New Roman" w:cs="Times New Roman"/>
          <w:b/>
          <w:bCs/>
          <w:color w:val="auto"/>
          <w:sz w:val="24"/>
          <w:szCs w:val="24"/>
        </w:rPr>
        <w:t>Middle East Politics and International Relations</w:t>
      </w:r>
      <w:r w:rsidRPr="001F22E7">
        <w:rPr>
          <w:rFonts w:ascii="Times New Roman" w:hAnsi="Times New Roman" w:cs="Times New Roman"/>
          <w:b/>
          <w:bCs/>
          <w:color w:val="auto"/>
          <w:sz w:val="24"/>
          <w:szCs w:val="24"/>
        </w:rPr>
        <w:br/>
        <w:t>Crisis Zone</w:t>
      </w:r>
    </w:p>
    <w:p w:rsidR="00E3127A" w:rsidRPr="00E3127A" w:rsidRDefault="00E3127A" w:rsidP="001F22E7">
      <w:pPr>
        <w:shd w:val="clear" w:color="auto" w:fill="FFFFFF"/>
        <w:spacing w:line="240" w:lineRule="auto"/>
        <w:rPr>
          <w:rFonts w:ascii="Times New Roman" w:hAnsi="Times New Roman" w:cs="Times New Roman"/>
          <w:iCs/>
          <w:sz w:val="24"/>
          <w:szCs w:val="24"/>
        </w:rPr>
      </w:pPr>
      <w:r w:rsidRPr="00E3127A">
        <w:rPr>
          <w:rFonts w:ascii="Times New Roman" w:hAnsi="Times New Roman" w:cs="Times New Roman"/>
          <w:iCs/>
          <w:sz w:val="24"/>
          <w:szCs w:val="24"/>
        </w:rPr>
        <w:t>By </w:t>
      </w:r>
      <w:hyperlink r:id="rId12" w:tooltip="Search for more titles by Shahram Akbarzadeh" w:history="1">
        <w:r w:rsidRPr="00E3127A">
          <w:rPr>
            <w:rStyle w:val="Hyperlink"/>
            <w:rFonts w:ascii="Times New Roman" w:hAnsi="Times New Roman" w:cs="Times New Roman"/>
            <w:bCs/>
            <w:iCs/>
            <w:color w:val="auto"/>
            <w:sz w:val="24"/>
            <w:szCs w:val="24"/>
            <w:u w:val="none"/>
          </w:rPr>
          <w:t>Shahram Akbarzadeh</w:t>
        </w:r>
      </w:hyperlink>
    </w:p>
    <w:p w:rsidR="001F22E7" w:rsidRPr="001F22E7" w:rsidRDefault="001F22E7" w:rsidP="001F22E7">
      <w:pPr>
        <w:pStyle w:val="Heading2"/>
        <w:shd w:val="clear" w:color="auto" w:fill="FFFFFF"/>
        <w:spacing w:before="0" w:line="240" w:lineRule="auto"/>
        <w:rPr>
          <w:rFonts w:ascii="Times New Roman" w:hAnsi="Times New Roman" w:cs="Times New Roman"/>
          <w:b/>
          <w:bCs/>
          <w:color w:val="auto"/>
          <w:sz w:val="24"/>
          <w:szCs w:val="24"/>
        </w:rPr>
      </w:pPr>
      <w:r w:rsidRPr="001F22E7">
        <w:rPr>
          <w:rFonts w:ascii="Times New Roman" w:hAnsi="Times New Roman" w:cs="Times New Roman"/>
          <w:b/>
          <w:bCs/>
          <w:color w:val="auto"/>
          <w:sz w:val="24"/>
          <w:szCs w:val="24"/>
        </w:rPr>
        <w:lastRenderedPageBreak/>
        <w:t>Introduction to International Relations: Theories and Approaches</w:t>
      </w:r>
    </w:p>
    <w:p w:rsidR="001F22E7" w:rsidRDefault="001F22E7" w:rsidP="001F22E7">
      <w:pPr>
        <w:pStyle w:val="Heading2"/>
        <w:shd w:val="clear" w:color="auto" w:fill="FFFFFF"/>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1F22E7" w:rsidRPr="001F22E7" w:rsidRDefault="001F22E7" w:rsidP="001F22E7">
      <w:pPr>
        <w:pStyle w:val="Heading2"/>
        <w:shd w:val="clear" w:color="auto" w:fill="FFFFFF"/>
        <w:spacing w:before="0" w:line="240" w:lineRule="auto"/>
        <w:rPr>
          <w:rFonts w:ascii="Times New Roman" w:hAnsi="Times New Roman" w:cs="Times New Roman"/>
          <w:color w:val="auto"/>
          <w:sz w:val="24"/>
          <w:szCs w:val="24"/>
        </w:rPr>
      </w:pPr>
      <w:r w:rsidRPr="001F22E7">
        <w:rPr>
          <w:rFonts w:ascii="Times New Roman" w:hAnsi="Times New Roman" w:cs="Times New Roman"/>
          <w:color w:val="auto"/>
          <w:sz w:val="24"/>
          <w:szCs w:val="24"/>
        </w:rPr>
        <w:t>By Georg Sørensen, Robert H Jackson, and Robert H. Jackson</w:t>
      </w:r>
    </w:p>
    <w:p w:rsidR="00E3127A" w:rsidRPr="001F22E7" w:rsidRDefault="00E3127A" w:rsidP="001F22E7">
      <w:pPr>
        <w:spacing w:line="240" w:lineRule="auto"/>
        <w:rPr>
          <w:rFonts w:ascii="Times New Roman" w:hAnsi="Times New Roman" w:cs="Times New Roman"/>
          <w:b/>
          <w:sz w:val="24"/>
          <w:szCs w:val="24"/>
        </w:rPr>
      </w:pPr>
    </w:p>
    <w:p w:rsidR="00E3127A" w:rsidRPr="00392B1F" w:rsidRDefault="00E3127A" w:rsidP="001F22E7">
      <w:pPr>
        <w:spacing w:line="240" w:lineRule="auto"/>
        <w:rPr>
          <w:rFonts w:ascii="Times New Roman" w:hAnsi="Times New Roman" w:cs="Times New Roman"/>
          <w:sz w:val="24"/>
          <w:szCs w:val="24"/>
        </w:rPr>
      </w:pPr>
    </w:p>
    <w:sectPr w:rsidR="00E3127A" w:rsidRPr="0039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vOT9a7b7b57.B">
    <w:panose1 w:val="00000000000000000000"/>
    <w:charset w:val="00"/>
    <w:family w:val="roman"/>
    <w:notTrueType/>
    <w:pitch w:val="default"/>
    <w:sig w:usb0="00000003" w:usb1="00000000" w:usb2="00000000" w:usb3="00000000" w:csb0="00000001" w:csb1="00000000"/>
  </w:font>
  <w:font w:name="AdvOT9a7b7b57.B+20">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DCD"/>
    <w:multiLevelType w:val="hybridMultilevel"/>
    <w:tmpl w:val="B9544C64"/>
    <w:lvl w:ilvl="0" w:tplc="9DD22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6B7"/>
    <w:multiLevelType w:val="hybridMultilevel"/>
    <w:tmpl w:val="6F0809FC"/>
    <w:lvl w:ilvl="0" w:tplc="9DD22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76A"/>
    <w:multiLevelType w:val="hybridMultilevel"/>
    <w:tmpl w:val="515A50A2"/>
    <w:lvl w:ilvl="0" w:tplc="9DD22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109FF"/>
    <w:multiLevelType w:val="hybridMultilevel"/>
    <w:tmpl w:val="40B0F952"/>
    <w:lvl w:ilvl="0" w:tplc="9DD22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0672"/>
    <w:multiLevelType w:val="hybridMultilevel"/>
    <w:tmpl w:val="E8A48022"/>
    <w:lvl w:ilvl="0" w:tplc="9DD22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035EA"/>
    <w:multiLevelType w:val="hybridMultilevel"/>
    <w:tmpl w:val="5888BE30"/>
    <w:lvl w:ilvl="0" w:tplc="9DD22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5236E"/>
    <w:multiLevelType w:val="hybridMultilevel"/>
    <w:tmpl w:val="5238C3C8"/>
    <w:lvl w:ilvl="0" w:tplc="9DD22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02"/>
    <w:rsid w:val="001203E9"/>
    <w:rsid w:val="001F22E7"/>
    <w:rsid w:val="00392B1F"/>
    <w:rsid w:val="0048770F"/>
    <w:rsid w:val="004B102F"/>
    <w:rsid w:val="00573C45"/>
    <w:rsid w:val="00604274"/>
    <w:rsid w:val="007227F5"/>
    <w:rsid w:val="007915CA"/>
    <w:rsid w:val="007C44C1"/>
    <w:rsid w:val="007D7029"/>
    <w:rsid w:val="00855FD0"/>
    <w:rsid w:val="00883028"/>
    <w:rsid w:val="008E1C9B"/>
    <w:rsid w:val="00922427"/>
    <w:rsid w:val="00B93602"/>
    <w:rsid w:val="00BA581B"/>
    <w:rsid w:val="00BF1F72"/>
    <w:rsid w:val="00C03902"/>
    <w:rsid w:val="00E259D4"/>
    <w:rsid w:val="00E3127A"/>
    <w:rsid w:val="00E36923"/>
    <w:rsid w:val="00E369E8"/>
    <w:rsid w:val="00F62828"/>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A18C"/>
  <w15:chartTrackingRefBased/>
  <w15:docId w15:val="{D6BBE027-EF78-48A4-8AB0-575BE175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45"/>
    <w:pPr>
      <w:spacing w:after="200" w:line="276" w:lineRule="auto"/>
    </w:pPr>
  </w:style>
  <w:style w:type="paragraph" w:styleId="Heading1">
    <w:name w:val="heading 1"/>
    <w:basedOn w:val="Normal"/>
    <w:link w:val="Heading1Char"/>
    <w:uiPriority w:val="9"/>
    <w:qFormat/>
    <w:rsid w:val="00E31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1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C45"/>
    <w:rPr>
      <w:color w:val="0563C1" w:themeColor="hyperlink"/>
      <w:u w:val="single"/>
    </w:rPr>
  </w:style>
  <w:style w:type="paragraph" w:styleId="ListParagraph">
    <w:name w:val="List Paragraph"/>
    <w:basedOn w:val="Normal"/>
    <w:uiPriority w:val="34"/>
    <w:qFormat/>
    <w:rsid w:val="008E1C9B"/>
    <w:pPr>
      <w:spacing w:after="160" w:line="259" w:lineRule="auto"/>
      <w:ind w:left="720"/>
      <w:contextualSpacing/>
    </w:pPr>
  </w:style>
  <w:style w:type="table" w:styleId="TableGrid">
    <w:name w:val="Table Grid"/>
    <w:basedOn w:val="TableNormal"/>
    <w:uiPriority w:val="39"/>
    <w:rsid w:val="00E3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27A"/>
    <w:rPr>
      <w:rFonts w:ascii="Times New Roman" w:eastAsia="Times New Roman" w:hAnsi="Times New Roman" w:cs="Times New Roman"/>
      <w:b/>
      <w:bCs/>
      <w:kern w:val="36"/>
      <w:sz w:val="48"/>
      <w:szCs w:val="48"/>
    </w:rPr>
  </w:style>
  <w:style w:type="character" w:customStyle="1" w:styleId="base">
    <w:name w:val="base"/>
    <w:basedOn w:val="DefaultParagraphFont"/>
    <w:rsid w:val="00E3127A"/>
  </w:style>
  <w:style w:type="character" w:customStyle="1" w:styleId="Heading2Char">
    <w:name w:val="Heading 2 Char"/>
    <w:basedOn w:val="DefaultParagraphFont"/>
    <w:link w:val="Heading2"/>
    <w:uiPriority w:val="9"/>
    <w:rsid w:val="00E312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3063">
      <w:bodyDiv w:val="1"/>
      <w:marLeft w:val="0"/>
      <w:marRight w:val="0"/>
      <w:marTop w:val="0"/>
      <w:marBottom w:val="0"/>
      <w:divBdr>
        <w:top w:val="none" w:sz="0" w:space="0" w:color="auto"/>
        <w:left w:val="none" w:sz="0" w:space="0" w:color="auto"/>
        <w:bottom w:val="none" w:sz="0" w:space="0" w:color="auto"/>
        <w:right w:val="none" w:sz="0" w:space="0" w:color="auto"/>
      </w:divBdr>
    </w:div>
    <w:div w:id="710148984">
      <w:bodyDiv w:val="1"/>
      <w:marLeft w:val="0"/>
      <w:marRight w:val="0"/>
      <w:marTop w:val="0"/>
      <w:marBottom w:val="0"/>
      <w:divBdr>
        <w:top w:val="none" w:sz="0" w:space="0" w:color="auto"/>
        <w:left w:val="none" w:sz="0" w:space="0" w:color="auto"/>
        <w:bottom w:val="none" w:sz="0" w:space="0" w:color="auto"/>
        <w:right w:val="none" w:sz="0" w:space="0" w:color="auto"/>
      </w:divBdr>
      <w:divsChild>
        <w:div w:id="1465347019">
          <w:marLeft w:val="0"/>
          <w:marRight w:val="0"/>
          <w:marTop w:val="0"/>
          <w:marBottom w:val="0"/>
          <w:divBdr>
            <w:top w:val="none" w:sz="0" w:space="0" w:color="auto"/>
            <w:left w:val="none" w:sz="0" w:space="0" w:color="auto"/>
            <w:bottom w:val="none" w:sz="0" w:space="0" w:color="auto"/>
            <w:right w:val="none" w:sz="0" w:space="0" w:color="auto"/>
          </w:divBdr>
        </w:div>
        <w:div w:id="1686588322">
          <w:marLeft w:val="0"/>
          <w:marRight w:val="0"/>
          <w:marTop w:val="0"/>
          <w:marBottom w:val="0"/>
          <w:divBdr>
            <w:top w:val="none" w:sz="0" w:space="0" w:color="auto"/>
            <w:left w:val="none" w:sz="0" w:space="0" w:color="auto"/>
            <w:bottom w:val="none" w:sz="0" w:space="0" w:color="auto"/>
            <w:right w:val="none" w:sz="0" w:space="0" w:color="auto"/>
          </w:divBdr>
          <w:divsChild>
            <w:div w:id="1610501898">
              <w:marLeft w:val="0"/>
              <w:marRight w:val="0"/>
              <w:marTop w:val="0"/>
              <w:marBottom w:val="0"/>
              <w:divBdr>
                <w:top w:val="none" w:sz="0" w:space="0" w:color="auto"/>
                <w:left w:val="none" w:sz="0" w:space="0" w:color="auto"/>
                <w:bottom w:val="none" w:sz="0" w:space="0" w:color="auto"/>
                <w:right w:val="none" w:sz="0" w:space="0" w:color="auto"/>
              </w:divBdr>
            </w:div>
          </w:divsChild>
        </w:div>
        <w:div w:id="2039311962">
          <w:marLeft w:val="0"/>
          <w:marRight w:val="0"/>
          <w:marTop w:val="0"/>
          <w:marBottom w:val="450"/>
          <w:divBdr>
            <w:top w:val="none" w:sz="0" w:space="0" w:color="auto"/>
            <w:left w:val="none" w:sz="0" w:space="0" w:color="auto"/>
            <w:bottom w:val="none" w:sz="0" w:space="0" w:color="auto"/>
            <w:right w:val="none" w:sz="0" w:space="0" w:color="auto"/>
          </w:divBdr>
          <w:divsChild>
            <w:div w:id="2999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3053">
      <w:bodyDiv w:val="1"/>
      <w:marLeft w:val="0"/>
      <w:marRight w:val="0"/>
      <w:marTop w:val="0"/>
      <w:marBottom w:val="0"/>
      <w:divBdr>
        <w:top w:val="none" w:sz="0" w:space="0" w:color="auto"/>
        <w:left w:val="none" w:sz="0" w:space="0" w:color="auto"/>
        <w:bottom w:val="none" w:sz="0" w:space="0" w:color="auto"/>
        <w:right w:val="none" w:sz="0" w:space="0" w:color="auto"/>
      </w:divBdr>
      <w:divsChild>
        <w:div w:id="226184220">
          <w:marLeft w:val="0"/>
          <w:marRight w:val="0"/>
          <w:marTop w:val="60"/>
          <w:marBottom w:val="60"/>
          <w:divBdr>
            <w:top w:val="none" w:sz="0" w:space="0" w:color="auto"/>
            <w:left w:val="none" w:sz="0" w:space="0" w:color="auto"/>
            <w:bottom w:val="none" w:sz="0" w:space="0" w:color="auto"/>
            <w:right w:val="none" w:sz="0" w:space="0" w:color="auto"/>
          </w:divBdr>
        </w:div>
      </w:divsChild>
    </w:div>
    <w:div w:id="17913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arch?author=Shahram%20Akbarzad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utledge.com/search?author=Shahram%20Akbarzadeh" TargetMode="External"/><Relationship Id="rId12" Type="http://schemas.openxmlformats.org/officeDocument/2006/relationships/hyperlink" Target="https://www.routledge.com/search?author=Shahram%20Akbarzad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utledge.com/search?author=Arshad%20Ali" TargetMode="External"/><Relationship Id="rId11" Type="http://schemas.openxmlformats.org/officeDocument/2006/relationships/hyperlink" Target="https://www.routledge.com/search?author=Arshad%20Ali" TargetMode="External"/><Relationship Id="rId5" Type="http://schemas.openxmlformats.org/officeDocument/2006/relationships/hyperlink" Target="mailto:saad.naseer@umt.edu.pk" TargetMode="External"/><Relationship Id="rId10" Type="http://schemas.openxmlformats.org/officeDocument/2006/relationships/hyperlink" Target="https://www.routledge.com/search?author=Shahram%20Akbarzadeh" TargetMode="External"/><Relationship Id="rId4" Type="http://schemas.openxmlformats.org/officeDocument/2006/relationships/webSettings" Target="webSettings.xml"/><Relationship Id="rId9" Type="http://schemas.openxmlformats.org/officeDocument/2006/relationships/hyperlink" Target="https://www.routledge.com/search?author=Shahram%20Akbarzade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7</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Naseer Malik</dc:creator>
  <cp:keywords/>
  <dc:description/>
  <cp:lastModifiedBy>Saad Naseer Malik</cp:lastModifiedBy>
  <cp:revision>13</cp:revision>
  <dcterms:created xsi:type="dcterms:W3CDTF">2021-11-26T06:19:00Z</dcterms:created>
  <dcterms:modified xsi:type="dcterms:W3CDTF">2022-03-08T10:22:00Z</dcterms:modified>
</cp:coreProperties>
</file>