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A2" w:rsidRPr="00106D53" w:rsidRDefault="00B53CA2" w:rsidP="00B53CA2">
      <w:pPr>
        <w:pStyle w:val="Heading2"/>
        <w:rPr>
          <w:rFonts w:ascii="Arial" w:hAnsi="Arial" w:cs="Arial"/>
        </w:rPr>
      </w:pPr>
      <w:r w:rsidRPr="00106D53">
        <w:rPr>
          <w:rFonts w:ascii="Arial" w:hAnsi="Arial" w:cs="Arial"/>
        </w:rPr>
        <w:t>Contemporary Social Issues in Pakistan</w:t>
      </w:r>
    </w:p>
    <w:p w:rsidR="00B53CA2" w:rsidRPr="00106D53" w:rsidRDefault="00B53CA2" w:rsidP="00B53CA2">
      <w:pPr>
        <w:spacing w:after="0" w:line="360" w:lineRule="auto"/>
        <w:rPr>
          <w:rFonts w:ascii="Arial" w:hAnsi="Arial" w:cs="Arial"/>
          <w:b/>
          <w:sz w:val="24"/>
          <w:szCs w:val="24"/>
        </w:rPr>
      </w:pPr>
      <w:r w:rsidRPr="00106D53">
        <w:rPr>
          <w:rFonts w:ascii="Arial" w:hAnsi="Arial" w:cs="Arial"/>
          <w:b/>
          <w:sz w:val="24"/>
          <w:szCs w:val="24"/>
        </w:rPr>
        <w:t>Course Description</w:t>
      </w:r>
    </w:p>
    <w:p w:rsidR="00B53CA2" w:rsidRPr="00106D53" w:rsidRDefault="00B53CA2" w:rsidP="00B53CA2">
      <w:pPr>
        <w:tabs>
          <w:tab w:val="num" w:pos="0"/>
        </w:tabs>
        <w:spacing w:after="0" w:line="240" w:lineRule="auto"/>
        <w:rPr>
          <w:rFonts w:ascii="Arial" w:hAnsi="Arial" w:cs="Arial"/>
          <w:sz w:val="24"/>
          <w:szCs w:val="24"/>
        </w:rPr>
      </w:pPr>
      <w:r w:rsidRPr="00106D53">
        <w:rPr>
          <w:rFonts w:ascii="Arial" w:hAnsi="Arial" w:cs="Arial"/>
          <w:sz w:val="24"/>
          <w:szCs w:val="24"/>
        </w:rPr>
        <w:t>The course provides a review of sociological problems of Pakistan.  It focuses on the causes and consequences of problems. The content of this course provides a holistic understanding of the social problems of Pakistan and their solution in local and global perspectives.</w:t>
      </w:r>
    </w:p>
    <w:p w:rsidR="00B53CA2" w:rsidRPr="00106D53" w:rsidRDefault="00B53CA2" w:rsidP="00B53CA2">
      <w:pPr>
        <w:spacing w:after="0" w:line="360" w:lineRule="auto"/>
        <w:rPr>
          <w:rFonts w:ascii="Arial" w:hAnsi="Arial" w:cs="Arial"/>
          <w:b/>
          <w:sz w:val="24"/>
          <w:szCs w:val="24"/>
        </w:rPr>
      </w:pPr>
    </w:p>
    <w:p w:rsidR="00B53CA2" w:rsidRPr="00106D53" w:rsidRDefault="00B53CA2" w:rsidP="00B53CA2">
      <w:pPr>
        <w:spacing w:after="0" w:line="360" w:lineRule="auto"/>
        <w:rPr>
          <w:rFonts w:ascii="Arial" w:hAnsi="Arial" w:cs="Arial"/>
          <w:b/>
          <w:sz w:val="24"/>
          <w:szCs w:val="24"/>
        </w:rPr>
      </w:pPr>
      <w:r w:rsidRPr="00106D53">
        <w:rPr>
          <w:rFonts w:ascii="Arial" w:hAnsi="Arial" w:cs="Arial"/>
          <w:b/>
          <w:sz w:val="24"/>
          <w:szCs w:val="24"/>
        </w:rPr>
        <w:t>Course Objectives</w:t>
      </w:r>
    </w:p>
    <w:p w:rsidR="00B53CA2" w:rsidRPr="00106D53" w:rsidRDefault="00B53CA2" w:rsidP="00B53CA2">
      <w:pPr>
        <w:spacing w:after="0" w:line="240" w:lineRule="auto"/>
        <w:rPr>
          <w:rFonts w:ascii="Arial" w:hAnsi="Arial" w:cs="Arial"/>
          <w:sz w:val="24"/>
          <w:szCs w:val="24"/>
        </w:rPr>
      </w:pPr>
      <w:r w:rsidRPr="00106D53">
        <w:rPr>
          <w:rFonts w:ascii="Arial" w:hAnsi="Arial" w:cs="Arial"/>
          <w:sz w:val="24"/>
          <w:szCs w:val="24"/>
        </w:rPr>
        <w:t>The course aims to:</w:t>
      </w:r>
    </w:p>
    <w:p w:rsidR="00B53CA2" w:rsidRPr="00106D53" w:rsidRDefault="00B53CA2" w:rsidP="00B53CA2">
      <w:pPr>
        <w:numPr>
          <w:ilvl w:val="0"/>
          <w:numId w:val="2"/>
        </w:numPr>
        <w:spacing w:after="0" w:line="240" w:lineRule="auto"/>
        <w:rPr>
          <w:rFonts w:ascii="Arial" w:hAnsi="Arial" w:cs="Arial"/>
          <w:sz w:val="24"/>
          <w:szCs w:val="24"/>
        </w:rPr>
      </w:pPr>
      <w:r w:rsidRPr="00106D53">
        <w:rPr>
          <w:rFonts w:ascii="Arial" w:hAnsi="Arial" w:cs="Arial"/>
          <w:sz w:val="24"/>
          <w:szCs w:val="24"/>
        </w:rPr>
        <w:t>Distinguish between the basic elements and components that underlie our labeling a social issue, a social problem</w:t>
      </w:r>
    </w:p>
    <w:p w:rsidR="00B53CA2" w:rsidRPr="00106D53" w:rsidRDefault="00B53CA2" w:rsidP="00B53CA2">
      <w:pPr>
        <w:numPr>
          <w:ilvl w:val="0"/>
          <w:numId w:val="2"/>
        </w:numPr>
        <w:spacing w:after="0" w:line="240" w:lineRule="auto"/>
        <w:rPr>
          <w:rFonts w:ascii="Arial" w:hAnsi="Arial" w:cs="Arial"/>
          <w:sz w:val="24"/>
          <w:szCs w:val="24"/>
        </w:rPr>
      </w:pPr>
      <w:r w:rsidRPr="00106D53">
        <w:rPr>
          <w:rFonts w:ascii="Arial" w:hAnsi="Arial" w:cs="Arial"/>
          <w:sz w:val="24"/>
          <w:szCs w:val="24"/>
        </w:rPr>
        <w:t>Compare and contrast how social values influence the definition and identification of social problems and shape responses to them</w:t>
      </w:r>
    </w:p>
    <w:p w:rsidR="00B53CA2" w:rsidRPr="00106D53" w:rsidRDefault="00B53CA2" w:rsidP="00B53CA2">
      <w:pPr>
        <w:numPr>
          <w:ilvl w:val="0"/>
          <w:numId w:val="2"/>
        </w:numPr>
        <w:spacing w:after="0" w:line="240" w:lineRule="auto"/>
        <w:rPr>
          <w:rFonts w:ascii="Arial" w:hAnsi="Arial" w:cs="Arial"/>
          <w:sz w:val="24"/>
          <w:szCs w:val="24"/>
        </w:rPr>
      </w:pPr>
      <w:r w:rsidRPr="00106D53">
        <w:rPr>
          <w:rFonts w:ascii="Arial" w:hAnsi="Arial" w:cs="Arial"/>
          <w:sz w:val="24"/>
          <w:szCs w:val="24"/>
        </w:rPr>
        <w:t>Communicate how legislative, judicial, and administrative systems respond to social problems</w:t>
      </w:r>
    </w:p>
    <w:p w:rsidR="00B53CA2" w:rsidRPr="00106D53" w:rsidRDefault="00B53CA2" w:rsidP="00B53CA2">
      <w:pPr>
        <w:spacing w:after="0" w:line="240" w:lineRule="auto"/>
        <w:ind w:left="720"/>
        <w:rPr>
          <w:rFonts w:ascii="Arial" w:hAnsi="Arial" w:cs="Arial"/>
          <w:sz w:val="24"/>
          <w:szCs w:val="24"/>
        </w:rPr>
      </w:pPr>
    </w:p>
    <w:p w:rsidR="00B53CA2" w:rsidRPr="00106D53" w:rsidRDefault="00B53CA2" w:rsidP="00B53CA2">
      <w:pPr>
        <w:spacing w:after="0" w:line="360" w:lineRule="auto"/>
        <w:rPr>
          <w:rFonts w:ascii="Arial" w:hAnsi="Arial" w:cs="Arial"/>
          <w:b/>
          <w:sz w:val="24"/>
          <w:szCs w:val="24"/>
        </w:rPr>
      </w:pPr>
      <w:r w:rsidRPr="00106D53">
        <w:rPr>
          <w:rFonts w:ascii="Arial" w:hAnsi="Arial" w:cs="Arial"/>
          <w:b/>
          <w:sz w:val="24"/>
          <w:szCs w:val="24"/>
        </w:rPr>
        <w:t>Learning Outcomes</w:t>
      </w:r>
    </w:p>
    <w:p w:rsidR="00B53CA2" w:rsidRPr="00106D53" w:rsidRDefault="00B53CA2" w:rsidP="00B53CA2">
      <w:pPr>
        <w:spacing w:after="0" w:line="240" w:lineRule="auto"/>
        <w:rPr>
          <w:rFonts w:ascii="Arial" w:hAnsi="Arial" w:cs="Arial"/>
          <w:sz w:val="24"/>
          <w:szCs w:val="24"/>
        </w:rPr>
      </w:pPr>
      <w:r w:rsidRPr="00106D53">
        <w:rPr>
          <w:rFonts w:ascii="Arial" w:hAnsi="Arial" w:cs="Arial"/>
          <w:sz w:val="24"/>
          <w:szCs w:val="24"/>
        </w:rPr>
        <w:t xml:space="preserve">At the end of this course students will be able to: </w:t>
      </w:r>
    </w:p>
    <w:p w:rsidR="00B53CA2" w:rsidRPr="00106D53" w:rsidRDefault="00B53CA2" w:rsidP="00B53CA2">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 xml:space="preserve">Identify social problems we face in modern society and understand some of their complexities. </w:t>
      </w:r>
    </w:p>
    <w:p w:rsidR="00B53CA2" w:rsidRPr="00106D53" w:rsidRDefault="00B53CA2" w:rsidP="00B53CA2">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 xml:space="preserve">Recognize ways in which social problems affect individuals’ life. </w:t>
      </w:r>
    </w:p>
    <w:p w:rsidR="00B53CA2" w:rsidRPr="00106D53" w:rsidRDefault="00B53CA2" w:rsidP="00B53CA2">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 xml:space="preserve">Learn to think critically and creatively about social problems. </w:t>
      </w:r>
    </w:p>
    <w:p w:rsidR="00B53CA2" w:rsidRPr="00106D53" w:rsidRDefault="00B53CA2" w:rsidP="00B53CA2">
      <w:pPr>
        <w:numPr>
          <w:ilvl w:val="0"/>
          <w:numId w:val="1"/>
        </w:numPr>
        <w:autoSpaceDE w:val="0"/>
        <w:autoSpaceDN w:val="0"/>
        <w:adjustRightInd w:val="0"/>
        <w:spacing w:after="0" w:line="240" w:lineRule="auto"/>
        <w:contextualSpacing/>
        <w:rPr>
          <w:rFonts w:ascii="Arial" w:hAnsi="Arial" w:cs="Arial"/>
          <w:sz w:val="24"/>
          <w:szCs w:val="24"/>
        </w:rPr>
      </w:pPr>
      <w:r w:rsidRPr="00106D53">
        <w:rPr>
          <w:rFonts w:ascii="Arial" w:hAnsi="Arial" w:cs="Arial"/>
          <w:sz w:val="24"/>
          <w:szCs w:val="24"/>
        </w:rPr>
        <w:t xml:space="preserve">Be motivated to take individual action to improve the world in which we live. </w:t>
      </w:r>
    </w:p>
    <w:p w:rsidR="00B53CA2" w:rsidRPr="00106D53" w:rsidRDefault="00B53CA2" w:rsidP="00B53CA2">
      <w:pPr>
        <w:spacing w:after="0" w:line="360" w:lineRule="auto"/>
        <w:rPr>
          <w:rFonts w:ascii="Arial" w:hAnsi="Arial" w:cs="Arial"/>
          <w:b/>
          <w:sz w:val="24"/>
          <w:szCs w:val="24"/>
        </w:rPr>
      </w:pPr>
    </w:p>
    <w:p w:rsidR="00B53CA2" w:rsidRPr="00106D53" w:rsidRDefault="00B53CA2" w:rsidP="00B53CA2">
      <w:pPr>
        <w:spacing w:after="0" w:line="360" w:lineRule="auto"/>
        <w:rPr>
          <w:rFonts w:ascii="Arial" w:hAnsi="Arial" w:cs="Arial"/>
          <w:b/>
          <w:sz w:val="24"/>
          <w:szCs w:val="24"/>
        </w:rPr>
      </w:pPr>
      <w:r w:rsidRPr="00106D53">
        <w:rPr>
          <w:rFonts w:ascii="Arial" w:hAnsi="Arial" w:cs="Arial"/>
          <w:b/>
          <w:sz w:val="24"/>
          <w:szCs w:val="24"/>
        </w:rPr>
        <w:t>Teaching Method</w:t>
      </w:r>
    </w:p>
    <w:p w:rsidR="00B53CA2" w:rsidRPr="00106D53" w:rsidRDefault="00B53CA2" w:rsidP="00B53CA2">
      <w:pPr>
        <w:spacing w:after="30" w:line="240" w:lineRule="auto"/>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B53CA2" w:rsidRPr="00106D53" w:rsidRDefault="00B53CA2" w:rsidP="00B53CA2">
      <w:pPr>
        <w:spacing w:after="30" w:line="240" w:lineRule="auto"/>
        <w:rPr>
          <w:rFonts w:ascii="Arial" w:hAnsi="Arial" w:cs="Arial"/>
          <w:sz w:val="24"/>
          <w:szCs w:val="24"/>
        </w:rPr>
      </w:pPr>
    </w:p>
    <w:p w:rsidR="00B53CA2" w:rsidRPr="00106D53" w:rsidRDefault="00B53CA2" w:rsidP="00B53CA2">
      <w:pPr>
        <w:spacing w:after="0" w:line="240" w:lineRule="auto"/>
        <w:rPr>
          <w:rFonts w:ascii="Arial" w:eastAsia="Calibri" w:hAnsi="Arial" w:cs="Arial"/>
          <w:b/>
          <w:sz w:val="24"/>
          <w:szCs w:val="24"/>
        </w:rPr>
      </w:pPr>
      <w:r w:rsidRPr="00106D53">
        <w:rPr>
          <w:rFonts w:ascii="Arial" w:eastAsia="Calibri" w:hAnsi="Arial" w:cs="Arial"/>
          <w:b/>
          <w:sz w:val="24"/>
          <w:szCs w:val="24"/>
        </w:rPr>
        <w:t>Course Content</w:t>
      </w:r>
    </w:p>
    <w:p w:rsidR="00B53CA2" w:rsidRPr="00106D53" w:rsidRDefault="00B53CA2" w:rsidP="00B53CA2">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Definition and characteristics of social problem </w:t>
      </w:r>
    </w:p>
    <w:p w:rsidR="00B53CA2" w:rsidRPr="00106D53" w:rsidRDefault="00B53CA2" w:rsidP="00B53CA2">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Significance of studying social problems </w:t>
      </w:r>
    </w:p>
    <w:p w:rsidR="00B53CA2" w:rsidRPr="00106D53" w:rsidRDefault="00B53CA2" w:rsidP="00B53CA2">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Influence of social problems on development </w:t>
      </w:r>
    </w:p>
    <w:p w:rsidR="00B53CA2" w:rsidRPr="00106D53" w:rsidRDefault="00B53CA2" w:rsidP="00B53CA2">
      <w:pPr>
        <w:numPr>
          <w:ilvl w:val="0"/>
          <w:numId w:val="3"/>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Social worker’s role in addressing social problems </w:t>
      </w:r>
    </w:p>
    <w:p w:rsidR="00B53CA2" w:rsidRPr="00106D53" w:rsidRDefault="00B53CA2" w:rsidP="00B53CA2">
      <w:pPr>
        <w:numPr>
          <w:ilvl w:val="0"/>
          <w:numId w:val="3"/>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Social problems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Crime.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Over Population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lastRenderedPageBreak/>
        <w:t xml:space="preserve">Juvenile Delinquency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Illiteracy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Poverty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Social Inequality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Beggary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Unemployment and under employment,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Child Labor.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Drug Addiction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Labor Problems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Gender based Violence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Corruption </w:t>
      </w:r>
    </w:p>
    <w:p w:rsidR="00B53CA2" w:rsidRPr="00106D53" w:rsidRDefault="00B53CA2" w:rsidP="00B53C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Terrorism </w:t>
      </w:r>
    </w:p>
    <w:p w:rsidR="00B53CA2" w:rsidRPr="00106D53" w:rsidRDefault="00B53CA2" w:rsidP="00B53CA2">
      <w:pPr>
        <w:numPr>
          <w:ilvl w:val="0"/>
          <w:numId w:val="4"/>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Urbanization </w:t>
      </w:r>
    </w:p>
    <w:p w:rsidR="00B53CA2" w:rsidRPr="00106D53" w:rsidRDefault="00B53CA2" w:rsidP="00B53CA2">
      <w:pPr>
        <w:numPr>
          <w:ilvl w:val="0"/>
          <w:numId w:val="4"/>
        </w:numPr>
        <w:spacing w:after="0" w:line="240" w:lineRule="auto"/>
        <w:contextualSpacing/>
        <w:rPr>
          <w:rFonts w:ascii="Arial" w:eastAsia="Calibri" w:hAnsi="Arial" w:cs="Arial"/>
          <w:sz w:val="24"/>
          <w:szCs w:val="24"/>
        </w:rPr>
      </w:pPr>
      <w:r w:rsidRPr="00106D53">
        <w:rPr>
          <w:rFonts w:ascii="Arial" w:eastAsia="Calibri" w:hAnsi="Arial" w:cs="Arial"/>
          <w:sz w:val="24"/>
          <w:szCs w:val="24"/>
        </w:rPr>
        <w:t xml:space="preserve">Energy crisis </w:t>
      </w:r>
    </w:p>
    <w:p w:rsidR="00B53CA2" w:rsidRPr="00106D53" w:rsidRDefault="00B53CA2" w:rsidP="00B53CA2">
      <w:pPr>
        <w:numPr>
          <w:ilvl w:val="0"/>
          <w:numId w:val="4"/>
        </w:numPr>
        <w:spacing w:after="200" w:line="360" w:lineRule="auto"/>
        <w:contextualSpacing/>
        <w:rPr>
          <w:rFonts w:ascii="Arial" w:eastAsia="Calibri" w:hAnsi="Arial" w:cs="Arial"/>
          <w:sz w:val="24"/>
          <w:szCs w:val="24"/>
        </w:rPr>
      </w:pPr>
      <w:r w:rsidRPr="00106D53">
        <w:rPr>
          <w:rFonts w:ascii="Arial" w:eastAsia="Calibri" w:hAnsi="Arial" w:cs="Arial"/>
          <w:sz w:val="24"/>
          <w:szCs w:val="24"/>
        </w:rPr>
        <w:t xml:space="preserve">Climate and Environmental change </w:t>
      </w:r>
    </w:p>
    <w:p w:rsidR="00B53CA2" w:rsidRDefault="00B53CA2" w:rsidP="00B53CA2">
      <w:pPr>
        <w:spacing w:after="0" w:line="360" w:lineRule="auto"/>
        <w:rPr>
          <w:rFonts w:ascii="Arial" w:eastAsia="Calibri" w:hAnsi="Arial" w:cs="Arial"/>
          <w:b/>
          <w:sz w:val="24"/>
          <w:szCs w:val="24"/>
        </w:rPr>
      </w:pPr>
    </w:p>
    <w:p w:rsidR="00B53CA2" w:rsidRPr="00106D53" w:rsidRDefault="00B53CA2" w:rsidP="00B53CA2">
      <w:pPr>
        <w:spacing w:after="0" w:line="360" w:lineRule="auto"/>
        <w:rPr>
          <w:rFonts w:ascii="Arial" w:eastAsia="Calibri" w:hAnsi="Arial" w:cs="Arial"/>
          <w:b/>
          <w:sz w:val="24"/>
          <w:szCs w:val="24"/>
        </w:rPr>
      </w:pPr>
      <w:r w:rsidRPr="00106D53">
        <w:rPr>
          <w:rFonts w:ascii="Arial" w:eastAsia="Calibri" w:hAnsi="Arial" w:cs="Arial"/>
          <w:b/>
          <w:sz w:val="24"/>
          <w:szCs w:val="24"/>
        </w:rPr>
        <w:t>Suggested Readings</w:t>
      </w:r>
    </w:p>
    <w:p w:rsidR="00B53CA2" w:rsidRPr="00106D53" w:rsidRDefault="00B53CA2" w:rsidP="00B53CA2">
      <w:pPr>
        <w:autoSpaceDE w:val="0"/>
        <w:autoSpaceDN w:val="0"/>
        <w:adjustRightInd w:val="0"/>
        <w:spacing w:after="4" w:line="240" w:lineRule="auto"/>
        <w:rPr>
          <w:rFonts w:ascii="Arial" w:hAnsi="Arial" w:cs="Arial"/>
          <w:color w:val="000000"/>
          <w:sz w:val="24"/>
          <w:szCs w:val="24"/>
        </w:rPr>
      </w:pPr>
      <w:r w:rsidRPr="00106D53">
        <w:rPr>
          <w:rFonts w:ascii="Arial" w:hAnsi="Arial" w:cs="Arial"/>
          <w:color w:val="000000"/>
          <w:sz w:val="24"/>
          <w:szCs w:val="24"/>
        </w:rPr>
        <w:t xml:space="preserve">Anwar, A. (2006). </w:t>
      </w:r>
      <w:r w:rsidRPr="00106D53">
        <w:rPr>
          <w:rFonts w:ascii="Arial" w:hAnsi="Arial" w:cs="Arial"/>
          <w:i/>
          <w:iCs/>
          <w:color w:val="000000"/>
          <w:sz w:val="24"/>
          <w:szCs w:val="24"/>
        </w:rPr>
        <w:t>Applied Sociology (Social Problems and Research)</w:t>
      </w:r>
      <w:r w:rsidRPr="00106D53">
        <w:rPr>
          <w:rFonts w:ascii="Arial" w:hAnsi="Arial" w:cs="Arial"/>
          <w:color w:val="000000"/>
          <w:sz w:val="24"/>
          <w:szCs w:val="24"/>
        </w:rPr>
        <w:t xml:space="preserve">. Department of Sociology, University of Peshawar: </w:t>
      </w:r>
      <w:proofErr w:type="spellStart"/>
      <w:r w:rsidRPr="00106D53">
        <w:rPr>
          <w:rFonts w:ascii="Arial" w:hAnsi="Arial" w:cs="Arial"/>
          <w:color w:val="000000"/>
          <w:sz w:val="24"/>
          <w:szCs w:val="24"/>
        </w:rPr>
        <w:t>Saif</w:t>
      </w:r>
      <w:proofErr w:type="spellEnd"/>
      <w:r w:rsidRPr="00106D53">
        <w:rPr>
          <w:rFonts w:ascii="Arial" w:hAnsi="Arial" w:cs="Arial"/>
          <w:color w:val="000000"/>
          <w:sz w:val="24"/>
          <w:szCs w:val="24"/>
        </w:rPr>
        <w:t xml:space="preserve"> Printing Press. </w:t>
      </w:r>
    </w:p>
    <w:p w:rsidR="00B53CA2" w:rsidRPr="00106D53" w:rsidRDefault="00B53CA2" w:rsidP="00B53CA2">
      <w:pPr>
        <w:autoSpaceDE w:val="0"/>
        <w:autoSpaceDN w:val="0"/>
        <w:adjustRightInd w:val="0"/>
        <w:spacing w:after="0" w:line="240" w:lineRule="auto"/>
        <w:rPr>
          <w:rFonts w:ascii="Arial" w:hAnsi="Arial" w:cs="Arial"/>
          <w:color w:val="000000"/>
          <w:sz w:val="24"/>
          <w:szCs w:val="24"/>
        </w:rPr>
      </w:pPr>
      <w:proofErr w:type="spellStart"/>
      <w:r w:rsidRPr="00106D53">
        <w:rPr>
          <w:rFonts w:ascii="Arial" w:hAnsi="Arial" w:cs="Arial"/>
          <w:color w:val="000000"/>
          <w:sz w:val="24"/>
          <w:szCs w:val="24"/>
        </w:rPr>
        <w:t>Baqai</w:t>
      </w:r>
      <w:proofErr w:type="spellEnd"/>
      <w:r w:rsidRPr="00106D53">
        <w:rPr>
          <w:rFonts w:ascii="Arial" w:hAnsi="Arial" w:cs="Arial"/>
          <w:color w:val="000000"/>
          <w:sz w:val="24"/>
          <w:szCs w:val="24"/>
        </w:rPr>
        <w:t xml:space="preserve">, S. (2000). </w:t>
      </w:r>
      <w:r w:rsidRPr="00106D53">
        <w:rPr>
          <w:rFonts w:ascii="Arial" w:hAnsi="Arial" w:cs="Arial"/>
          <w:i/>
          <w:iCs/>
          <w:color w:val="000000"/>
          <w:sz w:val="24"/>
          <w:szCs w:val="24"/>
        </w:rPr>
        <w:t>Social Problems of Pakistan</w:t>
      </w:r>
      <w:r w:rsidRPr="00106D53">
        <w:rPr>
          <w:rFonts w:ascii="Arial" w:hAnsi="Arial" w:cs="Arial"/>
          <w:color w:val="000000"/>
          <w:sz w:val="24"/>
          <w:szCs w:val="24"/>
        </w:rPr>
        <w:t xml:space="preserve">. Karachi: </w:t>
      </w:r>
      <w:proofErr w:type="spellStart"/>
      <w:r w:rsidRPr="00106D53">
        <w:rPr>
          <w:rFonts w:ascii="Arial" w:hAnsi="Arial" w:cs="Arial"/>
          <w:color w:val="000000"/>
          <w:sz w:val="24"/>
          <w:szCs w:val="24"/>
        </w:rPr>
        <w:t>Kafayat</w:t>
      </w:r>
      <w:proofErr w:type="spellEnd"/>
      <w:r w:rsidRPr="00106D53">
        <w:rPr>
          <w:rFonts w:ascii="Arial" w:hAnsi="Arial" w:cs="Arial"/>
          <w:color w:val="000000"/>
          <w:sz w:val="24"/>
          <w:szCs w:val="24"/>
        </w:rPr>
        <w:t xml:space="preserve"> Academy. </w:t>
      </w:r>
    </w:p>
    <w:p w:rsidR="00B53CA2" w:rsidRPr="00106D53" w:rsidRDefault="00B53CA2" w:rsidP="00B53CA2">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Gerald, S. (2000). </w:t>
      </w:r>
      <w:r w:rsidRPr="00106D53">
        <w:rPr>
          <w:rFonts w:ascii="Arial" w:hAnsi="Arial" w:cs="Arial"/>
          <w:i/>
          <w:iCs/>
          <w:color w:val="000000"/>
          <w:sz w:val="24"/>
          <w:szCs w:val="24"/>
        </w:rPr>
        <w:t>Social Work and Social Problems</w:t>
      </w:r>
      <w:r w:rsidRPr="00106D53">
        <w:rPr>
          <w:rFonts w:ascii="Arial" w:hAnsi="Arial" w:cs="Arial"/>
          <w:color w:val="000000"/>
          <w:sz w:val="24"/>
          <w:szCs w:val="24"/>
        </w:rPr>
        <w:t xml:space="preserve">. Macmillan Press London. </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3057F"/>
    <w:multiLevelType w:val="hybridMultilevel"/>
    <w:tmpl w:val="EDF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B325D"/>
    <w:multiLevelType w:val="multilevel"/>
    <w:tmpl w:val="CE20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208EC"/>
    <w:multiLevelType w:val="hybridMultilevel"/>
    <w:tmpl w:val="04E8B1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22338"/>
    <w:multiLevelType w:val="multilevel"/>
    <w:tmpl w:val="E996D79C"/>
    <w:lvl w:ilvl="0">
      <w:start w:val="1"/>
      <w:numFmt w:val="decimal"/>
      <w:lvlText w:val="%1."/>
      <w:lvlJc w:val="left"/>
      <w:pPr>
        <w:ind w:left="720" w:hanging="360"/>
      </w:pPr>
    </w:lvl>
    <w:lvl w:ilvl="1">
      <w:numFmt w:val="decimal"/>
      <w:isLgl/>
      <w:lvlText w:val="%1.%2"/>
      <w:lvlJc w:val="left"/>
      <w:pPr>
        <w:ind w:left="720" w:hanging="360"/>
      </w:pPr>
      <w:rPr>
        <w:rFonts w:eastAsiaTheme="minorHAnsi" w:hint="default"/>
        <w:b w:val="0"/>
        <w:sz w:val="24"/>
      </w:rPr>
    </w:lvl>
    <w:lvl w:ilvl="2">
      <w:start w:val="1"/>
      <w:numFmt w:val="decimal"/>
      <w:isLgl/>
      <w:lvlText w:val="%1.%2.%3"/>
      <w:lvlJc w:val="left"/>
      <w:pPr>
        <w:ind w:left="1080" w:hanging="720"/>
      </w:pPr>
      <w:rPr>
        <w:rFonts w:eastAsiaTheme="minorHAnsi" w:hint="default"/>
        <w:b w:val="0"/>
        <w:sz w:val="24"/>
      </w:rPr>
    </w:lvl>
    <w:lvl w:ilvl="3">
      <w:start w:val="1"/>
      <w:numFmt w:val="decimal"/>
      <w:isLgl/>
      <w:lvlText w:val="%1.%2.%3.%4"/>
      <w:lvlJc w:val="left"/>
      <w:pPr>
        <w:ind w:left="1440" w:hanging="1080"/>
      </w:pPr>
      <w:rPr>
        <w:rFonts w:eastAsiaTheme="minorHAnsi" w:hint="default"/>
        <w:b w:val="0"/>
        <w:sz w:val="24"/>
      </w:rPr>
    </w:lvl>
    <w:lvl w:ilvl="4">
      <w:start w:val="1"/>
      <w:numFmt w:val="decimal"/>
      <w:isLgl/>
      <w:lvlText w:val="%1.%2.%3.%4.%5"/>
      <w:lvlJc w:val="left"/>
      <w:pPr>
        <w:ind w:left="1440" w:hanging="1080"/>
      </w:pPr>
      <w:rPr>
        <w:rFonts w:eastAsiaTheme="minorHAnsi" w:hint="default"/>
        <w:b w:val="0"/>
        <w:sz w:val="24"/>
      </w:rPr>
    </w:lvl>
    <w:lvl w:ilvl="5">
      <w:start w:val="1"/>
      <w:numFmt w:val="decimal"/>
      <w:isLgl/>
      <w:lvlText w:val="%1.%2.%3.%4.%5.%6"/>
      <w:lvlJc w:val="left"/>
      <w:pPr>
        <w:ind w:left="1800" w:hanging="1440"/>
      </w:pPr>
      <w:rPr>
        <w:rFonts w:eastAsiaTheme="minorHAnsi" w:hint="default"/>
        <w:b w:val="0"/>
        <w:sz w:val="24"/>
      </w:rPr>
    </w:lvl>
    <w:lvl w:ilvl="6">
      <w:start w:val="1"/>
      <w:numFmt w:val="decimal"/>
      <w:isLgl/>
      <w:lvlText w:val="%1.%2.%3.%4.%5.%6.%7"/>
      <w:lvlJc w:val="left"/>
      <w:pPr>
        <w:ind w:left="1800" w:hanging="1440"/>
      </w:pPr>
      <w:rPr>
        <w:rFonts w:eastAsiaTheme="minorHAnsi" w:hint="default"/>
        <w:b w:val="0"/>
        <w:sz w:val="24"/>
      </w:rPr>
    </w:lvl>
    <w:lvl w:ilvl="7">
      <w:start w:val="1"/>
      <w:numFmt w:val="decimal"/>
      <w:isLgl/>
      <w:lvlText w:val="%1.%2.%3.%4.%5.%6.%7.%8"/>
      <w:lvlJc w:val="left"/>
      <w:pPr>
        <w:ind w:left="2160" w:hanging="1800"/>
      </w:pPr>
      <w:rPr>
        <w:rFonts w:eastAsiaTheme="minorHAnsi" w:hint="default"/>
        <w:b w:val="0"/>
        <w:sz w:val="24"/>
      </w:rPr>
    </w:lvl>
    <w:lvl w:ilvl="8">
      <w:start w:val="1"/>
      <w:numFmt w:val="decimal"/>
      <w:isLgl/>
      <w:lvlText w:val="%1.%2.%3.%4.%5.%6.%7.%8.%9"/>
      <w:lvlJc w:val="left"/>
      <w:pPr>
        <w:ind w:left="2520" w:hanging="2160"/>
      </w:pPr>
      <w:rPr>
        <w:rFonts w:eastAsiaTheme="minorHAnsi" w:hint="default"/>
        <w:b w:val="0"/>
        <w:sz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A2"/>
    <w:rsid w:val="00B53CA2"/>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D80E-AAC6-4774-A6FA-60A319E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A2"/>
  </w:style>
  <w:style w:type="paragraph" w:styleId="Heading2">
    <w:name w:val="heading 2"/>
    <w:basedOn w:val="Normal"/>
    <w:next w:val="Normal"/>
    <w:link w:val="Heading2Char"/>
    <w:uiPriority w:val="9"/>
    <w:unhideWhenUsed/>
    <w:qFormat/>
    <w:rsid w:val="00B53CA2"/>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CA2"/>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2022-03-31T07:53:00Z</dcterms:created>
  <dcterms:modified xsi:type="dcterms:W3CDTF">2022-03-31T07:53:00Z</dcterms:modified>
</cp:coreProperties>
</file>