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FA2" w:rsidRPr="00106D53" w:rsidRDefault="00D14FA2" w:rsidP="00D14FA2">
      <w:pPr>
        <w:pStyle w:val="Heading2"/>
        <w:rPr>
          <w:rFonts w:ascii="Arial" w:hAnsi="Arial" w:cs="Arial"/>
        </w:rPr>
      </w:pPr>
      <w:r w:rsidRPr="00106D53">
        <w:rPr>
          <w:rFonts w:ascii="Arial" w:hAnsi="Arial" w:cs="Arial"/>
        </w:rPr>
        <w:t>Society and Social Institutions</w:t>
      </w:r>
    </w:p>
    <w:p w:rsidR="00D14FA2" w:rsidRPr="00106D53" w:rsidRDefault="00D14FA2" w:rsidP="00D14FA2">
      <w:pPr>
        <w:spacing w:after="0" w:line="360" w:lineRule="auto"/>
        <w:rPr>
          <w:rFonts w:ascii="Arial" w:hAnsi="Arial" w:cs="Arial"/>
          <w:b/>
          <w:sz w:val="24"/>
          <w:szCs w:val="24"/>
        </w:rPr>
      </w:pPr>
      <w:r w:rsidRPr="00106D53">
        <w:rPr>
          <w:rFonts w:ascii="Arial" w:hAnsi="Arial" w:cs="Arial"/>
          <w:b/>
          <w:sz w:val="24"/>
          <w:szCs w:val="24"/>
        </w:rPr>
        <w:t>Course Description</w:t>
      </w:r>
    </w:p>
    <w:p w:rsidR="00D14FA2" w:rsidRPr="00106D53" w:rsidRDefault="00D14FA2" w:rsidP="00D14FA2">
      <w:pPr>
        <w:spacing w:after="0" w:line="240" w:lineRule="auto"/>
        <w:rPr>
          <w:rFonts w:ascii="Arial" w:hAnsi="Arial" w:cs="Arial"/>
          <w:sz w:val="24"/>
          <w:szCs w:val="24"/>
        </w:rPr>
      </w:pPr>
      <w:r w:rsidRPr="00106D53">
        <w:rPr>
          <w:rFonts w:ascii="Arial" w:hAnsi="Arial" w:cs="Arial"/>
          <w:sz w:val="24"/>
          <w:szCs w:val="24"/>
        </w:rPr>
        <w:t xml:space="preserve">It is fundamental characteristic of humans to form social institutions to meet the daily social needs. This course is significant for understanding the role of social institutions in </w:t>
      </w:r>
      <w:r w:rsidRPr="00106D53">
        <w:rPr>
          <w:rFonts w:ascii="Arial" w:hAnsi="Arial" w:cs="Arial"/>
          <w:color w:val="000000" w:themeColor="text1"/>
          <w:sz w:val="24"/>
          <w:szCs w:val="24"/>
        </w:rPr>
        <w:t>the</w:t>
      </w:r>
      <w:r w:rsidRPr="00106D53">
        <w:rPr>
          <w:rFonts w:ascii="Arial" w:hAnsi="Arial" w:cs="Arial"/>
          <w:sz w:val="24"/>
          <w:szCs w:val="24"/>
        </w:rPr>
        <w:t xml:space="preserve"> life of individual, group and community.  </w:t>
      </w:r>
    </w:p>
    <w:p w:rsidR="00D14FA2" w:rsidRPr="00106D53" w:rsidRDefault="00D14FA2" w:rsidP="00D14FA2">
      <w:pPr>
        <w:spacing w:after="0" w:line="240" w:lineRule="auto"/>
        <w:rPr>
          <w:rFonts w:ascii="Arial" w:hAnsi="Arial" w:cs="Arial"/>
          <w:sz w:val="24"/>
          <w:szCs w:val="24"/>
        </w:rPr>
      </w:pPr>
    </w:p>
    <w:p w:rsidR="00D14FA2" w:rsidRPr="00106D53" w:rsidRDefault="00D14FA2" w:rsidP="00D14FA2">
      <w:pPr>
        <w:spacing w:after="0" w:line="360" w:lineRule="auto"/>
        <w:rPr>
          <w:rFonts w:ascii="Arial" w:hAnsi="Arial" w:cs="Arial"/>
          <w:sz w:val="24"/>
          <w:szCs w:val="24"/>
        </w:rPr>
      </w:pPr>
      <w:r w:rsidRPr="00106D53">
        <w:rPr>
          <w:rFonts w:ascii="Arial" w:hAnsi="Arial" w:cs="Arial"/>
          <w:b/>
          <w:sz w:val="24"/>
          <w:szCs w:val="24"/>
        </w:rPr>
        <w:t xml:space="preserve">Course Objectives  </w:t>
      </w:r>
    </w:p>
    <w:p w:rsidR="00D14FA2" w:rsidRPr="00106D53" w:rsidRDefault="00D14FA2" w:rsidP="00D14FA2">
      <w:pPr>
        <w:spacing w:after="0" w:line="240" w:lineRule="auto"/>
        <w:rPr>
          <w:rFonts w:ascii="Arial" w:hAnsi="Arial" w:cs="Arial"/>
          <w:sz w:val="24"/>
          <w:szCs w:val="24"/>
        </w:rPr>
      </w:pPr>
      <w:r w:rsidRPr="00106D53">
        <w:rPr>
          <w:rFonts w:ascii="Arial" w:hAnsi="Arial" w:cs="Arial"/>
          <w:sz w:val="24"/>
          <w:szCs w:val="24"/>
        </w:rPr>
        <w:t>The purpose of this course is to familiarize students with the structure and function of society as well as social institutions. These include patterns of social interaction, belief systems, norms, values and social roles required in specified social positions. Also of crucial importance to the discipline is the examination of types, character and functions of the major parts of the social structure without which social organization and social functioning of the society will be defective. </w:t>
      </w:r>
    </w:p>
    <w:p w:rsidR="00D14FA2" w:rsidRPr="00106D53" w:rsidRDefault="00D14FA2" w:rsidP="00D14FA2">
      <w:pPr>
        <w:spacing w:after="0" w:line="240" w:lineRule="auto"/>
        <w:rPr>
          <w:rFonts w:ascii="Arial" w:hAnsi="Arial" w:cs="Arial"/>
          <w:sz w:val="24"/>
          <w:szCs w:val="24"/>
        </w:rPr>
      </w:pPr>
    </w:p>
    <w:p w:rsidR="00D14FA2" w:rsidRPr="00106D53" w:rsidRDefault="00D14FA2" w:rsidP="00D14FA2">
      <w:pPr>
        <w:spacing w:after="0" w:line="360" w:lineRule="auto"/>
        <w:rPr>
          <w:rFonts w:ascii="Arial" w:hAnsi="Arial" w:cs="Arial"/>
          <w:b/>
          <w:sz w:val="24"/>
          <w:szCs w:val="24"/>
        </w:rPr>
      </w:pPr>
      <w:r w:rsidRPr="00106D53">
        <w:rPr>
          <w:rFonts w:ascii="Arial" w:hAnsi="Arial" w:cs="Arial"/>
          <w:b/>
          <w:sz w:val="24"/>
          <w:szCs w:val="24"/>
        </w:rPr>
        <w:t>Learning Outcomes</w:t>
      </w:r>
    </w:p>
    <w:p w:rsidR="00D14FA2" w:rsidRPr="00106D53" w:rsidRDefault="00D14FA2" w:rsidP="00D14FA2">
      <w:pPr>
        <w:numPr>
          <w:ilvl w:val="0"/>
          <w:numId w:val="1"/>
        </w:numPr>
        <w:spacing w:after="0" w:line="240" w:lineRule="auto"/>
        <w:contextualSpacing/>
        <w:rPr>
          <w:rFonts w:ascii="Arial" w:hAnsi="Arial" w:cs="Arial"/>
          <w:sz w:val="24"/>
          <w:szCs w:val="24"/>
        </w:rPr>
      </w:pPr>
      <w:r w:rsidRPr="00106D53">
        <w:rPr>
          <w:rFonts w:ascii="Arial" w:hAnsi="Arial" w:cs="Arial"/>
          <w:sz w:val="24"/>
          <w:szCs w:val="24"/>
        </w:rPr>
        <w:t>The students will be well versed with the organization and functioning of social institution</w:t>
      </w:r>
    </w:p>
    <w:p w:rsidR="00D14FA2" w:rsidRPr="00106D53" w:rsidRDefault="00D14FA2" w:rsidP="00D14FA2">
      <w:pPr>
        <w:numPr>
          <w:ilvl w:val="0"/>
          <w:numId w:val="1"/>
        </w:numPr>
        <w:spacing w:after="0" w:line="240" w:lineRule="auto"/>
        <w:contextualSpacing/>
        <w:rPr>
          <w:rFonts w:ascii="Arial" w:hAnsi="Arial" w:cs="Arial"/>
          <w:sz w:val="24"/>
          <w:szCs w:val="24"/>
        </w:rPr>
      </w:pPr>
      <w:r w:rsidRPr="00106D53">
        <w:rPr>
          <w:rFonts w:ascii="Arial" w:hAnsi="Arial" w:cs="Arial"/>
          <w:sz w:val="24"/>
          <w:szCs w:val="24"/>
        </w:rPr>
        <w:t>The students will be able to become effective leaders in social work practice by understanding the dynamics of society and social institution.</w:t>
      </w:r>
    </w:p>
    <w:p w:rsidR="00D14FA2" w:rsidRPr="00106D53" w:rsidRDefault="00D14FA2" w:rsidP="00D14FA2">
      <w:pPr>
        <w:spacing w:after="0" w:line="240" w:lineRule="auto"/>
        <w:ind w:left="720"/>
        <w:contextualSpacing/>
        <w:rPr>
          <w:rFonts w:ascii="Arial" w:hAnsi="Arial" w:cs="Arial"/>
          <w:sz w:val="24"/>
          <w:szCs w:val="24"/>
        </w:rPr>
      </w:pPr>
    </w:p>
    <w:p w:rsidR="00D14FA2" w:rsidRPr="00106D53" w:rsidRDefault="00D14FA2" w:rsidP="00D14FA2">
      <w:pPr>
        <w:spacing w:after="0" w:line="360" w:lineRule="auto"/>
        <w:rPr>
          <w:rFonts w:ascii="Arial" w:hAnsi="Arial" w:cs="Arial"/>
          <w:b/>
          <w:sz w:val="24"/>
          <w:szCs w:val="24"/>
        </w:rPr>
      </w:pPr>
      <w:r w:rsidRPr="00106D53">
        <w:rPr>
          <w:rFonts w:ascii="Arial" w:hAnsi="Arial" w:cs="Arial"/>
          <w:b/>
          <w:sz w:val="24"/>
          <w:szCs w:val="24"/>
        </w:rPr>
        <w:t>Teaching Method</w:t>
      </w:r>
    </w:p>
    <w:p w:rsidR="00D14FA2" w:rsidRPr="00106D53" w:rsidRDefault="00D14FA2" w:rsidP="00D14FA2">
      <w:pPr>
        <w:spacing w:after="0" w:line="240" w:lineRule="auto"/>
        <w:rPr>
          <w:rFonts w:ascii="Arial" w:hAnsi="Arial" w:cs="Arial"/>
          <w:sz w:val="24"/>
          <w:szCs w:val="24"/>
        </w:rPr>
      </w:pPr>
      <w:r w:rsidRPr="00106D53">
        <w:rPr>
          <w:rFonts w:ascii="Arial" w:hAnsi="Arial" w:cs="Arial"/>
          <w:sz w:val="24"/>
          <w:szCs w:val="24"/>
        </w:rPr>
        <w:t xml:space="preserve">This course will be based on interactive discussions; student </w:t>
      </w:r>
      <w:r w:rsidRPr="00106D53">
        <w:rPr>
          <w:rFonts w:ascii="Arial" w:hAnsi="Arial" w:cs="Arial"/>
          <w:color w:val="000000" w:themeColor="text1"/>
          <w:sz w:val="24"/>
          <w:szCs w:val="24"/>
        </w:rPr>
        <w:t xml:space="preserve">centered </w:t>
      </w:r>
      <w:r w:rsidRPr="00106D53">
        <w:rPr>
          <w:rFonts w:ascii="Arial" w:hAnsi="Arial" w:cs="Arial"/>
          <w:sz w:val="24"/>
          <w:szCs w:val="24"/>
        </w:rPr>
        <w:t>learning activities and research projects. The preferred teaching approach will be ‘active learning’ in which students solve problems, answer questions, formulate questions of their own, brainstorm, discuss, explain and debate. Co-operative learning will be encouraged through group discussions, assignments and projects. Periodical assessments and evaluation through class participation, quizzes, assigned tasks, research project, Mid Term and End Term examinations will be a part of this course.</w:t>
      </w:r>
    </w:p>
    <w:p w:rsidR="00D14FA2" w:rsidRPr="00106D53" w:rsidRDefault="00D14FA2" w:rsidP="00D14FA2">
      <w:pPr>
        <w:spacing w:after="0" w:line="240" w:lineRule="auto"/>
        <w:rPr>
          <w:rFonts w:ascii="Arial" w:hAnsi="Arial" w:cs="Arial"/>
          <w:sz w:val="24"/>
          <w:szCs w:val="24"/>
        </w:rPr>
      </w:pPr>
    </w:p>
    <w:p w:rsidR="00D14FA2" w:rsidRPr="00106D53" w:rsidRDefault="00D14FA2" w:rsidP="00D14FA2">
      <w:pPr>
        <w:spacing w:after="0" w:line="360" w:lineRule="auto"/>
        <w:rPr>
          <w:rFonts w:ascii="Arial" w:hAnsi="Arial" w:cs="Arial"/>
          <w:b/>
          <w:sz w:val="24"/>
          <w:szCs w:val="24"/>
        </w:rPr>
      </w:pPr>
      <w:r w:rsidRPr="00106D53">
        <w:rPr>
          <w:rFonts w:ascii="Arial" w:hAnsi="Arial" w:cs="Arial"/>
          <w:b/>
          <w:sz w:val="24"/>
          <w:szCs w:val="24"/>
        </w:rPr>
        <w:t>Course Content</w:t>
      </w:r>
    </w:p>
    <w:p w:rsidR="00D14FA2" w:rsidRPr="00106D53" w:rsidRDefault="00D14FA2" w:rsidP="00D14FA2">
      <w:pPr>
        <w:numPr>
          <w:ilvl w:val="0"/>
          <w:numId w:val="2"/>
        </w:numPr>
        <w:autoSpaceDE w:val="0"/>
        <w:autoSpaceDN w:val="0"/>
        <w:adjustRightInd w:val="0"/>
        <w:spacing w:after="13" w:line="240" w:lineRule="auto"/>
        <w:rPr>
          <w:rFonts w:ascii="Arial" w:hAnsi="Arial" w:cs="Arial"/>
          <w:color w:val="000000"/>
          <w:sz w:val="24"/>
          <w:szCs w:val="24"/>
        </w:rPr>
      </w:pPr>
      <w:r w:rsidRPr="00106D53">
        <w:rPr>
          <w:rFonts w:ascii="Arial" w:hAnsi="Arial" w:cs="Arial"/>
          <w:color w:val="000000"/>
          <w:sz w:val="24"/>
          <w:szCs w:val="24"/>
        </w:rPr>
        <w:t xml:space="preserve">Definition and nature of society </w:t>
      </w:r>
    </w:p>
    <w:p w:rsidR="00D14FA2" w:rsidRPr="00106D53" w:rsidRDefault="00D14FA2" w:rsidP="00D14FA2">
      <w:pPr>
        <w:numPr>
          <w:ilvl w:val="0"/>
          <w:numId w:val="2"/>
        </w:numPr>
        <w:autoSpaceDE w:val="0"/>
        <w:autoSpaceDN w:val="0"/>
        <w:adjustRightInd w:val="0"/>
        <w:spacing w:after="13" w:line="240" w:lineRule="auto"/>
        <w:rPr>
          <w:rFonts w:ascii="Arial" w:hAnsi="Arial" w:cs="Arial"/>
          <w:color w:val="000000"/>
          <w:sz w:val="24"/>
          <w:szCs w:val="24"/>
        </w:rPr>
      </w:pPr>
      <w:r w:rsidRPr="00106D53">
        <w:rPr>
          <w:rFonts w:ascii="Arial" w:hAnsi="Arial" w:cs="Arial"/>
          <w:color w:val="000000"/>
          <w:sz w:val="24"/>
          <w:szCs w:val="24"/>
        </w:rPr>
        <w:t xml:space="preserve">Evolution and development of Society </w:t>
      </w:r>
    </w:p>
    <w:p w:rsidR="00D14FA2" w:rsidRPr="00106D53" w:rsidRDefault="00D14FA2" w:rsidP="00D14FA2">
      <w:pPr>
        <w:numPr>
          <w:ilvl w:val="0"/>
          <w:numId w:val="2"/>
        </w:numPr>
        <w:autoSpaceDE w:val="0"/>
        <w:autoSpaceDN w:val="0"/>
        <w:adjustRightInd w:val="0"/>
        <w:spacing w:after="13" w:line="240" w:lineRule="auto"/>
        <w:rPr>
          <w:rFonts w:ascii="Arial" w:hAnsi="Arial" w:cs="Arial"/>
          <w:color w:val="000000"/>
          <w:sz w:val="24"/>
          <w:szCs w:val="24"/>
        </w:rPr>
      </w:pPr>
      <w:r w:rsidRPr="00106D53">
        <w:rPr>
          <w:rFonts w:ascii="Arial" w:hAnsi="Arial" w:cs="Arial"/>
          <w:color w:val="000000"/>
          <w:sz w:val="24"/>
          <w:szCs w:val="24"/>
        </w:rPr>
        <w:t xml:space="preserve">Types of Society </w:t>
      </w:r>
    </w:p>
    <w:p w:rsidR="00D14FA2" w:rsidRPr="00106D53" w:rsidRDefault="00D14FA2" w:rsidP="00D14FA2">
      <w:pPr>
        <w:numPr>
          <w:ilvl w:val="0"/>
          <w:numId w:val="2"/>
        </w:numPr>
        <w:autoSpaceDE w:val="0"/>
        <w:autoSpaceDN w:val="0"/>
        <w:adjustRightInd w:val="0"/>
        <w:spacing w:after="13" w:line="240" w:lineRule="auto"/>
        <w:rPr>
          <w:rFonts w:ascii="Arial" w:hAnsi="Arial" w:cs="Arial"/>
          <w:color w:val="000000"/>
          <w:sz w:val="24"/>
          <w:szCs w:val="24"/>
        </w:rPr>
      </w:pPr>
      <w:r w:rsidRPr="00106D53">
        <w:rPr>
          <w:rFonts w:ascii="Arial" w:hAnsi="Arial" w:cs="Arial"/>
          <w:color w:val="000000"/>
          <w:sz w:val="24"/>
          <w:szCs w:val="24"/>
        </w:rPr>
        <w:t xml:space="preserve">Key aspects of society: Culture, deviance, social control, gender </w:t>
      </w:r>
    </w:p>
    <w:p w:rsidR="00D14FA2" w:rsidRPr="00106D53" w:rsidRDefault="00D14FA2" w:rsidP="00D14FA2">
      <w:pPr>
        <w:numPr>
          <w:ilvl w:val="0"/>
          <w:numId w:val="2"/>
        </w:numPr>
        <w:autoSpaceDE w:val="0"/>
        <w:autoSpaceDN w:val="0"/>
        <w:adjustRightInd w:val="0"/>
        <w:spacing w:after="13" w:line="240" w:lineRule="auto"/>
        <w:rPr>
          <w:rFonts w:ascii="Arial" w:hAnsi="Arial" w:cs="Arial"/>
          <w:color w:val="000000"/>
          <w:sz w:val="24"/>
          <w:szCs w:val="24"/>
        </w:rPr>
      </w:pPr>
      <w:r w:rsidRPr="00106D53">
        <w:rPr>
          <w:rFonts w:ascii="Arial" w:hAnsi="Arial" w:cs="Arial"/>
          <w:color w:val="000000"/>
          <w:sz w:val="24"/>
          <w:szCs w:val="24"/>
        </w:rPr>
        <w:t xml:space="preserve">Key social institutions. </w:t>
      </w:r>
    </w:p>
    <w:p w:rsidR="00D14FA2" w:rsidRPr="00106D53" w:rsidRDefault="00D14FA2" w:rsidP="00D14FA2">
      <w:pPr>
        <w:numPr>
          <w:ilvl w:val="0"/>
          <w:numId w:val="2"/>
        </w:numPr>
        <w:autoSpaceDE w:val="0"/>
        <w:autoSpaceDN w:val="0"/>
        <w:adjustRightInd w:val="0"/>
        <w:spacing w:after="13" w:line="240" w:lineRule="auto"/>
        <w:rPr>
          <w:rFonts w:ascii="Arial" w:hAnsi="Arial" w:cs="Arial"/>
          <w:color w:val="000000"/>
          <w:sz w:val="24"/>
          <w:szCs w:val="24"/>
        </w:rPr>
      </w:pPr>
      <w:r w:rsidRPr="00106D53">
        <w:rPr>
          <w:rFonts w:ascii="Arial" w:hAnsi="Arial" w:cs="Arial"/>
          <w:color w:val="000000"/>
          <w:sz w:val="24"/>
          <w:szCs w:val="24"/>
        </w:rPr>
        <w:t xml:space="preserve">Organization and functions of social institutions. </w:t>
      </w:r>
    </w:p>
    <w:p w:rsidR="00D14FA2" w:rsidRPr="00106D53" w:rsidRDefault="00D14FA2" w:rsidP="00D14FA2">
      <w:pPr>
        <w:numPr>
          <w:ilvl w:val="0"/>
          <w:numId w:val="2"/>
        </w:numPr>
        <w:autoSpaceDE w:val="0"/>
        <w:autoSpaceDN w:val="0"/>
        <w:adjustRightInd w:val="0"/>
        <w:spacing w:after="0" w:line="240" w:lineRule="auto"/>
        <w:rPr>
          <w:rFonts w:ascii="Arial" w:hAnsi="Arial" w:cs="Arial"/>
          <w:color w:val="000000"/>
          <w:sz w:val="24"/>
          <w:szCs w:val="24"/>
        </w:rPr>
      </w:pPr>
      <w:r w:rsidRPr="00106D53">
        <w:rPr>
          <w:rFonts w:ascii="Arial" w:hAnsi="Arial" w:cs="Arial"/>
          <w:color w:val="000000"/>
          <w:sz w:val="24"/>
          <w:szCs w:val="24"/>
        </w:rPr>
        <w:t xml:space="preserve">Kinds of Social Institutions. </w:t>
      </w:r>
    </w:p>
    <w:p w:rsidR="00D14FA2" w:rsidRPr="00106D53" w:rsidRDefault="00D14FA2" w:rsidP="00D14FA2">
      <w:pPr>
        <w:numPr>
          <w:ilvl w:val="0"/>
          <w:numId w:val="3"/>
        </w:numPr>
        <w:autoSpaceDE w:val="0"/>
        <w:autoSpaceDN w:val="0"/>
        <w:adjustRightInd w:val="0"/>
        <w:spacing w:after="13" w:line="240" w:lineRule="auto"/>
        <w:rPr>
          <w:rFonts w:ascii="Arial" w:hAnsi="Arial" w:cs="Arial"/>
          <w:color w:val="000000"/>
          <w:sz w:val="24"/>
          <w:szCs w:val="24"/>
        </w:rPr>
      </w:pPr>
      <w:r w:rsidRPr="00106D53">
        <w:rPr>
          <w:rFonts w:ascii="Arial" w:hAnsi="Arial" w:cs="Arial"/>
          <w:color w:val="000000"/>
          <w:sz w:val="24"/>
          <w:szCs w:val="24"/>
        </w:rPr>
        <w:t xml:space="preserve">Primary </w:t>
      </w:r>
    </w:p>
    <w:p w:rsidR="00D14FA2" w:rsidRPr="00106D53" w:rsidRDefault="00D14FA2" w:rsidP="00D14FA2">
      <w:pPr>
        <w:numPr>
          <w:ilvl w:val="0"/>
          <w:numId w:val="3"/>
        </w:numPr>
        <w:autoSpaceDE w:val="0"/>
        <w:autoSpaceDN w:val="0"/>
        <w:adjustRightInd w:val="0"/>
        <w:spacing w:after="0" w:line="240" w:lineRule="auto"/>
        <w:rPr>
          <w:rFonts w:ascii="Arial" w:hAnsi="Arial" w:cs="Arial"/>
          <w:color w:val="000000"/>
          <w:sz w:val="24"/>
          <w:szCs w:val="24"/>
        </w:rPr>
      </w:pPr>
      <w:r w:rsidRPr="00106D53">
        <w:rPr>
          <w:rFonts w:ascii="Arial" w:hAnsi="Arial" w:cs="Arial"/>
          <w:color w:val="000000"/>
          <w:sz w:val="24"/>
          <w:szCs w:val="24"/>
        </w:rPr>
        <w:t xml:space="preserve">Secondary </w:t>
      </w:r>
    </w:p>
    <w:p w:rsidR="00D14FA2" w:rsidRPr="00106D53" w:rsidRDefault="00D14FA2" w:rsidP="00D14FA2">
      <w:pPr>
        <w:numPr>
          <w:ilvl w:val="0"/>
          <w:numId w:val="2"/>
        </w:numPr>
        <w:autoSpaceDE w:val="0"/>
        <w:autoSpaceDN w:val="0"/>
        <w:adjustRightInd w:val="0"/>
        <w:spacing w:after="13" w:line="240" w:lineRule="auto"/>
        <w:rPr>
          <w:rFonts w:ascii="Arial" w:hAnsi="Arial" w:cs="Arial"/>
          <w:color w:val="000000"/>
          <w:sz w:val="24"/>
          <w:szCs w:val="24"/>
        </w:rPr>
      </w:pPr>
      <w:r w:rsidRPr="00106D53">
        <w:rPr>
          <w:rFonts w:ascii="Arial" w:hAnsi="Arial" w:cs="Arial"/>
          <w:color w:val="000000"/>
          <w:sz w:val="24"/>
          <w:szCs w:val="24"/>
        </w:rPr>
        <w:t xml:space="preserve">Major social institutions </w:t>
      </w:r>
    </w:p>
    <w:p w:rsidR="00D14FA2" w:rsidRPr="00106D53" w:rsidRDefault="00D14FA2" w:rsidP="00D14FA2">
      <w:pPr>
        <w:numPr>
          <w:ilvl w:val="0"/>
          <w:numId w:val="4"/>
        </w:numPr>
        <w:autoSpaceDE w:val="0"/>
        <w:autoSpaceDN w:val="0"/>
        <w:adjustRightInd w:val="0"/>
        <w:spacing w:after="0" w:line="240" w:lineRule="auto"/>
        <w:rPr>
          <w:rFonts w:ascii="Arial" w:hAnsi="Arial" w:cs="Arial"/>
          <w:color w:val="000000"/>
          <w:sz w:val="24"/>
          <w:szCs w:val="24"/>
        </w:rPr>
      </w:pPr>
      <w:r w:rsidRPr="00106D53">
        <w:rPr>
          <w:rFonts w:ascii="Arial" w:hAnsi="Arial" w:cs="Arial"/>
          <w:color w:val="000000"/>
          <w:sz w:val="24"/>
          <w:szCs w:val="24"/>
        </w:rPr>
        <w:t xml:space="preserve">Family Institution </w:t>
      </w:r>
    </w:p>
    <w:p w:rsidR="00D14FA2" w:rsidRPr="00106D53" w:rsidRDefault="00D14FA2" w:rsidP="00D14FA2">
      <w:pPr>
        <w:numPr>
          <w:ilvl w:val="0"/>
          <w:numId w:val="4"/>
        </w:numPr>
        <w:autoSpaceDE w:val="0"/>
        <w:autoSpaceDN w:val="0"/>
        <w:adjustRightInd w:val="0"/>
        <w:spacing w:after="13" w:line="240" w:lineRule="auto"/>
        <w:rPr>
          <w:rFonts w:ascii="Arial" w:hAnsi="Arial" w:cs="Arial"/>
          <w:color w:val="000000"/>
          <w:sz w:val="24"/>
          <w:szCs w:val="24"/>
        </w:rPr>
      </w:pPr>
      <w:r w:rsidRPr="00106D53">
        <w:rPr>
          <w:rFonts w:ascii="Arial" w:hAnsi="Arial" w:cs="Arial"/>
          <w:color w:val="000000"/>
          <w:sz w:val="24"/>
          <w:szCs w:val="24"/>
        </w:rPr>
        <w:lastRenderedPageBreak/>
        <w:t xml:space="preserve">Religious Institution </w:t>
      </w:r>
    </w:p>
    <w:p w:rsidR="00D14FA2" w:rsidRPr="00106D53" w:rsidRDefault="00D14FA2" w:rsidP="00D14FA2">
      <w:pPr>
        <w:numPr>
          <w:ilvl w:val="0"/>
          <w:numId w:val="4"/>
        </w:numPr>
        <w:autoSpaceDE w:val="0"/>
        <w:autoSpaceDN w:val="0"/>
        <w:adjustRightInd w:val="0"/>
        <w:spacing w:after="13" w:line="240" w:lineRule="auto"/>
        <w:rPr>
          <w:rFonts w:ascii="Arial" w:hAnsi="Arial" w:cs="Arial"/>
          <w:color w:val="000000"/>
          <w:sz w:val="24"/>
          <w:szCs w:val="24"/>
        </w:rPr>
      </w:pPr>
      <w:r w:rsidRPr="00106D53">
        <w:rPr>
          <w:rFonts w:ascii="Arial" w:hAnsi="Arial" w:cs="Arial"/>
          <w:color w:val="000000"/>
          <w:sz w:val="24"/>
          <w:szCs w:val="24"/>
        </w:rPr>
        <w:t xml:space="preserve">Political Institution </w:t>
      </w:r>
    </w:p>
    <w:p w:rsidR="00D14FA2" w:rsidRPr="00106D53" w:rsidRDefault="00D14FA2" w:rsidP="00D14FA2">
      <w:pPr>
        <w:numPr>
          <w:ilvl w:val="0"/>
          <w:numId w:val="4"/>
        </w:numPr>
        <w:autoSpaceDE w:val="0"/>
        <w:autoSpaceDN w:val="0"/>
        <w:adjustRightInd w:val="0"/>
        <w:spacing w:after="13" w:line="240" w:lineRule="auto"/>
        <w:rPr>
          <w:rFonts w:ascii="Arial" w:hAnsi="Arial" w:cs="Arial"/>
          <w:color w:val="000000"/>
          <w:sz w:val="24"/>
          <w:szCs w:val="24"/>
        </w:rPr>
      </w:pPr>
      <w:r w:rsidRPr="00106D53">
        <w:rPr>
          <w:rFonts w:ascii="Arial" w:hAnsi="Arial" w:cs="Arial"/>
          <w:color w:val="000000"/>
          <w:sz w:val="24"/>
          <w:szCs w:val="24"/>
        </w:rPr>
        <w:t xml:space="preserve">Educational Institution </w:t>
      </w:r>
    </w:p>
    <w:p w:rsidR="00D14FA2" w:rsidRPr="00106D53" w:rsidRDefault="00D14FA2" w:rsidP="00D14FA2">
      <w:pPr>
        <w:numPr>
          <w:ilvl w:val="0"/>
          <w:numId w:val="4"/>
        </w:numPr>
        <w:autoSpaceDE w:val="0"/>
        <w:autoSpaceDN w:val="0"/>
        <w:adjustRightInd w:val="0"/>
        <w:spacing w:after="13" w:line="240" w:lineRule="auto"/>
        <w:rPr>
          <w:rFonts w:ascii="Arial" w:hAnsi="Arial" w:cs="Arial"/>
          <w:color w:val="000000"/>
          <w:sz w:val="24"/>
          <w:szCs w:val="24"/>
        </w:rPr>
      </w:pPr>
      <w:r w:rsidRPr="00106D53">
        <w:rPr>
          <w:rFonts w:ascii="Arial" w:hAnsi="Arial" w:cs="Arial"/>
          <w:color w:val="000000"/>
          <w:sz w:val="24"/>
          <w:szCs w:val="24"/>
        </w:rPr>
        <w:t xml:space="preserve">Economic Institution </w:t>
      </w:r>
    </w:p>
    <w:p w:rsidR="00D14FA2" w:rsidRPr="00106D53" w:rsidRDefault="00D14FA2" w:rsidP="00D14FA2">
      <w:pPr>
        <w:numPr>
          <w:ilvl w:val="0"/>
          <w:numId w:val="4"/>
        </w:numPr>
        <w:autoSpaceDE w:val="0"/>
        <w:autoSpaceDN w:val="0"/>
        <w:adjustRightInd w:val="0"/>
        <w:spacing w:after="0" w:line="240" w:lineRule="auto"/>
        <w:rPr>
          <w:rFonts w:ascii="Arial" w:hAnsi="Arial" w:cs="Arial"/>
          <w:color w:val="000000"/>
          <w:sz w:val="24"/>
          <w:szCs w:val="24"/>
        </w:rPr>
      </w:pPr>
      <w:r w:rsidRPr="00106D53">
        <w:rPr>
          <w:rFonts w:ascii="Arial" w:hAnsi="Arial" w:cs="Arial"/>
          <w:color w:val="000000"/>
          <w:sz w:val="24"/>
          <w:szCs w:val="24"/>
        </w:rPr>
        <w:t xml:space="preserve">Recreational institution </w:t>
      </w:r>
    </w:p>
    <w:p w:rsidR="00D14FA2" w:rsidRPr="00106D53" w:rsidRDefault="00D14FA2" w:rsidP="00D14FA2">
      <w:pPr>
        <w:autoSpaceDE w:val="0"/>
        <w:autoSpaceDN w:val="0"/>
        <w:adjustRightInd w:val="0"/>
        <w:spacing w:after="0" w:line="240" w:lineRule="auto"/>
        <w:rPr>
          <w:rFonts w:ascii="Arial" w:hAnsi="Arial" w:cs="Arial"/>
          <w:color w:val="000000"/>
          <w:sz w:val="24"/>
          <w:szCs w:val="24"/>
        </w:rPr>
      </w:pPr>
    </w:p>
    <w:p w:rsidR="00D14FA2" w:rsidRPr="00106D53" w:rsidRDefault="00D14FA2" w:rsidP="00D14FA2">
      <w:pPr>
        <w:spacing w:after="0" w:line="240" w:lineRule="auto"/>
        <w:rPr>
          <w:rFonts w:ascii="Arial" w:hAnsi="Arial" w:cs="Arial"/>
          <w:b/>
          <w:sz w:val="24"/>
          <w:szCs w:val="24"/>
        </w:rPr>
      </w:pPr>
      <w:r w:rsidRPr="00106D53">
        <w:rPr>
          <w:rFonts w:ascii="Arial" w:hAnsi="Arial" w:cs="Arial"/>
          <w:b/>
          <w:sz w:val="24"/>
          <w:szCs w:val="24"/>
        </w:rPr>
        <w:t xml:space="preserve">Suggested Readings </w:t>
      </w:r>
    </w:p>
    <w:p w:rsidR="00D14FA2" w:rsidRPr="00106D53" w:rsidRDefault="00D14FA2" w:rsidP="00D14FA2">
      <w:pPr>
        <w:spacing w:after="0" w:line="240" w:lineRule="auto"/>
        <w:rPr>
          <w:rFonts w:ascii="Arial" w:hAnsi="Arial" w:cs="Arial"/>
          <w:sz w:val="24"/>
          <w:szCs w:val="24"/>
        </w:rPr>
      </w:pPr>
      <w:proofErr w:type="spellStart"/>
      <w:r w:rsidRPr="00106D53">
        <w:rPr>
          <w:rFonts w:ascii="Arial" w:hAnsi="Arial" w:cs="Arial"/>
          <w:sz w:val="24"/>
          <w:szCs w:val="24"/>
        </w:rPr>
        <w:t>Gelderblom</w:t>
      </w:r>
      <w:proofErr w:type="spellEnd"/>
      <w:r w:rsidRPr="00106D53">
        <w:rPr>
          <w:rFonts w:ascii="Arial" w:hAnsi="Arial" w:cs="Arial"/>
          <w:sz w:val="24"/>
          <w:szCs w:val="24"/>
        </w:rPr>
        <w:t xml:space="preserve">, D. (2003). Social Institutions. USA: Oxford University Press.  </w:t>
      </w:r>
    </w:p>
    <w:p w:rsidR="00D14FA2" w:rsidRPr="00106D53" w:rsidRDefault="00D14FA2" w:rsidP="00D14FA2">
      <w:pPr>
        <w:autoSpaceDE w:val="0"/>
        <w:autoSpaceDN w:val="0"/>
        <w:adjustRightInd w:val="0"/>
        <w:spacing w:after="0" w:line="240" w:lineRule="auto"/>
        <w:rPr>
          <w:rFonts w:ascii="Arial" w:hAnsi="Arial" w:cs="Arial"/>
          <w:color w:val="000000"/>
          <w:sz w:val="24"/>
          <w:szCs w:val="24"/>
        </w:rPr>
      </w:pPr>
      <w:r w:rsidRPr="00106D53">
        <w:rPr>
          <w:rFonts w:ascii="Arial" w:hAnsi="Arial" w:cs="Arial"/>
          <w:color w:val="222222"/>
          <w:sz w:val="24"/>
          <w:szCs w:val="24"/>
          <w:shd w:val="clear" w:color="auto" w:fill="FFFFFF"/>
        </w:rPr>
        <w:t>Cohen, R., &amp; Kennedy, P. (2012). </w:t>
      </w:r>
      <w:r w:rsidRPr="00106D53">
        <w:rPr>
          <w:rFonts w:ascii="Arial" w:hAnsi="Arial" w:cs="Arial"/>
          <w:i/>
          <w:iCs/>
          <w:color w:val="222222"/>
          <w:sz w:val="24"/>
          <w:szCs w:val="24"/>
          <w:shd w:val="clear" w:color="auto" w:fill="FFFFFF"/>
        </w:rPr>
        <w:t>Global sociology</w:t>
      </w:r>
      <w:r w:rsidRPr="00106D53">
        <w:rPr>
          <w:rFonts w:ascii="Arial" w:hAnsi="Arial" w:cs="Arial"/>
          <w:color w:val="222222"/>
          <w:sz w:val="24"/>
          <w:szCs w:val="24"/>
          <w:shd w:val="clear" w:color="auto" w:fill="FFFFFF"/>
        </w:rPr>
        <w:t>. Macmillan International Higher Education</w:t>
      </w:r>
    </w:p>
    <w:p w:rsidR="00BD23F4" w:rsidRDefault="00BD23F4">
      <w:bookmarkStart w:id="0" w:name="_GoBack"/>
      <w:bookmarkEnd w:id="0"/>
    </w:p>
    <w:sectPr w:rsidR="00BD2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BB4459"/>
    <w:multiLevelType w:val="hybridMultilevel"/>
    <w:tmpl w:val="98F2E40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933BDF"/>
    <w:multiLevelType w:val="hybridMultilevel"/>
    <w:tmpl w:val="54525AD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7316DE"/>
    <w:multiLevelType w:val="hybridMultilevel"/>
    <w:tmpl w:val="0DC4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3A666E"/>
    <w:multiLevelType w:val="hybridMultilevel"/>
    <w:tmpl w:val="A06A8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A2"/>
    <w:rsid w:val="00BD23F4"/>
    <w:rsid w:val="00D1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4A0D7-7610-45CC-BCB6-4A74FC0A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FA2"/>
  </w:style>
  <w:style w:type="paragraph" w:styleId="Heading2">
    <w:name w:val="heading 2"/>
    <w:basedOn w:val="Normal"/>
    <w:next w:val="Normal"/>
    <w:link w:val="Heading2Char"/>
    <w:uiPriority w:val="9"/>
    <w:unhideWhenUsed/>
    <w:qFormat/>
    <w:rsid w:val="00D14FA2"/>
    <w:pPr>
      <w:keepNext/>
      <w:keepLines/>
      <w:spacing w:before="240" w:after="120" w:line="360" w:lineRule="auto"/>
      <w:outlineLvl w:val="1"/>
    </w:pPr>
    <w:rPr>
      <w:rFonts w:asciiTheme="majorBidi" w:eastAsiaTheme="majorEastAsia" w:hAnsiTheme="majorBidi"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4FA2"/>
    <w:rPr>
      <w:rFonts w:asciiTheme="majorBidi" w:eastAsiaTheme="majorEastAsia" w:hAnsiTheme="majorBidi" w:cstheme="majorBidi"/>
      <w:b/>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1</cp:revision>
  <dcterms:created xsi:type="dcterms:W3CDTF">2022-03-31T07:52:00Z</dcterms:created>
  <dcterms:modified xsi:type="dcterms:W3CDTF">2022-03-31T07:52:00Z</dcterms:modified>
</cp:coreProperties>
</file>