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48" w:rsidRPr="001B12CE" w:rsidRDefault="006F6248" w:rsidP="006F6248">
      <w:pPr>
        <w:pStyle w:val="Title"/>
        <w:rPr>
          <w:sz w:val="24"/>
          <w:szCs w:val="24"/>
        </w:rPr>
      </w:pPr>
      <w:r w:rsidRPr="001B12C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-111760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CE">
        <w:rPr>
          <w:sz w:val="24"/>
          <w:szCs w:val="24"/>
        </w:rPr>
        <w:t>UNIVERSITY OF MANAGEMENT &amp; TECHNOLOGY</w:t>
      </w:r>
    </w:p>
    <w:p w:rsidR="006F6248" w:rsidRPr="001B12CE" w:rsidRDefault="006F6248" w:rsidP="006F6248">
      <w:pPr>
        <w:spacing w:after="0"/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DEPARTMENT OF GENDER STUDIES</w:t>
      </w:r>
    </w:p>
    <w:p w:rsidR="006F6248" w:rsidRDefault="006F6248" w:rsidP="006F62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248" w:rsidRDefault="006F6248" w:rsidP="006F62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GS-6</w:t>
      </w:r>
      <w:r w:rsidRPr="005010D1">
        <w:rPr>
          <w:rFonts w:ascii="Times New Roman" w:hAnsi="Times New Roman"/>
          <w:b/>
          <w:bCs/>
          <w:sz w:val="24"/>
          <w:szCs w:val="24"/>
        </w:rPr>
        <w:t>50</w:t>
      </w:r>
      <w:r w:rsidRPr="005010D1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r w:rsidRPr="005010D1">
        <w:rPr>
          <w:rFonts w:ascii="Times New Roman" w:hAnsi="Times New Roman"/>
          <w:b/>
          <w:bCs/>
          <w:sz w:val="24"/>
          <w:szCs w:val="24"/>
        </w:rPr>
        <w:t xml:space="preserve">WOMEN AND CULTURAL REPRESENTATION: </w:t>
      </w:r>
      <w:r>
        <w:rPr>
          <w:rFonts w:ascii="Times New Roman" w:hAnsi="Times New Roman"/>
          <w:b/>
          <w:bCs/>
          <w:sz w:val="24"/>
          <w:szCs w:val="24"/>
        </w:rPr>
        <w:t>COMPARATIVE GENDER STUDIES IN SOUTH ASIA</w:t>
      </w:r>
    </w:p>
    <w:bookmarkEnd w:id="0"/>
    <w:p w:rsidR="006F6248" w:rsidRDefault="006F6248" w:rsidP="006F62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248" w:rsidRDefault="006F6248" w:rsidP="006F624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Capsule Statement:</w:t>
      </w:r>
    </w:p>
    <w:p w:rsidR="006F6248" w:rsidRDefault="006F6248" w:rsidP="006F624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course </w:t>
      </w:r>
      <w:r w:rsidRPr="004F3EC1">
        <w:rPr>
          <w:rFonts w:ascii="Times New Roman" w:hAnsi="Times New Roman"/>
          <w:sz w:val="24"/>
        </w:rPr>
        <w:t xml:space="preserve">engages </w:t>
      </w:r>
      <w:r>
        <w:rPr>
          <w:rFonts w:ascii="Times New Roman" w:hAnsi="Times New Roman"/>
          <w:sz w:val="24"/>
        </w:rPr>
        <w:t xml:space="preserve">in a </w:t>
      </w:r>
      <w:r w:rsidRPr="007F70A7">
        <w:rPr>
          <w:rFonts w:ascii="Times New Roman" w:hAnsi="Times New Roman"/>
          <w:sz w:val="24"/>
        </w:rPr>
        <w:t>humanities-oriented analysis of cultural</w:t>
      </w:r>
      <w:r>
        <w:rPr>
          <w:rFonts w:ascii="Times New Roman" w:hAnsi="Times New Roman"/>
          <w:sz w:val="24"/>
        </w:rPr>
        <w:t xml:space="preserve"> </w:t>
      </w:r>
      <w:r w:rsidRPr="007F70A7">
        <w:rPr>
          <w:rFonts w:ascii="Times New Roman" w:hAnsi="Times New Roman"/>
          <w:sz w:val="24"/>
        </w:rPr>
        <w:t>representations of women and men within the social and historical contexts of race, class,</w:t>
      </w:r>
      <w:r>
        <w:rPr>
          <w:rFonts w:ascii="Times New Roman" w:hAnsi="Times New Roman"/>
          <w:sz w:val="24"/>
        </w:rPr>
        <w:t xml:space="preserve"> </w:t>
      </w:r>
      <w:r w:rsidRPr="007F70A7">
        <w:rPr>
          <w:rFonts w:ascii="Times New Roman" w:hAnsi="Times New Roman"/>
          <w:sz w:val="24"/>
        </w:rPr>
        <w:t>gender and sexuality. The class engages with a range of traditions and modes of representation</w:t>
      </w:r>
      <w:r>
        <w:rPr>
          <w:rFonts w:ascii="Times New Roman" w:hAnsi="Times New Roman"/>
          <w:sz w:val="24"/>
        </w:rPr>
        <w:t xml:space="preserve"> </w:t>
      </w:r>
      <w:r w:rsidRPr="007F70A7">
        <w:rPr>
          <w:rFonts w:ascii="Times New Roman" w:hAnsi="Times New Roman"/>
          <w:sz w:val="24"/>
        </w:rPr>
        <w:t>including literature, mass media and popular culture.</w:t>
      </w:r>
      <w:r>
        <w:rPr>
          <w:rFonts w:ascii="Times New Roman" w:hAnsi="Times New Roman"/>
          <w:sz w:val="24"/>
        </w:rPr>
        <w:t xml:space="preserve"> </w:t>
      </w:r>
      <w:r w:rsidRPr="00DC6A95">
        <w:rPr>
          <w:rFonts w:ascii="Times New Roman" w:hAnsi="Times New Roman"/>
          <w:sz w:val="24"/>
        </w:rPr>
        <w:t xml:space="preserve">The course has a particular focus upon the experiences and representations of women in </w:t>
      </w:r>
      <w:r>
        <w:rPr>
          <w:rFonts w:ascii="Times New Roman" w:hAnsi="Times New Roman"/>
          <w:sz w:val="24"/>
        </w:rPr>
        <w:t>South Asia. The course will explore a</w:t>
      </w:r>
      <w:r w:rsidRPr="00DC6A95">
        <w:rPr>
          <w:rFonts w:ascii="Times New Roman" w:hAnsi="Times New Roman"/>
          <w:sz w:val="24"/>
        </w:rPr>
        <w:t xml:space="preserve"> range of c</w:t>
      </w:r>
      <w:r>
        <w:rPr>
          <w:rFonts w:ascii="Times New Roman" w:hAnsi="Times New Roman"/>
          <w:sz w:val="24"/>
        </w:rPr>
        <w:t xml:space="preserve">ultural contexts to explore how </w:t>
      </w:r>
      <w:r w:rsidRPr="00DC6A95">
        <w:rPr>
          <w:rFonts w:ascii="Times New Roman" w:hAnsi="Times New Roman"/>
          <w:sz w:val="24"/>
        </w:rPr>
        <w:t>gendered representations</w:t>
      </w:r>
      <w:r>
        <w:rPr>
          <w:rFonts w:ascii="Times New Roman" w:hAnsi="Times New Roman"/>
          <w:sz w:val="24"/>
        </w:rPr>
        <w:t xml:space="preserve"> </w:t>
      </w:r>
      <w:r w:rsidRPr="00DC6A95">
        <w:rPr>
          <w:rFonts w:ascii="Times New Roman" w:hAnsi="Times New Roman"/>
          <w:sz w:val="24"/>
        </w:rPr>
        <w:t>produce social, political, and personal implications</w:t>
      </w:r>
      <w:r>
        <w:rPr>
          <w:rFonts w:ascii="Times New Roman" w:hAnsi="Times New Roman"/>
          <w:sz w:val="24"/>
        </w:rPr>
        <w:t>.</w:t>
      </w:r>
    </w:p>
    <w:p w:rsidR="006F6248" w:rsidRDefault="006F6248" w:rsidP="006F6248">
      <w:pPr>
        <w:spacing w:after="0" w:line="240" w:lineRule="auto"/>
        <w:rPr>
          <w:rFonts w:ascii="Times New Roman" w:hAnsi="Times New Roman"/>
          <w:sz w:val="24"/>
        </w:rPr>
      </w:pPr>
    </w:p>
    <w:p w:rsidR="006F6248" w:rsidRDefault="006F6248" w:rsidP="006F624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Objectives:</w:t>
      </w:r>
    </w:p>
    <w:p w:rsidR="006F6248" w:rsidRPr="005969C8" w:rsidRDefault="006F6248" w:rsidP="006F6248">
      <w:pPr>
        <w:tabs>
          <w:tab w:val="left" w:pos="22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8">
        <w:rPr>
          <w:rFonts w:ascii="Times New Roman" w:hAnsi="Times New Roman" w:cs="Times New Roman"/>
          <w:sz w:val="24"/>
          <w:szCs w:val="24"/>
        </w:rPr>
        <w:t xml:space="preserve">After the completion of this course, students will be able to </w:t>
      </w:r>
    </w:p>
    <w:p w:rsidR="006F6248" w:rsidRDefault="006F6248" w:rsidP="006F62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F6248" w:rsidRDefault="006F6248" w:rsidP="006F624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</w:t>
      </w:r>
      <w:r w:rsidRPr="00581156">
        <w:rPr>
          <w:rFonts w:ascii="Times New Roman" w:hAnsi="Times New Roman"/>
          <w:sz w:val="24"/>
        </w:rPr>
        <w:t>feminist and cultural studies theories that analyze the representations of gender, ‘race’, class, sexuality a</w:t>
      </w:r>
      <w:r>
        <w:rPr>
          <w:rFonts w:ascii="Times New Roman" w:hAnsi="Times New Roman"/>
          <w:sz w:val="24"/>
        </w:rPr>
        <w:t>nd ability in cultural context</w:t>
      </w:r>
    </w:p>
    <w:p w:rsidR="006F6248" w:rsidRDefault="006F6248" w:rsidP="006F624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Examine</w:t>
      </w:r>
      <w:r w:rsidRPr="004F3EC1">
        <w:rPr>
          <w:rFonts w:ascii="Times New Roman" w:hAnsi="Times New Roman"/>
          <w:sz w:val="24"/>
        </w:rPr>
        <w:t xml:space="preserve"> how gender is represented in cultural texts and artifacts</w:t>
      </w:r>
    </w:p>
    <w:p w:rsidR="006F6248" w:rsidRDefault="006F6248" w:rsidP="006F624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81156">
        <w:rPr>
          <w:rFonts w:ascii="Times New Roman" w:hAnsi="Times New Roman"/>
          <w:sz w:val="24"/>
        </w:rPr>
        <w:t>Distinguish the social, economic and political contexts from which mass media texts emerge and how they portray, limit and e</w:t>
      </w:r>
      <w:r>
        <w:rPr>
          <w:rFonts w:ascii="Times New Roman" w:hAnsi="Times New Roman"/>
          <w:sz w:val="24"/>
        </w:rPr>
        <w:t xml:space="preserve">xpand different women’s lives </w:t>
      </w:r>
    </w:p>
    <w:p w:rsidR="006F6248" w:rsidRDefault="006F6248" w:rsidP="006F624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81156">
        <w:rPr>
          <w:rFonts w:ascii="Times New Roman" w:hAnsi="Times New Roman"/>
          <w:sz w:val="24"/>
        </w:rPr>
        <w:t xml:space="preserve">Critically think about how spectators/consumers of popular culture have varied </w:t>
      </w:r>
      <w:r>
        <w:rPr>
          <w:rFonts w:ascii="Times New Roman" w:hAnsi="Times New Roman"/>
          <w:sz w:val="24"/>
        </w:rPr>
        <w:t xml:space="preserve">‘readings’ of popular culture </w:t>
      </w:r>
    </w:p>
    <w:p w:rsidR="006F6248" w:rsidRDefault="006F6248" w:rsidP="006F624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967147">
        <w:rPr>
          <w:rFonts w:ascii="Times New Roman" w:hAnsi="Times New Roman"/>
          <w:sz w:val="24"/>
        </w:rPr>
        <w:t>Identify the role of individuals and social movements as active agents in disrupting, defining and expanding culture</w:t>
      </w:r>
    </w:p>
    <w:p w:rsidR="006F6248" w:rsidRPr="00967147" w:rsidRDefault="006F6248" w:rsidP="006F6248">
      <w:pPr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B80432">
        <w:rPr>
          <w:rFonts w:ascii="Times New Roman" w:hAnsi="Times New Roman"/>
          <w:sz w:val="24"/>
        </w:rPr>
        <w:t>Deepen knowledge of feminist cultural activism and of women as producers of culture</w:t>
      </w:r>
    </w:p>
    <w:p w:rsidR="006F6248" w:rsidRDefault="006F6248" w:rsidP="006F6248">
      <w:pPr>
        <w:spacing w:after="0"/>
        <w:rPr>
          <w:rFonts w:ascii="Times New Roman" w:hAnsi="Times New Roman"/>
          <w:b/>
          <w:sz w:val="24"/>
        </w:rPr>
      </w:pPr>
    </w:p>
    <w:p w:rsidR="006F6248" w:rsidRPr="00C15FCD" w:rsidRDefault="006F6248" w:rsidP="006F6248">
      <w:pPr>
        <w:spacing w:after="0"/>
        <w:rPr>
          <w:rFonts w:ascii="Times New Roman" w:hAnsi="Times New Roman"/>
          <w:b/>
          <w:sz w:val="24"/>
        </w:rPr>
      </w:pPr>
      <w:r w:rsidRPr="00C15FCD">
        <w:rPr>
          <w:rFonts w:ascii="Times New Roman" w:hAnsi="Times New Roman"/>
          <w:b/>
          <w:sz w:val="24"/>
        </w:rPr>
        <w:t>Contents:</w:t>
      </w:r>
    </w:p>
    <w:p w:rsidR="006F6248" w:rsidRPr="0079599B" w:rsidRDefault="006F6248" w:rsidP="006F6248">
      <w:pPr>
        <w:pStyle w:val="ListParagraph"/>
        <w:numPr>
          <w:ilvl w:val="0"/>
          <w:numId w:val="3"/>
        </w:numPr>
        <w:spacing w:after="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Basic Concepts</w:t>
      </w:r>
    </w:p>
    <w:p w:rsidR="006F6248" w:rsidRPr="0079599B" w:rsidRDefault="006F6248" w:rsidP="006F6248">
      <w:pPr>
        <w:pStyle w:val="ListParagraph"/>
        <w:numPr>
          <w:ilvl w:val="1"/>
          <w:numId w:val="3"/>
        </w:num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9599B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Culture and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Ideology</w:t>
      </w:r>
    </w:p>
    <w:p w:rsidR="006F6248" w:rsidRPr="00DF4530" w:rsidRDefault="006F6248" w:rsidP="006F6248">
      <w:pPr>
        <w:pStyle w:val="ListParagraph"/>
        <w:numPr>
          <w:ilvl w:val="1"/>
          <w:numId w:val="3"/>
        </w:num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Representation</w:t>
      </w:r>
    </w:p>
    <w:p w:rsidR="006F6248" w:rsidRDefault="006F6248" w:rsidP="006F624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0432">
        <w:rPr>
          <w:rFonts w:ascii="Times New Roman" w:hAnsi="Times New Roman" w:cs="Times New Roman"/>
          <w:b/>
          <w:bCs/>
          <w:sz w:val="24"/>
          <w:szCs w:val="24"/>
        </w:rPr>
        <w:t>Post-</w:t>
      </w:r>
      <w:proofErr w:type="spellStart"/>
      <w:r w:rsidRPr="00B80432">
        <w:rPr>
          <w:rFonts w:ascii="Times New Roman" w:hAnsi="Times New Roman" w:cs="Times New Roman"/>
          <w:b/>
          <w:bCs/>
          <w:sz w:val="24"/>
          <w:szCs w:val="24"/>
        </w:rPr>
        <w:t>Coloniality</w:t>
      </w:r>
      <w:proofErr w:type="spellEnd"/>
      <w:r w:rsidRPr="00B80432">
        <w:rPr>
          <w:rFonts w:ascii="Times New Roman" w:hAnsi="Times New Roman" w:cs="Times New Roman"/>
          <w:b/>
          <w:bCs/>
          <w:sz w:val="24"/>
          <w:szCs w:val="24"/>
        </w:rPr>
        <w:t>, and the Politics of Representation</w:t>
      </w:r>
    </w:p>
    <w:p w:rsidR="006F6248" w:rsidRDefault="006F6248" w:rsidP="006F624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Globalization and Culture</w:t>
      </w:r>
    </w:p>
    <w:p w:rsidR="006F6248" w:rsidRDefault="006F6248" w:rsidP="006F624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Cultural Industry</w:t>
      </w:r>
    </w:p>
    <w:p w:rsidR="006F6248" w:rsidRPr="0079599B" w:rsidRDefault="006F6248" w:rsidP="006F624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and Consumption</w:t>
      </w:r>
    </w:p>
    <w:p w:rsidR="006F6248" w:rsidRDefault="006F6248" w:rsidP="006F6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Popular Culture</w:t>
      </w:r>
    </w:p>
    <w:p w:rsidR="006F6248" w:rsidRPr="00FD2BC5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FD2BC5">
        <w:rPr>
          <w:rFonts w:ascii="Times New Roman" w:hAnsi="Times New Roman"/>
          <w:bCs/>
          <w:sz w:val="24"/>
        </w:rPr>
        <w:t>Disrupting Gender Roles in Media: Second and Third Wave</w:t>
      </w:r>
      <w:r>
        <w:rPr>
          <w:rFonts w:ascii="Times New Roman" w:hAnsi="Times New Roman"/>
          <w:bCs/>
          <w:sz w:val="24"/>
        </w:rPr>
        <w:t xml:space="preserve"> </w:t>
      </w:r>
      <w:r w:rsidRPr="00FD2BC5">
        <w:rPr>
          <w:rFonts w:ascii="Times New Roman" w:hAnsi="Times New Roman"/>
          <w:bCs/>
          <w:sz w:val="24"/>
        </w:rPr>
        <w:t>Feminisms</w:t>
      </w:r>
    </w:p>
    <w:p w:rsidR="006F6248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FD2BC5">
        <w:rPr>
          <w:rFonts w:ascii="Times New Roman" w:hAnsi="Times New Roman"/>
          <w:bCs/>
          <w:sz w:val="24"/>
        </w:rPr>
        <w:t>Gender, Class and Sexual Identity on Television</w:t>
      </w:r>
    </w:p>
    <w:p w:rsidR="006F6248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FD2BC5">
        <w:rPr>
          <w:rFonts w:ascii="Times New Roman" w:hAnsi="Times New Roman"/>
          <w:bCs/>
          <w:sz w:val="24"/>
        </w:rPr>
        <w:t>20th Century Celebrity Culture</w:t>
      </w:r>
    </w:p>
    <w:p w:rsidR="006F6248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FD2BC5">
        <w:rPr>
          <w:rFonts w:ascii="Times New Roman" w:hAnsi="Times New Roman"/>
          <w:bCs/>
          <w:sz w:val="24"/>
        </w:rPr>
        <w:t>Problematizing the Disney Princess</w:t>
      </w:r>
    </w:p>
    <w:p w:rsidR="006F6248" w:rsidRPr="00FD2BC5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6E3C46">
        <w:rPr>
          <w:rFonts w:ascii="Times New Roman" w:hAnsi="Times New Roman"/>
          <w:bCs/>
          <w:sz w:val="24"/>
        </w:rPr>
        <w:lastRenderedPageBreak/>
        <w:t>Masculinity and Popular Culture</w:t>
      </w:r>
    </w:p>
    <w:p w:rsidR="006F6248" w:rsidRDefault="006F6248" w:rsidP="006F6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Women engaging in Cultural Production</w:t>
      </w:r>
    </w:p>
    <w:p w:rsidR="006F6248" w:rsidRDefault="006F6248" w:rsidP="006F6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Women and Cultural representations </w:t>
      </w:r>
    </w:p>
    <w:p w:rsidR="006F6248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5F6828">
        <w:rPr>
          <w:rFonts w:ascii="Times New Roman" w:hAnsi="Times New Roman"/>
          <w:bCs/>
          <w:sz w:val="24"/>
        </w:rPr>
        <w:t>Bangladesh</w:t>
      </w:r>
    </w:p>
    <w:p w:rsidR="006F624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Women’s contribution to culture</w:t>
      </w:r>
    </w:p>
    <w:p w:rsidR="006F624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Women and preservation of culture</w:t>
      </w:r>
    </w:p>
    <w:p w:rsidR="006F6248" w:rsidRPr="005F682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Portrayal of women and popular culture</w:t>
      </w:r>
    </w:p>
    <w:p w:rsidR="006F6248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 w:rsidRPr="005F6828">
        <w:rPr>
          <w:rFonts w:ascii="Times New Roman" w:hAnsi="Times New Roman"/>
          <w:bCs/>
          <w:sz w:val="24"/>
        </w:rPr>
        <w:t>India</w:t>
      </w:r>
    </w:p>
    <w:p w:rsidR="006F624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Women’s contribution to culture</w:t>
      </w:r>
    </w:p>
    <w:p w:rsidR="006F624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Women and preservation of culture</w:t>
      </w:r>
    </w:p>
    <w:p w:rsidR="006F6248" w:rsidRPr="005F682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Portrayal of women and popular culture</w:t>
      </w:r>
    </w:p>
    <w:p w:rsidR="006F6248" w:rsidRDefault="006F6248" w:rsidP="006F6248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Pakistan</w:t>
      </w:r>
    </w:p>
    <w:p w:rsidR="006F624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Women’s contribution to culture</w:t>
      </w:r>
    </w:p>
    <w:p w:rsidR="006F624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Women and preservation of culture</w:t>
      </w:r>
    </w:p>
    <w:p w:rsidR="006F6248" w:rsidRPr="005F6828" w:rsidRDefault="006F6248" w:rsidP="006F624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Portrayal of women and popular culture</w:t>
      </w:r>
    </w:p>
    <w:p w:rsidR="006F6248" w:rsidRDefault="006F6248" w:rsidP="006F6248">
      <w:pPr>
        <w:pStyle w:val="ListParagraph"/>
        <w:spacing w:after="0"/>
        <w:ind w:left="0"/>
        <w:rPr>
          <w:rFonts w:ascii="Times New Roman" w:hAnsi="Times New Roman"/>
          <w:b/>
          <w:sz w:val="24"/>
        </w:rPr>
      </w:pPr>
    </w:p>
    <w:p w:rsidR="006F6248" w:rsidRPr="00581156" w:rsidRDefault="006F6248" w:rsidP="006F6248">
      <w:pPr>
        <w:pStyle w:val="ListParagraph"/>
        <w:spacing w:after="0"/>
        <w:ind w:left="0"/>
        <w:rPr>
          <w:rFonts w:ascii="Times New Roman" w:hAnsi="Times New Roman"/>
          <w:b/>
          <w:sz w:val="24"/>
        </w:rPr>
      </w:pPr>
      <w:r w:rsidRPr="00C15FCD">
        <w:rPr>
          <w:rFonts w:ascii="Times New Roman" w:hAnsi="Times New Roman"/>
          <w:b/>
          <w:sz w:val="24"/>
        </w:rPr>
        <w:t>Recommended Readings:</w:t>
      </w:r>
    </w:p>
    <w:p w:rsidR="006F6248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9599B">
        <w:rPr>
          <w:rFonts w:ascii="Times New Roman" w:hAnsi="Times New Roman"/>
          <w:sz w:val="24"/>
          <w:szCs w:val="24"/>
        </w:rPr>
        <w:t>Adorno</w:t>
      </w:r>
      <w:proofErr w:type="spellEnd"/>
      <w:r w:rsidRPr="0079599B"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. &amp;</w:t>
      </w:r>
      <w:r w:rsidRPr="00795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99B">
        <w:rPr>
          <w:rFonts w:ascii="Times New Roman" w:hAnsi="Times New Roman"/>
          <w:sz w:val="24"/>
          <w:szCs w:val="24"/>
        </w:rPr>
        <w:t>Horkheimer</w:t>
      </w:r>
      <w:proofErr w:type="spellEnd"/>
      <w:r>
        <w:rPr>
          <w:rFonts w:ascii="Times New Roman" w:hAnsi="Times New Roman"/>
          <w:sz w:val="24"/>
          <w:szCs w:val="24"/>
        </w:rPr>
        <w:t>, M</w:t>
      </w:r>
      <w:r w:rsidRPr="007959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79599B">
        <w:rPr>
          <w:rFonts w:ascii="Times New Roman" w:hAnsi="Times New Roman"/>
          <w:sz w:val="24"/>
          <w:szCs w:val="24"/>
        </w:rPr>
        <w:t>2007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95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9599B">
        <w:rPr>
          <w:rFonts w:ascii="Times New Roman" w:hAnsi="Times New Roman"/>
          <w:sz w:val="24"/>
          <w:szCs w:val="24"/>
        </w:rPr>
        <w:t>The Culture Industry: E</w:t>
      </w:r>
      <w:r>
        <w:rPr>
          <w:rFonts w:ascii="Times New Roman" w:hAnsi="Times New Roman"/>
          <w:sz w:val="24"/>
          <w:szCs w:val="24"/>
        </w:rPr>
        <w:t xml:space="preserve">nlightenment as Mass Deception. </w:t>
      </w:r>
      <w:r w:rsidRPr="0079599B">
        <w:rPr>
          <w:rFonts w:ascii="Times New Roman" w:hAnsi="Times New Roman"/>
          <w:sz w:val="24"/>
          <w:szCs w:val="24"/>
        </w:rPr>
        <w:t xml:space="preserve"> Simon </w:t>
      </w:r>
      <w:proofErr w:type="gramStart"/>
      <w:r w:rsidRPr="0079599B">
        <w:rPr>
          <w:rFonts w:ascii="Times New Roman" w:hAnsi="Times New Roman"/>
          <w:sz w:val="24"/>
          <w:szCs w:val="24"/>
        </w:rPr>
        <w:t>During</w:t>
      </w:r>
      <w:proofErr w:type="gramEnd"/>
      <w:r w:rsidRPr="0079599B">
        <w:rPr>
          <w:rFonts w:ascii="Times New Roman" w:hAnsi="Times New Roman"/>
          <w:sz w:val="24"/>
          <w:szCs w:val="24"/>
        </w:rPr>
        <w:t xml:space="preserve"> (ed.), </w:t>
      </w:r>
      <w:r w:rsidRPr="0079599B">
        <w:rPr>
          <w:rFonts w:ascii="Times New Roman" w:hAnsi="Times New Roman"/>
          <w:i/>
          <w:iCs/>
          <w:sz w:val="24"/>
          <w:szCs w:val="24"/>
        </w:rPr>
        <w:t>The Cultural Studies Reader, 3rd Edition.</w:t>
      </w:r>
      <w:r w:rsidRPr="0079599B">
        <w:rPr>
          <w:rFonts w:ascii="Times New Roman" w:hAnsi="Times New Roman"/>
          <w:sz w:val="24"/>
          <w:szCs w:val="24"/>
        </w:rPr>
        <w:t xml:space="preserve"> London: Routledge.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599B">
        <w:rPr>
          <w:rFonts w:ascii="Times New Roman" w:hAnsi="Times New Roman"/>
          <w:sz w:val="24"/>
          <w:szCs w:val="24"/>
        </w:rPr>
        <w:t>Pp. 31-41</w:t>
      </w:r>
      <w:r>
        <w:rPr>
          <w:rFonts w:ascii="Times New Roman" w:hAnsi="Times New Roman"/>
          <w:sz w:val="24"/>
          <w:szCs w:val="24"/>
        </w:rPr>
        <w:t>.</w:t>
      </w:r>
    </w:p>
    <w:p w:rsidR="006F6248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Bourdieu, P.</w:t>
      </w:r>
      <w:r w:rsidRPr="00795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9599B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9599B">
        <w:rPr>
          <w:rFonts w:ascii="Times New Roman" w:hAnsi="Times New Roman"/>
          <w:sz w:val="24"/>
          <w:szCs w:val="24"/>
        </w:rPr>
        <w:t>Distinction</w:t>
      </w:r>
      <w:r>
        <w:rPr>
          <w:rFonts w:ascii="Times New Roman" w:hAnsi="Times New Roman"/>
          <w:sz w:val="24"/>
          <w:szCs w:val="24"/>
        </w:rPr>
        <w:t xml:space="preserve"> &amp; the Aristocracy of Culture.</w:t>
      </w:r>
      <w:r w:rsidRPr="0079599B">
        <w:rPr>
          <w:rFonts w:ascii="Times New Roman" w:hAnsi="Times New Roman"/>
          <w:sz w:val="24"/>
          <w:szCs w:val="24"/>
        </w:rPr>
        <w:t xml:space="preserve"> John </w:t>
      </w:r>
      <w:proofErr w:type="spellStart"/>
      <w:r w:rsidRPr="0079599B">
        <w:rPr>
          <w:rFonts w:ascii="Times New Roman" w:hAnsi="Times New Roman"/>
          <w:sz w:val="24"/>
          <w:szCs w:val="24"/>
        </w:rPr>
        <w:t>Storey</w:t>
      </w:r>
      <w:proofErr w:type="spellEnd"/>
      <w:r w:rsidRPr="0079599B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79599B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79599B">
        <w:rPr>
          <w:rFonts w:ascii="Times New Roman" w:hAnsi="Times New Roman"/>
          <w:sz w:val="24"/>
          <w:szCs w:val="24"/>
        </w:rPr>
        <w:t xml:space="preserve">). </w:t>
      </w:r>
      <w:r w:rsidRPr="0079599B">
        <w:rPr>
          <w:rFonts w:ascii="Times New Roman" w:hAnsi="Times New Roman"/>
          <w:i/>
          <w:iCs/>
          <w:sz w:val="24"/>
          <w:szCs w:val="24"/>
        </w:rPr>
        <w:t>Cultural Theory and Popular Culture: A Reader,</w:t>
      </w:r>
      <w:r w:rsidRPr="0079599B">
        <w:rPr>
          <w:rFonts w:ascii="Times New Roman" w:hAnsi="Times New Roman"/>
          <w:sz w:val="24"/>
          <w:szCs w:val="24"/>
        </w:rPr>
        <w:t xml:space="preserve"> </w:t>
      </w:r>
      <w:r w:rsidRPr="0079599B">
        <w:rPr>
          <w:rFonts w:ascii="Times New Roman" w:hAnsi="Times New Roman"/>
          <w:i/>
          <w:iCs/>
          <w:sz w:val="24"/>
          <w:szCs w:val="24"/>
        </w:rPr>
        <w:t>3rd Edition</w:t>
      </w:r>
      <w:r w:rsidRPr="0079599B">
        <w:rPr>
          <w:rFonts w:ascii="Times New Roman" w:hAnsi="Times New Roman"/>
          <w:sz w:val="24"/>
          <w:szCs w:val="24"/>
        </w:rPr>
        <w:t>. Harl</w:t>
      </w:r>
      <w:r>
        <w:rPr>
          <w:rFonts w:ascii="Times New Roman" w:hAnsi="Times New Roman"/>
          <w:sz w:val="24"/>
          <w:szCs w:val="24"/>
        </w:rPr>
        <w:t xml:space="preserve">ow: Pearson Education Limited. </w:t>
      </w:r>
      <w:r w:rsidRPr="0079599B">
        <w:rPr>
          <w:rFonts w:ascii="Times New Roman" w:hAnsi="Times New Roman"/>
          <w:sz w:val="24"/>
          <w:szCs w:val="24"/>
        </w:rPr>
        <w:t>pp. 66- 74</w:t>
      </w:r>
      <w:r>
        <w:rPr>
          <w:rFonts w:ascii="Times New Roman" w:hAnsi="Times New Roman"/>
          <w:sz w:val="24"/>
          <w:szCs w:val="24"/>
        </w:rPr>
        <w:t>.</w:t>
      </w:r>
    </w:p>
    <w:p w:rsidR="006F6248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Edwidge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Danticat</w:t>
      </w:r>
      <w:proofErr w:type="spellEnd"/>
      <w:r>
        <w:rPr>
          <w:rFonts w:ascii="Times New Roman" w:hAnsi="Times New Roman"/>
          <w:sz w:val="24"/>
          <w:szCs w:val="24"/>
        </w:rPr>
        <w:t>. (2010).</w:t>
      </w:r>
      <w:r w:rsidRPr="00B80432">
        <w:rPr>
          <w:rFonts w:ascii="Times New Roman" w:hAnsi="Times New Roman"/>
          <w:sz w:val="24"/>
          <w:szCs w:val="24"/>
        </w:rPr>
        <w:t xml:space="preserve"> </w:t>
      </w:r>
      <w:r w:rsidRPr="00B80432">
        <w:rPr>
          <w:rFonts w:ascii="Times New Roman" w:hAnsi="Times New Roman"/>
          <w:i/>
          <w:sz w:val="24"/>
          <w:szCs w:val="24"/>
        </w:rPr>
        <w:t>Create Dangerously: The Immigrant Artist at Work</w:t>
      </w:r>
      <w:r w:rsidRPr="00B80432">
        <w:rPr>
          <w:rFonts w:ascii="Times New Roman" w:hAnsi="Times New Roman"/>
          <w:sz w:val="24"/>
          <w:szCs w:val="24"/>
        </w:rPr>
        <w:t xml:space="preserve"> (Princeton: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432">
        <w:rPr>
          <w:rFonts w:ascii="Times New Roman" w:hAnsi="Times New Roman"/>
          <w:sz w:val="24"/>
          <w:szCs w:val="24"/>
        </w:rPr>
        <w:t>Princeton University Press</w:t>
      </w:r>
      <w:r>
        <w:rPr>
          <w:rFonts w:ascii="Times New Roman" w:hAnsi="Times New Roman"/>
          <w:sz w:val="24"/>
          <w:szCs w:val="24"/>
        </w:rPr>
        <w:t>.</w:t>
      </w:r>
    </w:p>
    <w:p w:rsidR="006F6248" w:rsidRPr="00B80432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Sansay</w:t>
      </w:r>
      <w:proofErr w:type="spellEnd"/>
      <w:r>
        <w:rPr>
          <w:rFonts w:ascii="Times New Roman" w:hAnsi="Times New Roman"/>
          <w:sz w:val="24"/>
          <w:szCs w:val="24"/>
        </w:rPr>
        <w:t>, L. (2007).</w:t>
      </w:r>
      <w:r w:rsidRPr="00B80432">
        <w:rPr>
          <w:rFonts w:ascii="Times New Roman" w:hAnsi="Times New Roman"/>
          <w:sz w:val="24"/>
          <w:szCs w:val="24"/>
        </w:rPr>
        <w:t xml:space="preserve"> </w:t>
      </w:r>
      <w:r w:rsidRPr="00B80432">
        <w:rPr>
          <w:rFonts w:ascii="Times New Roman" w:hAnsi="Times New Roman"/>
          <w:i/>
          <w:sz w:val="24"/>
          <w:szCs w:val="24"/>
        </w:rPr>
        <w:t xml:space="preserve">Secret History: or, </w:t>
      </w:r>
      <w:proofErr w:type="gramStart"/>
      <w:r w:rsidRPr="00B80432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B80432">
        <w:rPr>
          <w:rFonts w:ascii="Times New Roman" w:hAnsi="Times New Roman"/>
          <w:i/>
          <w:sz w:val="24"/>
          <w:szCs w:val="24"/>
        </w:rPr>
        <w:t xml:space="preserve"> Horrors of St. </w:t>
      </w:r>
      <w:proofErr w:type="spellStart"/>
      <w:r w:rsidRPr="00B80432">
        <w:rPr>
          <w:rFonts w:ascii="Times New Roman" w:hAnsi="Times New Roman"/>
          <w:i/>
          <w:sz w:val="24"/>
          <w:szCs w:val="24"/>
        </w:rPr>
        <w:t>Domingue</w:t>
      </w:r>
      <w:proofErr w:type="spellEnd"/>
      <w:r w:rsidRPr="00B80432">
        <w:rPr>
          <w:rFonts w:ascii="Times New Roman" w:hAnsi="Times New Roman"/>
          <w:i/>
          <w:sz w:val="24"/>
          <w:szCs w:val="24"/>
        </w:rPr>
        <w:t xml:space="preserve"> and Laura</w:t>
      </w:r>
      <w:r>
        <w:rPr>
          <w:rFonts w:ascii="Times New Roman" w:hAnsi="Times New Roman"/>
          <w:sz w:val="24"/>
          <w:szCs w:val="24"/>
        </w:rPr>
        <w:t xml:space="preserve">, ed. Michael J. Drexler. Ontario: </w:t>
      </w:r>
      <w:r w:rsidRPr="00B8043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roadview </w:t>
      </w:r>
      <w:proofErr w:type="spellStart"/>
      <w:r>
        <w:rPr>
          <w:rFonts w:ascii="Times New Roman" w:hAnsi="Times New Roman"/>
          <w:sz w:val="24"/>
          <w:szCs w:val="24"/>
        </w:rPr>
        <w:t>Editions</w:t>
      </w:r>
      <w:proofErr w:type="gramStart"/>
      <w:r>
        <w:rPr>
          <w:rFonts w:ascii="Times New Roman" w:hAnsi="Times New Roman"/>
          <w:sz w:val="24"/>
          <w:szCs w:val="24"/>
        </w:rPr>
        <w:t>:Petersborough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6248" w:rsidRPr="00B80432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Stuart Hall, ed. (</w:t>
      </w:r>
      <w:r w:rsidRPr="00B80432">
        <w:rPr>
          <w:rFonts w:ascii="Times New Roman" w:hAnsi="Times New Roman"/>
          <w:sz w:val="24"/>
          <w:szCs w:val="24"/>
        </w:rPr>
        <w:t>1997)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0432">
        <w:rPr>
          <w:rFonts w:ascii="Times New Roman" w:hAnsi="Times New Roman"/>
          <w:i/>
          <w:sz w:val="24"/>
          <w:szCs w:val="24"/>
        </w:rPr>
        <w:t>Representation: Cultural Representations and Signifying Practices</w:t>
      </w:r>
      <w:r>
        <w:rPr>
          <w:rFonts w:ascii="Times New Roman" w:hAnsi="Times New Roman"/>
          <w:sz w:val="24"/>
          <w:szCs w:val="24"/>
        </w:rPr>
        <w:t>. UK: Sage.</w:t>
      </w:r>
    </w:p>
    <w:p w:rsidR="006F6248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Stuart Hall. (1996). </w:t>
      </w:r>
      <w:r w:rsidRPr="00B80432">
        <w:rPr>
          <w:rFonts w:ascii="Times New Roman" w:hAnsi="Times New Roman"/>
          <w:sz w:val="24"/>
          <w:szCs w:val="24"/>
        </w:rPr>
        <w:t>Cultural Studie</w:t>
      </w:r>
      <w:r>
        <w:rPr>
          <w:rFonts w:ascii="Times New Roman" w:hAnsi="Times New Roman"/>
          <w:sz w:val="24"/>
          <w:szCs w:val="24"/>
        </w:rPr>
        <w:t>s and its Theoretical Legacies.</w:t>
      </w:r>
      <w:r w:rsidRPr="00B80432">
        <w:rPr>
          <w:rFonts w:ascii="Times New Roman" w:hAnsi="Times New Roman"/>
          <w:sz w:val="24"/>
          <w:szCs w:val="24"/>
        </w:rPr>
        <w:t xml:space="preserve"> David Morley and </w:t>
      </w:r>
      <w:proofErr w:type="spellStart"/>
      <w:r w:rsidRPr="00B80432">
        <w:rPr>
          <w:rFonts w:ascii="Times New Roman" w:hAnsi="Times New Roman"/>
          <w:sz w:val="24"/>
          <w:szCs w:val="24"/>
        </w:rPr>
        <w:t>Kuan-Hsing</w:t>
      </w:r>
      <w:proofErr w:type="spellEnd"/>
      <w:r w:rsidRPr="00B80432">
        <w:rPr>
          <w:rFonts w:ascii="Times New Roman" w:hAnsi="Times New Roman"/>
          <w:sz w:val="24"/>
          <w:szCs w:val="24"/>
        </w:rPr>
        <w:t xml:space="preserve"> Chen, eds., Stuart Hall: </w:t>
      </w:r>
      <w:r w:rsidRPr="0079599B">
        <w:rPr>
          <w:rFonts w:ascii="Times New Roman" w:hAnsi="Times New Roman"/>
          <w:i/>
          <w:iCs/>
          <w:sz w:val="24"/>
          <w:szCs w:val="24"/>
        </w:rPr>
        <w:t>Critical Dialogues in Cultural Studies.</w:t>
      </w:r>
      <w:r w:rsidRPr="00B80432">
        <w:rPr>
          <w:rFonts w:ascii="Times New Roman" w:hAnsi="Times New Roman"/>
          <w:sz w:val="24"/>
          <w:szCs w:val="24"/>
        </w:rPr>
        <w:t xml:space="preserve"> London: Routledge.</w:t>
      </w:r>
      <w:r>
        <w:rPr>
          <w:rFonts w:ascii="Times New Roman" w:hAnsi="Times New Roman"/>
          <w:sz w:val="24"/>
          <w:szCs w:val="24"/>
        </w:rPr>
        <w:t xml:space="preserve"> .</w:t>
      </w:r>
      <w:r w:rsidRPr="00B80432">
        <w:rPr>
          <w:rFonts w:ascii="Times New Roman" w:hAnsi="Times New Roman"/>
          <w:sz w:val="24"/>
          <w:szCs w:val="24"/>
        </w:rPr>
        <w:t xml:space="preserve"> pp. 262-275</w:t>
      </w:r>
    </w:p>
    <w:p w:rsidR="006F6248" w:rsidRPr="0079599B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Timothy, G.</w:t>
      </w:r>
      <w:r w:rsidRPr="00795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9599B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9599B">
        <w:rPr>
          <w:rFonts w:ascii="Times New Roman" w:hAnsi="Times New Roman"/>
          <w:sz w:val="24"/>
          <w:szCs w:val="24"/>
        </w:rPr>
        <w:t xml:space="preserve">Beyond Cultural Populism: Notes Toward the Critical </w:t>
      </w:r>
      <w:r>
        <w:rPr>
          <w:rFonts w:ascii="Times New Roman" w:hAnsi="Times New Roman"/>
          <w:sz w:val="24"/>
          <w:szCs w:val="24"/>
        </w:rPr>
        <w:t xml:space="preserve">Ethnography of Media Audiences. </w:t>
      </w:r>
      <w:r w:rsidRPr="0079599B">
        <w:rPr>
          <w:rFonts w:ascii="Times New Roman" w:hAnsi="Times New Roman"/>
          <w:i/>
          <w:iCs/>
          <w:sz w:val="24"/>
          <w:szCs w:val="24"/>
        </w:rPr>
        <w:t>Journal of Communication Inquiry 24 (3)</w:t>
      </w:r>
      <w:r>
        <w:rPr>
          <w:rFonts w:ascii="Times New Roman" w:hAnsi="Times New Roman"/>
          <w:sz w:val="24"/>
          <w:szCs w:val="24"/>
        </w:rPr>
        <w:t xml:space="preserve">. pp. </w:t>
      </w:r>
      <w:r w:rsidRPr="0079599B">
        <w:rPr>
          <w:rFonts w:ascii="Times New Roman" w:hAnsi="Times New Roman"/>
          <w:sz w:val="24"/>
          <w:szCs w:val="24"/>
        </w:rPr>
        <w:t>253- 273</w:t>
      </w:r>
    </w:p>
    <w:p w:rsidR="006F6248" w:rsidRPr="00B80432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79599B">
        <w:rPr>
          <w:rFonts w:ascii="Times New Roman" w:hAnsi="Times New Roman"/>
          <w:sz w:val="24"/>
          <w:szCs w:val="24"/>
        </w:rPr>
        <w:t>Williams,</w:t>
      </w:r>
      <w:r>
        <w:rPr>
          <w:rFonts w:ascii="Times New Roman" w:hAnsi="Times New Roman"/>
          <w:sz w:val="24"/>
          <w:szCs w:val="24"/>
        </w:rPr>
        <w:t xml:space="preserve"> R.  </w:t>
      </w:r>
      <w:r w:rsidRPr="0079599B">
        <w:rPr>
          <w:rFonts w:ascii="Times New Roman" w:hAnsi="Times New Roman"/>
          <w:sz w:val="24"/>
          <w:szCs w:val="24"/>
        </w:rPr>
        <w:t>Base and Superstruct</w:t>
      </w:r>
      <w:r>
        <w:rPr>
          <w:rFonts w:ascii="Times New Roman" w:hAnsi="Times New Roman"/>
          <w:sz w:val="24"/>
          <w:szCs w:val="24"/>
        </w:rPr>
        <w:t xml:space="preserve">ure in Marxist Cultural Theory. </w:t>
      </w:r>
      <w:r w:rsidRPr="0079599B">
        <w:rPr>
          <w:rFonts w:ascii="Times New Roman" w:hAnsi="Times New Roman"/>
          <w:i/>
          <w:iCs/>
          <w:sz w:val="24"/>
          <w:szCs w:val="24"/>
        </w:rPr>
        <w:t>New Left Review 82: 3-16</w:t>
      </w:r>
      <w:r w:rsidRPr="0079599B">
        <w:rPr>
          <w:rFonts w:ascii="Times New Roman" w:hAnsi="Times New Roman"/>
          <w:sz w:val="24"/>
          <w:szCs w:val="24"/>
        </w:rPr>
        <w:t>.</w:t>
      </w:r>
    </w:p>
    <w:p w:rsidR="006F6248" w:rsidRDefault="006F6248" w:rsidP="006F6248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Williams, R.</w:t>
      </w:r>
      <w:r w:rsidRPr="00B804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80432">
        <w:rPr>
          <w:rFonts w:ascii="Times New Roman" w:hAnsi="Times New Roman"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</w:rPr>
        <w:t xml:space="preserve">). Culture. </w:t>
      </w:r>
      <w:r w:rsidRPr="0079599B">
        <w:rPr>
          <w:rFonts w:ascii="Times New Roman" w:hAnsi="Times New Roman"/>
          <w:i/>
          <w:iCs/>
          <w:sz w:val="24"/>
          <w:szCs w:val="24"/>
        </w:rPr>
        <w:t>Keywords: a Vocabulary of Culture and Society</w:t>
      </w:r>
      <w:r w:rsidRPr="00B80432">
        <w:rPr>
          <w:rFonts w:ascii="Times New Roman" w:hAnsi="Times New Roman"/>
          <w:sz w:val="24"/>
          <w:szCs w:val="24"/>
        </w:rPr>
        <w:t>. New Y</w:t>
      </w:r>
      <w:r>
        <w:rPr>
          <w:rFonts w:ascii="Times New Roman" w:hAnsi="Times New Roman"/>
          <w:sz w:val="24"/>
          <w:szCs w:val="24"/>
        </w:rPr>
        <w:t xml:space="preserve">ork: Oxford University Press. </w:t>
      </w:r>
      <w:r w:rsidRPr="00B80432">
        <w:rPr>
          <w:rFonts w:ascii="Times New Roman" w:hAnsi="Times New Roman"/>
          <w:sz w:val="24"/>
          <w:szCs w:val="24"/>
        </w:rPr>
        <w:t>pp. 87-93</w:t>
      </w:r>
      <w:r>
        <w:rPr>
          <w:rFonts w:ascii="Times New Roman" w:hAnsi="Times New Roman"/>
          <w:sz w:val="24"/>
          <w:szCs w:val="24"/>
        </w:rPr>
        <w:t>.</w:t>
      </w:r>
    </w:p>
    <w:p w:rsidR="006F6248" w:rsidRDefault="006F6248" w:rsidP="006F62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C05" w:rsidRDefault="00B45C05"/>
    <w:sectPr w:rsidR="00B4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31BF"/>
    <w:multiLevelType w:val="hybridMultilevel"/>
    <w:tmpl w:val="517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174F4"/>
    <w:multiLevelType w:val="multilevel"/>
    <w:tmpl w:val="032AD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555663"/>
    <w:multiLevelType w:val="multilevel"/>
    <w:tmpl w:val="7D7EAA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8"/>
    <w:rsid w:val="006F6248"/>
    <w:rsid w:val="00B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8AAB0-3051-4749-A6EB-CD044C2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4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48"/>
    <w:pPr>
      <w:ind w:left="720"/>
    </w:pPr>
  </w:style>
  <w:style w:type="paragraph" w:styleId="Title">
    <w:name w:val="Title"/>
    <w:basedOn w:val="Normal"/>
    <w:link w:val="TitleChar"/>
    <w:qFormat/>
    <w:rsid w:val="006F624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6F6248"/>
    <w:rPr>
      <w:rFonts w:ascii="Times New Roman" w:eastAsia="Times New Roman" w:hAnsi="Times New Roman" w:cs="Times New Roman"/>
      <w:b/>
      <w:sz w:val="30"/>
      <w:szCs w:val="20"/>
    </w:rPr>
  </w:style>
  <w:style w:type="character" w:styleId="Strong">
    <w:name w:val="Strong"/>
    <w:basedOn w:val="DefaultParagraphFont"/>
    <w:uiPriority w:val="22"/>
    <w:qFormat/>
    <w:rsid w:val="006F6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Riaz</dc:creator>
  <cp:keywords/>
  <dc:description/>
  <cp:lastModifiedBy>Naveed Riaz</cp:lastModifiedBy>
  <cp:revision>1</cp:revision>
  <dcterms:created xsi:type="dcterms:W3CDTF">2022-03-31T07:15:00Z</dcterms:created>
  <dcterms:modified xsi:type="dcterms:W3CDTF">2022-03-31T07:15:00Z</dcterms:modified>
</cp:coreProperties>
</file>