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1FCD" w14:textId="77777777" w:rsidR="00BF71DB" w:rsidRPr="00D0123C" w:rsidRDefault="00BF71DB" w:rsidP="00BF71DB">
      <w:pPr>
        <w:pStyle w:val="Title"/>
        <w:rPr>
          <w:rFonts w:asciiTheme="minorHAnsi" w:hAnsiTheme="minorHAnsi" w:cstheme="minorHAnsi"/>
        </w:rPr>
      </w:pPr>
      <w:bookmarkStart w:id="0" w:name="_Hlk229482879"/>
      <w:r w:rsidRPr="00D0123C">
        <w:rPr>
          <w:rFonts w:asciiTheme="minorHAnsi" w:hAnsiTheme="minorHAnsi" w:cstheme="minorHAnsi"/>
        </w:rPr>
        <w:t>MASTER OF SCIENCE IN SUPPLY CHAIN MANAGEMENT</w:t>
      </w:r>
      <w:r w:rsidRPr="00D0123C">
        <w:rPr>
          <w:rFonts w:asciiTheme="minorHAnsi" w:hAnsiTheme="minorHAnsi" w:cstheme="minorHAnsi"/>
          <w:spacing w:val="-67"/>
        </w:rPr>
        <w:t xml:space="preserve"> </w:t>
      </w:r>
      <w:r w:rsidRPr="00D0123C">
        <w:rPr>
          <w:rFonts w:asciiTheme="minorHAnsi" w:hAnsiTheme="minorHAnsi" w:cstheme="minorHAnsi"/>
        </w:rPr>
        <w:t>(MS.SCM)</w:t>
      </w:r>
    </w:p>
    <w:p w14:paraId="0C1EE9EC" w14:textId="77777777" w:rsidR="00BF71DB" w:rsidRPr="00D0123C" w:rsidRDefault="00BF71DB" w:rsidP="00BF71DB">
      <w:pPr>
        <w:pStyle w:val="BodyText"/>
        <w:rPr>
          <w:rFonts w:asciiTheme="minorHAnsi" w:hAnsiTheme="minorHAnsi" w:cstheme="minorHAnsi"/>
          <w:b/>
          <w:sz w:val="30"/>
        </w:rPr>
      </w:pPr>
    </w:p>
    <w:p w14:paraId="1900AC53" w14:textId="77777777" w:rsidR="00BF71DB" w:rsidRPr="00D0123C" w:rsidRDefault="00BF71DB" w:rsidP="00BF71DB">
      <w:pPr>
        <w:pStyle w:val="BodyText"/>
        <w:rPr>
          <w:rFonts w:asciiTheme="minorHAnsi" w:hAnsiTheme="minorHAnsi" w:cstheme="minorHAnsi"/>
          <w:b/>
          <w:sz w:val="30"/>
        </w:rPr>
      </w:pPr>
    </w:p>
    <w:p w14:paraId="49DF985C" w14:textId="77777777" w:rsidR="00BF71DB" w:rsidRDefault="00BF71DB" w:rsidP="00BF71DB">
      <w:pPr>
        <w:pStyle w:val="BodyText"/>
        <w:ind w:left="1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D0123C">
        <w:rPr>
          <w:rFonts w:asciiTheme="minorHAnsi" w:hAnsiTheme="minorHAnsi" w:cstheme="minorHAnsi"/>
        </w:rPr>
        <w:t>epartment of</w:t>
      </w:r>
      <w:r w:rsidRPr="00D0123C">
        <w:rPr>
          <w:rFonts w:asciiTheme="minorHAnsi" w:hAnsiTheme="minorHAnsi" w:cstheme="minorHAnsi"/>
          <w:spacing w:val="-2"/>
        </w:rPr>
        <w:t xml:space="preserve"> </w:t>
      </w:r>
      <w:r w:rsidRPr="00D0123C">
        <w:rPr>
          <w:rFonts w:asciiTheme="minorHAnsi" w:hAnsiTheme="minorHAnsi" w:cstheme="minorHAnsi"/>
        </w:rPr>
        <w:t>Operations</w:t>
      </w:r>
      <w:r w:rsidRPr="00D0123C">
        <w:rPr>
          <w:rFonts w:asciiTheme="minorHAnsi" w:hAnsiTheme="minorHAnsi" w:cstheme="minorHAnsi"/>
          <w:spacing w:val="2"/>
        </w:rPr>
        <w:t xml:space="preserve"> </w:t>
      </w:r>
      <w:r w:rsidRPr="00D0123C">
        <w:rPr>
          <w:rFonts w:asciiTheme="minorHAnsi" w:hAnsiTheme="minorHAnsi" w:cstheme="minorHAnsi"/>
        </w:rPr>
        <w:t>&amp;</w:t>
      </w:r>
      <w:r w:rsidRPr="00D0123C">
        <w:rPr>
          <w:rFonts w:asciiTheme="minorHAnsi" w:hAnsiTheme="minorHAnsi" w:cstheme="minorHAnsi"/>
          <w:spacing w:val="-3"/>
        </w:rPr>
        <w:t xml:space="preserve"> </w:t>
      </w:r>
      <w:r w:rsidRPr="00D0123C">
        <w:rPr>
          <w:rFonts w:asciiTheme="minorHAnsi" w:hAnsiTheme="minorHAnsi" w:cstheme="minorHAnsi"/>
        </w:rPr>
        <w:t>Supply</w:t>
      </w:r>
      <w:r w:rsidRPr="00D0123C">
        <w:rPr>
          <w:rFonts w:asciiTheme="minorHAnsi" w:hAnsiTheme="minorHAnsi" w:cstheme="minorHAnsi"/>
          <w:spacing w:val="-3"/>
        </w:rPr>
        <w:t xml:space="preserve"> </w:t>
      </w:r>
      <w:r w:rsidRPr="00D0123C">
        <w:rPr>
          <w:rFonts w:asciiTheme="minorHAnsi" w:hAnsiTheme="minorHAnsi" w:cstheme="minorHAnsi"/>
        </w:rPr>
        <w:t>Chain.</w:t>
      </w:r>
    </w:p>
    <w:p w14:paraId="21E4E1B5" w14:textId="77777777" w:rsidR="00BF71DB" w:rsidRDefault="00BF71DB" w:rsidP="00BF71DB">
      <w:pPr>
        <w:pStyle w:val="BodyText"/>
        <w:ind w:left="100"/>
        <w:jc w:val="both"/>
        <w:rPr>
          <w:rFonts w:asciiTheme="minorHAnsi" w:hAnsiTheme="minorHAnsi" w:cstheme="minorHAnsi"/>
        </w:rPr>
      </w:pPr>
    </w:p>
    <w:p w14:paraId="64B39FE3" w14:textId="77777777" w:rsidR="00BF71DB" w:rsidRPr="00D0123C" w:rsidRDefault="00BF71DB" w:rsidP="00BF71DB">
      <w:pPr>
        <w:pStyle w:val="Heading1"/>
        <w:spacing w:before="64"/>
        <w:ind w:left="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CURRICULUM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STRUCTURE</w:t>
      </w:r>
    </w:p>
    <w:p w14:paraId="5A09BE13" w14:textId="77777777" w:rsidR="00BF71DB" w:rsidRPr="00D0123C" w:rsidRDefault="00BF71DB" w:rsidP="00BF71DB">
      <w:pPr>
        <w:pStyle w:val="BodyText"/>
        <w:spacing w:before="7"/>
        <w:rPr>
          <w:rFonts w:asciiTheme="minorHAnsi" w:hAnsiTheme="minorHAnsi" w:cstheme="minorHAnsi"/>
          <w:b/>
          <w:sz w:val="20"/>
          <w:szCs w:val="20"/>
        </w:rPr>
      </w:pPr>
    </w:p>
    <w:p w14:paraId="42CDCD59" w14:textId="77777777" w:rsidR="00BF71DB" w:rsidRPr="00D0123C" w:rsidRDefault="00BF71DB" w:rsidP="00BF71DB">
      <w:pPr>
        <w:pStyle w:val="BodyText"/>
        <w:ind w:left="10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The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MS(SCM) degree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requires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completion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of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30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credit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hours,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and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offers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two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tracks:</w:t>
      </w:r>
    </w:p>
    <w:p w14:paraId="6C4B9F21" w14:textId="77777777" w:rsidR="00BF71DB" w:rsidRPr="00D0123C" w:rsidRDefault="00BF71DB" w:rsidP="00BF71DB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C249FFD" w14:textId="77777777" w:rsidR="00BF71DB" w:rsidRPr="00D0123C" w:rsidRDefault="00BF71DB" w:rsidP="00BF71DB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b/>
          <w:sz w:val="20"/>
          <w:szCs w:val="20"/>
        </w:rPr>
        <w:t xml:space="preserve">THESIS Option </w:t>
      </w:r>
      <w:r w:rsidRPr="00D0123C">
        <w:rPr>
          <w:rFonts w:asciiTheme="minorHAnsi" w:hAnsiTheme="minorHAnsi" w:cstheme="minorHAnsi"/>
          <w:sz w:val="20"/>
          <w:szCs w:val="20"/>
        </w:rPr>
        <w:t>(suitable for participants aspiring careers in industry, universities, and research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-based </w:t>
      </w:r>
      <w:r w:rsidRPr="00D0123C">
        <w:rPr>
          <w:rFonts w:asciiTheme="minorHAnsi" w:hAnsiTheme="minorHAnsi" w:cstheme="minorHAnsi"/>
          <w:sz w:val="20"/>
          <w:szCs w:val="20"/>
        </w:rPr>
        <w:t>organizations) requiring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24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credit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hours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of course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work,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plus 6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credit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hours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of</w:t>
      </w: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Thesis</w:t>
      </w:r>
    </w:p>
    <w:p w14:paraId="141A6F13" w14:textId="77777777" w:rsidR="00BF71DB" w:rsidRPr="00D0123C" w:rsidRDefault="00BF71DB" w:rsidP="00BF71DB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523EE4A" w14:textId="77777777" w:rsidR="00BF71DB" w:rsidRPr="00D0123C" w:rsidRDefault="00BF71DB" w:rsidP="00BF71DB">
      <w:pPr>
        <w:pStyle w:val="ListParagraph"/>
        <w:numPr>
          <w:ilvl w:val="0"/>
          <w:numId w:val="1"/>
        </w:numPr>
        <w:tabs>
          <w:tab w:val="left" w:pos="820"/>
        </w:tabs>
        <w:ind w:right="538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b/>
          <w:sz w:val="20"/>
          <w:szCs w:val="20"/>
        </w:rPr>
        <w:t>NON-THESIS</w:t>
      </w:r>
      <w:r w:rsidRPr="00D0123C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b/>
          <w:sz w:val="20"/>
          <w:szCs w:val="20"/>
        </w:rPr>
        <w:t>Option</w:t>
      </w:r>
      <w:r w:rsidRPr="00D0123C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(suitable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for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careers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in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industry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only)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requiring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30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credit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hours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of</w:t>
      </w: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course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work.</w:t>
      </w:r>
    </w:p>
    <w:p w14:paraId="5E79642C" w14:textId="77777777" w:rsidR="00BF71DB" w:rsidRPr="00D0123C" w:rsidRDefault="00BF71DB" w:rsidP="00BF71DB">
      <w:pPr>
        <w:pStyle w:val="BodyTex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1"/>
        <w:gridCol w:w="2979"/>
      </w:tblGrid>
      <w:tr w:rsidR="00BF71DB" w:rsidRPr="00D0123C" w14:paraId="3FA9B8D8" w14:textId="77777777" w:rsidTr="007B700D">
        <w:trPr>
          <w:trHeight w:val="288"/>
        </w:trPr>
        <w:tc>
          <w:tcPr>
            <w:tcW w:w="9220" w:type="dxa"/>
            <w:gridSpan w:val="2"/>
          </w:tcPr>
          <w:p w14:paraId="7204DD46" w14:textId="77777777" w:rsidR="00BF71DB" w:rsidRPr="00D0123C" w:rsidRDefault="00BF71DB" w:rsidP="007B700D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 I</w:t>
            </w:r>
          </w:p>
        </w:tc>
      </w:tr>
      <w:tr w:rsidR="00BF71DB" w:rsidRPr="00D0123C" w14:paraId="169F7180" w14:textId="77777777" w:rsidTr="007B700D">
        <w:trPr>
          <w:trHeight w:val="288"/>
        </w:trPr>
        <w:tc>
          <w:tcPr>
            <w:tcW w:w="6241" w:type="dxa"/>
          </w:tcPr>
          <w:p w14:paraId="6D251E64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SM615 – Managing Sustainable Supply Chain</w:t>
            </w:r>
          </w:p>
        </w:tc>
        <w:tc>
          <w:tcPr>
            <w:tcW w:w="2979" w:type="dxa"/>
          </w:tcPr>
          <w:p w14:paraId="440BE00F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</w:p>
        </w:tc>
      </w:tr>
      <w:tr w:rsidR="00BF71DB" w:rsidRPr="00D0123C" w14:paraId="7709D508" w14:textId="77777777" w:rsidTr="007B700D">
        <w:trPr>
          <w:trHeight w:val="288"/>
        </w:trPr>
        <w:tc>
          <w:tcPr>
            <w:tcW w:w="6241" w:type="dxa"/>
          </w:tcPr>
          <w:p w14:paraId="7DD1EB00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SM618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Decision Analysis in Supply Chain</w:t>
            </w:r>
          </w:p>
        </w:tc>
        <w:tc>
          <w:tcPr>
            <w:tcW w:w="2979" w:type="dxa"/>
          </w:tcPr>
          <w:p w14:paraId="79316558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</w:p>
        </w:tc>
      </w:tr>
      <w:tr w:rsidR="00BF71DB" w:rsidRPr="00D0123C" w14:paraId="608B8A5F" w14:textId="77777777" w:rsidTr="007B700D">
        <w:trPr>
          <w:trHeight w:val="288"/>
        </w:trPr>
        <w:tc>
          <w:tcPr>
            <w:tcW w:w="6241" w:type="dxa"/>
          </w:tcPr>
          <w:p w14:paraId="4F3E7BAE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SM637 – Production Planning and Inventory Control</w:t>
            </w:r>
          </w:p>
        </w:tc>
        <w:tc>
          <w:tcPr>
            <w:tcW w:w="2979" w:type="dxa"/>
          </w:tcPr>
          <w:p w14:paraId="2B1BB215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Elective I (</w:t>
            </w: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F71DB" w:rsidRPr="00D0123C" w14:paraId="43FC8B78" w14:textId="77777777" w:rsidTr="007B700D">
        <w:trPr>
          <w:trHeight w:val="288"/>
        </w:trPr>
        <w:tc>
          <w:tcPr>
            <w:tcW w:w="9220" w:type="dxa"/>
            <w:gridSpan w:val="2"/>
          </w:tcPr>
          <w:p w14:paraId="644847EF" w14:textId="77777777" w:rsidR="00BF71DB" w:rsidRPr="00D0123C" w:rsidRDefault="00BF71DB" w:rsidP="007B700D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 II</w:t>
            </w:r>
          </w:p>
        </w:tc>
      </w:tr>
      <w:tr w:rsidR="00BF71DB" w:rsidRPr="00D0123C" w14:paraId="18E582EE" w14:textId="77777777" w:rsidTr="007B700D">
        <w:trPr>
          <w:trHeight w:val="288"/>
        </w:trPr>
        <w:tc>
          <w:tcPr>
            <w:tcW w:w="6241" w:type="dxa"/>
          </w:tcPr>
          <w:p w14:paraId="4A7F46CC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SM622 – Supply Chain Modeling</w:t>
            </w:r>
          </w:p>
        </w:tc>
        <w:tc>
          <w:tcPr>
            <w:tcW w:w="2979" w:type="dxa"/>
          </w:tcPr>
          <w:p w14:paraId="0FCBCF89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</w:p>
        </w:tc>
      </w:tr>
      <w:tr w:rsidR="00BF71DB" w:rsidRPr="00D0123C" w14:paraId="70FD12CB" w14:textId="77777777" w:rsidTr="007B700D">
        <w:trPr>
          <w:trHeight w:val="288"/>
        </w:trPr>
        <w:tc>
          <w:tcPr>
            <w:tcW w:w="6241" w:type="dxa"/>
          </w:tcPr>
          <w:p w14:paraId="37DC94DE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SM635 – Research Methods in Supply Chain</w:t>
            </w:r>
          </w:p>
        </w:tc>
        <w:tc>
          <w:tcPr>
            <w:tcW w:w="2979" w:type="dxa"/>
          </w:tcPr>
          <w:p w14:paraId="2447C92A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</w:p>
        </w:tc>
      </w:tr>
      <w:tr w:rsidR="00BF71DB" w:rsidRPr="00D0123C" w14:paraId="30EB06E6" w14:textId="77777777" w:rsidTr="007B700D">
        <w:trPr>
          <w:trHeight w:val="288"/>
        </w:trPr>
        <w:tc>
          <w:tcPr>
            <w:tcW w:w="6241" w:type="dxa"/>
          </w:tcPr>
          <w:p w14:paraId="37C6DAFA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SM630 – Logistics Management</w:t>
            </w:r>
          </w:p>
        </w:tc>
        <w:tc>
          <w:tcPr>
            <w:tcW w:w="2979" w:type="dxa"/>
          </w:tcPr>
          <w:p w14:paraId="62CB6B94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Elective II (</w:t>
            </w: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F71DB" w:rsidRPr="00D0123C" w14:paraId="67B55272" w14:textId="77777777" w:rsidTr="007B700D">
        <w:trPr>
          <w:trHeight w:val="288"/>
        </w:trPr>
        <w:tc>
          <w:tcPr>
            <w:tcW w:w="9220" w:type="dxa"/>
            <w:gridSpan w:val="2"/>
          </w:tcPr>
          <w:p w14:paraId="4374823E" w14:textId="77777777" w:rsidR="00BF71DB" w:rsidRPr="00D0123C" w:rsidRDefault="00BF71DB" w:rsidP="007B700D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 III</w:t>
            </w:r>
          </w:p>
        </w:tc>
      </w:tr>
      <w:tr w:rsidR="00BF71DB" w:rsidRPr="00D0123C" w14:paraId="24B1EB2E" w14:textId="77777777" w:rsidTr="007B700D">
        <w:trPr>
          <w:trHeight w:val="288"/>
        </w:trPr>
        <w:tc>
          <w:tcPr>
            <w:tcW w:w="6241" w:type="dxa"/>
          </w:tcPr>
          <w:p w14:paraId="3228DC05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Elective III</w:t>
            </w:r>
          </w:p>
        </w:tc>
        <w:tc>
          <w:tcPr>
            <w:tcW w:w="2979" w:type="dxa"/>
          </w:tcPr>
          <w:p w14:paraId="648D8847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71DB" w:rsidRPr="00D0123C" w14:paraId="59A276C5" w14:textId="77777777" w:rsidTr="007B700D">
        <w:trPr>
          <w:trHeight w:val="288"/>
        </w:trPr>
        <w:tc>
          <w:tcPr>
            <w:tcW w:w="6241" w:type="dxa"/>
          </w:tcPr>
          <w:p w14:paraId="5897FFF4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Elective IV</w:t>
            </w:r>
          </w:p>
        </w:tc>
        <w:tc>
          <w:tcPr>
            <w:tcW w:w="2979" w:type="dxa"/>
          </w:tcPr>
          <w:p w14:paraId="5A430EFA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71DB" w:rsidRPr="00D0123C" w14:paraId="44EFA07F" w14:textId="77777777" w:rsidTr="007B700D">
        <w:trPr>
          <w:trHeight w:val="288"/>
        </w:trPr>
        <w:tc>
          <w:tcPr>
            <w:tcW w:w="6241" w:type="dxa"/>
          </w:tcPr>
          <w:p w14:paraId="48B33743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r w:rsidRPr="00D0123C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</w:p>
        </w:tc>
        <w:tc>
          <w:tcPr>
            <w:tcW w:w="2979" w:type="dxa"/>
          </w:tcPr>
          <w:p w14:paraId="1E5BDB0F" w14:textId="77777777" w:rsidR="00BF71DB" w:rsidRPr="00D0123C" w:rsidRDefault="00BF71DB" w:rsidP="007B700D">
            <w:pPr>
              <w:pStyle w:val="BodyText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ECFE01" w14:textId="77777777" w:rsidR="00BF71DB" w:rsidRPr="00D0123C" w:rsidRDefault="00BF71DB" w:rsidP="00BF71DB">
      <w:pPr>
        <w:pStyle w:val="BodyText"/>
        <w:spacing w:before="5"/>
        <w:rPr>
          <w:rFonts w:asciiTheme="minorHAnsi" w:hAnsiTheme="minorHAnsi" w:cstheme="minorHAnsi"/>
          <w:sz w:val="20"/>
          <w:szCs w:val="20"/>
        </w:rPr>
      </w:pPr>
    </w:p>
    <w:p w14:paraId="19D94C59" w14:textId="77777777" w:rsidR="00BF71DB" w:rsidRPr="00D0123C" w:rsidRDefault="00BF71DB" w:rsidP="00BF71DB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CORE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COURSES</w:t>
      </w:r>
    </w:p>
    <w:p w14:paraId="4052BFF5" w14:textId="77777777" w:rsidR="00BF71DB" w:rsidRPr="00D0123C" w:rsidRDefault="00BF71DB" w:rsidP="00BF71DB">
      <w:pPr>
        <w:pStyle w:val="BodyText"/>
        <w:spacing w:before="7"/>
        <w:rPr>
          <w:rFonts w:asciiTheme="minorHAnsi" w:hAnsiTheme="minorHAnsi" w:cstheme="minorHAnsi"/>
          <w:b/>
          <w:sz w:val="20"/>
          <w:szCs w:val="20"/>
        </w:rPr>
      </w:pPr>
    </w:p>
    <w:p w14:paraId="419AFABD" w14:textId="77777777" w:rsidR="00BF71DB" w:rsidRPr="00D0123C" w:rsidRDefault="00BF71DB" w:rsidP="00BF71DB">
      <w:pPr>
        <w:pStyle w:val="BodyText"/>
        <w:ind w:left="10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All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participants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of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MS(SCM) program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are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required to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complete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12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credit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hours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of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following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core</w:t>
      </w: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courses:</w:t>
      </w:r>
    </w:p>
    <w:p w14:paraId="7191EB3D" w14:textId="77777777" w:rsidR="00BF71DB" w:rsidRPr="00D0123C" w:rsidRDefault="00BF71DB" w:rsidP="00BF71DB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5FA876A" w14:textId="77777777" w:rsidR="00BF71DB" w:rsidRDefault="00BF71DB" w:rsidP="00BF71DB">
      <w:pPr>
        <w:pStyle w:val="BodyText"/>
        <w:tabs>
          <w:tab w:val="left" w:pos="2259"/>
        </w:tabs>
        <w:ind w:left="820" w:right="5242"/>
        <w:rPr>
          <w:rFonts w:asciiTheme="minorHAnsi" w:hAnsiTheme="minorHAnsi" w:cstheme="minorHAnsi"/>
          <w:spacing w:val="-57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SM615</w:t>
      </w:r>
      <w:r w:rsidRPr="00D0123C">
        <w:rPr>
          <w:rFonts w:asciiTheme="minorHAnsi" w:hAnsiTheme="minorHAnsi" w:cstheme="minorHAnsi"/>
          <w:sz w:val="20"/>
          <w:szCs w:val="20"/>
        </w:rPr>
        <w:tab/>
        <w:t>Managing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Supply</w:t>
      </w:r>
      <w:r w:rsidRPr="00D0123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Chains</w:t>
      </w: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</w:p>
    <w:p w14:paraId="7729918C" w14:textId="77777777" w:rsidR="00BF71DB" w:rsidRPr="00D0123C" w:rsidRDefault="00BF71DB" w:rsidP="00BF71DB">
      <w:pPr>
        <w:pStyle w:val="BodyText"/>
        <w:tabs>
          <w:tab w:val="left" w:pos="2259"/>
        </w:tabs>
        <w:ind w:left="820" w:right="5242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SM622</w:t>
      </w:r>
      <w:r w:rsidRPr="00D0123C">
        <w:rPr>
          <w:rFonts w:asciiTheme="minorHAnsi" w:hAnsiTheme="minorHAnsi" w:cstheme="minorHAnsi"/>
          <w:sz w:val="20"/>
          <w:szCs w:val="20"/>
        </w:rPr>
        <w:tab/>
        <w:t>Supply</w:t>
      </w:r>
      <w:r w:rsidRPr="00D0123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Chain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Modeling</w:t>
      </w:r>
    </w:p>
    <w:p w14:paraId="10C18FDD" w14:textId="77777777" w:rsidR="00BF71DB" w:rsidRPr="00D0123C" w:rsidRDefault="00BF71DB" w:rsidP="00BF71DB">
      <w:pPr>
        <w:pStyle w:val="BodyText"/>
        <w:tabs>
          <w:tab w:val="left" w:pos="2259"/>
        </w:tabs>
        <w:ind w:left="82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SM618</w:t>
      </w:r>
      <w:r w:rsidRPr="00D0123C">
        <w:rPr>
          <w:rFonts w:asciiTheme="minorHAnsi" w:hAnsiTheme="minorHAnsi" w:cstheme="minorHAnsi"/>
          <w:sz w:val="20"/>
          <w:szCs w:val="20"/>
        </w:rPr>
        <w:tab/>
        <w:t>Decision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Analysis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in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Supply</w:t>
      </w:r>
      <w:r w:rsidRPr="00D0123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Chains</w:t>
      </w:r>
    </w:p>
    <w:p w14:paraId="6CB8C941" w14:textId="77777777" w:rsidR="00BF71DB" w:rsidRPr="00D0123C" w:rsidRDefault="00BF71DB" w:rsidP="00BF71DB">
      <w:pPr>
        <w:pStyle w:val="BodyText"/>
        <w:tabs>
          <w:tab w:val="left" w:pos="2259"/>
        </w:tabs>
        <w:ind w:left="82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SM635</w:t>
      </w:r>
      <w:r w:rsidRPr="00D0123C">
        <w:rPr>
          <w:rFonts w:asciiTheme="minorHAnsi" w:hAnsiTheme="minorHAnsi" w:cstheme="minorHAnsi"/>
          <w:sz w:val="20"/>
          <w:szCs w:val="20"/>
        </w:rPr>
        <w:tab/>
        <w:t>Research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Methods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in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Operations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&amp;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Supply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Chain</w:t>
      </w:r>
    </w:p>
    <w:p w14:paraId="080DB6C2" w14:textId="77777777" w:rsidR="00BF71DB" w:rsidRPr="00D0123C" w:rsidRDefault="00BF71DB" w:rsidP="00BF71DB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128D292" w14:textId="77777777" w:rsidR="00BF71DB" w:rsidRPr="00D0123C" w:rsidRDefault="00BF71DB" w:rsidP="00BF71DB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ELECTIVE</w:t>
      </w:r>
      <w:r w:rsidRPr="00D0123C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COURSES</w:t>
      </w:r>
    </w:p>
    <w:p w14:paraId="6622F750" w14:textId="77777777" w:rsidR="00BF71DB" w:rsidRDefault="00BF71DB" w:rsidP="00BF71DB">
      <w:pPr>
        <w:pStyle w:val="BodyText"/>
        <w:tabs>
          <w:tab w:val="left" w:pos="2259"/>
        </w:tabs>
        <w:spacing w:before="54"/>
        <w:ind w:left="820" w:right="4469" w:hanging="720"/>
        <w:rPr>
          <w:rFonts w:asciiTheme="minorHAnsi" w:hAnsiTheme="minorHAnsi" w:cstheme="minorHAnsi"/>
          <w:spacing w:val="-57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Some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of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the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proposed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Elective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courses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are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listed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below:</w:t>
      </w: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</w:p>
    <w:p w14:paraId="6676B4D1" w14:textId="77777777" w:rsidR="00BF71DB" w:rsidRPr="00D0123C" w:rsidRDefault="00BF71DB" w:rsidP="00BF71DB">
      <w:pPr>
        <w:pStyle w:val="BodyText"/>
        <w:tabs>
          <w:tab w:val="left" w:pos="2259"/>
        </w:tabs>
        <w:spacing w:before="54"/>
        <w:ind w:left="820" w:right="4469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57"/>
          <w:sz w:val="20"/>
          <w:szCs w:val="20"/>
        </w:rPr>
        <w:tab/>
      </w:r>
      <w:r w:rsidRPr="00D0123C">
        <w:rPr>
          <w:rFonts w:asciiTheme="minorHAnsi" w:hAnsiTheme="minorHAnsi" w:cstheme="minorHAnsi"/>
          <w:sz w:val="20"/>
          <w:szCs w:val="20"/>
        </w:rPr>
        <w:t>SM630</w:t>
      </w:r>
      <w:r w:rsidRPr="00D0123C">
        <w:rPr>
          <w:rFonts w:asciiTheme="minorHAnsi" w:hAnsiTheme="minorHAnsi" w:cstheme="minorHAnsi"/>
          <w:sz w:val="20"/>
          <w:szCs w:val="20"/>
        </w:rPr>
        <w:tab/>
        <w:t>Logistics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Management</w:t>
      </w:r>
    </w:p>
    <w:p w14:paraId="7303A052" w14:textId="77777777" w:rsidR="00BF71DB" w:rsidRPr="00D0123C" w:rsidRDefault="00BF71DB" w:rsidP="00BF71DB">
      <w:pPr>
        <w:pStyle w:val="BodyText"/>
        <w:tabs>
          <w:tab w:val="left" w:pos="2259"/>
        </w:tabs>
        <w:ind w:left="82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SM637</w:t>
      </w:r>
      <w:r w:rsidRPr="00D0123C">
        <w:rPr>
          <w:rFonts w:asciiTheme="minorHAnsi" w:hAnsiTheme="minorHAnsi" w:cstheme="minorHAnsi"/>
          <w:sz w:val="20"/>
          <w:szCs w:val="20"/>
        </w:rPr>
        <w:tab/>
        <w:t>Production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Planning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&amp;Inventory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Control</w:t>
      </w:r>
    </w:p>
    <w:p w14:paraId="6D2A674B" w14:textId="77777777" w:rsidR="00BF71DB" w:rsidRDefault="00BF71DB" w:rsidP="00BF71DB">
      <w:pPr>
        <w:pStyle w:val="BodyText"/>
        <w:tabs>
          <w:tab w:val="left" w:pos="2259"/>
        </w:tabs>
        <w:ind w:left="820" w:right="4408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SM653</w:t>
      </w:r>
      <w:r w:rsidRPr="00D0123C">
        <w:rPr>
          <w:rFonts w:asciiTheme="minorHAnsi" w:hAnsiTheme="minorHAnsi" w:cstheme="minorHAnsi"/>
          <w:sz w:val="20"/>
          <w:szCs w:val="20"/>
        </w:rPr>
        <w:tab/>
        <w:t>Vendor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Selection &amp;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Development</w:t>
      </w:r>
    </w:p>
    <w:p w14:paraId="0EC98BAE" w14:textId="77777777" w:rsidR="00BF71DB" w:rsidRPr="00D0123C" w:rsidRDefault="00BF71DB" w:rsidP="00BF71DB">
      <w:pPr>
        <w:pStyle w:val="BodyText"/>
        <w:tabs>
          <w:tab w:val="left" w:pos="2259"/>
        </w:tabs>
        <w:ind w:left="820" w:right="4408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SM650</w:t>
      </w:r>
      <w:r w:rsidRPr="00D0123C">
        <w:rPr>
          <w:rFonts w:asciiTheme="minorHAnsi" w:hAnsiTheme="minorHAnsi" w:cstheme="minorHAnsi"/>
          <w:sz w:val="20"/>
          <w:szCs w:val="20"/>
        </w:rPr>
        <w:tab/>
        <w:t>Project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Management</w:t>
      </w:r>
    </w:p>
    <w:p w14:paraId="6500472F" w14:textId="77777777" w:rsidR="00BF71DB" w:rsidRPr="00D0123C" w:rsidRDefault="00BF71DB" w:rsidP="00BF71DB">
      <w:pPr>
        <w:pStyle w:val="BodyText"/>
        <w:tabs>
          <w:tab w:val="left" w:pos="2259"/>
        </w:tabs>
        <w:ind w:left="82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SM683</w:t>
      </w:r>
      <w:r w:rsidRPr="00D0123C">
        <w:rPr>
          <w:rFonts w:asciiTheme="minorHAnsi" w:hAnsiTheme="minorHAnsi" w:cstheme="minorHAnsi"/>
          <w:sz w:val="20"/>
          <w:szCs w:val="20"/>
        </w:rPr>
        <w:tab/>
        <w:t>Supply</w:t>
      </w:r>
      <w:r w:rsidRPr="00D0123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Chain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Strategies</w:t>
      </w:r>
    </w:p>
    <w:p w14:paraId="56B7C006" w14:textId="77777777" w:rsidR="00BF71DB" w:rsidRPr="00D0123C" w:rsidRDefault="00BF71DB" w:rsidP="00BF71DB">
      <w:pPr>
        <w:pStyle w:val="BodyText"/>
        <w:tabs>
          <w:tab w:val="left" w:pos="2259"/>
        </w:tabs>
        <w:ind w:left="82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SM620</w:t>
      </w:r>
      <w:r w:rsidRPr="00D0123C">
        <w:rPr>
          <w:rFonts w:asciiTheme="minorHAnsi" w:hAnsiTheme="minorHAnsi" w:cstheme="minorHAnsi"/>
          <w:sz w:val="20"/>
          <w:szCs w:val="20"/>
        </w:rPr>
        <w:tab/>
        <w:t>Enterprise</w:t>
      </w:r>
      <w:r w:rsidRPr="00D0123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Resource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Planning</w:t>
      </w:r>
    </w:p>
    <w:p w14:paraId="624E79DF" w14:textId="77777777" w:rsidR="00BF71DB" w:rsidRDefault="00BF71DB" w:rsidP="00BF71DB">
      <w:pPr>
        <w:pStyle w:val="BodyText"/>
        <w:tabs>
          <w:tab w:val="left" w:pos="2259"/>
        </w:tabs>
        <w:ind w:left="820" w:right="4166"/>
        <w:jc w:val="both"/>
        <w:rPr>
          <w:rFonts w:asciiTheme="minorHAnsi" w:hAnsiTheme="minorHAnsi" w:cstheme="minorHAnsi"/>
          <w:spacing w:val="-57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SM687</w:t>
      </w:r>
      <w:r w:rsidRPr="00D0123C">
        <w:rPr>
          <w:rFonts w:asciiTheme="minorHAnsi" w:hAnsiTheme="minorHAnsi" w:cstheme="minorHAnsi"/>
          <w:sz w:val="20"/>
          <w:szCs w:val="20"/>
        </w:rPr>
        <w:tab/>
        <w:t>Quality Assurance in Supply Chains</w:t>
      </w: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</w:p>
    <w:p w14:paraId="77A65C17" w14:textId="77777777" w:rsidR="00BF71DB" w:rsidRDefault="00BF71DB" w:rsidP="00BF71DB">
      <w:pPr>
        <w:pStyle w:val="BodyText"/>
        <w:tabs>
          <w:tab w:val="left" w:pos="2259"/>
        </w:tabs>
        <w:ind w:left="820" w:right="4166"/>
        <w:jc w:val="both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SM677</w:t>
      </w:r>
      <w:r w:rsidRPr="00D0123C">
        <w:rPr>
          <w:rFonts w:asciiTheme="minorHAnsi" w:hAnsiTheme="minorHAnsi" w:cstheme="minorHAnsi"/>
          <w:sz w:val="20"/>
          <w:szCs w:val="20"/>
        </w:rPr>
        <w:tab/>
        <w:t>Customer</w:t>
      </w:r>
      <w:r w:rsidRPr="00D0123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Relationship</w:t>
      </w:r>
      <w:r w:rsidRPr="00D0123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Management</w:t>
      </w:r>
    </w:p>
    <w:p w14:paraId="4427D6C4" w14:textId="77777777" w:rsidR="00BF71DB" w:rsidRPr="00D0123C" w:rsidRDefault="00BF71DB" w:rsidP="00BF71DB">
      <w:pPr>
        <w:pStyle w:val="BodyText"/>
        <w:tabs>
          <w:tab w:val="left" w:pos="2259"/>
        </w:tabs>
        <w:ind w:left="820" w:right="4166"/>
        <w:jc w:val="both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SM636</w:t>
      </w:r>
      <w:r w:rsidRPr="00D0123C">
        <w:rPr>
          <w:rFonts w:asciiTheme="minorHAnsi" w:hAnsiTheme="minorHAnsi" w:cstheme="minorHAnsi"/>
          <w:sz w:val="20"/>
          <w:szCs w:val="20"/>
        </w:rPr>
        <w:tab/>
        <w:t>Strategic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Distribution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Networks</w:t>
      </w:r>
    </w:p>
    <w:p w14:paraId="4766F325" w14:textId="77777777" w:rsidR="00BF71DB" w:rsidRDefault="00BF71DB" w:rsidP="00BF71DB">
      <w:pPr>
        <w:pStyle w:val="BodyText"/>
        <w:tabs>
          <w:tab w:val="left" w:pos="2259"/>
        </w:tabs>
        <w:ind w:left="820" w:right="5548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SM690</w:t>
      </w:r>
      <w:r w:rsidRPr="00D0123C">
        <w:rPr>
          <w:rFonts w:asciiTheme="minorHAnsi" w:hAnsiTheme="minorHAnsi" w:cstheme="minorHAnsi"/>
          <w:sz w:val="20"/>
          <w:szCs w:val="20"/>
        </w:rPr>
        <w:tab/>
        <w:t>System Dynamics</w:t>
      </w:r>
    </w:p>
    <w:p w14:paraId="538AB964" w14:textId="77777777" w:rsidR="00BF71DB" w:rsidRDefault="00BF71DB" w:rsidP="00BF71DB">
      <w:pPr>
        <w:pStyle w:val="BodyText"/>
        <w:tabs>
          <w:tab w:val="left" w:pos="2259"/>
        </w:tabs>
        <w:ind w:left="820" w:right="5548"/>
        <w:rPr>
          <w:rFonts w:asciiTheme="minorHAnsi" w:hAnsiTheme="minorHAnsi" w:cstheme="minorHAnsi"/>
          <w:spacing w:val="-57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SM628</w:t>
      </w:r>
      <w:r w:rsidRPr="00D0123C">
        <w:rPr>
          <w:rFonts w:asciiTheme="minorHAnsi" w:hAnsiTheme="minorHAnsi" w:cstheme="minorHAnsi"/>
          <w:sz w:val="20"/>
          <w:szCs w:val="20"/>
        </w:rPr>
        <w:tab/>
        <w:t>Supply</w:t>
      </w:r>
      <w:r w:rsidRPr="00D0123C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Chain</w:t>
      </w:r>
      <w:r w:rsidRPr="00D0123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Finance</w:t>
      </w: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</w:p>
    <w:p w14:paraId="0BF72133" w14:textId="77777777" w:rsidR="00BF71DB" w:rsidRDefault="00BF71DB" w:rsidP="00BF71DB">
      <w:pPr>
        <w:pStyle w:val="BodyText"/>
        <w:tabs>
          <w:tab w:val="left" w:pos="2259"/>
        </w:tabs>
        <w:ind w:left="820" w:right="5548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SM685</w:t>
      </w:r>
      <w:r w:rsidRPr="00D0123C">
        <w:rPr>
          <w:rFonts w:asciiTheme="minorHAnsi" w:hAnsiTheme="minorHAnsi" w:cstheme="minorHAnsi"/>
          <w:sz w:val="20"/>
          <w:szCs w:val="20"/>
        </w:rPr>
        <w:tab/>
        <w:t>Forecasting Models</w:t>
      </w:r>
    </w:p>
    <w:p w14:paraId="22C15C46" w14:textId="77777777" w:rsidR="00BF71DB" w:rsidRPr="00D0123C" w:rsidRDefault="00BF71DB" w:rsidP="00BF71DB">
      <w:pPr>
        <w:pStyle w:val="BodyText"/>
        <w:tabs>
          <w:tab w:val="left" w:pos="2259"/>
        </w:tabs>
        <w:ind w:left="820" w:right="5548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SM673</w:t>
      </w:r>
      <w:r w:rsidRPr="00D0123C">
        <w:rPr>
          <w:rFonts w:asciiTheme="minorHAnsi" w:hAnsiTheme="minorHAnsi" w:cstheme="minorHAnsi"/>
          <w:sz w:val="20"/>
          <w:szCs w:val="20"/>
        </w:rPr>
        <w:tab/>
        <w:t>Green</w:t>
      </w:r>
      <w:r w:rsidRPr="00D0123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Supply</w:t>
      </w:r>
      <w:r w:rsidRPr="00D0123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Chains</w:t>
      </w:r>
    </w:p>
    <w:p w14:paraId="6EFDAC7D" w14:textId="77777777" w:rsidR="00BF71DB" w:rsidRDefault="00BF71DB" w:rsidP="00BF71DB">
      <w:pPr>
        <w:pStyle w:val="BodyText"/>
        <w:tabs>
          <w:tab w:val="left" w:pos="2259"/>
        </w:tabs>
        <w:ind w:left="820" w:right="3952"/>
        <w:rPr>
          <w:rFonts w:asciiTheme="minorHAnsi" w:hAnsiTheme="minorHAnsi" w:cstheme="minorHAnsi"/>
          <w:spacing w:val="-57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lastRenderedPageBreak/>
        <w:t>SM787</w:t>
      </w:r>
      <w:r w:rsidRPr="00D0123C">
        <w:rPr>
          <w:rFonts w:asciiTheme="minorHAnsi" w:hAnsiTheme="minorHAnsi" w:cstheme="minorHAnsi"/>
          <w:sz w:val="20"/>
          <w:szCs w:val="20"/>
        </w:rPr>
        <w:tab/>
        <w:t>Seminar</w:t>
      </w:r>
      <w:r w:rsidRPr="00D0123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in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Supply</w:t>
      </w:r>
      <w:r w:rsidRPr="00D0123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Chain</w:t>
      </w:r>
      <w:r w:rsidRPr="00D0123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Management</w:t>
      </w:r>
      <w:r w:rsidRPr="00D0123C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</w:p>
    <w:p w14:paraId="14CF270E" w14:textId="77777777" w:rsidR="00BF71DB" w:rsidRPr="00D0123C" w:rsidRDefault="00BF71DB" w:rsidP="00BF71DB">
      <w:pPr>
        <w:pStyle w:val="BodyText"/>
        <w:tabs>
          <w:tab w:val="left" w:pos="2259"/>
        </w:tabs>
        <w:ind w:left="820" w:right="3952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MG671</w:t>
      </w:r>
      <w:r w:rsidRPr="00D0123C">
        <w:rPr>
          <w:rFonts w:asciiTheme="minorHAnsi" w:hAnsiTheme="minorHAnsi" w:cstheme="minorHAnsi"/>
          <w:sz w:val="20"/>
          <w:szCs w:val="20"/>
        </w:rPr>
        <w:tab/>
        <w:t>Strategy</w:t>
      </w:r>
      <w:r w:rsidRPr="00D0123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and</w:t>
      </w:r>
      <w:r w:rsidRPr="00D012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Policy</w:t>
      </w:r>
    </w:p>
    <w:p w14:paraId="6A1A1070" w14:textId="77777777" w:rsidR="00BF71DB" w:rsidRPr="00D0123C" w:rsidRDefault="00BF71DB" w:rsidP="00BF71DB">
      <w:pPr>
        <w:pStyle w:val="BodyText"/>
        <w:tabs>
          <w:tab w:val="left" w:pos="2259"/>
        </w:tabs>
        <w:ind w:left="820"/>
        <w:rPr>
          <w:rFonts w:asciiTheme="minorHAnsi" w:hAnsiTheme="minorHAnsi" w:cstheme="minorHAnsi"/>
          <w:sz w:val="20"/>
          <w:szCs w:val="20"/>
        </w:rPr>
      </w:pPr>
      <w:r w:rsidRPr="00D0123C">
        <w:rPr>
          <w:rFonts w:asciiTheme="minorHAnsi" w:hAnsiTheme="minorHAnsi" w:cstheme="minorHAnsi"/>
          <w:sz w:val="20"/>
          <w:szCs w:val="20"/>
        </w:rPr>
        <w:t>MG651</w:t>
      </w:r>
      <w:r w:rsidRPr="00D0123C">
        <w:rPr>
          <w:rFonts w:asciiTheme="minorHAnsi" w:hAnsiTheme="minorHAnsi" w:cstheme="minorHAnsi"/>
          <w:sz w:val="20"/>
          <w:szCs w:val="20"/>
        </w:rPr>
        <w:tab/>
        <w:t>Strategic</w:t>
      </w:r>
      <w:r w:rsidRPr="00D0123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Human</w:t>
      </w:r>
      <w:r w:rsidRPr="00D0123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Resource</w:t>
      </w:r>
      <w:r w:rsidRPr="00D0123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sz w:val="20"/>
          <w:szCs w:val="20"/>
        </w:rPr>
        <w:t>Management</w:t>
      </w:r>
    </w:p>
    <w:p w14:paraId="04F5760D" w14:textId="77777777" w:rsidR="00BF71DB" w:rsidRPr="00D0123C" w:rsidRDefault="00BF71DB" w:rsidP="00BF71DB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7BE90A3" w14:textId="47CE6403" w:rsidR="00BF71DB" w:rsidRPr="006D046F" w:rsidRDefault="00BF71DB" w:rsidP="00BF71DB">
      <w:pPr>
        <w:tabs>
          <w:tab w:val="left" w:pos="2259"/>
        </w:tabs>
        <w:ind w:left="820"/>
        <w:jc w:val="both"/>
        <w:rPr>
          <w:rFonts w:asciiTheme="minorHAnsi" w:hAnsiTheme="minorHAnsi" w:cstheme="minorHAnsi"/>
          <w:i/>
          <w:sz w:val="20"/>
          <w:szCs w:val="20"/>
        </w:rPr>
        <w:sectPr w:rsidR="00BF71DB" w:rsidRPr="006D046F" w:rsidSect="00BF71DB">
          <w:pgSz w:w="12240" w:h="15840"/>
          <w:pgMar w:top="940" w:right="960" w:bottom="980" w:left="1340" w:header="0" w:footer="794" w:gutter="0"/>
          <w:cols w:space="720"/>
        </w:sectPr>
      </w:pPr>
      <w:r w:rsidRPr="00D0123C">
        <w:rPr>
          <w:rFonts w:asciiTheme="minorHAnsi" w:hAnsiTheme="minorHAnsi" w:cstheme="minorHAnsi"/>
          <w:i/>
          <w:sz w:val="20"/>
          <w:szCs w:val="20"/>
        </w:rPr>
        <w:t>SM699</w:t>
      </w:r>
      <w:r w:rsidRPr="00D0123C">
        <w:rPr>
          <w:rFonts w:asciiTheme="minorHAnsi" w:hAnsiTheme="minorHAnsi" w:cstheme="minorHAnsi"/>
          <w:i/>
          <w:sz w:val="20"/>
          <w:szCs w:val="20"/>
        </w:rPr>
        <w:tab/>
        <w:t>Thesis</w:t>
      </w:r>
      <w:r w:rsidRPr="00D0123C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i/>
          <w:sz w:val="20"/>
          <w:szCs w:val="20"/>
        </w:rPr>
        <w:t>(6</w:t>
      </w:r>
      <w:r w:rsidRPr="00D0123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i/>
          <w:sz w:val="20"/>
          <w:szCs w:val="20"/>
        </w:rPr>
        <w:t>credit</w:t>
      </w:r>
      <w:r w:rsidRPr="00D0123C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0123C">
        <w:rPr>
          <w:rFonts w:asciiTheme="minorHAnsi" w:hAnsiTheme="minorHAnsi" w:cstheme="minorHAnsi"/>
          <w:i/>
          <w:sz w:val="20"/>
          <w:szCs w:val="20"/>
        </w:rPr>
        <w:t>hour</w:t>
      </w:r>
    </w:p>
    <w:p w14:paraId="44BF94BB" w14:textId="77777777" w:rsidR="00BF71DB" w:rsidRPr="00D0123C" w:rsidRDefault="00BF71DB" w:rsidP="00BF71DB">
      <w:pPr>
        <w:pStyle w:val="BodyText"/>
        <w:jc w:val="both"/>
        <w:rPr>
          <w:rFonts w:asciiTheme="minorHAnsi" w:hAnsiTheme="minorHAnsi" w:cstheme="minorHAnsi"/>
        </w:rPr>
        <w:sectPr w:rsidR="00BF71DB" w:rsidRPr="00D0123C" w:rsidSect="00956BB7">
          <w:footerReference w:type="default" r:id="rId5"/>
          <w:type w:val="continuous"/>
          <w:pgSz w:w="12240" w:h="15840"/>
          <w:pgMar w:top="940" w:right="960" w:bottom="980" w:left="1340" w:header="720" w:footer="794" w:gutter="0"/>
          <w:pgNumType w:start="1"/>
          <w:cols w:space="720"/>
        </w:sectPr>
      </w:pPr>
    </w:p>
    <w:bookmarkEnd w:id="0"/>
    <w:p w14:paraId="1EFEB38F" w14:textId="77777777" w:rsidR="00096C2B" w:rsidRDefault="00096C2B"/>
    <w:sectPr w:rsidR="00096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6897" w14:textId="77777777" w:rsidR="00410C0F" w:rsidRDefault="00BF71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CAFADE" wp14:editId="4806E3D3">
              <wp:simplePos x="0" y="0"/>
              <wp:positionH relativeFrom="page">
                <wp:posOffset>7018020</wp:posOffset>
              </wp:positionH>
              <wp:positionV relativeFrom="page">
                <wp:posOffset>9414510</wp:posOffset>
              </wp:positionV>
              <wp:extent cx="152400" cy="194310"/>
              <wp:effectExtent l="0" t="0" r="0" b="0"/>
              <wp:wrapNone/>
              <wp:docPr id="18195598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9A9C5" w14:textId="77777777" w:rsidR="00410C0F" w:rsidRDefault="00BF71D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AFA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6pt;margin-top:741.3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" filled="f" stroked="f">
              <v:textbox inset="0,0,0,0">
                <w:txbxContent>
                  <w:p w14:paraId="04B9A9C5" w14:textId="77777777" w:rsidR="00410C0F" w:rsidRDefault="00BF71DB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879"/>
    <w:multiLevelType w:val="hybridMultilevel"/>
    <w:tmpl w:val="B6267CDE"/>
    <w:lvl w:ilvl="0" w:tplc="C0DC706E">
      <w:start w:val="1"/>
      <w:numFmt w:val="decimal"/>
      <w:lvlText w:val="%1."/>
      <w:lvlJc w:val="left"/>
      <w:pPr>
        <w:ind w:left="820" w:hanging="360"/>
        <w:jc w:val="left"/>
      </w:pPr>
      <w:rPr>
        <w:rFonts w:asciiTheme="minorHAnsi" w:eastAsia="Times New Roman" w:hAnsiTheme="minorHAnsi" w:cstheme="minorHAnsi" w:hint="default"/>
        <w:w w:val="99"/>
        <w:sz w:val="20"/>
        <w:szCs w:val="20"/>
        <w:lang w:val="en-US" w:eastAsia="en-US" w:bidi="ar-SA"/>
      </w:rPr>
    </w:lvl>
    <w:lvl w:ilvl="1" w:tplc="297AA13E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5DBC839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58AADC64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988A7DEC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352675AA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806658E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14BA75AA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5AD65428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DB"/>
    <w:rsid w:val="00096C2B"/>
    <w:rsid w:val="00B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055D"/>
  <w15:chartTrackingRefBased/>
  <w15:docId w15:val="{49D99EEA-CFBC-484F-BA76-459E3308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F71DB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1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F71D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71D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BF71DB"/>
    <w:pPr>
      <w:spacing w:before="65"/>
      <w:ind w:left="4345" w:right="1076" w:hanging="320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F71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F71DB"/>
    <w:pPr>
      <w:ind w:left="820" w:right="186" w:hanging="360"/>
    </w:pPr>
  </w:style>
  <w:style w:type="table" w:styleId="TableGrid">
    <w:name w:val="Table Grid"/>
    <w:basedOn w:val="TableNormal"/>
    <w:uiPriority w:val="39"/>
    <w:rsid w:val="00BF71D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 Akbar</dc:creator>
  <cp:keywords/>
  <dc:description/>
  <cp:lastModifiedBy>Iram Akbar</cp:lastModifiedBy>
  <cp:revision>1</cp:revision>
  <dcterms:created xsi:type="dcterms:W3CDTF">2026-05-12T07:54:00Z</dcterms:created>
  <dcterms:modified xsi:type="dcterms:W3CDTF">2026-05-12T07:57:00Z</dcterms:modified>
</cp:coreProperties>
</file>