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CE" w:rsidRPr="00601D7D" w:rsidRDefault="00C9454D" w:rsidP="009E36CE">
      <w:pPr>
        <w:spacing w:after="0"/>
        <w:contextualSpacing/>
        <w:jc w:val="center"/>
        <w:rPr>
          <w:rFonts w:ascii="Arial Black" w:hAnsi="Arial Black" w:cs="Times New Roman"/>
          <w:b/>
          <w:sz w:val="36"/>
          <w:szCs w:val="36"/>
        </w:rPr>
      </w:pPr>
      <w:bookmarkStart w:id="0" w:name="_GoBack"/>
      <w:bookmarkEnd w:id="0"/>
      <w:r>
        <w:rPr>
          <w:rFonts w:ascii="Arial Black" w:hAnsi="Arial Black" w:cs="Times New Roman"/>
          <w:b/>
          <w:sz w:val="36"/>
          <w:szCs w:val="36"/>
        </w:rPr>
        <w:t>EC-315</w:t>
      </w:r>
      <w:r w:rsidR="00C04EDF">
        <w:rPr>
          <w:rFonts w:ascii="Arial Black" w:hAnsi="Arial Black" w:cs="Times New Roman"/>
          <w:b/>
          <w:sz w:val="36"/>
          <w:szCs w:val="36"/>
        </w:rPr>
        <w:t xml:space="preserve">: </w:t>
      </w:r>
      <w:r w:rsidRPr="00C9454D">
        <w:rPr>
          <w:rFonts w:ascii="Arial Black" w:hAnsi="Arial Black" w:cs="Times New Roman"/>
          <w:b/>
          <w:sz w:val="36"/>
          <w:szCs w:val="36"/>
        </w:rPr>
        <w:t>Development Economics</w:t>
      </w:r>
    </w:p>
    <w:tbl>
      <w:tblPr>
        <w:tblStyle w:val="TableGrid"/>
        <w:tblW w:w="0" w:type="auto"/>
        <w:tblLook w:val="04A0" w:firstRow="1" w:lastRow="0" w:firstColumn="1" w:lastColumn="0" w:noHBand="0" w:noVBand="1"/>
      </w:tblPr>
      <w:tblGrid>
        <w:gridCol w:w="2718"/>
        <w:gridCol w:w="7447"/>
      </w:tblGrid>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Resource Person:</w:t>
            </w:r>
          </w:p>
        </w:tc>
        <w:tc>
          <w:tcPr>
            <w:tcW w:w="7447"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Dr. Farhat Rasul</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 xml:space="preserve">Email: </w:t>
            </w:r>
          </w:p>
        </w:tc>
        <w:tc>
          <w:tcPr>
            <w:tcW w:w="7447" w:type="dxa"/>
          </w:tcPr>
          <w:p w:rsidR="009E36CE" w:rsidRPr="00176D8F" w:rsidRDefault="00383272" w:rsidP="00D71683">
            <w:pPr>
              <w:jc w:val="center"/>
              <w:rPr>
                <w:rFonts w:ascii="Times New Roman" w:hAnsi="Times New Roman" w:cs="Times New Roman"/>
                <w:sz w:val="24"/>
                <w:szCs w:val="24"/>
              </w:rPr>
            </w:pPr>
            <w:r>
              <w:rPr>
                <w:rFonts w:ascii="Times New Roman" w:hAnsi="Times New Roman" w:cs="Times New Roman"/>
                <w:sz w:val="24"/>
                <w:szCs w:val="24"/>
              </w:rPr>
              <w:t>f</w:t>
            </w:r>
            <w:r w:rsidR="009E36CE" w:rsidRPr="00176D8F">
              <w:rPr>
                <w:rFonts w:ascii="Times New Roman" w:hAnsi="Times New Roman" w:cs="Times New Roman"/>
                <w:sz w:val="24"/>
                <w:szCs w:val="24"/>
              </w:rPr>
              <w:t>arhat.rasul@umt.edu.pk</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Contact Hours:</w:t>
            </w:r>
          </w:p>
        </w:tc>
        <w:tc>
          <w:tcPr>
            <w:tcW w:w="7447" w:type="dxa"/>
          </w:tcPr>
          <w:p w:rsidR="009E36CE" w:rsidRPr="00176D8F" w:rsidRDefault="009E36CE" w:rsidP="00D71683">
            <w:pPr>
              <w:jc w:val="center"/>
              <w:rPr>
                <w:rFonts w:ascii="Times New Roman" w:hAnsi="Times New Roman" w:cs="Times New Roman"/>
                <w:sz w:val="24"/>
                <w:szCs w:val="24"/>
              </w:rPr>
            </w:pP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Office Address:</w:t>
            </w:r>
          </w:p>
        </w:tc>
        <w:tc>
          <w:tcPr>
            <w:tcW w:w="7447"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 xml:space="preserve">Main Building Second floor </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Programme:</w:t>
            </w:r>
          </w:p>
        </w:tc>
        <w:tc>
          <w:tcPr>
            <w:tcW w:w="7447" w:type="dxa"/>
          </w:tcPr>
          <w:p w:rsidR="009E36CE" w:rsidRPr="00176D8F" w:rsidRDefault="00C04EDF" w:rsidP="00D71683">
            <w:pPr>
              <w:jc w:val="center"/>
              <w:rPr>
                <w:rFonts w:ascii="Times New Roman" w:hAnsi="Times New Roman" w:cs="Times New Roman"/>
                <w:sz w:val="24"/>
                <w:szCs w:val="24"/>
              </w:rPr>
            </w:pPr>
            <w:r>
              <w:rPr>
                <w:rFonts w:ascii="Times New Roman" w:hAnsi="Times New Roman" w:cs="Times New Roman"/>
                <w:sz w:val="24"/>
                <w:szCs w:val="24"/>
              </w:rPr>
              <w:t>BBA</w:t>
            </w:r>
            <w:r w:rsidR="00C9454D" w:rsidRPr="00C048FA">
              <w:rPr>
                <w:rFonts w:ascii="Times New Roman" w:hAnsi="Times New Roman"/>
                <w:sz w:val="24"/>
                <w:szCs w:val="24"/>
              </w:rPr>
              <w:t>– BS EF – BS ECO</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Section:</w:t>
            </w:r>
          </w:p>
        </w:tc>
        <w:tc>
          <w:tcPr>
            <w:tcW w:w="7447"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A</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Semester:</w:t>
            </w:r>
          </w:p>
        </w:tc>
        <w:tc>
          <w:tcPr>
            <w:tcW w:w="7447" w:type="dxa"/>
          </w:tcPr>
          <w:p w:rsidR="009E36CE" w:rsidRPr="00176D8F" w:rsidRDefault="00601D7D" w:rsidP="00D71683">
            <w:pPr>
              <w:jc w:val="center"/>
              <w:rPr>
                <w:rFonts w:ascii="Times New Roman" w:hAnsi="Times New Roman" w:cs="Times New Roman"/>
                <w:sz w:val="24"/>
                <w:szCs w:val="24"/>
              </w:rPr>
            </w:pPr>
            <w:r>
              <w:rPr>
                <w:rFonts w:ascii="Times New Roman" w:hAnsi="Times New Roman" w:cs="Times New Roman"/>
                <w:sz w:val="24"/>
                <w:szCs w:val="24"/>
              </w:rPr>
              <w:t>Spring</w:t>
            </w:r>
            <w:r w:rsidR="009E36CE" w:rsidRPr="00176D8F">
              <w:rPr>
                <w:rFonts w:ascii="Times New Roman" w:hAnsi="Times New Roman" w:cs="Times New Roman"/>
                <w:sz w:val="24"/>
                <w:szCs w:val="24"/>
              </w:rPr>
              <w:t xml:space="preserve"> </w:t>
            </w:r>
            <w:r>
              <w:rPr>
                <w:rFonts w:ascii="Times New Roman" w:hAnsi="Times New Roman" w:cs="Times New Roman"/>
                <w:sz w:val="24"/>
                <w:szCs w:val="24"/>
              </w:rPr>
              <w:t>2022</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Course Pre-requisites:</w:t>
            </w:r>
          </w:p>
        </w:tc>
        <w:tc>
          <w:tcPr>
            <w:tcW w:w="7447" w:type="dxa"/>
          </w:tcPr>
          <w:p w:rsidR="009E36CE" w:rsidRPr="00176D8F" w:rsidRDefault="00C9454D" w:rsidP="00D71683">
            <w:pPr>
              <w:jc w:val="center"/>
              <w:rPr>
                <w:rFonts w:ascii="Times New Roman" w:hAnsi="Times New Roman" w:cs="Times New Roman"/>
                <w:sz w:val="24"/>
                <w:szCs w:val="24"/>
              </w:rPr>
            </w:pPr>
            <w:r>
              <w:t>Macroeconomics</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Credit Hours:</w:t>
            </w:r>
          </w:p>
        </w:tc>
        <w:tc>
          <w:tcPr>
            <w:tcW w:w="7447"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3</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Venue/Day/Time:</w:t>
            </w:r>
          </w:p>
        </w:tc>
        <w:tc>
          <w:tcPr>
            <w:tcW w:w="7447" w:type="dxa"/>
          </w:tcPr>
          <w:p w:rsidR="00274E75" w:rsidRPr="00176D8F" w:rsidRDefault="009E36CE" w:rsidP="00C9454D">
            <w:pPr>
              <w:jc w:val="center"/>
              <w:rPr>
                <w:rFonts w:ascii="Times New Roman" w:hAnsi="Times New Roman" w:cs="Times New Roman"/>
                <w:sz w:val="24"/>
                <w:szCs w:val="24"/>
              </w:rPr>
            </w:pPr>
            <w:r w:rsidRPr="00176D8F">
              <w:rPr>
                <w:rFonts w:ascii="Times New Roman" w:hAnsi="Times New Roman" w:cs="Times New Roman"/>
                <w:sz w:val="24"/>
                <w:szCs w:val="24"/>
              </w:rPr>
              <w:t xml:space="preserve"> </w:t>
            </w:r>
            <w:r w:rsidR="00C9454D">
              <w:rPr>
                <w:rFonts w:ascii="Times New Roman" w:hAnsi="Times New Roman" w:cs="Times New Roman"/>
                <w:sz w:val="24"/>
                <w:szCs w:val="24"/>
              </w:rPr>
              <w:t>Saturday</w:t>
            </w:r>
            <w:r w:rsidRPr="00176D8F">
              <w:rPr>
                <w:rFonts w:ascii="Times New Roman" w:hAnsi="Times New Roman" w:cs="Times New Roman"/>
                <w:sz w:val="24"/>
                <w:szCs w:val="24"/>
              </w:rPr>
              <w:t xml:space="preserve"> </w:t>
            </w:r>
            <w:r w:rsidR="00C9454D">
              <w:rPr>
                <w:rFonts w:ascii="Times New Roman" w:hAnsi="Times New Roman" w:cs="Times New Roman"/>
                <w:sz w:val="24"/>
                <w:szCs w:val="24"/>
              </w:rPr>
              <w:t>11</w:t>
            </w:r>
            <w:r w:rsidRPr="00176D8F">
              <w:rPr>
                <w:rFonts w:ascii="Times New Roman" w:hAnsi="Times New Roman" w:cs="Times New Roman"/>
                <w:sz w:val="24"/>
                <w:szCs w:val="24"/>
              </w:rPr>
              <w:t>:</w:t>
            </w:r>
            <w:r w:rsidR="00C04EDF">
              <w:rPr>
                <w:rFonts w:ascii="Times New Roman" w:hAnsi="Times New Roman" w:cs="Times New Roman"/>
                <w:sz w:val="24"/>
                <w:szCs w:val="24"/>
              </w:rPr>
              <w:t>0</w:t>
            </w:r>
            <w:r w:rsidRPr="00176D8F">
              <w:rPr>
                <w:rFonts w:ascii="Times New Roman" w:hAnsi="Times New Roman" w:cs="Times New Roman"/>
                <w:sz w:val="24"/>
                <w:szCs w:val="24"/>
              </w:rPr>
              <w:t>0-</w:t>
            </w:r>
            <w:r w:rsidR="00C9454D">
              <w:rPr>
                <w:rFonts w:ascii="Times New Roman" w:hAnsi="Times New Roman" w:cs="Times New Roman"/>
                <w:sz w:val="24"/>
                <w:szCs w:val="24"/>
              </w:rPr>
              <w:t>01</w:t>
            </w:r>
            <w:r w:rsidR="00C04EDF">
              <w:rPr>
                <w:rFonts w:ascii="Times New Roman" w:hAnsi="Times New Roman" w:cs="Times New Roman"/>
                <w:sz w:val="24"/>
                <w:szCs w:val="24"/>
              </w:rPr>
              <w:t>:4</w:t>
            </w:r>
            <w:r w:rsidRPr="00176D8F">
              <w:rPr>
                <w:rFonts w:ascii="Times New Roman" w:hAnsi="Times New Roman" w:cs="Times New Roman"/>
                <w:sz w:val="24"/>
                <w:szCs w:val="24"/>
              </w:rPr>
              <w:t xml:space="preserve">5 </w:t>
            </w:r>
            <w:r w:rsidR="00C9454D">
              <w:rPr>
                <w:rFonts w:ascii="Times New Roman" w:hAnsi="Times New Roman" w:cs="Times New Roman"/>
                <w:sz w:val="24"/>
                <w:szCs w:val="24"/>
              </w:rPr>
              <w:t>P</w:t>
            </w:r>
            <w:r w:rsidRPr="00176D8F">
              <w:rPr>
                <w:rFonts w:ascii="Times New Roman" w:hAnsi="Times New Roman" w:cs="Times New Roman"/>
                <w:sz w:val="24"/>
                <w:szCs w:val="24"/>
              </w:rPr>
              <w:t>M</w:t>
            </w:r>
          </w:p>
        </w:tc>
      </w:tr>
      <w:tr w:rsidR="009E36CE" w:rsidRPr="00176D8F" w:rsidTr="00601D7D">
        <w:trPr>
          <w:trHeight w:val="485"/>
        </w:trPr>
        <w:tc>
          <w:tcPr>
            <w:tcW w:w="2718" w:type="dxa"/>
            <w:shd w:val="clear" w:color="auto" w:fill="F2F2F2" w:themeFill="background1" w:themeFillShade="F2"/>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Course URL (if any):</w:t>
            </w:r>
          </w:p>
        </w:tc>
        <w:tc>
          <w:tcPr>
            <w:tcW w:w="7447" w:type="dxa"/>
          </w:tcPr>
          <w:p w:rsidR="009E36CE" w:rsidRPr="00176D8F" w:rsidRDefault="009E36CE" w:rsidP="00D71683">
            <w:pPr>
              <w:jc w:val="center"/>
              <w:rPr>
                <w:rFonts w:ascii="Times New Roman" w:hAnsi="Times New Roman" w:cs="Times New Roman"/>
                <w:sz w:val="24"/>
                <w:szCs w:val="24"/>
              </w:rPr>
            </w:pPr>
          </w:p>
        </w:tc>
      </w:tr>
    </w:tbl>
    <w:p w:rsidR="009E36CE" w:rsidRPr="00176D8F" w:rsidRDefault="009E36CE" w:rsidP="009E3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9E36CE" w:rsidRPr="00176D8F" w:rsidTr="00D71683">
        <w:tc>
          <w:tcPr>
            <w:tcW w:w="10214" w:type="dxa"/>
            <w:shd w:val="clear" w:color="auto" w:fill="F2F2F2" w:themeFill="background1" w:themeFillShade="F2"/>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Course Description:</w:t>
            </w:r>
          </w:p>
        </w:tc>
      </w:tr>
      <w:tr w:rsidR="009E36CE" w:rsidRPr="00601D7D" w:rsidTr="00D71683">
        <w:tc>
          <w:tcPr>
            <w:tcW w:w="10214" w:type="dxa"/>
          </w:tcPr>
          <w:p w:rsidR="00AE6001" w:rsidRPr="00AE6001" w:rsidRDefault="00AE6001" w:rsidP="004B1B01">
            <w:pPr>
              <w:shd w:val="clear" w:color="auto" w:fill="FFFFFF"/>
              <w:spacing w:after="0" w:line="240" w:lineRule="auto"/>
              <w:jc w:val="both"/>
              <w:rPr>
                <w:rFonts w:ascii="Times New Roman" w:hAnsi="Times New Roman" w:cs="Times New Roman"/>
                <w:sz w:val="24"/>
                <w:szCs w:val="24"/>
              </w:rPr>
            </w:pPr>
            <w:r w:rsidRPr="00AE6001">
              <w:rPr>
                <w:rFonts w:ascii="Times New Roman" w:hAnsi="Times New Roman" w:cs="Times New Roman"/>
                <w:sz w:val="24"/>
                <w:szCs w:val="24"/>
              </w:rPr>
              <w:t>Poverty and underdevelopment in many countries are among the main contemporary challenges for humanity. This course provides an in-depth discussion of different economic explanations of underdevelopment, and modern strategies for fostering development. We will investigate the role of institutions, institutional change, and markets as they relate to economic development, and discuss related domestic and international economic policy questions. Special emphasis is put on the interplay and synergy between economic theory (attempting to explain underdevelopment) and empirical data (providing both motivating facts and specific testing grounds for theory). At the end of this course, students will be able to design innovative ways to assess whether a proposed development intervention is likely to successfully improve the welfare of its target population.</w:t>
            </w:r>
          </w:p>
          <w:p w:rsidR="009E36CE" w:rsidRPr="004F260C" w:rsidRDefault="004B1B01" w:rsidP="0009247C">
            <w:pPr>
              <w:shd w:val="clear" w:color="auto" w:fill="FFFFFF"/>
              <w:spacing w:after="0" w:line="240" w:lineRule="auto"/>
              <w:jc w:val="both"/>
              <w:rPr>
                <w:rFonts w:asciiTheme="majorBidi" w:hAnsiTheme="majorBidi" w:cstheme="majorBidi"/>
                <w:sz w:val="24"/>
                <w:szCs w:val="24"/>
              </w:rPr>
            </w:pPr>
            <w:r w:rsidRPr="004B1B01">
              <w:rPr>
                <w:rFonts w:ascii="Times New Roman" w:hAnsi="Times New Roman" w:cs="Times New Roman"/>
                <w:sz w:val="24"/>
                <w:szCs w:val="24"/>
              </w:rPr>
              <w:t xml:space="preserve">This is an intermediate undergraduate course in development economics. </w:t>
            </w:r>
          </w:p>
        </w:tc>
      </w:tr>
    </w:tbl>
    <w:p w:rsidR="009E36CE" w:rsidRPr="00176D8F" w:rsidRDefault="009E36CE" w:rsidP="009E3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9E36CE" w:rsidRPr="00176D8F" w:rsidTr="00D71683">
        <w:tc>
          <w:tcPr>
            <w:tcW w:w="10214" w:type="dxa"/>
            <w:shd w:val="clear" w:color="auto" w:fill="F2F2F2" w:themeFill="background1" w:themeFillShade="F2"/>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Course Teaching Methodology:</w:t>
            </w:r>
          </w:p>
        </w:tc>
      </w:tr>
      <w:tr w:rsidR="009E36CE" w:rsidRPr="00176D8F" w:rsidTr="00D71683">
        <w:tc>
          <w:tcPr>
            <w:tcW w:w="1021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5021"/>
            </w:tblGrid>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sz w:val="24"/>
                      <w:szCs w:val="24"/>
                    </w:rPr>
                  </w:pPr>
                  <w:r w:rsidRPr="00176D8F">
                    <w:rPr>
                      <w:rFonts w:ascii="Times New Roman" w:hAnsi="Times New Roman" w:cs="Times New Roman"/>
                      <w:sz w:val="24"/>
                      <w:szCs w:val="24"/>
                    </w:rPr>
                    <w:t>Lecture and Discussion</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sz w:val="24"/>
                      <w:szCs w:val="24"/>
                    </w:rPr>
                  </w:pPr>
                  <w:r w:rsidRPr="00176D8F">
                    <w:rPr>
                      <w:rFonts w:ascii="Times New Roman" w:hAnsi="Times New Roman" w:cs="Times New Roman"/>
                      <w:sz w:val="24"/>
                      <w:szCs w:val="24"/>
                    </w:rPr>
                    <w:t>Problem solving techniques</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sz w:val="24"/>
                      <w:szCs w:val="24"/>
                    </w:rPr>
                  </w:pPr>
                  <w:r w:rsidRPr="00176D8F">
                    <w:rPr>
                      <w:rFonts w:ascii="Times New Roman" w:hAnsi="Times New Roman" w:cs="Times New Roman"/>
                      <w:sz w:val="24"/>
                      <w:szCs w:val="24"/>
                    </w:rPr>
                    <w:t>Numerical Examples</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sz w:val="24"/>
                      <w:szCs w:val="24"/>
                    </w:rPr>
                  </w:pPr>
                  <w:r w:rsidRPr="00176D8F">
                    <w:rPr>
                      <w:rFonts w:ascii="Times New Roman" w:hAnsi="Times New Roman" w:cs="Times New Roman"/>
                      <w:sz w:val="24"/>
                      <w:szCs w:val="24"/>
                    </w:rPr>
                    <w:t>Interactive Classes</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224B88" w:rsidP="00D71683">
                  <w:pPr>
                    <w:pStyle w:val="Header"/>
                    <w:rPr>
                      <w:rFonts w:ascii="Times New Roman" w:hAnsi="Times New Roman" w:cs="Times New Roman"/>
                      <w:sz w:val="24"/>
                      <w:szCs w:val="24"/>
                    </w:rPr>
                  </w:pPr>
                  <w:r>
                    <w:rPr>
                      <w:rFonts w:ascii="Times New Roman" w:hAnsi="Times New Roman" w:cs="Times New Roman"/>
                      <w:noProof/>
                      <w:sz w:val="24"/>
                      <w:szCs w:val="24"/>
                    </w:rPr>
                    <w:t>Guest lecture</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noProof/>
                      <w:sz w:val="24"/>
                      <w:szCs w:val="24"/>
                    </w:rPr>
                  </w:pPr>
                  <w:r w:rsidRPr="00176D8F">
                    <w:rPr>
                      <w:rFonts w:ascii="Times New Roman" w:hAnsi="Times New Roman" w:cs="Times New Roman"/>
                      <w:sz w:val="24"/>
                      <w:szCs w:val="24"/>
                    </w:rPr>
                    <w:t>Class activities</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sz w:val="24"/>
                      <w:szCs w:val="24"/>
                    </w:rPr>
                  </w:pPr>
                  <w:r w:rsidRPr="00176D8F">
                    <w:rPr>
                      <w:rFonts w:ascii="Times New Roman" w:hAnsi="Times New Roman" w:cs="Times New Roman"/>
                      <w:sz w:val="24"/>
                      <w:szCs w:val="24"/>
                    </w:rPr>
                    <w:t>Projects</w:t>
                  </w:r>
                </w:p>
              </w:tc>
            </w:tr>
            <w:tr w:rsidR="009E36CE" w:rsidRPr="00176D8F" w:rsidTr="00D71683">
              <w:tc>
                <w:tcPr>
                  <w:tcW w:w="1075" w:type="dxa"/>
                </w:tcPr>
                <w:p w:rsidR="009E36CE" w:rsidRPr="00176D8F" w:rsidRDefault="009E36CE" w:rsidP="00D71683">
                  <w:pPr>
                    <w:pStyle w:val="Header"/>
                    <w:rPr>
                      <w:rFonts w:ascii="Times New Roman" w:hAnsi="Times New Roman" w:cs="Times New Roman"/>
                      <w:sz w:val="24"/>
                      <w:szCs w:val="24"/>
                    </w:rPr>
                  </w:pPr>
                </w:p>
              </w:tc>
              <w:tc>
                <w:tcPr>
                  <w:tcW w:w="5021" w:type="dxa"/>
                </w:tcPr>
                <w:p w:rsidR="009E36CE" w:rsidRPr="00176D8F" w:rsidRDefault="009E36CE" w:rsidP="00D71683">
                  <w:pPr>
                    <w:pStyle w:val="Header"/>
                    <w:rPr>
                      <w:rFonts w:ascii="Times New Roman" w:hAnsi="Times New Roman" w:cs="Times New Roman"/>
                      <w:sz w:val="24"/>
                      <w:szCs w:val="24"/>
                    </w:rPr>
                  </w:pPr>
                  <w:r w:rsidRPr="00176D8F">
                    <w:rPr>
                      <w:rFonts w:ascii="Times New Roman" w:hAnsi="Times New Roman" w:cs="Times New Roman"/>
                      <w:sz w:val="24"/>
                      <w:szCs w:val="24"/>
                    </w:rPr>
                    <w:t>Presentations</w:t>
                  </w:r>
                </w:p>
              </w:tc>
            </w:tr>
          </w:tbl>
          <w:p w:rsidR="009E36CE" w:rsidRPr="00176D8F" w:rsidRDefault="009E36CE" w:rsidP="00D71683">
            <w:pPr>
              <w:rPr>
                <w:rFonts w:ascii="Times New Roman" w:hAnsi="Times New Roman" w:cs="Times New Roman"/>
                <w:sz w:val="24"/>
                <w:szCs w:val="24"/>
              </w:rPr>
            </w:pPr>
          </w:p>
        </w:tc>
      </w:tr>
    </w:tbl>
    <w:p w:rsidR="009E36CE" w:rsidRPr="00176D8F" w:rsidRDefault="009E36CE" w:rsidP="009E3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8941"/>
      </w:tblGrid>
      <w:tr w:rsidR="009E36CE" w:rsidRPr="00224B88" w:rsidTr="00D71683">
        <w:tc>
          <w:tcPr>
            <w:tcW w:w="9926" w:type="dxa"/>
            <w:gridSpan w:val="2"/>
            <w:shd w:val="clear" w:color="auto" w:fill="F2F2F2" w:themeFill="background1" w:themeFillShade="F2"/>
          </w:tcPr>
          <w:p w:rsidR="009E36CE" w:rsidRPr="00224B88" w:rsidRDefault="009E36CE" w:rsidP="00D71683">
            <w:pPr>
              <w:rPr>
                <w:rFonts w:ascii="Times New Roman" w:hAnsi="Times New Roman" w:cs="Times New Roman"/>
                <w:b/>
                <w:color w:val="000000" w:themeColor="text1"/>
              </w:rPr>
            </w:pPr>
            <w:r w:rsidRPr="00224B88">
              <w:rPr>
                <w:rFonts w:ascii="Times New Roman" w:hAnsi="Times New Roman" w:cs="Times New Roman"/>
                <w:b/>
                <w:color w:val="000000" w:themeColor="text1"/>
              </w:rPr>
              <w:t>Programme Educational Objectives (POs):</w:t>
            </w:r>
          </w:p>
        </w:tc>
      </w:tr>
      <w:tr w:rsidR="009E36CE" w:rsidRPr="00224B88" w:rsidTr="00D71683">
        <w:trPr>
          <w:trHeight w:val="285"/>
        </w:trPr>
        <w:tc>
          <w:tcPr>
            <w:tcW w:w="985" w:type="dxa"/>
            <w:shd w:val="clear" w:color="auto" w:fill="F2F2F2" w:themeFill="background1" w:themeFillShade="F2"/>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PO-1</w:t>
            </w:r>
          </w:p>
        </w:tc>
        <w:tc>
          <w:tcPr>
            <w:tcW w:w="8941" w:type="dxa"/>
          </w:tcPr>
          <w:p w:rsidR="009E36CE" w:rsidRPr="00224B88" w:rsidRDefault="00601D7D" w:rsidP="001B3986">
            <w:pPr>
              <w:rPr>
                <w:rFonts w:ascii="Times New Roman" w:hAnsi="Times New Roman" w:cs="Times New Roman"/>
              </w:rPr>
            </w:pPr>
            <w:r w:rsidRPr="00224B88">
              <w:rPr>
                <w:rFonts w:ascii="Times New Roman" w:hAnsi="Times New Roman" w:cs="Times New Roman"/>
                <w:color w:val="000000" w:themeColor="text1"/>
              </w:rPr>
              <w:t>To produce life-long learners who can adapt themselves according to the dynamic contexts with ease, flexibility, and skillful behavior of learn, unlearn, and relearn.</w:t>
            </w:r>
          </w:p>
        </w:tc>
      </w:tr>
      <w:tr w:rsidR="001B3986" w:rsidRPr="00224B88" w:rsidTr="00D71683">
        <w:trPr>
          <w:trHeight w:val="285"/>
        </w:trPr>
        <w:tc>
          <w:tcPr>
            <w:tcW w:w="98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PO-2</w:t>
            </w:r>
          </w:p>
        </w:tc>
        <w:tc>
          <w:tcPr>
            <w:tcW w:w="8941" w:type="dxa"/>
          </w:tcPr>
          <w:p w:rsidR="001B3986" w:rsidRPr="00224B88" w:rsidRDefault="00601D7D" w:rsidP="00601D7D">
            <w:pPr>
              <w:shd w:val="clear" w:color="auto" w:fill="FFFFFF"/>
              <w:spacing w:line="360" w:lineRule="auto"/>
              <w:jc w:val="both"/>
              <w:rPr>
                <w:rFonts w:ascii="Times New Roman" w:hAnsi="Times New Roman" w:cs="Times New Roman"/>
              </w:rPr>
            </w:pPr>
            <w:r w:rsidRPr="00224B88">
              <w:rPr>
                <w:rFonts w:ascii="Times New Roman" w:hAnsi="Times New Roman" w:cs="Times New Roman"/>
                <w:color w:val="000000" w:themeColor="text1"/>
              </w:rPr>
              <w:t>To develop critical thinking, problem-solving, reasoning, and decision-making skills to effectively manage complex business situations among graduates in order to ensure intellectually strong and professionally reliable resources in their field of study and careers.</w:t>
            </w:r>
          </w:p>
        </w:tc>
      </w:tr>
      <w:tr w:rsidR="001B3986" w:rsidRPr="00224B88" w:rsidTr="00D71683">
        <w:trPr>
          <w:trHeight w:val="285"/>
        </w:trPr>
        <w:tc>
          <w:tcPr>
            <w:tcW w:w="98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PO-3</w:t>
            </w:r>
          </w:p>
        </w:tc>
        <w:tc>
          <w:tcPr>
            <w:tcW w:w="8941" w:type="dxa"/>
          </w:tcPr>
          <w:p w:rsidR="001B3986" w:rsidRPr="00224B88" w:rsidRDefault="00601D7D" w:rsidP="00601D7D">
            <w:pPr>
              <w:shd w:val="clear" w:color="auto" w:fill="FFFFFF"/>
              <w:spacing w:line="360" w:lineRule="auto"/>
              <w:jc w:val="both"/>
              <w:rPr>
                <w:rFonts w:ascii="Times New Roman" w:hAnsi="Times New Roman" w:cs="Times New Roman"/>
              </w:rPr>
            </w:pPr>
            <w:r w:rsidRPr="00224B88">
              <w:rPr>
                <w:rFonts w:ascii="Times New Roman" w:hAnsi="Times New Roman" w:cs="Times New Roman"/>
                <w:color w:val="000000" w:themeColor="text1"/>
              </w:rPr>
              <w:t>To produce socially responsible professionals who are equally respectable in local and global community due to the observance of ethical and sustainable practices in all they do.</w:t>
            </w:r>
          </w:p>
        </w:tc>
      </w:tr>
      <w:tr w:rsidR="001B3986" w:rsidRPr="00224B88" w:rsidTr="00D71683">
        <w:trPr>
          <w:trHeight w:val="285"/>
        </w:trPr>
        <w:tc>
          <w:tcPr>
            <w:tcW w:w="98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PO-4</w:t>
            </w:r>
          </w:p>
        </w:tc>
        <w:tc>
          <w:tcPr>
            <w:tcW w:w="8941" w:type="dxa"/>
          </w:tcPr>
          <w:p w:rsidR="001B3986" w:rsidRPr="00224B88" w:rsidRDefault="00601D7D" w:rsidP="00601D7D">
            <w:pPr>
              <w:shd w:val="clear" w:color="auto" w:fill="FFFFFF"/>
              <w:spacing w:line="360" w:lineRule="auto"/>
              <w:jc w:val="both"/>
              <w:rPr>
                <w:rFonts w:ascii="Times New Roman" w:hAnsi="Times New Roman" w:cs="Times New Roman"/>
              </w:rPr>
            </w:pPr>
            <w:r w:rsidRPr="00224B88">
              <w:rPr>
                <w:rFonts w:ascii="Times New Roman" w:hAnsi="Times New Roman" w:cs="Times New Roman"/>
                <w:color w:val="000000" w:themeColor="text1"/>
              </w:rPr>
              <w:t>To develop future leaders with strong communication and interpersonal skills enabling them to working in and leading teams.</w:t>
            </w:r>
          </w:p>
        </w:tc>
      </w:tr>
      <w:tr w:rsidR="001B3986" w:rsidRPr="00224B88" w:rsidTr="00D71683">
        <w:trPr>
          <w:trHeight w:val="285"/>
        </w:trPr>
        <w:tc>
          <w:tcPr>
            <w:tcW w:w="98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PO-5</w:t>
            </w:r>
          </w:p>
        </w:tc>
        <w:tc>
          <w:tcPr>
            <w:tcW w:w="8941" w:type="dxa"/>
          </w:tcPr>
          <w:p w:rsidR="001B3986" w:rsidRPr="00224B88" w:rsidRDefault="00601D7D" w:rsidP="00601D7D">
            <w:pPr>
              <w:shd w:val="clear" w:color="auto" w:fill="FFFFFF"/>
              <w:spacing w:line="360" w:lineRule="auto"/>
              <w:jc w:val="both"/>
              <w:rPr>
                <w:rFonts w:ascii="Times New Roman" w:hAnsi="Times New Roman" w:cs="Times New Roman"/>
              </w:rPr>
            </w:pPr>
            <w:r w:rsidRPr="00224B88">
              <w:rPr>
                <w:rFonts w:ascii="Times New Roman" w:hAnsi="Times New Roman" w:cs="Times New Roman"/>
                <w:color w:val="000000" w:themeColor="text1"/>
              </w:rPr>
              <w:t>To develop tech savvy and T-shaped professionals having capability to understand and emerge successful in managing entrepreneurial, social, political, economic, and legal environments.</w:t>
            </w:r>
          </w:p>
        </w:tc>
      </w:tr>
    </w:tbl>
    <w:p w:rsidR="009E36CE" w:rsidRPr="00176D8F" w:rsidRDefault="009E36CE" w:rsidP="009E36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7200"/>
        <w:gridCol w:w="1651"/>
      </w:tblGrid>
      <w:tr w:rsidR="009E36CE" w:rsidRPr="00224B88" w:rsidTr="00D71683">
        <w:tc>
          <w:tcPr>
            <w:tcW w:w="9926" w:type="dxa"/>
            <w:gridSpan w:val="3"/>
            <w:shd w:val="clear" w:color="auto" w:fill="F2F2F2" w:themeFill="background1" w:themeFillShade="F2"/>
          </w:tcPr>
          <w:p w:rsidR="009E36CE" w:rsidRPr="00224B88" w:rsidRDefault="009E36CE" w:rsidP="00D71683">
            <w:pPr>
              <w:rPr>
                <w:rFonts w:ascii="Times New Roman" w:hAnsi="Times New Roman" w:cs="Times New Roman"/>
                <w:b/>
                <w:color w:val="000000" w:themeColor="text1"/>
              </w:rPr>
            </w:pPr>
            <w:r w:rsidRPr="00224B88">
              <w:rPr>
                <w:rFonts w:ascii="Times New Roman" w:hAnsi="Times New Roman" w:cs="Times New Roman"/>
                <w:b/>
                <w:color w:val="000000" w:themeColor="text1"/>
              </w:rPr>
              <w:t>Programme Learning Outcomes (PLOs):</w:t>
            </w:r>
          </w:p>
          <w:p w:rsidR="009E36CE" w:rsidRPr="00224B88" w:rsidRDefault="009E36CE" w:rsidP="00D71683">
            <w:pPr>
              <w:rPr>
                <w:rFonts w:ascii="Times New Roman" w:hAnsi="Times New Roman" w:cs="Times New Roman"/>
                <w:b/>
                <w:bCs/>
                <w:color w:val="000000" w:themeColor="text1"/>
              </w:rPr>
            </w:pPr>
            <w:r w:rsidRPr="00224B88">
              <w:rPr>
                <w:rFonts w:ascii="Times New Roman" w:hAnsi="Times New Roman" w:cs="Times New Roman"/>
                <w:b/>
                <w:bCs/>
                <w:color w:val="000000" w:themeColor="text1"/>
              </w:rPr>
              <w:t>After completing this degree programme, students shall be able to:</w:t>
            </w:r>
          </w:p>
        </w:tc>
      </w:tr>
      <w:tr w:rsidR="009E36CE" w:rsidRPr="00224B88" w:rsidTr="00D71683">
        <w:trPr>
          <w:trHeight w:val="147"/>
        </w:trPr>
        <w:tc>
          <w:tcPr>
            <w:tcW w:w="8275" w:type="dxa"/>
            <w:gridSpan w:val="2"/>
          </w:tcPr>
          <w:p w:rsidR="009E36CE" w:rsidRPr="00224B88" w:rsidRDefault="009E36CE" w:rsidP="00D71683">
            <w:pPr>
              <w:rPr>
                <w:rFonts w:ascii="Times New Roman" w:hAnsi="Times New Roman" w:cs="Times New Roman"/>
              </w:rPr>
            </w:pPr>
          </w:p>
        </w:tc>
        <w:tc>
          <w:tcPr>
            <w:tcW w:w="1651" w:type="dxa"/>
          </w:tcPr>
          <w:p w:rsidR="009E36CE" w:rsidRPr="00224B88" w:rsidRDefault="009E36CE" w:rsidP="00D71683">
            <w:pPr>
              <w:rPr>
                <w:rFonts w:ascii="Times New Roman" w:hAnsi="Times New Roman" w:cs="Times New Roman"/>
              </w:rPr>
            </w:pPr>
            <w:r w:rsidRPr="00224B88">
              <w:rPr>
                <w:rFonts w:ascii="Times New Roman" w:hAnsi="Times New Roman" w:cs="Times New Roman"/>
                <w:b/>
                <w:color w:val="000000" w:themeColor="text1"/>
              </w:rPr>
              <w:t>Mapping the PLOs with POs</w:t>
            </w:r>
          </w:p>
        </w:tc>
      </w:tr>
      <w:tr w:rsidR="001B3986" w:rsidRPr="00224B88" w:rsidTr="00D71683">
        <w:trPr>
          <w:trHeight w:val="147"/>
        </w:trPr>
        <w:tc>
          <w:tcPr>
            <w:tcW w:w="107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PLO-1</w:t>
            </w:r>
          </w:p>
        </w:tc>
        <w:tc>
          <w:tcPr>
            <w:tcW w:w="7200" w:type="dxa"/>
          </w:tcPr>
          <w:p w:rsidR="001B3986" w:rsidRPr="00224B88" w:rsidRDefault="00D55C39" w:rsidP="00D55C39">
            <w:pPr>
              <w:shd w:val="clear" w:color="auto" w:fill="FFFFFF"/>
              <w:spacing w:after="0" w:line="360" w:lineRule="auto"/>
              <w:jc w:val="both"/>
              <w:textAlignment w:val="baseline"/>
              <w:rPr>
                <w:rFonts w:ascii="Times New Roman" w:hAnsi="Times New Roman" w:cs="Times New Roman"/>
                <w:b/>
                <w:color w:val="000000" w:themeColor="text1"/>
                <w:lang w:val="en-GB"/>
              </w:rPr>
            </w:pPr>
            <w:r w:rsidRPr="00224B88">
              <w:rPr>
                <w:rFonts w:ascii="Times New Roman" w:eastAsia="Times New Roman" w:hAnsi="Times New Roman" w:cs="Times New Roman"/>
                <w:color w:val="000000" w:themeColor="text1"/>
              </w:rPr>
              <w:t>Demonstrate competency in the underlying concepts, theory and tools taught in the core undergraduate curriculum.</w:t>
            </w:r>
          </w:p>
        </w:tc>
        <w:tc>
          <w:tcPr>
            <w:tcW w:w="1651" w:type="dxa"/>
          </w:tcPr>
          <w:p w:rsidR="001B3986" w:rsidRPr="00224B88" w:rsidRDefault="001B3986" w:rsidP="00D71683">
            <w:pPr>
              <w:rPr>
                <w:rFonts w:ascii="Times New Roman" w:hAnsi="Times New Roman" w:cs="Times New Roman"/>
              </w:rPr>
            </w:pPr>
          </w:p>
        </w:tc>
      </w:tr>
      <w:tr w:rsidR="001B3986" w:rsidRPr="00224B88" w:rsidTr="00D71683">
        <w:trPr>
          <w:trHeight w:val="147"/>
        </w:trPr>
        <w:tc>
          <w:tcPr>
            <w:tcW w:w="107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PLO-2</w:t>
            </w:r>
          </w:p>
        </w:tc>
        <w:tc>
          <w:tcPr>
            <w:tcW w:w="7200" w:type="dxa"/>
          </w:tcPr>
          <w:p w:rsidR="00D55C39" w:rsidRPr="00224B88" w:rsidRDefault="00D55C39" w:rsidP="00D55C39">
            <w:pPr>
              <w:shd w:val="clear" w:color="auto" w:fill="FFFFFF"/>
              <w:spacing w:after="0" w:line="360" w:lineRule="auto"/>
              <w:jc w:val="both"/>
              <w:textAlignment w:val="baseline"/>
              <w:rPr>
                <w:rFonts w:ascii="Times New Roman" w:hAnsi="Times New Roman" w:cs="Times New Roman"/>
                <w:color w:val="000000" w:themeColor="text1"/>
              </w:rPr>
            </w:pPr>
            <w:r w:rsidRPr="00224B88">
              <w:rPr>
                <w:rFonts w:ascii="Times New Roman" w:hAnsi="Times New Roman" w:cs="Times New Roman"/>
                <w:color w:val="000000" w:themeColor="text1"/>
              </w:rPr>
              <w:t>Demonstrate effectively oral and written communication.</w:t>
            </w:r>
          </w:p>
          <w:p w:rsidR="001B3986" w:rsidRPr="00224B88" w:rsidRDefault="001B3986" w:rsidP="00D71683">
            <w:pPr>
              <w:rPr>
                <w:rFonts w:ascii="Times New Roman" w:hAnsi="Times New Roman" w:cs="Times New Roman"/>
              </w:rPr>
            </w:pPr>
          </w:p>
        </w:tc>
        <w:tc>
          <w:tcPr>
            <w:tcW w:w="1651" w:type="dxa"/>
          </w:tcPr>
          <w:p w:rsidR="001B3986" w:rsidRPr="00224B88" w:rsidRDefault="001B3986" w:rsidP="00D71683">
            <w:pPr>
              <w:rPr>
                <w:rFonts w:ascii="Times New Roman" w:hAnsi="Times New Roman" w:cs="Times New Roman"/>
              </w:rPr>
            </w:pPr>
          </w:p>
        </w:tc>
      </w:tr>
      <w:tr w:rsidR="001B3986" w:rsidRPr="00224B88" w:rsidTr="00D71683">
        <w:trPr>
          <w:trHeight w:val="147"/>
        </w:trPr>
        <w:tc>
          <w:tcPr>
            <w:tcW w:w="107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PLO-3</w:t>
            </w:r>
          </w:p>
        </w:tc>
        <w:tc>
          <w:tcPr>
            <w:tcW w:w="7200" w:type="dxa"/>
          </w:tcPr>
          <w:p w:rsidR="001B3986" w:rsidRPr="00224B88" w:rsidRDefault="00D55C39"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rPr>
              <w:t xml:space="preserve">A thorough understanding of business and economics frameworks, basic economics theories, modeling and analytical tools with integration of global perspectives i.e. </w:t>
            </w:r>
            <w:r w:rsidRPr="00224B88">
              <w:rPr>
                <w:rFonts w:ascii="Times New Roman" w:eastAsia="Times New Roman" w:hAnsi="Times New Roman" w:cs="Times New Roman"/>
                <w:color w:val="000000" w:themeColor="text1"/>
              </w:rPr>
              <w:t>identifying and analyzing relevant global factors that influence decision-making.</w:t>
            </w:r>
          </w:p>
        </w:tc>
        <w:tc>
          <w:tcPr>
            <w:tcW w:w="1651" w:type="dxa"/>
          </w:tcPr>
          <w:p w:rsidR="001B3986" w:rsidRPr="00224B88" w:rsidRDefault="001B3986" w:rsidP="00D71683">
            <w:pPr>
              <w:rPr>
                <w:rFonts w:ascii="Times New Roman" w:hAnsi="Times New Roman" w:cs="Times New Roman"/>
              </w:rPr>
            </w:pPr>
          </w:p>
        </w:tc>
      </w:tr>
      <w:tr w:rsidR="001B3986" w:rsidRPr="00224B88" w:rsidTr="00D71683">
        <w:trPr>
          <w:trHeight w:val="147"/>
        </w:trPr>
        <w:tc>
          <w:tcPr>
            <w:tcW w:w="107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PLO-4</w:t>
            </w:r>
          </w:p>
        </w:tc>
        <w:tc>
          <w:tcPr>
            <w:tcW w:w="7200" w:type="dxa"/>
          </w:tcPr>
          <w:p w:rsidR="001B3986" w:rsidRPr="00224B88" w:rsidRDefault="00D55C39"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rPr>
              <w:t>Developing critical and analytical thinking abilities with understanding of managing technological, social, political, economic and legal environments.</w:t>
            </w:r>
          </w:p>
        </w:tc>
        <w:tc>
          <w:tcPr>
            <w:tcW w:w="1651" w:type="dxa"/>
          </w:tcPr>
          <w:p w:rsidR="001B3986" w:rsidRPr="00224B88" w:rsidRDefault="001B3986" w:rsidP="00D71683">
            <w:pPr>
              <w:rPr>
                <w:rFonts w:ascii="Times New Roman" w:hAnsi="Times New Roman" w:cs="Times New Roman"/>
              </w:rPr>
            </w:pPr>
          </w:p>
        </w:tc>
      </w:tr>
      <w:tr w:rsidR="001B3986" w:rsidRPr="00224B88" w:rsidTr="00D71683">
        <w:trPr>
          <w:trHeight w:val="147"/>
        </w:trPr>
        <w:tc>
          <w:tcPr>
            <w:tcW w:w="107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t>PLO-5</w:t>
            </w:r>
          </w:p>
        </w:tc>
        <w:tc>
          <w:tcPr>
            <w:tcW w:w="7200" w:type="dxa"/>
          </w:tcPr>
          <w:p w:rsidR="001B3986" w:rsidRPr="00224B88" w:rsidRDefault="00D55C39" w:rsidP="00D71683">
            <w:pPr>
              <w:rPr>
                <w:rFonts w:ascii="Times New Roman" w:eastAsia="Times New Roman" w:hAnsi="Times New Roman" w:cs="Times New Roman"/>
                <w:color w:val="000000" w:themeColor="text1"/>
              </w:rPr>
            </w:pPr>
            <w:r w:rsidRPr="00224B88">
              <w:rPr>
                <w:rFonts w:ascii="Times New Roman" w:hAnsi="Times New Roman" w:cs="Times New Roman"/>
                <w:color w:val="000000" w:themeColor="text1"/>
              </w:rPr>
              <w:t>Developing the ability to work in teams with strong interpersonal skills and thorough understanding of people side of the organizations.</w:t>
            </w:r>
          </w:p>
        </w:tc>
        <w:tc>
          <w:tcPr>
            <w:tcW w:w="1651" w:type="dxa"/>
          </w:tcPr>
          <w:p w:rsidR="001B3986" w:rsidRPr="00224B88" w:rsidRDefault="001B3986" w:rsidP="00D71683">
            <w:pPr>
              <w:rPr>
                <w:rFonts w:ascii="Times New Roman" w:hAnsi="Times New Roman" w:cs="Times New Roman"/>
              </w:rPr>
            </w:pPr>
          </w:p>
        </w:tc>
      </w:tr>
      <w:tr w:rsidR="001B3986" w:rsidRPr="00224B88" w:rsidTr="00D71683">
        <w:trPr>
          <w:trHeight w:val="147"/>
        </w:trPr>
        <w:tc>
          <w:tcPr>
            <w:tcW w:w="1075" w:type="dxa"/>
            <w:shd w:val="clear" w:color="auto" w:fill="F2F2F2" w:themeFill="background1" w:themeFillShade="F2"/>
          </w:tcPr>
          <w:p w:rsidR="001B3986" w:rsidRPr="00224B88" w:rsidRDefault="001B3986" w:rsidP="00D71683">
            <w:pPr>
              <w:jc w:val="center"/>
              <w:rPr>
                <w:rFonts w:ascii="Times New Roman" w:hAnsi="Times New Roman" w:cs="Times New Roman"/>
              </w:rPr>
            </w:pPr>
            <w:r w:rsidRPr="00224B88">
              <w:rPr>
                <w:rFonts w:ascii="Times New Roman" w:hAnsi="Times New Roman" w:cs="Times New Roman"/>
              </w:rPr>
              <w:lastRenderedPageBreak/>
              <w:t>PLO-6</w:t>
            </w:r>
          </w:p>
        </w:tc>
        <w:tc>
          <w:tcPr>
            <w:tcW w:w="7200" w:type="dxa"/>
          </w:tcPr>
          <w:p w:rsidR="001B3986" w:rsidRPr="00224B88" w:rsidRDefault="00D55C39"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rPr>
              <w:t>Understanding of the ecosystem of start-ups in the country with the ability to demonstrate and create business plans.</w:t>
            </w:r>
          </w:p>
        </w:tc>
        <w:tc>
          <w:tcPr>
            <w:tcW w:w="1651" w:type="dxa"/>
          </w:tcPr>
          <w:p w:rsidR="001B3986" w:rsidRPr="00224B88" w:rsidRDefault="001B3986" w:rsidP="00D71683">
            <w:pPr>
              <w:rPr>
                <w:rFonts w:ascii="Times New Roman" w:hAnsi="Times New Roman" w:cs="Times New Roman"/>
              </w:rPr>
            </w:pPr>
          </w:p>
        </w:tc>
      </w:tr>
      <w:tr w:rsidR="00D55C39" w:rsidRPr="00224B88" w:rsidTr="00D71683">
        <w:trPr>
          <w:trHeight w:val="147"/>
        </w:trPr>
        <w:tc>
          <w:tcPr>
            <w:tcW w:w="1075" w:type="dxa"/>
            <w:shd w:val="clear" w:color="auto" w:fill="F2F2F2" w:themeFill="background1" w:themeFillShade="F2"/>
          </w:tcPr>
          <w:p w:rsidR="00D55C39" w:rsidRPr="00224B88" w:rsidRDefault="00D55C39" w:rsidP="00D71683">
            <w:pPr>
              <w:jc w:val="center"/>
              <w:rPr>
                <w:rFonts w:ascii="Times New Roman" w:hAnsi="Times New Roman" w:cs="Times New Roman"/>
              </w:rPr>
            </w:pPr>
            <w:r w:rsidRPr="00224B88">
              <w:rPr>
                <w:rFonts w:ascii="Times New Roman" w:hAnsi="Times New Roman" w:cs="Times New Roman"/>
              </w:rPr>
              <w:t>PLO-7</w:t>
            </w:r>
          </w:p>
        </w:tc>
        <w:tc>
          <w:tcPr>
            <w:tcW w:w="7200" w:type="dxa"/>
          </w:tcPr>
          <w:p w:rsidR="00D55C39" w:rsidRPr="00224B88" w:rsidRDefault="00C26A60"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rPr>
              <w:t>An ability to use the quantitative and qualitative techniques, skills, and modern tools related to micro, macro-economics and applied statistics for solving complex problems.</w:t>
            </w:r>
          </w:p>
        </w:tc>
        <w:tc>
          <w:tcPr>
            <w:tcW w:w="1651" w:type="dxa"/>
          </w:tcPr>
          <w:p w:rsidR="00D55C39" w:rsidRPr="00224B88" w:rsidRDefault="00D55C39" w:rsidP="00D71683">
            <w:pPr>
              <w:rPr>
                <w:rFonts w:ascii="Times New Roman" w:hAnsi="Times New Roman" w:cs="Times New Roman"/>
              </w:rPr>
            </w:pPr>
          </w:p>
        </w:tc>
      </w:tr>
      <w:tr w:rsidR="00D55C39" w:rsidRPr="00224B88" w:rsidTr="00D71683">
        <w:trPr>
          <w:trHeight w:val="147"/>
        </w:trPr>
        <w:tc>
          <w:tcPr>
            <w:tcW w:w="1075" w:type="dxa"/>
            <w:shd w:val="clear" w:color="auto" w:fill="F2F2F2" w:themeFill="background1" w:themeFillShade="F2"/>
          </w:tcPr>
          <w:p w:rsidR="00D55C39" w:rsidRPr="00224B88" w:rsidRDefault="00D55C39" w:rsidP="00D71683">
            <w:pPr>
              <w:jc w:val="center"/>
              <w:rPr>
                <w:rFonts w:ascii="Times New Roman" w:hAnsi="Times New Roman" w:cs="Times New Roman"/>
              </w:rPr>
            </w:pPr>
            <w:r w:rsidRPr="00224B88">
              <w:rPr>
                <w:rFonts w:ascii="Times New Roman" w:hAnsi="Times New Roman" w:cs="Times New Roman"/>
              </w:rPr>
              <w:t>PLO-8</w:t>
            </w:r>
          </w:p>
        </w:tc>
        <w:tc>
          <w:tcPr>
            <w:tcW w:w="7200" w:type="dxa"/>
          </w:tcPr>
          <w:p w:rsidR="00D55C39" w:rsidRPr="00224B88" w:rsidRDefault="00C26A60"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rPr>
              <w:t>Developing civic duty minded graduates having compassion towards social, ethical and sustainable business practices.</w:t>
            </w:r>
          </w:p>
        </w:tc>
        <w:tc>
          <w:tcPr>
            <w:tcW w:w="1651" w:type="dxa"/>
          </w:tcPr>
          <w:p w:rsidR="00D55C39" w:rsidRPr="00224B88" w:rsidRDefault="00D55C39" w:rsidP="00D71683">
            <w:pPr>
              <w:rPr>
                <w:rFonts w:ascii="Times New Roman" w:hAnsi="Times New Roman" w:cs="Times New Roman"/>
              </w:rPr>
            </w:pPr>
          </w:p>
        </w:tc>
      </w:tr>
      <w:tr w:rsidR="00D55C39" w:rsidRPr="00224B88" w:rsidTr="00D71683">
        <w:trPr>
          <w:trHeight w:val="147"/>
        </w:trPr>
        <w:tc>
          <w:tcPr>
            <w:tcW w:w="1075" w:type="dxa"/>
            <w:shd w:val="clear" w:color="auto" w:fill="F2F2F2" w:themeFill="background1" w:themeFillShade="F2"/>
          </w:tcPr>
          <w:p w:rsidR="00D55C39" w:rsidRPr="00224B88" w:rsidRDefault="00D55C39" w:rsidP="00D71683">
            <w:pPr>
              <w:jc w:val="center"/>
              <w:rPr>
                <w:rFonts w:ascii="Times New Roman" w:hAnsi="Times New Roman" w:cs="Times New Roman"/>
              </w:rPr>
            </w:pPr>
            <w:r w:rsidRPr="00224B88">
              <w:rPr>
                <w:rFonts w:ascii="Times New Roman" w:hAnsi="Times New Roman" w:cs="Times New Roman"/>
              </w:rPr>
              <w:t>PLO-9</w:t>
            </w:r>
          </w:p>
        </w:tc>
        <w:tc>
          <w:tcPr>
            <w:tcW w:w="7200" w:type="dxa"/>
          </w:tcPr>
          <w:p w:rsidR="00D55C39" w:rsidRPr="00224B88" w:rsidRDefault="00C26A60"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rPr>
              <w:t>An ability to use modern and digital soft-wares for supporting economic and business decisions and projections.</w:t>
            </w:r>
          </w:p>
        </w:tc>
        <w:tc>
          <w:tcPr>
            <w:tcW w:w="1651" w:type="dxa"/>
          </w:tcPr>
          <w:p w:rsidR="00D55C39" w:rsidRPr="00224B88" w:rsidRDefault="00D55C39" w:rsidP="00D71683">
            <w:pPr>
              <w:rPr>
                <w:rFonts w:ascii="Times New Roman" w:hAnsi="Times New Roman" w:cs="Times New Roman"/>
              </w:rPr>
            </w:pPr>
          </w:p>
        </w:tc>
      </w:tr>
      <w:tr w:rsidR="00C26A60" w:rsidRPr="00224B88" w:rsidTr="00D71683">
        <w:trPr>
          <w:trHeight w:val="147"/>
        </w:trPr>
        <w:tc>
          <w:tcPr>
            <w:tcW w:w="1075" w:type="dxa"/>
            <w:shd w:val="clear" w:color="auto" w:fill="F2F2F2" w:themeFill="background1" w:themeFillShade="F2"/>
          </w:tcPr>
          <w:p w:rsidR="00C26A60" w:rsidRPr="00224B88" w:rsidRDefault="00C26A60" w:rsidP="00D71683">
            <w:pPr>
              <w:jc w:val="center"/>
              <w:rPr>
                <w:rFonts w:ascii="Times New Roman" w:hAnsi="Times New Roman" w:cs="Times New Roman"/>
              </w:rPr>
            </w:pPr>
            <w:r w:rsidRPr="00224B88">
              <w:rPr>
                <w:rFonts w:ascii="Times New Roman" w:hAnsi="Times New Roman" w:cs="Times New Roman"/>
              </w:rPr>
              <w:t>PLO-10</w:t>
            </w:r>
          </w:p>
        </w:tc>
        <w:tc>
          <w:tcPr>
            <w:tcW w:w="7200" w:type="dxa"/>
          </w:tcPr>
          <w:p w:rsidR="00C26A60" w:rsidRPr="00224B88" w:rsidRDefault="00C26A60"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lang w:val="en-GB"/>
              </w:rPr>
              <w:t>Having the capability to develop an econometric model.</w:t>
            </w:r>
          </w:p>
        </w:tc>
        <w:tc>
          <w:tcPr>
            <w:tcW w:w="1651" w:type="dxa"/>
          </w:tcPr>
          <w:p w:rsidR="00C26A60" w:rsidRPr="00224B88" w:rsidRDefault="00C26A60" w:rsidP="00D71683">
            <w:pPr>
              <w:rPr>
                <w:rFonts w:ascii="Times New Roman" w:hAnsi="Times New Roman" w:cs="Times New Roman"/>
              </w:rPr>
            </w:pPr>
          </w:p>
        </w:tc>
      </w:tr>
      <w:tr w:rsidR="00C26A60" w:rsidRPr="00224B88" w:rsidTr="00D71683">
        <w:trPr>
          <w:trHeight w:val="147"/>
        </w:trPr>
        <w:tc>
          <w:tcPr>
            <w:tcW w:w="1075" w:type="dxa"/>
            <w:shd w:val="clear" w:color="auto" w:fill="F2F2F2" w:themeFill="background1" w:themeFillShade="F2"/>
          </w:tcPr>
          <w:p w:rsidR="00C26A60" w:rsidRPr="00224B88" w:rsidRDefault="00C26A60" w:rsidP="00D71683">
            <w:pPr>
              <w:jc w:val="center"/>
              <w:rPr>
                <w:rFonts w:ascii="Times New Roman" w:hAnsi="Times New Roman" w:cs="Times New Roman"/>
              </w:rPr>
            </w:pPr>
            <w:r w:rsidRPr="00224B88">
              <w:rPr>
                <w:rFonts w:ascii="Times New Roman" w:hAnsi="Times New Roman" w:cs="Times New Roman"/>
              </w:rPr>
              <w:t>PLO-11</w:t>
            </w:r>
          </w:p>
        </w:tc>
        <w:tc>
          <w:tcPr>
            <w:tcW w:w="7200" w:type="dxa"/>
          </w:tcPr>
          <w:p w:rsidR="00C26A60" w:rsidRPr="00224B88" w:rsidRDefault="00C26A60" w:rsidP="00D55C39">
            <w:pPr>
              <w:spacing w:after="0" w:line="360" w:lineRule="auto"/>
              <w:jc w:val="both"/>
              <w:rPr>
                <w:rFonts w:ascii="Times New Roman" w:hAnsi="Times New Roman" w:cs="Times New Roman"/>
                <w:color w:val="000000" w:themeColor="text1"/>
              </w:rPr>
            </w:pPr>
            <w:r w:rsidRPr="00224B88">
              <w:rPr>
                <w:rFonts w:ascii="Times New Roman" w:hAnsi="Times New Roman" w:cs="Times New Roman"/>
                <w:color w:val="000000" w:themeColor="text1"/>
                <w:lang w:val="en-GB"/>
              </w:rPr>
              <w:t>Ability to</w:t>
            </w:r>
            <w:r w:rsidRPr="00224B88">
              <w:rPr>
                <w:rFonts w:ascii="Times New Roman" w:hAnsi="Times New Roman" w:cs="Times New Roman"/>
                <w:b/>
                <w:color w:val="000000" w:themeColor="text1"/>
                <w:lang w:val="en-GB"/>
              </w:rPr>
              <w:t xml:space="preserve"> </w:t>
            </w:r>
            <w:r w:rsidRPr="00224B88">
              <w:rPr>
                <w:rFonts w:ascii="Times New Roman" w:hAnsi="Times New Roman" w:cs="Times New Roman"/>
                <w:color w:val="000000" w:themeColor="text1"/>
                <w:lang w:val="en-GB"/>
              </w:rPr>
              <w:t>carry out research with a focus on preparing research report on economic problem (s).</w:t>
            </w:r>
          </w:p>
        </w:tc>
        <w:tc>
          <w:tcPr>
            <w:tcW w:w="1651" w:type="dxa"/>
          </w:tcPr>
          <w:p w:rsidR="00C26A60" w:rsidRPr="00224B88" w:rsidRDefault="00C26A60" w:rsidP="00D71683">
            <w:pPr>
              <w:rPr>
                <w:rFonts w:ascii="Times New Roman" w:hAnsi="Times New Roman" w:cs="Times New Roman"/>
              </w:rPr>
            </w:pPr>
          </w:p>
        </w:tc>
      </w:tr>
    </w:tbl>
    <w:p w:rsidR="009E36CE" w:rsidRPr="00176D8F" w:rsidRDefault="009E36CE" w:rsidP="009E36CE">
      <w:pPr>
        <w:spacing w:after="0"/>
        <w:rPr>
          <w:rFonts w:ascii="Times New Roman" w:hAnsi="Times New Roman" w:cs="Times New Roman"/>
          <w:sz w:val="24"/>
          <w:szCs w:val="24"/>
        </w:rPr>
      </w:pPr>
    </w:p>
    <w:p w:rsidR="009E36CE" w:rsidRPr="00176D8F" w:rsidRDefault="009E36CE" w:rsidP="009E3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8851"/>
      </w:tblGrid>
      <w:tr w:rsidR="003D2935" w:rsidRPr="00176D8F" w:rsidTr="00D71683">
        <w:tc>
          <w:tcPr>
            <w:tcW w:w="9926" w:type="dxa"/>
            <w:gridSpan w:val="2"/>
            <w:shd w:val="clear" w:color="auto" w:fill="F2F2F2" w:themeFill="background1" w:themeFillShade="F2"/>
          </w:tcPr>
          <w:p w:rsidR="003D2935" w:rsidRPr="00176D8F" w:rsidRDefault="003D2935" w:rsidP="00D71683">
            <w:pP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Course Objectives (COs)</w:t>
            </w:r>
          </w:p>
        </w:tc>
      </w:tr>
      <w:tr w:rsidR="003D2935" w:rsidRPr="00176D8F" w:rsidTr="00D71683">
        <w:trPr>
          <w:trHeight w:val="285"/>
        </w:trPr>
        <w:tc>
          <w:tcPr>
            <w:tcW w:w="1075" w:type="dxa"/>
            <w:shd w:val="clear" w:color="auto" w:fill="F2F2F2" w:themeFill="background1" w:themeFillShade="F2"/>
          </w:tcPr>
          <w:p w:rsidR="003D2935" w:rsidRPr="00176D8F" w:rsidRDefault="003D2935" w:rsidP="00D71683">
            <w:pPr>
              <w:jc w:val="center"/>
              <w:rPr>
                <w:rFonts w:ascii="Times New Roman" w:hAnsi="Times New Roman" w:cs="Times New Roman"/>
                <w:sz w:val="24"/>
                <w:szCs w:val="24"/>
              </w:rPr>
            </w:pPr>
            <w:r w:rsidRPr="00176D8F">
              <w:rPr>
                <w:rFonts w:ascii="Times New Roman" w:hAnsi="Times New Roman" w:cs="Times New Roman"/>
                <w:sz w:val="24"/>
                <w:szCs w:val="24"/>
              </w:rPr>
              <w:t>CO-1</w:t>
            </w:r>
          </w:p>
        </w:tc>
        <w:tc>
          <w:tcPr>
            <w:tcW w:w="8851" w:type="dxa"/>
          </w:tcPr>
          <w:p w:rsidR="003D2935" w:rsidRPr="00F26BAB" w:rsidRDefault="0009247C" w:rsidP="0009247C">
            <w:pPr>
              <w:shd w:val="clear" w:color="auto" w:fill="FFFFFF"/>
              <w:spacing w:after="0" w:line="240" w:lineRule="auto"/>
              <w:jc w:val="both"/>
              <w:rPr>
                <w:rFonts w:asciiTheme="majorBidi" w:hAnsiTheme="majorBidi" w:cstheme="majorBidi"/>
                <w:sz w:val="24"/>
                <w:szCs w:val="24"/>
              </w:rPr>
            </w:pPr>
            <w:r w:rsidRPr="004B1B01">
              <w:rPr>
                <w:rFonts w:ascii="Times New Roman" w:hAnsi="Times New Roman" w:cs="Times New Roman"/>
                <w:sz w:val="24"/>
                <w:szCs w:val="24"/>
              </w:rPr>
              <w:t xml:space="preserve">The course covers the following topics: the meaning and measurement of economic development, , , fertility and population growth, , </w:t>
            </w:r>
          </w:p>
        </w:tc>
      </w:tr>
      <w:tr w:rsidR="003D2935" w:rsidRPr="00176D8F" w:rsidTr="00D71683">
        <w:trPr>
          <w:trHeight w:val="285"/>
        </w:trPr>
        <w:tc>
          <w:tcPr>
            <w:tcW w:w="1075" w:type="dxa"/>
            <w:shd w:val="clear" w:color="auto" w:fill="F2F2F2" w:themeFill="background1" w:themeFillShade="F2"/>
          </w:tcPr>
          <w:p w:rsidR="003D2935" w:rsidRPr="00176D8F" w:rsidRDefault="003D2935" w:rsidP="00D71683">
            <w:pPr>
              <w:jc w:val="center"/>
              <w:rPr>
                <w:rFonts w:ascii="Times New Roman" w:hAnsi="Times New Roman" w:cs="Times New Roman"/>
                <w:sz w:val="24"/>
                <w:szCs w:val="24"/>
              </w:rPr>
            </w:pPr>
            <w:r w:rsidRPr="00176D8F">
              <w:rPr>
                <w:rFonts w:ascii="Times New Roman" w:hAnsi="Times New Roman" w:cs="Times New Roman"/>
                <w:sz w:val="24"/>
                <w:szCs w:val="24"/>
              </w:rPr>
              <w:t>CO-2</w:t>
            </w:r>
          </w:p>
        </w:tc>
        <w:tc>
          <w:tcPr>
            <w:tcW w:w="8851" w:type="dxa"/>
          </w:tcPr>
          <w:p w:rsidR="003D2935" w:rsidRPr="00F26BAB" w:rsidRDefault="004A2537" w:rsidP="00F26BAB">
            <w:pPr>
              <w:spacing w:after="200" w:line="252" w:lineRule="auto"/>
              <w:rPr>
                <w:rFonts w:asciiTheme="majorBidi" w:hAnsiTheme="majorBidi" w:cstheme="majorBidi"/>
                <w:sz w:val="24"/>
                <w:szCs w:val="24"/>
              </w:rPr>
            </w:pPr>
            <w:r w:rsidRPr="00F26BAB">
              <w:rPr>
                <w:rFonts w:asciiTheme="majorBidi" w:hAnsiTheme="majorBidi" w:cstheme="majorBidi"/>
                <w:sz w:val="24"/>
                <w:szCs w:val="24"/>
              </w:rPr>
              <w:t xml:space="preserve">Students will be able to </w:t>
            </w:r>
            <w:r w:rsidR="0009247C">
              <w:rPr>
                <w:rFonts w:asciiTheme="majorBidi" w:hAnsiTheme="majorBidi" w:cstheme="majorBidi"/>
                <w:sz w:val="24"/>
                <w:szCs w:val="24"/>
              </w:rPr>
              <w:t xml:space="preserve">review the </w:t>
            </w:r>
            <w:r w:rsidR="0009247C" w:rsidRPr="004B1B01">
              <w:rPr>
                <w:rFonts w:ascii="Times New Roman" w:hAnsi="Times New Roman" w:cs="Times New Roman"/>
                <w:sz w:val="24"/>
                <w:szCs w:val="24"/>
              </w:rPr>
              <w:t>growth theories,</w:t>
            </w:r>
          </w:p>
        </w:tc>
      </w:tr>
      <w:tr w:rsidR="003D2935" w:rsidRPr="00176D8F" w:rsidTr="00D71683">
        <w:trPr>
          <w:trHeight w:val="285"/>
        </w:trPr>
        <w:tc>
          <w:tcPr>
            <w:tcW w:w="1075" w:type="dxa"/>
            <w:shd w:val="clear" w:color="auto" w:fill="F2F2F2" w:themeFill="background1" w:themeFillShade="F2"/>
          </w:tcPr>
          <w:p w:rsidR="003D2935" w:rsidRPr="00176D8F" w:rsidRDefault="003D2935" w:rsidP="00D71683">
            <w:pPr>
              <w:jc w:val="center"/>
              <w:rPr>
                <w:rFonts w:ascii="Times New Roman" w:hAnsi="Times New Roman" w:cs="Times New Roman"/>
                <w:sz w:val="24"/>
                <w:szCs w:val="24"/>
              </w:rPr>
            </w:pPr>
            <w:r w:rsidRPr="00176D8F">
              <w:rPr>
                <w:rFonts w:ascii="Times New Roman" w:hAnsi="Times New Roman" w:cs="Times New Roman"/>
                <w:sz w:val="24"/>
                <w:szCs w:val="24"/>
              </w:rPr>
              <w:t>CO-3</w:t>
            </w:r>
          </w:p>
        </w:tc>
        <w:tc>
          <w:tcPr>
            <w:tcW w:w="8851" w:type="dxa"/>
          </w:tcPr>
          <w:p w:rsidR="003D2935" w:rsidRPr="00F26BAB" w:rsidRDefault="004F260C" w:rsidP="00F26BAB">
            <w:pPr>
              <w:spacing w:after="200" w:line="252" w:lineRule="auto"/>
              <w:rPr>
                <w:rFonts w:asciiTheme="majorBidi" w:hAnsiTheme="majorBidi" w:cstheme="majorBidi"/>
                <w:sz w:val="24"/>
                <w:szCs w:val="24"/>
              </w:rPr>
            </w:pPr>
            <w:r w:rsidRPr="00F26BAB">
              <w:rPr>
                <w:rFonts w:asciiTheme="majorBidi" w:hAnsiTheme="majorBidi" w:cstheme="majorBidi"/>
                <w:sz w:val="24"/>
                <w:szCs w:val="24"/>
              </w:rPr>
              <w:t xml:space="preserve">Students will explore the </w:t>
            </w:r>
            <w:r w:rsidR="0009247C">
              <w:rPr>
                <w:rFonts w:asciiTheme="majorBidi" w:hAnsiTheme="majorBidi" w:cstheme="majorBidi"/>
                <w:sz w:val="24"/>
                <w:szCs w:val="24"/>
              </w:rPr>
              <w:t xml:space="preserve">facts and figures about </w:t>
            </w:r>
            <w:r w:rsidR="0009247C" w:rsidRPr="004B1B01">
              <w:rPr>
                <w:rFonts w:ascii="Times New Roman" w:hAnsi="Times New Roman" w:cs="Times New Roman"/>
                <w:sz w:val="24"/>
                <w:szCs w:val="24"/>
              </w:rPr>
              <w:t>poverty and income distribution</w:t>
            </w:r>
          </w:p>
        </w:tc>
      </w:tr>
      <w:tr w:rsidR="003D2935" w:rsidRPr="00176D8F" w:rsidTr="00D71683">
        <w:trPr>
          <w:trHeight w:val="285"/>
        </w:trPr>
        <w:tc>
          <w:tcPr>
            <w:tcW w:w="1075" w:type="dxa"/>
            <w:shd w:val="clear" w:color="auto" w:fill="F2F2F2" w:themeFill="background1" w:themeFillShade="F2"/>
          </w:tcPr>
          <w:p w:rsidR="003D2935" w:rsidRPr="00176D8F" w:rsidRDefault="003D2935" w:rsidP="00D71683">
            <w:pPr>
              <w:jc w:val="center"/>
              <w:rPr>
                <w:rFonts w:ascii="Times New Roman" w:hAnsi="Times New Roman" w:cs="Times New Roman"/>
                <w:sz w:val="24"/>
                <w:szCs w:val="24"/>
              </w:rPr>
            </w:pPr>
            <w:r w:rsidRPr="00176D8F">
              <w:rPr>
                <w:rFonts w:ascii="Times New Roman" w:hAnsi="Times New Roman" w:cs="Times New Roman"/>
                <w:sz w:val="24"/>
                <w:szCs w:val="24"/>
              </w:rPr>
              <w:t>CO-4</w:t>
            </w:r>
          </w:p>
        </w:tc>
        <w:tc>
          <w:tcPr>
            <w:tcW w:w="8851" w:type="dxa"/>
          </w:tcPr>
          <w:p w:rsidR="003D2935" w:rsidRPr="00F26BAB" w:rsidRDefault="004A2537" w:rsidP="0009247C">
            <w:pPr>
              <w:spacing w:after="200" w:line="252" w:lineRule="auto"/>
              <w:rPr>
                <w:rFonts w:asciiTheme="majorBidi" w:hAnsiTheme="majorBidi" w:cstheme="majorBidi"/>
                <w:sz w:val="24"/>
                <w:szCs w:val="24"/>
              </w:rPr>
            </w:pPr>
            <w:r w:rsidRPr="00F26BAB">
              <w:rPr>
                <w:rFonts w:asciiTheme="majorBidi" w:hAnsiTheme="majorBidi" w:cstheme="majorBidi"/>
                <w:sz w:val="24"/>
                <w:szCs w:val="24"/>
              </w:rPr>
              <w:t>Students</w:t>
            </w:r>
            <w:r w:rsidR="0009247C">
              <w:rPr>
                <w:rFonts w:asciiTheme="majorBidi" w:hAnsiTheme="majorBidi" w:cstheme="majorBidi"/>
                <w:sz w:val="24"/>
                <w:szCs w:val="24"/>
              </w:rPr>
              <w:t xml:space="preserve"> will be able to understand the</w:t>
            </w:r>
            <w:r w:rsidR="0009247C" w:rsidRPr="004B1B01">
              <w:rPr>
                <w:rFonts w:ascii="Times New Roman" w:hAnsi="Times New Roman" w:cs="Times New Roman"/>
                <w:sz w:val="24"/>
                <w:szCs w:val="24"/>
              </w:rPr>
              <w:t xml:space="preserve"> role of geography and institutions</w:t>
            </w:r>
            <w:r w:rsidRPr="00F26BAB">
              <w:rPr>
                <w:rFonts w:asciiTheme="majorBidi" w:hAnsiTheme="majorBidi" w:cstheme="majorBidi"/>
                <w:sz w:val="24"/>
                <w:szCs w:val="24"/>
              </w:rPr>
              <w:t xml:space="preserve">. How </w:t>
            </w:r>
            <w:r w:rsidR="0009247C" w:rsidRPr="004B1B01">
              <w:rPr>
                <w:rFonts w:ascii="Times New Roman" w:hAnsi="Times New Roman" w:cs="Times New Roman"/>
                <w:sz w:val="24"/>
                <w:szCs w:val="24"/>
              </w:rPr>
              <w:t>the role of credit markets and microfinance</w:t>
            </w:r>
            <w:r w:rsidR="0009247C" w:rsidRPr="00F26BAB">
              <w:rPr>
                <w:rFonts w:asciiTheme="majorBidi" w:hAnsiTheme="majorBidi" w:cstheme="majorBidi"/>
                <w:sz w:val="24"/>
                <w:szCs w:val="24"/>
              </w:rPr>
              <w:t xml:space="preserve"> </w:t>
            </w:r>
            <w:r w:rsidRPr="00F26BAB">
              <w:rPr>
                <w:rFonts w:asciiTheme="majorBidi" w:hAnsiTheme="majorBidi" w:cstheme="majorBidi"/>
                <w:sz w:val="24"/>
                <w:szCs w:val="24"/>
              </w:rPr>
              <w:t>affect the overall performance of the country.</w:t>
            </w:r>
          </w:p>
        </w:tc>
      </w:tr>
      <w:tr w:rsidR="003D2935" w:rsidRPr="00176D8F" w:rsidTr="00D71683">
        <w:trPr>
          <w:trHeight w:val="285"/>
        </w:trPr>
        <w:tc>
          <w:tcPr>
            <w:tcW w:w="1075" w:type="dxa"/>
            <w:shd w:val="clear" w:color="auto" w:fill="F2F2F2" w:themeFill="background1" w:themeFillShade="F2"/>
          </w:tcPr>
          <w:p w:rsidR="003D2935" w:rsidRPr="00176D8F" w:rsidRDefault="003D2935" w:rsidP="00D71683">
            <w:pPr>
              <w:jc w:val="center"/>
              <w:rPr>
                <w:rFonts w:ascii="Times New Roman" w:hAnsi="Times New Roman" w:cs="Times New Roman"/>
                <w:sz w:val="24"/>
                <w:szCs w:val="24"/>
              </w:rPr>
            </w:pPr>
            <w:r w:rsidRPr="00176D8F">
              <w:rPr>
                <w:rFonts w:ascii="Times New Roman" w:hAnsi="Times New Roman" w:cs="Times New Roman"/>
                <w:sz w:val="24"/>
                <w:szCs w:val="24"/>
              </w:rPr>
              <w:t>CO-5</w:t>
            </w:r>
          </w:p>
        </w:tc>
        <w:tc>
          <w:tcPr>
            <w:tcW w:w="8851" w:type="dxa"/>
          </w:tcPr>
          <w:p w:rsidR="0009247C" w:rsidRPr="004B1B01" w:rsidRDefault="004F260C" w:rsidP="0009247C">
            <w:pPr>
              <w:shd w:val="clear" w:color="auto" w:fill="FFFFFF"/>
              <w:spacing w:after="0" w:line="240" w:lineRule="auto"/>
              <w:jc w:val="both"/>
              <w:rPr>
                <w:rFonts w:ascii="Times New Roman" w:hAnsi="Times New Roman" w:cs="Times New Roman"/>
                <w:sz w:val="24"/>
                <w:szCs w:val="24"/>
              </w:rPr>
            </w:pPr>
            <w:r w:rsidRPr="001B3FE7">
              <w:rPr>
                <w:rFonts w:asciiTheme="majorBidi" w:hAnsiTheme="majorBidi" w:cstheme="majorBidi"/>
                <w:sz w:val="24"/>
                <w:szCs w:val="24"/>
              </w:rPr>
              <w:t xml:space="preserve">Understanding the </w:t>
            </w:r>
            <w:r w:rsidR="0009247C" w:rsidRPr="004B1B01">
              <w:rPr>
                <w:rFonts w:ascii="Times New Roman" w:hAnsi="Times New Roman" w:cs="Times New Roman"/>
                <w:sz w:val="24"/>
                <w:szCs w:val="24"/>
              </w:rPr>
              <w:t>health and nutrition, education, female empowerment.</w:t>
            </w:r>
          </w:p>
          <w:p w:rsidR="003D2935" w:rsidRPr="00176D8F" w:rsidRDefault="003D2935" w:rsidP="007B4952">
            <w:pPr>
              <w:rPr>
                <w:rFonts w:ascii="Times New Roman" w:hAnsi="Times New Roman" w:cs="Times New Roman"/>
                <w:sz w:val="24"/>
                <w:szCs w:val="24"/>
              </w:rPr>
            </w:pPr>
          </w:p>
        </w:tc>
      </w:tr>
    </w:tbl>
    <w:p w:rsidR="006445FB" w:rsidRPr="00176D8F" w:rsidRDefault="006445FB" w:rsidP="009E3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48"/>
        <w:gridCol w:w="6957"/>
        <w:gridCol w:w="1980"/>
      </w:tblGrid>
      <w:tr w:rsidR="006445FB" w:rsidRPr="00176D8F" w:rsidTr="00D71683">
        <w:tc>
          <w:tcPr>
            <w:tcW w:w="8005" w:type="dxa"/>
            <w:gridSpan w:val="2"/>
            <w:shd w:val="clear" w:color="auto" w:fill="F2F2F2" w:themeFill="background1" w:themeFillShade="F2"/>
          </w:tcPr>
          <w:p w:rsidR="006445FB" w:rsidRPr="00176D8F" w:rsidRDefault="006445FB" w:rsidP="00D71683">
            <w:pP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Course Learning Outcomes (CLOs)</w:t>
            </w:r>
          </w:p>
        </w:tc>
        <w:tc>
          <w:tcPr>
            <w:tcW w:w="1980" w:type="dxa"/>
            <w:shd w:val="clear" w:color="auto" w:fill="F2F2F2" w:themeFill="background1" w:themeFillShade="F2"/>
          </w:tcPr>
          <w:p w:rsidR="006445FB" w:rsidRPr="00176D8F" w:rsidRDefault="006445FB" w:rsidP="00D71683">
            <w:pP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Mapping PLOs, Cos and CLOs</w:t>
            </w:r>
          </w:p>
        </w:tc>
      </w:tr>
      <w:tr w:rsidR="006445FB" w:rsidRPr="00176D8F" w:rsidTr="00D71683">
        <w:trPr>
          <w:trHeight w:val="285"/>
        </w:trPr>
        <w:tc>
          <w:tcPr>
            <w:tcW w:w="1048" w:type="dxa"/>
            <w:shd w:val="clear" w:color="auto" w:fill="F2F2F2" w:themeFill="background1" w:themeFillShade="F2"/>
          </w:tcPr>
          <w:p w:rsidR="006445FB" w:rsidRPr="00176D8F" w:rsidRDefault="006445FB" w:rsidP="00D71683">
            <w:pPr>
              <w:jc w:val="center"/>
              <w:rPr>
                <w:rFonts w:ascii="Times New Roman" w:hAnsi="Times New Roman" w:cs="Times New Roman"/>
                <w:sz w:val="24"/>
                <w:szCs w:val="24"/>
              </w:rPr>
            </w:pPr>
            <w:r w:rsidRPr="00176D8F">
              <w:rPr>
                <w:rFonts w:ascii="Times New Roman" w:hAnsi="Times New Roman" w:cs="Times New Roman"/>
                <w:sz w:val="24"/>
                <w:szCs w:val="24"/>
              </w:rPr>
              <w:t>CLO-1</w:t>
            </w:r>
          </w:p>
        </w:tc>
        <w:tc>
          <w:tcPr>
            <w:tcW w:w="6957" w:type="dxa"/>
          </w:tcPr>
          <w:p w:rsidR="006445FB" w:rsidRPr="004B1B01" w:rsidRDefault="008A498C" w:rsidP="0029382A">
            <w:pPr>
              <w:rPr>
                <w:rFonts w:asciiTheme="majorBidi" w:hAnsiTheme="majorBidi" w:cstheme="majorBidi"/>
                <w:sz w:val="24"/>
                <w:szCs w:val="24"/>
              </w:rPr>
            </w:pPr>
            <w:r w:rsidRPr="004B1B01">
              <w:rPr>
                <w:rFonts w:asciiTheme="majorBidi" w:hAnsiTheme="majorBidi" w:cstheme="majorBidi"/>
                <w:sz w:val="24"/>
                <w:szCs w:val="24"/>
              </w:rPr>
              <w:t>Upon successful completion of the course, the student will be able to:</w:t>
            </w:r>
          </w:p>
          <w:p w:rsidR="008A498C" w:rsidRPr="004B1B01" w:rsidRDefault="004B1B01" w:rsidP="004B1B01">
            <w:pPr>
              <w:shd w:val="clear" w:color="auto" w:fill="FFFFFF"/>
              <w:spacing w:before="75" w:after="0" w:line="240" w:lineRule="auto"/>
              <w:rPr>
                <w:rFonts w:asciiTheme="majorBidi" w:hAnsiTheme="majorBidi" w:cstheme="majorBidi"/>
                <w:sz w:val="24"/>
                <w:szCs w:val="24"/>
              </w:rPr>
            </w:pPr>
            <w:r w:rsidRPr="004B1B01">
              <w:rPr>
                <w:rFonts w:asciiTheme="majorBidi" w:hAnsiTheme="majorBidi" w:cstheme="majorBidi"/>
                <w:sz w:val="24"/>
                <w:szCs w:val="24"/>
              </w:rPr>
              <w:t>Demonstrate familiarity with some central themes and issues of economic development.</w:t>
            </w:r>
          </w:p>
        </w:tc>
        <w:tc>
          <w:tcPr>
            <w:tcW w:w="1980" w:type="dxa"/>
          </w:tcPr>
          <w:p w:rsidR="006445FB" w:rsidRPr="00176D8F" w:rsidRDefault="006445FB" w:rsidP="00D71683">
            <w:pPr>
              <w:rPr>
                <w:rFonts w:ascii="Times New Roman" w:hAnsi="Times New Roman" w:cs="Times New Roman"/>
                <w:sz w:val="24"/>
                <w:szCs w:val="24"/>
              </w:rPr>
            </w:pPr>
            <w:r w:rsidRPr="00176D8F">
              <w:rPr>
                <w:rFonts w:ascii="Times New Roman" w:hAnsi="Times New Roman" w:cs="Times New Roman"/>
                <w:sz w:val="24"/>
                <w:szCs w:val="24"/>
              </w:rPr>
              <w:t>PLO1, PLO2</w:t>
            </w:r>
            <w:r w:rsidR="0029382A" w:rsidRPr="00176D8F">
              <w:rPr>
                <w:rFonts w:ascii="Times New Roman" w:hAnsi="Times New Roman" w:cs="Times New Roman"/>
                <w:sz w:val="24"/>
                <w:szCs w:val="24"/>
              </w:rPr>
              <w:t>, CO1</w:t>
            </w:r>
          </w:p>
        </w:tc>
      </w:tr>
      <w:tr w:rsidR="006445FB" w:rsidRPr="00176D8F" w:rsidTr="00D71683">
        <w:trPr>
          <w:trHeight w:val="285"/>
        </w:trPr>
        <w:tc>
          <w:tcPr>
            <w:tcW w:w="1048" w:type="dxa"/>
            <w:shd w:val="clear" w:color="auto" w:fill="F2F2F2" w:themeFill="background1" w:themeFillShade="F2"/>
          </w:tcPr>
          <w:p w:rsidR="006445FB" w:rsidRPr="00176D8F" w:rsidRDefault="006445FB" w:rsidP="00D71683">
            <w:pPr>
              <w:jc w:val="center"/>
              <w:rPr>
                <w:rFonts w:ascii="Times New Roman" w:hAnsi="Times New Roman" w:cs="Times New Roman"/>
                <w:sz w:val="24"/>
                <w:szCs w:val="24"/>
              </w:rPr>
            </w:pPr>
            <w:r w:rsidRPr="00176D8F">
              <w:rPr>
                <w:rFonts w:ascii="Times New Roman" w:hAnsi="Times New Roman" w:cs="Times New Roman"/>
                <w:sz w:val="24"/>
                <w:szCs w:val="24"/>
              </w:rPr>
              <w:t>CLO-2</w:t>
            </w:r>
          </w:p>
        </w:tc>
        <w:tc>
          <w:tcPr>
            <w:tcW w:w="6957" w:type="dxa"/>
          </w:tcPr>
          <w:p w:rsidR="006445FB" w:rsidRPr="004B1B01" w:rsidRDefault="004B1B01" w:rsidP="002138EF">
            <w:pPr>
              <w:rPr>
                <w:rFonts w:asciiTheme="majorBidi" w:hAnsiTheme="majorBidi" w:cstheme="majorBidi"/>
                <w:sz w:val="24"/>
                <w:szCs w:val="24"/>
              </w:rPr>
            </w:pPr>
            <w:r w:rsidRPr="004B1B01">
              <w:rPr>
                <w:rFonts w:asciiTheme="majorBidi" w:hAnsiTheme="majorBidi" w:cstheme="majorBidi"/>
                <w:sz w:val="24"/>
                <w:szCs w:val="24"/>
              </w:rPr>
              <w:t>Demonstrate the understanding of the difference between growth and development, major growth theories, the measurement of inequality, significance of agriculture in developing countries, poverty and population issues facing the world, international trade, and importance of foreign aid</w:t>
            </w:r>
          </w:p>
        </w:tc>
        <w:tc>
          <w:tcPr>
            <w:tcW w:w="1980" w:type="dxa"/>
          </w:tcPr>
          <w:p w:rsidR="006445FB" w:rsidRPr="00176D8F" w:rsidRDefault="006445FB" w:rsidP="00D71683">
            <w:pPr>
              <w:rPr>
                <w:rFonts w:ascii="Times New Roman" w:hAnsi="Times New Roman" w:cs="Times New Roman"/>
                <w:sz w:val="24"/>
                <w:szCs w:val="24"/>
              </w:rPr>
            </w:pPr>
            <w:r w:rsidRPr="00176D8F">
              <w:rPr>
                <w:rFonts w:ascii="Times New Roman" w:hAnsi="Times New Roman" w:cs="Times New Roman"/>
                <w:sz w:val="24"/>
                <w:szCs w:val="24"/>
              </w:rPr>
              <w:t>PL2</w:t>
            </w:r>
            <w:r w:rsidR="0029382A" w:rsidRPr="00176D8F">
              <w:rPr>
                <w:rFonts w:ascii="Times New Roman" w:hAnsi="Times New Roman" w:cs="Times New Roman"/>
                <w:sz w:val="24"/>
                <w:szCs w:val="24"/>
              </w:rPr>
              <w:t>, CO2</w:t>
            </w:r>
          </w:p>
        </w:tc>
      </w:tr>
      <w:tr w:rsidR="006445FB" w:rsidRPr="00176D8F" w:rsidTr="00D71683">
        <w:trPr>
          <w:trHeight w:val="285"/>
        </w:trPr>
        <w:tc>
          <w:tcPr>
            <w:tcW w:w="1048" w:type="dxa"/>
            <w:shd w:val="clear" w:color="auto" w:fill="F2F2F2" w:themeFill="background1" w:themeFillShade="F2"/>
          </w:tcPr>
          <w:p w:rsidR="006445FB" w:rsidRPr="00176D8F" w:rsidRDefault="006445FB" w:rsidP="00D71683">
            <w:pPr>
              <w:jc w:val="center"/>
              <w:rPr>
                <w:rFonts w:ascii="Times New Roman" w:hAnsi="Times New Roman" w:cs="Times New Roman"/>
                <w:sz w:val="24"/>
                <w:szCs w:val="24"/>
              </w:rPr>
            </w:pPr>
            <w:r w:rsidRPr="00176D8F">
              <w:rPr>
                <w:rFonts w:ascii="Times New Roman" w:hAnsi="Times New Roman" w:cs="Times New Roman"/>
                <w:sz w:val="24"/>
                <w:szCs w:val="24"/>
              </w:rPr>
              <w:lastRenderedPageBreak/>
              <w:t>CLO-3</w:t>
            </w:r>
          </w:p>
        </w:tc>
        <w:tc>
          <w:tcPr>
            <w:tcW w:w="6957" w:type="dxa"/>
          </w:tcPr>
          <w:p w:rsidR="004B1B01" w:rsidRPr="004B1B01" w:rsidRDefault="004B1B01" w:rsidP="004B1B01">
            <w:pPr>
              <w:shd w:val="clear" w:color="auto" w:fill="FFFFFF"/>
              <w:spacing w:before="75" w:after="0" w:line="240" w:lineRule="auto"/>
              <w:rPr>
                <w:rFonts w:asciiTheme="majorBidi" w:hAnsiTheme="majorBidi" w:cstheme="majorBidi"/>
                <w:sz w:val="24"/>
                <w:szCs w:val="24"/>
              </w:rPr>
            </w:pPr>
            <w:r w:rsidRPr="004B1B01">
              <w:rPr>
                <w:rFonts w:asciiTheme="majorBidi" w:hAnsiTheme="majorBidi" w:cstheme="majorBidi"/>
                <w:sz w:val="24"/>
                <w:szCs w:val="24"/>
              </w:rPr>
              <w:t>Analyze empirical evidence on the patterns of economic development.</w:t>
            </w:r>
          </w:p>
          <w:p w:rsidR="006445FB" w:rsidRPr="004B1B01" w:rsidRDefault="006445FB" w:rsidP="003A5A58">
            <w:pPr>
              <w:rPr>
                <w:rFonts w:asciiTheme="majorBidi" w:hAnsiTheme="majorBidi" w:cstheme="majorBidi"/>
                <w:sz w:val="24"/>
                <w:szCs w:val="24"/>
              </w:rPr>
            </w:pPr>
          </w:p>
        </w:tc>
        <w:tc>
          <w:tcPr>
            <w:tcW w:w="1980" w:type="dxa"/>
          </w:tcPr>
          <w:p w:rsidR="006445FB" w:rsidRPr="00176D8F" w:rsidRDefault="0029382A" w:rsidP="00D71683">
            <w:pPr>
              <w:rPr>
                <w:rFonts w:ascii="Times New Roman" w:hAnsi="Times New Roman" w:cs="Times New Roman"/>
                <w:sz w:val="24"/>
                <w:szCs w:val="24"/>
              </w:rPr>
            </w:pPr>
            <w:r w:rsidRPr="00176D8F">
              <w:rPr>
                <w:rFonts w:ascii="Times New Roman" w:hAnsi="Times New Roman" w:cs="Times New Roman"/>
                <w:sz w:val="24"/>
                <w:szCs w:val="24"/>
              </w:rPr>
              <w:t>CO4, PLO4</w:t>
            </w:r>
          </w:p>
        </w:tc>
      </w:tr>
      <w:tr w:rsidR="006445FB" w:rsidRPr="00176D8F" w:rsidTr="00D71683">
        <w:trPr>
          <w:trHeight w:val="285"/>
        </w:trPr>
        <w:tc>
          <w:tcPr>
            <w:tcW w:w="1048" w:type="dxa"/>
            <w:shd w:val="clear" w:color="auto" w:fill="F2F2F2" w:themeFill="background1" w:themeFillShade="F2"/>
          </w:tcPr>
          <w:p w:rsidR="006445FB" w:rsidRPr="00176D8F" w:rsidRDefault="006445FB" w:rsidP="00D71683">
            <w:pPr>
              <w:jc w:val="center"/>
              <w:rPr>
                <w:rFonts w:ascii="Times New Roman" w:hAnsi="Times New Roman" w:cs="Times New Roman"/>
                <w:sz w:val="24"/>
                <w:szCs w:val="24"/>
              </w:rPr>
            </w:pPr>
            <w:r w:rsidRPr="00176D8F">
              <w:rPr>
                <w:rFonts w:ascii="Times New Roman" w:hAnsi="Times New Roman" w:cs="Times New Roman"/>
                <w:sz w:val="24"/>
                <w:szCs w:val="24"/>
              </w:rPr>
              <w:t>CLO-4</w:t>
            </w:r>
          </w:p>
        </w:tc>
        <w:tc>
          <w:tcPr>
            <w:tcW w:w="6957" w:type="dxa"/>
          </w:tcPr>
          <w:p w:rsidR="004B1B01" w:rsidRPr="004B1B01" w:rsidRDefault="004B1B01" w:rsidP="004B1B01">
            <w:pPr>
              <w:shd w:val="clear" w:color="auto" w:fill="FFFFFF"/>
              <w:spacing w:before="75" w:after="0" w:line="240" w:lineRule="auto"/>
              <w:rPr>
                <w:rFonts w:asciiTheme="majorBidi" w:hAnsiTheme="majorBidi" w:cstheme="majorBidi"/>
                <w:sz w:val="24"/>
                <w:szCs w:val="24"/>
              </w:rPr>
            </w:pPr>
            <w:r w:rsidRPr="004B1B01">
              <w:rPr>
                <w:rFonts w:asciiTheme="majorBidi" w:hAnsiTheme="majorBidi" w:cstheme="majorBidi"/>
                <w:sz w:val="24"/>
                <w:szCs w:val="24"/>
              </w:rPr>
              <w:t>Read critically the journal literature in the area of economic development. </w:t>
            </w:r>
          </w:p>
          <w:p w:rsidR="006445FB" w:rsidRPr="004B1B01" w:rsidRDefault="006445FB" w:rsidP="003A5A58">
            <w:pPr>
              <w:rPr>
                <w:rFonts w:asciiTheme="majorBidi" w:hAnsiTheme="majorBidi" w:cstheme="majorBidi"/>
                <w:sz w:val="24"/>
                <w:szCs w:val="24"/>
              </w:rPr>
            </w:pPr>
          </w:p>
        </w:tc>
        <w:tc>
          <w:tcPr>
            <w:tcW w:w="1980" w:type="dxa"/>
          </w:tcPr>
          <w:p w:rsidR="006445FB" w:rsidRPr="00176D8F" w:rsidRDefault="0029382A" w:rsidP="00D71683">
            <w:pPr>
              <w:rPr>
                <w:rFonts w:ascii="Times New Roman" w:hAnsi="Times New Roman" w:cs="Times New Roman"/>
                <w:sz w:val="24"/>
                <w:szCs w:val="24"/>
              </w:rPr>
            </w:pPr>
            <w:r w:rsidRPr="00176D8F">
              <w:rPr>
                <w:rFonts w:ascii="Times New Roman" w:hAnsi="Times New Roman" w:cs="Times New Roman"/>
                <w:sz w:val="24"/>
                <w:szCs w:val="24"/>
              </w:rPr>
              <w:t>CO5, PLO5</w:t>
            </w:r>
          </w:p>
        </w:tc>
      </w:tr>
      <w:tr w:rsidR="003A5A58" w:rsidRPr="00176D8F" w:rsidTr="00D71683">
        <w:trPr>
          <w:trHeight w:val="285"/>
        </w:trPr>
        <w:tc>
          <w:tcPr>
            <w:tcW w:w="1048" w:type="dxa"/>
            <w:shd w:val="clear" w:color="auto" w:fill="F2F2F2" w:themeFill="background1" w:themeFillShade="F2"/>
          </w:tcPr>
          <w:p w:rsidR="003A5A58" w:rsidRPr="00176D8F" w:rsidRDefault="003A5A58" w:rsidP="00D71683">
            <w:pPr>
              <w:jc w:val="center"/>
              <w:rPr>
                <w:rFonts w:ascii="Times New Roman" w:hAnsi="Times New Roman" w:cs="Times New Roman"/>
                <w:sz w:val="24"/>
                <w:szCs w:val="24"/>
              </w:rPr>
            </w:pPr>
            <w:r>
              <w:rPr>
                <w:rFonts w:ascii="Times New Roman" w:hAnsi="Times New Roman" w:cs="Times New Roman"/>
                <w:sz w:val="24"/>
                <w:szCs w:val="24"/>
              </w:rPr>
              <w:t>CLO-5</w:t>
            </w:r>
          </w:p>
        </w:tc>
        <w:tc>
          <w:tcPr>
            <w:tcW w:w="6957" w:type="dxa"/>
          </w:tcPr>
          <w:p w:rsidR="003A5A58" w:rsidRPr="004B1B01" w:rsidRDefault="004B1B01" w:rsidP="004B1B01">
            <w:pPr>
              <w:autoSpaceDE w:val="0"/>
              <w:autoSpaceDN w:val="0"/>
              <w:adjustRightInd w:val="0"/>
              <w:spacing w:after="0" w:line="360" w:lineRule="auto"/>
              <w:rPr>
                <w:rFonts w:asciiTheme="majorBidi" w:hAnsiTheme="majorBidi" w:cstheme="majorBidi"/>
                <w:sz w:val="24"/>
                <w:szCs w:val="24"/>
              </w:rPr>
            </w:pPr>
            <w:r w:rsidRPr="004B1B01">
              <w:rPr>
                <w:rFonts w:asciiTheme="majorBidi" w:hAnsiTheme="majorBidi" w:cstheme="majorBidi"/>
                <w:sz w:val="24"/>
                <w:szCs w:val="24"/>
              </w:rPr>
              <w:t>Through understanding of the Macro – Economic growth and Development issues in various Economic Sector of Pakistan Economy</w:t>
            </w:r>
          </w:p>
        </w:tc>
        <w:tc>
          <w:tcPr>
            <w:tcW w:w="1980" w:type="dxa"/>
          </w:tcPr>
          <w:p w:rsidR="003A5A58" w:rsidRPr="00176D8F" w:rsidRDefault="003A5A58" w:rsidP="00D71683">
            <w:pPr>
              <w:rPr>
                <w:rFonts w:ascii="Times New Roman" w:hAnsi="Times New Roman" w:cs="Times New Roman"/>
                <w:sz w:val="24"/>
                <w:szCs w:val="24"/>
              </w:rPr>
            </w:pPr>
          </w:p>
        </w:tc>
      </w:tr>
      <w:tr w:rsidR="002138EF" w:rsidRPr="00176D8F" w:rsidTr="00D71683">
        <w:trPr>
          <w:trHeight w:val="285"/>
        </w:trPr>
        <w:tc>
          <w:tcPr>
            <w:tcW w:w="1048" w:type="dxa"/>
            <w:shd w:val="clear" w:color="auto" w:fill="F2F2F2" w:themeFill="background1" w:themeFillShade="F2"/>
          </w:tcPr>
          <w:p w:rsidR="002138EF" w:rsidRDefault="002138EF" w:rsidP="002138EF">
            <w:pPr>
              <w:jc w:val="center"/>
              <w:rPr>
                <w:rFonts w:ascii="Times New Roman" w:hAnsi="Times New Roman" w:cs="Times New Roman"/>
                <w:sz w:val="24"/>
                <w:szCs w:val="24"/>
              </w:rPr>
            </w:pPr>
            <w:r>
              <w:rPr>
                <w:rFonts w:ascii="Times New Roman" w:hAnsi="Times New Roman" w:cs="Times New Roman"/>
                <w:sz w:val="24"/>
                <w:szCs w:val="24"/>
              </w:rPr>
              <w:t>CLO-5</w:t>
            </w:r>
          </w:p>
        </w:tc>
        <w:tc>
          <w:tcPr>
            <w:tcW w:w="6957" w:type="dxa"/>
          </w:tcPr>
          <w:p w:rsidR="002138EF" w:rsidRPr="004B1B01" w:rsidRDefault="004B1B01" w:rsidP="004B1B01">
            <w:pPr>
              <w:autoSpaceDE w:val="0"/>
              <w:autoSpaceDN w:val="0"/>
              <w:adjustRightInd w:val="0"/>
              <w:spacing w:after="0" w:line="360" w:lineRule="auto"/>
              <w:rPr>
                <w:rFonts w:asciiTheme="majorBidi" w:hAnsiTheme="majorBidi" w:cstheme="majorBidi"/>
                <w:sz w:val="24"/>
                <w:szCs w:val="24"/>
              </w:rPr>
            </w:pPr>
            <w:r w:rsidRPr="004B1B01">
              <w:rPr>
                <w:rFonts w:asciiTheme="majorBidi" w:hAnsiTheme="majorBidi" w:cstheme="majorBidi"/>
                <w:sz w:val="24"/>
                <w:szCs w:val="24"/>
              </w:rPr>
              <w:t>Familiarization with the process of Economic Development, its Policies, and Planning.</w:t>
            </w:r>
          </w:p>
        </w:tc>
        <w:tc>
          <w:tcPr>
            <w:tcW w:w="1980" w:type="dxa"/>
          </w:tcPr>
          <w:p w:rsidR="002138EF" w:rsidRPr="00176D8F" w:rsidRDefault="002138EF" w:rsidP="00D71683">
            <w:pPr>
              <w:rPr>
                <w:rFonts w:ascii="Times New Roman" w:hAnsi="Times New Roman" w:cs="Times New Roman"/>
                <w:sz w:val="24"/>
                <w:szCs w:val="24"/>
              </w:rPr>
            </w:pPr>
          </w:p>
        </w:tc>
      </w:tr>
    </w:tbl>
    <w:p w:rsidR="006445FB" w:rsidRPr="00176D8F" w:rsidRDefault="006445FB" w:rsidP="009E36CE">
      <w:pPr>
        <w:spacing w:after="0"/>
        <w:rPr>
          <w:rFonts w:ascii="Times New Roman" w:hAnsi="Times New Roman" w:cs="Times New Roman"/>
          <w:sz w:val="24"/>
          <w:szCs w:val="24"/>
        </w:rPr>
      </w:pPr>
      <w:r w:rsidRPr="00176D8F">
        <w:rPr>
          <w:rFonts w:ascii="Times New Roman" w:hAnsi="Times New Roman" w:cs="Times New Roman"/>
          <w:sz w:val="24"/>
          <w:szCs w:val="24"/>
        </w:rPr>
        <w:br w:type="page"/>
      </w:r>
    </w:p>
    <w:p w:rsidR="006445FB" w:rsidRPr="00176D8F" w:rsidRDefault="006445FB" w:rsidP="009E36C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45"/>
        <w:gridCol w:w="4981"/>
      </w:tblGrid>
      <w:tr w:rsidR="009E36CE" w:rsidRPr="00176D8F" w:rsidTr="00D71683">
        <w:tc>
          <w:tcPr>
            <w:tcW w:w="9926" w:type="dxa"/>
            <w:gridSpan w:val="2"/>
            <w:shd w:val="clear" w:color="auto" w:fill="F2F2F2" w:themeFill="background1" w:themeFillShade="F2"/>
          </w:tcPr>
          <w:p w:rsidR="009E36CE" w:rsidRPr="00176D8F" w:rsidRDefault="009E36CE" w:rsidP="00D71683">
            <w:pP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Assurance of Learning and Assessment Items:</w:t>
            </w:r>
          </w:p>
          <w:p w:rsidR="009E36CE" w:rsidRPr="00176D8F" w:rsidRDefault="009E36CE" w:rsidP="00D71683">
            <w:pPr>
              <w:jc w:val="both"/>
              <w:rPr>
                <w:rFonts w:ascii="Times New Roman" w:hAnsi="Times New Roman" w:cs="Times New Roman"/>
                <w:i/>
                <w:color w:val="000000" w:themeColor="text1"/>
                <w:sz w:val="24"/>
                <w:szCs w:val="24"/>
              </w:rPr>
            </w:pPr>
            <w:r w:rsidRPr="00176D8F">
              <w:rPr>
                <w:rFonts w:ascii="Times New Roman" w:hAnsi="Times New Roman" w:cs="Times New Roman"/>
                <w:i/>
                <w:color w:val="000000" w:themeColor="text1"/>
                <w:sz w:val="24"/>
                <w:szCs w:val="24"/>
              </w:rPr>
              <w:t>Specify Assessment Items that will assure student learning through application and achieve objectives of specific PLOs / COs / CLOs</w:t>
            </w:r>
          </w:p>
        </w:tc>
      </w:tr>
      <w:tr w:rsidR="009E36CE" w:rsidRPr="00176D8F" w:rsidTr="00D71683">
        <w:trPr>
          <w:trHeight w:val="147"/>
        </w:trPr>
        <w:tc>
          <w:tcPr>
            <w:tcW w:w="4945" w:type="dxa"/>
            <w:shd w:val="clear" w:color="auto" w:fill="F2F2F2" w:themeFill="background1" w:themeFillShade="F2"/>
          </w:tcPr>
          <w:p w:rsidR="009E36CE" w:rsidRPr="00176D8F" w:rsidRDefault="009E36CE" w:rsidP="00D71683">
            <w:pPr>
              <w:jc w:val="cente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Assessment Item</w:t>
            </w:r>
          </w:p>
        </w:tc>
        <w:tc>
          <w:tcPr>
            <w:tcW w:w="4981" w:type="dxa"/>
            <w:shd w:val="clear" w:color="auto" w:fill="F2F2F2" w:themeFill="background1" w:themeFillShade="F2"/>
          </w:tcPr>
          <w:p w:rsidR="009E36CE" w:rsidRPr="00176D8F" w:rsidRDefault="009E36CE" w:rsidP="00D71683">
            <w:pPr>
              <w:jc w:val="cente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Application/ Objectives</w:t>
            </w:r>
          </w:p>
          <w:p w:rsidR="009E36CE" w:rsidRPr="00176D8F" w:rsidRDefault="009E36CE" w:rsidP="00D71683">
            <w:pPr>
              <w:jc w:val="center"/>
              <w:rPr>
                <w:rFonts w:ascii="Times New Roman" w:hAnsi="Times New Roman" w:cs="Times New Roman"/>
                <w:b/>
                <w:color w:val="000000" w:themeColor="text1"/>
                <w:sz w:val="24"/>
                <w:szCs w:val="24"/>
              </w:rPr>
            </w:pPr>
            <w:r w:rsidRPr="00176D8F">
              <w:rPr>
                <w:rFonts w:ascii="Times New Roman" w:hAnsi="Times New Roman" w:cs="Times New Roman"/>
                <w:b/>
                <w:color w:val="000000" w:themeColor="text1"/>
                <w:sz w:val="24"/>
                <w:szCs w:val="24"/>
              </w:rPr>
              <w:t>PLO / CO / CLO</w:t>
            </w:r>
          </w:p>
        </w:tc>
      </w:tr>
      <w:tr w:rsidR="009E36CE" w:rsidRPr="00176D8F" w:rsidTr="00D71683">
        <w:trPr>
          <w:trHeight w:val="147"/>
        </w:trPr>
        <w:tc>
          <w:tcPr>
            <w:tcW w:w="4945" w:type="dxa"/>
          </w:tcPr>
          <w:p w:rsidR="009E36CE" w:rsidRPr="00176D8F" w:rsidRDefault="009E36CE" w:rsidP="00D71683">
            <w:pPr>
              <w:rPr>
                <w:rFonts w:ascii="Times New Roman" w:hAnsi="Times New Roman" w:cs="Times New Roman"/>
                <w:color w:val="000000" w:themeColor="text1"/>
                <w:sz w:val="24"/>
                <w:szCs w:val="24"/>
              </w:rPr>
            </w:pPr>
            <w:r w:rsidRPr="00176D8F">
              <w:rPr>
                <w:rFonts w:ascii="Times New Roman" w:hAnsi="Times New Roman" w:cs="Times New Roman"/>
                <w:sz w:val="24"/>
                <w:szCs w:val="24"/>
              </w:rPr>
              <w:t>Quizzes</w:t>
            </w:r>
          </w:p>
        </w:tc>
        <w:tc>
          <w:tcPr>
            <w:tcW w:w="4981"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All</w:t>
            </w:r>
          </w:p>
        </w:tc>
      </w:tr>
      <w:tr w:rsidR="009E36CE" w:rsidRPr="00176D8F" w:rsidTr="00D71683">
        <w:trPr>
          <w:trHeight w:val="147"/>
        </w:trPr>
        <w:tc>
          <w:tcPr>
            <w:tcW w:w="4945" w:type="dxa"/>
          </w:tcPr>
          <w:p w:rsidR="009E36CE" w:rsidRPr="00176D8F" w:rsidRDefault="009E36CE" w:rsidP="00D71683">
            <w:pPr>
              <w:rPr>
                <w:rFonts w:ascii="Times New Roman" w:hAnsi="Times New Roman" w:cs="Times New Roman"/>
                <w:color w:val="000000" w:themeColor="text1"/>
                <w:sz w:val="24"/>
                <w:szCs w:val="24"/>
              </w:rPr>
            </w:pPr>
            <w:r w:rsidRPr="00176D8F">
              <w:rPr>
                <w:rFonts w:ascii="Times New Roman" w:hAnsi="Times New Roman" w:cs="Times New Roman"/>
                <w:sz w:val="24"/>
                <w:szCs w:val="24"/>
              </w:rPr>
              <w:t>Assignments</w:t>
            </w:r>
          </w:p>
        </w:tc>
        <w:tc>
          <w:tcPr>
            <w:tcW w:w="4981"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All</w:t>
            </w:r>
          </w:p>
        </w:tc>
      </w:tr>
      <w:tr w:rsidR="009E36CE" w:rsidRPr="00176D8F" w:rsidTr="00D71683">
        <w:trPr>
          <w:trHeight w:val="147"/>
        </w:trPr>
        <w:tc>
          <w:tcPr>
            <w:tcW w:w="4945" w:type="dxa"/>
          </w:tcPr>
          <w:p w:rsidR="009E36CE" w:rsidRPr="00176D8F" w:rsidRDefault="00C057FF" w:rsidP="00C057FF">
            <w:pPr>
              <w:rPr>
                <w:rFonts w:ascii="Times New Roman" w:hAnsi="Times New Roman" w:cs="Times New Roman"/>
                <w:color w:val="000000" w:themeColor="text1"/>
                <w:sz w:val="24"/>
                <w:szCs w:val="24"/>
              </w:rPr>
            </w:pPr>
            <w:r>
              <w:rPr>
                <w:rFonts w:ascii="Times New Roman" w:hAnsi="Times New Roman" w:cs="Times New Roman"/>
                <w:sz w:val="24"/>
                <w:szCs w:val="24"/>
              </w:rPr>
              <w:t xml:space="preserve">Class Activities: </w:t>
            </w:r>
            <w:r w:rsidR="009E36CE" w:rsidRPr="00176D8F">
              <w:rPr>
                <w:rFonts w:ascii="Times New Roman" w:hAnsi="Times New Roman" w:cs="Times New Roman"/>
                <w:sz w:val="24"/>
                <w:szCs w:val="24"/>
              </w:rPr>
              <w:t>(Presentations, Take home problems set, short projects and case study)</w:t>
            </w:r>
          </w:p>
        </w:tc>
        <w:tc>
          <w:tcPr>
            <w:tcW w:w="4981"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All</w:t>
            </w:r>
          </w:p>
        </w:tc>
      </w:tr>
      <w:tr w:rsidR="009E36CE" w:rsidRPr="00176D8F" w:rsidTr="00D71683">
        <w:trPr>
          <w:trHeight w:val="147"/>
        </w:trPr>
        <w:tc>
          <w:tcPr>
            <w:tcW w:w="4945" w:type="dxa"/>
          </w:tcPr>
          <w:p w:rsidR="009E36CE" w:rsidRPr="00176D8F" w:rsidRDefault="009E36CE" w:rsidP="00D71683">
            <w:pPr>
              <w:rPr>
                <w:rFonts w:ascii="Times New Roman" w:hAnsi="Times New Roman" w:cs="Times New Roman"/>
                <w:color w:val="000000" w:themeColor="text1"/>
                <w:sz w:val="24"/>
                <w:szCs w:val="24"/>
              </w:rPr>
            </w:pPr>
            <w:r w:rsidRPr="00176D8F">
              <w:rPr>
                <w:rFonts w:ascii="Times New Roman" w:hAnsi="Times New Roman" w:cs="Times New Roman"/>
                <w:sz w:val="24"/>
                <w:szCs w:val="24"/>
              </w:rPr>
              <w:t>Mid-term exam</w:t>
            </w:r>
          </w:p>
        </w:tc>
        <w:tc>
          <w:tcPr>
            <w:tcW w:w="4981"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All</w:t>
            </w:r>
          </w:p>
        </w:tc>
      </w:tr>
      <w:tr w:rsidR="009E36CE" w:rsidRPr="00176D8F" w:rsidTr="00D71683">
        <w:trPr>
          <w:trHeight w:val="147"/>
        </w:trPr>
        <w:tc>
          <w:tcPr>
            <w:tcW w:w="4945" w:type="dxa"/>
          </w:tcPr>
          <w:p w:rsidR="009E36CE" w:rsidRPr="00176D8F" w:rsidRDefault="009E36CE" w:rsidP="00D71683">
            <w:pPr>
              <w:rPr>
                <w:rFonts w:ascii="Times New Roman" w:hAnsi="Times New Roman" w:cs="Times New Roman"/>
                <w:color w:val="000000" w:themeColor="text1"/>
                <w:sz w:val="24"/>
                <w:szCs w:val="24"/>
              </w:rPr>
            </w:pPr>
            <w:r w:rsidRPr="00176D8F">
              <w:rPr>
                <w:rFonts w:ascii="Times New Roman" w:hAnsi="Times New Roman" w:cs="Times New Roman"/>
                <w:sz w:val="24"/>
                <w:szCs w:val="24"/>
              </w:rPr>
              <w:t>Final exam</w:t>
            </w:r>
          </w:p>
        </w:tc>
        <w:tc>
          <w:tcPr>
            <w:tcW w:w="4981" w:type="dxa"/>
          </w:tcPr>
          <w:p w:rsidR="009E36CE" w:rsidRPr="00176D8F" w:rsidRDefault="009E36CE" w:rsidP="00D71683">
            <w:pPr>
              <w:jc w:val="center"/>
              <w:rPr>
                <w:rFonts w:ascii="Times New Roman" w:hAnsi="Times New Roman" w:cs="Times New Roman"/>
                <w:sz w:val="24"/>
                <w:szCs w:val="24"/>
              </w:rPr>
            </w:pPr>
            <w:r w:rsidRPr="00176D8F">
              <w:rPr>
                <w:rFonts w:ascii="Times New Roman" w:hAnsi="Times New Roman" w:cs="Times New Roman"/>
                <w:sz w:val="24"/>
                <w:szCs w:val="24"/>
              </w:rPr>
              <w:t>All</w:t>
            </w:r>
          </w:p>
        </w:tc>
      </w:tr>
    </w:tbl>
    <w:p w:rsidR="009E36CE" w:rsidRPr="00176D8F" w:rsidRDefault="009E36CE" w:rsidP="009E36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1530"/>
        <w:gridCol w:w="3696"/>
      </w:tblGrid>
      <w:tr w:rsidR="009E36CE" w:rsidRPr="00176D8F" w:rsidTr="00D71683">
        <w:trPr>
          <w:trHeight w:val="431"/>
        </w:trPr>
        <w:tc>
          <w:tcPr>
            <w:tcW w:w="9901" w:type="dxa"/>
            <w:gridSpan w:val="3"/>
            <w:shd w:val="clear" w:color="auto" w:fill="F2F2F2" w:themeFill="background1" w:themeFillShade="F2"/>
          </w:tcPr>
          <w:p w:rsidR="009E36CE" w:rsidRPr="00176D8F" w:rsidRDefault="009E36CE" w:rsidP="00D71683">
            <w:pPr>
              <w:rPr>
                <w:rFonts w:ascii="Times New Roman" w:hAnsi="Times New Roman" w:cs="Times New Roman"/>
                <w:b/>
                <w:color w:val="0070C0"/>
                <w:sz w:val="24"/>
                <w:szCs w:val="24"/>
              </w:rPr>
            </w:pPr>
            <w:r w:rsidRPr="00176D8F">
              <w:rPr>
                <w:rFonts w:ascii="Times New Roman" w:hAnsi="Times New Roman" w:cs="Times New Roman"/>
                <w:b/>
                <w:color w:val="000000" w:themeColor="text1"/>
                <w:sz w:val="24"/>
                <w:szCs w:val="24"/>
              </w:rPr>
              <w:t>Assessment Structure and Grading Policy*:</w:t>
            </w:r>
          </w:p>
        </w:tc>
      </w:tr>
      <w:tr w:rsidR="009E36CE" w:rsidRPr="00176D8F" w:rsidTr="00D71683">
        <w:tc>
          <w:tcPr>
            <w:tcW w:w="4675" w:type="dxa"/>
            <w:shd w:val="clear" w:color="auto" w:fill="F2F2F2" w:themeFill="background1" w:themeFillShade="F2"/>
          </w:tcPr>
          <w:p w:rsidR="009E36CE" w:rsidRPr="00176D8F" w:rsidRDefault="009E36CE" w:rsidP="00D71683">
            <w:pPr>
              <w:jc w:val="center"/>
              <w:rPr>
                <w:rFonts w:ascii="Times New Roman" w:hAnsi="Times New Roman" w:cs="Times New Roman"/>
                <w:b/>
                <w:sz w:val="24"/>
                <w:szCs w:val="24"/>
              </w:rPr>
            </w:pPr>
            <w:r w:rsidRPr="00176D8F">
              <w:rPr>
                <w:rFonts w:ascii="Times New Roman" w:hAnsi="Times New Roman" w:cs="Times New Roman"/>
                <w:b/>
                <w:sz w:val="24"/>
                <w:szCs w:val="24"/>
              </w:rPr>
              <w:t>Assessment Item</w:t>
            </w:r>
          </w:p>
        </w:tc>
        <w:tc>
          <w:tcPr>
            <w:tcW w:w="1530" w:type="dxa"/>
            <w:shd w:val="clear" w:color="auto" w:fill="F2F2F2" w:themeFill="background1" w:themeFillShade="F2"/>
          </w:tcPr>
          <w:p w:rsidR="009E36CE" w:rsidRPr="00176D8F" w:rsidRDefault="009E36CE" w:rsidP="00D71683">
            <w:pPr>
              <w:jc w:val="center"/>
              <w:rPr>
                <w:rFonts w:ascii="Times New Roman" w:hAnsi="Times New Roman" w:cs="Times New Roman"/>
                <w:b/>
                <w:sz w:val="24"/>
                <w:szCs w:val="24"/>
              </w:rPr>
            </w:pPr>
            <w:r w:rsidRPr="00176D8F">
              <w:rPr>
                <w:rFonts w:ascii="Times New Roman" w:hAnsi="Times New Roman" w:cs="Times New Roman"/>
                <w:b/>
                <w:sz w:val="24"/>
                <w:szCs w:val="24"/>
              </w:rPr>
              <w:t>Weight (%)</w:t>
            </w:r>
          </w:p>
        </w:tc>
        <w:tc>
          <w:tcPr>
            <w:tcW w:w="3696" w:type="dxa"/>
            <w:shd w:val="clear" w:color="auto" w:fill="F2F2F2" w:themeFill="background1" w:themeFillShade="F2"/>
          </w:tcPr>
          <w:p w:rsidR="009E36CE" w:rsidRPr="00176D8F" w:rsidRDefault="009E36CE" w:rsidP="00D71683">
            <w:pPr>
              <w:jc w:val="center"/>
              <w:rPr>
                <w:rFonts w:ascii="Times New Roman" w:hAnsi="Times New Roman" w:cs="Times New Roman"/>
                <w:b/>
                <w:sz w:val="24"/>
                <w:szCs w:val="24"/>
              </w:rPr>
            </w:pPr>
            <w:r w:rsidRPr="00176D8F">
              <w:rPr>
                <w:rFonts w:ascii="Times New Roman" w:hAnsi="Times New Roman" w:cs="Times New Roman"/>
                <w:b/>
                <w:sz w:val="24"/>
                <w:szCs w:val="24"/>
              </w:rPr>
              <w:t>Execution Plan</w:t>
            </w:r>
          </w:p>
        </w:tc>
      </w:tr>
      <w:tr w:rsidR="009E36CE" w:rsidRPr="00176D8F" w:rsidTr="00D71683">
        <w:tc>
          <w:tcPr>
            <w:tcW w:w="4675"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Quizzes</w:t>
            </w:r>
          </w:p>
        </w:tc>
        <w:tc>
          <w:tcPr>
            <w:tcW w:w="1530" w:type="dxa"/>
          </w:tcPr>
          <w:p w:rsidR="009E36CE" w:rsidRPr="00176D8F" w:rsidRDefault="006445FB" w:rsidP="00D71683">
            <w:pPr>
              <w:rPr>
                <w:rFonts w:ascii="Times New Roman" w:hAnsi="Times New Roman" w:cs="Times New Roman"/>
                <w:sz w:val="24"/>
                <w:szCs w:val="24"/>
              </w:rPr>
            </w:pPr>
            <w:r w:rsidRPr="00176D8F">
              <w:rPr>
                <w:rFonts w:ascii="Times New Roman" w:hAnsi="Times New Roman" w:cs="Times New Roman"/>
                <w:sz w:val="24"/>
                <w:szCs w:val="24"/>
              </w:rPr>
              <w:t>10</w:t>
            </w:r>
            <w:r w:rsidR="009E36CE" w:rsidRPr="00176D8F">
              <w:rPr>
                <w:rFonts w:ascii="Times New Roman" w:hAnsi="Times New Roman" w:cs="Times New Roman"/>
                <w:sz w:val="24"/>
                <w:szCs w:val="24"/>
              </w:rPr>
              <w:t>%</w:t>
            </w:r>
          </w:p>
        </w:tc>
        <w:tc>
          <w:tcPr>
            <w:tcW w:w="3696"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Four-time assessment</w:t>
            </w:r>
          </w:p>
        </w:tc>
      </w:tr>
      <w:tr w:rsidR="009E36CE" w:rsidRPr="00176D8F" w:rsidTr="00D71683">
        <w:tc>
          <w:tcPr>
            <w:tcW w:w="4675"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Assignments</w:t>
            </w:r>
          </w:p>
        </w:tc>
        <w:tc>
          <w:tcPr>
            <w:tcW w:w="1530" w:type="dxa"/>
          </w:tcPr>
          <w:p w:rsidR="009E36CE" w:rsidRPr="00176D8F" w:rsidRDefault="006445FB" w:rsidP="00D71683">
            <w:pPr>
              <w:rPr>
                <w:rFonts w:ascii="Times New Roman" w:hAnsi="Times New Roman" w:cs="Times New Roman"/>
                <w:sz w:val="24"/>
                <w:szCs w:val="24"/>
              </w:rPr>
            </w:pPr>
            <w:r w:rsidRPr="00176D8F">
              <w:rPr>
                <w:rFonts w:ascii="Times New Roman" w:hAnsi="Times New Roman" w:cs="Times New Roman"/>
                <w:sz w:val="24"/>
                <w:szCs w:val="24"/>
              </w:rPr>
              <w:t>10</w:t>
            </w:r>
            <w:r w:rsidR="009E36CE" w:rsidRPr="00176D8F">
              <w:rPr>
                <w:rFonts w:ascii="Times New Roman" w:hAnsi="Times New Roman" w:cs="Times New Roman"/>
                <w:sz w:val="24"/>
                <w:szCs w:val="24"/>
              </w:rPr>
              <w:t>%</w:t>
            </w:r>
          </w:p>
        </w:tc>
        <w:tc>
          <w:tcPr>
            <w:tcW w:w="3696" w:type="dxa"/>
          </w:tcPr>
          <w:p w:rsidR="009E36CE" w:rsidRPr="00176D8F" w:rsidRDefault="00BE5217" w:rsidP="00D71683">
            <w:pPr>
              <w:rPr>
                <w:rFonts w:ascii="Times New Roman" w:hAnsi="Times New Roman" w:cs="Times New Roman"/>
                <w:sz w:val="24"/>
                <w:szCs w:val="24"/>
              </w:rPr>
            </w:pPr>
            <w:r w:rsidRPr="00176D8F">
              <w:rPr>
                <w:rFonts w:ascii="Times New Roman" w:hAnsi="Times New Roman" w:cs="Times New Roman"/>
                <w:sz w:val="24"/>
                <w:szCs w:val="24"/>
              </w:rPr>
              <w:t>Four</w:t>
            </w:r>
            <w:r w:rsidR="009E36CE" w:rsidRPr="00176D8F">
              <w:rPr>
                <w:rFonts w:ascii="Times New Roman" w:hAnsi="Times New Roman" w:cs="Times New Roman"/>
                <w:sz w:val="24"/>
                <w:szCs w:val="24"/>
              </w:rPr>
              <w:t>-time assessment</w:t>
            </w:r>
          </w:p>
        </w:tc>
      </w:tr>
      <w:tr w:rsidR="009E36CE" w:rsidRPr="00176D8F" w:rsidTr="00D71683">
        <w:tc>
          <w:tcPr>
            <w:tcW w:w="4675"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 xml:space="preserve">Class Activities, In class exercises </w:t>
            </w:r>
          </w:p>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(Presentations, Take home problems set)</w:t>
            </w:r>
          </w:p>
        </w:tc>
        <w:tc>
          <w:tcPr>
            <w:tcW w:w="1530" w:type="dxa"/>
          </w:tcPr>
          <w:p w:rsidR="009E36CE" w:rsidRPr="00176D8F" w:rsidRDefault="006445FB" w:rsidP="00D71683">
            <w:pPr>
              <w:rPr>
                <w:rFonts w:ascii="Times New Roman" w:hAnsi="Times New Roman" w:cs="Times New Roman"/>
                <w:sz w:val="24"/>
                <w:szCs w:val="24"/>
              </w:rPr>
            </w:pPr>
            <w:r w:rsidRPr="00176D8F">
              <w:rPr>
                <w:rFonts w:ascii="Times New Roman" w:hAnsi="Times New Roman" w:cs="Times New Roman"/>
                <w:sz w:val="24"/>
                <w:szCs w:val="24"/>
              </w:rPr>
              <w:t>10</w:t>
            </w:r>
            <w:r w:rsidR="009E36CE" w:rsidRPr="00176D8F">
              <w:rPr>
                <w:rFonts w:ascii="Times New Roman" w:hAnsi="Times New Roman" w:cs="Times New Roman"/>
                <w:sz w:val="24"/>
                <w:szCs w:val="24"/>
              </w:rPr>
              <w:t>%</w:t>
            </w:r>
          </w:p>
        </w:tc>
        <w:tc>
          <w:tcPr>
            <w:tcW w:w="3696"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weekly assessment</w:t>
            </w:r>
          </w:p>
        </w:tc>
      </w:tr>
      <w:tr w:rsidR="009E36CE" w:rsidRPr="00176D8F" w:rsidTr="00D71683">
        <w:tc>
          <w:tcPr>
            <w:tcW w:w="4675"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Term Paper</w:t>
            </w:r>
            <w:r w:rsidR="004F2E3F">
              <w:rPr>
                <w:rFonts w:ascii="Times New Roman" w:hAnsi="Times New Roman" w:cs="Times New Roman"/>
                <w:sz w:val="24"/>
                <w:szCs w:val="24"/>
              </w:rPr>
              <w:t xml:space="preserve"> and presentation</w:t>
            </w:r>
          </w:p>
        </w:tc>
        <w:tc>
          <w:tcPr>
            <w:tcW w:w="1530" w:type="dxa"/>
          </w:tcPr>
          <w:p w:rsidR="009E36CE" w:rsidRPr="00176D8F" w:rsidRDefault="004F2E3F" w:rsidP="00D71683">
            <w:pPr>
              <w:rPr>
                <w:rFonts w:ascii="Times New Roman" w:hAnsi="Times New Roman" w:cs="Times New Roman"/>
                <w:sz w:val="24"/>
                <w:szCs w:val="24"/>
              </w:rPr>
            </w:pPr>
            <w:r>
              <w:rPr>
                <w:rFonts w:ascii="Times New Roman" w:hAnsi="Times New Roman" w:cs="Times New Roman"/>
                <w:sz w:val="24"/>
                <w:szCs w:val="24"/>
              </w:rPr>
              <w:t>1</w:t>
            </w:r>
            <w:r w:rsidR="006445FB" w:rsidRPr="00176D8F">
              <w:rPr>
                <w:rFonts w:ascii="Times New Roman" w:hAnsi="Times New Roman" w:cs="Times New Roman"/>
                <w:sz w:val="24"/>
                <w:szCs w:val="24"/>
              </w:rPr>
              <w:t>0</w:t>
            </w:r>
            <w:r w:rsidR="009E36CE" w:rsidRPr="00176D8F">
              <w:rPr>
                <w:rFonts w:ascii="Times New Roman" w:hAnsi="Times New Roman" w:cs="Times New Roman"/>
                <w:sz w:val="24"/>
                <w:szCs w:val="24"/>
              </w:rPr>
              <w:t>%</w:t>
            </w:r>
          </w:p>
        </w:tc>
        <w:tc>
          <w:tcPr>
            <w:tcW w:w="3696" w:type="dxa"/>
          </w:tcPr>
          <w:p w:rsidR="009E36CE" w:rsidRPr="00176D8F" w:rsidRDefault="006012EB" w:rsidP="00D71683">
            <w:pPr>
              <w:rPr>
                <w:rFonts w:ascii="Times New Roman" w:hAnsi="Times New Roman" w:cs="Times New Roman"/>
                <w:sz w:val="24"/>
                <w:szCs w:val="24"/>
              </w:rPr>
            </w:pPr>
            <w:r w:rsidRPr="00176D8F">
              <w:rPr>
                <w:rFonts w:ascii="Times New Roman" w:hAnsi="Times New Roman" w:cs="Times New Roman"/>
                <w:sz w:val="24"/>
                <w:szCs w:val="24"/>
              </w:rPr>
              <w:t>One-time assessment</w:t>
            </w:r>
          </w:p>
        </w:tc>
      </w:tr>
      <w:tr w:rsidR="009E36CE" w:rsidRPr="00176D8F" w:rsidTr="00D71683">
        <w:tc>
          <w:tcPr>
            <w:tcW w:w="4675"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Mid-term exam</w:t>
            </w:r>
          </w:p>
        </w:tc>
        <w:tc>
          <w:tcPr>
            <w:tcW w:w="1530"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20%</w:t>
            </w:r>
          </w:p>
        </w:tc>
        <w:tc>
          <w:tcPr>
            <w:tcW w:w="3696"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One-time assessment</w:t>
            </w:r>
          </w:p>
        </w:tc>
      </w:tr>
      <w:tr w:rsidR="009E36CE" w:rsidRPr="00176D8F" w:rsidTr="00D71683">
        <w:trPr>
          <w:trHeight w:val="422"/>
        </w:trPr>
        <w:tc>
          <w:tcPr>
            <w:tcW w:w="4675"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Final exam</w:t>
            </w:r>
          </w:p>
        </w:tc>
        <w:tc>
          <w:tcPr>
            <w:tcW w:w="1530" w:type="dxa"/>
          </w:tcPr>
          <w:p w:rsidR="009E36CE" w:rsidRPr="00176D8F" w:rsidRDefault="004F2E3F" w:rsidP="00D71683">
            <w:pPr>
              <w:rPr>
                <w:rFonts w:ascii="Times New Roman" w:hAnsi="Times New Roman" w:cs="Times New Roman"/>
                <w:sz w:val="24"/>
                <w:szCs w:val="24"/>
              </w:rPr>
            </w:pPr>
            <w:r>
              <w:rPr>
                <w:rFonts w:ascii="Times New Roman" w:hAnsi="Times New Roman" w:cs="Times New Roman"/>
                <w:sz w:val="24"/>
                <w:szCs w:val="24"/>
              </w:rPr>
              <w:t>4</w:t>
            </w:r>
            <w:r w:rsidR="009E36CE" w:rsidRPr="00176D8F">
              <w:rPr>
                <w:rFonts w:ascii="Times New Roman" w:hAnsi="Times New Roman" w:cs="Times New Roman"/>
                <w:sz w:val="24"/>
                <w:szCs w:val="24"/>
              </w:rPr>
              <w:t>0%</w:t>
            </w:r>
          </w:p>
        </w:tc>
        <w:tc>
          <w:tcPr>
            <w:tcW w:w="3696" w:type="dxa"/>
          </w:tcPr>
          <w:p w:rsidR="009E36CE" w:rsidRPr="00176D8F" w:rsidRDefault="009E36CE" w:rsidP="00D71683">
            <w:pPr>
              <w:rPr>
                <w:rFonts w:ascii="Times New Roman" w:hAnsi="Times New Roman" w:cs="Times New Roman"/>
                <w:sz w:val="24"/>
                <w:szCs w:val="24"/>
              </w:rPr>
            </w:pPr>
            <w:r w:rsidRPr="00176D8F">
              <w:rPr>
                <w:rFonts w:ascii="Times New Roman" w:hAnsi="Times New Roman" w:cs="Times New Roman"/>
                <w:sz w:val="24"/>
                <w:szCs w:val="24"/>
              </w:rPr>
              <w:t>One-time assessment</w:t>
            </w:r>
          </w:p>
        </w:tc>
      </w:tr>
      <w:tr w:rsidR="009E36CE" w:rsidRPr="00176D8F" w:rsidTr="00D71683">
        <w:trPr>
          <w:trHeight w:val="341"/>
        </w:trPr>
        <w:tc>
          <w:tcPr>
            <w:tcW w:w="4675" w:type="dxa"/>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 xml:space="preserve">Total </w:t>
            </w:r>
          </w:p>
        </w:tc>
        <w:tc>
          <w:tcPr>
            <w:tcW w:w="1530" w:type="dxa"/>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100</w:t>
            </w:r>
          </w:p>
        </w:tc>
        <w:tc>
          <w:tcPr>
            <w:tcW w:w="3696" w:type="dxa"/>
          </w:tcPr>
          <w:p w:rsidR="009E36CE" w:rsidRPr="00176D8F" w:rsidRDefault="009E36CE" w:rsidP="00D71683">
            <w:pPr>
              <w:rPr>
                <w:rFonts w:ascii="Times New Roman" w:hAnsi="Times New Roman" w:cs="Times New Roman"/>
                <w:b/>
                <w:sz w:val="24"/>
                <w:szCs w:val="24"/>
              </w:rPr>
            </w:pPr>
          </w:p>
        </w:tc>
      </w:tr>
      <w:tr w:rsidR="009E36CE" w:rsidRPr="00176D8F" w:rsidTr="00D71683">
        <w:tc>
          <w:tcPr>
            <w:tcW w:w="9901" w:type="dxa"/>
            <w:gridSpan w:val="3"/>
          </w:tcPr>
          <w:p w:rsidR="009E36CE" w:rsidRPr="00176D8F" w:rsidRDefault="009E36CE" w:rsidP="00D71683">
            <w:pPr>
              <w:rPr>
                <w:rFonts w:ascii="Times New Roman" w:hAnsi="Times New Roman" w:cs="Times New Roman"/>
                <w:b/>
                <w:color w:val="0070C0"/>
                <w:sz w:val="24"/>
                <w:szCs w:val="24"/>
              </w:rPr>
            </w:pPr>
            <w:r w:rsidRPr="00176D8F">
              <w:rPr>
                <w:rFonts w:ascii="Times New Roman" w:hAnsi="Times New Roman" w:cs="Times New Roman"/>
                <w:b/>
                <w:color w:val="000000" w:themeColor="text1"/>
                <w:sz w:val="24"/>
                <w:szCs w:val="24"/>
              </w:rPr>
              <w:t>Notes – Norms and Important Class Policies</w:t>
            </w:r>
            <w:r w:rsidRPr="00176D8F">
              <w:rPr>
                <w:rFonts w:ascii="Times New Roman" w:hAnsi="Times New Roman" w:cs="Times New Roman"/>
                <w:b/>
                <w:color w:val="0070C0"/>
                <w:sz w:val="24"/>
                <w:szCs w:val="24"/>
              </w:rPr>
              <w:t xml:space="preserve">: </w:t>
            </w:r>
          </w:p>
          <w:p w:rsidR="009E36CE" w:rsidRPr="005A0A09" w:rsidRDefault="009E36CE" w:rsidP="005A0A09">
            <w:pPr>
              <w:rPr>
                <w:rFonts w:ascii="Times New Roman" w:hAnsi="Times New Roman" w:cs="Times New Roman"/>
                <w:i/>
                <w:color w:val="000000" w:themeColor="text1"/>
                <w:sz w:val="24"/>
                <w:szCs w:val="24"/>
              </w:rPr>
            </w:pPr>
            <w:r w:rsidRPr="00176D8F">
              <w:rPr>
                <w:rFonts w:ascii="Times New Roman" w:hAnsi="Times New Roman" w:cs="Times New Roman"/>
                <w:i/>
                <w:color w:val="000000" w:themeColor="text1"/>
                <w:sz w:val="24"/>
                <w:szCs w:val="24"/>
              </w:rPr>
              <w:t>(such as submission guidelines, academic honesty, make-up policy, code of conduct)</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Be On Time</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You need to be at class at the assigned time. After 10 minutes past the assigned time, you will be marked absent</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Mobile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TURN OFF YOUR MOBILE PHONE! It is unprofessional to be texting or otherwise</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lastRenderedPageBreak/>
              <w:t xml:space="preserve">  Email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READ YOUR EMAILS! You are responsible if you miss a deadline because you did not read your email. Participants should regularly check their university emails accounts regularly and respond accordingly.</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Class Attendance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Withdraw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Moodle</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UMT –LMS (Moodle) is an Open-Source Course Management System (CMS), also known as a learning Management System (LMS). Participants should regularly visit the course website on MOODLE Course Management system, and fully benefit from its capabilities. If you are facing any problem using moodle, visit http://oit.umt.edu.pk/moodle. For further query send your queries to moodle@umt.edu.pk</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Harassment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Use of Unfair Means/Honesty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Any participant found using unfair means or assisting another participant during a class test/quiz, assignments or examination would be liable to disciplinary action.</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Plagiarism Policy</w:t>
            </w:r>
          </w:p>
          <w:p w:rsidR="009E36CE" w:rsidRPr="00176D8F" w:rsidRDefault="009E36CE" w:rsidP="00D71683">
            <w:pPr>
              <w:pStyle w:val="ListParagraph"/>
              <w:rPr>
                <w:rFonts w:ascii="Times New Roman" w:hAnsi="Times New Roman" w:cs="Times New Roman"/>
                <w:sz w:val="24"/>
                <w:szCs w:val="24"/>
              </w:rPr>
            </w:pPr>
            <w:r w:rsidRPr="00176D8F">
              <w:rPr>
                <w:rFonts w:ascii="Times New Roman" w:hAnsi="Times New Roman" w:cs="Times New Roman"/>
                <w:sz w:val="24"/>
                <w:szCs w:val="24"/>
              </w:rP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Communication of Results</w:t>
            </w:r>
          </w:p>
          <w:p w:rsidR="009E36CE" w:rsidRPr="00176D8F" w:rsidRDefault="009E36CE" w:rsidP="005A0A09">
            <w:pPr>
              <w:pStyle w:val="ListParagraph"/>
              <w:rPr>
                <w:rFonts w:ascii="Times New Roman" w:hAnsi="Times New Roman" w:cs="Times New Roman"/>
                <w:sz w:val="24"/>
                <w:szCs w:val="24"/>
              </w:rPr>
            </w:pPr>
            <w:r w:rsidRPr="00176D8F">
              <w:rPr>
                <w:rFonts w:ascii="Times New Roman" w:hAnsi="Times New Roman" w:cs="Times New Roman"/>
                <w:sz w:val="24"/>
                <w:szCs w:val="24"/>
              </w:rPr>
              <w:t xml:space="preserve">The results of quizzes, midterms and assignments are communicated to the participants during the semester and answer books are returned to them. It is the responsibility of the </w:t>
            </w:r>
            <w:r w:rsidRPr="00176D8F">
              <w:rPr>
                <w:rFonts w:ascii="Times New Roman" w:hAnsi="Times New Roman" w:cs="Times New Roman"/>
                <w:sz w:val="24"/>
                <w:szCs w:val="24"/>
              </w:rPr>
              <w:lastRenderedPageBreak/>
              <w:t>course instructor to keep the participants informed about his/her progress during the semester. The course instructor will inform a participant at least one week before the final examination related to his or her performance in the course.</w:t>
            </w:r>
          </w:p>
        </w:tc>
      </w:tr>
    </w:tbl>
    <w:p w:rsidR="009E36CE" w:rsidRPr="005A0A09" w:rsidRDefault="009E36CE" w:rsidP="009E36CE">
      <w:pPr>
        <w:rPr>
          <w:rFonts w:ascii="Times New Roman" w:hAnsi="Times New Roman" w:cs="Times New Roman"/>
          <w:i/>
          <w:sz w:val="24"/>
          <w:szCs w:val="24"/>
        </w:rPr>
      </w:pPr>
      <w:r w:rsidRPr="00176D8F">
        <w:rPr>
          <w:rFonts w:ascii="Times New Roman" w:hAnsi="Times New Roman" w:cs="Times New Roman"/>
          <w:i/>
          <w:sz w:val="24"/>
          <w:szCs w:val="24"/>
        </w:rPr>
        <w:lastRenderedPageBreak/>
        <w:t>*Rubrics for all assessments (including mid and final exams) will be provided separately to the students.</w:t>
      </w:r>
    </w:p>
    <w:tbl>
      <w:tblPr>
        <w:tblStyle w:val="TableGrid"/>
        <w:tblW w:w="0" w:type="auto"/>
        <w:tblLook w:val="04A0" w:firstRow="1" w:lastRow="0" w:firstColumn="1" w:lastColumn="0" w:noHBand="0" w:noVBand="1"/>
      </w:tblPr>
      <w:tblGrid>
        <w:gridCol w:w="840"/>
        <w:gridCol w:w="4744"/>
        <w:gridCol w:w="1841"/>
        <w:gridCol w:w="2789"/>
      </w:tblGrid>
      <w:tr w:rsidR="009E36CE" w:rsidRPr="00224B88" w:rsidTr="00D71683">
        <w:tc>
          <w:tcPr>
            <w:tcW w:w="10214" w:type="dxa"/>
            <w:gridSpan w:val="4"/>
            <w:shd w:val="clear" w:color="auto" w:fill="F2F2F2" w:themeFill="background1" w:themeFillShade="F2"/>
          </w:tcPr>
          <w:p w:rsidR="009E36CE" w:rsidRPr="00224B88" w:rsidRDefault="009E36CE" w:rsidP="00D71683">
            <w:pPr>
              <w:keepNext/>
              <w:outlineLvl w:val="2"/>
              <w:rPr>
                <w:rFonts w:ascii="Times New Roman" w:eastAsia="Times New Roman" w:hAnsi="Times New Roman" w:cs="Times New Roman"/>
                <w:b/>
                <w:bCs/>
              </w:rPr>
            </w:pPr>
            <w:r w:rsidRPr="00224B88">
              <w:rPr>
                <w:rFonts w:ascii="Times New Roman" w:eastAsia="Times New Roman" w:hAnsi="Times New Roman" w:cs="Times New Roman"/>
                <w:b/>
                <w:bCs/>
              </w:rPr>
              <w:t>Weekly Sessions Plan:</w:t>
            </w:r>
          </w:p>
          <w:p w:rsidR="009E36CE" w:rsidRPr="00224B88" w:rsidRDefault="009E36CE" w:rsidP="00D71683">
            <w:pPr>
              <w:keepNext/>
              <w:outlineLvl w:val="2"/>
              <w:rPr>
                <w:rFonts w:ascii="Times New Roman" w:eastAsia="Times New Roman" w:hAnsi="Times New Roman" w:cs="Times New Roman"/>
                <w:b/>
                <w:bCs/>
              </w:rPr>
            </w:pPr>
          </w:p>
        </w:tc>
      </w:tr>
      <w:tr w:rsidR="009E36CE" w:rsidRPr="00224B88" w:rsidTr="00AD0B22">
        <w:tc>
          <w:tcPr>
            <w:tcW w:w="843" w:type="dxa"/>
            <w:shd w:val="clear" w:color="auto" w:fill="F2F2F2" w:themeFill="background1" w:themeFillShade="F2"/>
          </w:tcPr>
          <w:p w:rsidR="009E36CE" w:rsidRPr="00224B88" w:rsidRDefault="009E36CE" w:rsidP="00D71683">
            <w:pPr>
              <w:jc w:val="center"/>
              <w:rPr>
                <w:rFonts w:ascii="Times New Roman" w:hAnsi="Times New Roman" w:cs="Times New Roman"/>
                <w:b/>
              </w:rPr>
            </w:pPr>
            <w:r w:rsidRPr="00224B88">
              <w:rPr>
                <w:rFonts w:ascii="Times New Roman" w:hAnsi="Times New Roman" w:cs="Times New Roman"/>
                <w:b/>
              </w:rPr>
              <w:t>Week</w:t>
            </w:r>
          </w:p>
        </w:tc>
        <w:tc>
          <w:tcPr>
            <w:tcW w:w="4822" w:type="dxa"/>
            <w:shd w:val="clear" w:color="auto" w:fill="F2F2F2" w:themeFill="background1" w:themeFillShade="F2"/>
          </w:tcPr>
          <w:p w:rsidR="009E36CE" w:rsidRPr="00224B88" w:rsidRDefault="009E36CE" w:rsidP="00D71683">
            <w:pPr>
              <w:rPr>
                <w:rFonts w:ascii="Times New Roman" w:hAnsi="Times New Roman" w:cs="Times New Roman"/>
                <w:b/>
              </w:rPr>
            </w:pPr>
            <w:r w:rsidRPr="00224B88">
              <w:rPr>
                <w:rFonts w:ascii="Times New Roman" w:hAnsi="Times New Roman" w:cs="Times New Roman"/>
                <w:b/>
              </w:rPr>
              <w:t>Topics / Contents</w:t>
            </w:r>
          </w:p>
        </w:tc>
        <w:tc>
          <w:tcPr>
            <w:tcW w:w="1745" w:type="dxa"/>
            <w:shd w:val="clear" w:color="auto" w:fill="F2F2F2" w:themeFill="background1" w:themeFillShade="F2"/>
          </w:tcPr>
          <w:p w:rsidR="009E36CE" w:rsidRPr="00224B88" w:rsidRDefault="009E36CE" w:rsidP="00D71683">
            <w:pPr>
              <w:keepNext/>
              <w:jc w:val="center"/>
              <w:outlineLvl w:val="2"/>
              <w:rPr>
                <w:rFonts w:ascii="Times New Roman" w:eastAsia="Times New Roman" w:hAnsi="Times New Roman" w:cs="Times New Roman"/>
                <w:b/>
                <w:bCs/>
              </w:rPr>
            </w:pPr>
            <w:r w:rsidRPr="00224B88">
              <w:rPr>
                <w:rFonts w:ascii="Times New Roman" w:eastAsia="Times New Roman" w:hAnsi="Times New Roman" w:cs="Times New Roman"/>
                <w:b/>
                <w:bCs/>
                <w:color w:val="000000" w:themeColor="text1"/>
              </w:rPr>
              <w:t>Activity</w:t>
            </w:r>
          </w:p>
        </w:tc>
        <w:tc>
          <w:tcPr>
            <w:tcW w:w="2804" w:type="dxa"/>
            <w:shd w:val="clear" w:color="auto" w:fill="F2F2F2" w:themeFill="background1" w:themeFillShade="F2"/>
          </w:tcPr>
          <w:p w:rsidR="009E36CE" w:rsidRPr="00224B88" w:rsidRDefault="009E36CE" w:rsidP="00D71683">
            <w:pPr>
              <w:keepNext/>
              <w:jc w:val="center"/>
              <w:outlineLvl w:val="2"/>
              <w:rPr>
                <w:rFonts w:ascii="Times New Roman" w:eastAsia="Times New Roman" w:hAnsi="Times New Roman" w:cs="Times New Roman"/>
                <w:b/>
                <w:bCs/>
              </w:rPr>
            </w:pPr>
            <w:r w:rsidRPr="00224B88">
              <w:rPr>
                <w:rFonts w:ascii="Times New Roman" w:eastAsia="Times New Roman" w:hAnsi="Times New Roman" w:cs="Times New Roman"/>
                <w:b/>
                <w:bCs/>
              </w:rPr>
              <w:t>Application/Objectives</w:t>
            </w:r>
          </w:p>
          <w:p w:rsidR="009E36CE" w:rsidRPr="00224B88" w:rsidRDefault="009E36CE" w:rsidP="00D71683">
            <w:pPr>
              <w:keepNext/>
              <w:jc w:val="center"/>
              <w:outlineLvl w:val="2"/>
              <w:rPr>
                <w:rFonts w:ascii="Times New Roman" w:eastAsia="Times New Roman" w:hAnsi="Times New Roman" w:cs="Times New Roman"/>
                <w:b/>
                <w:bCs/>
              </w:rPr>
            </w:pPr>
            <w:r w:rsidRPr="00224B88">
              <w:rPr>
                <w:rFonts w:ascii="Times New Roman" w:eastAsia="Times New Roman" w:hAnsi="Times New Roman" w:cs="Times New Roman"/>
                <w:b/>
                <w:bCs/>
              </w:rPr>
              <w:t>PLO / CO / CLO</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1</w:t>
            </w:r>
          </w:p>
        </w:tc>
        <w:tc>
          <w:tcPr>
            <w:tcW w:w="4822" w:type="dxa"/>
          </w:tcPr>
          <w:p w:rsidR="005B30DE" w:rsidRPr="008A707A" w:rsidRDefault="005B30DE" w:rsidP="005B30DE">
            <w:r>
              <w:t xml:space="preserve">Economics, Institutions, and Development </w:t>
            </w:r>
          </w:p>
          <w:p w:rsidR="005B30DE" w:rsidRDefault="005B30DE" w:rsidP="005B30DE">
            <w:pPr>
              <w:numPr>
                <w:ilvl w:val="0"/>
                <w:numId w:val="16"/>
              </w:numPr>
              <w:spacing w:after="0" w:line="240" w:lineRule="auto"/>
            </w:pPr>
            <w:r>
              <w:t>Why Development Econ?</w:t>
            </w:r>
          </w:p>
          <w:p w:rsidR="005B30DE" w:rsidRDefault="005B30DE" w:rsidP="005B30DE">
            <w:pPr>
              <w:numPr>
                <w:ilvl w:val="0"/>
                <w:numId w:val="16"/>
              </w:numPr>
              <w:spacing w:after="0" w:line="240" w:lineRule="auto"/>
            </w:pPr>
            <w:r>
              <w:t>Economic Development vs Development Economics</w:t>
            </w:r>
          </w:p>
          <w:p w:rsidR="005B30DE" w:rsidRDefault="005B30DE" w:rsidP="005B30DE">
            <w:pPr>
              <w:numPr>
                <w:ilvl w:val="0"/>
                <w:numId w:val="16"/>
              </w:numPr>
              <w:spacing w:after="0" w:line="240" w:lineRule="auto"/>
            </w:pPr>
            <w:r>
              <w:t>Defining Development Economics</w:t>
            </w:r>
          </w:p>
          <w:p w:rsidR="005B30DE" w:rsidRDefault="005B30DE" w:rsidP="005B30DE">
            <w:pPr>
              <w:numPr>
                <w:ilvl w:val="0"/>
                <w:numId w:val="16"/>
              </w:numPr>
              <w:spacing w:after="0" w:line="240" w:lineRule="auto"/>
            </w:pPr>
            <w:r>
              <w:t>Comparison of two worlds (developed and under developed)</w:t>
            </w:r>
          </w:p>
          <w:p w:rsidR="005B30DE" w:rsidRDefault="005B30DE" w:rsidP="005B30DE">
            <w:pPr>
              <w:numPr>
                <w:ilvl w:val="0"/>
                <w:numId w:val="16"/>
              </w:numPr>
              <w:spacing w:after="0" w:line="240" w:lineRule="auto"/>
            </w:pPr>
            <w:r>
              <w:t>Why low developed countries are unable to adopt developed country models (macroeconomics)</w:t>
            </w:r>
          </w:p>
          <w:p w:rsidR="009E36CE" w:rsidRPr="00224B88" w:rsidRDefault="005B30DE" w:rsidP="005B30DE">
            <w:pPr>
              <w:pStyle w:val="ListParagraph"/>
              <w:autoSpaceDE w:val="0"/>
              <w:autoSpaceDN w:val="0"/>
              <w:adjustRightInd w:val="0"/>
              <w:ind w:left="162"/>
              <w:rPr>
                <w:rFonts w:ascii="Times New Roman" w:hAnsi="Times New Roman" w:cs="Times New Roman"/>
                <w:b/>
              </w:rPr>
            </w:pPr>
            <w:r>
              <w:t>Position of Pakistan in the world (case study)</w:t>
            </w:r>
          </w:p>
        </w:tc>
        <w:tc>
          <w:tcPr>
            <w:tcW w:w="1745" w:type="dxa"/>
          </w:tcPr>
          <w:p w:rsidR="009E36CE" w:rsidRPr="00224B88" w:rsidRDefault="00AD0B22" w:rsidP="00D71683">
            <w:pPr>
              <w:rPr>
                <w:rFonts w:ascii="Times New Roman" w:hAnsi="Times New Roman" w:cs="Times New Roman"/>
              </w:rPr>
            </w:pPr>
            <w:r w:rsidRPr="00224B88">
              <w:rPr>
                <w:rFonts w:ascii="Times New Roman" w:hAnsi="Times New Roman" w:cs="Times New Roman"/>
              </w:rPr>
              <w:t>Discussion, Research Article/s</w:t>
            </w:r>
          </w:p>
        </w:tc>
        <w:tc>
          <w:tcPr>
            <w:tcW w:w="2804" w:type="dxa"/>
          </w:tcPr>
          <w:p w:rsidR="009E36CE" w:rsidRPr="00224B88" w:rsidRDefault="00176D8F" w:rsidP="00D71683">
            <w:pPr>
              <w:rPr>
                <w:rFonts w:ascii="Times New Roman" w:hAnsi="Times New Roman" w:cs="Times New Roman"/>
              </w:rPr>
            </w:pPr>
            <w:r w:rsidRPr="00224B88">
              <w:rPr>
                <w:rFonts w:ascii="Times New Roman" w:hAnsi="Times New Roman" w:cs="Times New Roman"/>
              </w:rPr>
              <w:t>All</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2</w:t>
            </w:r>
          </w:p>
        </w:tc>
        <w:tc>
          <w:tcPr>
            <w:tcW w:w="4822" w:type="dxa"/>
          </w:tcPr>
          <w:p w:rsidR="005B30DE" w:rsidRDefault="005B30DE" w:rsidP="005B30DE">
            <w:r>
              <w:t xml:space="preserve">Route to Development </w:t>
            </w:r>
          </w:p>
          <w:p w:rsidR="005B30DE" w:rsidRDefault="005B30DE" w:rsidP="005B30DE">
            <w:pPr>
              <w:numPr>
                <w:ilvl w:val="0"/>
                <w:numId w:val="17"/>
              </w:numPr>
              <w:spacing w:after="0" w:line="240" w:lineRule="auto"/>
            </w:pPr>
            <w:r>
              <w:t>Millennium Development Goals</w:t>
            </w:r>
          </w:p>
          <w:p w:rsidR="005B30DE" w:rsidRDefault="005B30DE" w:rsidP="005B30DE">
            <w:pPr>
              <w:numPr>
                <w:ilvl w:val="0"/>
                <w:numId w:val="17"/>
              </w:numPr>
              <w:spacing w:after="0" w:line="240" w:lineRule="auto"/>
            </w:pPr>
            <w:r>
              <w:t>Catch Up Effect, Integration (positive)</w:t>
            </w:r>
          </w:p>
          <w:p w:rsidR="005B30DE" w:rsidRDefault="005B30DE" w:rsidP="005B30DE">
            <w:pPr>
              <w:numPr>
                <w:ilvl w:val="0"/>
                <w:numId w:val="17"/>
              </w:numPr>
              <w:spacing w:after="0" w:line="240" w:lineRule="auto"/>
            </w:pPr>
            <w:r>
              <w:t>Bottle necks, Barriers (negative)</w:t>
            </w:r>
          </w:p>
          <w:p w:rsidR="005B30DE" w:rsidRDefault="005B30DE" w:rsidP="005B30DE">
            <w:pPr>
              <w:numPr>
                <w:ilvl w:val="0"/>
                <w:numId w:val="17"/>
              </w:numPr>
              <w:spacing w:after="0" w:line="240" w:lineRule="auto"/>
            </w:pPr>
            <w:r>
              <w:t>Roston's Stages of Economic Growth</w:t>
            </w:r>
          </w:p>
          <w:p w:rsidR="009E36CE" w:rsidRPr="00224B88" w:rsidRDefault="005B30DE" w:rsidP="005B30DE">
            <w:pPr>
              <w:rPr>
                <w:rFonts w:ascii="Times New Roman" w:hAnsi="Times New Roman" w:cs="Times New Roman"/>
              </w:rPr>
            </w:pPr>
            <w:r>
              <w:t>Vicious Circle of Poverty</w:t>
            </w:r>
          </w:p>
        </w:tc>
        <w:tc>
          <w:tcPr>
            <w:tcW w:w="1745" w:type="dxa"/>
          </w:tcPr>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Discussion</w:t>
            </w:r>
          </w:p>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Research Article/s</w:t>
            </w:r>
          </w:p>
          <w:p w:rsidR="00AD0B22" w:rsidRPr="00224B88" w:rsidRDefault="00AD0B22" w:rsidP="00AD0B22">
            <w:pPr>
              <w:spacing w:after="0" w:line="240" w:lineRule="auto"/>
              <w:rPr>
                <w:rFonts w:ascii="Times New Roman" w:hAnsi="Times New Roman" w:cs="Times New Roman"/>
              </w:rPr>
            </w:pPr>
          </w:p>
          <w:p w:rsidR="009E36CE" w:rsidRPr="00224B88" w:rsidRDefault="009E36CE" w:rsidP="00AD0B22">
            <w:pPr>
              <w:rPr>
                <w:rFonts w:ascii="Times New Roman" w:hAnsi="Times New Roman" w:cs="Times New Roman"/>
              </w:rPr>
            </w:pP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9E36CE" w:rsidRPr="00224B88" w:rsidRDefault="00176D8F" w:rsidP="00176D8F">
            <w:pPr>
              <w:rPr>
                <w:rFonts w:ascii="Times New Roman" w:hAnsi="Times New Roman" w:cs="Times New Roman"/>
              </w:rPr>
            </w:pPr>
            <w:r w:rsidRPr="00224B88">
              <w:rPr>
                <w:rFonts w:ascii="Times New Roman" w:hAnsi="Times New Roman" w:cs="Times New Roman"/>
              </w:rPr>
              <w:t>PLO 6: Global and cultural competence</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3</w:t>
            </w:r>
          </w:p>
        </w:tc>
        <w:tc>
          <w:tcPr>
            <w:tcW w:w="4822" w:type="dxa"/>
          </w:tcPr>
          <w:p w:rsidR="005B30DE" w:rsidRPr="008A707A" w:rsidRDefault="005B30DE" w:rsidP="005B30DE">
            <w:r>
              <w:t>Growth for Development</w:t>
            </w:r>
          </w:p>
          <w:p w:rsidR="005B30DE" w:rsidRDefault="005B30DE" w:rsidP="005B30DE">
            <w:pPr>
              <w:numPr>
                <w:ilvl w:val="0"/>
                <w:numId w:val="18"/>
              </w:numPr>
              <w:spacing w:after="0" w:line="240" w:lineRule="auto"/>
            </w:pPr>
            <w:r>
              <w:t>Big Push Theory &amp; Trickle Down Effect</w:t>
            </w:r>
          </w:p>
          <w:p w:rsidR="005B30DE" w:rsidRDefault="005B30DE" w:rsidP="005B30DE">
            <w:pPr>
              <w:numPr>
                <w:ilvl w:val="0"/>
                <w:numId w:val="18"/>
              </w:numPr>
              <w:spacing w:after="0" w:line="240" w:lineRule="auto"/>
            </w:pPr>
            <w:r>
              <w:t>Dominance Dependency Theory &amp; Debt Cycle theory</w:t>
            </w:r>
          </w:p>
          <w:p w:rsidR="009E36CE" w:rsidRPr="00224B88" w:rsidRDefault="005B30DE" w:rsidP="005B30DE">
            <w:pPr>
              <w:ind w:left="162"/>
              <w:rPr>
                <w:rFonts w:ascii="Times New Roman" w:hAnsi="Times New Roman" w:cs="Times New Roman"/>
              </w:rPr>
            </w:pPr>
            <w:r>
              <w:t>Solution for Pakistan</w:t>
            </w:r>
          </w:p>
        </w:tc>
        <w:tc>
          <w:tcPr>
            <w:tcW w:w="1745" w:type="dxa"/>
          </w:tcPr>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Assignment # 1</w:t>
            </w:r>
          </w:p>
          <w:p w:rsidR="009E36CE" w:rsidRPr="00224B88" w:rsidRDefault="009E36CE" w:rsidP="00AD0B22">
            <w:pPr>
              <w:rPr>
                <w:rFonts w:ascii="Times New Roman" w:hAnsi="Times New Roman" w:cs="Times New Roman"/>
              </w:rPr>
            </w:pP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CLO2Empirical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9E36CE" w:rsidRPr="00224B88" w:rsidRDefault="009E36CE" w:rsidP="00D71683">
            <w:pPr>
              <w:rPr>
                <w:rFonts w:ascii="Times New Roman" w:hAnsi="Times New Roman" w:cs="Times New Roman"/>
              </w:rPr>
            </w:pP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4</w:t>
            </w:r>
          </w:p>
        </w:tc>
        <w:tc>
          <w:tcPr>
            <w:tcW w:w="4822" w:type="dxa"/>
          </w:tcPr>
          <w:p w:rsidR="005B30DE" w:rsidRDefault="005B30DE" w:rsidP="005B30DE">
            <w:r>
              <w:t>Growth Models</w:t>
            </w:r>
          </w:p>
          <w:p w:rsidR="005B30DE" w:rsidRDefault="005B30DE" w:rsidP="005B30DE">
            <w:pPr>
              <w:numPr>
                <w:ilvl w:val="0"/>
                <w:numId w:val="19"/>
              </w:numPr>
              <w:spacing w:after="0" w:line="240" w:lineRule="auto"/>
            </w:pPr>
            <w:r>
              <w:t>New Growth Theory (HRD)</w:t>
            </w:r>
          </w:p>
          <w:p w:rsidR="005B30DE" w:rsidRDefault="005B30DE" w:rsidP="005B30DE">
            <w:pPr>
              <w:numPr>
                <w:ilvl w:val="0"/>
                <w:numId w:val="19"/>
              </w:numPr>
              <w:spacing w:after="0" w:line="240" w:lineRule="auto"/>
            </w:pPr>
            <w:r>
              <w:t>Market Friendly Approach vs Market Intervention Approach</w:t>
            </w:r>
          </w:p>
          <w:p w:rsidR="005B30DE" w:rsidRDefault="005B30DE" w:rsidP="005B30DE">
            <w:pPr>
              <w:numPr>
                <w:ilvl w:val="0"/>
                <w:numId w:val="19"/>
              </w:numPr>
              <w:spacing w:after="0" w:line="240" w:lineRule="auto"/>
            </w:pPr>
            <w:r>
              <w:t>Lewis Model of Growth</w:t>
            </w:r>
          </w:p>
          <w:p w:rsidR="004F5FAA" w:rsidRPr="00224B88" w:rsidRDefault="005B30DE" w:rsidP="005B30DE">
            <w:pPr>
              <w:rPr>
                <w:rFonts w:ascii="Times New Roman" w:hAnsi="Times New Roman" w:cs="Times New Roman"/>
              </w:rPr>
            </w:pPr>
            <w:r>
              <w:t>Solution for Pakistan</w:t>
            </w:r>
          </w:p>
        </w:tc>
        <w:tc>
          <w:tcPr>
            <w:tcW w:w="1745" w:type="dxa"/>
          </w:tcPr>
          <w:p w:rsidR="0029382A" w:rsidRPr="00224B88" w:rsidRDefault="0029382A" w:rsidP="0029382A">
            <w:pPr>
              <w:spacing w:after="0" w:line="240" w:lineRule="auto"/>
              <w:rPr>
                <w:rFonts w:ascii="Times New Roman" w:hAnsi="Times New Roman" w:cs="Times New Roman"/>
              </w:rPr>
            </w:pPr>
            <w:r w:rsidRPr="00224B88">
              <w:rPr>
                <w:rFonts w:ascii="Times New Roman" w:hAnsi="Times New Roman" w:cs="Times New Roman"/>
              </w:rPr>
              <w:t>Group Discussions</w:t>
            </w:r>
          </w:p>
          <w:p w:rsidR="009E36CE" w:rsidRPr="00224B88" w:rsidRDefault="009E36CE" w:rsidP="0029382A">
            <w:pPr>
              <w:rPr>
                <w:rFonts w:ascii="Times New Roman" w:hAnsi="Times New Roman" w:cs="Times New Roman"/>
              </w:rPr>
            </w:pP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9E36CE" w:rsidRPr="00224B88" w:rsidRDefault="00176D8F" w:rsidP="00176D8F">
            <w:pPr>
              <w:rPr>
                <w:rFonts w:ascii="Times New Roman" w:hAnsi="Times New Roman" w:cs="Times New Roman"/>
              </w:rPr>
            </w:pPr>
            <w:r w:rsidRPr="00224B88">
              <w:rPr>
                <w:rFonts w:ascii="Times New Roman" w:hAnsi="Times New Roman" w:cs="Times New Roman"/>
              </w:rPr>
              <w:t>PLO 6: Global and cultural competence</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lastRenderedPageBreak/>
              <w:t>5</w:t>
            </w:r>
          </w:p>
        </w:tc>
        <w:tc>
          <w:tcPr>
            <w:tcW w:w="4822" w:type="dxa"/>
          </w:tcPr>
          <w:p w:rsidR="005B30DE" w:rsidRPr="008A707A" w:rsidRDefault="005B30DE" w:rsidP="005B30DE">
            <w:r>
              <w:t>Unemployment and Population Growth</w:t>
            </w:r>
          </w:p>
          <w:p w:rsidR="005B30DE" w:rsidRDefault="005B30DE" w:rsidP="005B30DE">
            <w:pPr>
              <w:numPr>
                <w:ilvl w:val="0"/>
                <w:numId w:val="20"/>
              </w:numPr>
              <w:spacing w:after="0" w:line="240" w:lineRule="auto"/>
            </w:pPr>
            <w:r>
              <w:t>Defining Unemployment</w:t>
            </w:r>
          </w:p>
          <w:p w:rsidR="005B30DE" w:rsidRDefault="005B30DE" w:rsidP="005B30DE">
            <w:pPr>
              <w:numPr>
                <w:ilvl w:val="0"/>
                <w:numId w:val="20"/>
              </w:numPr>
              <w:spacing w:after="0" w:line="240" w:lineRule="auto"/>
            </w:pPr>
            <w:r>
              <w:t>Different Measurements to Unemployment</w:t>
            </w:r>
          </w:p>
          <w:p w:rsidR="005B30DE" w:rsidRDefault="005B30DE" w:rsidP="005B30DE">
            <w:pPr>
              <w:numPr>
                <w:ilvl w:val="0"/>
                <w:numId w:val="20"/>
              </w:numPr>
              <w:spacing w:after="0" w:line="240" w:lineRule="auto"/>
            </w:pPr>
            <w:r>
              <w:t>Brain Drain vs HRD</w:t>
            </w:r>
          </w:p>
          <w:p w:rsidR="005B30DE" w:rsidRDefault="005B30DE" w:rsidP="005B30DE">
            <w:pPr>
              <w:numPr>
                <w:ilvl w:val="0"/>
                <w:numId w:val="20"/>
              </w:numPr>
              <w:spacing w:after="0" w:line="240" w:lineRule="auto"/>
            </w:pPr>
            <w:r>
              <w:t>Quality of labor vs Quantity of labor</w:t>
            </w:r>
          </w:p>
          <w:p w:rsidR="009E36CE" w:rsidRPr="00224B88" w:rsidRDefault="005B30DE" w:rsidP="005B30DE">
            <w:pPr>
              <w:rPr>
                <w:rFonts w:ascii="Times New Roman" w:hAnsi="Times New Roman" w:cs="Times New Roman"/>
              </w:rPr>
            </w:pPr>
            <w:r>
              <w:t>Scenario in Pakistan and policies</w:t>
            </w:r>
          </w:p>
        </w:tc>
        <w:tc>
          <w:tcPr>
            <w:tcW w:w="1745" w:type="dxa"/>
          </w:tcPr>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Lecture</w:t>
            </w:r>
          </w:p>
          <w:p w:rsidR="00AD0B22" w:rsidRPr="00224B88" w:rsidRDefault="00AD0B22" w:rsidP="00AD0B22">
            <w:pPr>
              <w:spacing w:after="0" w:line="240" w:lineRule="auto"/>
              <w:rPr>
                <w:rFonts w:ascii="Times New Roman" w:hAnsi="Times New Roman" w:cs="Times New Roman"/>
              </w:rPr>
            </w:pPr>
          </w:p>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Class Activity/ Quiz 1</w:t>
            </w:r>
          </w:p>
          <w:p w:rsidR="009E36CE" w:rsidRPr="00224B88" w:rsidRDefault="009E36CE" w:rsidP="00D71683">
            <w:pPr>
              <w:rPr>
                <w:rFonts w:ascii="Times New Roman" w:hAnsi="Times New Roman" w:cs="Times New Roman"/>
              </w:rPr>
            </w:pP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PLO 6: Global and cultural competence</w:t>
            </w:r>
          </w:p>
          <w:p w:rsidR="009E36CE" w:rsidRPr="00224B88" w:rsidRDefault="009E36CE" w:rsidP="00176D8F">
            <w:pPr>
              <w:rPr>
                <w:rFonts w:ascii="Times New Roman" w:hAnsi="Times New Roman" w:cs="Times New Roman"/>
              </w:rPr>
            </w:pP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6</w:t>
            </w:r>
          </w:p>
        </w:tc>
        <w:tc>
          <w:tcPr>
            <w:tcW w:w="4822" w:type="dxa"/>
          </w:tcPr>
          <w:p w:rsidR="005B30DE" w:rsidRDefault="005B30DE" w:rsidP="005B30DE">
            <w:r>
              <w:t>Poverty and Inequality</w:t>
            </w:r>
          </w:p>
          <w:p w:rsidR="005B30DE" w:rsidRDefault="005B30DE" w:rsidP="005B30DE">
            <w:pPr>
              <w:numPr>
                <w:ilvl w:val="0"/>
                <w:numId w:val="21"/>
              </w:numPr>
              <w:spacing w:after="0" w:line="240" w:lineRule="auto"/>
            </w:pPr>
            <w:r>
              <w:t xml:space="preserve">Defining Poverty </w:t>
            </w:r>
          </w:p>
          <w:p w:rsidR="005B30DE" w:rsidRDefault="005B30DE" w:rsidP="005B30DE">
            <w:pPr>
              <w:numPr>
                <w:ilvl w:val="0"/>
                <w:numId w:val="21"/>
              </w:numPr>
              <w:spacing w:after="0" w:line="240" w:lineRule="auto"/>
            </w:pPr>
            <w:r>
              <w:t>Different Measurements to Poverty</w:t>
            </w:r>
          </w:p>
          <w:p w:rsidR="005B30DE" w:rsidRDefault="005B30DE" w:rsidP="005B30DE">
            <w:pPr>
              <w:numPr>
                <w:ilvl w:val="0"/>
                <w:numId w:val="21"/>
              </w:numPr>
              <w:spacing w:after="0" w:line="240" w:lineRule="auto"/>
            </w:pPr>
            <w:r>
              <w:t>Role of Large Middle class population</w:t>
            </w:r>
          </w:p>
          <w:p w:rsidR="005B30DE" w:rsidRDefault="005B30DE" w:rsidP="005B30DE">
            <w:pPr>
              <w:numPr>
                <w:ilvl w:val="0"/>
                <w:numId w:val="21"/>
              </w:numPr>
              <w:spacing w:after="0" w:line="240" w:lineRule="auto"/>
            </w:pPr>
            <w:r>
              <w:t>Defining Inequality</w:t>
            </w:r>
          </w:p>
          <w:p w:rsidR="005B30DE" w:rsidRDefault="005B30DE" w:rsidP="005B30DE">
            <w:pPr>
              <w:numPr>
                <w:ilvl w:val="0"/>
                <w:numId w:val="21"/>
              </w:numPr>
              <w:spacing w:after="0" w:line="240" w:lineRule="auto"/>
            </w:pPr>
            <w:r>
              <w:t xml:space="preserve">Lorenz Curve </w:t>
            </w:r>
          </w:p>
          <w:p w:rsidR="005B30DE" w:rsidRDefault="005B30DE" w:rsidP="005B30DE">
            <w:pPr>
              <w:numPr>
                <w:ilvl w:val="0"/>
                <w:numId w:val="21"/>
              </w:numPr>
              <w:spacing w:after="0" w:line="240" w:lineRule="auto"/>
            </w:pPr>
            <w:r>
              <w:t>Government role /  Kuznets Curve</w:t>
            </w:r>
          </w:p>
          <w:p w:rsidR="009E36CE" w:rsidRPr="00224B88" w:rsidRDefault="005B30DE" w:rsidP="005B30DE">
            <w:pPr>
              <w:rPr>
                <w:rFonts w:ascii="Times New Roman" w:hAnsi="Times New Roman" w:cs="Times New Roman"/>
              </w:rPr>
            </w:pPr>
            <w:r>
              <w:t>Scenario in Pakistan</w:t>
            </w:r>
          </w:p>
        </w:tc>
        <w:tc>
          <w:tcPr>
            <w:tcW w:w="1745" w:type="dxa"/>
          </w:tcPr>
          <w:p w:rsidR="00D71683" w:rsidRPr="00224B88" w:rsidRDefault="00D71683" w:rsidP="00D71683">
            <w:pPr>
              <w:spacing w:after="0" w:line="240" w:lineRule="auto"/>
              <w:rPr>
                <w:rFonts w:ascii="Times New Roman" w:hAnsi="Times New Roman" w:cs="Times New Roman"/>
              </w:rPr>
            </w:pPr>
            <w:r w:rsidRPr="00224B88">
              <w:rPr>
                <w:rFonts w:ascii="Times New Roman" w:hAnsi="Times New Roman" w:cs="Times New Roman"/>
              </w:rPr>
              <w:t>Lecture</w:t>
            </w:r>
          </w:p>
          <w:p w:rsidR="00D71683" w:rsidRPr="00224B88" w:rsidRDefault="00D71683" w:rsidP="00AD0B22">
            <w:pPr>
              <w:spacing w:after="0" w:line="240" w:lineRule="auto"/>
              <w:rPr>
                <w:rFonts w:ascii="Times New Roman" w:hAnsi="Times New Roman" w:cs="Times New Roman"/>
                <w:noProof/>
              </w:rPr>
            </w:pPr>
          </w:p>
          <w:p w:rsidR="009E36CE" w:rsidRPr="00224B88" w:rsidRDefault="00AD0B22" w:rsidP="00071997">
            <w:pPr>
              <w:spacing w:after="0" w:line="240" w:lineRule="auto"/>
              <w:rPr>
                <w:rFonts w:ascii="Times New Roman" w:hAnsi="Times New Roman" w:cs="Times New Roman"/>
              </w:rPr>
            </w:pPr>
            <w:r w:rsidRPr="00224B88">
              <w:rPr>
                <w:rFonts w:ascii="Times New Roman" w:hAnsi="Times New Roman" w:cs="Times New Roman"/>
              </w:rPr>
              <w:t>Assignment No. 2</w:t>
            </w: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CLO2Empirical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9E36CE" w:rsidRPr="00224B88" w:rsidRDefault="009E36CE" w:rsidP="00071997">
            <w:pPr>
              <w:rPr>
                <w:rFonts w:ascii="Times New Roman" w:hAnsi="Times New Roman" w:cs="Times New Roman"/>
              </w:rPr>
            </w:pP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7</w:t>
            </w:r>
          </w:p>
        </w:tc>
        <w:tc>
          <w:tcPr>
            <w:tcW w:w="4822" w:type="dxa"/>
          </w:tcPr>
          <w:p w:rsidR="005B30DE" w:rsidRDefault="005B30DE" w:rsidP="005B30DE">
            <w:r>
              <w:t>Agricultural Sector and rural development</w:t>
            </w:r>
          </w:p>
          <w:p w:rsidR="005B30DE" w:rsidRDefault="005B30DE" w:rsidP="005B30DE">
            <w:pPr>
              <w:numPr>
                <w:ilvl w:val="0"/>
                <w:numId w:val="22"/>
              </w:numPr>
              <w:spacing w:after="0" w:line="240" w:lineRule="auto"/>
            </w:pPr>
            <w:r>
              <w:t>Sale price vs Production, Farmer Paradox</w:t>
            </w:r>
          </w:p>
          <w:p w:rsidR="005B30DE" w:rsidRDefault="005B30DE" w:rsidP="005B30DE">
            <w:pPr>
              <w:numPr>
                <w:ilvl w:val="0"/>
                <w:numId w:val="22"/>
              </w:numPr>
              <w:spacing w:after="0" w:line="240" w:lineRule="auto"/>
            </w:pPr>
            <w:r>
              <w:t>Maltus Trap / Food Insecurity</w:t>
            </w:r>
          </w:p>
          <w:p w:rsidR="005B30DE" w:rsidRDefault="005B30DE" w:rsidP="005B30DE">
            <w:pPr>
              <w:numPr>
                <w:ilvl w:val="0"/>
                <w:numId w:val="22"/>
              </w:numPr>
              <w:spacing w:after="0" w:line="240" w:lineRule="auto"/>
            </w:pPr>
            <w:r>
              <w:t>Green Revolution</w:t>
            </w:r>
          </w:p>
          <w:p w:rsidR="005B30DE" w:rsidRDefault="005B30DE" w:rsidP="005B30DE">
            <w:pPr>
              <w:numPr>
                <w:ilvl w:val="0"/>
                <w:numId w:val="22"/>
              </w:numPr>
              <w:spacing w:after="0" w:line="240" w:lineRule="auto"/>
            </w:pPr>
            <w:r>
              <w:t xml:space="preserve">Key Issues in Agricultural Sector Growth and </w:t>
            </w:r>
          </w:p>
          <w:p w:rsidR="009E36CE" w:rsidRPr="00224B88" w:rsidRDefault="005B30DE" w:rsidP="005B30DE">
            <w:pPr>
              <w:rPr>
                <w:rFonts w:ascii="Times New Roman" w:hAnsi="Times New Roman" w:cs="Times New Roman"/>
              </w:rPr>
            </w:pPr>
            <w:r>
              <w:t>Development, Protection and Efficiency</w:t>
            </w:r>
          </w:p>
        </w:tc>
        <w:tc>
          <w:tcPr>
            <w:tcW w:w="1745" w:type="dxa"/>
          </w:tcPr>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Lecture</w:t>
            </w:r>
          </w:p>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Group</w:t>
            </w:r>
          </w:p>
          <w:p w:rsidR="00AD0B22" w:rsidRPr="00224B88" w:rsidRDefault="00AD0B22" w:rsidP="00AD0B22">
            <w:pPr>
              <w:spacing w:after="0" w:line="240" w:lineRule="auto"/>
              <w:rPr>
                <w:rFonts w:ascii="Times New Roman" w:hAnsi="Times New Roman" w:cs="Times New Roman"/>
              </w:rPr>
            </w:pPr>
            <w:r w:rsidRPr="00224B88">
              <w:rPr>
                <w:rFonts w:ascii="Times New Roman" w:hAnsi="Times New Roman" w:cs="Times New Roman"/>
              </w:rPr>
              <w:t>Discussion</w:t>
            </w:r>
          </w:p>
          <w:p w:rsidR="00AD0B22" w:rsidRPr="00224B88" w:rsidRDefault="00AD0B22" w:rsidP="00AD0B22">
            <w:pPr>
              <w:spacing w:after="0" w:line="240" w:lineRule="auto"/>
              <w:rPr>
                <w:rFonts w:ascii="Times New Roman" w:hAnsi="Times New Roman" w:cs="Times New Roman"/>
              </w:rPr>
            </w:pPr>
          </w:p>
          <w:p w:rsidR="009E36CE" w:rsidRPr="00224B88" w:rsidRDefault="00AD0B22" w:rsidP="00D71683">
            <w:pPr>
              <w:jc w:val="center"/>
              <w:rPr>
                <w:rFonts w:ascii="Times New Roman" w:hAnsi="Times New Roman" w:cs="Times New Roman"/>
              </w:rPr>
            </w:pPr>
            <w:r w:rsidRPr="00224B88">
              <w:rPr>
                <w:rFonts w:ascii="Times New Roman" w:hAnsi="Times New Roman" w:cs="Times New Roman"/>
              </w:rPr>
              <w:t>Quiz 2</w:t>
            </w:r>
          </w:p>
        </w:tc>
        <w:tc>
          <w:tcPr>
            <w:tcW w:w="2804" w:type="dxa"/>
          </w:tcPr>
          <w:p w:rsidR="009414F9" w:rsidRPr="00224B88" w:rsidRDefault="009414F9" w:rsidP="00AD0B22">
            <w:pPr>
              <w:rPr>
                <w:rFonts w:ascii="Times New Roman" w:hAnsi="Times New Roman" w:cs="Times New Roman"/>
              </w:rPr>
            </w:pPr>
            <w:r w:rsidRPr="00224B88">
              <w:rPr>
                <w:rFonts w:ascii="Times New Roman" w:hAnsi="Times New Roman" w:cs="Times New Roman"/>
              </w:rPr>
              <w:t>PLO 1: Business knowledge</w:t>
            </w:r>
          </w:p>
          <w:p w:rsidR="009414F9" w:rsidRPr="00224B88" w:rsidRDefault="009414F9" w:rsidP="00AD0B22">
            <w:pPr>
              <w:rPr>
                <w:rFonts w:ascii="Times New Roman" w:hAnsi="Times New Roman" w:cs="Times New Roman"/>
              </w:rPr>
            </w:pPr>
            <w:r w:rsidRPr="00224B88">
              <w:rPr>
                <w:rFonts w:ascii="Times New Roman" w:hAnsi="Times New Roman" w:cs="Times New Roman"/>
              </w:rPr>
              <w:t>PLO 2: Problem solving</w:t>
            </w:r>
          </w:p>
          <w:p w:rsidR="009414F9" w:rsidRPr="00224B88" w:rsidRDefault="009414F9" w:rsidP="00D71683">
            <w:pPr>
              <w:rPr>
                <w:rFonts w:ascii="Times New Roman" w:hAnsi="Times New Roman" w:cs="Times New Roman"/>
              </w:rPr>
            </w:pPr>
            <w:r w:rsidRPr="00224B88">
              <w:rPr>
                <w:rFonts w:ascii="Times New Roman" w:hAnsi="Times New Roman" w:cs="Times New Roman"/>
              </w:rPr>
              <w:t>PLO 5: Responsible business practice</w:t>
            </w:r>
          </w:p>
          <w:p w:rsidR="009E36CE" w:rsidRPr="00224B88" w:rsidRDefault="009414F9" w:rsidP="00D71683">
            <w:pPr>
              <w:rPr>
                <w:rFonts w:ascii="Times New Roman" w:hAnsi="Times New Roman" w:cs="Times New Roman"/>
              </w:rPr>
            </w:pPr>
            <w:r w:rsidRPr="00224B88">
              <w:rPr>
                <w:rFonts w:ascii="Times New Roman" w:hAnsi="Times New Roman" w:cs="Times New Roman"/>
              </w:rPr>
              <w:t>PLO 6:</w:t>
            </w:r>
            <w:r w:rsidR="0029382A" w:rsidRPr="00224B88">
              <w:rPr>
                <w:rFonts w:ascii="Times New Roman" w:hAnsi="Times New Roman" w:cs="Times New Roman"/>
              </w:rPr>
              <w:t xml:space="preserve"> Global and cultural competence</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8</w:t>
            </w:r>
          </w:p>
        </w:tc>
        <w:tc>
          <w:tcPr>
            <w:tcW w:w="4822" w:type="dxa"/>
          </w:tcPr>
          <w:p w:rsidR="009E36CE" w:rsidRPr="005B30DE" w:rsidRDefault="005B30DE" w:rsidP="00D71683">
            <w:pPr>
              <w:numPr>
                <w:ilvl w:val="0"/>
                <w:numId w:val="23"/>
              </w:numPr>
              <w:spacing w:after="0" w:line="480" w:lineRule="auto"/>
            </w:pPr>
            <w:r>
              <w:t>Case studies, Discussions</w:t>
            </w:r>
            <w:r w:rsidR="00071997" w:rsidRPr="005B30DE">
              <w:rPr>
                <w:rFonts w:ascii="Times New Roman" w:hAnsi="Times New Roman" w:cs="Times New Roman"/>
              </w:rPr>
              <w:t>.</w:t>
            </w:r>
          </w:p>
        </w:tc>
        <w:tc>
          <w:tcPr>
            <w:tcW w:w="1745" w:type="dxa"/>
          </w:tcPr>
          <w:p w:rsidR="009E36CE" w:rsidRPr="00224B88" w:rsidRDefault="00071997" w:rsidP="00D71683">
            <w:pPr>
              <w:jc w:val="center"/>
              <w:rPr>
                <w:rFonts w:ascii="Times New Roman" w:hAnsi="Times New Roman" w:cs="Times New Roman"/>
              </w:rPr>
            </w:pPr>
            <w:r w:rsidRPr="00224B88">
              <w:rPr>
                <w:rFonts w:ascii="Times New Roman" w:hAnsi="Times New Roman" w:cs="Times New Roman"/>
              </w:rPr>
              <w:t>Class Activity</w:t>
            </w:r>
          </w:p>
          <w:p w:rsidR="00071997" w:rsidRPr="00224B88" w:rsidRDefault="00071997" w:rsidP="00D71683">
            <w:pPr>
              <w:jc w:val="center"/>
              <w:rPr>
                <w:rFonts w:ascii="Times New Roman" w:hAnsi="Times New Roman" w:cs="Times New Roman"/>
              </w:rPr>
            </w:pPr>
            <w:r w:rsidRPr="00224B88">
              <w:rPr>
                <w:rFonts w:ascii="Times New Roman" w:hAnsi="Times New Roman" w:cs="Times New Roman"/>
              </w:rPr>
              <w:t>Term paper discussion</w:t>
            </w:r>
          </w:p>
        </w:tc>
        <w:tc>
          <w:tcPr>
            <w:tcW w:w="2804" w:type="dxa"/>
          </w:tcPr>
          <w:p w:rsidR="00E121EB" w:rsidRPr="00224B88" w:rsidRDefault="00E121EB" w:rsidP="00E121EB">
            <w:pPr>
              <w:shd w:val="clear" w:color="auto" w:fill="FFFFFF"/>
              <w:spacing w:line="240" w:lineRule="auto"/>
              <w:rPr>
                <w:rFonts w:ascii="Times New Roman" w:hAnsi="Times New Roman" w:cs="Times New Roman"/>
                <w:color w:val="333333"/>
                <w:shd w:val="clear" w:color="auto" w:fill="FFFFFF"/>
              </w:rPr>
            </w:pPr>
            <w:r w:rsidRPr="00224B88">
              <w:rPr>
                <w:rFonts w:ascii="Times New Roman" w:hAnsi="Times New Roman" w:cs="Times New Roman"/>
                <w:color w:val="333333"/>
                <w:shd w:val="clear" w:color="auto" w:fill="FFFFFF"/>
              </w:rPr>
              <w:t>PLO 2: Problem solving</w:t>
            </w:r>
          </w:p>
          <w:p w:rsidR="009E36CE" w:rsidRPr="00224B88" w:rsidRDefault="00E121EB" w:rsidP="0029382A">
            <w:pPr>
              <w:shd w:val="clear" w:color="auto" w:fill="FFFFFF"/>
              <w:spacing w:line="240" w:lineRule="auto"/>
              <w:rPr>
                <w:rFonts w:ascii="Times New Roman" w:hAnsi="Times New Roman" w:cs="Times New Roman"/>
                <w:color w:val="333333"/>
                <w:shd w:val="clear" w:color="auto" w:fill="FFFFFF"/>
              </w:rPr>
            </w:pPr>
            <w:r w:rsidRPr="00224B88">
              <w:rPr>
                <w:rFonts w:ascii="Times New Roman" w:hAnsi="Times New Roman" w:cs="Times New Roman"/>
                <w:color w:val="333333"/>
                <w:shd w:val="clear" w:color="auto" w:fill="FFFFFF"/>
              </w:rPr>
              <w:t>PLO 6:</w:t>
            </w:r>
            <w:r w:rsidR="0029382A" w:rsidRPr="00224B88">
              <w:rPr>
                <w:rFonts w:ascii="Times New Roman" w:hAnsi="Times New Roman" w:cs="Times New Roman"/>
                <w:color w:val="333333"/>
                <w:shd w:val="clear" w:color="auto" w:fill="FFFFFF"/>
              </w:rPr>
              <w:t xml:space="preserve"> Global and cultural competence</w:t>
            </w:r>
          </w:p>
        </w:tc>
      </w:tr>
      <w:tr w:rsidR="009E36CE" w:rsidRPr="00224B88" w:rsidTr="0029382A">
        <w:trPr>
          <w:trHeight w:val="548"/>
        </w:trPr>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9</w:t>
            </w:r>
          </w:p>
        </w:tc>
        <w:tc>
          <w:tcPr>
            <w:tcW w:w="4822" w:type="dxa"/>
          </w:tcPr>
          <w:p w:rsidR="009E36CE" w:rsidRPr="00224B88" w:rsidRDefault="0029382A" w:rsidP="0029382A">
            <w:pPr>
              <w:jc w:val="center"/>
              <w:rPr>
                <w:rFonts w:ascii="Times New Roman" w:hAnsi="Times New Roman" w:cs="Times New Roman"/>
              </w:rPr>
            </w:pPr>
            <w:r w:rsidRPr="00224B88">
              <w:rPr>
                <w:rFonts w:ascii="Times New Roman" w:hAnsi="Times New Roman" w:cs="Times New Roman"/>
              </w:rPr>
              <w:t>MID TERM</w:t>
            </w:r>
          </w:p>
        </w:tc>
        <w:tc>
          <w:tcPr>
            <w:tcW w:w="1745" w:type="dxa"/>
          </w:tcPr>
          <w:p w:rsidR="009E36CE" w:rsidRPr="00224B88" w:rsidRDefault="00F71CE2" w:rsidP="00D71683">
            <w:pPr>
              <w:rPr>
                <w:rFonts w:ascii="Times New Roman" w:hAnsi="Times New Roman" w:cs="Times New Roman"/>
              </w:rPr>
            </w:pPr>
            <w:r w:rsidRPr="00224B88">
              <w:rPr>
                <w:rFonts w:ascii="Times New Roman" w:hAnsi="Times New Roman" w:cs="Times New Roman"/>
              </w:rPr>
              <w:t>-</w:t>
            </w:r>
          </w:p>
        </w:tc>
        <w:tc>
          <w:tcPr>
            <w:tcW w:w="2804" w:type="dxa"/>
          </w:tcPr>
          <w:p w:rsidR="009E36CE" w:rsidRPr="00224B88" w:rsidRDefault="00F71CE2" w:rsidP="00D71683">
            <w:pPr>
              <w:rPr>
                <w:rFonts w:ascii="Times New Roman" w:hAnsi="Times New Roman" w:cs="Times New Roman"/>
              </w:rPr>
            </w:pPr>
            <w:r w:rsidRPr="00224B88">
              <w:rPr>
                <w:rFonts w:ascii="Times New Roman" w:hAnsi="Times New Roman" w:cs="Times New Roman"/>
              </w:rPr>
              <w:t>-</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10</w:t>
            </w:r>
          </w:p>
        </w:tc>
        <w:tc>
          <w:tcPr>
            <w:tcW w:w="4822" w:type="dxa"/>
          </w:tcPr>
          <w:p w:rsidR="005B30DE" w:rsidRPr="008A707A" w:rsidRDefault="005B30DE" w:rsidP="005B30DE">
            <w:r>
              <w:t>Industrial Sector Services Sector and Foreign Sector</w:t>
            </w:r>
          </w:p>
          <w:p w:rsidR="005B30DE" w:rsidRDefault="005B30DE" w:rsidP="005B30DE">
            <w:pPr>
              <w:numPr>
                <w:ilvl w:val="0"/>
                <w:numId w:val="24"/>
              </w:numPr>
              <w:spacing w:after="0" w:line="240" w:lineRule="auto"/>
            </w:pPr>
            <w:r>
              <w:t>Import substitution vs Export Promotion</w:t>
            </w:r>
          </w:p>
          <w:p w:rsidR="005B30DE" w:rsidRDefault="005B30DE" w:rsidP="005B30DE">
            <w:pPr>
              <w:numPr>
                <w:ilvl w:val="0"/>
                <w:numId w:val="24"/>
              </w:numPr>
              <w:spacing w:after="0" w:line="240" w:lineRule="auto"/>
            </w:pPr>
            <w:r>
              <w:t>Services sector and inflation</w:t>
            </w:r>
          </w:p>
          <w:p w:rsidR="005B30DE" w:rsidRDefault="005B30DE" w:rsidP="005B30DE">
            <w:pPr>
              <w:numPr>
                <w:ilvl w:val="0"/>
                <w:numId w:val="24"/>
              </w:numPr>
              <w:spacing w:after="0" w:line="240" w:lineRule="auto"/>
            </w:pPr>
            <w:r>
              <w:t>Debt, Foreign Aid and Remittances</w:t>
            </w:r>
          </w:p>
          <w:p w:rsidR="005B30DE" w:rsidRDefault="005B30DE" w:rsidP="005B30DE">
            <w:pPr>
              <w:numPr>
                <w:ilvl w:val="0"/>
                <w:numId w:val="24"/>
              </w:numPr>
              <w:spacing w:after="0" w:line="240" w:lineRule="auto"/>
            </w:pPr>
            <w:r>
              <w:t>Risk Sharing through Trade</w:t>
            </w:r>
          </w:p>
          <w:p w:rsidR="009E36CE" w:rsidRPr="00224B88" w:rsidRDefault="005B30DE" w:rsidP="005B30DE">
            <w:pPr>
              <w:pStyle w:val="BodyText"/>
              <w:spacing w:after="0"/>
              <w:rPr>
                <w:sz w:val="22"/>
                <w:szCs w:val="22"/>
              </w:rPr>
            </w:pPr>
            <w:r>
              <w:t>Scenario of Pakistan</w:t>
            </w:r>
          </w:p>
        </w:tc>
        <w:tc>
          <w:tcPr>
            <w:tcW w:w="1745" w:type="dxa"/>
          </w:tcPr>
          <w:p w:rsidR="009E36CE" w:rsidRPr="00224B88" w:rsidRDefault="00D71683" w:rsidP="00D71683">
            <w:pPr>
              <w:jc w:val="center"/>
              <w:rPr>
                <w:rFonts w:ascii="Times New Roman" w:hAnsi="Times New Roman" w:cs="Times New Roman"/>
              </w:rPr>
            </w:pPr>
            <w:r w:rsidRPr="00224B88">
              <w:rPr>
                <w:rFonts w:ascii="Times New Roman" w:hAnsi="Times New Roman" w:cs="Times New Roman"/>
              </w:rPr>
              <w:t xml:space="preserve">Lecture </w:t>
            </w:r>
          </w:p>
          <w:p w:rsidR="00D71683" w:rsidRPr="00224B88" w:rsidRDefault="00D71683" w:rsidP="00D71683">
            <w:pPr>
              <w:jc w:val="center"/>
              <w:rPr>
                <w:rFonts w:ascii="Times New Roman" w:hAnsi="Times New Roman" w:cs="Times New Roman"/>
              </w:rPr>
            </w:pPr>
            <w:r w:rsidRPr="00224B88">
              <w:rPr>
                <w:rFonts w:ascii="Times New Roman" w:hAnsi="Times New Roman" w:cs="Times New Roman"/>
              </w:rPr>
              <w:t>Discussion</w:t>
            </w:r>
          </w:p>
        </w:tc>
        <w:tc>
          <w:tcPr>
            <w:tcW w:w="2804" w:type="dxa"/>
          </w:tcPr>
          <w:p w:rsidR="00F71CE2" w:rsidRPr="00224B88" w:rsidRDefault="00F71CE2" w:rsidP="00F71CE2">
            <w:pPr>
              <w:shd w:val="clear" w:color="auto" w:fill="FFFFFF"/>
              <w:spacing w:line="240" w:lineRule="auto"/>
              <w:rPr>
                <w:rFonts w:ascii="Times New Roman" w:hAnsi="Times New Roman" w:cs="Times New Roman"/>
                <w:color w:val="333333"/>
                <w:shd w:val="clear" w:color="auto" w:fill="FFFFFF"/>
              </w:rPr>
            </w:pPr>
            <w:r w:rsidRPr="00224B88">
              <w:rPr>
                <w:rFonts w:ascii="Times New Roman" w:hAnsi="Times New Roman" w:cs="Times New Roman"/>
                <w:color w:val="333333"/>
                <w:shd w:val="clear" w:color="auto" w:fill="FFFFFF"/>
              </w:rPr>
              <w:t>PLO 2: Problem solving</w:t>
            </w:r>
          </w:p>
          <w:p w:rsidR="009E36CE" w:rsidRPr="00224B88" w:rsidRDefault="00F71CE2" w:rsidP="00D71683">
            <w:pPr>
              <w:rPr>
                <w:rFonts w:ascii="Times New Roman" w:hAnsi="Times New Roman" w:cs="Times New Roman"/>
              </w:rPr>
            </w:pPr>
            <w:r w:rsidRPr="00224B88">
              <w:rPr>
                <w:rFonts w:ascii="Times New Roman" w:hAnsi="Times New Roman" w:cs="Times New Roman"/>
              </w:rPr>
              <w:t>CLO-2: How consumers consume throughout the life span.</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11</w:t>
            </w:r>
          </w:p>
        </w:tc>
        <w:tc>
          <w:tcPr>
            <w:tcW w:w="4822" w:type="dxa"/>
          </w:tcPr>
          <w:p w:rsidR="005B30DE" w:rsidRPr="008A707A" w:rsidRDefault="00071997" w:rsidP="005B30DE">
            <w:r w:rsidRPr="00224B88">
              <w:sym w:font="Symbol" w:char="F0B7"/>
            </w:r>
            <w:r w:rsidRPr="00224B88">
              <w:t xml:space="preserve"> </w:t>
            </w:r>
            <w:r w:rsidR="005B30DE">
              <w:t>Corruption / Good Governance</w:t>
            </w:r>
          </w:p>
          <w:p w:rsidR="005B30DE" w:rsidRDefault="005B30DE" w:rsidP="005B30DE">
            <w:pPr>
              <w:numPr>
                <w:ilvl w:val="0"/>
                <w:numId w:val="25"/>
              </w:numPr>
              <w:spacing w:after="0" w:line="240" w:lineRule="auto"/>
            </w:pPr>
            <w:r>
              <w:t>Definition</w:t>
            </w:r>
          </w:p>
          <w:p w:rsidR="005B30DE" w:rsidRDefault="005B30DE" w:rsidP="005B30DE">
            <w:pPr>
              <w:numPr>
                <w:ilvl w:val="0"/>
                <w:numId w:val="25"/>
              </w:numPr>
              <w:spacing w:after="0" w:line="240" w:lineRule="auto"/>
            </w:pPr>
            <w:r>
              <w:t>Measurement and types</w:t>
            </w:r>
          </w:p>
          <w:p w:rsidR="009E36CE" w:rsidRPr="00224B88" w:rsidRDefault="005B30DE" w:rsidP="005B30DE">
            <w:pPr>
              <w:pStyle w:val="BodyText"/>
              <w:spacing w:after="0"/>
              <w:rPr>
                <w:sz w:val="22"/>
                <w:szCs w:val="22"/>
              </w:rPr>
            </w:pPr>
            <w:r>
              <w:t>How corruption may corrupt</w:t>
            </w:r>
            <w:r w:rsidR="00071997" w:rsidRPr="00224B88">
              <w:rPr>
                <w:sz w:val="22"/>
                <w:szCs w:val="22"/>
              </w:rPr>
              <w:t>.</w:t>
            </w:r>
          </w:p>
        </w:tc>
        <w:tc>
          <w:tcPr>
            <w:tcW w:w="1745" w:type="dxa"/>
          </w:tcPr>
          <w:p w:rsidR="00D71683" w:rsidRPr="00224B88" w:rsidRDefault="0029382A" w:rsidP="00D71683">
            <w:pPr>
              <w:spacing w:after="0" w:line="240" w:lineRule="auto"/>
              <w:rPr>
                <w:rFonts w:ascii="Times New Roman" w:hAnsi="Times New Roman" w:cs="Times New Roman"/>
              </w:rPr>
            </w:pPr>
            <w:r w:rsidRPr="00224B88">
              <w:rPr>
                <w:rFonts w:ascii="Times New Roman" w:hAnsi="Times New Roman" w:cs="Times New Roman"/>
              </w:rPr>
              <w:t>Lecture</w:t>
            </w:r>
          </w:p>
          <w:p w:rsidR="009E36CE" w:rsidRPr="00224B88" w:rsidRDefault="00D71683" w:rsidP="00071997">
            <w:pPr>
              <w:spacing w:after="0" w:line="240" w:lineRule="auto"/>
              <w:rPr>
                <w:rFonts w:ascii="Times New Roman" w:hAnsi="Times New Roman" w:cs="Times New Roman"/>
              </w:rPr>
            </w:pPr>
            <w:r w:rsidRPr="00224B88">
              <w:rPr>
                <w:rFonts w:ascii="Times New Roman" w:hAnsi="Times New Roman" w:cs="Times New Roman"/>
                <w:noProof/>
              </w:rPr>
              <w:t>Class</w:t>
            </w:r>
            <w:r w:rsidRPr="00224B88">
              <w:rPr>
                <w:rFonts w:ascii="Times New Roman" w:hAnsi="Times New Roman" w:cs="Times New Roman"/>
              </w:rPr>
              <w:t xml:space="preserve"> Assignment No. 3</w:t>
            </w:r>
          </w:p>
        </w:tc>
        <w:tc>
          <w:tcPr>
            <w:tcW w:w="2804" w:type="dxa"/>
          </w:tcPr>
          <w:p w:rsidR="009E36CE" w:rsidRPr="00224B88" w:rsidRDefault="00176D8F" w:rsidP="005345E0">
            <w:pPr>
              <w:rPr>
                <w:rFonts w:ascii="Times New Roman" w:hAnsi="Times New Roman" w:cs="Times New Roman"/>
              </w:rPr>
            </w:pPr>
            <w:r w:rsidRPr="00224B88">
              <w:rPr>
                <w:rFonts w:ascii="Times New Roman" w:hAnsi="Times New Roman" w:cs="Times New Roman"/>
              </w:rPr>
              <w:t>PLO 6: Global and cultural competence</w:t>
            </w:r>
          </w:p>
          <w:p w:rsidR="00176D8F" w:rsidRPr="00224B88" w:rsidRDefault="00176D8F" w:rsidP="005345E0">
            <w:pPr>
              <w:rPr>
                <w:rFonts w:ascii="Times New Roman" w:hAnsi="Times New Roman" w:cs="Times New Roman"/>
              </w:rPr>
            </w:pPr>
            <w:r w:rsidRPr="00224B88">
              <w:rPr>
                <w:rFonts w:ascii="Times New Roman" w:hAnsi="Times New Roman" w:cs="Times New Roman"/>
              </w:rPr>
              <w:t>CLO 3: Research implimentation</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lastRenderedPageBreak/>
              <w:t>12</w:t>
            </w:r>
          </w:p>
        </w:tc>
        <w:tc>
          <w:tcPr>
            <w:tcW w:w="4822" w:type="dxa"/>
          </w:tcPr>
          <w:p w:rsidR="005B30DE" w:rsidRDefault="005B30DE" w:rsidP="005B30DE">
            <w:r>
              <w:t>Environment and Growth</w:t>
            </w:r>
          </w:p>
          <w:p w:rsidR="005B30DE" w:rsidRDefault="005B30DE" w:rsidP="005B30DE">
            <w:pPr>
              <w:numPr>
                <w:ilvl w:val="0"/>
                <w:numId w:val="26"/>
              </w:numPr>
              <w:spacing w:after="0" w:line="240" w:lineRule="auto"/>
            </w:pPr>
            <w:r>
              <w:t>Limitations of GDP measure</w:t>
            </w:r>
          </w:p>
          <w:p w:rsidR="005B30DE" w:rsidRDefault="005B30DE" w:rsidP="005B30DE">
            <w:pPr>
              <w:numPr>
                <w:ilvl w:val="0"/>
                <w:numId w:val="26"/>
              </w:numPr>
              <w:spacing w:after="0" w:line="240" w:lineRule="auto"/>
            </w:pPr>
            <w:r>
              <w:t>Paradox of non-renewable resources</w:t>
            </w:r>
          </w:p>
          <w:p w:rsidR="005B30DE" w:rsidRDefault="005B30DE" w:rsidP="005B30DE">
            <w:pPr>
              <w:numPr>
                <w:ilvl w:val="0"/>
                <w:numId w:val="26"/>
              </w:numPr>
              <w:spacing w:after="0" w:line="240" w:lineRule="auto"/>
            </w:pPr>
            <w:r>
              <w:t>Green GDP</w:t>
            </w:r>
          </w:p>
          <w:p w:rsidR="005B30DE" w:rsidRDefault="005B30DE" w:rsidP="005B30DE">
            <w:pPr>
              <w:numPr>
                <w:ilvl w:val="0"/>
                <w:numId w:val="26"/>
              </w:numPr>
              <w:spacing w:after="0" w:line="240" w:lineRule="auto"/>
            </w:pPr>
            <w:r>
              <w:t xml:space="preserve">Green Tax </w:t>
            </w:r>
          </w:p>
          <w:p w:rsidR="009E36CE" w:rsidRPr="00224B88" w:rsidRDefault="005B30DE" w:rsidP="005B30DE">
            <w:pPr>
              <w:rPr>
                <w:rFonts w:ascii="Times New Roman" w:hAnsi="Times New Roman" w:cs="Times New Roman"/>
              </w:rPr>
            </w:pPr>
            <w:r>
              <w:t>Scenario in Pakistan</w:t>
            </w:r>
          </w:p>
        </w:tc>
        <w:tc>
          <w:tcPr>
            <w:tcW w:w="1745" w:type="dxa"/>
          </w:tcPr>
          <w:p w:rsidR="00D71683" w:rsidRPr="00224B88" w:rsidRDefault="00D71683" w:rsidP="00D71683">
            <w:pPr>
              <w:jc w:val="center"/>
              <w:rPr>
                <w:rFonts w:ascii="Times New Roman" w:hAnsi="Times New Roman" w:cs="Times New Roman"/>
              </w:rPr>
            </w:pPr>
            <w:r w:rsidRPr="00224B88">
              <w:rPr>
                <w:rFonts w:ascii="Times New Roman" w:hAnsi="Times New Roman" w:cs="Times New Roman"/>
              </w:rPr>
              <w:t xml:space="preserve">Lecture </w:t>
            </w:r>
          </w:p>
          <w:p w:rsidR="009E36CE" w:rsidRPr="00224B88" w:rsidRDefault="00071997" w:rsidP="00D71683">
            <w:pPr>
              <w:rPr>
                <w:rFonts w:ascii="Times New Roman" w:hAnsi="Times New Roman" w:cs="Times New Roman"/>
              </w:rPr>
            </w:pPr>
            <w:r w:rsidRPr="00224B88">
              <w:rPr>
                <w:rFonts w:ascii="Times New Roman" w:hAnsi="Times New Roman" w:cs="Times New Roman"/>
              </w:rPr>
              <w:t>Class Activity2</w:t>
            </w: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CLO2Empirical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2: Problem solving</w:t>
            </w:r>
          </w:p>
          <w:p w:rsidR="009E36CE" w:rsidRPr="00224B88" w:rsidRDefault="00176D8F" w:rsidP="00176D8F">
            <w:pPr>
              <w:rPr>
                <w:rFonts w:ascii="Times New Roman" w:hAnsi="Times New Roman" w:cs="Times New Roman"/>
              </w:rPr>
            </w:pPr>
            <w:r w:rsidRPr="00224B88">
              <w:rPr>
                <w:rFonts w:ascii="Times New Roman" w:hAnsi="Times New Roman" w:cs="Times New Roman"/>
              </w:rPr>
              <w:t>PLO 6: Global and cultural competence</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13</w:t>
            </w:r>
          </w:p>
        </w:tc>
        <w:tc>
          <w:tcPr>
            <w:tcW w:w="4822" w:type="dxa"/>
          </w:tcPr>
          <w:p w:rsidR="005B30DE" w:rsidRPr="008A707A" w:rsidRDefault="005B30DE" w:rsidP="005B30DE">
            <w:r>
              <w:t>Financial System</w:t>
            </w:r>
          </w:p>
          <w:p w:rsidR="005B30DE" w:rsidRDefault="005B30DE" w:rsidP="005B30DE">
            <w:pPr>
              <w:numPr>
                <w:ilvl w:val="0"/>
                <w:numId w:val="27"/>
              </w:numPr>
              <w:spacing w:after="0" w:line="240" w:lineRule="auto"/>
            </w:pPr>
            <w:r>
              <w:t>Developed vs underdeveloped financial system</w:t>
            </w:r>
          </w:p>
          <w:p w:rsidR="005B30DE" w:rsidRDefault="005B30DE" w:rsidP="005B30DE">
            <w:pPr>
              <w:numPr>
                <w:ilvl w:val="0"/>
                <w:numId w:val="27"/>
              </w:numPr>
              <w:spacing w:after="0" w:line="240" w:lineRule="auto"/>
            </w:pPr>
            <w:r>
              <w:t>Informal Banking</w:t>
            </w:r>
          </w:p>
          <w:p w:rsidR="005B30DE" w:rsidRDefault="005B30DE" w:rsidP="005B30DE">
            <w:pPr>
              <w:numPr>
                <w:ilvl w:val="0"/>
                <w:numId w:val="27"/>
              </w:numPr>
              <w:spacing w:after="0" w:line="240" w:lineRule="auto"/>
            </w:pPr>
            <w:r>
              <w:t>ROSCAS</w:t>
            </w:r>
          </w:p>
          <w:p w:rsidR="005B30DE" w:rsidRDefault="005B30DE" w:rsidP="005B30DE">
            <w:pPr>
              <w:numPr>
                <w:ilvl w:val="0"/>
                <w:numId w:val="27"/>
              </w:numPr>
              <w:spacing w:after="0" w:line="240" w:lineRule="auto"/>
            </w:pPr>
            <w:r>
              <w:t>Micro Finance / Credit supply</w:t>
            </w:r>
          </w:p>
          <w:p w:rsidR="009E36CE" w:rsidRPr="00224B88" w:rsidRDefault="005B30DE" w:rsidP="005B30DE">
            <w:pPr>
              <w:rPr>
                <w:rFonts w:ascii="Times New Roman" w:hAnsi="Times New Roman" w:cs="Times New Roman"/>
              </w:rPr>
            </w:pPr>
            <w:r>
              <w:t>Investor confidence - FDI vs Capital Flight</w:t>
            </w:r>
          </w:p>
        </w:tc>
        <w:tc>
          <w:tcPr>
            <w:tcW w:w="1745" w:type="dxa"/>
          </w:tcPr>
          <w:p w:rsidR="00D71683" w:rsidRPr="00224B88" w:rsidRDefault="00D71683" w:rsidP="00D71683">
            <w:pPr>
              <w:spacing w:after="0" w:line="240" w:lineRule="auto"/>
              <w:rPr>
                <w:rFonts w:ascii="Times New Roman" w:hAnsi="Times New Roman" w:cs="Times New Roman"/>
              </w:rPr>
            </w:pPr>
            <w:r w:rsidRPr="00224B88">
              <w:rPr>
                <w:rFonts w:ascii="Times New Roman" w:hAnsi="Times New Roman" w:cs="Times New Roman"/>
              </w:rPr>
              <w:t>Lecture</w:t>
            </w:r>
          </w:p>
          <w:p w:rsidR="00F817F3" w:rsidRPr="00224B88" w:rsidRDefault="00F817F3" w:rsidP="00D71683">
            <w:pPr>
              <w:spacing w:after="0" w:line="240" w:lineRule="auto"/>
              <w:rPr>
                <w:rFonts w:ascii="Times New Roman" w:hAnsi="Times New Roman" w:cs="Times New Roman"/>
              </w:rPr>
            </w:pPr>
            <w:r w:rsidRPr="00224B88">
              <w:rPr>
                <w:rFonts w:ascii="Times New Roman" w:hAnsi="Times New Roman" w:cs="Times New Roman"/>
              </w:rPr>
              <w:t>Quiz No. 3</w:t>
            </w:r>
          </w:p>
          <w:p w:rsidR="00D71683" w:rsidRPr="00224B88" w:rsidRDefault="00D71683" w:rsidP="00D71683">
            <w:pPr>
              <w:spacing w:after="0" w:line="240" w:lineRule="auto"/>
              <w:rPr>
                <w:rFonts w:ascii="Times New Roman" w:hAnsi="Times New Roman" w:cs="Times New Roman"/>
                <w:noProof/>
              </w:rPr>
            </w:pPr>
          </w:p>
          <w:p w:rsidR="009E36CE" w:rsidRPr="00224B88" w:rsidRDefault="009E36CE" w:rsidP="00F817F3">
            <w:pPr>
              <w:spacing w:after="0" w:line="240" w:lineRule="auto"/>
              <w:rPr>
                <w:rFonts w:ascii="Times New Roman" w:hAnsi="Times New Roman" w:cs="Times New Roman"/>
              </w:rPr>
            </w:pPr>
          </w:p>
        </w:tc>
        <w:tc>
          <w:tcPr>
            <w:tcW w:w="2804" w:type="dxa"/>
          </w:tcPr>
          <w:p w:rsidR="009E36CE" w:rsidRPr="00224B88" w:rsidRDefault="00176D8F" w:rsidP="00D71683">
            <w:pPr>
              <w:rPr>
                <w:rFonts w:ascii="Times New Roman" w:hAnsi="Times New Roman" w:cs="Times New Roman"/>
              </w:rPr>
            </w:pPr>
            <w:r w:rsidRPr="00224B88">
              <w:rPr>
                <w:rFonts w:ascii="Times New Roman" w:hAnsi="Times New Roman" w:cs="Times New Roman"/>
              </w:rPr>
              <w:t>PLO 6: Global and cultural competence</w:t>
            </w:r>
          </w:p>
        </w:tc>
      </w:tr>
      <w:tr w:rsidR="009E36CE" w:rsidRPr="00224B88" w:rsidTr="00AD0B22">
        <w:tc>
          <w:tcPr>
            <w:tcW w:w="843" w:type="dxa"/>
          </w:tcPr>
          <w:p w:rsidR="009E36CE" w:rsidRPr="00224B88" w:rsidRDefault="009E36CE" w:rsidP="00D71683">
            <w:pPr>
              <w:jc w:val="center"/>
              <w:rPr>
                <w:rFonts w:ascii="Times New Roman" w:hAnsi="Times New Roman" w:cs="Times New Roman"/>
              </w:rPr>
            </w:pPr>
            <w:r w:rsidRPr="00224B88">
              <w:rPr>
                <w:rFonts w:ascii="Times New Roman" w:hAnsi="Times New Roman" w:cs="Times New Roman"/>
              </w:rPr>
              <w:t>14</w:t>
            </w:r>
          </w:p>
        </w:tc>
        <w:tc>
          <w:tcPr>
            <w:tcW w:w="4822" w:type="dxa"/>
          </w:tcPr>
          <w:p w:rsidR="005B30DE" w:rsidRDefault="005B30DE" w:rsidP="005B30DE">
            <w:r>
              <w:t>Planning Process of Development</w:t>
            </w:r>
          </w:p>
          <w:p w:rsidR="005B30DE" w:rsidRDefault="005B30DE" w:rsidP="005B30DE">
            <w:pPr>
              <w:numPr>
                <w:ilvl w:val="0"/>
                <w:numId w:val="27"/>
              </w:numPr>
              <w:spacing w:after="0" w:line="240" w:lineRule="auto"/>
            </w:pPr>
            <w:r>
              <w:t>Development Planning</w:t>
            </w:r>
          </w:p>
          <w:p w:rsidR="005B30DE" w:rsidRDefault="005B30DE" w:rsidP="005B30DE">
            <w:pPr>
              <w:numPr>
                <w:ilvl w:val="0"/>
                <w:numId w:val="27"/>
              </w:numPr>
              <w:spacing w:after="0" w:line="240" w:lineRule="auto"/>
            </w:pPr>
            <w:r>
              <w:t>Stages of Planning</w:t>
            </w:r>
          </w:p>
          <w:p w:rsidR="009E36CE" w:rsidRPr="00224B88" w:rsidRDefault="005B30DE" w:rsidP="005B30DE">
            <w:pPr>
              <w:rPr>
                <w:rFonts w:ascii="Times New Roman" w:hAnsi="Times New Roman" w:cs="Times New Roman"/>
              </w:rPr>
            </w:pPr>
            <w:r>
              <w:t>Planning Failures – Govt. coordination failure</w:t>
            </w:r>
          </w:p>
        </w:tc>
        <w:tc>
          <w:tcPr>
            <w:tcW w:w="1745" w:type="dxa"/>
          </w:tcPr>
          <w:p w:rsidR="00D71683" w:rsidRPr="00224B88" w:rsidRDefault="00D71683" w:rsidP="00D71683">
            <w:pPr>
              <w:spacing w:after="0" w:line="240" w:lineRule="auto"/>
              <w:rPr>
                <w:rFonts w:ascii="Times New Roman" w:hAnsi="Times New Roman" w:cs="Times New Roman"/>
              </w:rPr>
            </w:pPr>
            <w:r w:rsidRPr="00224B88">
              <w:rPr>
                <w:rFonts w:ascii="Times New Roman" w:hAnsi="Times New Roman" w:cs="Times New Roman"/>
                <w:noProof/>
              </w:rPr>
              <w:t>Class</w:t>
            </w:r>
            <w:r w:rsidRPr="00224B88">
              <w:rPr>
                <w:rFonts w:ascii="Times New Roman" w:hAnsi="Times New Roman" w:cs="Times New Roman"/>
              </w:rPr>
              <w:t xml:space="preserve"> Discussion</w:t>
            </w:r>
          </w:p>
          <w:p w:rsidR="009E36CE" w:rsidRPr="00224B88" w:rsidRDefault="00071997" w:rsidP="00D71683">
            <w:pPr>
              <w:spacing w:after="0" w:line="240" w:lineRule="auto"/>
              <w:rPr>
                <w:rFonts w:ascii="Times New Roman" w:hAnsi="Times New Roman" w:cs="Times New Roman"/>
              </w:rPr>
            </w:pPr>
            <w:r w:rsidRPr="00224B88">
              <w:rPr>
                <w:rFonts w:ascii="Times New Roman" w:hAnsi="Times New Roman" w:cs="Times New Roman"/>
              </w:rPr>
              <w:t>Class Activity3</w:t>
            </w: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CLO2Empirical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2: Problem solving</w:t>
            </w:r>
          </w:p>
          <w:p w:rsidR="009E36CE" w:rsidRPr="00224B88" w:rsidRDefault="009E36CE" w:rsidP="00D71683">
            <w:pPr>
              <w:rPr>
                <w:rFonts w:ascii="Times New Roman" w:hAnsi="Times New Roman" w:cs="Times New Roman"/>
              </w:rPr>
            </w:pPr>
          </w:p>
        </w:tc>
      </w:tr>
      <w:tr w:rsidR="00D71683" w:rsidRPr="00224B88" w:rsidTr="00AD0B22">
        <w:tc>
          <w:tcPr>
            <w:tcW w:w="843" w:type="dxa"/>
          </w:tcPr>
          <w:p w:rsidR="00D71683" w:rsidRPr="00224B88" w:rsidRDefault="00D71683" w:rsidP="00D71683">
            <w:pPr>
              <w:jc w:val="center"/>
              <w:rPr>
                <w:rFonts w:ascii="Times New Roman" w:hAnsi="Times New Roman" w:cs="Times New Roman"/>
              </w:rPr>
            </w:pPr>
            <w:r w:rsidRPr="00224B88">
              <w:rPr>
                <w:rFonts w:ascii="Times New Roman" w:hAnsi="Times New Roman" w:cs="Times New Roman"/>
              </w:rPr>
              <w:t>15</w:t>
            </w:r>
          </w:p>
        </w:tc>
        <w:tc>
          <w:tcPr>
            <w:tcW w:w="4822" w:type="dxa"/>
          </w:tcPr>
          <w:p w:rsidR="00D71683" w:rsidRDefault="005B30DE" w:rsidP="00E705C8">
            <w:r>
              <w:t>Development Plans in Pakistan and its performances.</w:t>
            </w:r>
          </w:p>
          <w:p w:rsidR="005B30DE" w:rsidRDefault="005B30DE" w:rsidP="005B30DE">
            <w:pPr>
              <w:numPr>
                <w:ilvl w:val="0"/>
                <w:numId w:val="27"/>
              </w:numPr>
              <w:spacing w:after="0" w:line="240" w:lineRule="auto"/>
            </w:pPr>
            <w:r>
              <w:t xml:space="preserve">Summarizing Discussions </w:t>
            </w:r>
          </w:p>
          <w:p w:rsidR="005B30DE" w:rsidRDefault="005B30DE" w:rsidP="005B30DE">
            <w:pPr>
              <w:numPr>
                <w:ilvl w:val="0"/>
                <w:numId w:val="27"/>
              </w:numPr>
              <w:spacing w:after="0" w:line="240" w:lineRule="auto"/>
            </w:pPr>
            <w:r>
              <w:t>What we have learnt?</w:t>
            </w:r>
          </w:p>
          <w:p w:rsidR="005B30DE" w:rsidRDefault="005B30DE" w:rsidP="005B30DE">
            <w:pPr>
              <w:numPr>
                <w:ilvl w:val="0"/>
                <w:numId w:val="27"/>
              </w:numPr>
              <w:spacing w:after="0" w:line="240" w:lineRule="auto"/>
            </w:pPr>
            <w:r>
              <w:t>Case Studies</w:t>
            </w:r>
          </w:p>
          <w:p w:rsidR="005B30DE" w:rsidRPr="00224B88" w:rsidRDefault="005B30DE" w:rsidP="005B30DE">
            <w:pPr>
              <w:rPr>
                <w:rFonts w:ascii="Times New Roman" w:hAnsi="Times New Roman" w:cs="Times New Roman"/>
              </w:rPr>
            </w:pPr>
            <w:r>
              <w:t>Revision</w:t>
            </w:r>
          </w:p>
        </w:tc>
        <w:tc>
          <w:tcPr>
            <w:tcW w:w="1745" w:type="dxa"/>
          </w:tcPr>
          <w:p w:rsidR="00D71683" w:rsidRPr="00224B88" w:rsidRDefault="00D71683" w:rsidP="00D71683">
            <w:pPr>
              <w:rPr>
                <w:rFonts w:ascii="Times New Roman" w:hAnsi="Times New Roman" w:cs="Times New Roman"/>
              </w:rPr>
            </w:pPr>
            <w:r w:rsidRPr="00224B88">
              <w:rPr>
                <w:rFonts w:ascii="Times New Roman" w:hAnsi="Times New Roman" w:cs="Times New Roman"/>
              </w:rPr>
              <w:t xml:space="preserve">Lecture </w:t>
            </w:r>
          </w:p>
          <w:p w:rsidR="00F817F3" w:rsidRPr="00224B88" w:rsidRDefault="00F817F3" w:rsidP="00F817F3">
            <w:pPr>
              <w:spacing w:after="0" w:line="240" w:lineRule="auto"/>
              <w:rPr>
                <w:rFonts w:ascii="Times New Roman" w:hAnsi="Times New Roman" w:cs="Times New Roman"/>
              </w:rPr>
            </w:pPr>
            <w:r w:rsidRPr="00224B88">
              <w:rPr>
                <w:rFonts w:ascii="Times New Roman" w:hAnsi="Times New Roman" w:cs="Times New Roman"/>
                <w:noProof/>
              </w:rPr>
              <w:t>Class</w:t>
            </w:r>
            <w:r w:rsidRPr="00224B88">
              <w:rPr>
                <w:rFonts w:ascii="Times New Roman" w:hAnsi="Times New Roman" w:cs="Times New Roman"/>
              </w:rPr>
              <w:t xml:space="preserve"> Discussion on term paper/presentation</w:t>
            </w:r>
          </w:p>
          <w:p w:rsidR="00F817F3" w:rsidRPr="00224B88" w:rsidRDefault="00F817F3" w:rsidP="00D71683">
            <w:pPr>
              <w:rPr>
                <w:rFonts w:ascii="Times New Roman" w:hAnsi="Times New Roman" w:cs="Times New Roman"/>
              </w:rPr>
            </w:pPr>
          </w:p>
        </w:tc>
        <w:tc>
          <w:tcPr>
            <w:tcW w:w="2804" w:type="dxa"/>
          </w:tcPr>
          <w:p w:rsidR="00176D8F" w:rsidRPr="00224B88" w:rsidRDefault="00176D8F" w:rsidP="00176D8F">
            <w:pPr>
              <w:rPr>
                <w:rFonts w:ascii="Times New Roman" w:hAnsi="Times New Roman" w:cs="Times New Roman"/>
              </w:rPr>
            </w:pPr>
            <w:r w:rsidRPr="00224B88">
              <w:rPr>
                <w:rFonts w:ascii="Times New Roman" w:hAnsi="Times New Roman" w:cs="Times New Roman"/>
              </w:rPr>
              <w:t>CLO2Empirical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1: Business knowledge</w:t>
            </w:r>
          </w:p>
          <w:p w:rsidR="00176D8F" w:rsidRPr="00224B88" w:rsidRDefault="00176D8F" w:rsidP="00176D8F">
            <w:pPr>
              <w:rPr>
                <w:rFonts w:ascii="Times New Roman" w:hAnsi="Times New Roman" w:cs="Times New Roman"/>
              </w:rPr>
            </w:pPr>
            <w:r w:rsidRPr="00224B88">
              <w:rPr>
                <w:rFonts w:ascii="Times New Roman" w:hAnsi="Times New Roman" w:cs="Times New Roman"/>
              </w:rPr>
              <w:t>PLO 2: Problem solving</w:t>
            </w:r>
          </w:p>
          <w:p w:rsidR="00D71683" w:rsidRPr="00224B88" w:rsidRDefault="00D71683" w:rsidP="00D71683">
            <w:pPr>
              <w:rPr>
                <w:rFonts w:ascii="Times New Roman" w:hAnsi="Times New Roman" w:cs="Times New Roman"/>
              </w:rPr>
            </w:pPr>
          </w:p>
        </w:tc>
      </w:tr>
      <w:tr w:rsidR="00D71683" w:rsidRPr="00224B88" w:rsidTr="00AD0B22">
        <w:tc>
          <w:tcPr>
            <w:tcW w:w="843" w:type="dxa"/>
          </w:tcPr>
          <w:p w:rsidR="00D71683" w:rsidRPr="00224B88" w:rsidRDefault="00D71683" w:rsidP="00D71683">
            <w:pPr>
              <w:jc w:val="center"/>
              <w:rPr>
                <w:rFonts w:ascii="Times New Roman" w:hAnsi="Times New Roman" w:cs="Times New Roman"/>
              </w:rPr>
            </w:pPr>
            <w:r w:rsidRPr="00224B88">
              <w:rPr>
                <w:rFonts w:ascii="Times New Roman" w:hAnsi="Times New Roman" w:cs="Times New Roman"/>
              </w:rPr>
              <w:t>16</w:t>
            </w:r>
          </w:p>
        </w:tc>
        <w:tc>
          <w:tcPr>
            <w:tcW w:w="4822" w:type="dxa"/>
          </w:tcPr>
          <w:p w:rsidR="00D71683" w:rsidRPr="00224B88" w:rsidRDefault="00D71683" w:rsidP="00D71683">
            <w:pPr>
              <w:rPr>
                <w:rFonts w:ascii="Times New Roman" w:hAnsi="Times New Roman" w:cs="Times New Roman"/>
              </w:rPr>
            </w:pPr>
            <w:r w:rsidRPr="00224B88">
              <w:rPr>
                <w:rFonts w:ascii="Times New Roman" w:hAnsi="Times New Roman" w:cs="Times New Roman"/>
              </w:rPr>
              <w:t>Final Term Examination</w:t>
            </w:r>
          </w:p>
        </w:tc>
        <w:tc>
          <w:tcPr>
            <w:tcW w:w="1745" w:type="dxa"/>
          </w:tcPr>
          <w:p w:rsidR="00D71683" w:rsidRPr="00224B88" w:rsidRDefault="00D71683" w:rsidP="00D71683">
            <w:pPr>
              <w:spacing w:after="0" w:line="240" w:lineRule="auto"/>
              <w:rPr>
                <w:rFonts w:ascii="Times New Roman" w:hAnsi="Times New Roman" w:cs="Times New Roman"/>
              </w:rPr>
            </w:pPr>
          </w:p>
        </w:tc>
        <w:tc>
          <w:tcPr>
            <w:tcW w:w="2804" w:type="dxa"/>
          </w:tcPr>
          <w:p w:rsidR="00D71683" w:rsidRPr="00224B88" w:rsidRDefault="00D71683" w:rsidP="00D71683">
            <w:pPr>
              <w:rPr>
                <w:rFonts w:ascii="Times New Roman" w:hAnsi="Times New Roman" w:cs="Times New Roman"/>
              </w:rPr>
            </w:pPr>
          </w:p>
        </w:tc>
      </w:tr>
    </w:tbl>
    <w:p w:rsidR="009E36CE" w:rsidRPr="00176D8F" w:rsidRDefault="009E36CE" w:rsidP="009E36CE">
      <w:pPr>
        <w:spacing w:after="0" w:line="240" w:lineRule="auto"/>
        <w:rPr>
          <w:rFonts w:ascii="Times New Roman" w:hAnsi="Times New Roman" w:cs="Times New Roman"/>
          <w:sz w:val="24"/>
          <w:szCs w:val="24"/>
        </w:rPr>
      </w:pPr>
    </w:p>
    <w:p w:rsidR="009E36CE" w:rsidRPr="00176D8F" w:rsidRDefault="009E36CE" w:rsidP="009E36CE">
      <w:pPr>
        <w:spacing w:after="0" w:line="240" w:lineRule="auto"/>
        <w:rPr>
          <w:rFonts w:ascii="Times New Roman" w:eastAsia="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0214"/>
      </w:tblGrid>
      <w:tr w:rsidR="009E36CE" w:rsidRPr="00176D8F" w:rsidTr="00D71683">
        <w:tc>
          <w:tcPr>
            <w:tcW w:w="10214" w:type="dxa"/>
            <w:shd w:val="clear" w:color="auto" w:fill="F2F2F2" w:themeFill="background1" w:themeFillShade="F2"/>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Primary Text Book (s):</w:t>
            </w:r>
          </w:p>
        </w:tc>
      </w:tr>
      <w:tr w:rsidR="009E36CE" w:rsidRPr="00176D8F" w:rsidTr="00D71683">
        <w:tc>
          <w:tcPr>
            <w:tcW w:w="10214" w:type="dxa"/>
          </w:tcPr>
          <w:p w:rsidR="009E36CE" w:rsidRPr="00176D8F" w:rsidRDefault="009E36CE" w:rsidP="00D71683">
            <w:pPr>
              <w:rPr>
                <w:rFonts w:ascii="Times New Roman" w:hAnsi="Times New Roman" w:cs="Times New Roman"/>
                <w:sz w:val="24"/>
                <w:szCs w:val="24"/>
              </w:rPr>
            </w:pPr>
          </w:p>
          <w:p w:rsidR="00432916" w:rsidRPr="00C00E73" w:rsidRDefault="00432916" w:rsidP="00432916">
            <w:pPr>
              <w:pStyle w:val="bashead"/>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Economic Development (Latest Edition)</w:t>
            </w:r>
          </w:p>
          <w:p w:rsidR="00432916" w:rsidRPr="00870FB7" w:rsidRDefault="00432916" w:rsidP="00432916">
            <w:pPr>
              <w:pStyle w:val="bashead"/>
              <w:numPr>
                <w:ilvl w:val="0"/>
                <w:numId w:val="2"/>
              </w:numPr>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 xml:space="preserve">      By Michael P. Todaro</w:t>
            </w:r>
          </w:p>
          <w:p w:rsidR="00432916" w:rsidRDefault="00432916" w:rsidP="00432916">
            <w:pPr>
              <w:pStyle w:val="bashead"/>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Growth and Development with special reference to Developing economies (5th edition)</w:t>
            </w:r>
          </w:p>
          <w:p w:rsidR="00432916" w:rsidRPr="00870FB7" w:rsidRDefault="00432916" w:rsidP="00432916">
            <w:pPr>
              <w:pStyle w:val="bashead"/>
              <w:numPr>
                <w:ilvl w:val="0"/>
                <w:numId w:val="2"/>
              </w:numPr>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 xml:space="preserve">      By A P Thirlwall</w:t>
            </w:r>
          </w:p>
          <w:p w:rsidR="00432916" w:rsidRDefault="00432916" w:rsidP="00432916">
            <w:pPr>
              <w:pStyle w:val="bashead"/>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 xml:space="preserve">Issues in Pakistan Economy </w:t>
            </w:r>
          </w:p>
          <w:p w:rsidR="00432916" w:rsidRPr="00767090" w:rsidRDefault="00432916" w:rsidP="00432916">
            <w:pPr>
              <w:pStyle w:val="bashead"/>
              <w:numPr>
                <w:ilvl w:val="0"/>
                <w:numId w:val="2"/>
              </w:numPr>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 xml:space="preserve">      By S. Akbar Zaidi (Latest Edition)</w:t>
            </w:r>
          </w:p>
          <w:p w:rsidR="00432916" w:rsidRDefault="00432916" w:rsidP="00432916">
            <w:pPr>
              <w:autoSpaceDE w:val="0"/>
              <w:autoSpaceDN w:val="0"/>
              <w:adjustRightInd w:val="0"/>
              <w:rPr>
                <w:color w:val="000000"/>
              </w:rPr>
            </w:pPr>
            <w:r>
              <w:rPr>
                <w:color w:val="000000"/>
              </w:rPr>
              <w:lastRenderedPageBreak/>
              <w:tab/>
            </w:r>
            <w:r>
              <w:rPr>
                <w:color w:val="000000"/>
              </w:rPr>
              <w:tab/>
              <w:t>(Oxford Publication)</w:t>
            </w:r>
          </w:p>
          <w:p w:rsidR="00432916" w:rsidRDefault="00432916" w:rsidP="00432916">
            <w:pPr>
              <w:pStyle w:val="bashead"/>
              <w:spacing w:before="0" w:after="0" w:line="360" w:lineRule="auto"/>
              <w:rPr>
                <w:rFonts w:ascii="Times New Roman" w:hAnsi="Times New Roman"/>
                <w:smallCaps w:val="0"/>
                <w:sz w:val="24"/>
                <w:szCs w:val="24"/>
                <w:lang w:val="en-US"/>
              </w:rPr>
            </w:pPr>
            <w:r>
              <w:rPr>
                <w:smallCaps w:val="0"/>
              </w:rPr>
              <w:t xml:space="preserve"> </w:t>
            </w:r>
            <w:r>
              <w:rPr>
                <w:rFonts w:ascii="Times New Roman" w:hAnsi="Times New Roman"/>
                <w:smallCaps w:val="0"/>
                <w:sz w:val="24"/>
                <w:szCs w:val="24"/>
                <w:lang w:val="en-US"/>
              </w:rPr>
              <w:t>Economy of Pakistan (Latest Edition)</w:t>
            </w:r>
          </w:p>
          <w:p w:rsidR="00432916" w:rsidRPr="00870FB7" w:rsidRDefault="00432916" w:rsidP="00432916">
            <w:pPr>
              <w:pStyle w:val="bashead"/>
              <w:numPr>
                <w:ilvl w:val="0"/>
                <w:numId w:val="2"/>
              </w:numPr>
              <w:spacing w:before="0" w:after="0" w:line="360" w:lineRule="auto"/>
              <w:rPr>
                <w:rFonts w:ascii="Times New Roman" w:hAnsi="Times New Roman"/>
                <w:smallCaps w:val="0"/>
                <w:sz w:val="24"/>
                <w:szCs w:val="24"/>
                <w:lang w:val="en-US"/>
              </w:rPr>
            </w:pPr>
            <w:r>
              <w:rPr>
                <w:rFonts w:ascii="Times New Roman" w:hAnsi="Times New Roman"/>
                <w:smallCaps w:val="0"/>
                <w:sz w:val="24"/>
                <w:szCs w:val="24"/>
                <w:lang w:val="en-US"/>
              </w:rPr>
              <w:t xml:space="preserve">      By Dr. Khawaja Amjad Saeed</w:t>
            </w:r>
          </w:p>
          <w:p w:rsidR="00224B88" w:rsidRPr="00531610" w:rsidRDefault="00432916" w:rsidP="00432916">
            <w:pPr>
              <w:pStyle w:val="ListParagraph"/>
              <w:numPr>
                <w:ilvl w:val="0"/>
                <w:numId w:val="2"/>
              </w:numPr>
              <w:autoSpaceDE w:val="0"/>
              <w:autoSpaceDN w:val="0"/>
              <w:adjustRightInd w:val="0"/>
              <w:spacing w:after="200" w:line="252" w:lineRule="auto"/>
              <w:rPr>
                <w:rFonts w:asciiTheme="majorBidi" w:hAnsiTheme="majorBidi" w:cstheme="majorBidi"/>
                <w:sz w:val="24"/>
                <w:szCs w:val="24"/>
              </w:rPr>
            </w:pPr>
            <w:r>
              <w:rPr>
                <w:color w:val="000000"/>
              </w:rPr>
              <w:tab/>
            </w:r>
            <w:r>
              <w:rPr>
                <w:color w:val="000000"/>
              </w:rPr>
              <w:tab/>
              <w:t>(Oxford Publication)</w:t>
            </w:r>
          </w:p>
        </w:tc>
      </w:tr>
    </w:tbl>
    <w:p w:rsidR="009E36CE" w:rsidRPr="00176D8F" w:rsidRDefault="009E36CE" w:rsidP="009E36CE">
      <w:pPr>
        <w:spacing w:after="0" w:line="240" w:lineRule="auto"/>
        <w:rPr>
          <w:rFonts w:ascii="Times New Roman" w:eastAsia="Times New Roman" w:hAnsi="Times New Roman" w:cs="Times New Roman"/>
          <w:b/>
          <w:color w:val="000000" w:themeColor="text1"/>
          <w:sz w:val="24"/>
          <w:szCs w:val="24"/>
        </w:rPr>
      </w:pPr>
    </w:p>
    <w:p w:rsidR="009E36CE" w:rsidRPr="00176D8F" w:rsidRDefault="009E36CE" w:rsidP="009E36CE">
      <w:pPr>
        <w:spacing w:after="0" w:line="240" w:lineRule="auto"/>
        <w:rPr>
          <w:rFonts w:ascii="Times New Roman" w:eastAsia="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0214"/>
      </w:tblGrid>
      <w:tr w:rsidR="009E36CE" w:rsidRPr="00176D8F" w:rsidTr="00D71683">
        <w:tc>
          <w:tcPr>
            <w:tcW w:w="10214" w:type="dxa"/>
            <w:shd w:val="clear" w:color="auto" w:fill="F2F2F2" w:themeFill="background1" w:themeFillShade="F2"/>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Reference / Supplementary Reading (s):</w:t>
            </w:r>
          </w:p>
        </w:tc>
      </w:tr>
      <w:tr w:rsidR="009E36CE" w:rsidRPr="00176D8F" w:rsidTr="00D71683">
        <w:tc>
          <w:tcPr>
            <w:tcW w:w="10214" w:type="dxa"/>
          </w:tcPr>
          <w:p w:rsidR="00173A32" w:rsidRPr="00531610" w:rsidRDefault="004B1B01" w:rsidP="00531610">
            <w:pPr>
              <w:pStyle w:val="ListParagraph"/>
              <w:numPr>
                <w:ilvl w:val="0"/>
                <w:numId w:val="11"/>
              </w:numPr>
              <w:autoSpaceDE w:val="0"/>
              <w:autoSpaceDN w:val="0"/>
              <w:adjustRightInd w:val="0"/>
              <w:spacing w:after="200" w:line="252" w:lineRule="auto"/>
              <w:rPr>
                <w:rFonts w:asciiTheme="majorBidi" w:hAnsiTheme="majorBidi" w:cstheme="majorBidi"/>
                <w:bCs/>
                <w:sz w:val="24"/>
                <w:szCs w:val="24"/>
              </w:rPr>
            </w:pPr>
            <w:r>
              <w:rPr>
                <w:rFonts w:ascii="Arial" w:hAnsi="Arial" w:cs="Arial"/>
                <w:color w:val="666666"/>
                <w:sz w:val="20"/>
                <w:szCs w:val="20"/>
                <w:shd w:val="clear" w:color="auto" w:fill="FFFFFF"/>
              </w:rPr>
              <w:t>The following websites provide useful insights on current trends in development issues:</w:t>
            </w:r>
            <w:r>
              <w:rPr>
                <w:rFonts w:ascii="Arial" w:hAnsi="Arial" w:cs="Arial"/>
                <w:color w:val="666666"/>
                <w:sz w:val="20"/>
                <w:szCs w:val="20"/>
              </w:rPr>
              <w:br/>
            </w:r>
            <w:hyperlink r:id="rId7" w:history="1">
              <w:r>
                <w:rPr>
                  <w:rStyle w:val="Hyperlink"/>
                  <w:rFonts w:ascii="Arial" w:hAnsi="Arial" w:cs="Arial"/>
                  <w:color w:val="005A9C"/>
                  <w:sz w:val="20"/>
                  <w:szCs w:val="20"/>
                  <w:bdr w:val="none" w:sz="0" w:space="0" w:color="auto" w:frame="1"/>
                  <w:shd w:val="clear" w:color="auto" w:fill="FFFFFF"/>
                </w:rPr>
                <w:t>www.worldbank.org</w:t>
              </w:r>
            </w:hyperlink>
            <w:r>
              <w:rPr>
                <w:rFonts w:ascii="Arial" w:hAnsi="Arial" w:cs="Arial"/>
                <w:color w:val="666666"/>
                <w:sz w:val="20"/>
                <w:szCs w:val="20"/>
              </w:rPr>
              <w:br/>
            </w:r>
            <w:r>
              <w:t>www.adb.org</w:t>
            </w:r>
            <w:hyperlink r:id="rId8" w:history="1">
              <w:r>
                <w:rPr>
                  <w:rFonts w:ascii="Arial" w:hAnsi="Arial" w:cs="Arial"/>
                  <w:color w:val="EC1C2E"/>
                  <w:sz w:val="20"/>
                  <w:szCs w:val="20"/>
                  <w:bdr w:val="none" w:sz="0" w:space="0" w:color="auto" w:frame="1"/>
                  <w:shd w:val="clear" w:color="auto" w:fill="FFFFFF"/>
                </w:rPr>
                <w:br/>
              </w:r>
              <w:r>
                <w:rPr>
                  <w:rStyle w:val="Hyperlink"/>
                  <w:rFonts w:ascii="Arial" w:hAnsi="Arial" w:cs="Arial"/>
                  <w:color w:val="EC1C2E"/>
                  <w:sz w:val="20"/>
                  <w:szCs w:val="20"/>
                  <w:bdr w:val="none" w:sz="0" w:space="0" w:color="auto" w:frame="1"/>
                  <w:shd w:val="clear" w:color="auto" w:fill="FFFFFF"/>
                </w:rPr>
                <w:t>www.wfp.org</w:t>
              </w:r>
              <w:r>
                <w:rPr>
                  <w:rFonts w:ascii="Arial" w:hAnsi="Arial" w:cs="Arial"/>
                  <w:color w:val="EC1C2E"/>
                  <w:sz w:val="20"/>
                  <w:szCs w:val="20"/>
                  <w:bdr w:val="none" w:sz="0" w:space="0" w:color="auto" w:frame="1"/>
                  <w:shd w:val="clear" w:color="auto" w:fill="FFFFFF"/>
                </w:rPr>
                <w:br/>
              </w:r>
              <w:r>
                <w:rPr>
                  <w:rStyle w:val="Hyperlink"/>
                  <w:rFonts w:ascii="Arial" w:hAnsi="Arial" w:cs="Arial"/>
                  <w:color w:val="EC1C2E"/>
                  <w:sz w:val="20"/>
                  <w:szCs w:val="20"/>
                  <w:bdr w:val="none" w:sz="0" w:space="0" w:color="auto" w:frame="1"/>
                  <w:shd w:val="clear" w:color="auto" w:fill="FFFFFF"/>
                </w:rPr>
                <w:t>www.povertyactionlab.org</w:t>
              </w:r>
            </w:hyperlink>
            <w:r w:rsidR="00531610" w:rsidRPr="007B7BBD">
              <w:rPr>
                <w:rFonts w:asciiTheme="majorBidi" w:hAnsiTheme="majorBidi" w:cstheme="majorBidi"/>
                <w:bCs/>
                <w:sz w:val="24"/>
                <w:szCs w:val="24"/>
              </w:rPr>
              <w:t xml:space="preserve"> </w:t>
            </w:r>
          </w:p>
        </w:tc>
      </w:tr>
    </w:tbl>
    <w:p w:rsidR="009E36CE" w:rsidRPr="00176D8F" w:rsidRDefault="009E36CE" w:rsidP="009E36CE">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9E36CE" w:rsidRPr="00176D8F" w:rsidTr="00D71683">
        <w:tc>
          <w:tcPr>
            <w:tcW w:w="10214" w:type="dxa"/>
            <w:shd w:val="clear" w:color="auto" w:fill="F2F2F2" w:themeFill="background1" w:themeFillShade="F2"/>
          </w:tcPr>
          <w:p w:rsidR="009E36CE" w:rsidRPr="00176D8F" w:rsidRDefault="009E36CE" w:rsidP="00D71683">
            <w:pPr>
              <w:rPr>
                <w:rFonts w:ascii="Times New Roman" w:hAnsi="Times New Roman" w:cs="Times New Roman"/>
                <w:b/>
                <w:sz w:val="24"/>
                <w:szCs w:val="24"/>
              </w:rPr>
            </w:pPr>
            <w:r w:rsidRPr="00176D8F">
              <w:rPr>
                <w:rFonts w:ascii="Times New Roman" w:hAnsi="Times New Roman" w:cs="Times New Roman"/>
                <w:b/>
                <w:sz w:val="24"/>
                <w:szCs w:val="24"/>
              </w:rPr>
              <w:t>Useful Online / Web Resources:</w:t>
            </w:r>
          </w:p>
        </w:tc>
      </w:tr>
      <w:tr w:rsidR="009E36CE" w:rsidRPr="00176D8F" w:rsidTr="00D71683">
        <w:tc>
          <w:tcPr>
            <w:tcW w:w="10214" w:type="dxa"/>
          </w:tcPr>
          <w:p w:rsidR="009E36CE" w:rsidRPr="00176D8F" w:rsidRDefault="009E36CE" w:rsidP="009E36CE">
            <w:pPr>
              <w:pStyle w:val="ListParagraph"/>
              <w:numPr>
                <w:ilvl w:val="0"/>
                <w:numId w:val="1"/>
              </w:numPr>
              <w:spacing w:after="0" w:line="240" w:lineRule="auto"/>
              <w:rPr>
                <w:rFonts w:ascii="Times New Roman" w:hAnsi="Times New Roman" w:cs="Times New Roman"/>
                <w:sz w:val="24"/>
                <w:szCs w:val="24"/>
              </w:rPr>
            </w:pPr>
            <w:r w:rsidRPr="00176D8F">
              <w:rPr>
                <w:rFonts w:ascii="Times New Roman" w:hAnsi="Times New Roman" w:cs="Times New Roman"/>
                <w:sz w:val="24"/>
                <w:szCs w:val="24"/>
              </w:rPr>
              <w:t xml:space="preserve">   Will be provided in class</w:t>
            </w:r>
          </w:p>
          <w:p w:rsidR="009E36CE" w:rsidRPr="00176D8F" w:rsidRDefault="009E36CE" w:rsidP="00D71683">
            <w:pPr>
              <w:pStyle w:val="ListParagraph"/>
              <w:rPr>
                <w:rFonts w:ascii="Times New Roman" w:hAnsi="Times New Roman" w:cs="Times New Roman"/>
                <w:sz w:val="24"/>
                <w:szCs w:val="24"/>
              </w:rPr>
            </w:pPr>
          </w:p>
        </w:tc>
      </w:tr>
    </w:tbl>
    <w:p w:rsidR="009E36CE" w:rsidRPr="00176D8F" w:rsidRDefault="009E36CE" w:rsidP="009E36CE">
      <w:pPr>
        <w:spacing w:line="360" w:lineRule="auto"/>
        <w:jc w:val="both"/>
        <w:rPr>
          <w:rFonts w:ascii="Times New Roman" w:hAnsi="Times New Roman" w:cs="Times New Roman"/>
          <w:sz w:val="24"/>
          <w:szCs w:val="24"/>
        </w:rPr>
      </w:pPr>
    </w:p>
    <w:p w:rsidR="00660833" w:rsidRPr="00176D8F" w:rsidRDefault="00660833">
      <w:pPr>
        <w:rPr>
          <w:rFonts w:ascii="Times New Roman" w:hAnsi="Times New Roman" w:cs="Times New Roman"/>
          <w:sz w:val="24"/>
          <w:szCs w:val="24"/>
        </w:rPr>
      </w:pPr>
    </w:p>
    <w:sectPr w:rsidR="00660833" w:rsidRPr="00176D8F" w:rsidSect="00D71683">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52" w:rsidRDefault="00A03C52">
      <w:pPr>
        <w:spacing w:after="0" w:line="240" w:lineRule="auto"/>
      </w:pPr>
      <w:r>
        <w:separator/>
      </w:r>
    </w:p>
  </w:endnote>
  <w:endnote w:type="continuationSeparator" w:id="0">
    <w:p w:rsidR="00A03C52" w:rsidRDefault="00A0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83" w:rsidRDefault="00D71683" w:rsidP="00D71683">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A29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90C">
              <w:rPr>
                <w:b/>
                <w:bCs/>
                <w:noProof/>
              </w:rPr>
              <w:t>10</w:t>
            </w:r>
            <w:r>
              <w:rPr>
                <w:b/>
                <w:bCs/>
                <w:sz w:val="24"/>
                <w:szCs w:val="24"/>
              </w:rPr>
              <w:fldChar w:fldCharType="end"/>
            </w:r>
          </w:sdtContent>
        </w:sdt>
      </w:sdtContent>
    </w:sdt>
  </w:p>
  <w:p w:rsidR="00D71683" w:rsidRDefault="00D7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52" w:rsidRDefault="00A03C52">
      <w:pPr>
        <w:spacing w:after="0" w:line="240" w:lineRule="auto"/>
      </w:pPr>
      <w:r>
        <w:separator/>
      </w:r>
    </w:p>
  </w:footnote>
  <w:footnote w:type="continuationSeparator" w:id="0">
    <w:p w:rsidR="00A03C52" w:rsidRDefault="00A03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83" w:rsidRPr="00073CF5" w:rsidRDefault="00D71683" w:rsidP="00D716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38FF8AB3" wp14:editId="3E78B7CA">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365F91" w:themeColor="accent1" w:themeShade="BF"/>
        <w:sz w:val="32"/>
        <w:szCs w:val="32"/>
      </w:rPr>
      <w:drawing>
        <wp:inline distT="0" distB="0" distL="0" distR="0" wp14:anchorId="382F9427" wp14:editId="145378DB">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D71683" w:rsidRPr="00A42307" w:rsidRDefault="00D71683" w:rsidP="00D71683">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2C7"/>
    <w:multiLevelType w:val="hybridMultilevel"/>
    <w:tmpl w:val="4B9296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18D288A"/>
    <w:multiLevelType w:val="hybridMultilevel"/>
    <w:tmpl w:val="2C4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94B7A"/>
    <w:multiLevelType w:val="hybridMultilevel"/>
    <w:tmpl w:val="B784C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029DB"/>
    <w:multiLevelType w:val="multilevel"/>
    <w:tmpl w:val="6426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AE3862"/>
    <w:multiLevelType w:val="multilevel"/>
    <w:tmpl w:val="6426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D66617"/>
    <w:multiLevelType w:val="hybridMultilevel"/>
    <w:tmpl w:val="9848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D36A28"/>
    <w:multiLevelType w:val="hybridMultilevel"/>
    <w:tmpl w:val="8E327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A08F8"/>
    <w:multiLevelType w:val="hybridMultilevel"/>
    <w:tmpl w:val="BB0E92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2D866DF"/>
    <w:multiLevelType w:val="hybridMultilevel"/>
    <w:tmpl w:val="A0B484C6"/>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A0A2B"/>
    <w:multiLevelType w:val="hybridMultilevel"/>
    <w:tmpl w:val="C51C7558"/>
    <w:lvl w:ilvl="0" w:tplc="30907C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744D5C"/>
    <w:multiLevelType w:val="hybridMultilevel"/>
    <w:tmpl w:val="1ED8C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8A1F69"/>
    <w:multiLevelType w:val="hybridMultilevel"/>
    <w:tmpl w:val="96D6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835787"/>
    <w:multiLevelType w:val="multilevel"/>
    <w:tmpl w:val="C94C0522"/>
    <w:lvl w:ilvl="0">
      <w:start w:val="1"/>
      <w:numFmt w:val="decimal"/>
      <w:lvlText w:val="%1."/>
      <w:lvlJc w:val="left"/>
      <w:pPr>
        <w:ind w:left="570" w:hanging="57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3C5710B5"/>
    <w:multiLevelType w:val="hybridMultilevel"/>
    <w:tmpl w:val="D7B2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D32342"/>
    <w:multiLevelType w:val="hybridMultilevel"/>
    <w:tmpl w:val="A9665E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40463"/>
    <w:multiLevelType w:val="hybridMultilevel"/>
    <w:tmpl w:val="4CD6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71639D"/>
    <w:multiLevelType w:val="hybridMultilevel"/>
    <w:tmpl w:val="ADC4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341F2"/>
    <w:multiLevelType w:val="hybridMultilevel"/>
    <w:tmpl w:val="65D0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D81E8D"/>
    <w:multiLevelType w:val="hybridMultilevel"/>
    <w:tmpl w:val="17404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F4DB7"/>
    <w:multiLevelType w:val="hybridMultilevel"/>
    <w:tmpl w:val="E572E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D610D7"/>
    <w:multiLevelType w:val="singleLevel"/>
    <w:tmpl w:val="04090001"/>
    <w:lvl w:ilvl="0">
      <w:start w:val="1"/>
      <w:numFmt w:val="bullet"/>
      <w:lvlText w:val=""/>
      <w:lvlJc w:val="left"/>
      <w:pPr>
        <w:ind w:left="720" w:hanging="360"/>
      </w:pPr>
      <w:rPr>
        <w:rFonts w:ascii="Symbol" w:hAnsi="Symbol" w:hint="default"/>
      </w:rPr>
    </w:lvl>
  </w:abstractNum>
  <w:abstractNum w:abstractNumId="21">
    <w:nsid w:val="6B626113"/>
    <w:multiLevelType w:val="hybridMultilevel"/>
    <w:tmpl w:val="D3B08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6D51A0"/>
    <w:multiLevelType w:val="hybridMultilevel"/>
    <w:tmpl w:val="B11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BF6CBF"/>
    <w:multiLevelType w:val="multilevel"/>
    <w:tmpl w:val="6426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E22A3B"/>
    <w:multiLevelType w:val="hybridMultilevel"/>
    <w:tmpl w:val="B9A4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E1D8F"/>
    <w:multiLevelType w:val="hybridMultilevel"/>
    <w:tmpl w:val="7FCE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77142"/>
    <w:multiLevelType w:val="hybridMultilevel"/>
    <w:tmpl w:val="8B10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E607D"/>
    <w:multiLevelType w:val="hybridMultilevel"/>
    <w:tmpl w:val="AC0E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6"/>
  </w:num>
  <w:num w:numId="4">
    <w:abstractNumId w:val="6"/>
  </w:num>
  <w:num w:numId="5">
    <w:abstractNumId w:val="27"/>
  </w:num>
  <w:num w:numId="6">
    <w:abstractNumId w:val="17"/>
  </w:num>
  <w:num w:numId="7">
    <w:abstractNumId w:val="25"/>
  </w:num>
  <w:num w:numId="8">
    <w:abstractNumId w:val="22"/>
  </w:num>
  <w:num w:numId="9">
    <w:abstractNumId w:val="8"/>
  </w:num>
  <w:num w:numId="10">
    <w:abstractNumId w:val="24"/>
  </w:num>
  <w:num w:numId="11">
    <w:abstractNumId w:val="12"/>
  </w:num>
  <w:num w:numId="12">
    <w:abstractNumId w:val="23"/>
  </w:num>
  <w:num w:numId="13">
    <w:abstractNumId w:val="3"/>
  </w:num>
  <w:num w:numId="14">
    <w:abstractNumId w:val="4"/>
  </w:num>
  <w:num w:numId="15">
    <w:abstractNumId w:val="9"/>
  </w:num>
  <w:num w:numId="16">
    <w:abstractNumId w:val="16"/>
  </w:num>
  <w:num w:numId="17">
    <w:abstractNumId w:val="5"/>
  </w:num>
  <w:num w:numId="18">
    <w:abstractNumId w:val="2"/>
  </w:num>
  <w:num w:numId="19">
    <w:abstractNumId w:val="19"/>
  </w:num>
  <w:num w:numId="20">
    <w:abstractNumId w:val="0"/>
  </w:num>
  <w:num w:numId="21">
    <w:abstractNumId w:val="11"/>
  </w:num>
  <w:num w:numId="22">
    <w:abstractNumId w:val="1"/>
  </w:num>
  <w:num w:numId="23">
    <w:abstractNumId w:val="14"/>
  </w:num>
  <w:num w:numId="24">
    <w:abstractNumId w:val="10"/>
  </w:num>
  <w:num w:numId="25">
    <w:abstractNumId w:val="7"/>
  </w:num>
  <w:num w:numId="26">
    <w:abstractNumId w:val="21"/>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CE"/>
    <w:rsid w:val="000232DB"/>
    <w:rsid w:val="00071997"/>
    <w:rsid w:val="0009247C"/>
    <w:rsid w:val="000C23CE"/>
    <w:rsid w:val="00173A32"/>
    <w:rsid w:val="00175D68"/>
    <w:rsid w:val="00176D8F"/>
    <w:rsid w:val="001B3986"/>
    <w:rsid w:val="001B79E6"/>
    <w:rsid w:val="0020310F"/>
    <w:rsid w:val="002138EF"/>
    <w:rsid w:val="00217ECE"/>
    <w:rsid w:val="00223659"/>
    <w:rsid w:val="00224B88"/>
    <w:rsid w:val="00274E75"/>
    <w:rsid w:val="0029382A"/>
    <w:rsid w:val="00383272"/>
    <w:rsid w:val="003A5A58"/>
    <w:rsid w:val="003C1C56"/>
    <w:rsid w:val="003C5E03"/>
    <w:rsid w:val="003D2935"/>
    <w:rsid w:val="00432916"/>
    <w:rsid w:val="00455F5D"/>
    <w:rsid w:val="00457392"/>
    <w:rsid w:val="004A2537"/>
    <w:rsid w:val="004B1B01"/>
    <w:rsid w:val="004F260C"/>
    <w:rsid w:val="004F2E3F"/>
    <w:rsid w:val="004F5FAA"/>
    <w:rsid w:val="00505073"/>
    <w:rsid w:val="00531610"/>
    <w:rsid w:val="005345E0"/>
    <w:rsid w:val="005A0A09"/>
    <w:rsid w:val="005B30DE"/>
    <w:rsid w:val="006012EB"/>
    <w:rsid w:val="00601D7D"/>
    <w:rsid w:val="006053DC"/>
    <w:rsid w:val="006445FB"/>
    <w:rsid w:val="00660833"/>
    <w:rsid w:val="006900DD"/>
    <w:rsid w:val="006E3180"/>
    <w:rsid w:val="006E63DB"/>
    <w:rsid w:val="006F08DC"/>
    <w:rsid w:val="006F6D9F"/>
    <w:rsid w:val="00735A96"/>
    <w:rsid w:val="007B4952"/>
    <w:rsid w:val="008A498C"/>
    <w:rsid w:val="009414F9"/>
    <w:rsid w:val="009A3CEA"/>
    <w:rsid w:val="009B4895"/>
    <w:rsid w:val="009E36CE"/>
    <w:rsid w:val="00A03C52"/>
    <w:rsid w:val="00A621D1"/>
    <w:rsid w:val="00AB6054"/>
    <w:rsid w:val="00AD0B22"/>
    <w:rsid w:val="00AD69DF"/>
    <w:rsid w:val="00AE6001"/>
    <w:rsid w:val="00BE5217"/>
    <w:rsid w:val="00C04EDF"/>
    <w:rsid w:val="00C057FF"/>
    <w:rsid w:val="00C168E8"/>
    <w:rsid w:val="00C26A60"/>
    <w:rsid w:val="00C9454D"/>
    <w:rsid w:val="00D54F86"/>
    <w:rsid w:val="00D55C39"/>
    <w:rsid w:val="00D71683"/>
    <w:rsid w:val="00D76DC8"/>
    <w:rsid w:val="00DF52A8"/>
    <w:rsid w:val="00E121EB"/>
    <w:rsid w:val="00E705C8"/>
    <w:rsid w:val="00E74994"/>
    <w:rsid w:val="00E7705D"/>
    <w:rsid w:val="00EA290C"/>
    <w:rsid w:val="00EA5FD7"/>
    <w:rsid w:val="00EC3ECB"/>
    <w:rsid w:val="00EE7CED"/>
    <w:rsid w:val="00F26BAB"/>
    <w:rsid w:val="00F57BBB"/>
    <w:rsid w:val="00F71CE2"/>
    <w:rsid w:val="00F76CDA"/>
    <w:rsid w:val="00F8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DEE61-C484-4879-82E6-E92AE442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CE"/>
    <w:pPr>
      <w:spacing w:after="160" w:line="259" w:lineRule="auto"/>
    </w:pPr>
  </w:style>
  <w:style w:type="paragraph" w:styleId="Heading1">
    <w:name w:val="heading 1"/>
    <w:basedOn w:val="Normal"/>
    <w:next w:val="Normal"/>
    <w:link w:val="Heading1Char"/>
    <w:uiPriority w:val="9"/>
    <w:qFormat/>
    <w:rsid w:val="005B30DE"/>
    <w:pPr>
      <w:pBdr>
        <w:bottom w:val="thinThickSmallGap" w:sz="12" w:space="1" w:color="943634"/>
      </w:pBdr>
      <w:spacing w:before="400" w:after="200" w:line="252" w:lineRule="auto"/>
      <w:jc w:val="center"/>
      <w:outlineLvl w:val="0"/>
    </w:pPr>
    <w:rPr>
      <w:rFonts w:ascii="Cambria" w:eastAsia="Times New Roman" w:hAnsi="Cambria" w:cs="Times New Roman"/>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CE"/>
  </w:style>
  <w:style w:type="paragraph" w:styleId="Footer">
    <w:name w:val="footer"/>
    <w:basedOn w:val="Normal"/>
    <w:link w:val="FooterChar"/>
    <w:uiPriority w:val="99"/>
    <w:unhideWhenUsed/>
    <w:rsid w:val="009E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CE"/>
  </w:style>
  <w:style w:type="table" w:styleId="TableGrid">
    <w:name w:val="Table Grid"/>
    <w:basedOn w:val="TableNormal"/>
    <w:uiPriority w:val="59"/>
    <w:rsid w:val="009E3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36CE"/>
    <w:pPr>
      <w:ind w:left="720"/>
      <w:contextualSpacing/>
    </w:pPr>
  </w:style>
  <w:style w:type="paragraph" w:styleId="BodyText">
    <w:name w:val="Body Text"/>
    <w:basedOn w:val="Normal"/>
    <w:link w:val="BodyTextChar"/>
    <w:unhideWhenUsed/>
    <w:rsid w:val="009E36C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36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CE"/>
    <w:rPr>
      <w:rFonts w:ascii="Tahoma" w:hAnsi="Tahoma" w:cs="Tahoma"/>
      <w:sz w:val="16"/>
      <w:szCs w:val="16"/>
    </w:rPr>
  </w:style>
  <w:style w:type="character" w:styleId="Hyperlink">
    <w:name w:val="Hyperlink"/>
    <w:basedOn w:val="DefaultParagraphFont"/>
    <w:uiPriority w:val="99"/>
    <w:semiHidden/>
    <w:unhideWhenUsed/>
    <w:rsid w:val="00EA5FD7"/>
    <w:rPr>
      <w:color w:val="0000FF"/>
      <w:u w:val="single"/>
    </w:rPr>
  </w:style>
  <w:style w:type="character" w:styleId="Strong">
    <w:name w:val="Strong"/>
    <w:uiPriority w:val="22"/>
    <w:qFormat/>
    <w:rsid w:val="00E705C8"/>
    <w:rPr>
      <w:b/>
      <w:bCs/>
      <w:color w:val="943634" w:themeColor="accent2" w:themeShade="BF"/>
      <w:spacing w:val="5"/>
    </w:rPr>
  </w:style>
  <w:style w:type="paragraph" w:styleId="NormalWeb">
    <w:name w:val="Normal (Web)"/>
    <w:basedOn w:val="Normal"/>
    <w:uiPriority w:val="99"/>
    <w:unhideWhenUsed/>
    <w:rsid w:val="00601D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30DE"/>
    <w:rPr>
      <w:rFonts w:ascii="Cambria" w:eastAsia="Times New Roman" w:hAnsi="Cambria" w:cs="Times New Roman"/>
      <w:caps/>
      <w:color w:val="632423"/>
      <w:spacing w:val="20"/>
      <w:sz w:val="28"/>
      <w:szCs w:val="28"/>
      <w:lang w:bidi="en-US"/>
    </w:rPr>
  </w:style>
  <w:style w:type="paragraph" w:customStyle="1" w:styleId="bashead">
    <w:name w:val="bashead"/>
    <w:basedOn w:val="Heading1"/>
    <w:rsid w:val="00432916"/>
    <w:pPr>
      <w:pBdr>
        <w:bottom w:val="none" w:sz="0" w:space="0" w:color="auto"/>
      </w:pBdr>
      <w:spacing w:before="120" w:after="120" w:line="360" w:lineRule="atLeast"/>
      <w:jc w:val="left"/>
      <w:outlineLvl w:val="9"/>
    </w:pPr>
    <w:rPr>
      <w:rFonts w:ascii="Helv" w:hAnsi="Helv"/>
      <w:caps w:val="0"/>
      <w:smallCaps/>
      <w:color w:val="auto"/>
      <w:spacing w:val="0"/>
      <w:sz w:val="32"/>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9320">
      <w:bodyDiv w:val="1"/>
      <w:marLeft w:val="0"/>
      <w:marRight w:val="0"/>
      <w:marTop w:val="0"/>
      <w:marBottom w:val="0"/>
      <w:divBdr>
        <w:top w:val="none" w:sz="0" w:space="0" w:color="auto"/>
        <w:left w:val="none" w:sz="0" w:space="0" w:color="auto"/>
        <w:bottom w:val="none" w:sz="0" w:space="0" w:color="auto"/>
        <w:right w:val="none" w:sz="0" w:space="0" w:color="auto"/>
      </w:divBdr>
      <w:divsChild>
        <w:div w:id="947660872">
          <w:marLeft w:val="0"/>
          <w:marRight w:val="0"/>
          <w:marTop w:val="48"/>
          <w:marBottom w:val="48"/>
          <w:divBdr>
            <w:top w:val="none" w:sz="0" w:space="0" w:color="auto"/>
            <w:left w:val="none" w:sz="0" w:space="0" w:color="auto"/>
            <w:bottom w:val="none" w:sz="0" w:space="0" w:color="auto"/>
            <w:right w:val="none" w:sz="0" w:space="0" w:color="auto"/>
          </w:divBdr>
        </w:div>
        <w:div w:id="1569000112">
          <w:marLeft w:val="0"/>
          <w:marRight w:val="0"/>
          <w:marTop w:val="48"/>
          <w:marBottom w:val="48"/>
          <w:divBdr>
            <w:top w:val="none" w:sz="0" w:space="0" w:color="auto"/>
            <w:left w:val="none" w:sz="0" w:space="0" w:color="auto"/>
            <w:bottom w:val="none" w:sz="0" w:space="0" w:color="auto"/>
            <w:right w:val="none" w:sz="0" w:space="0" w:color="auto"/>
          </w:divBdr>
        </w:div>
      </w:divsChild>
    </w:div>
    <w:div w:id="449132098">
      <w:bodyDiv w:val="1"/>
      <w:marLeft w:val="0"/>
      <w:marRight w:val="0"/>
      <w:marTop w:val="0"/>
      <w:marBottom w:val="0"/>
      <w:divBdr>
        <w:top w:val="none" w:sz="0" w:space="0" w:color="auto"/>
        <w:left w:val="none" w:sz="0" w:space="0" w:color="auto"/>
        <w:bottom w:val="none" w:sz="0" w:space="0" w:color="auto"/>
        <w:right w:val="none" w:sz="0" w:space="0" w:color="auto"/>
      </w:divBdr>
      <w:divsChild>
        <w:div w:id="1043990279">
          <w:marLeft w:val="0"/>
          <w:marRight w:val="0"/>
          <w:marTop w:val="0"/>
          <w:marBottom w:val="0"/>
          <w:divBdr>
            <w:top w:val="none" w:sz="0" w:space="0" w:color="auto"/>
            <w:left w:val="none" w:sz="0" w:space="0" w:color="auto"/>
            <w:bottom w:val="none" w:sz="0" w:space="0" w:color="auto"/>
            <w:right w:val="none" w:sz="0" w:space="0" w:color="auto"/>
          </w:divBdr>
        </w:div>
      </w:divsChild>
    </w:div>
    <w:div w:id="1647854895">
      <w:bodyDiv w:val="1"/>
      <w:marLeft w:val="0"/>
      <w:marRight w:val="0"/>
      <w:marTop w:val="0"/>
      <w:marBottom w:val="0"/>
      <w:divBdr>
        <w:top w:val="none" w:sz="0" w:space="0" w:color="auto"/>
        <w:left w:val="none" w:sz="0" w:space="0" w:color="auto"/>
        <w:bottom w:val="none" w:sz="0" w:space="0" w:color="auto"/>
        <w:right w:val="none" w:sz="0" w:space="0" w:color="auto"/>
      </w:divBdr>
    </w:div>
    <w:div w:id="1891727903">
      <w:bodyDiv w:val="1"/>
      <w:marLeft w:val="0"/>
      <w:marRight w:val="0"/>
      <w:marTop w:val="0"/>
      <w:marBottom w:val="0"/>
      <w:divBdr>
        <w:top w:val="none" w:sz="0" w:space="0" w:color="auto"/>
        <w:left w:val="none" w:sz="0" w:space="0" w:color="auto"/>
        <w:bottom w:val="none" w:sz="0" w:space="0" w:color="auto"/>
        <w:right w:val="none" w:sz="0" w:space="0" w:color="auto"/>
      </w:divBdr>
      <w:divsChild>
        <w:div w:id="1772432290">
          <w:marLeft w:val="0"/>
          <w:marRight w:val="0"/>
          <w:marTop w:val="0"/>
          <w:marBottom w:val="240"/>
          <w:divBdr>
            <w:top w:val="none" w:sz="0" w:space="0" w:color="auto"/>
            <w:left w:val="none" w:sz="0" w:space="0" w:color="auto"/>
            <w:bottom w:val="none" w:sz="0" w:space="0" w:color="auto"/>
            <w:right w:val="none" w:sz="0" w:space="0" w:color="auto"/>
          </w:divBdr>
        </w:div>
        <w:div w:id="2001350395">
          <w:marLeft w:val="0"/>
          <w:marRight w:val="0"/>
          <w:marTop w:val="0"/>
          <w:marBottom w:val="240"/>
          <w:divBdr>
            <w:top w:val="none" w:sz="0" w:space="0" w:color="auto"/>
            <w:left w:val="none" w:sz="0" w:space="0" w:color="auto"/>
            <w:bottom w:val="none" w:sz="0" w:space="0" w:color="auto"/>
            <w:right w:val="none" w:sz="0" w:space="0" w:color="auto"/>
          </w:divBdr>
        </w:div>
      </w:divsChild>
    </w:div>
    <w:div w:id="1928731334">
      <w:bodyDiv w:val="1"/>
      <w:marLeft w:val="0"/>
      <w:marRight w:val="0"/>
      <w:marTop w:val="0"/>
      <w:marBottom w:val="0"/>
      <w:divBdr>
        <w:top w:val="none" w:sz="0" w:space="0" w:color="auto"/>
        <w:left w:val="none" w:sz="0" w:space="0" w:color="auto"/>
        <w:bottom w:val="none" w:sz="0" w:space="0" w:color="auto"/>
        <w:right w:val="none" w:sz="0" w:space="0" w:color="auto"/>
      </w:divBdr>
      <w:divsChild>
        <w:div w:id="494884702">
          <w:marLeft w:val="0"/>
          <w:marRight w:val="0"/>
          <w:marTop w:val="0"/>
          <w:marBottom w:val="240"/>
          <w:divBdr>
            <w:top w:val="none" w:sz="0" w:space="0" w:color="auto"/>
            <w:left w:val="none" w:sz="0" w:space="0" w:color="auto"/>
            <w:bottom w:val="none" w:sz="0" w:space="0" w:color="auto"/>
            <w:right w:val="none" w:sz="0" w:space="0" w:color="auto"/>
          </w:divBdr>
        </w:div>
        <w:div w:id="1360550384">
          <w:marLeft w:val="0"/>
          <w:marRight w:val="0"/>
          <w:marTop w:val="0"/>
          <w:marBottom w:val="240"/>
          <w:divBdr>
            <w:top w:val="none" w:sz="0" w:space="0" w:color="auto"/>
            <w:left w:val="none" w:sz="0" w:space="0" w:color="auto"/>
            <w:bottom w:val="none" w:sz="0" w:space="0" w:color="auto"/>
            <w:right w:val="none" w:sz="0" w:space="0" w:color="auto"/>
          </w:divBdr>
        </w:div>
        <w:div w:id="1888833322">
          <w:marLeft w:val="0"/>
          <w:marRight w:val="0"/>
          <w:marTop w:val="0"/>
          <w:marBottom w:val="240"/>
          <w:divBdr>
            <w:top w:val="none" w:sz="0" w:space="0" w:color="auto"/>
            <w:left w:val="none" w:sz="0" w:space="0" w:color="auto"/>
            <w:bottom w:val="none" w:sz="0" w:space="0" w:color="auto"/>
            <w:right w:val="none" w:sz="0" w:space="0" w:color="auto"/>
          </w:divBdr>
        </w:div>
        <w:div w:id="7452217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b.org/" TargetMode="External"/><Relationship Id="rId3" Type="http://schemas.openxmlformats.org/officeDocument/2006/relationships/settings" Target="settings.xml"/><Relationship Id="rId7" Type="http://schemas.openxmlformats.org/officeDocument/2006/relationships/hyperlink" Target="http://www.worldbank.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Farhat</dc:creator>
  <cp:lastModifiedBy>Irsa Asif</cp:lastModifiedBy>
  <cp:revision>2</cp:revision>
  <dcterms:created xsi:type="dcterms:W3CDTF">2023-07-05T09:21:00Z</dcterms:created>
  <dcterms:modified xsi:type="dcterms:W3CDTF">2023-07-05T09:21:00Z</dcterms:modified>
</cp:coreProperties>
</file>