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Default="00542AB7" w:rsidP="00372802">
      <w:pPr>
        <w:pStyle w:val="Header"/>
        <w:jc w:val="center"/>
        <w:rPr>
          <w:b/>
          <w:sz w:val="28"/>
          <w:szCs w:val="28"/>
          <w:u w:val="single"/>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6629400" cy="1581150"/>
            <wp:effectExtent l="0" t="0" r="0" b="0"/>
            <wp:wrapSquare wrapText="bothSides"/>
            <wp:docPr id="2"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84B">
        <w:rPr>
          <w:b/>
          <w:sz w:val="28"/>
          <w:szCs w:val="28"/>
          <w:u w:val="single"/>
        </w:rPr>
        <w:t>School of Business and Economics</w:t>
      </w:r>
    </w:p>
    <w:p w:rsidR="00372802" w:rsidRDefault="00372802" w:rsidP="00A85DDF">
      <w:pPr>
        <w:pStyle w:val="Header"/>
        <w:rPr>
          <w:b/>
          <w:sz w:val="28"/>
          <w:szCs w:val="28"/>
          <w:u w:val="single"/>
        </w:rPr>
      </w:pPr>
    </w:p>
    <w:p w:rsidR="007E0B0C" w:rsidRDefault="007E0B0C" w:rsidP="007E0B0C">
      <w:pPr>
        <w:pStyle w:val="Header"/>
        <w:rPr>
          <w:rFonts w:ascii="Times New Roman" w:hAnsi="Times New Roman"/>
          <w:sz w:val="28"/>
          <w:szCs w:val="28"/>
        </w:rPr>
      </w:pPr>
    </w:p>
    <w:p w:rsidR="007E0B0C" w:rsidRPr="00372802" w:rsidRDefault="007E0B0C" w:rsidP="007E0B0C">
      <w:pPr>
        <w:pStyle w:val="Header"/>
        <w:rPr>
          <w:rFonts w:ascii="Times New Roman" w:hAnsi="Times New Roman"/>
          <w:sz w:val="28"/>
          <w:szCs w:val="28"/>
        </w:rPr>
      </w:pPr>
      <w:r w:rsidRPr="00372802">
        <w:rPr>
          <w:rFonts w:ascii="Times New Roman" w:hAnsi="Times New Roman"/>
          <w:sz w:val="28"/>
          <w:szCs w:val="28"/>
        </w:rPr>
        <w:t>Course Title</w:t>
      </w:r>
      <w:r>
        <w:rPr>
          <w:rFonts w:ascii="Times New Roman" w:hAnsi="Times New Roman"/>
          <w:sz w:val="28"/>
          <w:szCs w:val="28"/>
        </w:rPr>
        <w:t>:        --</w:t>
      </w:r>
      <w:r w:rsidR="00542AB7">
        <w:rPr>
          <w:rFonts w:ascii="Times New Roman" w:hAnsi="Times New Roman"/>
          <w:sz w:val="28"/>
          <w:szCs w:val="28"/>
        </w:rPr>
        <w:t>Business Economics</w:t>
      </w:r>
      <w:r>
        <w:rPr>
          <w:rFonts w:ascii="Times New Roman" w:hAnsi="Times New Roman"/>
          <w:sz w:val="28"/>
          <w:szCs w:val="28"/>
        </w:rPr>
        <w:t>------------------------------</w:t>
      </w:r>
    </w:p>
    <w:p w:rsidR="007E0B0C" w:rsidRPr="00372802" w:rsidRDefault="007E0B0C" w:rsidP="007E0B0C">
      <w:pPr>
        <w:pStyle w:val="Header"/>
        <w:rPr>
          <w:rFonts w:ascii="Times New Roman" w:hAnsi="Times New Roman"/>
          <w:sz w:val="28"/>
          <w:szCs w:val="28"/>
        </w:rPr>
      </w:pPr>
      <w:r w:rsidRPr="00372802">
        <w:rPr>
          <w:rFonts w:ascii="Times New Roman" w:hAnsi="Times New Roman"/>
          <w:sz w:val="28"/>
          <w:szCs w:val="28"/>
        </w:rPr>
        <w:t>Course Code</w:t>
      </w:r>
      <w:r>
        <w:rPr>
          <w:rFonts w:ascii="Times New Roman" w:hAnsi="Times New Roman"/>
          <w:sz w:val="28"/>
          <w:szCs w:val="28"/>
        </w:rPr>
        <w:t>:       ---</w:t>
      </w:r>
      <w:r w:rsidR="00542AB7">
        <w:rPr>
          <w:rFonts w:ascii="Times New Roman" w:hAnsi="Times New Roman"/>
          <w:sz w:val="28"/>
          <w:szCs w:val="28"/>
        </w:rPr>
        <w:t>EC 225</w:t>
      </w:r>
      <w:r>
        <w:rPr>
          <w:rFonts w:ascii="Times New Roman" w:hAnsi="Times New Roman"/>
          <w:sz w:val="28"/>
          <w:szCs w:val="28"/>
        </w:rPr>
        <w:t>------------------------</w:t>
      </w:r>
    </w:p>
    <w:p w:rsidR="007E0B0C" w:rsidRPr="00372802" w:rsidRDefault="007E0B0C" w:rsidP="007E0B0C">
      <w:pPr>
        <w:pStyle w:val="Header"/>
        <w:rPr>
          <w:rFonts w:ascii="Times New Roman" w:hAnsi="Times New Roman"/>
          <w:sz w:val="28"/>
          <w:szCs w:val="28"/>
        </w:rPr>
      </w:pPr>
      <w:r w:rsidRPr="00372802">
        <w:rPr>
          <w:rFonts w:ascii="Times New Roman" w:hAnsi="Times New Roman"/>
          <w:sz w:val="28"/>
          <w:szCs w:val="28"/>
        </w:rPr>
        <w:t>Resource Person</w:t>
      </w:r>
      <w:r>
        <w:rPr>
          <w:rFonts w:ascii="Times New Roman" w:hAnsi="Times New Roman"/>
          <w:sz w:val="28"/>
          <w:szCs w:val="28"/>
        </w:rPr>
        <w:t>: ---</w:t>
      </w:r>
      <w:r w:rsidR="00830023">
        <w:rPr>
          <w:rFonts w:ascii="Times New Roman" w:hAnsi="Times New Roman"/>
          <w:sz w:val="28"/>
          <w:szCs w:val="28"/>
        </w:rPr>
        <w:t>Noman Arshed</w:t>
      </w:r>
      <w:r>
        <w:rPr>
          <w:rFonts w:ascii="Times New Roman" w:hAnsi="Times New Roman"/>
          <w:sz w:val="28"/>
          <w:szCs w:val="28"/>
        </w:rPr>
        <w:t>-------------------------------</w:t>
      </w:r>
    </w:p>
    <w:p w:rsidR="00372802" w:rsidRPr="00EC13EB" w:rsidRDefault="00EC13EB" w:rsidP="00A85DDF">
      <w:pPr>
        <w:pStyle w:val="Header"/>
        <w:rPr>
          <w:sz w:val="28"/>
          <w:szCs w:val="28"/>
        </w:rPr>
      </w:pPr>
      <w:r w:rsidRPr="00EC13EB">
        <w:rPr>
          <w:sz w:val="28"/>
          <w:szCs w:val="28"/>
        </w:rPr>
        <w:t xml:space="preserve">Department:       </w:t>
      </w:r>
      <w:r w:rsidRPr="00EC13EB">
        <w:rPr>
          <w:b/>
          <w:sz w:val="28"/>
          <w:szCs w:val="28"/>
        </w:rPr>
        <w:t>----</w:t>
      </w:r>
      <w:r w:rsidR="00830023" w:rsidRPr="00E16A18">
        <w:rPr>
          <w:sz w:val="28"/>
          <w:szCs w:val="28"/>
        </w:rPr>
        <w:t>Economics</w:t>
      </w:r>
      <w:r w:rsidR="00830023">
        <w:rPr>
          <w:b/>
          <w:sz w:val="28"/>
          <w:szCs w:val="28"/>
        </w:rPr>
        <w:t xml:space="preserve"> -</w:t>
      </w:r>
      <w:r w:rsidRPr="00EC13EB">
        <w:rPr>
          <w:b/>
          <w:sz w:val="28"/>
          <w:szCs w:val="28"/>
        </w:rPr>
        <w:t>--------------------------------</w:t>
      </w:r>
      <w:r w:rsidRPr="00EC13EB">
        <w:rPr>
          <w:sz w:val="28"/>
          <w:szCs w:val="28"/>
        </w:rPr>
        <w:t>-</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372802" w:rsidP="00A85DDF">
      <w:pPr>
        <w:pStyle w:val="Header"/>
        <w:rPr>
          <w:b/>
          <w:sz w:val="28"/>
          <w:szCs w:val="28"/>
          <w:u w:val="single"/>
        </w:rPr>
      </w:pPr>
      <w:r>
        <w:rPr>
          <w:b/>
          <w:sz w:val="28"/>
          <w:szCs w:val="28"/>
          <w:u w:val="single"/>
        </w:rPr>
        <w:t xml:space="preserve">SBE </w:t>
      </w:r>
      <w:r w:rsidR="00A85DDF">
        <w:rPr>
          <w:b/>
          <w:sz w:val="28"/>
          <w:szCs w:val="28"/>
          <w:u w:val="single"/>
        </w:rPr>
        <w:t>Vision</w:t>
      </w:r>
    </w:p>
    <w:p w:rsidR="00577103" w:rsidRPr="00394B94" w:rsidRDefault="00577103" w:rsidP="00577103">
      <w:pPr>
        <w:spacing w:before="100" w:beforeAutospacing="1" w:after="100" w:afterAutospacing="1"/>
        <w:jc w:val="both"/>
        <w:rPr>
          <w:sz w:val="24"/>
        </w:rPr>
      </w:pPr>
      <w:r w:rsidRPr="00394B94">
        <w:rPr>
          <w:sz w:val="24"/>
        </w:rPr>
        <w:t xml:space="preserve">SBE envisions its success in the sustainable contribution that it will make to the industry, academia and research in </w:t>
      </w:r>
      <w:r w:rsidRPr="00394B94">
        <w:rPr>
          <w:noProof/>
          <w:sz w:val="24"/>
        </w:rPr>
        <w:t>public</w:t>
      </w:r>
      <w:r w:rsidRPr="00394B94">
        <w:rPr>
          <w:sz w:val="24"/>
        </w:rPr>
        <w:t xml:space="preserve"> and private sector. SBE will lead by providing professionally competent and ethically conscious human resources engaged in the global and local context to foster socio-economic growth and sustainability for the society.</w:t>
      </w:r>
      <w:r w:rsidR="007E0B0C" w:rsidRPr="00394B94">
        <w:rPr>
          <w:sz w:val="24"/>
        </w:rPr>
        <w:t xml:space="preserve"> </w:t>
      </w:r>
      <w:r w:rsidRPr="00394B94">
        <w:rPr>
          <w:sz w:val="24"/>
        </w:rPr>
        <w:t>SBE envisages having faculty</w:t>
      </w:r>
      <w:r w:rsidR="007E0B0C" w:rsidRPr="00394B94">
        <w:rPr>
          <w:sz w:val="24"/>
        </w:rPr>
        <w:t xml:space="preserve"> </w:t>
      </w:r>
      <w:r w:rsidRPr="00394B94">
        <w:rPr>
          <w:sz w:val="24"/>
        </w:rPr>
        <w:t>with high research potential and a deep desire for cutting edge research including collaboration with national and international partners.</w:t>
      </w:r>
    </w:p>
    <w:p w:rsidR="00A85DDF" w:rsidRDefault="00372802" w:rsidP="00A85DDF">
      <w:pPr>
        <w:pStyle w:val="Header"/>
        <w:rPr>
          <w:b/>
          <w:sz w:val="28"/>
          <w:szCs w:val="28"/>
          <w:u w:val="single"/>
        </w:rPr>
      </w:pPr>
      <w:r>
        <w:rPr>
          <w:b/>
          <w:sz w:val="28"/>
          <w:szCs w:val="28"/>
          <w:u w:val="single"/>
        </w:rPr>
        <w:t xml:space="preserve">SBE </w:t>
      </w:r>
      <w:r w:rsidR="00A85DDF">
        <w:rPr>
          <w:b/>
          <w:sz w:val="28"/>
          <w:szCs w:val="28"/>
          <w:u w:val="single"/>
        </w:rPr>
        <w:t>Mission</w:t>
      </w:r>
    </w:p>
    <w:p w:rsidR="00577103" w:rsidRPr="00394B94" w:rsidRDefault="00577103" w:rsidP="00577103">
      <w:pPr>
        <w:spacing w:before="100" w:beforeAutospacing="1" w:after="100" w:afterAutospacing="1"/>
        <w:jc w:val="both"/>
        <w:rPr>
          <w:sz w:val="24"/>
        </w:rPr>
      </w:pPr>
      <w:r w:rsidRPr="00394B94">
        <w:rPr>
          <w:sz w:val="24"/>
        </w:rPr>
        <w:t xml:space="preserve">Being a research-oriented and student-centric business school, we </w:t>
      </w:r>
      <w:r w:rsidRPr="00394B94">
        <w:rPr>
          <w:noProof/>
          <w:sz w:val="24"/>
        </w:rPr>
        <w:t>emphasize</w:t>
      </w:r>
      <w:r w:rsidRPr="00394B94">
        <w:rPr>
          <w:sz w:val="24"/>
        </w:rPr>
        <w:t xml:space="preserve"> research publications in impact journals as well as </w:t>
      </w:r>
      <w:r w:rsidRPr="00394B94">
        <w:rPr>
          <w:noProof/>
          <w:sz w:val="24"/>
        </w:rPr>
        <w:t>state-of</w:t>
      </w:r>
      <w:r w:rsidRPr="00394B94">
        <w:rPr>
          <w:sz w:val="24"/>
        </w:rPr>
        <w:t xml:space="preserve"> -</w:t>
      </w:r>
      <w:r w:rsidRPr="00394B94">
        <w:rPr>
          <w:noProof/>
          <w:sz w:val="24"/>
        </w:rPr>
        <w:t>the-art</w:t>
      </w:r>
      <w:r w:rsidRPr="00394B94">
        <w:rPr>
          <w:sz w:val="24"/>
        </w:rPr>
        <w:t xml:space="preserve"> learning methodologies.  We will prepare our students to become the future ethical business leaders and the guiding post for the </w:t>
      </w:r>
      <w:r w:rsidRPr="00394B94">
        <w:rPr>
          <w:noProof/>
          <w:sz w:val="24"/>
        </w:rPr>
        <w:t>society,</w:t>
      </w:r>
      <w:r w:rsidRPr="00394B94">
        <w:rPr>
          <w:sz w:val="24"/>
        </w:rPr>
        <w:t xml:space="preserve"> while equipping them with the knowledge and skills required by world-class professionals.  We will be the leading choice for </w:t>
      </w:r>
      <w:r w:rsidRPr="00394B94">
        <w:rPr>
          <w:noProof/>
          <w:sz w:val="24"/>
        </w:rPr>
        <w:t>organizations</w:t>
      </w:r>
      <w:r w:rsidRPr="00394B94">
        <w:rPr>
          <w:sz w:val="24"/>
        </w:rPr>
        <w:t xml:space="preserve"> seeking highly talented human resource. SBE will foster </w:t>
      </w:r>
      <w:r w:rsidRPr="00394B94">
        <w:rPr>
          <w:noProof/>
          <w:sz w:val="24"/>
        </w:rPr>
        <w:t>internationalization</w:t>
      </w:r>
      <w:r w:rsidRPr="00394B94">
        <w:rPr>
          <w:sz w:val="24"/>
        </w:rPr>
        <w:t xml:space="preserve">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0B6A1D" w:rsidRDefault="000B6A1D" w:rsidP="00A85DDF">
      <w:pPr>
        <w:pStyle w:val="Header"/>
        <w:rPr>
          <w:b/>
          <w:sz w:val="28"/>
          <w:szCs w:val="28"/>
          <w:u w:val="single"/>
        </w:rPr>
      </w:pPr>
    </w:p>
    <w:p w:rsidR="007041F7" w:rsidRDefault="007041F7" w:rsidP="007041F7">
      <w:r>
        <w:t>The BS in Accounting and Finance provides strong foundation and equips participants to work in private or public sectors, corporate or public accounting, management or tax consulting etc. The program trains participants to target middle level positions in departmental hierarchy. It is designed to offer maximum benefit towards professional track, strongest skills towards corporate world and best foundation towards graduate and post graduate programs.</w:t>
      </w:r>
    </w:p>
    <w:p w:rsidR="00A85DDF" w:rsidRDefault="00480A67" w:rsidP="00A85DDF">
      <w:pPr>
        <w:rPr>
          <w:b/>
          <w:sz w:val="28"/>
          <w:szCs w:val="28"/>
          <w:u w:val="single"/>
        </w:rPr>
      </w:pPr>
      <w:r>
        <w:rPr>
          <w:b/>
          <w:sz w:val="28"/>
          <w:szCs w:val="28"/>
          <w:u w:val="single"/>
        </w:rPr>
        <w:t>Course Objectives</w:t>
      </w:r>
    </w:p>
    <w:p w:rsidR="00585F8F" w:rsidRPr="00394B94" w:rsidRDefault="00D44E49" w:rsidP="00E57DAF">
      <w:pPr>
        <w:jc w:val="both"/>
        <w:rPr>
          <w:sz w:val="24"/>
          <w:szCs w:val="28"/>
        </w:rPr>
      </w:pPr>
      <w:r w:rsidRPr="00394B94">
        <w:rPr>
          <w:sz w:val="24"/>
          <w:szCs w:val="28"/>
        </w:rPr>
        <w:t>The objectives set by this</w:t>
      </w:r>
      <w:r w:rsidR="007072BC" w:rsidRPr="00394B94">
        <w:rPr>
          <w:sz w:val="24"/>
          <w:szCs w:val="28"/>
        </w:rPr>
        <w:t xml:space="preserve"> course of </w:t>
      </w:r>
      <w:r w:rsidR="00542AB7">
        <w:rPr>
          <w:sz w:val="24"/>
          <w:szCs w:val="28"/>
        </w:rPr>
        <w:t>Business Economics</w:t>
      </w:r>
      <w:r w:rsidR="007072BC" w:rsidRPr="00394B94">
        <w:rPr>
          <w:sz w:val="24"/>
          <w:szCs w:val="28"/>
        </w:rPr>
        <w:t xml:space="preserve"> </w:t>
      </w:r>
      <w:r w:rsidRPr="00394B94">
        <w:rPr>
          <w:noProof/>
          <w:sz w:val="24"/>
          <w:szCs w:val="28"/>
        </w:rPr>
        <w:t>is</w:t>
      </w:r>
      <w:r w:rsidR="0022563E" w:rsidRPr="00394B94">
        <w:rPr>
          <w:noProof/>
          <w:sz w:val="24"/>
          <w:szCs w:val="28"/>
        </w:rPr>
        <w:t xml:space="preserve"> to</w:t>
      </w:r>
      <w:r w:rsidRPr="00394B94">
        <w:rPr>
          <w:noProof/>
          <w:sz w:val="24"/>
          <w:szCs w:val="28"/>
        </w:rPr>
        <w:t xml:space="preserve"> provide</w:t>
      </w:r>
      <w:r w:rsidRPr="00394B94">
        <w:rPr>
          <w:sz w:val="24"/>
          <w:szCs w:val="28"/>
        </w:rPr>
        <w:t xml:space="preserve"> skills to deal with individual level issues. These issues pertain resource scarcity, </w:t>
      </w:r>
      <w:r w:rsidR="00E57DAF" w:rsidRPr="00394B94">
        <w:rPr>
          <w:sz w:val="24"/>
          <w:szCs w:val="28"/>
        </w:rPr>
        <w:t xml:space="preserve">utility </w:t>
      </w:r>
      <w:r w:rsidR="00E57DAF" w:rsidRPr="00394B94">
        <w:rPr>
          <w:noProof/>
          <w:sz w:val="24"/>
          <w:szCs w:val="28"/>
        </w:rPr>
        <w:t>maximization</w:t>
      </w:r>
      <w:r w:rsidR="00E57DAF" w:rsidRPr="00394B94">
        <w:rPr>
          <w:sz w:val="24"/>
          <w:szCs w:val="28"/>
        </w:rPr>
        <w:t>, cos</w:t>
      </w:r>
      <w:r w:rsidR="0084603C" w:rsidRPr="00394B94">
        <w:rPr>
          <w:sz w:val="24"/>
          <w:szCs w:val="28"/>
        </w:rPr>
        <w:t xml:space="preserve">t minimization etc. participants will be </w:t>
      </w:r>
      <w:r w:rsidR="0084603C" w:rsidRPr="00394B94">
        <w:rPr>
          <w:noProof/>
          <w:sz w:val="24"/>
          <w:szCs w:val="28"/>
        </w:rPr>
        <w:t xml:space="preserve">accustomed </w:t>
      </w:r>
      <w:r w:rsidR="0022563E" w:rsidRPr="00394B94">
        <w:rPr>
          <w:noProof/>
          <w:sz w:val="24"/>
          <w:szCs w:val="28"/>
        </w:rPr>
        <w:t>to</w:t>
      </w:r>
      <w:r w:rsidR="0084603C" w:rsidRPr="00394B94">
        <w:rPr>
          <w:sz w:val="24"/>
          <w:szCs w:val="28"/>
        </w:rPr>
        <w:t xml:space="preserve"> the skills to deal with different agents in the economy, like buyer, seller and government in different market conditions in order to have</w:t>
      </w:r>
      <w:r w:rsidR="0022563E" w:rsidRPr="00394B94">
        <w:rPr>
          <w:sz w:val="24"/>
          <w:szCs w:val="28"/>
        </w:rPr>
        <w:t xml:space="preserve"> a</w:t>
      </w:r>
      <w:r w:rsidR="0084603C" w:rsidRPr="00394B94">
        <w:rPr>
          <w:sz w:val="24"/>
          <w:szCs w:val="28"/>
        </w:rPr>
        <w:t xml:space="preserve"> </w:t>
      </w:r>
      <w:r w:rsidR="0084603C" w:rsidRPr="00394B94">
        <w:rPr>
          <w:noProof/>
          <w:sz w:val="24"/>
          <w:szCs w:val="28"/>
        </w:rPr>
        <w:t>sustainable</w:t>
      </w:r>
      <w:r w:rsidR="0084603C" w:rsidRPr="00394B94">
        <w:rPr>
          <w:sz w:val="24"/>
          <w:szCs w:val="28"/>
        </w:rPr>
        <w:t xml:space="preserve"> flow of benefits. </w:t>
      </w:r>
    </w:p>
    <w:p w:rsidR="00CD2789" w:rsidRDefault="00CD2789" w:rsidP="00A85DDF">
      <w:pPr>
        <w:rPr>
          <w:b/>
          <w:sz w:val="28"/>
          <w:szCs w:val="28"/>
          <w:u w:val="single"/>
        </w:rPr>
      </w:pPr>
      <w:r>
        <w:rPr>
          <w:b/>
          <w:sz w:val="28"/>
          <w:szCs w:val="28"/>
          <w:u w:val="single"/>
        </w:rPr>
        <w:t>Learning Objectives</w:t>
      </w:r>
    </w:p>
    <w:p w:rsidR="004158CB" w:rsidRPr="00394B94" w:rsidRDefault="004158CB" w:rsidP="00C572C6">
      <w:pPr>
        <w:pStyle w:val="ListParagraph"/>
        <w:numPr>
          <w:ilvl w:val="0"/>
          <w:numId w:val="12"/>
        </w:numPr>
        <w:rPr>
          <w:sz w:val="24"/>
        </w:rPr>
      </w:pPr>
      <w:r w:rsidRPr="00394B94">
        <w:rPr>
          <w:sz w:val="24"/>
        </w:rPr>
        <w:t>Based on underpinning theories of consumer, students will be able to device how to make optimal decisions</w:t>
      </w:r>
    </w:p>
    <w:p w:rsidR="004158CB" w:rsidRPr="00394B94" w:rsidRDefault="004158CB" w:rsidP="00C572C6">
      <w:pPr>
        <w:pStyle w:val="ListParagraph"/>
        <w:numPr>
          <w:ilvl w:val="0"/>
          <w:numId w:val="12"/>
        </w:numPr>
        <w:rPr>
          <w:sz w:val="24"/>
        </w:rPr>
      </w:pPr>
      <w:r w:rsidRPr="00394B94">
        <w:rPr>
          <w:sz w:val="24"/>
        </w:rPr>
        <w:t xml:space="preserve">Interaction of demand and supply will provide insight to how prices and quantities of products vary and influence relating products and how are </w:t>
      </w:r>
      <w:r w:rsidR="0022563E" w:rsidRPr="00394B94">
        <w:rPr>
          <w:noProof/>
          <w:sz w:val="24"/>
        </w:rPr>
        <w:t>a</w:t>
      </w:r>
      <w:r w:rsidRPr="00394B94">
        <w:rPr>
          <w:noProof/>
          <w:sz w:val="24"/>
        </w:rPr>
        <w:t>ffected</w:t>
      </w:r>
      <w:r w:rsidRPr="00394B94">
        <w:rPr>
          <w:sz w:val="24"/>
        </w:rPr>
        <w:t xml:space="preserve"> the most</w:t>
      </w:r>
    </w:p>
    <w:p w:rsidR="004158CB" w:rsidRPr="00394B94" w:rsidRDefault="004158CB" w:rsidP="00C572C6">
      <w:pPr>
        <w:pStyle w:val="ListParagraph"/>
        <w:numPr>
          <w:ilvl w:val="0"/>
          <w:numId w:val="12"/>
        </w:numPr>
        <w:rPr>
          <w:sz w:val="24"/>
        </w:rPr>
      </w:pPr>
      <w:r w:rsidRPr="00394B94">
        <w:rPr>
          <w:sz w:val="24"/>
        </w:rPr>
        <w:t xml:space="preserve">Understanding how cost of firm evolves and strategies of how to </w:t>
      </w:r>
      <w:r w:rsidRPr="00394B94">
        <w:rPr>
          <w:noProof/>
          <w:sz w:val="24"/>
        </w:rPr>
        <w:t>minimize</w:t>
      </w:r>
      <w:r w:rsidRPr="00394B94">
        <w:rPr>
          <w:sz w:val="24"/>
        </w:rPr>
        <w:t xml:space="preserve"> it</w:t>
      </w:r>
    </w:p>
    <w:p w:rsidR="004158CB" w:rsidRPr="00394B94" w:rsidRDefault="004158CB" w:rsidP="00C572C6">
      <w:pPr>
        <w:pStyle w:val="ListParagraph"/>
        <w:numPr>
          <w:ilvl w:val="0"/>
          <w:numId w:val="12"/>
        </w:numPr>
        <w:rPr>
          <w:b/>
          <w:sz w:val="32"/>
          <w:szCs w:val="28"/>
          <w:u w:val="single"/>
        </w:rPr>
      </w:pPr>
      <w:r w:rsidRPr="00394B94">
        <w:rPr>
          <w:sz w:val="24"/>
        </w:rPr>
        <w:t>Studying the market environment will equip students of business and commerce to make decisions of their own regarding pricing and production in order to survive in the market</w:t>
      </w: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F26A24" w:rsidRPr="00394B94" w:rsidRDefault="00F26A24" w:rsidP="00C572C6">
      <w:pPr>
        <w:pStyle w:val="ListParagraph"/>
        <w:numPr>
          <w:ilvl w:val="0"/>
          <w:numId w:val="13"/>
        </w:numPr>
        <w:rPr>
          <w:sz w:val="24"/>
        </w:rPr>
      </w:pPr>
      <w:r w:rsidRPr="00394B94">
        <w:rPr>
          <w:sz w:val="24"/>
        </w:rPr>
        <w:t xml:space="preserve">The general </w:t>
      </w:r>
      <w:r w:rsidRPr="00394B94">
        <w:rPr>
          <w:noProof/>
          <w:sz w:val="24"/>
        </w:rPr>
        <w:t>behavior</w:t>
      </w:r>
      <w:r w:rsidRPr="00394B94">
        <w:rPr>
          <w:sz w:val="24"/>
        </w:rPr>
        <w:t xml:space="preserve"> of economic agents, students will have idea of about rational </w:t>
      </w:r>
      <w:r w:rsidRPr="00394B94">
        <w:rPr>
          <w:noProof/>
          <w:sz w:val="24"/>
        </w:rPr>
        <w:t>behavior</w:t>
      </w:r>
      <w:r w:rsidRPr="00394B94">
        <w:rPr>
          <w:sz w:val="24"/>
        </w:rPr>
        <w:t xml:space="preserve"> and skills to manage their expenditures</w:t>
      </w:r>
    </w:p>
    <w:p w:rsidR="00F26A24" w:rsidRPr="00394B94" w:rsidRDefault="00F26A24" w:rsidP="00C572C6">
      <w:pPr>
        <w:pStyle w:val="ListParagraph"/>
        <w:numPr>
          <w:ilvl w:val="0"/>
          <w:numId w:val="13"/>
        </w:numPr>
        <w:rPr>
          <w:sz w:val="24"/>
        </w:rPr>
      </w:pPr>
      <w:r w:rsidRPr="00394B94">
        <w:rPr>
          <w:sz w:val="24"/>
        </w:rPr>
        <w:t>Ensuring critical thinking is a part of sellers and buyers and how their interactions influence outcomes</w:t>
      </w:r>
    </w:p>
    <w:p w:rsidR="00F26A24" w:rsidRPr="00394B94" w:rsidRDefault="00F26A24" w:rsidP="00C572C6">
      <w:pPr>
        <w:pStyle w:val="ListParagraph"/>
        <w:numPr>
          <w:ilvl w:val="0"/>
          <w:numId w:val="13"/>
        </w:numPr>
        <w:rPr>
          <w:sz w:val="24"/>
        </w:rPr>
      </w:pPr>
      <w:r w:rsidRPr="00394B94">
        <w:rPr>
          <w:sz w:val="24"/>
        </w:rPr>
        <w:t xml:space="preserve">Being efficient managers, students will be able to </w:t>
      </w:r>
      <w:r w:rsidRPr="00394B94">
        <w:rPr>
          <w:noProof/>
          <w:sz w:val="24"/>
        </w:rPr>
        <w:t>minimize</w:t>
      </w:r>
      <w:r w:rsidRPr="00394B94">
        <w:rPr>
          <w:sz w:val="24"/>
        </w:rPr>
        <w:t xml:space="preserve"> the cost structure of a firm</w:t>
      </w:r>
    </w:p>
    <w:p w:rsidR="00F26A24" w:rsidRPr="00394B94" w:rsidRDefault="00F26A24" w:rsidP="00C572C6">
      <w:pPr>
        <w:pStyle w:val="ListParagraph"/>
        <w:numPr>
          <w:ilvl w:val="0"/>
          <w:numId w:val="13"/>
        </w:numPr>
        <w:rPr>
          <w:sz w:val="24"/>
        </w:rPr>
      </w:pPr>
      <w:r w:rsidRPr="00394B94">
        <w:rPr>
          <w:noProof/>
          <w:sz w:val="24"/>
        </w:rPr>
        <w:t>Different</w:t>
      </w:r>
      <w:r w:rsidRPr="00394B94">
        <w:rPr>
          <w:sz w:val="24"/>
        </w:rPr>
        <w:t xml:space="preserve"> firm works in</w:t>
      </w:r>
      <w:r w:rsidR="007A6EAA" w:rsidRPr="00394B94">
        <w:rPr>
          <w:sz w:val="24"/>
        </w:rPr>
        <w:t xml:space="preserve"> the</w:t>
      </w:r>
      <w:r w:rsidRPr="00394B94">
        <w:rPr>
          <w:sz w:val="24"/>
        </w:rPr>
        <w:t xml:space="preserve"> </w:t>
      </w:r>
      <w:r w:rsidRPr="00394B94">
        <w:rPr>
          <w:noProof/>
          <w:sz w:val="24"/>
        </w:rPr>
        <w:t>different</w:t>
      </w:r>
      <w:r w:rsidRPr="00394B94">
        <w:rPr>
          <w:sz w:val="24"/>
        </w:rPr>
        <w:t xml:space="preserve"> market system, students will be equipped with strategies to perform in each market.</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577103" w:rsidRPr="00394B94" w:rsidRDefault="00487352" w:rsidP="00497D2C">
      <w:pPr>
        <w:pStyle w:val="Header"/>
        <w:rPr>
          <w:sz w:val="24"/>
        </w:rPr>
      </w:pPr>
      <w:r w:rsidRPr="00394B94">
        <w:rPr>
          <w:sz w:val="24"/>
        </w:rPr>
        <w:t>Interactive Classes</w:t>
      </w:r>
      <w:r w:rsidR="00577103" w:rsidRPr="00394B94">
        <w:rPr>
          <w:sz w:val="24"/>
        </w:rPr>
        <w:tab/>
      </w:r>
      <w:r w:rsidR="00A85DDF" w:rsidRPr="00394B94">
        <w:rPr>
          <w:sz w:val="24"/>
        </w:rPr>
        <w:tab/>
      </w:r>
    </w:p>
    <w:p w:rsidR="00A85DDF" w:rsidRPr="00394B94" w:rsidRDefault="00DC1EE7" w:rsidP="00497D2C">
      <w:pPr>
        <w:pStyle w:val="Header"/>
        <w:rPr>
          <w:sz w:val="24"/>
        </w:rPr>
      </w:pPr>
      <w:r w:rsidRPr="00394B94">
        <w:rPr>
          <w:noProof/>
          <w:sz w:val="24"/>
        </w:rPr>
        <w:t>Case based</w:t>
      </w:r>
      <w:r w:rsidRPr="00394B94">
        <w:rPr>
          <w:sz w:val="24"/>
        </w:rPr>
        <w:t xml:space="preserve"> teaching</w:t>
      </w:r>
    </w:p>
    <w:p w:rsidR="00A85DDF" w:rsidRPr="00394B94" w:rsidRDefault="00A85DDF" w:rsidP="00497D2C">
      <w:pPr>
        <w:pStyle w:val="Header"/>
        <w:rPr>
          <w:sz w:val="24"/>
        </w:rPr>
      </w:pPr>
      <w:r w:rsidRPr="00394B94">
        <w:rPr>
          <w:sz w:val="24"/>
        </w:rPr>
        <w:t>Class activities</w:t>
      </w:r>
    </w:p>
    <w:p w:rsidR="007E0B0C" w:rsidRPr="00394B94" w:rsidRDefault="00A85DDF" w:rsidP="00497D2C">
      <w:pPr>
        <w:pStyle w:val="Header"/>
        <w:rPr>
          <w:sz w:val="24"/>
        </w:rPr>
      </w:pPr>
      <w:r w:rsidRPr="00394B94">
        <w:rPr>
          <w:sz w:val="24"/>
        </w:rPr>
        <w:t>Applied Projects</w:t>
      </w:r>
    </w:p>
    <w:p w:rsidR="00A85DDF" w:rsidRDefault="007E0B0C" w:rsidP="00497D2C">
      <w:pPr>
        <w:pStyle w:val="Header"/>
        <w:rPr>
          <w:sz w:val="28"/>
          <w:szCs w:val="28"/>
        </w:rPr>
      </w:pPr>
      <w:r w:rsidRPr="00394B94">
        <w:rPr>
          <w:sz w:val="24"/>
        </w:rPr>
        <w:t>Experiential Learning</w:t>
      </w:r>
      <w:r w:rsidR="00A85DDF">
        <w:rPr>
          <w:sz w:val="28"/>
          <w:szCs w:val="28"/>
        </w:rPr>
        <w:tab/>
      </w:r>
    </w:p>
    <w:p w:rsidR="000F018A" w:rsidRDefault="000F018A" w:rsidP="00577103">
      <w:pPr>
        <w:rPr>
          <w:b/>
          <w:sz w:val="28"/>
          <w:szCs w:val="28"/>
          <w:u w:val="single"/>
        </w:rPr>
      </w:pPr>
    </w:p>
    <w:p w:rsidR="00176BBA" w:rsidRDefault="00176BBA" w:rsidP="00480A67">
      <w:pPr>
        <w:rPr>
          <w:b/>
          <w:sz w:val="28"/>
          <w:szCs w:val="28"/>
        </w:rPr>
      </w:pPr>
    </w:p>
    <w:p w:rsidR="00176BBA" w:rsidRDefault="00176BBA" w:rsidP="00480A67">
      <w:pPr>
        <w:rPr>
          <w:b/>
          <w:sz w:val="28"/>
          <w:szCs w:val="28"/>
        </w:rPr>
      </w:pPr>
    </w:p>
    <w:p w:rsidR="00176BBA" w:rsidRDefault="00176BBA" w:rsidP="00480A67">
      <w:pPr>
        <w:rPr>
          <w:b/>
          <w:sz w:val="28"/>
          <w:szCs w:val="28"/>
        </w:rPr>
      </w:pPr>
    </w:p>
    <w:p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sz w:val="28"/>
          <w:szCs w:val="28"/>
        </w:rPr>
      </w:pPr>
      <w:r>
        <w:rPr>
          <w:rFonts w:ascii="Times New Roman" w:hAnsi="Times New Roman"/>
          <w:sz w:val="28"/>
          <w:szCs w:val="28"/>
        </w:rPr>
        <w:t>Be On T</w:t>
      </w:r>
      <w:r w:rsidR="003B3B08" w:rsidRPr="003B3B08">
        <w:rPr>
          <w:rFonts w:ascii="Times New Roman" w:hAnsi="Times New Roman"/>
          <w:sz w:val="28"/>
          <w:szCs w:val="28"/>
        </w:rPr>
        <w:t>ime</w:t>
      </w:r>
    </w:p>
    <w:p w:rsidR="00B23411" w:rsidRPr="00394B94" w:rsidRDefault="003B3B08" w:rsidP="007A6EAA">
      <w:pPr>
        <w:pStyle w:val="Header"/>
        <w:ind w:left="720"/>
        <w:jc w:val="both"/>
        <w:rPr>
          <w:sz w:val="24"/>
          <w:szCs w:val="24"/>
        </w:rPr>
      </w:pPr>
      <w:r w:rsidRPr="00394B94">
        <w:rPr>
          <w:sz w:val="24"/>
          <w:szCs w:val="24"/>
        </w:rPr>
        <w:t>You</w:t>
      </w:r>
      <w:r w:rsidR="00C47A48" w:rsidRPr="00394B94">
        <w:rPr>
          <w:sz w:val="24"/>
          <w:szCs w:val="24"/>
        </w:rPr>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sz w:val="28"/>
          <w:szCs w:val="28"/>
        </w:rPr>
      </w:pPr>
      <w:r w:rsidRPr="00AF747A">
        <w:rPr>
          <w:rFonts w:ascii="Times New Roman" w:hAnsi="Times New Roman"/>
          <w:sz w:val="28"/>
          <w:szCs w:val="28"/>
        </w:rPr>
        <w:t>Mobile Policy</w:t>
      </w:r>
    </w:p>
    <w:p w:rsidR="00A85DDF" w:rsidRPr="00394B94" w:rsidRDefault="00C47A48" w:rsidP="00AF747A">
      <w:pPr>
        <w:pStyle w:val="Header"/>
        <w:ind w:left="720"/>
        <w:jc w:val="both"/>
        <w:rPr>
          <w:sz w:val="24"/>
          <w:szCs w:val="24"/>
        </w:rPr>
      </w:pPr>
      <w:r w:rsidRPr="00394B94">
        <w:rPr>
          <w:b/>
          <w:sz w:val="24"/>
          <w:szCs w:val="24"/>
        </w:rPr>
        <w:t>TURN OFF</w:t>
      </w:r>
      <w:r w:rsidR="00F56C9E" w:rsidRPr="00394B94">
        <w:rPr>
          <w:b/>
          <w:sz w:val="24"/>
          <w:szCs w:val="24"/>
        </w:rPr>
        <w:t xml:space="preserve"> YOUR MOBILE PHONE!</w:t>
      </w:r>
      <w:r w:rsidR="007E0B0C" w:rsidRPr="00394B94">
        <w:rPr>
          <w:b/>
          <w:sz w:val="24"/>
          <w:szCs w:val="24"/>
        </w:rPr>
        <w:t xml:space="preserve"> </w:t>
      </w:r>
      <w:r w:rsidR="00125022" w:rsidRPr="00394B94">
        <w:rPr>
          <w:sz w:val="24"/>
          <w:szCs w:val="24"/>
        </w:rPr>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sz w:val="28"/>
          <w:szCs w:val="28"/>
        </w:rPr>
      </w:pPr>
      <w:r w:rsidRPr="00AF747A">
        <w:rPr>
          <w:rFonts w:ascii="Times New Roman" w:hAnsi="Times New Roman"/>
          <w:sz w:val="28"/>
          <w:szCs w:val="28"/>
        </w:rPr>
        <w:t>Email Policy</w:t>
      </w:r>
    </w:p>
    <w:p w:rsidR="003B3B08" w:rsidRPr="00394B94" w:rsidRDefault="003B3B08" w:rsidP="003B3B08">
      <w:pPr>
        <w:pStyle w:val="Header"/>
        <w:ind w:left="720"/>
        <w:jc w:val="both"/>
        <w:rPr>
          <w:sz w:val="24"/>
        </w:rPr>
      </w:pPr>
      <w:r w:rsidRPr="00394B94">
        <w:rPr>
          <w:b/>
          <w:sz w:val="24"/>
        </w:rPr>
        <w:t>READ YOUR EMAILS!</w:t>
      </w:r>
      <w:r w:rsidRPr="00394B94">
        <w:rPr>
          <w:sz w:val="24"/>
        </w:rPr>
        <w:t xml:space="preserve"> You are responsible if you miss a deadline because you did not read your email.</w:t>
      </w:r>
      <w:r w:rsidR="00394B94">
        <w:rPr>
          <w:sz w:val="24"/>
        </w:rPr>
        <w:t xml:space="preserve"> </w:t>
      </w:r>
      <w:r w:rsidRPr="00394B94">
        <w:rPr>
          <w:sz w:val="24"/>
        </w:rP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sz w:val="28"/>
          <w:szCs w:val="28"/>
        </w:rPr>
      </w:pPr>
      <w:r w:rsidRPr="00AF747A">
        <w:rPr>
          <w:rFonts w:ascii="Times New Roman" w:hAnsi="Times New Roman"/>
          <w:sz w:val="28"/>
          <w:szCs w:val="28"/>
        </w:rPr>
        <w:t>Class Attendance Policy</w:t>
      </w:r>
    </w:p>
    <w:p w:rsidR="00F56C9E" w:rsidRPr="00394B94" w:rsidRDefault="00FA7008" w:rsidP="00F56C9E">
      <w:pPr>
        <w:pStyle w:val="Header"/>
        <w:ind w:left="720"/>
        <w:jc w:val="both"/>
        <w:rPr>
          <w:sz w:val="24"/>
          <w:szCs w:val="24"/>
        </w:rPr>
      </w:pPr>
      <w:r w:rsidRPr="00394B94">
        <w:rPr>
          <w:sz w:val="24"/>
          <w:szCs w:val="24"/>
        </w:rPr>
        <w:t xml:space="preserve">A minimum of 80% attendance is required for a participant to be eligible to sit </w:t>
      </w:r>
      <w:r w:rsidRPr="00394B94">
        <w:rPr>
          <w:noProof/>
          <w:sz w:val="24"/>
          <w:szCs w:val="24"/>
        </w:rPr>
        <w:t>in</w:t>
      </w:r>
      <w:r w:rsidRPr="00394B94">
        <w:rPr>
          <w:sz w:val="24"/>
          <w:szCs w:val="24"/>
        </w:rPr>
        <w:t xml:space="preserve"> the final examination. </w:t>
      </w:r>
      <w:r w:rsidR="003B3B08" w:rsidRPr="00394B94">
        <w:rPr>
          <w:sz w:val="24"/>
          <w:szCs w:val="24"/>
        </w:rPr>
        <w:t>Being sick and going to we</w:t>
      </w:r>
      <w:r w:rsidR="0011218D" w:rsidRPr="00394B94">
        <w:rPr>
          <w:sz w:val="24"/>
          <w:szCs w:val="24"/>
        </w:rPr>
        <w:t>dding</w:t>
      </w:r>
      <w:r w:rsidR="00733583" w:rsidRPr="00394B94">
        <w:rPr>
          <w:sz w:val="24"/>
          <w:szCs w:val="24"/>
        </w:rPr>
        <w:t>s</w:t>
      </w:r>
      <w:r w:rsidR="007E0B0C" w:rsidRPr="00394B94">
        <w:rPr>
          <w:sz w:val="24"/>
          <w:szCs w:val="24"/>
        </w:rPr>
        <w:t xml:space="preserve"> </w:t>
      </w:r>
      <w:r w:rsidR="00733583" w:rsidRPr="00394B94">
        <w:rPr>
          <w:sz w:val="24"/>
          <w:szCs w:val="24"/>
        </w:rPr>
        <w:t>are</w:t>
      </w:r>
      <w:r w:rsidR="0011218D" w:rsidRPr="00394B94">
        <w:rPr>
          <w:sz w:val="24"/>
          <w:szCs w:val="24"/>
        </w:rPr>
        <w:t xml:space="preserve"> absences</w:t>
      </w:r>
      <w:r w:rsidR="00480A67" w:rsidRPr="00394B94">
        <w:rPr>
          <w:sz w:val="24"/>
          <w:szCs w:val="24"/>
        </w:rPr>
        <w:t xml:space="preserve"> and will not be counted as present</w:t>
      </w:r>
      <w:r w:rsidR="0011218D" w:rsidRPr="00394B94">
        <w:rPr>
          <w:sz w:val="24"/>
          <w:szCs w:val="24"/>
        </w:rPr>
        <w:t>. You have</w:t>
      </w:r>
      <w:r w:rsidR="00480A67" w:rsidRPr="00394B94">
        <w:rPr>
          <w:sz w:val="24"/>
          <w:szCs w:val="24"/>
        </w:rPr>
        <w:t xml:space="preserve"> the opportunity to use</w:t>
      </w:r>
      <w:r w:rsidR="0011218D" w:rsidRPr="00394B94">
        <w:rPr>
          <w:sz w:val="24"/>
          <w:szCs w:val="24"/>
        </w:rPr>
        <w:t xml:space="preserve"> 6 absences out of 30 classes. </w:t>
      </w:r>
      <w:r w:rsidRPr="00394B94">
        <w:rPr>
          <w:sz w:val="24"/>
          <w:szCs w:val="24"/>
        </w:rPr>
        <w:t xml:space="preserve">Participants with less than 80% of attendance in a course will be given grade ‘F’ (Fail) and will not be allowed to take end term exams. </w:t>
      </w:r>
      <w:r w:rsidR="003B3B08" w:rsidRPr="00394B94">
        <w:rPr>
          <w:sz w:val="24"/>
          <w:szCs w:val="24"/>
        </w:rPr>
        <w:t xml:space="preserve">International students who will be leaving for </w:t>
      </w:r>
      <w:r w:rsidR="003B3B08" w:rsidRPr="00394B94">
        <w:rPr>
          <w:noProof/>
          <w:sz w:val="24"/>
          <w:szCs w:val="24"/>
        </w:rPr>
        <w:t>visa</w:t>
      </w:r>
      <w:r w:rsidR="003B3B08" w:rsidRPr="00394B94">
        <w:rPr>
          <w:sz w:val="24"/>
          <w:szCs w:val="24"/>
        </w:rPr>
        <w:t xml:space="preserve"> during </w:t>
      </w:r>
      <w:r w:rsidR="003B3B08" w:rsidRPr="00394B94">
        <w:rPr>
          <w:noProof/>
          <w:sz w:val="24"/>
          <w:szCs w:val="24"/>
        </w:rPr>
        <w:t>semester</w:t>
      </w:r>
      <w:r w:rsidR="003B3B08" w:rsidRPr="00394B94">
        <w:rPr>
          <w:sz w:val="24"/>
          <w:szCs w:val="24"/>
        </w:rPr>
        <w:t xml:space="preserve"> should not use any days off except for visa trip.</w:t>
      </w:r>
      <w:r w:rsidR="00480A67" w:rsidRPr="00394B94">
        <w:rPr>
          <w:sz w:val="24"/>
          <w:szCs w:val="24"/>
        </w:rPr>
        <w:t xml:space="preserve"> </w:t>
      </w:r>
      <w:r w:rsidR="00480A67" w:rsidRPr="00394B94">
        <w:rPr>
          <w:noProof/>
          <w:sz w:val="24"/>
          <w:szCs w:val="24"/>
        </w:rPr>
        <w:t>Otherwise</w:t>
      </w:r>
      <w:r w:rsidR="00480A67" w:rsidRPr="00394B94">
        <w:rPr>
          <w:sz w:val="24"/>
          <w:szCs w:val="24"/>
        </w:rPr>
        <w:t xml:space="preserv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sz w:val="28"/>
          <w:szCs w:val="28"/>
        </w:rPr>
      </w:pPr>
      <w:r w:rsidRPr="00AF747A">
        <w:rPr>
          <w:rFonts w:ascii="Times New Roman" w:hAnsi="Times New Roman"/>
          <w:sz w:val="28"/>
          <w:szCs w:val="28"/>
        </w:rPr>
        <w:t>Withdraw Policy</w:t>
      </w:r>
    </w:p>
    <w:p w:rsidR="007E0B0C" w:rsidRDefault="007E0B0C" w:rsidP="007E0B0C">
      <w:pPr>
        <w:pStyle w:val="Header"/>
        <w:ind w:left="720"/>
        <w:jc w:val="both"/>
      </w:pPr>
      <w:r w:rsidRPr="00394B94">
        <w:rPr>
          <w:sz w:val="24"/>
          <w:szCs w:val="24"/>
        </w:rPr>
        <w:t>Students may withdraw from a course till the end of the 12th week of the semester. Consequently, grade W will be awarded to the student which shall have no impact on the calculation of the GPA of the student.</w:t>
      </w:r>
      <w:r w:rsidR="00394B94" w:rsidRPr="00394B94">
        <w:rPr>
          <w:sz w:val="24"/>
          <w:szCs w:val="24"/>
        </w:rPr>
        <w:t xml:space="preserve"> </w:t>
      </w:r>
      <w:r w:rsidRPr="00394B94">
        <w:rPr>
          <w:sz w:val="24"/>
          <w:szCs w:val="24"/>
        </w:rPr>
        <w:t>A Student withdrawing after the 12th week shall be automatically awarded “F” grade which shall count in the GPA</w:t>
      </w:r>
      <w:r w:rsidRPr="00FA7008">
        <w:t>.</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sz w:val="28"/>
          <w:szCs w:val="28"/>
        </w:rPr>
      </w:pPr>
      <w:r w:rsidRPr="00AF747A">
        <w:rPr>
          <w:rFonts w:ascii="Times New Roman" w:hAnsi="Times New Roman"/>
          <w:sz w:val="28"/>
          <w:szCs w:val="28"/>
        </w:rPr>
        <w:t xml:space="preserve">Moodle </w:t>
      </w:r>
    </w:p>
    <w:p w:rsidR="003B3B08" w:rsidRPr="00394B94" w:rsidRDefault="003B3B08" w:rsidP="003B3B08">
      <w:pPr>
        <w:pStyle w:val="Header"/>
        <w:ind w:left="720"/>
        <w:jc w:val="both"/>
        <w:rPr>
          <w:sz w:val="24"/>
          <w:szCs w:val="24"/>
        </w:rPr>
      </w:pPr>
      <w:r w:rsidRPr="00394B94">
        <w:rPr>
          <w:sz w:val="24"/>
          <w:szCs w:val="24"/>
        </w:rPr>
        <w:t xml:space="preserve">UMT –LMS (Moodle) is an Open Source Course Management System (CMS), also known as a </w:t>
      </w:r>
      <w:r w:rsidRPr="00394B94">
        <w:rPr>
          <w:noProof/>
          <w:sz w:val="24"/>
          <w:szCs w:val="24"/>
        </w:rPr>
        <w:t>learning</w:t>
      </w:r>
      <w:r w:rsidRPr="00394B94">
        <w:rPr>
          <w:sz w:val="24"/>
          <w:szCs w:val="24"/>
        </w:rPr>
        <w:t xml:space="preserve"> Management System (LMS). Participants should regularly visit the course website on MOODLE Course Management </w:t>
      </w:r>
      <w:r w:rsidRPr="00394B94">
        <w:rPr>
          <w:noProof/>
          <w:sz w:val="24"/>
          <w:szCs w:val="24"/>
        </w:rPr>
        <w:t>system,</w:t>
      </w:r>
      <w:r w:rsidRPr="00394B94">
        <w:rPr>
          <w:sz w:val="24"/>
          <w:szCs w:val="24"/>
        </w:rPr>
        <w:t xml:space="preserve"> and fully benefit from its capabilities. If you are facing any problem using </w:t>
      </w:r>
      <w:r w:rsidRPr="00394B94">
        <w:rPr>
          <w:noProof/>
          <w:sz w:val="24"/>
          <w:szCs w:val="24"/>
        </w:rPr>
        <w:t>moodle</w:t>
      </w:r>
      <w:r w:rsidRPr="00394B94">
        <w:rPr>
          <w:sz w:val="24"/>
          <w:szCs w:val="24"/>
        </w:rPr>
        <w:t xml:space="preserve">, visit </w:t>
      </w:r>
      <w:hyperlink r:id="rId9" w:history="1">
        <w:r w:rsidRPr="00394B94">
          <w:rPr>
            <w:sz w:val="24"/>
            <w:szCs w:val="24"/>
          </w:rPr>
          <w:t>http://oit.umt.edu.pk/moodle</w:t>
        </w:r>
      </w:hyperlink>
      <w:r w:rsidRPr="00394B94">
        <w:rPr>
          <w:sz w:val="24"/>
          <w:szCs w:val="24"/>
        </w:rPr>
        <w:t xml:space="preserve">. </w:t>
      </w:r>
      <w:r w:rsidR="00480A67" w:rsidRPr="00394B94">
        <w:rPr>
          <w:sz w:val="24"/>
          <w:szCs w:val="24"/>
        </w:rPr>
        <w:t xml:space="preserve">For further query send your queries to </w:t>
      </w:r>
      <w:hyperlink r:id="rId10" w:history="1">
        <w:r w:rsidR="00480A67" w:rsidRPr="00394B94">
          <w:rPr>
            <w:rStyle w:val="Hyperlink"/>
            <w:sz w:val="24"/>
            <w:szCs w:val="24"/>
          </w:rPr>
          <w:t>moodle@umt.edu.pk</w:t>
        </w:r>
      </w:hyperlink>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sz w:val="28"/>
          <w:szCs w:val="28"/>
        </w:rPr>
      </w:pPr>
      <w:r w:rsidRPr="00AF747A">
        <w:rPr>
          <w:rFonts w:ascii="Times New Roman" w:hAnsi="Times New Roman"/>
          <w:sz w:val="28"/>
          <w:szCs w:val="28"/>
        </w:rPr>
        <w:t>Harassment Policy</w:t>
      </w:r>
    </w:p>
    <w:p w:rsidR="00621DFF" w:rsidRPr="00394B94" w:rsidRDefault="004F6340" w:rsidP="00AF747A">
      <w:pPr>
        <w:pStyle w:val="Header"/>
        <w:ind w:left="720"/>
        <w:jc w:val="both"/>
        <w:rPr>
          <w:sz w:val="24"/>
          <w:szCs w:val="24"/>
        </w:rPr>
      </w:pPr>
      <w:r w:rsidRPr="00394B94">
        <w:rPr>
          <w:sz w:val="24"/>
          <w:szCs w:val="24"/>
        </w:rPr>
        <w:t>Sexual</w:t>
      </w:r>
      <w:r w:rsidR="00C47A48" w:rsidRPr="00394B94">
        <w:rPr>
          <w:sz w:val="24"/>
          <w:szCs w:val="24"/>
        </w:rPr>
        <w:t xml:space="preserve"> or any other</w:t>
      </w:r>
      <w:r w:rsidRPr="00394B94">
        <w:rPr>
          <w:sz w:val="24"/>
          <w:szCs w:val="24"/>
        </w:rPr>
        <w:t xml:space="preserve"> harassment is prohibited and is constituted as </w:t>
      </w:r>
      <w:r w:rsidRPr="00394B94">
        <w:rPr>
          <w:noProof/>
          <w:sz w:val="24"/>
          <w:szCs w:val="24"/>
        </w:rPr>
        <w:t>punishable</w:t>
      </w:r>
      <w:r w:rsidRPr="00394B94">
        <w:rPr>
          <w:sz w:val="24"/>
          <w:szCs w:val="24"/>
        </w:rPr>
        <w:t xml:space="preserve"> offence. Sexual</w:t>
      </w:r>
      <w:r w:rsidR="00C47A48" w:rsidRPr="00394B94">
        <w:rPr>
          <w:sz w:val="24"/>
          <w:szCs w:val="24"/>
        </w:rPr>
        <w:t xml:space="preserve"> or any other</w:t>
      </w:r>
      <w:r w:rsidRPr="00394B94">
        <w:rPr>
          <w:sz w:val="24"/>
          <w:szCs w:val="24"/>
        </w:rPr>
        <w:t xml:space="preserve"> harassment of any participant will not be tolerated. All actions </w:t>
      </w:r>
      <w:r w:rsidRPr="00394B94">
        <w:rPr>
          <w:noProof/>
          <w:sz w:val="24"/>
          <w:szCs w:val="24"/>
        </w:rPr>
        <w:t>categorized</w:t>
      </w:r>
      <w:r w:rsidRPr="00394B94">
        <w:rPr>
          <w:sz w:val="24"/>
          <w:szCs w:val="24"/>
        </w:rPr>
        <w:t xml:space="preserve"> as sexual</w:t>
      </w:r>
      <w:r w:rsidR="00C47A48" w:rsidRPr="00394B94">
        <w:rPr>
          <w:sz w:val="24"/>
          <w:szCs w:val="24"/>
        </w:rPr>
        <w:t xml:space="preserve"> or any other</w:t>
      </w:r>
      <w:r w:rsidRPr="00394B94">
        <w:rPr>
          <w:sz w:val="24"/>
          <w:szCs w:val="24"/>
        </w:rPr>
        <w:t xml:space="preserve"> harassment when done physically or verbally would also be considered as sexual harassment when done using electronic media such as computers, mobiles, </w:t>
      </w:r>
      <w:r w:rsidRPr="00394B94">
        <w:rPr>
          <w:noProof/>
          <w:sz w:val="24"/>
          <w:szCs w:val="24"/>
        </w:rPr>
        <w:t>internet</w:t>
      </w:r>
      <w:r w:rsidRPr="00394B94">
        <w:rPr>
          <w:sz w:val="24"/>
          <w:szCs w:val="24"/>
        </w:rPr>
        <w: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sz w:val="28"/>
          <w:szCs w:val="28"/>
        </w:rPr>
      </w:pPr>
      <w:r>
        <w:rPr>
          <w:rFonts w:ascii="Times New Roman" w:hAnsi="Times New Roman"/>
          <w:sz w:val="28"/>
          <w:szCs w:val="28"/>
        </w:rPr>
        <w:t>Use of U</w:t>
      </w:r>
      <w:r w:rsidR="003B3B08" w:rsidRPr="00AF747A">
        <w:rPr>
          <w:rFonts w:ascii="Times New Roman" w:hAnsi="Times New Roman"/>
          <w:sz w:val="28"/>
          <w:szCs w:val="28"/>
        </w:rPr>
        <w:t xml:space="preserve">nfair </w:t>
      </w:r>
      <w:r>
        <w:rPr>
          <w:rFonts w:ascii="Times New Roman" w:hAnsi="Times New Roman"/>
          <w:sz w:val="28"/>
          <w:szCs w:val="28"/>
        </w:rPr>
        <w:t>M</w:t>
      </w:r>
      <w:r w:rsidR="003B3B08" w:rsidRPr="00AF747A">
        <w:rPr>
          <w:rFonts w:ascii="Times New Roman" w:hAnsi="Times New Roman"/>
          <w:sz w:val="28"/>
          <w:szCs w:val="28"/>
        </w:rPr>
        <w:t>eans/Honesty Policy</w:t>
      </w:r>
    </w:p>
    <w:p w:rsidR="00733583" w:rsidRPr="00394B94" w:rsidRDefault="003B3B08" w:rsidP="007A6EAA">
      <w:pPr>
        <w:pStyle w:val="ListParagraph"/>
        <w:autoSpaceDE w:val="0"/>
        <w:autoSpaceDN w:val="0"/>
        <w:adjustRightInd w:val="0"/>
        <w:spacing w:after="0" w:line="276" w:lineRule="auto"/>
        <w:jc w:val="both"/>
        <w:rPr>
          <w:sz w:val="24"/>
          <w:szCs w:val="24"/>
        </w:rPr>
      </w:pPr>
      <w:r w:rsidRPr="00394B94">
        <w:rPr>
          <w:sz w:val="24"/>
          <w:szCs w:val="24"/>
        </w:rPr>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olor w:val="000000"/>
          <w:lang w:bidi="ar-SA"/>
        </w:rPr>
      </w:pPr>
    </w:p>
    <w:p w:rsidR="001C57E9" w:rsidRDefault="00733583" w:rsidP="001C57E9">
      <w:pPr>
        <w:pStyle w:val="Header"/>
        <w:numPr>
          <w:ilvl w:val="0"/>
          <w:numId w:val="2"/>
        </w:numPr>
        <w:jc w:val="both"/>
        <w:rPr>
          <w:rFonts w:ascii="Times New Roman" w:hAnsi="Times New Roman"/>
          <w:sz w:val="28"/>
          <w:szCs w:val="28"/>
        </w:rPr>
      </w:pPr>
      <w:r w:rsidRPr="003B3B08">
        <w:rPr>
          <w:rFonts w:ascii="Times New Roman" w:hAnsi="Times New Roman"/>
          <w:sz w:val="28"/>
          <w:szCs w:val="28"/>
        </w:rPr>
        <w:t>Plagiarism Policy</w:t>
      </w:r>
    </w:p>
    <w:p w:rsidR="00733583" w:rsidRPr="00394B94" w:rsidRDefault="00733583" w:rsidP="001C57E9">
      <w:pPr>
        <w:pStyle w:val="Header"/>
        <w:ind w:left="720"/>
        <w:jc w:val="both"/>
        <w:rPr>
          <w:rFonts w:ascii="Times New Roman" w:hAnsi="Times New Roman"/>
          <w:sz w:val="24"/>
          <w:szCs w:val="24"/>
        </w:rPr>
      </w:pPr>
      <w:r w:rsidRPr="00394B94">
        <w:rPr>
          <w:sz w:val="24"/>
          <w:szCs w:val="24"/>
        </w:rPr>
        <w:t>All students are required to attach a “Turnitin” report on every assignment, big or small. Any stude</w:t>
      </w:r>
      <w:r w:rsidR="007E0B0C" w:rsidRPr="00394B94">
        <w:rPr>
          <w:sz w:val="24"/>
          <w:szCs w:val="24"/>
        </w:rPr>
        <w:t>nt who attempts to bypass “</w:t>
      </w:r>
      <w:r w:rsidR="00915A46" w:rsidRPr="00394B94">
        <w:rPr>
          <w:sz w:val="24"/>
          <w:szCs w:val="24"/>
        </w:rPr>
        <w:t>Turnitin”</w:t>
      </w:r>
      <w:r w:rsidRPr="00394B94">
        <w:rPr>
          <w:sz w:val="24"/>
          <w:szCs w:val="24"/>
        </w:rPr>
        <w:t xml:space="preserve"> will receive “F” grade which will count towards the CGPA. The participants submit the plagiarism report to </w:t>
      </w:r>
      <w:r w:rsidR="00480A67" w:rsidRPr="00394B94">
        <w:rPr>
          <w:sz w:val="24"/>
          <w:szCs w:val="24"/>
        </w:rPr>
        <w:t xml:space="preserve">the </w:t>
      </w:r>
      <w:r w:rsidRPr="00394B94">
        <w:rPr>
          <w:sz w:val="24"/>
          <w:szCs w:val="24"/>
        </w:rPr>
        <w:t>resource person with every assignment</w:t>
      </w:r>
      <w:r w:rsidR="00480A67" w:rsidRPr="00394B94">
        <w:rPr>
          <w:sz w:val="24"/>
          <w:szCs w:val="24"/>
        </w:rPr>
        <w:t>, report, project, thesis etc. I</w:t>
      </w:r>
      <w:r w:rsidRPr="00394B94">
        <w:rPr>
          <w:sz w:val="24"/>
          <w:szCs w:val="24"/>
        </w:rPr>
        <w:t xml:space="preserve">f </w:t>
      </w:r>
      <w:r w:rsidRPr="00394B94">
        <w:rPr>
          <w:noProof/>
          <w:sz w:val="24"/>
          <w:szCs w:val="24"/>
        </w:rPr>
        <w:t>student</w:t>
      </w:r>
      <w:r w:rsidRPr="00394B94">
        <w:rPr>
          <w:sz w:val="24"/>
          <w:szCs w:val="24"/>
        </w:rPr>
        <w:t xml:space="preserve"> attempts to cheat </w:t>
      </w:r>
      <w:r w:rsidR="00915A46" w:rsidRPr="00394B94">
        <w:rPr>
          <w:sz w:val="24"/>
          <w:szCs w:val="24"/>
        </w:rPr>
        <w:t>“</w:t>
      </w:r>
      <w:r w:rsidRPr="00394B94">
        <w:rPr>
          <w:sz w:val="24"/>
          <w:szCs w:val="24"/>
        </w:rPr>
        <w:t>Turnitin</w:t>
      </w:r>
      <w:r w:rsidR="00915A46" w:rsidRPr="00394B94">
        <w:rPr>
          <w:sz w:val="24"/>
          <w:szCs w:val="24"/>
        </w:rPr>
        <w:t>”</w:t>
      </w:r>
      <w:r w:rsidRPr="00394B94">
        <w:rPr>
          <w:sz w:val="24"/>
          <w:szCs w:val="24"/>
        </w:rPr>
        <w:t>, he/she will receive a second “F” that will count towards the CGPA. There are special rules on plagiarism for final report</w:t>
      </w:r>
      <w:r w:rsidR="00480A67" w:rsidRPr="00394B94">
        <w:rPr>
          <w:sz w:val="24"/>
          <w:szCs w:val="24"/>
        </w:rPr>
        <w:t>s</w:t>
      </w:r>
      <w:r w:rsidRPr="00394B94">
        <w:rPr>
          <w:sz w:val="24"/>
          <w:szCs w:val="24"/>
        </w:rPr>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olor w:val="000000"/>
          <w:lang w:bidi="ar-SA"/>
        </w:rPr>
      </w:pPr>
    </w:p>
    <w:p w:rsidR="00F56C9E" w:rsidRPr="00AF747A" w:rsidRDefault="000F018A" w:rsidP="00577103">
      <w:pPr>
        <w:pStyle w:val="Header"/>
        <w:numPr>
          <w:ilvl w:val="0"/>
          <w:numId w:val="2"/>
        </w:numPr>
        <w:rPr>
          <w:rFonts w:ascii="Times New Roman" w:hAnsi="Times New Roman"/>
          <w:sz w:val="28"/>
          <w:szCs w:val="28"/>
        </w:rPr>
      </w:pPr>
      <w:r w:rsidRPr="00AF747A">
        <w:rPr>
          <w:rFonts w:ascii="Times New Roman" w:hAnsi="Times New Roman"/>
          <w:sz w:val="28"/>
          <w:szCs w:val="28"/>
        </w:rPr>
        <w:t>Communication of Results</w:t>
      </w:r>
    </w:p>
    <w:p w:rsidR="00A853DD" w:rsidRPr="00394B94" w:rsidRDefault="00F56C9E" w:rsidP="00A853DD">
      <w:pPr>
        <w:pStyle w:val="Header"/>
        <w:ind w:left="720"/>
        <w:jc w:val="both"/>
        <w:rPr>
          <w:sz w:val="24"/>
          <w:szCs w:val="24"/>
        </w:rPr>
      </w:pPr>
      <w:r w:rsidRPr="00394B94">
        <w:rPr>
          <w:sz w:val="24"/>
          <w:szCs w:val="24"/>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394B94">
        <w:rPr>
          <w:sz w:val="24"/>
          <w:szCs w:val="24"/>
        </w:rPr>
        <w:t xml:space="preserve">course. </w:t>
      </w:r>
    </w:p>
    <w:p w:rsidR="008B0457" w:rsidRDefault="008B0457" w:rsidP="00A853DD">
      <w:pPr>
        <w:pStyle w:val="Header"/>
        <w:ind w:left="720"/>
        <w:jc w:val="both"/>
        <w:rPr>
          <w:sz w:val="28"/>
          <w:szCs w:val="28"/>
        </w:rPr>
      </w:pPr>
    </w:p>
    <w:p w:rsidR="00576CD9" w:rsidRDefault="00576CD9" w:rsidP="00576CD9">
      <w:pPr>
        <w:pStyle w:val="ListParagraph"/>
        <w:autoSpaceDE w:val="0"/>
        <w:autoSpaceDN w:val="0"/>
        <w:adjustRightInd w:val="0"/>
        <w:spacing w:after="0" w:line="276" w:lineRule="auto"/>
        <w:rPr>
          <w:rFonts w:ascii="Times New Roman" w:hAnsi="Times New Roman"/>
          <w:color w:val="000000"/>
          <w:lang w:bidi="ar-SA"/>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176BBA" w:rsidRDefault="00176BBA">
      <w:pPr>
        <w:rPr>
          <w:b/>
          <w:sz w:val="28"/>
          <w:szCs w:val="28"/>
          <w:u w:val="single"/>
        </w:rPr>
      </w:pPr>
      <w:r>
        <w:rPr>
          <w:b/>
          <w:sz w:val="28"/>
          <w:szCs w:val="28"/>
          <w:u w:val="single"/>
        </w:rPr>
        <w:br w:type="page"/>
      </w:r>
    </w:p>
    <w:p w:rsidR="0078114A" w:rsidRPr="00497D2C" w:rsidRDefault="00497D2C" w:rsidP="00497D2C">
      <w:pPr>
        <w:spacing w:line="240" w:lineRule="auto"/>
        <w:jc w:val="center"/>
        <w:rPr>
          <w:b/>
          <w:sz w:val="28"/>
          <w:szCs w:val="28"/>
          <w:u w:val="single"/>
        </w:rPr>
      </w:pPr>
      <w:r w:rsidRPr="00497D2C">
        <w:rPr>
          <w:b/>
          <w:sz w:val="28"/>
          <w:szCs w:val="28"/>
          <w:u w:val="single"/>
        </w:rPr>
        <w:lastRenderedPageBreak/>
        <w:t>Course Outline</w:t>
      </w:r>
    </w:p>
    <w:p w:rsidR="00814B08" w:rsidRPr="003060F2" w:rsidRDefault="00C43620" w:rsidP="00C43620">
      <w:pPr>
        <w:rPr>
          <w:sz w:val="24"/>
        </w:rPr>
      </w:pPr>
      <w:r w:rsidRPr="003060F2">
        <w:rPr>
          <w:sz w:val="24"/>
        </w:rPr>
        <w:t>Course code……</w:t>
      </w:r>
      <w:bookmarkStart w:id="0" w:name="_GoBack"/>
      <w:r w:rsidR="001505F5">
        <w:rPr>
          <w:sz w:val="24"/>
        </w:rPr>
        <w:t>EC-225</w:t>
      </w:r>
      <w:bookmarkEnd w:id="0"/>
      <w:r w:rsidR="003060F2">
        <w:rPr>
          <w:sz w:val="24"/>
        </w:rPr>
        <w:t>………………......</w:t>
      </w:r>
      <w:r w:rsidRPr="003060F2">
        <w:rPr>
          <w:sz w:val="24"/>
        </w:rPr>
        <w:tab/>
      </w:r>
      <w:r w:rsidRPr="003060F2">
        <w:rPr>
          <w:sz w:val="24"/>
        </w:rPr>
        <w:tab/>
        <w:t>Course title……</w:t>
      </w:r>
      <w:r w:rsidR="00542AB7">
        <w:rPr>
          <w:sz w:val="24"/>
        </w:rPr>
        <w:t>Business Economics</w:t>
      </w:r>
      <w:r w:rsidRPr="003060F2">
        <w:rPr>
          <w:sz w:val="24"/>
        </w:rPr>
        <w:t>………………………</w:t>
      </w:r>
    </w:p>
    <w:p w:rsidR="00C43620" w:rsidRDefault="00C43620" w:rsidP="00C43620"/>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D02E49" w:rsidTr="00D02E49">
        <w:trPr>
          <w:trHeight w:val="123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Program</w:t>
            </w:r>
          </w:p>
        </w:tc>
        <w:tc>
          <w:tcPr>
            <w:tcW w:w="7319" w:type="dxa"/>
            <w:shd w:val="clear" w:color="auto" w:fill="auto"/>
            <w:vAlign w:val="center"/>
          </w:tcPr>
          <w:p w:rsidR="00C43620" w:rsidRPr="00D02E49" w:rsidRDefault="006F328D" w:rsidP="00542AB7">
            <w:pPr>
              <w:spacing w:after="0" w:line="240" w:lineRule="auto"/>
              <w:jc w:val="center"/>
              <w:rPr>
                <w:sz w:val="24"/>
              </w:rPr>
            </w:pPr>
            <w:r w:rsidRPr="00D02E49">
              <w:rPr>
                <w:sz w:val="24"/>
              </w:rPr>
              <w:t>BS</w:t>
            </w:r>
            <w:r w:rsidR="00542AB7">
              <w:rPr>
                <w:sz w:val="24"/>
              </w:rPr>
              <w:t xml:space="preserve"> Accounting &amp; Finance</w:t>
            </w:r>
          </w:p>
        </w:tc>
      </w:tr>
      <w:tr w:rsidR="00C43620" w:rsidRPr="00D02E49" w:rsidTr="00D02E49">
        <w:trPr>
          <w:trHeight w:val="114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Credit Hours</w:t>
            </w:r>
          </w:p>
        </w:tc>
        <w:tc>
          <w:tcPr>
            <w:tcW w:w="7319" w:type="dxa"/>
            <w:shd w:val="clear" w:color="auto" w:fill="auto"/>
            <w:vAlign w:val="center"/>
          </w:tcPr>
          <w:p w:rsidR="00C43620" w:rsidRPr="00D02E49" w:rsidRDefault="006F328D" w:rsidP="00D02E49">
            <w:pPr>
              <w:spacing w:after="0" w:line="240" w:lineRule="auto"/>
              <w:jc w:val="center"/>
              <w:rPr>
                <w:sz w:val="24"/>
              </w:rPr>
            </w:pPr>
            <w:r w:rsidRPr="00D02E49">
              <w:rPr>
                <w:sz w:val="24"/>
              </w:rPr>
              <w:t>3</w:t>
            </w:r>
          </w:p>
        </w:tc>
      </w:tr>
      <w:tr w:rsidR="00C43620" w:rsidRPr="00D02E49" w:rsidTr="00D02E49">
        <w:trPr>
          <w:trHeight w:val="114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Duration</w:t>
            </w:r>
          </w:p>
        </w:tc>
        <w:tc>
          <w:tcPr>
            <w:tcW w:w="7319" w:type="dxa"/>
            <w:shd w:val="clear" w:color="auto" w:fill="auto"/>
            <w:vAlign w:val="center"/>
          </w:tcPr>
          <w:p w:rsidR="00C43620" w:rsidRPr="00D02E49" w:rsidRDefault="00857767" w:rsidP="00D02E49">
            <w:pPr>
              <w:spacing w:after="0" w:line="240" w:lineRule="auto"/>
              <w:jc w:val="center"/>
              <w:rPr>
                <w:sz w:val="24"/>
              </w:rPr>
            </w:pPr>
            <w:r w:rsidRPr="00D02E49">
              <w:rPr>
                <w:sz w:val="24"/>
              </w:rPr>
              <w:t>15 Weeks</w:t>
            </w:r>
          </w:p>
        </w:tc>
      </w:tr>
      <w:tr w:rsidR="00C43620" w:rsidRPr="00D02E49" w:rsidTr="00D02E49">
        <w:trPr>
          <w:trHeight w:val="123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Prerequisites</w:t>
            </w:r>
            <w:r w:rsidR="00577103" w:rsidRPr="00D02E49">
              <w:rPr>
                <w:sz w:val="24"/>
              </w:rPr>
              <w:t xml:space="preserve"> (If any)</w:t>
            </w:r>
          </w:p>
        </w:tc>
        <w:tc>
          <w:tcPr>
            <w:tcW w:w="7319" w:type="dxa"/>
            <w:shd w:val="clear" w:color="auto" w:fill="auto"/>
            <w:vAlign w:val="center"/>
          </w:tcPr>
          <w:p w:rsidR="00C43620" w:rsidRPr="00D02E49" w:rsidRDefault="00857767" w:rsidP="00D02E49">
            <w:pPr>
              <w:spacing w:after="0" w:line="240" w:lineRule="auto"/>
              <w:jc w:val="center"/>
              <w:rPr>
                <w:sz w:val="24"/>
              </w:rPr>
            </w:pPr>
            <w:r w:rsidRPr="00D02E49">
              <w:rPr>
                <w:sz w:val="24"/>
              </w:rPr>
              <w:t>None</w:t>
            </w:r>
          </w:p>
        </w:tc>
      </w:tr>
      <w:tr w:rsidR="00C43620" w:rsidRPr="00D02E49" w:rsidTr="00D02E49">
        <w:trPr>
          <w:trHeight w:val="114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Resource Person</w:t>
            </w:r>
          </w:p>
          <w:p w:rsidR="00577103" w:rsidRPr="00D02E49" w:rsidRDefault="00577103" w:rsidP="00D02E49">
            <w:pPr>
              <w:spacing w:after="0" w:line="240" w:lineRule="auto"/>
              <w:rPr>
                <w:sz w:val="24"/>
              </w:rPr>
            </w:pPr>
            <w:r w:rsidRPr="00D02E49">
              <w:rPr>
                <w:sz w:val="24"/>
              </w:rPr>
              <w:t>Name and Email</w:t>
            </w:r>
          </w:p>
        </w:tc>
        <w:tc>
          <w:tcPr>
            <w:tcW w:w="7319" w:type="dxa"/>
            <w:shd w:val="clear" w:color="auto" w:fill="auto"/>
            <w:vAlign w:val="center"/>
          </w:tcPr>
          <w:p w:rsidR="00814B08" w:rsidRPr="00D02E49" w:rsidRDefault="00814B08" w:rsidP="00D02E49">
            <w:pPr>
              <w:spacing w:after="0" w:line="240" w:lineRule="auto"/>
              <w:jc w:val="center"/>
              <w:rPr>
                <w:sz w:val="24"/>
              </w:rPr>
            </w:pPr>
          </w:p>
        </w:tc>
      </w:tr>
      <w:tr w:rsidR="00C43620" w:rsidRPr="00D02E49" w:rsidTr="00D02E49">
        <w:trPr>
          <w:trHeight w:val="1140"/>
        </w:trPr>
        <w:tc>
          <w:tcPr>
            <w:tcW w:w="2272" w:type="dxa"/>
            <w:shd w:val="clear" w:color="auto" w:fill="auto"/>
            <w:vAlign w:val="center"/>
          </w:tcPr>
          <w:p w:rsidR="00C43620" w:rsidRPr="00D02E49" w:rsidRDefault="00C43620" w:rsidP="00D02E49">
            <w:pPr>
              <w:spacing w:after="0" w:line="240" w:lineRule="auto"/>
              <w:rPr>
                <w:sz w:val="24"/>
              </w:rPr>
            </w:pPr>
            <w:r w:rsidRPr="00D02E49">
              <w:rPr>
                <w:sz w:val="24"/>
              </w:rPr>
              <w:t>Counseling Timing</w:t>
            </w:r>
          </w:p>
          <w:p w:rsidR="00C43620" w:rsidRPr="00D02E49" w:rsidRDefault="00C43620" w:rsidP="00D02E49">
            <w:pPr>
              <w:spacing w:after="0" w:line="240" w:lineRule="auto"/>
              <w:rPr>
                <w:sz w:val="24"/>
              </w:rPr>
            </w:pPr>
          </w:p>
          <w:p w:rsidR="00C43620" w:rsidRPr="00D02E49" w:rsidRDefault="00C43620" w:rsidP="00D02E49">
            <w:pPr>
              <w:spacing w:after="0" w:line="240" w:lineRule="auto"/>
              <w:rPr>
                <w:sz w:val="24"/>
              </w:rPr>
            </w:pPr>
            <w:r w:rsidRPr="00D02E49">
              <w:rPr>
                <w:sz w:val="24"/>
              </w:rPr>
              <w:t>(Room#              )</w:t>
            </w:r>
          </w:p>
        </w:tc>
        <w:tc>
          <w:tcPr>
            <w:tcW w:w="7319" w:type="dxa"/>
            <w:shd w:val="clear" w:color="auto" w:fill="auto"/>
          </w:tcPr>
          <w:p w:rsidR="00C43620" w:rsidRPr="00D02E49" w:rsidRDefault="00C43620" w:rsidP="00D02E49">
            <w:pPr>
              <w:spacing w:after="0" w:line="240" w:lineRule="auto"/>
              <w:rPr>
                <w:sz w:val="24"/>
              </w:rPr>
            </w:pPr>
          </w:p>
        </w:tc>
      </w:tr>
      <w:tr w:rsidR="00C43620" w:rsidRPr="00D02E49" w:rsidTr="00D02E49">
        <w:trPr>
          <w:trHeight w:val="1140"/>
        </w:trPr>
        <w:tc>
          <w:tcPr>
            <w:tcW w:w="2272" w:type="dxa"/>
            <w:shd w:val="clear" w:color="auto" w:fill="auto"/>
            <w:vAlign w:val="center"/>
          </w:tcPr>
          <w:p w:rsidR="00C43620" w:rsidRPr="00D02E49" w:rsidRDefault="0078114A" w:rsidP="00D02E49">
            <w:pPr>
              <w:spacing w:after="0" w:line="240" w:lineRule="auto"/>
              <w:rPr>
                <w:sz w:val="24"/>
              </w:rPr>
            </w:pPr>
            <w:r w:rsidRPr="00D02E49">
              <w:rPr>
                <w:sz w:val="24"/>
              </w:rPr>
              <w:t>Contact</w:t>
            </w:r>
            <w:r w:rsidR="00577103" w:rsidRPr="00D02E49">
              <w:rPr>
                <w:sz w:val="24"/>
              </w:rPr>
              <w:t xml:space="preserve"> no.</w:t>
            </w:r>
          </w:p>
        </w:tc>
        <w:tc>
          <w:tcPr>
            <w:tcW w:w="7319" w:type="dxa"/>
            <w:shd w:val="clear" w:color="auto" w:fill="auto"/>
            <w:vAlign w:val="center"/>
          </w:tcPr>
          <w:p w:rsidR="00C43620" w:rsidRPr="00D02E49" w:rsidRDefault="00C43620" w:rsidP="00D02E49">
            <w:pPr>
              <w:spacing w:after="0" w:line="240" w:lineRule="auto"/>
              <w:jc w:val="center"/>
              <w:rPr>
                <w:sz w:val="24"/>
              </w:rPr>
            </w:pPr>
          </w:p>
        </w:tc>
      </w:tr>
      <w:tr w:rsidR="00577103" w:rsidRPr="00D02E49" w:rsidTr="00D02E49">
        <w:trPr>
          <w:trHeight w:val="1140"/>
        </w:trPr>
        <w:tc>
          <w:tcPr>
            <w:tcW w:w="2272" w:type="dxa"/>
            <w:shd w:val="clear" w:color="auto" w:fill="auto"/>
          </w:tcPr>
          <w:p w:rsidR="00577103" w:rsidRPr="00D02E49" w:rsidRDefault="00577103" w:rsidP="00D02E49">
            <w:pPr>
              <w:spacing w:after="0" w:line="240" w:lineRule="auto"/>
              <w:rPr>
                <w:sz w:val="24"/>
              </w:rPr>
            </w:pPr>
            <w:r w:rsidRPr="00D02E49">
              <w:rPr>
                <w:sz w:val="24"/>
              </w:rPr>
              <w:t>Web Links:-</w:t>
            </w:r>
            <w:r w:rsidRPr="00D02E49">
              <w:rPr>
                <w:sz w:val="24"/>
              </w:rPr>
              <w:br/>
              <w:t>(</w:t>
            </w:r>
            <w:r w:rsidRPr="00D02E49">
              <w:rPr>
                <w:noProof/>
                <w:sz w:val="24"/>
              </w:rPr>
              <w:t>Face book</w:t>
            </w:r>
            <w:r w:rsidRPr="00D02E49">
              <w:rPr>
                <w:sz w:val="24"/>
              </w:rPr>
              <w:t>, Linked In, Google Groups, Other platforms)</w:t>
            </w:r>
          </w:p>
        </w:tc>
        <w:tc>
          <w:tcPr>
            <w:tcW w:w="7319" w:type="dxa"/>
            <w:shd w:val="clear" w:color="auto" w:fill="auto"/>
            <w:vAlign w:val="center"/>
          </w:tcPr>
          <w:p w:rsidR="00577103" w:rsidRPr="00D02E49" w:rsidRDefault="00814B08" w:rsidP="00542AB7">
            <w:pPr>
              <w:pStyle w:val="baseinfo"/>
              <w:tabs>
                <w:tab w:val="clear" w:pos="5220"/>
                <w:tab w:val="left" w:pos="6210"/>
              </w:tabs>
              <w:spacing w:before="40" w:after="40" w:line="240" w:lineRule="auto"/>
              <w:ind w:left="0"/>
              <w:jc w:val="left"/>
              <w:rPr>
                <w:rFonts w:ascii="Cambria" w:hAnsi="Cambria"/>
                <w:color w:val="000000"/>
                <w:sz w:val="24"/>
                <w:szCs w:val="22"/>
              </w:rPr>
            </w:pPr>
            <w:r w:rsidRPr="00D02E49">
              <w:rPr>
                <w:rFonts w:ascii="Cambria" w:hAnsi="Cambria"/>
                <w:sz w:val="24"/>
                <w:szCs w:val="22"/>
              </w:rPr>
              <w:t xml:space="preserve">Moodle Course name: </w:t>
            </w:r>
            <w:r w:rsidR="003352F9" w:rsidRPr="00D02E49">
              <w:rPr>
                <w:rFonts w:ascii="Cambria" w:hAnsi="Cambria"/>
                <w:sz w:val="24"/>
                <w:szCs w:val="22"/>
              </w:rPr>
              <w:t xml:space="preserve">         </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Chairman/Director Programme signature………………</w:t>
      </w:r>
      <w:r w:rsidR="008F3175">
        <w:rPr>
          <w:b/>
          <w:sz w:val="24"/>
          <w:szCs w:val="24"/>
        </w:rPr>
        <w:t>………………….</w:t>
      </w:r>
      <w:r w:rsidR="00577103">
        <w:rPr>
          <w:b/>
          <w:sz w:val="24"/>
          <w:szCs w:val="24"/>
        </w:rPr>
        <w:t>Date……………………..</w:t>
      </w:r>
    </w:p>
    <w:p w:rsidR="0078114A" w:rsidRPr="00EB16F5" w:rsidRDefault="003352F9" w:rsidP="00EB16F5">
      <w:pPr>
        <w:tabs>
          <w:tab w:val="left" w:pos="603"/>
        </w:tabs>
        <w:spacing w:before="100" w:beforeAutospacing="1" w:after="0" w:line="360" w:lineRule="auto"/>
        <w:rPr>
          <w:b/>
          <w:sz w:val="24"/>
          <w:szCs w:val="24"/>
        </w:rPr>
      </w:pPr>
      <w:r>
        <w:rPr>
          <w:b/>
          <w:sz w:val="24"/>
          <w:szCs w:val="24"/>
        </w:rPr>
        <w:t>Dean’s signature……………………………</w:t>
      </w:r>
      <w:r w:rsidR="00577103">
        <w:rPr>
          <w:b/>
          <w:sz w:val="24"/>
          <w:szCs w:val="24"/>
        </w:rPr>
        <w:t>…………………</w:t>
      </w:r>
      <w:r>
        <w:rPr>
          <w:b/>
          <w:sz w:val="24"/>
          <w:szCs w:val="24"/>
        </w:rPr>
        <w:t>……………………….....Date……</w:t>
      </w:r>
      <w:r w:rsidR="008F3175" w:rsidRPr="008F3175">
        <w:rPr>
          <w:b/>
          <w:sz w:val="24"/>
          <w:szCs w:val="24"/>
        </w:rPr>
        <w:t>………………</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3060F2" w:rsidRDefault="00290B81" w:rsidP="003352F9">
      <w:pPr>
        <w:tabs>
          <w:tab w:val="left" w:pos="930"/>
        </w:tabs>
        <w:jc w:val="both"/>
        <w:rPr>
          <w:sz w:val="24"/>
          <w:szCs w:val="28"/>
        </w:rPr>
      </w:pPr>
      <w:r w:rsidRPr="003060F2">
        <w:rPr>
          <w:sz w:val="24"/>
          <w:szCs w:val="28"/>
        </w:rPr>
        <w:lastRenderedPageBreak/>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Pr="003060F2" w:rsidRDefault="00290B81" w:rsidP="00290B81">
      <w:pPr>
        <w:tabs>
          <w:tab w:val="left" w:pos="930"/>
        </w:tabs>
        <w:rPr>
          <w:sz w:val="24"/>
          <w:szCs w:val="28"/>
        </w:rPr>
      </w:pPr>
      <w:r w:rsidRPr="003060F2">
        <w:rPr>
          <w:sz w:val="24"/>
          <w:szCs w:val="28"/>
        </w:rPr>
        <w:t>Q</w:t>
      </w:r>
      <w:r w:rsidR="00577103" w:rsidRPr="003060F2">
        <w:rPr>
          <w:sz w:val="24"/>
          <w:szCs w:val="28"/>
        </w:rPr>
        <w:t>u</w:t>
      </w:r>
      <w:r w:rsidRPr="003060F2">
        <w:rPr>
          <w:sz w:val="24"/>
          <w:szCs w:val="28"/>
        </w:rPr>
        <w:t>izzes</w:t>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176BBA" w:rsidRPr="003060F2">
        <w:rPr>
          <w:sz w:val="24"/>
          <w:szCs w:val="28"/>
        </w:rPr>
        <w:t>15</w:t>
      </w:r>
    </w:p>
    <w:p w:rsidR="00290B81" w:rsidRPr="003060F2" w:rsidRDefault="00290B81" w:rsidP="00290B81">
      <w:pPr>
        <w:tabs>
          <w:tab w:val="left" w:pos="930"/>
        </w:tabs>
        <w:rPr>
          <w:sz w:val="24"/>
          <w:szCs w:val="28"/>
        </w:rPr>
      </w:pPr>
      <w:r w:rsidRPr="003060F2">
        <w:rPr>
          <w:sz w:val="24"/>
          <w:szCs w:val="28"/>
        </w:rPr>
        <w:t>Assignments</w:t>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3060F2">
        <w:rPr>
          <w:sz w:val="24"/>
          <w:szCs w:val="28"/>
        </w:rPr>
        <w:tab/>
      </w:r>
      <w:r w:rsidR="00176BBA" w:rsidRPr="003060F2">
        <w:rPr>
          <w:sz w:val="24"/>
          <w:szCs w:val="28"/>
        </w:rPr>
        <w:t>15</w:t>
      </w:r>
      <w:r w:rsidRPr="003060F2">
        <w:rPr>
          <w:sz w:val="24"/>
          <w:szCs w:val="28"/>
        </w:rPr>
        <w:tab/>
      </w:r>
    </w:p>
    <w:p w:rsidR="00290B81" w:rsidRPr="003060F2" w:rsidRDefault="00290B81" w:rsidP="00290B81">
      <w:pPr>
        <w:tabs>
          <w:tab w:val="left" w:pos="930"/>
        </w:tabs>
        <w:rPr>
          <w:sz w:val="24"/>
          <w:szCs w:val="28"/>
        </w:rPr>
      </w:pPr>
      <w:r w:rsidRPr="003060F2">
        <w:rPr>
          <w:sz w:val="24"/>
          <w:szCs w:val="28"/>
        </w:rPr>
        <w:t>Mid Term</w:t>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t>20</w:t>
      </w:r>
    </w:p>
    <w:p w:rsidR="00290B81" w:rsidRPr="003060F2" w:rsidRDefault="00446E14" w:rsidP="00290B81">
      <w:pPr>
        <w:tabs>
          <w:tab w:val="left" w:pos="930"/>
        </w:tabs>
        <w:rPr>
          <w:sz w:val="24"/>
          <w:szCs w:val="28"/>
        </w:rPr>
      </w:pPr>
      <w:r w:rsidRPr="003060F2">
        <w:rPr>
          <w:sz w:val="24"/>
          <w:szCs w:val="28"/>
        </w:rPr>
        <w:t xml:space="preserve">Activities, </w:t>
      </w:r>
      <w:r w:rsidR="00290B81" w:rsidRPr="003060F2">
        <w:rPr>
          <w:sz w:val="24"/>
          <w:szCs w:val="28"/>
        </w:rPr>
        <w:t>Attendance &amp; Class Participation</w:t>
      </w:r>
      <w:r w:rsidR="00290B81" w:rsidRPr="003060F2">
        <w:rPr>
          <w:sz w:val="24"/>
          <w:szCs w:val="28"/>
        </w:rPr>
        <w:tab/>
      </w:r>
      <w:r w:rsidR="00290B81" w:rsidRPr="003060F2">
        <w:rPr>
          <w:sz w:val="24"/>
          <w:szCs w:val="28"/>
        </w:rPr>
        <w:tab/>
      </w:r>
      <w:r w:rsidR="00290B81" w:rsidRPr="003060F2">
        <w:rPr>
          <w:sz w:val="24"/>
          <w:szCs w:val="28"/>
        </w:rPr>
        <w:tab/>
      </w:r>
      <w:r w:rsidRPr="003060F2">
        <w:rPr>
          <w:sz w:val="24"/>
          <w:szCs w:val="28"/>
        </w:rPr>
        <w:tab/>
      </w:r>
      <w:r w:rsidR="003060F2">
        <w:rPr>
          <w:sz w:val="24"/>
          <w:szCs w:val="28"/>
        </w:rPr>
        <w:tab/>
      </w:r>
      <w:r w:rsidRPr="003060F2">
        <w:rPr>
          <w:sz w:val="24"/>
          <w:szCs w:val="28"/>
        </w:rPr>
        <w:t>5</w:t>
      </w:r>
    </w:p>
    <w:p w:rsidR="00290B81" w:rsidRPr="003060F2" w:rsidRDefault="00290B81" w:rsidP="00290B81">
      <w:pPr>
        <w:tabs>
          <w:tab w:val="left" w:pos="930"/>
        </w:tabs>
        <w:rPr>
          <w:sz w:val="24"/>
          <w:szCs w:val="28"/>
        </w:rPr>
      </w:pPr>
      <w:r w:rsidRPr="003060F2">
        <w:rPr>
          <w:sz w:val="24"/>
          <w:szCs w:val="28"/>
        </w:rPr>
        <w:t>Term Project</w:t>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3060F2">
        <w:rPr>
          <w:sz w:val="24"/>
          <w:szCs w:val="28"/>
        </w:rPr>
        <w:tab/>
      </w:r>
      <w:r w:rsidR="00446E14" w:rsidRPr="003060F2">
        <w:rPr>
          <w:sz w:val="24"/>
          <w:szCs w:val="28"/>
        </w:rPr>
        <w:t>10</w:t>
      </w:r>
      <w:r w:rsidRPr="003060F2">
        <w:rPr>
          <w:sz w:val="24"/>
          <w:szCs w:val="28"/>
        </w:rPr>
        <w:tab/>
      </w:r>
    </w:p>
    <w:p w:rsidR="00290B81" w:rsidRPr="003060F2" w:rsidRDefault="00290B81" w:rsidP="00290B81">
      <w:pPr>
        <w:tabs>
          <w:tab w:val="left" w:pos="930"/>
        </w:tabs>
        <w:rPr>
          <w:sz w:val="24"/>
          <w:szCs w:val="28"/>
        </w:rPr>
      </w:pPr>
      <w:r w:rsidRPr="003060F2">
        <w:rPr>
          <w:sz w:val="24"/>
          <w:szCs w:val="28"/>
        </w:rPr>
        <w:t>Presentations</w:t>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3060F2">
        <w:rPr>
          <w:sz w:val="24"/>
          <w:szCs w:val="28"/>
        </w:rPr>
        <w:tab/>
      </w:r>
      <w:r w:rsidR="00446E14" w:rsidRPr="003060F2">
        <w:rPr>
          <w:sz w:val="24"/>
          <w:szCs w:val="28"/>
        </w:rPr>
        <w:t>5</w:t>
      </w:r>
    </w:p>
    <w:p w:rsidR="00290B81" w:rsidRPr="003060F2" w:rsidRDefault="00290B81" w:rsidP="00290B81">
      <w:pPr>
        <w:tabs>
          <w:tab w:val="left" w:pos="930"/>
        </w:tabs>
        <w:rPr>
          <w:sz w:val="24"/>
          <w:szCs w:val="28"/>
        </w:rPr>
      </w:pPr>
      <w:r w:rsidRPr="003060F2">
        <w:rPr>
          <w:sz w:val="24"/>
          <w:szCs w:val="28"/>
        </w:rPr>
        <w:t>Final exam</w:t>
      </w:r>
      <w:r w:rsidR="00176BBA" w:rsidRPr="003060F2">
        <w:rPr>
          <w:sz w:val="24"/>
          <w:szCs w:val="28"/>
        </w:rPr>
        <w:tab/>
      </w:r>
      <w:r w:rsidR="00176BBA" w:rsidRPr="003060F2">
        <w:rPr>
          <w:sz w:val="24"/>
          <w:szCs w:val="28"/>
        </w:rPr>
        <w:tab/>
      </w:r>
      <w:r w:rsidR="00176BBA" w:rsidRPr="003060F2">
        <w:rPr>
          <w:sz w:val="24"/>
          <w:szCs w:val="28"/>
        </w:rPr>
        <w:tab/>
      </w:r>
      <w:r w:rsidR="00176BBA" w:rsidRPr="003060F2">
        <w:rPr>
          <w:sz w:val="24"/>
          <w:szCs w:val="28"/>
        </w:rPr>
        <w:tab/>
      </w:r>
      <w:r w:rsidR="00176BBA" w:rsidRPr="003060F2">
        <w:rPr>
          <w:sz w:val="24"/>
          <w:szCs w:val="28"/>
        </w:rPr>
        <w:tab/>
      </w:r>
      <w:r w:rsidR="00176BBA" w:rsidRPr="003060F2">
        <w:rPr>
          <w:sz w:val="24"/>
          <w:szCs w:val="28"/>
        </w:rPr>
        <w:tab/>
      </w:r>
      <w:r w:rsidR="00176BBA"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176BBA" w:rsidRPr="003060F2">
        <w:rPr>
          <w:sz w:val="24"/>
          <w:szCs w:val="28"/>
        </w:rPr>
        <w:t>30</w:t>
      </w:r>
    </w:p>
    <w:p w:rsidR="00290B81" w:rsidRPr="003060F2" w:rsidRDefault="00290B81" w:rsidP="00290B81">
      <w:pPr>
        <w:tabs>
          <w:tab w:val="left" w:pos="930"/>
        </w:tabs>
        <w:rPr>
          <w:sz w:val="24"/>
          <w:szCs w:val="28"/>
        </w:rPr>
      </w:pPr>
      <w:r w:rsidRPr="003060F2">
        <w:rPr>
          <w:sz w:val="24"/>
          <w:szCs w:val="28"/>
        </w:rPr>
        <w:t>Total</w:t>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r>
      <w:r w:rsidR="00446E14" w:rsidRPr="003060F2">
        <w:rPr>
          <w:sz w:val="24"/>
          <w:szCs w:val="28"/>
        </w:rPr>
        <w:tab/>
        <w:t>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290B81" w:rsidRPr="00857767" w:rsidRDefault="00084D86" w:rsidP="00290B81">
      <w:pPr>
        <w:rPr>
          <w:sz w:val="24"/>
        </w:rPr>
      </w:pPr>
      <w:r w:rsidRPr="00857767">
        <w:rPr>
          <w:sz w:val="24"/>
        </w:rPr>
        <w:t>Microeconomics 21</w:t>
      </w:r>
      <w:r w:rsidRPr="00857767">
        <w:rPr>
          <w:sz w:val="24"/>
          <w:vertAlign w:val="superscript"/>
        </w:rPr>
        <w:t>st</w:t>
      </w:r>
      <w:r w:rsidRPr="00857767">
        <w:rPr>
          <w:sz w:val="24"/>
        </w:rPr>
        <w:t xml:space="preserve"> </w:t>
      </w:r>
      <w:r w:rsidR="007A6EAA">
        <w:rPr>
          <w:noProof/>
          <w:sz w:val="24"/>
        </w:rPr>
        <w:t>E</w:t>
      </w:r>
      <w:r w:rsidRPr="007A6EAA">
        <w:rPr>
          <w:noProof/>
          <w:sz w:val="24"/>
        </w:rPr>
        <w:t>dition</w:t>
      </w:r>
      <w:r w:rsidRPr="00857767">
        <w:rPr>
          <w:sz w:val="24"/>
        </w:rPr>
        <w:t xml:space="preserve"> by McConnell, Brue &amp; Flynn</w:t>
      </w:r>
    </w:p>
    <w:p w:rsidR="00084D86" w:rsidRPr="00EC12D8" w:rsidRDefault="00290B81" w:rsidP="00D34747">
      <w:pPr>
        <w:tabs>
          <w:tab w:val="left" w:pos="930"/>
        </w:tabs>
        <w:rPr>
          <w:b/>
          <w:sz w:val="28"/>
          <w:szCs w:val="28"/>
          <w:u w:val="single"/>
        </w:rPr>
      </w:pPr>
      <w:r w:rsidRPr="00A16EE8">
        <w:rPr>
          <w:b/>
          <w:sz w:val="28"/>
          <w:szCs w:val="28"/>
          <w:u w:val="single"/>
        </w:rPr>
        <w:t>Reference Books</w:t>
      </w:r>
      <w:r>
        <w:rPr>
          <w:b/>
          <w:sz w:val="28"/>
          <w:szCs w:val="28"/>
          <w:u w:val="single"/>
        </w:rPr>
        <w:t>:</w:t>
      </w:r>
    </w:p>
    <w:p w:rsidR="00EC12D8" w:rsidRPr="00857767" w:rsidRDefault="00EC12D8" w:rsidP="00D34747">
      <w:pPr>
        <w:tabs>
          <w:tab w:val="left" w:pos="930"/>
        </w:tabs>
        <w:rPr>
          <w:sz w:val="24"/>
          <w:szCs w:val="28"/>
        </w:rPr>
      </w:pPr>
      <w:r w:rsidRPr="00857767">
        <w:rPr>
          <w:sz w:val="24"/>
          <w:szCs w:val="28"/>
        </w:rPr>
        <w:t>Principles of Microeconomics  7</w:t>
      </w:r>
      <w:r w:rsidRPr="00857767">
        <w:rPr>
          <w:sz w:val="24"/>
          <w:szCs w:val="28"/>
          <w:vertAlign w:val="superscript"/>
        </w:rPr>
        <w:t>th</w:t>
      </w:r>
      <w:r w:rsidRPr="00857767">
        <w:rPr>
          <w:sz w:val="24"/>
          <w:szCs w:val="28"/>
        </w:rPr>
        <w:t xml:space="preserve"> </w:t>
      </w:r>
      <w:r w:rsidR="007A6EAA">
        <w:rPr>
          <w:noProof/>
          <w:sz w:val="24"/>
          <w:szCs w:val="28"/>
        </w:rPr>
        <w:t>E</w:t>
      </w:r>
      <w:r w:rsidRPr="007A6EAA">
        <w:rPr>
          <w:noProof/>
          <w:sz w:val="24"/>
          <w:szCs w:val="28"/>
        </w:rPr>
        <w:t>dition</w:t>
      </w:r>
      <w:r w:rsidRPr="00857767">
        <w:rPr>
          <w:sz w:val="24"/>
          <w:szCs w:val="28"/>
        </w:rPr>
        <w:t xml:space="preserve"> by Mankiw</w:t>
      </w:r>
    </w:p>
    <w:p w:rsidR="00EC12D8" w:rsidRPr="00857767" w:rsidRDefault="003352F9" w:rsidP="00D34747">
      <w:pPr>
        <w:tabs>
          <w:tab w:val="left" w:pos="930"/>
        </w:tabs>
        <w:rPr>
          <w:sz w:val="24"/>
          <w:szCs w:val="28"/>
        </w:rPr>
        <w:sectPr w:rsidR="00EC12D8" w:rsidRPr="00857767" w:rsidSect="00733583">
          <w:footerReference w:type="default" r:id="rId11"/>
          <w:pgSz w:w="12240" w:h="15840"/>
          <w:pgMar w:top="450" w:right="990" w:bottom="1440" w:left="810" w:header="720" w:footer="720" w:gutter="0"/>
          <w:pgNumType w:chapStyle="1"/>
          <w:cols w:space="720"/>
          <w:docGrid w:linePitch="360"/>
        </w:sectPr>
      </w:pPr>
      <w:r>
        <w:rPr>
          <w:sz w:val="24"/>
          <w:szCs w:val="28"/>
        </w:rPr>
        <w:t>Economics</w:t>
      </w:r>
      <w:r w:rsidR="00EC12D8" w:rsidRPr="00857767">
        <w:rPr>
          <w:sz w:val="24"/>
          <w:szCs w:val="28"/>
        </w:rPr>
        <w:t xml:space="preserve"> by Samuelson &amp; Nordhaus</w:t>
      </w:r>
    </w:p>
    <w:p w:rsidR="002955B1" w:rsidRPr="003060F2" w:rsidRDefault="002955B1" w:rsidP="002955B1">
      <w:pPr>
        <w:spacing w:after="0" w:line="240" w:lineRule="auto"/>
        <w:rPr>
          <w:b/>
          <w:szCs w:val="24"/>
        </w:rPr>
      </w:pPr>
      <w:r w:rsidRPr="003060F2">
        <w:rPr>
          <w:b/>
          <w:szCs w:val="24"/>
        </w:rPr>
        <w:lastRenderedPageBreak/>
        <w:t>Course: --</w:t>
      </w:r>
      <w:r w:rsidR="00542AB7">
        <w:rPr>
          <w:szCs w:val="24"/>
        </w:rPr>
        <w:t>Business Economics</w:t>
      </w:r>
      <w:r w:rsidR="002A2BC9" w:rsidRPr="003060F2">
        <w:rPr>
          <w:b/>
          <w:szCs w:val="24"/>
        </w:rPr>
        <w:t xml:space="preserve"> </w:t>
      </w:r>
      <w:r w:rsidRPr="003060F2">
        <w:rPr>
          <w:b/>
          <w:szCs w:val="24"/>
        </w:rPr>
        <w:t xml:space="preserve">---       Course </w:t>
      </w:r>
      <w:r w:rsidR="007A6EAA" w:rsidRPr="003060F2">
        <w:rPr>
          <w:b/>
          <w:noProof/>
          <w:szCs w:val="24"/>
        </w:rPr>
        <w:t>C</w:t>
      </w:r>
      <w:r w:rsidRPr="003060F2">
        <w:rPr>
          <w:b/>
          <w:noProof/>
          <w:szCs w:val="24"/>
        </w:rPr>
        <w:t>ode</w:t>
      </w:r>
      <w:r w:rsidRPr="003060F2">
        <w:rPr>
          <w:b/>
          <w:szCs w:val="24"/>
        </w:rPr>
        <w:t>: ---</w:t>
      </w:r>
      <w:r w:rsidR="002A2BC9" w:rsidRPr="003060F2">
        <w:rPr>
          <w:szCs w:val="24"/>
        </w:rPr>
        <w:t xml:space="preserve"> </w:t>
      </w:r>
      <w:r w:rsidR="001505F5">
        <w:rPr>
          <w:szCs w:val="24"/>
        </w:rPr>
        <w:t>EC-225</w:t>
      </w:r>
      <w:r w:rsidR="00A42A65" w:rsidRPr="003060F2">
        <w:rPr>
          <w:b/>
          <w:szCs w:val="24"/>
        </w:rPr>
        <w:t>----</w:t>
      </w:r>
      <w:r w:rsidR="00857767" w:rsidRPr="003060F2">
        <w:rPr>
          <w:b/>
          <w:szCs w:val="24"/>
        </w:rPr>
        <w:t xml:space="preserve">------    </w:t>
      </w:r>
      <w:r w:rsidRPr="003060F2">
        <w:rPr>
          <w:b/>
          <w:szCs w:val="24"/>
        </w:rPr>
        <w:t xml:space="preserve">Book:  </w:t>
      </w:r>
      <w:r w:rsidR="00EB473D" w:rsidRPr="003060F2">
        <w:rPr>
          <w:b/>
          <w:szCs w:val="24"/>
        </w:rPr>
        <w:t>---</w:t>
      </w:r>
      <w:r w:rsidR="002A2BC9" w:rsidRPr="003060F2">
        <w:rPr>
          <w:szCs w:val="24"/>
        </w:rPr>
        <w:t>Microeconomics by McConnell Brue Flynn</w:t>
      </w:r>
      <w:r w:rsidR="00EB473D" w:rsidRPr="003060F2">
        <w:rPr>
          <w:b/>
          <w:szCs w:val="24"/>
        </w:rPr>
        <w:t>------------------------</w:t>
      </w:r>
    </w:p>
    <w:p w:rsidR="002955B1" w:rsidRPr="0082726D" w:rsidRDefault="002955B1" w:rsidP="002955B1">
      <w:pPr>
        <w:spacing w:after="0" w:line="240" w:lineRule="auto"/>
        <w:rPr>
          <w:rFonts w:ascii="Times New Roman" w:hAnsi="Times New Roman"/>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406"/>
        <w:gridCol w:w="3264"/>
        <w:gridCol w:w="3846"/>
        <w:gridCol w:w="1440"/>
        <w:gridCol w:w="1664"/>
        <w:gridCol w:w="1350"/>
      </w:tblGrid>
      <w:tr w:rsidR="002955B1" w:rsidRPr="00D02E49" w:rsidTr="001661CC">
        <w:trPr>
          <w:trHeight w:val="800"/>
        </w:trPr>
        <w:tc>
          <w:tcPr>
            <w:tcW w:w="718" w:type="dxa"/>
            <w:vAlign w:val="center"/>
          </w:tcPr>
          <w:p w:rsidR="002955B1" w:rsidRPr="00D02E49" w:rsidRDefault="002955B1" w:rsidP="00E93137">
            <w:pPr>
              <w:spacing w:after="0" w:line="240" w:lineRule="auto"/>
              <w:rPr>
                <w:b/>
                <w:sz w:val="24"/>
                <w:szCs w:val="24"/>
              </w:rPr>
            </w:pPr>
            <w:r w:rsidRPr="00D02E49">
              <w:rPr>
                <w:b/>
                <w:sz w:val="24"/>
                <w:szCs w:val="24"/>
              </w:rPr>
              <w:t>No</w:t>
            </w:r>
          </w:p>
        </w:tc>
        <w:tc>
          <w:tcPr>
            <w:tcW w:w="2406" w:type="dxa"/>
            <w:vAlign w:val="center"/>
          </w:tcPr>
          <w:p w:rsidR="002955B1" w:rsidRPr="00D02E49" w:rsidRDefault="002955B1" w:rsidP="00E93137">
            <w:pPr>
              <w:spacing w:after="0" w:line="240" w:lineRule="auto"/>
              <w:rPr>
                <w:b/>
                <w:sz w:val="24"/>
                <w:szCs w:val="24"/>
              </w:rPr>
            </w:pPr>
            <w:r w:rsidRPr="00D02E49">
              <w:rPr>
                <w:b/>
                <w:sz w:val="24"/>
                <w:szCs w:val="24"/>
              </w:rPr>
              <w:t>Topics to be</w:t>
            </w:r>
          </w:p>
          <w:p w:rsidR="002955B1" w:rsidRPr="00D02E49" w:rsidRDefault="00BA0776" w:rsidP="00E93137">
            <w:pPr>
              <w:spacing w:after="0" w:line="240" w:lineRule="auto"/>
              <w:rPr>
                <w:b/>
                <w:sz w:val="24"/>
                <w:szCs w:val="24"/>
              </w:rPr>
            </w:pPr>
            <w:r w:rsidRPr="00D02E49">
              <w:rPr>
                <w:b/>
                <w:sz w:val="24"/>
                <w:szCs w:val="24"/>
              </w:rPr>
              <w:t>covered in the course</w:t>
            </w:r>
          </w:p>
        </w:tc>
        <w:tc>
          <w:tcPr>
            <w:tcW w:w="3264" w:type="dxa"/>
            <w:vAlign w:val="center"/>
          </w:tcPr>
          <w:p w:rsidR="002955B1" w:rsidRPr="00D02E49" w:rsidRDefault="002955B1" w:rsidP="00E93137">
            <w:pPr>
              <w:spacing w:after="0" w:line="240" w:lineRule="auto"/>
              <w:rPr>
                <w:b/>
                <w:sz w:val="24"/>
                <w:szCs w:val="24"/>
              </w:rPr>
            </w:pPr>
            <w:r w:rsidRPr="00D02E49">
              <w:rPr>
                <w:b/>
                <w:sz w:val="24"/>
                <w:szCs w:val="24"/>
              </w:rPr>
              <w:t>Learning Objective</w:t>
            </w:r>
          </w:p>
          <w:p w:rsidR="002955B1" w:rsidRPr="00D02E49" w:rsidRDefault="002955B1" w:rsidP="00E93137">
            <w:pPr>
              <w:spacing w:after="0" w:line="240" w:lineRule="auto"/>
              <w:rPr>
                <w:b/>
                <w:sz w:val="24"/>
                <w:szCs w:val="24"/>
              </w:rPr>
            </w:pPr>
            <w:r w:rsidRPr="00D02E49">
              <w:rPr>
                <w:b/>
                <w:sz w:val="24"/>
                <w:szCs w:val="24"/>
              </w:rPr>
              <w:t>of this topic</w:t>
            </w:r>
          </w:p>
        </w:tc>
        <w:tc>
          <w:tcPr>
            <w:tcW w:w="3846" w:type="dxa"/>
            <w:vAlign w:val="center"/>
          </w:tcPr>
          <w:p w:rsidR="002955B1" w:rsidRPr="00D02E49" w:rsidRDefault="002955B1" w:rsidP="00E93137">
            <w:pPr>
              <w:spacing w:after="0" w:line="240" w:lineRule="auto"/>
              <w:rPr>
                <w:b/>
                <w:sz w:val="24"/>
                <w:szCs w:val="24"/>
              </w:rPr>
            </w:pPr>
            <w:r w:rsidRPr="00D02E49">
              <w:rPr>
                <w:b/>
                <w:sz w:val="24"/>
                <w:szCs w:val="24"/>
              </w:rPr>
              <w:t>Expected Outcomes from Students</w:t>
            </w:r>
          </w:p>
        </w:tc>
        <w:tc>
          <w:tcPr>
            <w:tcW w:w="1440" w:type="dxa"/>
            <w:vAlign w:val="center"/>
          </w:tcPr>
          <w:p w:rsidR="002955B1" w:rsidRPr="00D02E49" w:rsidRDefault="002955B1" w:rsidP="00E93137">
            <w:pPr>
              <w:spacing w:after="0" w:line="240" w:lineRule="auto"/>
              <w:rPr>
                <w:b/>
                <w:sz w:val="24"/>
                <w:szCs w:val="24"/>
              </w:rPr>
            </w:pPr>
            <w:r w:rsidRPr="00D02E49">
              <w:rPr>
                <w:b/>
                <w:sz w:val="24"/>
                <w:szCs w:val="24"/>
              </w:rPr>
              <w:t>Teaching Method</w:t>
            </w:r>
          </w:p>
        </w:tc>
        <w:tc>
          <w:tcPr>
            <w:tcW w:w="1664" w:type="dxa"/>
            <w:vAlign w:val="center"/>
          </w:tcPr>
          <w:p w:rsidR="002955B1" w:rsidRPr="00D02E49" w:rsidRDefault="002955B1" w:rsidP="00E93137">
            <w:pPr>
              <w:spacing w:after="0" w:line="240" w:lineRule="auto"/>
              <w:rPr>
                <w:b/>
                <w:sz w:val="24"/>
                <w:szCs w:val="24"/>
              </w:rPr>
            </w:pPr>
            <w:r w:rsidRPr="00D02E49">
              <w:rPr>
                <w:b/>
                <w:sz w:val="24"/>
                <w:szCs w:val="24"/>
              </w:rPr>
              <w:t>Assessment Criteria</w:t>
            </w:r>
          </w:p>
        </w:tc>
        <w:tc>
          <w:tcPr>
            <w:tcW w:w="1350" w:type="dxa"/>
            <w:vAlign w:val="center"/>
          </w:tcPr>
          <w:p w:rsidR="002955B1" w:rsidRPr="00D02E49" w:rsidRDefault="002955B1" w:rsidP="00E93137">
            <w:pPr>
              <w:spacing w:after="0" w:line="240" w:lineRule="auto"/>
              <w:rPr>
                <w:b/>
                <w:sz w:val="24"/>
                <w:szCs w:val="24"/>
              </w:rPr>
            </w:pPr>
            <w:r w:rsidRPr="00D02E49">
              <w:rPr>
                <w:b/>
                <w:sz w:val="24"/>
                <w:szCs w:val="24"/>
              </w:rPr>
              <w:t>Deadlines and Homework</w:t>
            </w:r>
          </w:p>
        </w:tc>
      </w:tr>
      <w:tr w:rsidR="002955B1" w:rsidRPr="00D02E49" w:rsidTr="001661CC">
        <w:trPr>
          <w:trHeight w:val="1295"/>
        </w:trPr>
        <w:tc>
          <w:tcPr>
            <w:tcW w:w="718" w:type="dxa"/>
            <w:vAlign w:val="center"/>
          </w:tcPr>
          <w:p w:rsidR="002955B1" w:rsidRPr="00D02E49" w:rsidRDefault="002955B1" w:rsidP="00E93137">
            <w:pPr>
              <w:spacing w:after="0" w:line="240" w:lineRule="auto"/>
              <w:rPr>
                <w:sz w:val="24"/>
                <w:szCs w:val="24"/>
              </w:rPr>
            </w:pPr>
            <w:r w:rsidRPr="00D02E49">
              <w:rPr>
                <w:sz w:val="24"/>
                <w:szCs w:val="24"/>
              </w:rPr>
              <w:t>1</w:t>
            </w:r>
          </w:p>
        </w:tc>
        <w:tc>
          <w:tcPr>
            <w:tcW w:w="2406" w:type="dxa"/>
            <w:vAlign w:val="center"/>
          </w:tcPr>
          <w:p w:rsidR="002955B1" w:rsidRPr="00D02E49" w:rsidRDefault="00322920" w:rsidP="00E93137">
            <w:pPr>
              <w:pStyle w:val="NormalWeb"/>
              <w:shd w:val="clear" w:color="auto" w:fill="FFFFFF"/>
              <w:spacing w:before="0" w:beforeAutospacing="0" w:after="0" w:afterAutospacing="0"/>
              <w:rPr>
                <w:rFonts w:ascii="Cambria" w:hAnsi="Cambria"/>
              </w:rPr>
            </w:pPr>
            <w:r w:rsidRPr="00D02E49">
              <w:rPr>
                <w:rFonts w:ascii="Cambria" w:hAnsi="Cambria"/>
              </w:rPr>
              <w:t xml:space="preserve">Introduction to </w:t>
            </w:r>
            <w:r w:rsidR="007A6EAA" w:rsidRPr="00D02E49">
              <w:rPr>
                <w:rFonts w:ascii="Cambria" w:hAnsi="Cambria"/>
                <w:noProof/>
              </w:rPr>
              <w:t>E</w:t>
            </w:r>
            <w:r w:rsidRPr="00D02E49">
              <w:rPr>
                <w:rFonts w:ascii="Cambria" w:hAnsi="Cambria"/>
                <w:noProof/>
              </w:rPr>
              <w:t>conomics</w:t>
            </w:r>
          </w:p>
          <w:p w:rsidR="00322920" w:rsidRPr="00D02E49" w:rsidRDefault="00322920" w:rsidP="00E93137">
            <w:pPr>
              <w:pStyle w:val="NormalWeb"/>
              <w:shd w:val="clear" w:color="auto" w:fill="FFFFFF"/>
              <w:tabs>
                <w:tab w:val="left" w:pos="162"/>
              </w:tabs>
              <w:spacing w:before="0" w:beforeAutospacing="0" w:after="0" w:afterAutospacing="0"/>
              <w:rPr>
                <w:rFonts w:ascii="Cambria" w:hAnsi="Cambria"/>
              </w:rPr>
            </w:pPr>
            <w:r w:rsidRPr="00D02E49">
              <w:rPr>
                <w:rFonts w:ascii="Cambria" w:hAnsi="Cambria"/>
              </w:rPr>
              <w:t>Limits, choices and trade-offs</w:t>
            </w:r>
          </w:p>
        </w:tc>
        <w:tc>
          <w:tcPr>
            <w:tcW w:w="3264" w:type="dxa"/>
            <w:vAlign w:val="center"/>
          </w:tcPr>
          <w:p w:rsidR="002955B1" w:rsidRPr="00D02E49" w:rsidRDefault="00D35235" w:rsidP="00E93137">
            <w:pPr>
              <w:spacing w:after="0" w:line="240" w:lineRule="auto"/>
              <w:rPr>
                <w:sz w:val="24"/>
                <w:szCs w:val="24"/>
              </w:rPr>
            </w:pPr>
            <w:r w:rsidRPr="00D02E49">
              <w:rPr>
                <w:sz w:val="24"/>
                <w:szCs w:val="24"/>
              </w:rPr>
              <w:t xml:space="preserve">Getting participants to </w:t>
            </w:r>
            <w:r w:rsidRPr="00D02E49">
              <w:rPr>
                <w:noProof/>
                <w:sz w:val="24"/>
                <w:szCs w:val="24"/>
              </w:rPr>
              <w:t>familiarize</w:t>
            </w:r>
            <w:r w:rsidRPr="00D02E49">
              <w:rPr>
                <w:sz w:val="24"/>
                <w:szCs w:val="24"/>
              </w:rPr>
              <w:t xml:space="preserve"> with the concept of scarcity and its implications</w:t>
            </w:r>
          </w:p>
        </w:tc>
        <w:tc>
          <w:tcPr>
            <w:tcW w:w="3846" w:type="dxa"/>
            <w:vAlign w:val="center"/>
          </w:tcPr>
          <w:p w:rsidR="002955B1" w:rsidRPr="00D02E49" w:rsidRDefault="00DB79E1" w:rsidP="00224D58">
            <w:pPr>
              <w:pStyle w:val="ListParagraph"/>
              <w:numPr>
                <w:ilvl w:val="0"/>
                <w:numId w:val="10"/>
              </w:numPr>
              <w:spacing w:after="0" w:line="240" w:lineRule="auto"/>
              <w:ind w:left="272"/>
              <w:rPr>
                <w:sz w:val="24"/>
                <w:szCs w:val="24"/>
              </w:rPr>
            </w:pPr>
            <w:r w:rsidRPr="00D02E49">
              <w:rPr>
                <w:sz w:val="24"/>
                <w:szCs w:val="24"/>
              </w:rPr>
              <w:t>Define economics and the features of the economic perspective.</w:t>
            </w:r>
          </w:p>
          <w:p w:rsidR="00DB79E1" w:rsidRPr="00D02E49" w:rsidRDefault="00DB79E1" w:rsidP="00224D58">
            <w:pPr>
              <w:pStyle w:val="ListParagraph"/>
              <w:numPr>
                <w:ilvl w:val="0"/>
                <w:numId w:val="10"/>
              </w:numPr>
              <w:spacing w:after="0" w:line="240" w:lineRule="auto"/>
              <w:ind w:left="272"/>
              <w:rPr>
                <w:sz w:val="24"/>
                <w:szCs w:val="24"/>
              </w:rPr>
            </w:pPr>
            <w:r w:rsidRPr="00D02E49">
              <w:rPr>
                <w:sz w:val="24"/>
                <w:szCs w:val="24"/>
              </w:rPr>
              <w:t>Describe the role of economic theory</w:t>
            </w:r>
            <w:r w:rsidR="00EC6978" w:rsidRPr="00D02E49">
              <w:rPr>
                <w:sz w:val="24"/>
                <w:szCs w:val="24"/>
              </w:rPr>
              <w:t xml:space="preserve"> in economics</w:t>
            </w:r>
          </w:p>
          <w:p w:rsidR="00EC6978" w:rsidRPr="00D02E49" w:rsidRDefault="00EC6978" w:rsidP="00224D58">
            <w:pPr>
              <w:pStyle w:val="ListParagraph"/>
              <w:numPr>
                <w:ilvl w:val="0"/>
                <w:numId w:val="10"/>
              </w:numPr>
              <w:spacing w:after="0" w:line="240" w:lineRule="auto"/>
              <w:ind w:left="272"/>
              <w:rPr>
                <w:sz w:val="24"/>
                <w:szCs w:val="24"/>
              </w:rPr>
            </w:pPr>
            <w:r w:rsidRPr="00D02E49">
              <w:rPr>
                <w:sz w:val="24"/>
                <w:szCs w:val="24"/>
              </w:rPr>
              <w:t xml:space="preserve">How economic growth </w:t>
            </w:r>
            <w:r w:rsidR="00DE4E17" w:rsidRPr="00D02E49">
              <w:rPr>
                <w:sz w:val="24"/>
                <w:szCs w:val="24"/>
              </w:rPr>
              <w:t>and international trade increase consumption possibilities</w:t>
            </w:r>
            <w:r w:rsidR="0067511A" w:rsidRPr="00D02E49">
              <w:rPr>
                <w:sz w:val="24"/>
                <w:szCs w:val="24"/>
              </w:rPr>
              <w:t>?</w:t>
            </w:r>
          </w:p>
        </w:tc>
        <w:tc>
          <w:tcPr>
            <w:tcW w:w="1440" w:type="dxa"/>
            <w:vAlign w:val="center"/>
          </w:tcPr>
          <w:p w:rsidR="002955B1" w:rsidRPr="00D02E49" w:rsidRDefault="00A853DD" w:rsidP="00E93137">
            <w:pPr>
              <w:spacing w:after="0" w:line="240" w:lineRule="auto"/>
              <w:rPr>
                <w:sz w:val="24"/>
                <w:szCs w:val="24"/>
              </w:rPr>
            </w:pPr>
            <w:r w:rsidRPr="00D02E49">
              <w:rPr>
                <w:sz w:val="24"/>
                <w:szCs w:val="24"/>
              </w:rPr>
              <w:t xml:space="preserve">Interactive </w:t>
            </w:r>
            <w:r w:rsidR="007A6EAA" w:rsidRPr="00D02E49">
              <w:rPr>
                <w:noProof/>
                <w:sz w:val="24"/>
                <w:szCs w:val="24"/>
              </w:rPr>
              <w:t>C</w:t>
            </w:r>
            <w:r w:rsidRPr="00D02E49">
              <w:rPr>
                <w:noProof/>
                <w:sz w:val="24"/>
                <w:szCs w:val="24"/>
              </w:rPr>
              <w:t>lass</w:t>
            </w:r>
            <w:r w:rsidRPr="00D02E49">
              <w:rPr>
                <w:sz w:val="24"/>
                <w:szCs w:val="24"/>
              </w:rPr>
              <w:t xml:space="preserve"> </w:t>
            </w:r>
            <w:r w:rsidR="001C57E9" w:rsidRPr="00D02E49">
              <w:rPr>
                <w:sz w:val="24"/>
                <w:szCs w:val="24"/>
              </w:rPr>
              <w:t>Discussions</w:t>
            </w:r>
          </w:p>
        </w:tc>
        <w:tc>
          <w:tcPr>
            <w:tcW w:w="1664" w:type="dxa"/>
            <w:vAlign w:val="center"/>
          </w:tcPr>
          <w:p w:rsidR="002955B1" w:rsidRPr="00D02E49" w:rsidRDefault="0067511A" w:rsidP="00E93137">
            <w:pPr>
              <w:spacing w:after="0" w:line="240" w:lineRule="auto"/>
              <w:rPr>
                <w:sz w:val="24"/>
                <w:szCs w:val="24"/>
              </w:rPr>
            </w:pPr>
            <w:r w:rsidRPr="00D02E49">
              <w:rPr>
                <w:sz w:val="24"/>
                <w:szCs w:val="24"/>
              </w:rPr>
              <w:t xml:space="preserve">In class </w:t>
            </w:r>
            <w:r w:rsidR="001C57E9" w:rsidRPr="00D02E49">
              <w:rPr>
                <w:sz w:val="24"/>
                <w:szCs w:val="24"/>
              </w:rPr>
              <w:t xml:space="preserve">Activity </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1133"/>
        </w:trPr>
        <w:tc>
          <w:tcPr>
            <w:tcW w:w="718" w:type="dxa"/>
            <w:vAlign w:val="center"/>
          </w:tcPr>
          <w:p w:rsidR="002955B1" w:rsidRPr="00D02E49" w:rsidRDefault="002955B1" w:rsidP="00E93137">
            <w:pPr>
              <w:spacing w:after="0" w:line="240" w:lineRule="auto"/>
              <w:rPr>
                <w:sz w:val="24"/>
                <w:szCs w:val="24"/>
              </w:rPr>
            </w:pPr>
            <w:r w:rsidRPr="00D02E49">
              <w:rPr>
                <w:sz w:val="24"/>
                <w:szCs w:val="24"/>
              </w:rPr>
              <w:t>2</w:t>
            </w:r>
          </w:p>
        </w:tc>
        <w:tc>
          <w:tcPr>
            <w:tcW w:w="2406" w:type="dxa"/>
            <w:vAlign w:val="center"/>
          </w:tcPr>
          <w:p w:rsidR="00E25351" w:rsidRPr="00D02E49" w:rsidRDefault="00CC0025" w:rsidP="00E93137">
            <w:pPr>
              <w:pStyle w:val="NormalWeb"/>
              <w:shd w:val="clear" w:color="auto" w:fill="FFFFFF"/>
              <w:spacing w:before="0" w:beforeAutospacing="0" w:after="0" w:afterAutospacing="0"/>
              <w:rPr>
                <w:rStyle w:val="Strong"/>
                <w:rFonts w:ascii="Cambria" w:hAnsi="Cambria"/>
                <w:b w:val="0"/>
                <w:bCs w:val="0"/>
                <w:color w:val="auto"/>
                <w:spacing w:val="0"/>
              </w:rPr>
            </w:pPr>
            <w:r w:rsidRPr="00D02E49">
              <w:rPr>
                <w:rStyle w:val="Strong"/>
                <w:rFonts w:ascii="Cambria" w:hAnsi="Cambria"/>
                <w:b w:val="0"/>
                <w:bCs w:val="0"/>
                <w:color w:val="auto"/>
                <w:spacing w:val="0"/>
              </w:rPr>
              <w:t>The Market system and circular flow</w:t>
            </w:r>
          </w:p>
        </w:tc>
        <w:tc>
          <w:tcPr>
            <w:tcW w:w="3264" w:type="dxa"/>
            <w:vAlign w:val="center"/>
          </w:tcPr>
          <w:p w:rsidR="002955B1" w:rsidRPr="00D02E49" w:rsidRDefault="00D35235" w:rsidP="00E93137">
            <w:pPr>
              <w:spacing w:after="0" w:line="240" w:lineRule="auto"/>
              <w:rPr>
                <w:sz w:val="24"/>
                <w:szCs w:val="24"/>
              </w:rPr>
            </w:pPr>
            <w:r w:rsidRPr="00D02E49">
              <w:rPr>
                <w:sz w:val="24"/>
                <w:szCs w:val="24"/>
              </w:rPr>
              <w:t xml:space="preserve">Getting accustomed </w:t>
            </w:r>
            <w:r w:rsidR="007A6EAA" w:rsidRPr="00D02E49">
              <w:rPr>
                <w:noProof/>
                <w:sz w:val="24"/>
                <w:szCs w:val="24"/>
              </w:rPr>
              <w:t>to</w:t>
            </w:r>
            <w:r w:rsidRPr="00D02E49">
              <w:rPr>
                <w:sz w:val="24"/>
                <w:szCs w:val="24"/>
              </w:rPr>
              <w:t xml:space="preserve"> the flow of resources and products from sellers to </w:t>
            </w:r>
            <w:r w:rsidRPr="00D02E49">
              <w:rPr>
                <w:noProof/>
                <w:sz w:val="24"/>
                <w:szCs w:val="24"/>
              </w:rPr>
              <w:t>b</w:t>
            </w:r>
            <w:r w:rsidR="007A6EAA" w:rsidRPr="00D02E49">
              <w:rPr>
                <w:noProof/>
                <w:sz w:val="24"/>
                <w:szCs w:val="24"/>
              </w:rPr>
              <w:t>u</w:t>
            </w:r>
            <w:r w:rsidRPr="00D02E49">
              <w:rPr>
                <w:noProof/>
                <w:sz w:val="24"/>
                <w:szCs w:val="24"/>
              </w:rPr>
              <w:t>yers</w:t>
            </w:r>
            <w:r w:rsidRPr="00D02E49">
              <w:rPr>
                <w:sz w:val="24"/>
                <w:szCs w:val="24"/>
              </w:rPr>
              <w:t xml:space="preserve"> in the economy</w:t>
            </w:r>
          </w:p>
        </w:tc>
        <w:tc>
          <w:tcPr>
            <w:tcW w:w="3846" w:type="dxa"/>
            <w:vAlign w:val="center"/>
          </w:tcPr>
          <w:p w:rsidR="002955B1" w:rsidRPr="00D02E49" w:rsidRDefault="00A2088C" w:rsidP="00224D58">
            <w:pPr>
              <w:pStyle w:val="ListParagraph"/>
              <w:numPr>
                <w:ilvl w:val="0"/>
                <w:numId w:val="11"/>
              </w:numPr>
              <w:spacing w:after="0" w:line="240" w:lineRule="auto"/>
              <w:ind w:left="272"/>
              <w:rPr>
                <w:sz w:val="24"/>
                <w:szCs w:val="24"/>
              </w:rPr>
            </w:pPr>
            <w:r w:rsidRPr="00D02E49">
              <w:rPr>
                <w:sz w:val="24"/>
                <w:szCs w:val="24"/>
              </w:rPr>
              <w:t>Differenti</w:t>
            </w:r>
            <w:r w:rsidR="000A5A2E" w:rsidRPr="00D02E49">
              <w:rPr>
                <w:sz w:val="24"/>
                <w:szCs w:val="24"/>
              </w:rPr>
              <w:t>ati</w:t>
            </w:r>
            <w:r w:rsidRPr="00D02E49">
              <w:rPr>
                <w:sz w:val="24"/>
                <w:szCs w:val="24"/>
              </w:rPr>
              <w:t>on between command system and market system</w:t>
            </w:r>
          </w:p>
          <w:p w:rsidR="00A2088C" w:rsidRPr="00D02E49" w:rsidRDefault="00A2088C" w:rsidP="00224D58">
            <w:pPr>
              <w:pStyle w:val="ListParagraph"/>
              <w:numPr>
                <w:ilvl w:val="0"/>
                <w:numId w:val="11"/>
              </w:numPr>
              <w:spacing w:after="0" w:line="240" w:lineRule="auto"/>
              <w:ind w:left="272"/>
              <w:rPr>
                <w:sz w:val="24"/>
                <w:szCs w:val="24"/>
              </w:rPr>
            </w:pPr>
            <w:r w:rsidRPr="00D02E49">
              <w:rPr>
                <w:sz w:val="24"/>
                <w:szCs w:val="24"/>
              </w:rPr>
              <w:t>How market decides what to produce, how to produce and who obtains it</w:t>
            </w:r>
            <w:r w:rsidR="0067511A" w:rsidRPr="00D02E49">
              <w:rPr>
                <w:sz w:val="24"/>
                <w:szCs w:val="24"/>
              </w:rPr>
              <w:t>?</w:t>
            </w:r>
          </w:p>
          <w:p w:rsidR="00A2088C" w:rsidRPr="00D02E49" w:rsidRDefault="00A2088C" w:rsidP="00224D58">
            <w:pPr>
              <w:pStyle w:val="ListParagraph"/>
              <w:numPr>
                <w:ilvl w:val="0"/>
                <w:numId w:val="11"/>
              </w:numPr>
              <w:spacing w:after="0" w:line="240" w:lineRule="auto"/>
              <w:ind w:left="272"/>
              <w:rPr>
                <w:sz w:val="24"/>
                <w:szCs w:val="24"/>
              </w:rPr>
            </w:pPr>
            <w:r w:rsidRPr="00D02E49">
              <w:rPr>
                <w:sz w:val="24"/>
                <w:szCs w:val="24"/>
              </w:rPr>
              <w:t>How market system adjusts to change and promotes progress</w:t>
            </w:r>
            <w:r w:rsidR="0067511A" w:rsidRPr="00D02E49">
              <w:rPr>
                <w:sz w:val="24"/>
                <w:szCs w:val="24"/>
              </w:rPr>
              <w:t>?</w:t>
            </w:r>
          </w:p>
        </w:tc>
        <w:tc>
          <w:tcPr>
            <w:tcW w:w="1440" w:type="dxa"/>
            <w:vAlign w:val="center"/>
          </w:tcPr>
          <w:p w:rsidR="002955B1" w:rsidRPr="00D02E49" w:rsidRDefault="001C57E9" w:rsidP="00E93137">
            <w:pPr>
              <w:spacing w:after="0" w:line="240" w:lineRule="auto"/>
              <w:rPr>
                <w:sz w:val="24"/>
                <w:szCs w:val="24"/>
              </w:rPr>
            </w:pPr>
            <w:r w:rsidRPr="00D02E49">
              <w:rPr>
                <w:sz w:val="24"/>
                <w:szCs w:val="24"/>
              </w:rPr>
              <w:t>Case study</w:t>
            </w:r>
          </w:p>
        </w:tc>
        <w:tc>
          <w:tcPr>
            <w:tcW w:w="1664" w:type="dxa"/>
            <w:vAlign w:val="center"/>
          </w:tcPr>
          <w:p w:rsidR="002955B1" w:rsidRPr="00D02E49" w:rsidRDefault="00B309D0" w:rsidP="00E93137">
            <w:pPr>
              <w:spacing w:after="0" w:line="240" w:lineRule="auto"/>
              <w:rPr>
                <w:sz w:val="24"/>
                <w:szCs w:val="24"/>
              </w:rPr>
            </w:pPr>
            <w:r w:rsidRPr="00D02E49">
              <w:rPr>
                <w:sz w:val="24"/>
                <w:szCs w:val="24"/>
              </w:rPr>
              <w:t xml:space="preserve">In class </w:t>
            </w:r>
            <w:r w:rsidR="001C57E9" w:rsidRPr="00D02E49">
              <w:rPr>
                <w:sz w:val="24"/>
                <w:szCs w:val="24"/>
              </w:rPr>
              <w:t xml:space="preserve">Activity </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3060F2">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3</w:t>
            </w:r>
          </w:p>
        </w:tc>
        <w:tc>
          <w:tcPr>
            <w:tcW w:w="2406" w:type="dxa"/>
            <w:vAlign w:val="center"/>
          </w:tcPr>
          <w:p w:rsidR="00CC0025" w:rsidRPr="00D02E49" w:rsidRDefault="00CC0025" w:rsidP="00E93137">
            <w:pPr>
              <w:pStyle w:val="NormalWeb"/>
              <w:shd w:val="clear" w:color="auto" w:fill="FFFFFF"/>
              <w:spacing w:before="0" w:beforeAutospacing="0" w:after="0" w:afterAutospacing="0"/>
              <w:rPr>
                <w:rStyle w:val="Strong"/>
                <w:rFonts w:ascii="Cambria" w:hAnsi="Cambria"/>
                <w:b w:val="0"/>
                <w:bCs w:val="0"/>
                <w:color w:val="auto"/>
                <w:spacing w:val="0"/>
              </w:rPr>
            </w:pPr>
            <w:r w:rsidRPr="00D02E49">
              <w:rPr>
                <w:rStyle w:val="Strong"/>
                <w:rFonts w:ascii="Cambria" w:hAnsi="Cambria"/>
                <w:b w:val="0"/>
                <w:bCs w:val="0"/>
                <w:color w:val="auto"/>
                <w:spacing w:val="0"/>
              </w:rPr>
              <w:t>Demand and Supply</w:t>
            </w:r>
          </w:p>
          <w:p w:rsidR="00CC0025" w:rsidRPr="00D02E49" w:rsidRDefault="00CC0025" w:rsidP="00E93137">
            <w:pPr>
              <w:pStyle w:val="NormalWeb"/>
              <w:shd w:val="clear" w:color="auto" w:fill="FFFFFF"/>
              <w:spacing w:before="0" w:beforeAutospacing="0" w:after="0" w:afterAutospacing="0"/>
              <w:ind w:left="-18"/>
              <w:rPr>
                <w:rStyle w:val="Strong"/>
                <w:rFonts w:ascii="Cambria" w:hAnsi="Cambria"/>
                <w:b w:val="0"/>
                <w:bCs w:val="0"/>
                <w:color w:val="auto"/>
                <w:spacing w:val="0"/>
              </w:rPr>
            </w:pPr>
            <w:r w:rsidRPr="00D02E49">
              <w:rPr>
                <w:rStyle w:val="Strong"/>
                <w:rFonts w:ascii="Cambria" w:hAnsi="Cambria"/>
                <w:b w:val="0"/>
                <w:bCs w:val="0"/>
                <w:color w:val="auto"/>
                <w:spacing w:val="0"/>
              </w:rPr>
              <w:t>Demand vs quantity demand</w:t>
            </w:r>
          </w:p>
          <w:p w:rsidR="00E25351" w:rsidRPr="00D02E49" w:rsidRDefault="00CC0025" w:rsidP="00E93137">
            <w:pPr>
              <w:pStyle w:val="NormalWeb"/>
              <w:shd w:val="clear" w:color="auto" w:fill="FFFFFF"/>
              <w:spacing w:before="0" w:beforeAutospacing="0" w:after="0" w:afterAutospacing="0"/>
              <w:ind w:left="-18"/>
              <w:rPr>
                <w:rStyle w:val="Strong"/>
                <w:rFonts w:ascii="Cambria" w:hAnsi="Cambria"/>
                <w:b w:val="0"/>
                <w:bCs w:val="0"/>
                <w:color w:val="auto"/>
                <w:spacing w:val="0"/>
              </w:rPr>
            </w:pPr>
            <w:r w:rsidRPr="00D02E49">
              <w:rPr>
                <w:rStyle w:val="Strong"/>
                <w:rFonts w:ascii="Cambria" w:hAnsi="Cambria"/>
                <w:b w:val="0"/>
                <w:bCs w:val="0"/>
                <w:color w:val="auto"/>
                <w:spacing w:val="0"/>
              </w:rPr>
              <w:t xml:space="preserve">Supply vs quantity supply </w:t>
            </w:r>
          </w:p>
        </w:tc>
        <w:tc>
          <w:tcPr>
            <w:tcW w:w="3264" w:type="dxa"/>
            <w:vAlign w:val="center"/>
          </w:tcPr>
          <w:p w:rsidR="002955B1" w:rsidRPr="00D02E49" w:rsidRDefault="00D47706" w:rsidP="003060F2">
            <w:pPr>
              <w:rPr>
                <w:sz w:val="24"/>
                <w:szCs w:val="24"/>
              </w:rPr>
            </w:pPr>
            <w:r w:rsidRPr="00D02E49">
              <w:rPr>
                <w:sz w:val="24"/>
                <w:szCs w:val="24"/>
              </w:rPr>
              <w:t>The dynamics of market forces will help understand the changes in prices &amp; quantity sold and how to use it to run your business.</w:t>
            </w:r>
          </w:p>
        </w:tc>
        <w:tc>
          <w:tcPr>
            <w:tcW w:w="3846" w:type="dxa"/>
            <w:vAlign w:val="center"/>
          </w:tcPr>
          <w:p w:rsidR="00F8284B" w:rsidRPr="00D02E49" w:rsidRDefault="001D5A7D" w:rsidP="003352F9">
            <w:pPr>
              <w:pStyle w:val="ListParagraph"/>
              <w:numPr>
                <w:ilvl w:val="0"/>
                <w:numId w:val="14"/>
              </w:numPr>
              <w:spacing w:after="0" w:line="240" w:lineRule="auto"/>
              <w:ind w:left="272"/>
              <w:rPr>
                <w:sz w:val="24"/>
                <w:szCs w:val="24"/>
              </w:rPr>
            </w:pPr>
            <w:r w:rsidRPr="00D02E49">
              <w:rPr>
                <w:sz w:val="24"/>
                <w:szCs w:val="24"/>
              </w:rPr>
              <w:t xml:space="preserve">Describe demand and supply and how it can change </w:t>
            </w:r>
          </w:p>
        </w:tc>
        <w:tc>
          <w:tcPr>
            <w:tcW w:w="1440" w:type="dxa"/>
            <w:vAlign w:val="center"/>
          </w:tcPr>
          <w:p w:rsidR="002955B1" w:rsidRPr="00D02E49" w:rsidRDefault="0067511A" w:rsidP="00E93137">
            <w:pPr>
              <w:spacing w:after="0" w:line="240" w:lineRule="auto"/>
              <w:rPr>
                <w:sz w:val="24"/>
                <w:szCs w:val="24"/>
              </w:rPr>
            </w:pPr>
            <w:r w:rsidRPr="00D02E49">
              <w:rPr>
                <w:sz w:val="24"/>
                <w:szCs w:val="24"/>
              </w:rPr>
              <w:t xml:space="preserve">Demand &amp; Supply Analysis </w:t>
            </w:r>
            <w:r w:rsidR="001C57E9" w:rsidRPr="00D02E49">
              <w:rPr>
                <w:sz w:val="24"/>
                <w:szCs w:val="24"/>
              </w:rPr>
              <w:t xml:space="preserve"> </w:t>
            </w:r>
          </w:p>
        </w:tc>
        <w:tc>
          <w:tcPr>
            <w:tcW w:w="1664" w:type="dxa"/>
            <w:vAlign w:val="center"/>
          </w:tcPr>
          <w:p w:rsidR="002955B1" w:rsidRPr="00D02E49" w:rsidRDefault="001C57E9" w:rsidP="00E93137">
            <w:pPr>
              <w:spacing w:after="0" w:line="240" w:lineRule="auto"/>
              <w:rPr>
                <w:sz w:val="24"/>
                <w:szCs w:val="24"/>
              </w:rPr>
            </w:pPr>
            <w:r w:rsidRPr="00D02E49">
              <w:rPr>
                <w:sz w:val="24"/>
                <w:szCs w:val="24"/>
              </w:rPr>
              <w:t>Quiz &amp; Assignment</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4</w:t>
            </w:r>
          </w:p>
        </w:tc>
        <w:tc>
          <w:tcPr>
            <w:tcW w:w="2406" w:type="dxa"/>
            <w:vAlign w:val="center"/>
          </w:tcPr>
          <w:p w:rsidR="00CC0025" w:rsidRPr="00D02E49" w:rsidRDefault="00CC0025" w:rsidP="00E93137">
            <w:pPr>
              <w:pStyle w:val="NormalWeb"/>
              <w:shd w:val="clear" w:color="auto" w:fill="FFFFFF"/>
              <w:spacing w:before="0" w:beforeAutospacing="0" w:after="0" w:afterAutospacing="0"/>
              <w:rPr>
                <w:rStyle w:val="Strong"/>
                <w:rFonts w:ascii="Cambria" w:hAnsi="Cambria"/>
                <w:b w:val="0"/>
                <w:bCs w:val="0"/>
                <w:color w:val="auto"/>
                <w:spacing w:val="0"/>
              </w:rPr>
            </w:pPr>
            <w:r w:rsidRPr="00D02E49">
              <w:rPr>
                <w:rStyle w:val="Strong"/>
                <w:rFonts w:ascii="Cambria" w:hAnsi="Cambria"/>
                <w:b w:val="0"/>
                <w:bCs w:val="0"/>
                <w:color w:val="auto"/>
                <w:spacing w:val="0"/>
              </w:rPr>
              <w:t>Market equilibrium</w:t>
            </w:r>
          </w:p>
          <w:p w:rsidR="00CC0025" w:rsidRPr="00D02E49" w:rsidRDefault="00CC0025" w:rsidP="00E93137">
            <w:pPr>
              <w:pStyle w:val="NormalWeb"/>
              <w:shd w:val="clear" w:color="auto" w:fill="FFFFFF"/>
              <w:spacing w:before="0" w:beforeAutospacing="0" w:after="0" w:afterAutospacing="0"/>
              <w:ind w:left="-18"/>
              <w:rPr>
                <w:rStyle w:val="Strong"/>
                <w:rFonts w:ascii="Cambria" w:hAnsi="Cambria"/>
                <w:b w:val="0"/>
                <w:bCs w:val="0"/>
                <w:color w:val="auto"/>
                <w:spacing w:val="0"/>
              </w:rPr>
            </w:pPr>
            <w:r w:rsidRPr="00D02E49">
              <w:rPr>
                <w:rStyle w:val="Strong"/>
                <w:rFonts w:ascii="Cambria" w:hAnsi="Cambria"/>
                <w:b w:val="0"/>
                <w:bCs w:val="0"/>
                <w:color w:val="auto"/>
                <w:spacing w:val="0"/>
              </w:rPr>
              <w:t xml:space="preserve">Shortage / </w:t>
            </w:r>
            <w:r w:rsidR="007A6EAA" w:rsidRPr="00D02E49">
              <w:rPr>
                <w:rStyle w:val="Strong"/>
                <w:rFonts w:ascii="Cambria" w:hAnsi="Cambria"/>
                <w:b w:val="0"/>
                <w:bCs w:val="0"/>
                <w:noProof/>
                <w:color w:val="auto"/>
                <w:spacing w:val="0"/>
              </w:rPr>
              <w:t>S</w:t>
            </w:r>
            <w:r w:rsidRPr="00D02E49">
              <w:rPr>
                <w:rStyle w:val="Strong"/>
                <w:rFonts w:ascii="Cambria" w:hAnsi="Cambria"/>
                <w:b w:val="0"/>
                <w:bCs w:val="0"/>
                <w:noProof/>
                <w:color w:val="auto"/>
                <w:spacing w:val="0"/>
              </w:rPr>
              <w:t>urplus</w:t>
            </w:r>
          </w:p>
          <w:p w:rsidR="00CC0025" w:rsidRPr="00D02E49" w:rsidRDefault="00CC0025" w:rsidP="00E93137">
            <w:pPr>
              <w:pStyle w:val="NormalWeb"/>
              <w:shd w:val="clear" w:color="auto" w:fill="FFFFFF"/>
              <w:spacing w:before="0" w:beforeAutospacing="0" w:after="0" w:afterAutospacing="0"/>
              <w:ind w:left="-18"/>
              <w:rPr>
                <w:rStyle w:val="Strong"/>
                <w:rFonts w:ascii="Cambria" w:hAnsi="Cambria"/>
                <w:b w:val="0"/>
                <w:bCs w:val="0"/>
                <w:color w:val="auto"/>
                <w:spacing w:val="0"/>
              </w:rPr>
            </w:pPr>
            <w:r w:rsidRPr="00D02E49">
              <w:rPr>
                <w:rStyle w:val="Strong"/>
                <w:rFonts w:ascii="Cambria" w:hAnsi="Cambria"/>
                <w:b w:val="0"/>
                <w:bCs w:val="0"/>
                <w:color w:val="auto"/>
                <w:spacing w:val="0"/>
              </w:rPr>
              <w:t xml:space="preserve">Government intervention </w:t>
            </w:r>
          </w:p>
          <w:p w:rsidR="002955B1" w:rsidRPr="00D02E49" w:rsidRDefault="0067511A" w:rsidP="0067511A">
            <w:pPr>
              <w:pStyle w:val="NormalWeb"/>
              <w:shd w:val="clear" w:color="auto" w:fill="FFFFFF"/>
              <w:spacing w:before="0" w:beforeAutospacing="0" w:after="0" w:afterAutospacing="0"/>
              <w:ind w:left="-18"/>
              <w:rPr>
                <w:rStyle w:val="Strong"/>
                <w:rFonts w:ascii="Cambria" w:hAnsi="Cambria"/>
                <w:b w:val="0"/>
                <w:bCs w:val="0"/>
                <w:color w:val="auto"/>
                <w:spacing w:val="0"/>
              </w:rPr>
            </w:pPr>
            <w:r w:rsidRPr="00D02E49">
              <w:rPr>
                <w:rStyle w:val="Strong"/>
                <w:rFonts w:ascii="Cambria" w:hAnsi="Cambria"/>
                <w:b w:val="0"/>
                <w:bCs w:val="0"/>
                <w:color w:val="auto"/>
                <w:spacing w:val="0"/>
              </w:rPr>
              <w:t>Globalization</w:t>
            </w:r>
          </w:p>
        </w:tc>
        <w:tc>
          <w:tcPr>
            <w:tcW w:w="3264" w:type="dxa"/>
            <w:vAlign w:val="center"/>
          </w:tcPr>
          <w:p w:rsidR="002955B1" w:rsidRPr="00D02E49" w:rsidRDefault="00F0706B" w:rsidP="00E93137">
            <w:pPr>
              <w:shd w:val="clear" w:color="auto" w:fill="FFFFFF"/>
              <w:spacing w:after="0" w:line="240" w:lineRule="auto"/>
              <w:rPr>
                <w:sz w:val="24"/>
                <w:szCs w:val="24"/>
              </w:rPr>
            </w:pPr>
            <w:r w:rsidRPr="00D02E49">
              <w:rPr>
                <w:sz w:val="24"/>
                <w:szCs w:val="24"/>
              </w:rPr>
              <w:t>To understand what happens if prices are automatically changing or being manipulated in the economy</w:t>
            </w:r>
          </w:p>
        </w:tc>
        <w:tc>
          <w:tcPr>
            <w:tcW w:w="3846" w:type="dxa"/>
            <w:vAlign w:val="center"/>
          </w:tcPr>
          <w:p w:rsidR="002C39DF" w:rsidRPr="00D02E49" w:rsidRDefault="002C39DF" w:rsidP="003352F9">
            <w:pPr>
              <w:pStyle w:val="ListParagraph"/>
              <w:numPr>
                <w:ilvl w:val="0"/>
                <w:numId w:val="15"/>
              </w:numPr>
              <w:spacing w:after="0" w:line="240" w:lineRule="auto"/>
              <w:ind w:left="272"/>
              <w:rPr>
                <w:sz w:val="24"/>
                <w:szCs w:val="24"/>
              </w:rPr>
            </w:pPr>
            <w:r w:rsidRPr="00D02E49">
              <w:rPr>
                <w:sz w:val="24"/>
                <w:szCs w:val="24"/>
              </w:rPr>
              <w:t>What defines demand and supply</w:t>
            </w:r>
            <w:r w:rsidR="0067511A" w:rsidRPr="00D02E49">
              <w:rPr>
                <w:sz w:val="24"/>
                <w:szCs w:val="24"/>
              </w:rPr>
              <w:t>?</w:t>
            </w:r>
          </w:p>
          <w:p w:rsidR="002955B1" w:rsidRPr="00D02E49" w:rsidRDefault="002C39DF" w:rsidP="003352F9">
            <w:pPr>
              <w:pStyle w:val="ListParagraph"/>
              <w:numPr>
                <w:ilvl w:val="0"/>
                <w:numId w:val="15"/>
              </w:numPr>
              <w:spacing w:after="0" w:line="240" w:lineRule="auto"/>
              <w:ind w:left="272"/>
              <w:rPr>
                <w:sz w:val="24"/>
                <w:szCs w:val="24"/>
              </w:rPr>
            </w:pPr>
            <w:r w:rsidRPr="00D02E49">
              <w:rPr>
                <w:sz w:val="24"/>
                <w:szCs w:val="24"/>
              </w:rPr>
              <w:t>How changes in supply and demand affect the prices and quantities in</w:t>
            </w:r>
            <w:r w:rsidR="007A6EAA" w:rsidRPr="00D02E49">
              <w:rPr>
                <w:sz w:val="24"/>
                <w:szCs w:val="24"/>
              </w:rPr>
              <w:t xml:space="preserve"> the</w:t>
            </w:r>
            <w:r w:rsidRPr="00D02E49">
              <w:rPr>
                <w:sz w:val="24"/>
                <w:szCs w:val="24"/>
              </w:rPr>
              <w:t xml:space="preserve"> </w:t>
            </w:r>
            <w:r w:rsidRPr="00D02E49">
              <w:rPr>
                <w:noProof/>
                <w:sz w:val="24"/>
                <w:szCs w:val="24"/>
              </w:rPr>
              <w:t>market</w:t>
            </w:r>
            <w:r w:rsidR="0067511A" w:rsidRPr="00D02E49">
              <w:rPr>
                <w:sz w:val="24"/>
                <w:szCs w:val="24"/>
              </w:rPr>
              <w:t>?</w:t>
            </w:r>
          </w:p>
          <w:p w:rsidR="002C39DF" w:rsidRPr="00D02E49" w:rsidRDefault="002C39DF" w:rsidP="003352F9">
            <w:pPr>
              <w:pStyle w:val="ListParagraph"/>
              <w:numPr>
                <w:ilvl w:val="0"/>
                <w:numId w:val="15"/>
              </w:numPr>
              <w:spacing w:after="0" w:line="240" w:lineRule="auto"/>
              <w:ind w:left="272"/>
              <w:rPr>
                <w:sz w:val="24"/>
                <w:szCs w:val="24"/>
              </w:rPr>
            </w:pPr>
            <w:r w:rsidRPr="00D02E49">
              <w:rPr>
                <w:sz w:val="24"/>
                <w:szCs w:val="24"/>
              </w:rPr>
              <w:lastRenderedPageBreak/>
              <w:t>How government set prices and how they can cause product surpluses and shortages</w:t>
            </w:r>
            <w:r w:rsidR="0067511A" w:rsidRPr="00D02E49">
              <w:rPr>
                <w:sz w:val="24"/>
                <w:szCs w:val="24"/>
              </w:rPr>
              <w:t>?</w:t>
            </w:r>
          </w:p>
        </w:tc>
        <w:tc>
          <w:tcPr>
            <w:tcW w:w="1440" w:type="dxa"/>
            <w:vAlign w:val="center"/>
          </w:tcPr>
          <w:p w:rsidR="002955B1" w:rsidRPr="00D02E49" w:rsidRDefault="0067511A" w:rsidP="00E93137">
            <w:pPr>
              <w:spacing w:after="0" w:line="240" w:lineRule="auto"/>
              <w:rPr>
                <w:sz w:val="24"/>
                <w:szCs w:val="24"/>
              </w:rPr>
            </w:pPr>
            <w:r w:rsidRPr="00D02E49">
              <w:rPr>
                <w:sz w:val="24"/>
                <w:szCs w:val="24"/>
              </w:rPr>
              <w:lastRenderedPageBreak/>
              <w:t xml:space="preserve">In class exercises &amp; </w:t>
            </w:r>
            <w:r w:rsidR="001C57E9" w:rsidRPr="00D02E49">
              <w:rPr>
                <w:sz w:val="24"/>
                <w:szCs w:val="24"/>
              </w:rPr>
              <w:t>Case study</w:t>
            </w:r>
          </w:p>
        </w:tc>
        <w:tc>
          <w:tcPr>
            <w:tcW w:w="1664" w:type="dxa"/>
            <w:vAlign w:val="center"/>
          </w:tcPr>
          <w:p w:rsidR="002955B1" w:rsidRPr="00D02E49" w:rsidRDefault="001C57E9" w:rsidP="00E93137">
            <w:pPr>
              <w:spacing w:after="0" w:line="240" w:lineRule="auto"/>
              <w:rPr>
                <w:sz w:val="24"/>
                <w:szCs w:val="24"/>
              </w:rPr>
            </w:pPr>
            <w:r w:rsidRPr="00D02E49">
              <w:rPr>
                <w:sz w:val="24"/>
                <w:szCs w:val="24"/>
              </w:rPr>
              <w:t xml:space="preserve">Quiz </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lastRenderedPageBreak/>
              <w:t>5</w:t>
            </w:r>
          </w:p>
        </w:tc>
        <w:tc>
          <w:tcPr>
            <w:tcW w:w="2406" w:type="dxa"/>
            <w:vAlign w:val="center"/>
          </w:tcPr>
          <w:p w:rsidR="002955B1" w:rsidRPr="00D02E49" w:rsidRDefault="00CC0025" w:rsidP="00E93137">
            <w:pPr>
              <w:pStyle w:val="NormalWeb"/>
              <w:shd w:val="clear" w:color="auto" w:fill="FFFFFF"/>
              <w:spacing w:before="0" w:beforeAutospacing="0" w:after="0" w:afterAutospacing="0"/>
              <w:rPr>
                <w:rStyle w:val="Strong"/>
                <w:rFonts w:ascii="Cambria" w:hAnsi="Cambria"/>
                <w:b w:val="0"/>
                <w:bCs w:val="0"/>
                <w:color w:val="auto"/>
                <w:spacing w:val="0"/>
              </w:rPr>
            </w:pPr>
            <w:r w:rsidRPr="00D02E49">
              <w:rPr>
                <w:rStyle w:val="Strong"/>
                <w:rFonts w:ascii="Cambria" w:hAnsi="Cambria"/>
                <w:b w:val="0"/>
                <w:bCs w:val="0"/>
                <w:color w:val="auto"/>
                <w:spacing w:val="0"/>
              </w:rPr>
              <w:t>Market failures, public goods and externalities</w:t>
            </w:r>
          </w:p>
        </w:tc>
        <w:tc>
          <w:tcPr>
            <w:tcW w:w="3264" w:type="dxa"/>
            <w:vAlign w:val="center"/>
          </w:tcPr>
          <w:p w:rsidR="002955B1" w:rsidRPr="00D02E49" w:rsidRDefault="00585F8F" w:rsidP="00E93137">
            <w:pPr>
              <w:spacing w:after="0" w:line="240" w:lineRule="auto"/>
              <w:rPr>
                <w:sz w:val="24"/>
                <w:szCs w:val="24"/>
              </w:rPr>
            </w:pPr>
            <w:r w:rsidRPr="00D02E49">
              <w:rPr>
                <w:sz w:val="24"/>
                <w:szCs w:val="24"/>
              </w:rPr>
              <w:t>This section will help to understand how actions of agents can affect other agents and environment</w:t>
            </w:r>
          </w:p>
        </w:tc>
        <w:tc>
          <w:tcPr>
            <w:tcW w:w="3846" w:type="dxa"/>
            <w:vAlign w:val="center"/>
          </w:tcPr>
          <w:p w:rsidR="002955B1" w:rsidRPr="00D02E49" w:rsidRDefault="00DD5353" w:rsidP="003352F9">
            <w:pPr>
              <w:pStyle w:val="ListParagraph"/>
              <w:numPr>
                <w:ilvl w:val="0"/>
                <w:numId w:val="16"/>
              </w:numPr>
              <w:spacing w:after="0" w:line="240" w:lineRule="auto"/>
              <w:ind w:left="272"/>
              <w:rPr>
                <w:sz w:val="24"/>
                <w:szCs w:val="24"/>
              </w:rPr>
            </w:pPr>
            <w:r w:rsidRPr="00D02E49">
              <w:rPr>
                <w:sz w:val="24"/>
                <w:szCs w:val="24"/>
              </w:rPr>
              <w:t>Difference between demand side and supply side market failure</w:t>
            </w:r>
          </w:p>
          <w:p w:rsidR="005E53B1" w:rsidRPr="00D02E49" w:rsidRDefault="005E53B1" w:rsidP="003352F9">
            <w:pPr>
              <w:pStyle w:val="ListParagraph"/>
              <w:numPr>
                <w:ilvl w:val="0"/>
                <w:numId w:val="16"/>
              </w:numPr>
              <w:spacing w:after="0" w:line="240" w:lineRule="auto"/>
              <w:ind w:left="272"/>
              <w:rPr>
                <w:sz w:val="24"/>
                <w:szCs w:val="24"/>
              </w:rPr>
            </w:pPr>
            <w:r w:rsidRPr="00D02E49">
              <w:rPr>
                <w:sz w:val="24"/>
                <w:szCs w:val="24"/>
              </w:rPr>
              <w:t>How positive and negative externalities cause miss allocation of resources</w:t>
            </w:r>
            <w:r w:rsidR="00D964E8" w:rsidRPr="00D02E49">
              <w:rPr>
                <w:sz w:val="24"/>
                <w:szCs w:val="24"/>
              </w:rPr>
              <w:t>?</w:t>
            </w:r>
          </w:p>
          <w:p w:rsidR="005E53B1" w:rsidRPr="00E6460E" w:rsidRDefault="005E53B1" w:rsidP="003352F9">
            <w:pPr>
              <w:pStyle w:val="ListParagraph"/>
              <w:numPr>
                <w:ilvl w:val="0"/>
                <w:numId w:val="16"/>
              </w:numPr>
              <w:spacing w:after="0" w:line="240" w:lineRule="auto"/>
              <w:ind w:left="272"/>
              <w:rPr>
                <w:sz w:val="24"/>
                <w:szCs w:val="24"/>
              </w:rPr>
            </w:pPr>
            <w:r w:rsidRPr="00D02E49">
              <w:rPr>
                <w:sz w:val="24"/>
                <w:szCs w:val="24"/>
              </w:rPr>
              <w:t xml:space="preserve">Why private firms cannot </w:t>
            </w:r>
            <w:r w:rsidRPr="00E6460E">
              <w:rPr>
                <w:sz w:val="24"/>
                <w:szCs w:val="24"/>
              </w:rPr>
              <w:t>normally produce public goods</w:t>
            </w:r>
            <w:r w:rsidR="00D964E8" w:rsidRPr="00E6460E">
              <w:rPr>
                <w:sz w:val="24"/>
                <w:szCs w:val="24"/>
              </w:rPr>
              <w:t>?</w:t>
            </w:r>
          </w:p>
          <w:p w:rsidR="00F34468" w:rsidRPr="00E6460E" w:rsidRDefault="00F34468" w:rsidP="003352F9">
            <w:pPr>
              <w:pStyle w:val="ListParagraph"/>
              <w:numPr>
                <w:ilvl w:val="0"/>
                <w:numId w:val="16"/>
              </w:numPr>
              <w:spacing w:after="0" w:line="240" w:lineRule="auto"/>
              <w:ind w:left="272"/>
              <w:rPr>
                <w:sz w:val="24"/>
                <w:szCs w:val="24"/>
              </w:rPr>
            </w:pPr>
            <w:r w:rsidRPr="00E6460E">
              <w:rPr>
                <w:sz w:val="24"/>
                <w:szCs w:val="24"/>
              </w:rPr>
              <w:t>Issues in sustainability of forests and habitat</w:t>
            </w:r>
          </w:p>
          <w:p w:rsidR="00F960D1" w:rsidRPr="00D02E49" w:rsidRDefault="00F960D1" w:rsidP="003352F9">
            <w:pPr>
              <w:pStyle w:val="ListParagraph"/>
              <w:numPr>
                <w:ilvl w:val="0"/>
                <w:numId w:val="16"/>
              </w:numPr>
              <w:spacing w:after="0" w:line="240" w:lineRule="auto"/>
              <w:ind w:left="272"/>
              <w:rPr>
                <w:color w:val="00B050"/>
                <w:sz w:val="24"/>
                <w:szCs w:val="24"/>
              </w:rPr>
            </w:pPr>
            <w:r w:rsidRPr="00E6460E">
              <w:rPr>
                <w:sz w:val="24"/>
                <w:szCs w:val="24"/>
              </w:rPr>
              <w:t>How environment can be protected using policies</w:t>
            </w:r>
            <w:r w:rsidR="00D964E8" w:rsidRPr="00E6460E">
              <w:rPr>
                <w:sz w:val="24"/>
                <w:szCs w:val="24"/>
              </w:rPr>
              <w:t>?</w:t>
            </w:r>
          </w:p>
        </w:tc>
        <w:tc>
          <w:tcPr>
            <w:tcW w:w="1440" w:type="dxa"/>
            <w:vAlign w:val="center"/>
          </w:tcPr>
          <w:p w:rsidR="002955B1" w:rsidRPr="00D02E49" w:rsidRDefault="001C57E9" w:rsidP="00E93137">
            <w:pPr>
              <w:spacing w:after="0" w:line="240" w:lineRule="auto"/>
              <w:rPr>
                <w:sz w:val="24"/>
                <w:szCs w:val="24"/>
              </w:rPr>
            </w:pPr>
            <w:r w:rsidRPr="00D02E49">
              <w:rPr>
                <w:sz w:val="24"/>
                <w:szCs w:val="24"/>
              </w:rPr>
              <w:t>Case study</w:t>
            </w:r>
          </w:p>
        </w:tc>
        <w:tc>
          <w:tcPr>
            <w:tcW w:w="1664" w:type="dxa"/>
            <w:vAlign w:val="center"/>
          </w:tcPr>
          <w:p w:rsidR="002955B1" w:rsidRPr="00D02E49" w:rsidRDefault="00B309D0" w:rsidP="00E93137">
            <w:pPr>
              <w:spacing w:after="0" w:line="240" w:lineRule="auto"/>
              <w:rPr>
                <w:sz w:val="24"/>
                <w:szCs w:val="24"/>
              </w:rPr>
            </w:pPr>
            <w:r w:rsidRPr="00D02E49">
              <w:rPr>
                <w:sz w:val="24"/>
                <w:szCs w:val="24"/>
              </w:rPr>
              <w:t xml:space="preserve">In class </w:t>
            </w:r>
            <w:r w:rsidR="00A853DD" w:rsidRPr="00D02E49">
              <w:rPr>
                <w:sz w:val="24"/>
                <w:szCs w:val="24"/>
              </w:rPr>
              <w:t>Activity</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6</w:t>
            </w:r>
          </w:p>
        </w:tc>
        <w:tc>
          <w:tcPr>
            <w:tcW w:w="2406" w:type="dxa"/>
            <w:vAlign w:val="center"/>
          </w:tcPr>
          <w:p w:rsidR="002955B1" w:rsidRPr="00D02E49" w:rsidRDefault="00CC0025" w:rsidP="00E93137">
            <w:pPr>
              <w:pStyle w:val="NormalWeb"/>
              <w:shd w:val="clear" w:color="auto" w:fill="FFFFFF"/>
              <w:spacing w:before="0" w:beforeAutospacing="0" w:after="0" w:afterAutospacing="0"/>
              <w:rPr>
                <w:rStyle w:val="Strong"/>
                <w:rFonts w:ascii="Cambria" w:hAnsi="Cambria"/>
                <w:b w:val="0"/>
                <w:color w:val="auto"/>
              </w:rPr>
            </w:pPr>
            <w:r w:rsidRPr="00D02E49">
              <w:rPr>
                <w:rStyle w:val="Strong"/>
                <w:rFonts w:ascii="Cambria" w:hAnsi="Cambria"/>
                <w:b w:val="0"/>
                <w:bCs w:val="0"/>
                <w:color w:val="auto"/>
                <w:spacing w:val="0"/>
              </w:rPr>
              <w:t>Elasticity</w:t>
            </w:r>
          </w:p>
        </w:tc>
        <w:tc>
          <w:tcPr>
            <w:tcW w:w="3264" w:type="dxa"/>
            <w:vAlign w:val="center"/>
          </w:tcPr>
          <w:p w:rsidR="002955B1" w:rsidRPr="00D02E49" w:rsidRDefault="00D47706" w:rsidP="00E93137">
            <w:pPr>
              <w:spacing w:after="0" w:line="240" w:lineRule="auto"/>
              <w:rPr>
                <w:sz w:val="24"/>
                <w:szCs w:val="24"/>
              </w:rPr>
            </w:pPr>
            <w:r w:rsidRPr="00D02E49">
              <w:rPr>
                <w:sz w:val="24"/>
                <w:szCs w:val="24"/>
              </w:rPr>
              <w:t>Students will be able to anticipate responsiveness of agents and evaluate if increasing price in beneficial or cost for the firm.</w:t>
            </w:r>
          </w:p>
        </w:tc>
        <w:tc>
          <w:tcPr>
            <w:tcW w:w="3846" w:type="dxa"/>
            <w:vAlign w:val="center"/>
          </w:tcPr>
          <w:p w:rsidR="007241FD" w:rsidRPr="00D02E49" w:rsidRDefault="007166C7" w:rsidP="007241FD">
            <w:pPr>
              <w:pStyle w:val="ListParagraph"/>
              <w:numPr>
                <w:ilvl w:val="0"/>
                <w:numId w:val="17"/>
              </w:numPr>
              <w:shd w:val="clear" w:color="auto" w:fill="FFFFFF"/>
              <w:spacing w:after="0" w:line="240" w:lineRule="auto"/>
              <w:ind w:left="272"/>
              <w:rPr>
                <w:sz w:val="24"/>
                <w:szCs w:val="24"/>
              </w:rPr>
            </w:pPr>
            <w:r w:rsidRPr="00D02E49">
              <w:rPr>
                <w:sz w:val="24"/>
                <w:szCs w:val="24"/>
              </w:rPr>
              <w:t>A</w:t>
            </w:r>
            <w:r w:rsidR="00DD5353" w:rsidRPr="00D02E49">
              <w:rPr>
                <w:sz w:val="24"/>
                <w:szCs w:val="24"/>
              </w:rPr>
              <w:t xml:space="preserve">pplication of elasticity in decision making of consumer, </w:t>
            </w:r>
          </w:p>
          <w:p w:rsidR="007241FD" w:rsidRPr="00D02E49" w:rsidRDefault="007241FD" w:rsidP="007241FD">
            <w:pPr>
              <w:pStyle w:val="ListParagraph"/>
              <w:numPr>
                <w:ilvl w:val="0"/>
                <w:numId w:val="17"/>
              </w:numPr>
              <w:shd w:val="clear" w:color="auto" w:fill="FFFFFF"/>
              <w:spacing w:after="0" w:line="240" w:lineRule="auto"/>
              <w:ind w:left="272"/>
              <w:rPr>
                <w:sz w:val="24"/>
                <w:szCs w:val="24"/>
              </w:rPr>
            </w:pPr>
            <w:r w:rsidRPr="00D02E49">
              <w:rPr>
                <w:sz w:val="24"/>
                <w:szCs w:val="24"/>
              </w:rPr>
              <w:t>Application of elasticity in decision making of producer</w:t>
            </w:r>
          </w:p>
          <w:p w:rsidR="002955B1" w:rsidRPr="00D02E49" w:rsidRDefault="007241FD" w:rsidP="007241FD">
            <w:pPr>
              <w:pStyle w:val="ListParagraph"/>
              <w:numPr>
                <w:ilvl w:val="0"/>
                <w:numId w:val="17"/>
              </w:numPr>
              <w:shd w:val="clear" w:color="auto" w:fill="FFFFFF"/>
              <w:spacing w:after="0" w:line="240" w:lineRule="auto"/>
              <w:ind w:left="272"/>
              <w:rPr>
                <w:sz w:val="24"/>
                <w:szCs w:val="24"/>
              </w:rPr>
            </w:pPr>
            <w:r w:rsidRPr="00D02E49">
              <w:rPr>
                <w:sz w:val="24"/>
                <w:szCs w:val="24"/>
              </w:rPr>
              <w:t xml:space="preserve">Application of elasticity in decision making of </w:t>
            </w:r>
            <w:r w:rsidR="00DD5353" w:rsidRPr="00D02E49">
              <w:rPr>
                <w:sz w:val="24"/>
                <w:szCs w:val="24"/>
              </w:rPr>
              <w:t xml:space="preserve">government </w:t>
            </w:r>
          </w:p>
        </w:tc>
        <w:tc>
          <w:tcPr>
            <w:tcW w:w="1440" w:type="dxa"/>
            <w:vAlign w:val="center"/>
          </w:tcPr>
          <w:p w:rsidR="002955B1" w:rsidRPr="00D02E49" w:rsidRDefault="00BF1840" w:rsidP="00E93137">
            <w:pPr>
              <w:spacing w:after="0" w:line="240" w:lineRule="auto"/>
              <w:rPr>
                <w:sz w:val="24"/>
                <w:szCs w:val="24"/>
              </w:rPr>
            </w:pPr>
            <w:r w:rsidRPr="00D02E49">
              <w:rPr>
                <w:sz w:val="24"/>
                <w:szCs w:val="24"/>
              </w:rPr>
              <w:t>Numerical</w:t>
            </w:r>
            <w:r w:rsidR="007240FD" w:rsidRPr="00D02E49">
              <w:rPr>
                <w:sz w:val="24"/>
                <w:szCs w:val="24"/>
              </w:rPr>
              <w:t>, and other Economic applications</w:t>
            </w:r>
            <w:r w:rsidR="00176BBA" w:rsidRPr="00D02E49">
              <w:rPr>
                <w:sz w:val="24"/>
                <w:szCs w:val="24"/>
              </w:rPr>
              <w:t xml:space="preserve"> </w:t>
            </w:r>
            <w:r w:rsidR="00A853DD" w:rsidRPr="00D02E49">
              <w:rPr>
                <w:sz w:val="24"/>
                <w:szCs w:val="24"/>
              </w:rPr>
              <w:t xml:space="preserve"> </w:t>
            </w:r>
          </w:p>
        </w:tc>
        <w:tc>
          <w:tcPr>
            <w:tcW w:w="1664" w:type="dxa"/>
            <w:vAlign w:val="center"/>
          </w:tcPr>
          <w:p w:rsidR="002955B1" w:rsidRPr="00D02E49" w:rsidRDefault="00A853DD" w:rsidP="00E93137">
            <w:pPr>
              <w:spacing w:after="0" w:line="240" w:lineRule="auto"/>
              <w:rPr>
                <w:sz w:val="24"/>
                <w:szCs w:val="24"/>
              </w:rPr>
            </w:pPr>
            <w:r w:rsidRPr="00D02E49">
              <w:rPr>
                <w:sz w:val="24"/>
                <w:szCs w:val="24"/>
              </w:rPr>
              <w:t>Quiz</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7</w:t>
            </w:r>
          </w:p>
        </w:tc>
        <w:tc>
          <w:tcPr>
            <w:tcW w:w="2406" w:type="dxa"/>
            <w:vAlign w:val="center"/>
          </w:tcPr>
          <w:p w:rsidR="002955B1" w:rsidRDefault="00CC0025" w:rsidP="00E93137">
            <w:pPr>
              <w:pStyle w:val="NormalWeb"/>
              <w:shd w:val="clear" w:color="auto" w:fill="FFFFFF"/>
              <w:spacing w:before="0" w:beforeAutospacing="0" w:after="0" w:afterAutospacing="0"/>
              <w:rPr>
                <w:rStyle w:val="Strong"/>
                <w:rFonts w:ascii="Cambria" w:hAnsi="Cambria"/>
                <w:b w:val="0"/>
                <w:color w:val="auto"/>
              </w:rPr>
            </w:pPr>
            <w:r w:rsidRPr="00D02E49">
              <w:rPr>
                <w:rStyle w:val="Strong"/>
                <w:rFonts w:ascii="Cambria" w:hAnsi="Cambria"/>
                <w:b w:val="0"/>
                <w:color w:val="auto"/>
              </w:rPr>
              <w:t>Utility maximization</w:t>
            </w:r>
          </w:p>
          <w:p w:rsidR="00BF1840" w:rsidRPr="00D02E49" w:rsidRDefault="00BF1840" w:rsidP="00E93137">
            <w:pPr>
              <w:pStyle w:val="NormalWeb"/>
              <w:shd w:val="clear" w:color="auto" w:fill="FFFFFF"/>
              <w:spacing w:before="0" w:beforeAutospacing="0" w:after="0" w:afterAutospacing="0"/>
              <w:rPr>
                <w:rStyle w:val="Strong"/>
                <w:rFonts w:ascii="Cambria" w:hAnsi="Cambria"/>
                <w:b w:val="0"/>
                <w:bCs w:val="0"/>
                <w:color w:val="auto"/>
                <w:spacing w:val="0"/>
              </w:rPr>
            </w:pPr>
          </w:p>
        </w:tc>
        <w:tc>
          <w:tcPr>
            <w:tcW w:w="3264" w:type="dxa"/>
            <w:vAlign w:val="center"/>
          </w:tcPr>
          <w:p w:rsidR="002955B1" w:rsidRPr="00D02E49" w:rsidRDefault="00D21A25" w:rsidP="00E93137">
            <w:pPr>
              <w:spacing w:after="0" w:line="240" w:lineRule="auto"/>
              <w:rPr>
                <w:sz w:val="24"/>
                <w:szCs w:val="24"/>
              </w:rPr>
            </w:pPr>
            <w:r w:rsidRPr="00D02E49">
              <w:rPr>
                <w:noProof/>
                <w:sz w:val="24"/>
                <w:szCs w:val="24"/>
              </w:rPr>
              <w:t>Theorizing</w:t>
            </w:r>
            <w:r w:rsidRPr="00D02E49">
              <w:rPr>
                <w:sz w:val="24"/>
                <w:szCs w:val="24"/>
              </w:rPr>
              <w:t xml:space="preserve"> how a typical consumer decides how much to consume</w:t>
            </w:r>
            <w:r w:rsidR="00F54ED6" w:rsidRPr="00D02E49">
              <w:rPr>
                <w:sz w:val="24"/>
                <w:szCs w:val="24"/>
              </w:rPr>
              <w:t xml:space="preserve"> and how to manage budget</w:t>
            </w:r>
          </w:p>
        </w:tc>
        <w:tc>
          <w:tcPr>
            <w:tcW w:w="3846" w:type="dxa"/>
            <w:vAlign w:val="center"/>
          </w:tcPr>
          <w:p w:rsidR="002955B1" w:rsidRPr="00D02E49" w:rsidRDefault="005E53B1" w:rsidP="007241FD">
            <w:pPr>
              <w:pStyle w:val="ListParagraph"/>
              <w:numPr>
                <w:ilvl w:val="0"/>
                <w:numId w:val="18"/>
              </w:numPr>
              <w:spacing w:after="0" w:line="240" w:lineRule="auto"/>
              <w:ind w:left="272"/>
              <w:rPr>
                <w:sz w:val="24"/>
                <w:szCs w:val="24"/>
              </w:rPr>
            </w:pPr>
            <w:r w:rsidRPr="00D02E49">
              <w:rPr>
                <w:sz w:val="24"/>
                <w:szCs w:val="24"/>
              </w:rPr>
              <w:t xml:space="preserve">How consumer </w:t>
            </w:r>
            <w:r w:rsidRPr="00D02E49">
              <w:rPr>
                <w:noProof/>
                <w:sz w:val="24"/>
                <w:szCs w:val="24"/>
              </w:rPr>
              <w:t>maximize</w:t>
            </w:r>
            <w:r w:rsidRPr="00D02E49">
              <w:rPr>
                <w:sz w:val="24"/>
                <w:szCs w:val="24"/>
              </w:rPr>
              <w:t xml:space="preserve"> their utility based on the available information</w:t>
            </w:r>
            <w:r w:rsidR="00D964E8" w:rsidRPr="00D02E49">
              <w:rPr>
                <w:sz w:val="24"/>
                <w:szCs w:val="24"/>
              </w:rPr>
              <w:t>?</w:t>
            </w:r>
          </w:p>
          <w:p w:rsidR="005E53B1" w:rsidRPr="00D02E49" w:rsidRDefault="00634674" w:rsidP="007241FD">
            <w:pPr>
              <w:pStyle w:val="ListParagraph"/>
              <w:numPr>
                <w:ilvl w:val="0"/>
                <w:numId w:val="18"/>
              </w:numPr>
              <w:spacing w:after="0" w:line="240" w:lineRule="auto"/>
              <w:ind w:left="272"/>
              <w:rPr>
                <w:sz w:val="24"/>
                <w:szCs w:val="24"/>
              </w:rPr>
            </w:pPr>
            <w:r w:rsidRPr="00D02E49">
              <w:rPr>
                <w:sz w:val="24"/>
                <w:szCs w:val="24"/>
              </w:rPr>
              <w:t>How income and substitution effect lead to changes in demand</w:t>
            </w:r>
            <w:r w:rsidR="00D964E8" w:rsidRPr="00D02E49">
              <w:rPr>
                <w:sz w:val="24"/>
                <w:szCs w:val="24"/>
              </w:rPr>
              <w:t>?</w:t>
            </w:r>
          </w:p>
        </w:tc>
        <w:tc>
          <w:tcPr>
            <w:tcW w:w="1440" w:type="dxa"/>
            <w:vAlign w:val="center"/>
          </w:tcPr>
          <w:p w:rsidR="002955B1" w:rsidRPr="00D02E49" w:rsidRDefault="00A853DD" w:rsidP="00E93137">
            <w:pPr>
              <w:spacing w:after="0" w:line="240" w:lineRule="auto"/>
              <w:rPr>
                <w:sz w:val="24"/>
                <w:szCs w:val="24"/>
              </w:rPr>
            </w:pPr>
            <w:r w:rsidRPr="00D02E49">
              <w:rPr>
                <w:sz w:val="24"/>
                <w:szCs w:val="24"/>
              </w:rPr>
              <w:t>Interactive class discussion</w:t>
            </w:r>
          </w:p>
        </w:tc>
        <w:tc>
          <w:tcPr>
            <w:tcW w:w="1664" w:type="dxa"/>
            <w:vAlign w:val="center"/>
          </w:tcPr>
          <w:p w:rsidR="002955B1" w:rsidRPr="00D02E49" w:rsidRDefault="007240FD" w:rsidP="00E93137">
            <w:pPr>
              <w:spacing w:after="0" w:line="240" w:lineRule="auto"/>
              <w:rPr>
                <w:sz w:val="24"/>
                <w:szCs w:val="24"/>
              </w:rPr>
            </w:pPr>
            <w:r w:rsidRPr="00D02E49">
              <w:rPr>
                <w:sz w:val="24"/>
                <w:szCs w:val="24"/>
              </w:rPr>
              <w:t xml:space="preserve">In class </w:t>
            </w:r>
            <w:r w:rsidR="00A853DD" w:rsidRPr="00D02E49">
              <w:rPr>
                <w:sz w:val="24"/>
                <w:szCs w:val="24"/>
              </w:rPr>
              <w:t>Activity</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8</w:t>
            </w:r>
          </w:p>
        </w:tc>
        <w:tc>
          <w:tcPr>
            <w:tcW w:w="2406" w:type="dxa"/>
            <w:vAlign w:val="center"/>
          </w:tcPr>
          <w:p w:rsidR="002955B1" w:rsidRPr="00D02E49" w:rsidRDefault="00CC0025" w:rsidP="00E93137">
            <w:pPr>
              <w:pStyle w:val="NormalWeb"/>
              <w:shd w:val="clear" w:color="auto" w:fill="FFFFFF"/>
              <w:spacing w:before="0" w:beforeAutospacing="0" w:after="0" w:afterAutospacing="0"/>
              <w:rPr>
                <w:rStyle w:val="Strong"/>
                <w:rFonts w:ascii="Cambria" w:hAnsi="Cambria"/>
                <w:b w:val="0"/>
                <w:bCs w:val="0"/>
                <w:color w:val="auto"/>
                <w:spacing w:val="0"/>
              </w:rPr>
            </w:pPr>
            <w:r w:rsidRPr="00D02E49">
              <w:rPr>
                <w:rStyle w:val="Strong"/>
                <w:rFonts w:ascii="Cambria" w:hAnsi="Cambria"/>
                <w:b w:val="0"/>
                <w:bCs w:val="0"/>
                <w:color w:val="auto"/>
                <w:spacing w:val="0"/>
              </w:rPr>
              <w:t>Business and cost of production</w:t>
            </w:r>
          </w:p>
        </w:tc>
        <w:tc>
          <w:tcPr>
            <w:tcW w:w="3264" w:type="dxa"/>
            <w:vAlign w:val="center"/>
          </w:tcPr>
          <w:p w:rsidR="002955B1" w:rsidRPr="00D02E49" w:rsidRDefault="00585F8F" w:rsidP="00E93137">
            <w:pPr>
              <w:spacing w:after="0" w:line="240" w:lineRule="auto"/>
              <w:rPr>
                <w:sz w:val="24"/>
                <w:szCs w:val="24"/>
              </w:rPr>
            </w:pPr>
            <w:r w:rsidRPr="00D02E49">
              <w:rPr>
                <w:sz w:val="24"/>
                <w:szCs w:val="24"/>
              </w:rPr>
              <w:t xml:space="preserve">This topic gives students an understanding </w:t>
            </w:r>
            <w:r w:rsidR="007A6EAA" w:rsidRPr="00D02E49">
              <w:rPr>
                <w:noProof/>
                <w:sz w:val="24"/>
                <w:szCs w:val="24"/>
              </w:rPr>
              <w:t>of</w:t>
            </w:r>
            <w:r w:rsidRPr="00D02E49">
              <w:rPr>
                <w:sz w:val="24"/>
                <w:szCs w:val="24"/>
              </w:rPr>
              <w:t xml:space="preserve"> the returns gained by increase in particular factor of production</w:t>
            </w:r>
          </w:p>
        </w:tc>
        <w:tc>
          <w:tcPr>
            <w:tcW w:w="3846" w:type="dxa"/>
            <w:vAlign w:val="center"/>
          </w:tcPr>
          <w:p w:rsidR="002955B1" w:rsidRPr="00D02E49" w:rsidRDefault="00634674" w:rsidP="007241FD">
            <w:pPr>
              <w:pStyle w:val="ListParagraph"/>
              <w:numPr>
                <w:ilvl w:val="0"/>
                <w:numId w:val="19"/>
              </w:numPr>
              <w:spacing w:after="0" w:line="240" w:lineRule="auto"/>
              <w:ind w:left="272"/>
              <w:rPr>
                <w:sz w:val="24"/>
                <w:szCs w:val="24"/>
              </w:rPr>
            </w:pPr>
            <w:r w:rsidRPr="00D02E49">
              <w:rPr>
                <w:sz w:val="24"/>
                <w:szCs w:val="24"/>
              </w:rPr>
              <w:t>Difference between economic and accounting costs</w:t>
            </w:r>
          </w:p>
          <w:p w:rsidR="00634674" w:rsidRPr="00D02E49" w:rsidRDefault="00634674" w:rsidP="007241FD">
            <w:pPr>
              <w:pStyle w:val="ListParagraph"/>
              <w:numPr>
                <w:ilvl w:val="0"/>
                <w:numId w:val="19"/>
              </w:numPr>
              <w:spacing w:after="0" w:line="240" w:lineRule="auto"/>
              <w:ind w:left="272"/>
              <w:rPr>
                <w:sz w:val="24"/>
                <w:szCs w:val="24"/>
              </w:rPr>
            </w:pPr>
            <w:r w:rsidRPr="00D02E49">
              <w:rPr>
                <w:sz w:val="24"/>
                <w:szCs w:val="24"/>
              </w:rPr>
              <w:t>Relationship of firm size to its associated costs</w:t>
            </w:r>
          </w:p>
          <w:p w:rsidR="00634674" w:rsidRPr="00D02E49" w:rsidRDefault="00634674" w:rsidP="007241FD">
            <w:pPr>
              <w:pStyle w:val="ListParagraph"/>
              <w:numPr>
                <w:ilvl w:val="0"/>
                <w:numId w:val="19"/>
              </w:numPr>
              <w:spacing w:after="0" w:line="240" w:lineRule="auto"/>
              <w:ind w:left="272"/>
              <w:rPr>
                <w:sz w:val="24"/>
                <w:szCs w:val="24"/>
              </w:rPr>
            </w:pPr>
            <w:r w:rsidRPr="00D02E49">
              <w:rPr>
                <w:sz w:val="24"/>
                <w:szCs w:val="24"/>
              </w:rPr>
              <w:t>Law of diminishing returns and cost minimization approach</w:t>
            </w:r>
          </w:p>
        </w:tc>
        <w:tc>
          <w:tcPr>
            <w:tcW w:w="1440" w:type="dxa"/>
            <w:vAlign w:val="center"/>
          </w:tcPr>
          <w:p w:rsidR="002955B1" w:rsidRPr="00D02E49" w:rsidRDefault="00A853DD" w:rsidP="00E93137">
            <w:pPr>
              <w:spacing w:after="0" w:line="240" w:lineRule="auto"/>
              <w:rPr>
                <w:sz w:val="24"/>
                <w:szCs w:val="24"/>
              </w:rPr>
            </w:pPr>
            <w:r w:rsidRPr="00D02E49">
              <w:rPr>
                <w:sz w:val="24"/>
                <w:szCs w:val="24"/>
              </w:rPr>
              <w:t>Case study</w:t>
            </w:r>
          </w:p>
        </w:tc>
        <w:tc>
          <w:tcPr>
            <w:tcW w:w="1664" w:type="dxa"/>
            <w:vAlign w:val="center"/>
          </w:tcPr>
          <w:p w:rsidR="002955B1" w:rsidRPr="00D02E49" w:rsidRDefault="007240FD" w:rsidP="00E93137">
            <w:pPr>
              <w:spacing w:after="0" w:line="240" w:lineRule="auto"/>
              <w:rPr>
                <w:sz w:val="24"/>
                <w:szCs w:val="24"/>
              </w:rPr>
            </w:pPr>
            <w:r w:rsidRPr="00D02E49">
              <w:rPr>
                <w:sz w:val="24"/>
                <w:szCs w:val="24"/>
              </w:rPr>
              <w:t>Take home problem sets</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7240FD" w:rsidRPr="00D02E49" w:rsidTr="001661CC">
        <w:trPr>
          <w:trHeight w:val="773"/>
        </w:trPr>
        <w:tc>
          <w:tcPr>
            <w:tcW w:w="718" w:type="dxa"/>
            <w:vAlign w:val="center"/>
          </w:tcPr>
          <w:p w:rsidR="007240FD" w:rsidRPr="00D02E49" w:rsidRDefault="007240FD" w:rsidP="00E93137">
            <w:pPr>
              <w:spacing w:after="0" w:line="240" w:lineRule="auto"/>
              <w:rPr>
                <w:sz w:val="24"/>
                <w:szCs w:val="24"/>
              </w:rPr>
            </w:pPr>
          </w:p>
        </w:tc>
        <w:tc>
          <w:tcPr>
            <w:tcW w:w="13970" w:type="dxa"/>
            <w:gridSpan w:val="6"/>
            <w:vAlign w:val="center"/>
          </w:tcPr>
          <w:p w:rsidR="007240FD" w:rsidRPr="00D02E49" w:rsidRDefault="007240FD" w:rsidP="007240FD">
            <w:pPr>
              <w:spacing w:after="0" w:line="240" w:lineRule="auto"/>
              <w:jc w:val="center"/>
              <w:rPr>
                <w:sz w:val="24"/>
                <w:szCs w:val="24"/>
              </w:rPr>
            </w:pPr>
            <w:r w:rsidRPr="00D02E49">
              <w:rPr>
                <w:sz w:val="24"/>
                <w:szCs w:val="24"/>
              </w:rPr>
              <w:t>Mid Terms</w:t>
            </w:r>
            <w:r w:rsidR="009377A8" w:rsidRPr="00D02E49">
              <w:rPr>
                <w:sz w:val="24"/>
                <w:szCs w:val="24"/>
              </w:rPr>
              <w:t xml:space="preserve"> </w:t>
            </w:r>
          </w:p>
          <w:p w:rsidR="009377A8" w:rsidRPr="00D02E49" w:rsidRDefault="009377A8" w:rsidP="007240FD">
            <w:pPr>
              <w:spacing w:after="0" w:line="240" w:lineRule="auto"/>
              <w:jc w:val="center"/>
              <w:rPr>
                <w:sz w:val="24"/>
                <w:szCs w:val="24"/>
              </w:rPr>
            </w:pPr>
            <w:r w:rsidRPr="00D02E49">
              <w:rPr>
                <w:sz w:val="24"/>
                <w:szCs w:val="24"/>
              </w:rPr>
              <w:t>(for cohort classes exam week is announced by Cohort Office)</w:t>
            </w:r>
          </w:p>
        </w:tc>
      </w:tr>
      <w:tr w:rsidR="002955B1" w:rsidRPr="00D02E49" w:rsidTr="001661CC">
        <w:trPr>
          <w:trHeight w:val="773"/>
        </w:trPr>
        <w:tc>
          <w:tcPr>
            <w:tcW w:w="718" w:type="dxa"/>
            <w:vAlign w:val="center"/>
          </w:tcPr>
          <w:p w:rsidR="002955B1" w:rsidRPr="00D02E49" w:rsidRDefault="002955B1" w:rsidP="00E93137">
            <w:pPr>
              <w:spacing w:after="0" w:line="240" w:lineRule="auto"/>
              <w:rPr>
                <w:sz w:val="24"/>
                <w:szCs w:val="24"/>
              </w:rPr>
            </w:pPr>
            <w:r w:rsidRPr="00D02E49">
              <w:rPr>
                <w:sz w:val="24"/>
                <w:szCs w:val="24"/>
              </w:rPr>
              <w:t>9</w:t>
            </w:r>
            <w:r w:rsidR="00DB4C47" w:rsidRPr="00D02E49">
              <w:rPr>
                <w:sz w:val="24"/>
                <w:szCs w:val="24"/>
              </w:rPr>
              <w:t xml:space="preserve"> &amp; 10</w:t>
            </w:r>
          </w:p>
        </w:tc>
        <w:tc>
          <w:tcPr>
            <w:tcW w:w="2406" w:type="dxa"/>
            <w:vAlign w:val="center"/>
          </w:tcPr>
          <w:p w:rsidR="002955B1" w:rsidRPr="00D02E49" w:rsidRDefault="007240FD" w:rsidP="00963E7E">
            <w:pPr>
              <w:pStyle w:val="NormalWeb"/>
              <w:shd w:val="clear" w:color="auto" w:fill="FFFFFF"/>
              <w:spacing w:before="0" w:beforeAutospacing="0" w:after="0" w:afterAutospacing="0"/>
              <w:rPr>
                <w:rStyle w:val="Strong"/>
                <w:rFonts w:ascii="Cambria" w:hAnsi="Cambria"/>
                <w:b w:val="0"/>
                <w:bCs w:val="0"/>
                <w:color w:val="auto"/>
              </w:rPr>
            </w:pPr>
            <w:r w:rsidRPr="00D02E49">
              <w:rPr>
                <w:rStyle w:val="Strong"/>
                <w:rFonts w:ascii="Cambria" w:hAnsi="Cambria"/>
                <w:b w:val="0"/>
                <w:bCs w:val="0"/>
                <w:color w:val="auto"/>
                <w:spacing w:val="0"/>
              </w:rPr>
              <w:t>Perfect</w:t>
            </w:r>
            <w:r w:rsidR="00CC0025" w:rsidRPr="00D02E49">
              <w:rPr>
                <w:rStyle w:val="Strong"/>
                <w:rFonts w:ascii="Cambria" w:hAnsi="Cambria"/>
                <w:b w:val="0"/>
                <w:bCs w:val="0"/>
                <w:color w:val="auto"/>
                <w:spacing w:val="0"/>
              </w:rPr>
              <w:t xml:space="preserve"> competition</w:t>
            </w:r>
            <w:r w:rsidRPr="00D02E49">
              <w:rPr>
                <w:rStyle w:val="Strong"/>
                <w:rFonts w:ascii="Cambria" w:hAnsi="Cambria"/>
                <w:b w:val="0"/>
                <w:bCs w:val="0"/>
                <w:color w:val="auto"/>
                <w:spacing w:val="0"/>
              </w:rPr>
              <w:t xml:space="preserve">: </w:t>
            </w:r>
            <w:r w:rsidR="00963E7E" w:rsidRPr="00D02E49">
              <w:rPr>
                <w:rStyle w:val="Strong"/>
                <w:rFonts w:ascii="Cambria" w:hAnsi="Cambria"/>
                <w:b w:val="0"/>
                <w:bCs w:val="0"/>
                <w:color w:val="auto"/>
                <w:spacing w:val="0"/>
              </w:rPr>
              <w:t>S</w:t>
            </w:r>
            <w:r w:rsidR="00CC0025" w:rsidRPr="00D02E49">
              <w:rPr>
                <w:rStyle w:val="Strong"/>
                <w:rFonts w:ascii="Cambria" w:hAnsi="Cambria"/>
                <w:b w:val="0"/>
                <w:bCs w:val="0"/>
                <w:color w:val="auto"/>
                <w:spacing w:val="0"/>
              </w:rPr>
              <w:t>hort run</w:t>
            </w:r>
            <w:r w:rsidR="00CC0025" w:rsidRPr="00D02E49">
              <w:rPr>
                <w:rStyle w:val="Strong"/>
                <w:rFonts w:ascii="Cambria" w:hAnsi="Cambria"/>
                <w:b w:val="0"/>
                <w:bCs w:val="0"/>
                <w:color w:val="auto"/>
              </w:rPr>
              <w:t xml:space="preserve"> </w:t>
            </w:r>
            <w:r w:rsidR="00963E7E" w:rsidRPr="00D02E49">
              <w:rPr>
                <w:rStyle w:val="Strong"/>
                <w:rFonts w:ascii="Cambria" w:hAnsi="Cambria"/>
                <w:b w:val="0"/>
                <w:bCs w:val="0"/>
                <w:color w:val="auto"/>
              </w:rPr>
              <w:t>&amp; Long run</w:t>
            </w:r>
          </w:p>
        </w:tc>
        <w:tc>
          <w:tcPr>
            <w:tcW w:w="3264" w:type="dxa"/>
            <w:vAlign w:val="center"/>
          </w:tcPr>
          <w:p w:rsidR="002955B1" w:rsidRPr="00D02E49" w:rsidRDefault="007A6EAA" w:rsidP="00E93137">
            <w:pPr>
              <w:pStyle w:val="NormalWeb"/>
              <w:shd w:val="clear" w:color="auto" w:fill="FFFFFF"/>
              <w:spacing w:before="0" w:beforeAutospacing="0" w:after="0" w:afterAutospacing="0"/>
              <w:ind w:left="12"/>
              <w:rPr>
                <w:rFonts w:ascii="Cambria" w:hAnsi="Cambria"/>
                <w:bCs/>
                <w:spacing w:val="5"/>
              </w:rPr>
            </w:pPr>
            <w:r w:rsidRPr="00D02E49">
              <w:rPr>
                <w:rFonts w:ascii="Cambria" w:hAnsi="Cambria"/>
              </w:rPr>
              <w:t xml:space="preserve">Learning the survival </w:t>
            </w:r>
            <w:r w:rsidRPr="00D02E49">
              <w:rPr>
                <w:rFonts w:ascii="Cambria" w:hAnsi="Cambria"/>
                <w:noProof/>
              </w:rPr>
              <w:t>behavio</w:t>
            </w:r>
            <w:r w:rsidR="00822303" w:rsidRPr="00D02E49">
              <w:rPr>
                <w:rFonts w:ascii="Cambria" w:hAnsi="Cambria"/>
                <w:noProof/>
              </w:rPr>
              <w:t>r</w:t>
            </w:r>
            <w:r w:rsidR="00822303" w:rsidRPr="00D02E49">
              <w:rPr>
                <w:rFonts w:ascii="Cambria" w:hAnsi="Cambria"/>
              </w:rPr>
              <w:t xml:space="preserve"> of the competitive firms in short run.</w:t>
            </w:r>
          </w:p>
        </w:tc>
        <w:tc>
          <w:tcPr>
            <w:tcW w:w="3846" w:type="dxa"/>
            <w:vAlign w:val="center"/>
          </w:tcPr>
          <w:p w:rsidR="002955B1" w:rsidRPr="00D02E49" w:rsidRDefault="00CD49B6" w:rsidP="00400E07">
            <w:pPr>
              <w:pStyle w:val="ListParagraph"/>
              <w:numPr>
                <w:ilvl w:val="0"/>
                <w:numId w:val="20"/>
              </w:numPr>
              <w:spacing w:after="0" w:line="240" w:lineRule="auto"/>
              <w:ind w:left="272"/>
              <w:rPr>
                <w:sz w:val="24"/>
                <w:szCs w:val="24"/>
              </w:rPr>
            </w:pPr>
            <w:r w:rsidRPr="00D02E49">
              <w:rPr>
                <w:sz w:val="24"/>
                <w:szCs w:val="24"/>
              </w:rPr>
              <w:t>Basic market models and how firms produce</w:t>
            </w:r>
          </w:p>
          <w:p w:rsidR="00D964E8" w:rsidRPr="00D02E49" w:rsidRDefault="00CD49B6" w:rsidP="00400E07">
            <w:pPr>
              <w:pStyle w:val="ListParagraph"/>
              <w:numPr>
                <w:ilvl w:val="0"/>
                <w:numId w:val="20"/>
              </w:numPr>
              <w:spacing w:after="0" w:line="240" w:lineRule="auto"/>
              <w:ind w:left="272"/>
              <w:rPr>
                <w:noProof/>
                <w:sz w:val="24"/>
                <w:szCs w:val="24"/>
              </w:rPr>
            </w:pPr>
            <w:r w:rsidRPr="00D02E49">
              <w:rPr>
                <w:sz w:val="24"/>
                <w:szCs w:val="24"/>
              </w:rPr>
              <w:t xml:space="preserve">Characteristics of </w:t>
            </w:r>
            <w:r w:rsidRPr="00D02E49">
              <w:rPr>
                <w:noProof/>
                <w:sz w:val="24"/>
                <w:szCs w:val="24"/>
              </w:rPr>
              <w:t>perfect</w:t>
            </w:r>
            <w:r w:rsidR="007A6EAA" w:rsidRPr="00D02E49">
              <w:rPr>
                <w:noProof/>
                <w:sz w:val="24"/>
                <w:szCs w:val="24"/>
              </w:rPr>
              <w:t>ly</w:t>
            </w:r>
            <w:r w:rsidRPr="00D02E49">
              <w:rPr>
                <w:sz w:val="24"/>
                <w:szCs w:val="24"/>
              </w:rPr>
              <w:t xml:space="preserve"> competitive markets and their relation </w:t>
            </w:r>
            <w:r w:rsidR="007A6EAA" w:rsidRPr="00D02E49">
              <w:rPr>
                <w:noProof/>
                <w:sz w:val="24"/>
                <w:szCs w:val="24"/>
              </w:rPr>
              <w:t>to</w:t>
            </w:r>
            <w:r w:rsidRPr="00D02E49">
              <w:rPr>
                <w:sz w:val="24"/>
                <w:szCs w:val="24"/>
              </w:rPr>
              <w:t xml:space="preserve"> present market system</w:t>
            </w:r>
            <w:r w:rsidR="00D964E8" w:rsidRPr="00D02E49">
              <w:rPr>
                <w:noProof/>
                <w:sz w:val="24"/>
                <w:szCs w:val="24"/>
              </w:rPr>
              <w:t xml:space="preserve"> </w:t>
            </w:r>
          </w:p>
          <w:p w:rsidR="00D964E8" w:rsidRPr="00D02E49" w:rsidRDefault="00D964E8" w:rsidP="00400E07">
            <w:pPr>
              <w:pStyle w:val="ListParagraph"/>
              <w:numPr>
                <w:ilvl w:val="0"/>
                <w:numId w:val="20"/>
              </w:numPr>
              <w:spacing w:after="0" w:line="240" w:lineRule="auto"/>
              <w:ind w:left="272"/>
              <w:rPr>
                <w:sz w:val="24"/>
                <w:szCs w:val="24"/>
              </w:rPr>
            </w:pPr>
            <w:r w:rsidRPr="00D02E49">
              <w:rPr>
                <w:noProof/>
                <w:sz w:val="24"/>
                <w:szCs w:val="24"/>
              </w:rPr>
              <w:t>The difference</w:t>
            </w:r>
            <w:r w:rsidRPr="00D02E49">
              <w:rPr>
                <w:sz w:val="24"/>
                <w:szCs w:val="24"/>
              </w:rPr>
              <w:t xml:space="preserve"> between long run and short run.</w:t>
            </w:r>
          </w:p>
          <w:p w:rsidR="00CD49B6" w:rsidRPr="00D02E49" w:rsidRDefault="00D964E8" w:rsidP="00400E07">
            <w:pPr>
              <w:pStyle w:val="ListParagraph"/>
              <w:numPr>
                <w:ilvl w:val="0"/>
                <w:numId w:val="20"/>
              </w:numPr>
              <w:spacing w:after="0" w:line="240" w:lineRule="auto"/>
              <w:ind w:left="272"/>
              <w:rPr>
                <w:sz w:val="24"/>
                <w:szCs w:val="24"/>
              </w:rPr>
            </w:pPr>
            <w:r w:rsidRPr="00D02E49">
              <w:rPr>
                <w:sz w:val="24"/>
                <w:szCs w:val="24"/>
              </w:rPr>
              <w:t>How profit/loss define the entry and exit of new firms and profit of existing firms?</w:t>
            </w:r>
          </w:p>
        </w:tc>
        <w:tc>
          <w:tcPr>
            <w:tcW w:w="1440" w:type="dxa"/>
            <w:vAlign w:val="center"/>
          </w:tcPr>
          <w:p w:rsidR="002955B1" w:rsidRPr="00D02E49" w:rsidRDefault="00963E7E" w:rsidP="00E93137">
            <w:pPr>
              <w:spacing w:after="0" w:line="240" w:lineRule="auto"/>
              <w:rPr>
                <w:sz w:val="24"/>
                <w:szCs w:val="24"/>
              </w:rPr>
            </w:pPr>
            <w:r w:rsidRPr="00D02E49">
              <w:rPr>
                <w:sz w:val="24"/>
                <w:szCs w:val="24"/>
              </w:rPr>
              <w:t>Graphical Presentations</w:t>
            </w:r>
          </w:p>
        </w:tc>
        <w:tc>
          <w:tcPr>
            <w:tcW w:w="1664" w:type="dxa"/>
            <w:vAlign w:val="center"/>
          </w:tcPr>
          <w:p w:rsidR="002955B1" w:rsidRPr="00D02E49" w:rsidRDefault="00A853DD" w:rsidP="00E93137">
            <w:pPr>
              <w:spacing w:after="0" w:line="240" w:lineRule="auto"/>
              <w:rPr>
                <w:sz w:val="24"/>
                <w:szCs w:val="24"/>
              </w:rPr>
            </w:pPr>
            <w:r w:rsidRPr="00D02E49">
              <w:rPr>
                <w:sz w:val="24"/>
                <w:szCs w:val="24"/>
              </w:rPr>
              <w:t>Assignment</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930C36" w:rsidP="00E93137">
            <w:pPr>
              <w:spacing w:after="0" w:line="240" w:lineRule="auto"/>
              <w:rPr>
                <w:sz w:val="24"/>
                <w:szCs w:val="24"/>
              </w:rPr>
            </w:pPr>
            <w:r w:rsidRPr="00D02E49">
              <w:rPr>
                <w:sz w:val="24"/>
                <w:szCs w:val="24"/>
              </w:rPr>
              <w:t>11 &amp; 12</w:t>
            </w:r>
          </w:p>
        </w:tc>
        <w:tc>
          <w:tcPr>
            <w:tcW w:w="2406" w:type="dxa"/>
            <w:vAlign w:val="center"/>
          </w:tcPr>
          <w:p w:rsidR="002955B1" w:rsidRDefault="007E3762" w:rsidP="00E93137">
            <w:pPr>
              <w:pStyle w:val="NormalWeb"/>
              <w:spacing w:before="0" w:beforeAutospacing="0" w:after="0" w:afterAutospacing="0"/>
              <w:rPr>
                <w:rStyle w:val="Strong"/>
                <w:rFonts w:ascii="Cambria" w:hAnsi="Cambria"/>
                <w:b w:val="0"/>
                <w:color w:val="auto"/>
              </w:rPr>
            </w:pPr>
            <w:r w:rsidRPr="00D02E49">
              <w:rPr>
                <w:rStyle w:val="Strong"/>
                <w:rFonts w:ascii="Cambria" w:hAnsi="Cambria"/>
                <w:b w:val="0"/>
                <w:color w:val="auto"/>
              </w:rPr>
              <w:t>M</w:t>
            </w:r>
            <w:r w:rsidR="00CC0025" w:rsidRPr="00D02E49">
              <w:rPr>
                <w:rStyle w:val="Strong"/>
                <w:rFonts w:ascii="Cambria" w:hAnsi="Cambria"/>
                <w:b w:val="0"/>
                <w:color w:val="auto"/>
              </w:rPr>
              <w:t>onopoly</w:t>
            </w:r>
            <w:r w:rsidRPr="00D02E49">
              <w:rPr>
                <w:rStyle w:val="Strong"/>
                <w:rFonts w:ascii="Cambria" w:hAnsi="Cambria"/>
                <w:b w:val="0"/>
                <w:color w:val="auto"/>
              </w:rPr>
              <w:t>&amp; other allied concepts</w:t>
            </w:r>
          </w:p>
          <w:p w:rsidR="00BF1840" w:rsidRPr="00D02E49" w:rsidRDefault="00BF1840" w:rsidP="00E93137">
            <w:pPr>
              <w:pStyle w:val="NormalWeb"/>
              <w:spacing w:before="0" w:beforeAutospacing="0" w:after="0" w:afterAutospacing="0"/>
              <w:rPr>
                <w:rStyle w:val="Strong"/>
                <w:rFonts w:ascii="Cambria" w:hAnsi="Cambria"/>
                <w:b w:val="0"/>
                <w:color w:val="auto"/>
              </w:rPr>
            </w:pPr>
            <w:r w:rsidRPr="00D02E49">
              <w:rPr>
                <w:rStyle w:val="Strong"/>
                <w:rFonts w:ascii="Cambria" w:hAnsi="Cambria"/>
                <w:b w:val="0"/>
                <w:color w:val="auto"/>
              </w:rPr>
              <w:t>Monopolistic competition and oligopoly</w:t>
            </w:r>
          </w:p>
        </w:tc>
        <w:tc>
          <w:tcPr>
            <w:tcW w:w="3264" w:type="dxa"/>
            <w:vAlign w:val="center"/>
          </w:tcPr>
          <w:p w:rsidR="002955B1" w:rsidRDefault="0022563E" w:rsidP="0022563E">
            <w:pPr>
              <w:pStyle w:val="NormalWeb"/>
              <w:shd w:val="clear" w:color="auto" w:fill="FFFFFF"/>
              <w:spacing w:before="0" w:beforeAutospacing="0" w:after="0" w:afterAutospacing="0"/>
              <w:ind w:left="26"/>
              <w:rPr>
                <w:rFonts w:ascii="Cambria" w:hAnsi="Cambria"/>
                <w:bCs/>
                <w:spacing w:val="5"/>
              </w:rPr>
            </w:pPr>
            <w:r w:rsidRPr="00D02E49">
              <w:rPr>
                <w:rFonts w:ascii="Cambria" w:hAnsi="Cambria"/>
                <w:bCs/>
                <w:spacing w:val="5"/>
              </w:rPr>
              <w:t>The working of a monopolist and its differences from</w:t>
            </w:r>
            <w:r w:rsidR="007A6EAA" w:rsidRPr="00D02E49">
              <w:rPr>
                <w:rFonts w:ascii="Cambria" w:hAnsi="Cambria"/>
                <w:bCs/>
                <w:spacing w:val="5"/>
              </w:rPr>
              <w:t xml:space="preserve"> a</w:t>
            </w:r>
            <w:r w:rsidRPr="00D02E49">
              <w:rPr>
                <w:rFonts w:ascii="Cambria" w:hAnsi="Cambria"/>
                <w:bCs/>
                <w:spacing w:val="5"/>
              </w:rPr>
              <w:t xml:space="preserve"> </w:t>
            </w:r>
            <w:r w:rsidRPr="00D02E49">
              <w:rPr>
                <w:rFonts w:ascii="Cambria" w:hAnsi="Cambria"/>
                <w:bCs/>
                <w:noProof/>
                <w:spacing w:val="5"/>
              </w:rPr>
              <w:t>competitive</w:t>
            </w:r>
            <w:r w:rsidRPr="00D02E49">
              <w:rPr>
                <w:rFonts w:ascii="Cambria" w:hAnsi="Cambria"/>
                <w:bCs/>
                <w:spacing w:val="5"/>
              </w:rPr>
              <w:t xml:space="preserve"> market.</w:t>
            </w:r>
            <w:r w:rsidR="00BF1840">
              <w:rPr>
                <w:rFonts w:ascii="Cambria" w:hAnsi="Cambria"/>
                <w:bCs/>
                <w:spacing w:val="5"/>
              </w:rPr>
              <w:t xml:space="preserve"> </w:t>
            </w:r>
          </w:p>
          <w:p w:rsidR="00BF1840" w:rsidRPr="00D02E49" w:rsidRDefault="00BF1840" w:rsidP="0022563E">
            <w:pPr>
              <w:pStyle w:val="NormalWeb"/>
              <w:shd w:val="clear" w:color="auto" w:fill="FFFFFF"/>
              <w:spacing w:before="0" w:beforeAutospacing="0" w:after="0" w:afterAutospacing="0"/>
              <w:ind w:left="26"/>
              <w:rPr>
                <w:rFonts w:ascii="Cambria" w:hAnsi="Cambria"/>
                <w:bCs/>
                <w:spacing w:val="5"/>
              </w:rPr>
            </w:pPr>
            <w:r w:rsidRPr="00D02E49">
              <w:t xml:space="preserve">Firm type describes the </w:t>
            </w:r>
            <w:r w:rsidRPr="00D02E49">
              <w:rPr>
                <w:noProof/>
              </w:rPr>
              <w:t>behavior</w:t>
            </w:r>
            <w:r w:rsidRPr="00D02E49">
              <w:t xml:space="preserve"> of revenue, hence student will be able to decide the how much to produce</w:t>
            </w:r>
          </w:p>
        </w:tc>
        <w:tc>
          <w:tcPr>
            <w:tcW w:w="3846" w:type="dxa"/>
            <w:vAlign w:val="center"/>
          </w:tcPr>
          <w:p w:rsidR="005D4B61" w:rsidRPr="00D02E49" w:rsidRDefault="00617411" w:rsidP="00BF1840">
            <w:pPr>
              <w:pStyle w:val="ListParagraph"/>
              <w:numPr>
                <w:ilvl w:val="0"/>
                <w:numId w:val="21"/>
              </w:numPr>
              <w:spacing w:after="0" w:line="240" w:lineRule="auto"/>
              <w:rPr>
                <w:sz w:val="24"/>
                <w:szCs w:val="24"/>
              </w:rPr>
            </w:pPr>
            <w:r w:rsidRPr="00D02E49">
              <w:rPr>
                <w:sz w:val="24"/>
                <w:szCs w:val="24"/>
              </w:rPr>
              <w:t>What is</w:t>
            </w:r>
            <w:r w:rsidR="007A6EAA" w:rsidRPr="00D02E49">
              <w:rPr>
                <w:sz w:val="24"/>
                <w:szCs w:val="24"/>
              </w:rPr>
              <w:t xml:space="preserve"> a</w:t>
            </w:r>
            <w:r w:rsidRPr="00D02E49">
              <w:rPr>
                <w:sz w:val="24"/>
                <w:szCs w:val="24"/>
              </w:rPr>
              <w:t xml:space="preserve"> </w:t>
            </w:r>
            <w:r w:rsidRPr="00D02E49">
              <w:rPr>
                <w:noProof/>
                <w:sz w:val="24"/>
                <w:szCs w:val="24"/>
              </w:rPr>
              <w:t>pure</w:t>
            </w:r>
            <w:r w:rsidRPr="00D02E49">
              <w:rPr>
                <w:sz w:val="24"/>
                <w:szCs w:val="24"/>
              </w:rPr>
              <w:t xml:space="preserve"> monopoly</w:t>
            </w:r>
            <w:r w:rsidR="005D4B61" w:rsidRPr="00D02E49">
              <w:rPr>
                <w:sz w:val="24"/>
                <w:szCs w:val="24"/>
              </w:rPr>
              <w:t>?</w:t>
            </w:r>
          </w:p>
          <w:p w:rsidR="005D4B61" w:rsidRPr="00D02E49" w:rsidRDefault="005D4B61" w:rsidP="00BF1840">
            <w:pPr>
              <w:pStyle w:val="ListParagraph"/>
              <w:numPr>
                <w:ilvl w:val="0"/>
                <w:numId w:val="21"/>
              </w:numPr>
              <w:spacing w:after="0" w:line="240" w:lineRule="auto"/>
              <w:rPr>
                <w:sz w:val="24"/>
                <w:szCs w:val="24"/>
              </w:rPr>
            </w:pPr>
            <w:r w:rsidRPr="00D02E49">
              <w:rPr>
                <w:sz w:val="24"/>
                <w:szCs w:val="24"/>
              </w:rPr>
              <w:t>What are its major assumptions?</w:t>
            </w:r>
            <w:r w:rsidR="00617411" w:rsidRPr="00D02E49">
              <w:rPr>
                <w:sz w:val="24"/>
                <w:szCs w:val="24"/>
              </w:rPr>
              <w:t xml:space="preserve"> </w:t>
            </w:r>
          </w:p>
          <w:p w:rsidR="002955B1" w:rsidRPr="00D02E49" w:rsidRDefault="005D4B61" w:rsidP="00BF1840">
            <w:pPr>
              <w:pStyle w:val="ListParagraph"/>
              <w:numPr>
                <w:ilvl w:val="0"/>
                <w:numId w:val="21"/>
              </w:numPr>
              <w:spacing w:after="0" w:line="240" w:lineRule="auto"/>
              <w:rPr>
                <w:sz w:val="24"/>
                <w:szCs w:val="24"/>
              </w:rPr>
            </w:pPr>
            <w:r w:rsidRPr="00D02E49">
              <w:rPr>
                <w:sz w:val="24"/>
                <w:szCs w:val="24"/>
              </w:rPr>
              <w:t>How price</w:t>
            </w:r>
            <w:r w:rsidR="00617411" w:rsidRPr="00D02E49">
              <w:rPr>
                <w:sz w:val="24"/>
                <w:szCs w:val="24"/>
              </w:rPr>
              <w:t xml:space="preserve">s and </w:t>
            </w:r>
            <w:r w:rsidR="00617411" w:rsidRPr="00D02E49">
              <w:rPr>
                <w:noProof/>
                <w:sz w:val="24"/>
                <w:szCs w:val="24"/>
              </w:rPr>
              <w:t>output</w:t>
            </w:r>
            <w:r w:rsidRPr="00D02E49">
              <w:rPr>
                <w:noProof/>
                <w:sz w:val="24"/>
                <w:szCs w:val="24"/>
              </w:rPr>
              <w:t xml:space="preserve"> are determined</w:t>
            </w:r>
            <w:r w:rsidR="007A6EAA" w:rsidRPr="00D02E49">
              <w:rPr>
                <w:noProof/>
                <w:sz w:val="24"/>
                <w:szCs w:val="24"/>
              </w:rPr>
              <w:t>?</w:t>
            </w:r>
            <w:r w:rsidR="00617411" w:rsidRPr="00D02E49">
              <w:rPr>
                <w:sz w:val="24"/>
                <w:szCs w:val="24"/>
              </w:rPr>
              <w:t xml:space="preserve"> </w:t>
            </w:r>
          </w:p>
          <w:p w:rsidR="00617411" w:rsidRDefault="00617411" w:rsidP="00BF1840">
            <w:pPr>
              <w:pStyle w:val="ListParagraph"/>
              <w:numPr>
                <w:ilvl w:val="0"/>
                <w:numId w:val="21"/>
              </w:numPr>
              <w:spacing w:after="0" w:line="240" w:lineRule="auto"/>
              <w:rPr>
                <w:sz w:val="24"/>
                <w:szCs w:val="24"/>
              </w:rPr>
            </w:pPr>
            <w:r w:rsidRPr="00D02E49">
              <w:rPr>
                <w:sz w:val="24"/>
                <w:szCs w:val="24"/>
              </w:rPr>
              <w:t>Mechanism of price discrimination</w:t>
            </w:r>
          </w:p>
          <w:p w:rsidR="00BF1840" w:rsidRPr="00D02E49" w:rsidRDefault="00BF1840" w:rsidP="00BF1840">
            <w:pPr>
              <w:pStyle w:val="ListParagraph"/>
              <w:numPr>
                <w:ilvl w:val="0"/>
                <w:numId w:val="21"/>
              </w:numPr>
              <w:spacing w:after="0" w:line="240" w:lineRule="auto"/>
              <w:rPr>
                <w:sz w:val="24"/>
                <w:szCs w:val="24"/>
              </w:rPr>
            </w:pPr>
            <w:r w:rsidRPr="00D02E49">
              <w:rPr>
                <w:sz w:val="24"/>
                <w:szCs w:val="24"/>
              </w:rPr>
              <w:t xml:space="preserve">Characteristics of the </w:t>
            </w:r>
            <w:r w:rsidRPr="00D02E49">
              <w:rPr>
                <w:noProof/>
                <w:sz w:val="24"/>
                <w:szCs w:val="24"/>
              </w:rPr>
              <w:t>market</w:t>
            </w:r>
            <w:r w:rsidRPr="00D02E49">
              <w:rPr>
                <w:sz w:val="24"/>
                <w:szCs w:val="24"/>
              </w:rPr>
              <w:t xml:space="preserve"> and its differences with previous markets.</w:t>
            </w:r>
          </w:p>
          <w:p w:rsidR="00BF1840" w:rsidRPr="00D02E49" w:rsidRDefault="00BF1840" w:rsidP="00BF1840">
            <w:pPr>
              <w:pStyle w:val="ListParagraph"/>
              <w:numPr>
                <w:ilvl w:val="0"/>
                <w:numId w:val="21"/>
              </w:numPr>
              <w:spacing w:after="0" w:line="240" w:lineRule="auto"/>
              <w:rPr>
                <w:sz w:val="24"/>
                <w:szCs w:val="24"/>
              </w:rPr>
            </w:pPr>
            <w:r w:rsidRPr="00D02E49">
              <w:rPr>
                <w:sz w:val="24"/>
                <w:szCs w:val="24"/>
              </w:rPr>
              <w:t xml:space="preserve">Strategic production decisions of firms </w:t>
            </w:r>
          </w:p>
          <w:p w:rsidR="00BF1840" w:rsidRPr="00D02E49" w:rsidRDefault="00BF1840" w:rsidP="00BF1840">
            <w:pPr>
              <w:pStyle w:val="ListParagraph"/>
              <w:numPr>
                <w:ilvl w:val="0"/>
                <w:numId w:val="21"/>
              </w:numPr>
              <w:spacing w:after="0" w:line="240" w:lineRule="auto"/>
              <w:rPr>
                <w:sz w:val="24"/>
                <w:szCs w:val="24"/>
              </w:rPr>
            </w:pPr>
            <w:r w:rsidRPr="00D02E49">
              <w:rPr>
                <w:sz w:val="24"/>
                <w:szCs w:val="24"/>
              </w:rPr>
              <w:t xml:space="preserve">Positive and negative effects of advertising </w:t>
            </w:r>
          </w:p>
          <w:p w:rsidR="00BF1840" w:rsidRPr="00BF1840" w:rsidRDefault="00BF1840" w:rsidP="00BF1840">
            <w:pPr>
              <w:pStyle w:val="ListParagraph"/>
              <w:numPr>
                <w:ilvl w:val="0"/>
                <w:numId w:val="21"/>
              </w:numPr>
              <w:spacing w:after="0" w:line="240" w:lineRule="auto"/>
              <w:rPr>
                <w:sz w:val="24"/>
                <w:szCs w:val="24"/>
              </w:rPr>
            </w:pPr>
            <w:r w:rsidRPr="00D02E49">
              <w:rPr>
                <w:sz w:val="24"/>
                <w:szCs w:val="24"/>
              </w:rPr>
              <w:t xml:space="preserve">Incentives and obstacles of collusion among firms </w:t>
            </w:r>
          </w:p>
        </w:tc>
        <w:tc>
          <w:tcPr>
            <w:tcW w:w="1440" w:type="dxa"/>
            <w:vAlign w:val="center"/>
          </w:tcPr>
          <w:p w:rsidR="002955B1" w:rsidRPr="00D02E49" w:rsidRDefault="00BF1840" w:rsidP="00E93137">
            <w:pPr>
              <w:spacing w:after="0" w:line="240" w:lineRule="auto"/>
              <w:rPr>
                <w:sz w:val="24"/>
                <w:szCs w:val="24"/>
              </w:rPr>
            </w:pPr>
            <w:r w:rsidRPr="00D02E49">
              <w:rPr>
                <w:sz w:val="24"/>
                <w:szCs w:val="24"/>
              </w:rPr>
              <w:t xml:space="preserve">Interactive class discussion </w:t>
            </w:r>
            <w:r>
              <w:rPr>
                <w:sz w:val="24"/>
                <w:szCs w:val="24"/>
              </w:rPr>
              <w:t xml:space="preserve">&amp; </w:t>
            </w:r>
            <w:r w:rsidR="00A853DD" w:rsidRPr="00D02E49">
              <w:rPr>
                <w:sz w:val="24"/>
                <w:szCs w:val="24"/>
              </w:rPr>
              <w:t xml:space="preserve">Comparative Case </w:t>
            </w:r>
            <w:r w:rsidR="007A6EAA" w:rsidRPr="00D02E49">
              <w:rPr>
                <w:noProof/>
                <w:sz w:val="24"/>
                <w:szCs w:val="24"/>
              </w:rPr>
              <w:t>S</w:t>
            </w:r>
            <w:r w:rsidR="00A853DD" w:rsidRPr="00D02E49">
              <w:rPr>
                <w:noProof/>
                <w:sz w:val="24"/>
                <w:szCs w:val="24"/>
              </w:rPr>
              <w:t>tudy</w:t>
            </w:r>
          </w:p>
        </w:tc>
        <w:tc>
          <w:tcPr>
            <w:tcW w:w="1664" w:type="dxa"/>
            <w:vAlign w:val="center"/>
          </w:tcPr>
          <w:p w:rsidR="002955B1" w:rsidRPr="00D02E49" w:rsidRDefault="005D4B61" w:rsidP="00E93137">
            <w:pPr>
              <w:spacing w:after="0" w:line="240" w:lineRule="auto"/>
              <w:rPr>
                <w:sz w:val="24"/>
                <w:szCs w:val="24"/>
              </w:rPr>
            </w:pPr>
            <w:r w:rsidRPr="00D02E49">
              <w:rPr>
                <w:sz w:val="24"/>
                <w:szCs w:val="24"/>
              </w:rPr>
              <w:t>Assignment (Perfect competition and Monopoly, similarities and differences)</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2955B1" w:rsidRPr="00D02E49" w:rsidTr="001661CC">
        <w:trPr>
          <w:trHeight w:val="773"/>
        </w:trPr>
        <w:tc>
          <w:tcPr>
            <w:tcW w:w="718" w:type="dxa"/>
            <w:vAlign w:val="center"/>
          </w:tcPr>
          <w:p w:rsidR="002955B1" w:rsidRPr="00D02E49" w:rsidRDefault="00930C36" w:rsidP="00E93137">
            <w:pPr>
              <w:spacing w:after="0" w:line="240" w:lineRule="auto"/>
              <w:rPr>
                <w:sz w:val="24"/>
                <w:szCs w:val="24"/>
              </w:rPr>
            </w:pPr>
            <w:r w:rsidRPr="00D02E49">
              <w:rPr>
                <w:sz w:val="24"/>
                <w:szCs w:val="24"/>
              </w:rPr>
              <w:t>13</w:t>
            </w:r>
          </w:p>
        </w:tc>
        <w:tc>
          <w:tcPr>
            <w:tcW w:w="2406" w:type="dxa"/>
            <w:vAlign w:val="center"/>
          </w:tcPr>
          <w:p w:rsidR="00BF1840" w:rsidRPr="00BF1840" w:rsidRDefault="00BF1840" w:rsidP="00E93137">
            <w:pPr>
              <w:pStyle w:val="NormalWeb"/>
              <w:shd w:val="clear" w:color="auto" w:fill="FFFFFF"/>
              <w:spacing w:before="0" w:beforeAutospacing="0" w:after="0" w:afterAutospacing="0"/>
              <w:rPr>
                <w:rFonts w:ascii="Cambria" w:hAnsi="Cambria"/>
                <w:bCs/>
                <w:spacing w:val="5"/>
              </w:rPr>
            </w:pPr>
            <w:r>
              <w:rPr>
                <w:rFonts w:ascii="Cambria" w:hAnsi="Cambria"/>
                <w:bCs/>
                <w:spacing w:val="5"/>
              </w:rPr>
              <w:t>The Goods Market: Short Run Analysis</w:t>
            </w:r>
          </w:p>
        </w:tc>
        <w:tc>
          <w:tcPr>
            <w:tcW w:w="3264" w:type="dxa"/>
            <w:vAlign w:val="center"/>
          </w:tcPr>
          <w:p w:rsidR="002955B1" w:rsidRPr="00D02E49" w:rsidRDefault="00BF1840" w:rsidP="00E93137">
            <w:pPr>
              <w:spacing w:after="0" w:line="240" w:lineRule="auto"/>
              <w:rPr>
                <w:sz w:val="24"/>
                <w:szCs w:val="24"/>
              </w:rPr>
            </w:pPr>
            <w:r>
              <w:rPr>
                <w:sz w:val="24"/>
                <w:szCs w:val="24"/>
              </w:rPr>
              <w:t xml:space="preserve">The working of goods market and short run analysis of consumption function </w:t>
            </w:r>
          </w:p>
        </w:tc>
        <w:tc>
          <w:tcPr>
            <w:tcW w:w="3846" w:type="dxa"/>
            <w:vAlign w:val="center"/>
          </w:tcPr>
          <w:p w:rsidR="000A5A2E" w:rsidRDefault="00BF1840" w:rsidP="00BF1840">
            <w:pPr>
              <w:pStyle w:val="ListParagraph"/>
              <w:numPr>
                <w:ilvl w:val="0"/>
                <w:numId w:val="23"/>
              </w:numPr>
              <w:spacing w:after="0" w:line="240" w:lineRule="auto"/>
              <w:rPr>
                <w:sz w:val="24"/>
                <w:szCs w:val="24"/>
              </w:rPr>
            </w:pPr>
            <w:r>
              <w:rPr>
                <w:sz w:val="24"/>
                <w:szCs w:val="24"/>
              </w:rPr>
              <w:t xml:space="preserve">The composition of GDP </w:t>
            </w:r>
          </w:p>
          <w:p w:rsidR="00BF1840" w:rsidRDefault="00BF1840" w:rsidP="00BF1840">
            <w:pPr>
              <w:pStyle w:val="ListParagraph"/>
              <w:numPr>
                <w:ilvl w:val="0"/>
                <w:numId w:val="23"/>
              </w:numPr>
              <w:spacing w:after="0" w:line="240" w:lineRule="auto"/>
              <w:rPr>
                <w:sz w:val="24"/>
                <w:szCs w:val="24"/>
              </w:rPr>
            </w:pPr>
            <w:r>
              <w:rPr>
                <w:sz w:val="24"/>
                <w:szCs w:val="24"/>
              </w:rPr>
              <w:t xml:space="preserve">The consumption function </w:t>
            </w:r>
          </w:p>
          <w:p w:rsidR="00BF1840" w:rsidRDefault="00BF1840" w:rsidP="00BF1840">
            <w:pPr>
              <w:pStyle w:val="ListParagraph"/>
              <w:numPr>
                <w:ilvl w:val="0"/>
                <w:numId w:val="23"/>
              </w:numPr>
              <w:spacing w:after="0" w:line="240" w:lineRule="auto"/>
              <w:rPr>
                <w:sz w:val="24"/>
                <w:szCs w:val="24"/>
              </w:rPr>
            </w:pPr>
            <w:r>
              <w:rPr>
                <w:sz w:val="24"/>
                <w:szCs w:val="24"/>
              </w:rPr>
              <w:t xml:space="preserve">The </w:t>
            </w:r>
            <w:r w:rsidR="00E6460E">
              <w:rPr>
                <w:sz w:val="24"/>
                <w:szCs w:val="24"/>
              </w:rPr>
              <w:t xml:space="preserve">Investment Function </w:t>
            </w:r>
          </w:p>
          <w:p w:rsidR="00E6460E" w:rsidRPr="00E6460E" w:rsidRDefault="00E6460E" w:rsidP="00E6460E">
            <w:pPr>
              <w:pStyle w:val="ListParagraph"/>
              <w:numPr>
                <w:ilvl w:val="0"/>
                <w:numId w:val="23"/>
              </w:numPr>
              <w:spacing w:after="0" w:line="240" w:lineRule="auto"/>
              <w:rPr>
                <w:sz w:val="24"/>
                <w:szCs w:val="24"/>
              </w:rPr>
            </w:pPr>
            <w:r>
              <w:rPr>
                <w:sz w:val="24"/>
                <w:szCs w:val="24"/>
              </w:rPr>
              <w:t>The investment multiplier</w:t>
            </w:r>
          </w:p>
        </w:tc>
        <w:tc>
          <w:tcPr>
            <w:tcW w:w="1440" w:type="dxa"/>
            <w:vAlign w:val="center"/>
          </w:tcPr>
          <w:p w:rsidR="002955B1" w:rsidRPr="00D02E49" w:rsidRDefault="00782C06" w:rsidP="00E93137">
            <w:pPr>
              <w:spacing w:after="0" w:line="240" w:lineRule="auto"/>
              <w:rPr>
                <w:sz w:val="24"/>
                <w:szCs w:val="24"/>
              </w:rPr>
            </w:pPr>
            <w:r w:rsidRPr="00D02E49">
              <w:rPr>
                <w:sz w:val="24"/>
                <w:szCs w:val="24"/>
              </w:rPr>
              <w:t>Case study</w:t>
            </w:r>
          </w:p>
        </w:tc>
        <w:tc>
          <w:tcPr>
            <w:tcW w:w="1664" w:type="dxa"/>
            <w:vAlign w:val="center"/>
          </w:tcPr>
          <w:p w:rsidR="002955B1" w:rsidRPr="00D02E49" w:rsidRDefault="00782C06" w:rsidP="00E93137">
            <w:pPr>
              <w:spacing w:after="0" w:line="240" w:lineRule="auto"/>
              <w:rPr>
                <w:sz w:val="24"/>
                <w:szCs w:val="24"/>
              </w:rPr>
            </w:pPr>
            <w:r w:rsidRPr="00D02E49">
              <w:rPr>
                <w:sz w:val="24"/>
                <w:szCs w:val="24"/>
              </w:rPr>
              <w:t xml:space="preserve">Activity </w:t>
            </w:r>
          </w:p>
        </w:tc>
        <w:tc>
          <w:tcPr>
            <w:tcW w:w="1350" w:type="dxa"/>
            <w:vAlign w:val="center"/>
          </w:tcPr>
          <w:p w:rsidR="002955B1" w:rsidRPr="00D02E49" w:rsidRDefault="00DE0F9D" w:rsidP="00E93137">
            <w:pPr>
              <w:spacing w:after="0" w:line="240" w:lineRule="auto"/>
              <w:rPr>
                <w:sz w:val="24"/>
                <w:szCs w:val="24"/>
              </w:rPr>
            </w:pPr>
            <w:r w:rsidRPr="00D02E49">
              <w:rPr>
                <w:sz w:val="24"/>
                <w:szCs w:val="24"/>
              </w:rPr>
              <w:t>Within a Week</w:t>
            </w:r>
          </w:p>
        </w:tc>
      </w:tr>
      <w:tr w:rsidR="00E6460E" w:rsidRPr="00D02E49" w:rsidTr="001661CC">
        <w:trPr>
          <w:trHeight w:val="773"/>
        </w:trPr>
        <w:tc>
          <w:tcPr>
            <w:tcW w:w="718" w:type="dxa"/>
            <w:vAlign w:val="center"/>
          </w:tcPr>
          <w:p w:rsidR="00E6460E" w:rsidRPr="00D02E49" w:rsidRDefault="00E6460E" w:rsidP="00E93137">
            <w:pPr>
              <w:spacing w:after="0" w:line="240" w:lineRule="auto"/>
              <w:rPr>
                <w:sz w:val="24"/>
                <w:szCs w:val="24"/>
              </w:rPr>
            </w:pPr>
            <w:r>
              <w:rPr>
                <w:sz w:val="24"/>
                <w:szCs w:val="24"/>
              </w:rPr>
              <w:lastRenderedPageBreak/>
              <w:t>14</w:t>
            </w:r>
          </w:p>
        </w:tc>
        <w:tc>
          <w:tcPr>
            <w:tcW w:w="2406" w:type="dxa"/>
            <w:vAlign w:val="center"/>
          </w:tcPr>
          <w:p w:rsidR="00E6460E" w:rsidRDefault="00E6460E" w:rsidP="00E93137">
            <w:pPr>
              <w:spacing w:after="0" w:line="240" w:lineRule="auto"/>
              <w:rPr>
                <w:sz w:val="24"/>
                <w:szCs w:val="24"/>
              </w:rPr>
            </w:pPr>
            <w:r>
              <w:rPr>
                <w:sz w:val="24"/>
                <w:szCs w:val="24"/>
              </w:rPr>
              <w:t>Introduction to different Markets, Financial institutions &amp; Monetary and  Fiscal Policy</w:t>
            </w:r>
          </w:p>
          <w:p w:rsidR="00E6460E" w:rsidRDefault="00E6460E" w:rsidP="00E93137">
            <w:pPr>
              <w:spacing w:after="0" w:line="240" w:lineRule="auto"/>
              <w:rPr>
                <w:sz w:val="24"/>
                <w:szCs w:val="24"/>
              </w:rPr>
            </w:pPr>
            <w:r>
              <w:rPr>
                <w:sz w:val="24"/>
                <w:szCs w:val="24"/>
              </w:rPr>
              <w:t>Public VS Private Finance</w:t>
            </w:r>
          </w:p>
          <w:p w:rsidR="00CA07C2" w:rsidRPr="00D02E49" w:rsidRDefault="00CA07C2" w:rsidP="00CA07C2">
            <w:pPr>
              <w:spacing w:after="0" w:line="240" w:lineRule="auto"/>
              <w:rPr>
                <w:sz w:val="24"/>
                <w:szCs w:val="24"/>
              </w:rPr>
            </w:pPr>
            <w:r>
              <w:rPr>
                <w:sz w:val="24"/>
                <w:szCs w:val="24"/>
              </w:rPr>
              <w:t>Introduction to trade</w:t>
            </w:r>
          </w:p>
        </w:tc>
        <w:tc>
          <w:tcPr>
            <w:tcW w:w="3264" w:type="dxa"/>
            <w:vAlign w:val="center"/>
          </w:tcPr>
          <w:p w:rsidR="00E6460E" w:rsidRPr="00D02E49" w:rsidRDefault="00E6460E" w:rsidP="00E6460E">
            <w:pPr>
              <w:spacing w:after="0" w:line="240" w:lineRule="auto"/>
              <w:rPr>
                <w:sz w:val="24"/>
                <w:szCs w:val="24"/>
              </w:rPr>
            </w:pPr>
            <w:r>
              <w:rPr>
                <w:sz w:val="24"/>
                <w:szCs w:val="24"/>
              </w:rPr>
              <w:t xml:space="preserve">Overview of Money &amp; Capital Market and policies  </w:t>
            </w:r>
          </w:p>
        </w:tc>
        <w:tc>
          <w:tcPr>
            <w:tcW w:w="3846" w:type="dxa"/>
            <w:vAlign w:val="center"/>
          </w:tcPr>
          <w:p w:rsidR="00E6460E" w:rsidRPr="00E6460E" w:rsidRDefault="00E6460E" w:rsidP="00E6460E">
            <w:pPr>
              <w:pStyle w:val="ListParagraph"/>
              <w:numPr>
                <w:ilvl w:val="0"/>
                <w:numId w:val="24"/>
              </w:numPr>
              <w:spacing w:after="0" w:line="240" w:lineRule="auto"/>
              <w:rPr>
                <w:sz w:val="24"/>
                <w:szCs w:val="24"/>
              </w:rPr>
            </w:pPr>
            <w:r w:rsidRPr="00E6460E">
              <w:rPr>
                <w:sz w:val="24"/>
                <w:szCs w:val="24"/>
              </w:rPr>
              <w:t>Working of Financial Institutions</w:t>
            </w:r>
          </w:p>
          <w:p w:rsidR="00E6460E" w:rsidRPr="00E6460E" w:rsidRDefault="00E6460E" w:rsidP="00E6460E">
            <w:pPr>
              <w:pStyle w:val="ListParagraph"/>
              <w:numPr>
                <w:ilvl w:val="0"/>
                <w:numId w:val="24"/>
              </w:numPr>
              <w:spacing w:after="0" w:line="240" w:lineRule="auto"/>
              <w:rPr>
                <w:sz w:val="24"/>
                <w:szCs w:val="24"/>
              </w:rPr>
            </w:pPr>
            <w:r w:rsidRPr="00E6460E">
              <w:rPr>
                <w:sz w:val="24"/>
                <w:szCs w:val="24"/>
              </w:rPr>
              <w:t xml:space="preserve">Monetary and Fiscal Policy </w:t>
            </w:r>
          </w:p>
          <w:p w:rsidR="00E6460E" w:rsidRPr="00E6460E" w:rsidRDefault="00E6460E" w:rsidP="00E6460E">
            <w:pPr>
              <w:pStyle w:val="ListParagraph"/>
              <w:numPr>
                <w:ilvl w:val="0"/>
                <w:numId w:val="24"/>
              </w:numPr>
              <w:spacing w:after="0" w:line="240" w:lineRule="auto"/>
              <w:rPr>
                <w:sz w:val="24"/>
                <w:szCs w:val="24"/>
              </w:rPr>
            </w:pPr>
            <w:r w:rsidRPr="00E6460E">
              <w:rPr>
                <w:sz w:val="24"/>
                <w:szCs w:val="24"/>
              </w:rPr>
              <w:t xml:space="preserve">Difference between Public and Private Finance </w:t>
            </w:r>
          </w:p>
          <w:p w:rsidR="00E6460E" w:rsidRDefault="00E6460E" w:rsidP="00E6460E">
            <w:pPr>
              <w:pStyle w:val="ListParagraph"/>
              <w:numPr>
                <w:ilvl w:val="0"/>
                <w:numId w:val="24"/>
              </w:numPr>
              <w:spacing w:after="0" w:line="240" w:lineRule="auto"/>
              <w:rPr>
                <w:color w:val="00B050"/>
                <w:sz w:val="24"/>
                <w:szCs w:val="24"/>
              </w:rPr>
            </w:pPr>
            <w:r w:rsidRPr="00E6460E">
              <w:rPr>
                <w:sz w:val="24"/>
                <w:szCs w:val="24"/>
              </w:rPr>
              <w:t>Money and Capital markets</w:t>
            </w:r>
            <w:r>
              <w:rPr>
                <w:color w:val="00B050"/>
                <w:sz w:val="24"/>
                <w:szCs w:val="24"/>
              </w:rPr>
              <w:t xml:space="preserve"> </w:t>
            </w:r>
          </w:p>
          <w:p w:rsidR="00CA07C2" w:rsidRPr="00D02E49" w:rsidRDefault="00CA07C2" w:rsidP="00E6460E">
            <w:pPr>
              <w:pStyle w:val="ListParagraph"/>
              <w:numPr>
                <w:ilvl w:val="0"/>
                <w:numId w:val="24"/>
              </w:numPr>
              <w:spacing w:after="0" w:line="240" w:lineRule="auto"/>
              <w:rPr>
                <w:color w:val="00B050"/>
                <w:sz w:val="24"/>
                <w:szCs w:val="24"/>
              </w:rPr>
            </w:pPr>
            <w:r w:rsidRPr="000A3973">
              <w:rPr>
                <w:sz w:val="24"/>
                <w:szCs w:val="24"/>
              </w:rPr>
              <w:t>National and International Trade</w:t>
            </w:r>
          </w:p>
        </w:tc>
        <w:tc>
          <w:tcPr>
            <w:tcW w:w="1440" w:type="dxa"/>
            <w:vAlign w:val="center"/>
          </w:tcPr>
          <w:p w:rsidR="00CA07C2" w:rsidRPr="00D02E49" w:rsidRDefault="00E6460E" w:rsidP="00E6460E">
            <w:pPr>
              <w:spacing w:after="0" w:line="240" w:lineRule="auto"/>
              <w:rPr>
                <w:sz w:val="24"/>
                <w:szCs w:val="24"/>
              </w:rPr>
            </w:pPr>
            <w:r w:rsidRPr="00D02E49">
              <w:rPr>
                <w:sz w:val="24"/>
                <w:szCs w:val="24"/>
              </w:rPr>
              <w:t xml:space="preserve">Interactive class discussion </w:t>
            </w:r>
            <w:r w:rsidR="00CA07C2">
              <w:rPr>
                <w:sz w:val="24"/>
                <w:szCs w:val="24"/>
              </w:rPr>
              <w:t>and Case Study</w:t>
            </w:r>
          </w:p>
        </w:tc>
        <w:tc>
          <w:tcPr>
            <w:tcW w:w="1664" w:type="dxa"/>
            <w:vAlign w:val="center"/>
          </w:tcPr>
          <w:p w:rsidR="00E6460E" w:rsidRPr="00D02E49" w:rsidRDefault="00E6460E" w:rsidP="00E93137">
            <w:pPr>
              <w:spacing w:after="0" w:line="240" w:lineRule="auto"/>
              <w:rPr>
                <w:sz w:val="24"/>
                <w:szCs w:val="24"/>
              </w:rPr>
            </w:pPr>
            <w:r w:rsidRPr="00D02E49">
              <w:rPr>
                <w:sz w:val="24"/>
                <w:szCs w:val="24"/>
              </w:rPr>
              <w:t>Activity</w:t>
            </w:r>
          </w:p>
        </w:tc>
        <w:tc>
          <w:tcPr>
            <w:tcW w:w="1350" w:type="dxa"/>
            <w:vAlign w:val="center"/>
          </w:tcPr>
          <w:p w:rsidR="00E6460E" w:rsidRPr="00D02E49" w:rsidRDefault="00E6460E" w:rsidP="00E93137">
            <w:pPr>
              <w:spacing w:after="0" w:line="240" w:lineRule="auto"/>
              <w:rPr>
                <w:sz w:val="24"/>
                <w:szCs w:val="24"/>
              </w:rPr>
            </w:pPr>
            <w:r w:rsidRPr="00D02E49">
              <w:rPr>
                <w:sz w:val="24"/>
                <w:szCs w:val="24"/>
              </w:rPr>
              <w:t>Within a Week</w:t>
            </w:r>
          </w:p>
        </w:tc>
      </w:tr>
      <w:tr w:rsidR="00DB4C47" w:rsidRPr="00D02E49" w:rsidTr="001661CC">
        <w:trPr>
          <w:trHeight w:val="773"/>
        </w:trPr>
        <w:tc>
          <w:tcPr>
            <w:tcW w:w="718" w:type="dxa"/>
            <w:vAlign w:val="center"/>
          </w:tcPr>
          <w:p w:rsidR="00DB4C47" w:rsidRPr="00D02E49" w:rsidRDefault="00B309D0" w:rsidP="00E93137">
            <w:pPr>
              <w:spacing w:after="0" w:line="240" w:lineRule="auto"/>
              <w:rPr>
                <w:sz w:val="24"/>
                <w:szCs w:val="24"/>
              </w:rPr>
            </w:pPr>
            <w:r w:rsidRPr="00D02E49">
              <w:rPr>
                <w:sz w:val="24"/>
                <w:szCs w:val="24"/>
              </w:rPr>
              <w:t xml:space="preserve"> </w:t>
            </w:r>
            <w:r w:rsidR="00930C36" w:rsidRPr="00D02E49">
              <w:rPr>
                <w:sz w:val="24"/>
                <w:szCs w:val="24"/>
              </w:rPr>
              <w:t>15</w:t>
            </w:r>
          </w:p>
        </w:tc>
        <w:tc>
          <w:tcPr>
            <w:tcW w:w="2406" w:type="dxa"/>
            <w:vAlign w:val="center"/>
          </w:tcPr>
          <w:p w:rsidR="00CA07C2" w:rsidRDefault="00CA07C2" w:rsidP="00E93137">
            <w:pPr>
              <w:spacing w:after="0" w:line="240" w:lineRule="auto"/>
              <w:rPr>
                <w:sz w:val="24"/>
                <w:szCs w:val="24"/>
              </w:rPr>
            </w:pPr>
          </w:p>
          <w:p w:rsidR="00DB4C47" w:rsidRPr="00D02E49" w:rsidRDefault="00930C36" w:rsidP="00E93137">
            <w:pPr>
              <w:spacing w:after="0" w:line="240" w:lineRule="auto"/>
              <w:rPr>
                <w:sz w:val="24"/>
                <w:szCs w:val="24"/>
              </w:rPr>
            </w:pPr>
            <w:r w:rsidRPr="00D02E49">
              <w:rPr>
                <w:sz w:val="24"/>
                <w:szCs w:val="24"/>
              </w:rPr>
              <w:t>Sustainable developm</w:t>
            </w:r>
            <w:r w:rsidR="00383EC9" w:rsidRPr="00D02E49">
              <w:rPr>
                <w:sz w:val="24"/>
                <w:szCs w:val="24"/>
              </w:rPr>
              <w:t>ent Goals</w:t>
            </w:r>
            <w:r w:rsidR="00383EC9" w:rsidRPr="00D02E49">
              <w:rPr>
                <w:rStyle w:val="FootnoteReference"/>
                <w:sz w:val="24"/>
                <w:szCs w:val="24"/>
              </w:rPr>
              <w:footnoteReference w:id="1"/>
            </w:r>
          </w:p>
        </w:tc>
        <w:tc>
          <w:tcPr>
            <w:tcW w:w="3264" w:type="dxa"/>
            <w:vAlign w:val="center"/>
          </w:tcPr>
          <w:p w:rsidR="00DB4C47" w:rsidRPr="00D02E49" w:rsidRDefault="00400E07" w:rsidP="00E93137">
            <w:pPr>
              <w:spacing w:after="0" w:line="240" w:lineRule="auto"/>
              <w:rPr>
                <w:sz w:val="24"/>
                <w:szCs w:val="24"/>
              </w:rPr>
            </w:pPr>
            <w:r w:rsidRPr="00D02E49">
              <w:rPr>
                <w:sz w:val="24"/>
                <w:szCs w:val="24"/>
              </w:rPr>
              <w:t>Familiarization with the concept of environment and social sustainable.</w:t>
            </w:r>
          </w:p>
        </w:tc>
        <w:tc>
          <w:tcPr>
            <w:tcW w:w="3846" w:type="dxa"/>
            <w:vAlign w:val="center"/>
          </w:tcPr>
          <w:p w:rsidR="00DB4C47" w:rsidRPr="00E6460E" w:rsidRDefault="00400E07" w:rsidP="00400E07">
            <w:pPr>
              <w:pStyle w:val="ListParagraph"/>
              <w:numPr>
                <w:ilvl w:val="0"/>
                <w:numId w:val="22"/>
              </w:numPr>
              <w:spacing w:after="0" w:line="240" w:lineRule="auto"/>
              <w:ind w:left="272"/>
              <w:rPr>
                <w:sz w:val="24"/>
                <w:szCs w:val="24"/>
              </w:rPr>
            </w:pPr>
            <w:r w:rsidRPr="00E6460E">
              <w:rPr>
                <w:sz w:val="24"/>
                <w:szCs w:val="24"/>
              </w:rPr>
              <w:t xml:space="preserve">What </w:t>
            </w:r>
            <w:r w:rsidR="001661CC" w:rsidRPr="00E6460E">
              <w:rPr>
                <w:sz w:val="24"/>
                <w:szCs w:val="24"/>
              </w:rPr>
              <w:t>are the efforts done</w:t>
            </w:r>
            <w:r w:rsidRPr="00E6460E">
              <w:rPr>
                <w:sz w:val="24"/>
                <w:szCs w:val="24"/>
              </w:rPr>
              <w:t xml:space="preserve"> by the United </w:t>
            </w:r>
            <w:r w:rsidR="001661CC" w:rsidRPr="00E6460E">
              <w:rPr>
                <w:sz w:val="24"/>
                <w:szCs w:val="24"/>
              </w:rPr>
              <w:t>Nations</w:t>
            </w:r>
            <w:r w:rsidRPr="00E6460E">
              <w:rPr>
                <w:sz w:val="24"/>
                <w:szCs w:val="24"/>
              </w:rPr>
              <w:t xml:space="preserve"> in this regard?</w:t>
            </w:r>
          </w:p>
          <w:p w:rsidR="001661CC" w:rsidRPr="00E6460E" w:rsidRDefault="001661CC" w:rsidP="00400E07">
            <w:pPr>
              <w:pStyle w:val="ListParagraph"/>
              <w:numPr>
                <w:ilvl w:val="0"/>
                <w:numId w:val="22"/>
              </w:numPr>
              <w:spacing w:after="0" w:line="240" w:lineRule="auto"/>
              <w:ind w:left="272"/>
              <w:rPr>
                <w:sz w:val="24"/>
                <w:szCs w:val="24"/>
              </w:rPr>
            </w:pPr>
            <w:r w:rsidRPr="00E6460E">
              <w:rPr>
                <w:sz w:val="24"/>
                <w:szCs w:val="24"/>
              </w:rPr>
              <w:t xml:space="preserve">Efforts done by Government of Pakistan </w:t>
            </w:r>
          </w:p>
          <w:p w:rsidR="001661CC" w:rsidRPr="00E6460E" w:rsidRDefault="001661CC" w:rsidP="00400E07">
            <w:pPr>
              <w:pStyle w:val="ListParagraph"/>
              <w:numPr>
                <w:ilvl w:val="0"/>
                <w:numId w:val="22"/>
              </w:numPr>
              <w:spacing w:after="0" w:line="240" w:lineRule="auto"/>
              <w:ind w:left="272"/>
              <w:rPr>
                <w:sz w:val="24"/>
                <w:szCs w:val="24"/>
              </w:rPr>
            </w:pPr>
            <w:r w:rsidRPr="00E6460E">
              <w:rPr>
                <w:sz w:val="24"/>
                <w:szCs w:val="24"/>
              </w:rPr>
              <w:t>Role of education sector in achieving SDGs</w:t>
            </w:r>
          </w:p>
          <w:p w:rsidR="00400E07" w:rsidRPr="00D02E49" w:rsidRDefault="00400E07" w:rsidP="00400E07">
            <w:pPr>
              <w:pStyle w:val="ListParagraph"/>
              <w:numPr>
                <w:ilvl w:val="0"/>
                <w:numId w:val="22"/>
              </w:numPr>
              <w:spacing w:after="0" w:line="240" w:lineRule="auto"/>
              <w:ind w:left="272"/>
              <w:rPr>
                <w:sz w:val="24"/>
                <w:szCs w:val="24"/>
              </w:rPr>
            </w:pPr>
            <w:r w:rsidRPr="00E6460E">
              <w:rPr>
                <w:sz w:val="24"/>
                <w:szCs w:val="24"/>
              </w:rPr>
              <w:t xml:space="preserve">How we as businessmen can play our role in </w:t>
            </w:r>
            <w:r w:rsidR="001661CC" w:rsidRPr="00E6460E">
              <w:rPr>
                <w:sz w:val="24"/>
                <w:szCs w:val="24"/>
              </w:rPr>
              <w:t>make a sustainable future?</w:t>
            </w:r>
          </w:p>
        </w:tc>
        <w:tc>
          <w:tcPr>
            <w:tcW w:w="1440" w:type="dxa"/>
            <w:vAlign w:val="center"/>
          </w:tcPr>
          <w:p w:rsidR="00DB4C47" w:rsidRPr="00D02E49" w:rsidRDefault="00930C36" w:rsidP="00E93137">
            <w:pPr>
              <w:spacing w:after="0" w:line="240" w:lineRule="auto"/>
              <w:rPr>
                <w:sz w:val="24"/>
                <w:szCs w:val="24"/>
              </w:rPr>
            </w:pPr>
            <w:r w:rsidRPr="00D02E49">
              <w:rPr>
                <w:sz w:val="24"/>
                <w:szCs w:val="24"/>
              </w:rPr>
              <w:t>Guest Speaker &amp; Documentary</w:t>
            </w:r>
          </w:p>
        </w:tc>
        <w:tc>
          <w:tcPr>
            <w:tcW w:w="1664" w:type="dxa"/>
            <w:vAlign w:val="center"/>
          </w:tcPr>
          <w:p w:rsidR="00DB4C47" w:rsidRPr="00D02E49" w:rsidRDefault="00930C36" w:rsidP="00E93137">
            <w:pPr>
              <w:spacing w:after="0" w:line="240" w:lineRule="auto"/>
              <w:rPr>
                <w:sz w:val="24"/>
                <w:szCs w:val="24"/>
              </w:rPr>
            </w:pPr>
            <w:r w:rsidRPr="00D02E49">
              <w:rPr>
                <w:sz w:val="24"/>
                <w:szCs w:val="24"/>
              </w:rPr>
              <w:t>Industrial Visit</w:t>
            </w:r>
          </w:p>
        </w:tc>
        <w:tc>
          <w:tcPr>
            <w:tcW w:w="1350" w:type="dxa"/>
            <w:vAlign w:val="center"/>
          </w:tcPr>
          <w:p w:rsidR="00DB4C47" w:rsidRPr="00D02E49" w:rsidRDefault="00B309D0" w:rsidP="00E93137">
            <w:pPr>
              <w:spacing w:after="0" w:line="240" w:lineRule="auto"/>
              <w:rPr>
                <w:sz w:val="24"/>
                <w:szCs w:val="24"/>
              </w:rPr>
            </w:pPr>
            <w:r w:rsidRPr="00D02E49">
              <w:rPr>
                <w:sz w:val="24"/>
                <w:szCs w:val="24"/>
              </w:rPr>
              <w:t>Within 1 week</w:t>
            </w:r>
          </w:p>
        </w:tc>
      </w:tr>
      <w:tr w:rsidR="00224D58" w:rsidRPr="00D02E49" w:rsidTr="001661CC">
        <w:trPr>
          <w:trHeight w:val="773"/>
        </w:trPr>
        <w:tc>
          <w:tcPr>
            <w:tcW w:w="718" w:type="dxa"/>
            <w:vAlign w:val="center"/>
          </w:tcPr>
          <w:p w:rsidR="00224D58" w:rsidRPr="00D02E49" w:rsidRDefault="00224D58" w:rsidP="00E93137">
            <w:pPr>
              <w:spacing w:after="0" w:line="240" w:lineRule="auto"/>
              <w:rPr>
                <w:sz w:val="24"/>
                <w:szCs w:val="24"/>
              </w:rPr>
            </w:pPr>
          </w:p>
        </w:tc>
        <w:tc>
          <w:tcPr>
            <w:tcW w:w="13970" w:type="dxa"/>
            <w:gridSpan w:val="6"/>
            <w:vAlign w:val="center"/>
          </w:tcPr>
          <w:p w:rsidR="00224D58" w:rsidRPr="00D02E49" w:rsidRDefault="00224D58" w:rsidP="009377A8">
            <w:pPr>
              <w:spacing w:after="0" w:line="240" w:lineRule="auto"/>
              <w:jc w:val="center"/>
              <w:rPr>
                <w:sz w:val="24"/>
                <w:szCs w:val="24"/>
              </w:rPr>
            </w:pPr>
            <w:r w:rsidRPr="00D02E49">
              <w:rPr>
                <w:sz w:val="24"/>
                <w:szCs w:val="24"/>
              </w:rPr>
              <w:t xml:space="preserve">Final </w:t>
            </w:r>
            <w:r w:rsidR="009377A8" w:rsidRPr="00D02E49">
              <w:rPr>
                <w:sz w:val="24"/>
                <w:szCs w:val="24"/>
              </w:rPr>
              <w:t>T</w:t>
            </w:r>
            <w:r w:rsidRPr="00D02E49">
              <w:rPr>
                <w:sz w:val="24"/>
                <w:szCs w:val="24"/>
              </w:rPr>
              <w:t>erms</w:t>
            </w: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7166C7">
      <w:pgSz w:w="16839" w:h="11907" w:orient="landscape" w:code="9"/>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13" w:rsidRDefault="007A1C13" w:rsidP="00C43620">
      <w:pPr>
        <w:spacing w:after="0" w:line="240" w:lineRule="auto"/>
      </w:pPr>
      <w:r>
        <w:separator/>
      </w:r>
    </w:p>
  </w:endnote>
  <w:endnote w:type="continuationSeparator" w:id="0">
    <w:p w:rsidR="007A1C13" w:rsidRDefault="007A1C1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CC" w:rsidRDefault="00C90CCC" w:rsidP="00D02E49">
    <w:pPr>
      <w:pStyle w:val="Footer"/>
      <w:pBdr>
        <w:top w:val="thinThickSmallGap" w:sz="24" w:space="0" w:color="622423"/>
      </w:pBdr>
      <w:tabs>
        <w:tab w:val="right" w:pos="10440"/>
      </w:tabs>
    </w:pPr>
    <w:r>
      <w:t>Course Outline</w:t>
    </w:r>
    <w:r w:rsidR="00D02E49">
      <w:tab/>
    </w:r>
    <w:r>
      <w:t xml:space="preserve">Page </w:t>
    </w:r>
    <w:r>
      <w:fldChar w:fldCharType="begin"/>
    </w:r>
    <w:r>
      <w:instrText xml:space="preserve"> PAGE   \* MERGEFORMAT </w:instrText>
    </w:r>
    <w:r>
      <w:fldChar w:fldCharType="separate"/>
    </w:r>
    <w:r w:rsidR="001505F5">
      <w:rPr>
        <w:noProof/>
      </w:rPr>
      <w:t>10</w:t>
    </w:r>
    <w:r>
      <w:rPr>
        <w:noProof/>
      </w:rPr>
      <w:fldChar w:fldCharType="end"/>
    </w:r>
  </w:p>
  <w:p w:rsidR="00C90CCC" w:rsidRPr="00EB16F5" w:rsidRDefault="00C90CCC"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13" w:rsidRDefault="007A1C13" w:rsidP="00C43620">
      <w:pPr>
        <w:spacing w:after="0" w:line="240" w:lineRule="auto"/>
      </w:pPr>
      <w:r>
        <w:separator/>
      </w:r>
    </w:p>
  </w:footnote>
  <w:footnote w:type="continuationSeparator" w:id="0">
    <w:p w:rsidR="007A1C13" w:rsidRDefault="007A1C13" w:rsidP="00C43620">
      <w:pPr>
        <w:spacing w:after="0" w:line="240" w:lineRule="auto"/>
      </w:pPr>
      <w:r>
        <w:continuationSeparator/>
      </w:r>
    </w:p>
  </w:footnote>
  <w:footnote w:id="1">
    <w:p w:rsidR="00383EC9" w:rsidRDefault="00383EC9">
      <w:pPr>
        <w:pStyle w:val="FootnoteText"/>
      </w:pPr>
      <w:r>
        <w:rPr>
          <w:rStyle w:val="FootnoteReference"/>
        </w:rPr>
        <w:footnoteRef/>
      </w:r>
      <w:r>
        <w:t xml:space="preserve"> This session may be shifted to any other week based on the availability of the guest speaker and time constraints of industrial visit</w:t>
      </w:r>
    </w:p>
    <w:p w:rsidR="00127974" w:rsidRDefault="001279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DE1"/>
    <w:multiLevelType w:val="hybridMultilevel"/>
    <w:tmpl w:val="AD52D840"/>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1D39"/>
    <w:multiLevelType w:val="hybridMultilevel"/>
    <w:tmpl w:val="2D044DEE"/>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D6258"/>
    <w:multiLevelType w:val="hybridMultilevel"/>
    <w:tmpl w:val="4174661C"/>
    <w:lvl w:ilvl="0" w:tplc="57A4B952">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71105"/>
    <w:multiLevelType w:val="hybridMultilevel"/>
    <w:tmpl w:val="51A82AE0"/>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513C4"/>
    <w:multiLevelType w:val="hybridMultilevel"/>
    <w:tmpl w:val="D18207F0"/>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E50E5"/>
    <w:multiLevelType w:val="hybridMultilevel"/>
    <w:tmpl w:val="39C6BA12"/>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27140"/>
    <w:multiLevelType w:val="hybridMultilevel"/>
    <w:tmpl w:val="2D044DEE"/>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06B9F"/>
    <w:multiLevelType w:val="hybridMultilevel"/>
    <w:tmpl w:val="418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E55EB"/>
    <w:multiLevelType w:val="hybridMultilevel"/>
    <w:tmpl w:val="A2E0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F51A9"/>
    <w:multiLevelType w:val="hybridMultilevel"/>
    <w:tmpl w:val="0CE2B360"/>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43937"/>
    <w:multiLevelType w:val="hybridMultilevel"/>
    <w:tmpl w:val="C0FAECD4"/>
    <w:lvl w:ilvl="0" w:tplc="426807CA">
      <w:start w:val="1"/>
      <w:numFmt w:val="decimal"/>
      <w:lvlText w:val="%1."/>
      <w:lvlJc w:val="left"/>
      <w:pPr>
        <w:ind w:left="360" w:hanging="360"/>
      </w:pPr>
      <w:rPr>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477424"/>
    <w:multiLevelType w:val="hybridMultilevel"/>
    <w:tmpl w:val="D102E912"/>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107DF"/>
    <w:multiLevelType w:val="hybridMultilevel"/>
    <w:tmpl w:val="46BABAB4"/>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F54AB"/>
    <w:multiLevelType w:val="hybridMultilevel"/>
    <w:tmpl w:val="CCD6C6B6"/>
    <w:lvl w:ilvl="0" w:tplc="57A4B952">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1C76BA"/>
    <w:multiLevelType w:val="hybridMultilevel"/>
    <w:tmpl w:val="02FC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37549"/>
    <w:multiLevelType w:val="hybridMultilevel"/>
    <w:tmpl w:val="A52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A7765"/>
    <w:multiLevelType w:val="hybridMultilevel"/>
    <w:tmpl w:val="8B6AF5AC"/>
    <w:lvl w:ilvl="0" w:tplc="57A4B95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359B3"/>
    <w:multiLevelType w:val="hybridMultilevel"/>
    <w:tmpl w:val="60D6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16E47"/>
    <w:multiLevelType w:val="hybridMultilevel"/>
    <w:tmpl w:val="C4CC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8"/>
  </w:num>
  <w:num w:numId="5">
    <w:abstractNumId w:val="23"/>
  </w:num>
  <w:num w:numId="6">
    <w:abstractNumId w:val="18"/>
  </w:num>
  <w:num w:numId="7">
    <w:abstractNumId w:val="20"/>
  </w:num>
  <w:num w:numId="8">
    <w:abstractNumId w:val="10"/>
  </w:num>
  <w:num w:numId="9">
    <w:abstractNumId w:val="17"/>
  </w:num>
  <w:num w:numId="10">
    <w:abstractNumId w:val="21"/>
  </w:num>
  <w:num w:numId="11">
    <w:abstractNumId w:val="11"/>
  </w:num>
  <w:num w:numId="12">
    <w:abstractNumId w:val="19"/>
  </w:num>
  <w:num w:numId="13">
    <w:abstractNumId w:val="1"/>
  </w:num>
  <w:num w:numId="14">
    <w:abstractNumId w:val="9"/>
  </w:num>
  <w:num w:numId="15">
    <w:abstractNumId w:val="3"/>
  </w:num>
  <w:num w:numId="16">
    <w:abstractNumId w:val="14"/>
  </w:num>
  <w:num w:numId="17">
    <w:abstractNumId w:val="6"/>
  </w:num>
  <w:num w:numId="18">
    <w:abstractNumId w:val="12"/>
  </w:num>
  <w:num w:numId="19">
    <w:abstractNumId w:val="7"/>
  </w:num>
  <w:num w:numId="20">
    <w:abstractNumId w:val="5"/>
  </w:num>
  <w:num w:numId="21">
    <w:abstractNumId w:val="16"/>
  </w:num>
  <w:num w:numId="22">
    <w:abstractNumId w:val="15"/>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tTQyt7QwMTcxtzRW0lEKTi0uzszPAykwqQUARZSWICwAAAA="/>
  </w:docVars>
  <w:rsids>
    <w:rsidRoot w:val="00C43620"/>
    <w:rsid w:val="000026DF"/>
    <w:rsid w:val="00025C42"/>
    <w:rsid w:val="00046BC6"/>
    <w:rsid w:val="00067051"/>
    <w:rsid w:val="00084D86"/>
    <w:rsid w:val="0009527B"/>
    <w:rsid w:val="000A3470"/>
    <w:rsid w:val="000A3973"/>
    <w:rsid w:val="000A5A2E"/>
    <w:rsid w:val="000B6A1D"/>
    <w:rsid w:val="000C5EB2"/>
    <w:rsid w:val="000D05AB"/>
    <w:rsid w:val="000F018A"/>
    <w:rsid w:val="0010773C"/>
    <w:rsid w:val="0011218D"/>
    <w:rsid w:val="00125022"/>
    <w:rsid w:val="00127974"/>
    <w:rsid w:val="001505F5"/>
    <w:rsid w:val="001518F5"/>
    <w:rsid w:val="001661CC"/>
    <w:rsid w:val="00176BBA"/>
    <w:rsid w:val="001B2A7C"/>
    <w:rsid w:val="001C57E9"/>
    <w:rsid w:val="001D5A7D"/>
    <w:rsid w:val="001F5297"/>
    <w:rsid w:val="00204F29"/>
    <w:rsid w:val="00224D58"/>
    <w:rsid w:val="0022563E"/>
    <w:rsid w:val="0022737D"/>
    <w:rsid w:val="0023134B"/>
    <w:rsid w:val="00252015"/>
    <w:rsid w:val="0026684B"/>
    <w:rsid w:val="00290B81"/>
    <w:rsid w:val="002955B1"/>
    <w:rsid w:val="002A2BC9"/>
    <w:rsid w:val="002B0DAF"/>
    <w:rsid w:val="002C39DF"/>
    <w:rsid w:val="003060F2"/>
    <w:rsid w:val="0031447E"/>
    <w:rsid w:val="00322920"/>
    <w:rsid w:val="003352F9"/>
    <w:rsid w:val="00372802"/>
    <w:rsid w:val="00383EC9"/>
    <w:rsid w:val="00394B94"/>
    <w:rsid w:val="003A6265"/>
    <w:rsid w:val="003A6A13"/>
    <w:rsid w:val="003B3B08"/>
    <w:rsid w:val="003B77B6"/>
    <w:rsid w:val="003C25D7"/>
    <w:rsid w:val="00400E07"/>
    <w:rsid w:val="004158CB"/>
    <w:rsid w:val="00446E14"/>
    <w:rsid w:val="004628D0"/>
    <w:rsid w:val="00476C0F"/>
    <w:rsid w:val="00480A67"/>
    <w:rsid w:val="00487352"/>
    <w:rsid w:val="0049691C"/>
    <w:rsid w:val="00497D2C"/>
    <w:rsid w:val="004C1B74"/>
    <w:rsid w:val="004C2CA1"/>
    <w:rsid w:val="004F6340"/>
    <w:rsid w:val="00542AB7"/>
    <w:rsid w:val="00552218"/>
    <w:rsid w:val="0057151F"/>
    <w:rsid w:val="00576CD9"/>
    <w:rsid w:val="00577103"/>
    <w:rsid w:val="00585F8F"/>
    <w:rsid w:val="005A7C55"/>
    <w:rsid w:val="005C6902"/>
    <w:rsid w:val="005D4B61"/>
    <w:rsid w:val="005D7BD4"/>
    <w:rsid w:val="005E53B1"/>
    <w:rsid w:val="005F0467"/>
    <w:rsid w:val="00615E4F"/>
    <w:rsid w:val="00617411"/>
    <w:rsid w:val="00621DFF"/>
    <w:rsid w:val="0063420B"/>
    <w:rsid w:val="00634674"/>
    <w:rsid w:val="006656AB"/>
    <w:rsid w:val="0067511A"/>
    <w:rsid w:val="00675A38"/>
    <w:rsid w:val="006768D7"/>
    <w:rsid w:val="006950E8"/>
    <w:rsid w:val="006D2BBA"/>
    <w:rsid w:val="006F328D"/>
    <w:rsid w:val="007041F7"/>
    <w:rsid w:val="007072BC"/>
    <w:rsid w:val="007152C4"/>
    <w:rsid w:val="007166C7"/>
    <w:rsid w:val="007240FD"/>
    <w:rsid w:val="007241FD"/>
    <w:rsid w:val="00733583"/>
    <w:rsid w:val="00752E8C"/>
    <w:rsid w:val="0078114A"/>
    <w:rsid w:val="00782C06"/>
    <w:rsid w:val="00784E0E"/>
    <w:rsid w:val="007A1C13"/>
    <w:rsid w:val="007A6EAA"/>
    <w:rsid w:val="007E0B0C"/>
    <w:rsid w:val="007E3762"/>
    <w:rsid w:val="007F726D"/>
    <w:rsid w:val="00807273"/>
    <w:rsid w:val="00814B08"/>
    <w:rsid w:val="00822303"/>
    <w:rsid w:val="00830023"/>
    <w:rsid w:val="0083201A"/>
    <w:rsid w:val="00841499"/>
    <w:rsid w:val="00845321"/>
    <w:rsid w:val="0084603C"/>
    <w:rsid w:val="00857767"/>
    <w:rsid w:val="00862937"/>
    <w:rsid w:val="008B0457"/>
    <w:rsid w:val="008B390D"/>
    <w:rsid w:val="008F3175"/>
    <w:rsid w:val="00915A46"/>
    <w:rsid w:val="00930C36"/>
    <w:rsid w:val="009377A8"/>
    <w:rsid w:val="00963E7E"/>
    <w:rsid w:val="009B6BE1"/>
    <w:rsid w:val="009C4F70"/>
    <w:rsid w:val="00A06D8B"/>
    <w:rsid w:val="00A2088C"/>
    <w:rsid w:val="00A31EFD"/>
    <w:rsid w:val="00A42A65"/>
    <w:rsid w:val="00A43A1F"/>
    <w:rsid w:val="00A764AF"/>
    <w:rsid w:val="00A84A9F"/>
    <w:rsid w:val="00A853DD"/>
    <w:rsid w:val="00A85DDF"/>
    <w:rsid w:val="00A922F4"/>
    <w:rsid w:val="00AB2EB0"/>
    <w:rsid w:val="00AF1563"/>
    <w:rsid w:val="00AF31B0"/>
    <w:rsid w:val="00AF747A"/>
    <w:rsid w:val="00B17AEC"/>
    <w:rsid w:val="00B23411"/>
    <w:rsid w:val="00B309D0"/>
    <w:rsid w:val="00B66B7F"/>
    <w:rsid w:val="00B966F1"/>
    <w:rsid w:val="00BA0776"/>
    <w:rsid w:val="00BF1840"/>
    <w:rsid w:val="00C1511C"/>
    <w:rsid w:val="00C23299"/>
    <w:rsid w:val="00C43620"/>
    <w:rsid w:val="00C47A48"/>
    <w:rsid w:val="00C572C6"/>
    <w:rsid w:val="00C90CCC"/>
    <w:rsid w:val="00C94815"/>
    <w:rsid w:val="00CA0068"/>
    <w:rsid w:val="00CA07C2"/>
    <w:rsid w:val="00CB366D"/>
    <w:rsid w:val="00CC0025"/>
    <w:rsid w:val="00CD2789"/>
    <w:rsid w:val="00CD49B6"/>
    <w:rsid w:val="00CD5ED7"/>
    <w:rsid w:val="00D02E49"/>
    <w:rsid w:val="00D16532"/>
    <w:rsid w:val="00D21A25"/>
    <w:rsid w:val="00D26F6C"/>
    <w:rsid w:val="00D34747"/>
    <w:rsid w:val="00D35235"/>
    <w:rsid w:val="00D44E49"/>
    <w:rsid w:val="00D47706"/>
    <w:rsid w:val="00D8284D"/>
    <w:rsid w:val="00D94F8C"/>
    <w:rsid w:val="00D964E8"/>
    <w:rsid w:val="00DA76E8"/>
    <w:rsid w:val="00DB25C0"/>
    <w:rsid w:val="00DB4C47"/>
    <w:rsid w:val="00DB79E1"/>
    <w:rsid w:val="00DC1EE7"/>
    <w:rsid w:val="00DD5353"/>
    <w:rsid w:val="00DE0F9D"/>
    <w:rsid w:val="00DE4E17"/>
    <w:rsid w:val="00DE6530"/>
    <w:rsid w:val="00E16A18"/>
    <w:rsid w:val="00E25351"/>
    <w:rsid w:val="00E27415"/>
    <w:rsid w:val="00E352D8"/>
    <w:rsid w:val="00E43B59"/>
    <w:rsid w:val="00E57DAF"/>
    <w:rsid w:val="00E62C51"/>
    <w:rsid w:val="00E6460E"/>
    <w:rsid w:val="00E67405"/>
    <w:rsid w:val="00E86416"/>
    <w:rsid w:val="00E93137"/>
    <w:rsid w:val="00E95847"/>
    <w:rsid w:val="00EB16F5"/>
    <w:rsid w:val="00EB473D"/>
    <w:rsid w:val="00EC12D8"/>
    <w:rsid w:val="00EC13EB"/>
    <w:rsid w:val="00EC6978"/>
    <w:rsid w:val="00EC70A0"/>
    <w:rsid w:val="00EE73E2"/>
    <w:rsid w:val="00F0706B"/>
    <w:rsid w:val="00F26A24"/>
    <w:rsid w:val="00F312BC"/>
    <w:rsid w:val="00F34468"/>
    <w:rsid w:val="00F54ED6"/>
    <w:rsid w:val="00F56C9E"/>
    <w:rsid w:val="00F7697A"/>
    <w:rsid w:val="00F8284B"/>
    <w:rsid w:val="00F960D1"/>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9513-0661-4CE1-8F47-4F7FA702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20"/>
    <w:rPr>
      <w:rFonts w:ascii="Tahoma" w:hAnsi="Tahoma" w:cs="Tahoma"/>
      <w:sz w:val="16"/>
      <w:szCs w:val="16"/>
    </w:rPr>
  </w:style>
  <w:style w:type="character" w:customStyle="1" w:styleId="Heading1Char">
    <w:name w:val="Heading 1 Char"/>
    <w:link w:val="Heading1"/>
    <w:uiPriority w:val="9"/>
    <w:rsid w:val="00C43620"/>
    <w:rPr>
      <w:rFonts w:eastAsia="Times New Roman" w:cs="Times New Roman"/>
      <w:caps/>
      <w:color w:val="632423"/>
      <w:spacing w:val="20"/>
      <w:sz w:val="28"/>
      <w:szCs w:val="28"/>
    </w:rPr>
  </w:style>
  <w:style w:type="character" w:customStyle="1" w:styleId="Heading2Char">
    <w:name w:val="Heading 2 Char"/>
    <w:link w:val="Heading2"/>
    <w:uiPriority w:val="9"/>
    <w:semiHidden/>
    <w:rsid w:val="00C43620"/>
    <w:rPr>
      <w:caps/>
      <w:color w:val="632423"/>
      <w:spacing w:val="15"/>
      <w:sz w:val="24"/>
      <w:szCs w:val="24"/>
    </w:rPr>
  </w:style>
  <w:style w:type="character" w:customStyle="1" w:styleId="Heading3Char">
    <w:name w:val="Heading 3 Char"/>
    <w:link w:val="Heading3"/>
    <w:uiPriority w:val="9"/>
    <w:semiHidden/>
    <w:rsid w:val="00C43620"/>
    <w:rPr>
      <w:rFonts w:eastAsia="Times New Roman" w:cs="Times New Roman"/>
      <w:caps/>
      <w:color w:val="622423"/>
      <w:sz w:val="24"/>
      <w:szCs w:val="24"/>
    </w:rPr>
  </w:style>
  <w:style w:type="character" w:customStyle="1" w:styleId="Heading4Char">
    <w:name w:val="Heading 4 Char"/>
    <w:link w:val="Heading4"/>
    <w:uiPriority w:val="9"/>
    <w:semiHidden/>
    <w:rsid w:val="00C43620"/>
    <w:rPr>
      <w:rFonts w:eastAsia="Times New Roman" w:cs="Times New Roman"/>
      <w:caps/>
      <w:color w:val="622423"/>
      <w:spacing w:val="10"/>
    </w:rPr>
  </w:style>
  <w:style w:type="character" w:customStyle="1" w:styleId="Heading5Char">
    <w:name w:val="Heading 5 Char"/>
    <w:link w:val="Heading5"/>
    <w:uiPriority w:val="9"/>
    <w:semiHidden/>
    <w:rsid w:val="00C43620"/>
    <w:rPr>
      <w:rFonts w:eastAsia="Times New Roman" w:cs="Times New Roman"/>
      <w:caps/>
      <w:color w:val="622423"/>
      <w:spacing w:val="10"/>
    </w:rPr>
  </w:style>
  <w:style w:type="character" w:customStyle="1" w:styleId="Heading6Char">
    <w:name w:val="Heading 6 Char"/>
    <w:link w:val="Heading6"/>
    <w:uiPriority w:val="9"/>
    <w:semiHidden/>
    <w:rsid w:val="00C43620"/>
    <w:rPr>
      <w:rFonts w:eastAsia="Times New Roman" w:cs="Times New Roman"/>
      <w:caps/>
      <w:color w:val="943634"/>
      <w:spacing w:val="10"/>
    </w:rPr>
  </w:style>
  <w:style w:type="character" w:customStyle="1" w:styleId="Heading7Char">
    <w:name w:val="Heading 7 Char"/>
    <w:link w:val="Heading7"/>
    <w:uiPriority w:val="9"/>
    <w:semiHidden/>
    <w:rsid w:val="00C43620"/>
    <w:rPr>
      <w:rFonts w:eastAsia="Times New Roman" w:cs="Times New Roman"/>
      <w:i/>
      <w:iCs/>
      <w:caps/>
      <w:color w:val="943634"/>
      <w:spacing w:val="10"/>
    </w:rPr>
  </w:style>
  <w:style w:type="character" w:customStyle="1" w:styleId="Heading8Char">
    <w:name w:val="Heading 8 Char"/>
    <w:link w:val="Heading8"/>
    <w:uiPriority w:val="9"/>
    <w:semiHidden/>
    <w:rsid w:val="00C43620"/>
    <w:rPr>
      <w:rFonts w:eastAsia="Times New Roman" w:cs="Times New Roman"/>
      <w:caps/>
      <w:spacing w:val="10"/>
      <w:sz w:val="20"/>
      <w:szCs w:val="20"/>
    </w:rPr>
  </w:style>
  <w:style w:type="character" w:customStyle="1" w:styleId="Heading9Char">
    <w:name w:val="Heading 9 Char"/>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uiPriority w:val="31"/>
    <w:qFormat/>
    <w:rsid w:val="00C43620"/>
    <w:rPr>
      <w:rFonts w:ascii="Calibri" w:eastAsia="Times New Roman" w:hAnsi="Calibri" w:cs="Arial"/>
      <w:i/>
      <w:iCs/>
      <w:color w:val="622423"/>
    </w:rPr>
  </w:style>
  <w:style w:type="character" w:styleId="IntenseReference">
    <w:name w:val="Intense Reference"/>
    <w:uiPriority w:val="32"/>
    <w:qFormat/>
    <w:rsid w:val="00C43620"/>
    <w:rPr>
      <w:rFonts w:ascii="Calibri" w:eastAsia="Times New Roman" w:hAnsi="Calibri" w:cs="Arial"/>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B0457"/>
    <w:rPr>
      <w:color w:val="0000FF"/>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hAnsi="Times New Roman"/>
      <w:sz w:val="24"/>
      <w:szCs w:val="24"/>
      <w:lang w:val="en-GB" w:eastAsia="en-GB" w:bidi="ar-SA"/>
    </w:rPr>
  </w:style>
  <w:style w:type="paragraph" w:customStyle="1" w:styleId="baseinfo">
    <w:name w:val="baseinfo"/>
    <w:basedOn w:val="Normal"/>
    <w:rsid w:val="00814B08"/>
    <w:pPr>
      <w:tabs>
        <w:tab w:val="left" w:pos="5220"/>
      </w:tabs>
      <w:spacing w:after="0" w:line="480" w:lineRule="atLeast"/>
      <w:ind w:left="2160"/>
      <w:jc w:val="both"/>
    </w:pPr>
    <w:rPr>
      <w:rFonts w:ascii="Helv" w:hAnsi="Helv"/>
      <w:sz w:val="20"/>
      <w:szCs w:val="20"/>
      <w:lang w:val="en-GB" w:bidi="ar-SA"/>
    </w:rPr>
  </w:style>
  <w:style w:type="paragraph" w:styleId="FootnoteText">
    <w:name w:val="footnote text"/>
    <w:basedOn w:val="Normal"/>
    <w:link w:val="FootnoteTextChar"/>
    <w:uiPriority w:val="99"/>
    <w:semiHidden/>
    <w:unhideWhenUsed/>
    <w:rsid w:val="00383EC9"/>
    <w:pPr>
      <w:spacing w:after="0" w:line="240" w:lineRule="auto"/>
    </w:pPr>
    <w:rPr>
      <w:sz w:val="20"/>
      <w:szCs w:val="20"/>
    </w:rPr>
  </w:style>
  <w:style w:type="character" w:customStyle="1" w:styleId="FootnoteTextChar">
    <w:name w:val="Footnote Text Char"/>
    <w:link w:val="FootnoteText"/>
    <w:uiPriority w:val="99"/>
    <w:semiHidden/>
    <w:rsid w:val="00383EC9"/>
    <w:rPr>
      <w:sz w:val="20"/>
      <w:szCs w:val="20"/>
    </w:rPr>
  </w:style>
  <w:style w:type="character" w:styleId="FootnoteReference">
    <w:name w:val="footnote reference"/>
    <w:uiPriority w:val="99"/>
    <w:semiHidden/>
    <w:unhideWhenUsed/>
    <w:rsid w:val="00383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3FFA-20F9-4837-BD81-11D7F007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13852</CharactersWithSpaces>
  <SharedDoc>false</SharedDoc>
  <HLinks>
    <vt:vector size="12" baseType="variant">
      <vt:variant>
        <vt:i4>3014725</vt:i4>
      </vt:variant>
      <vt:variant>
        <vt:i4>3</vt:i4>
      </vt:variant>
      <vt:variant>
        <vt:i4>0</vt:i4>
      </vt:variant>
      <vt:variant>
        <vt:i4>5</vt:i4>
      </vt:variant>
      <vt:variant>
        <vt:lpwstr>mailto:moodle@umt.edu.pk</vt:lpwstr>
      </vt:variant>
      <vt:variant>
        <vt:lpwstr/>
      </vt:variant>
      <vt:variant>
        <vt:i4>1048642</vt:i4>
      </vt:variant>
      <vt:variant>
        <vt:i4>0</vt:i4>
      </vt:variant>
      <vt:variant>
        <vt:i4>0</vt:i4>
      </vt:variant>
      <vt:variant>
        <vt:i4>5</vt:i4>
      </vt:variant>
      <vt:variant>
        <vt:lpwstr>http://oit.umt.edu.pk/moodle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cp:lastModifiedBy>Abdul Qadir</cp:lastModifiedBy>
  <cp:revision>6</cp:revision>
  <cp:lastPrinted>2019-01-17T05:53:00Z</cp:lastPrinted>
  <dcterms:created xsi:type="dcterms:W3CDTF">2019-01-16T09:02:00Z</dcterms:created>
  <dcterms:modified xsi:type="dcterms:W3CDTF">2019-01-17T05:56:00Z</dcterms:modified>
</cp:coreProperties>
</file>