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E536" w14:textId="77777777" w:rsidR="00DA0182" w:rsidRPr="00737A8B" w:rsidRDefault="008D7FCF" w:rsidP="00DA0182">
      <w:pPr>
        <w:spacing w:after="0"/>
        <w:contextualSpacing/>
        <w:jc w:val="center"/>
        <w:rPr>
          <w:rFonts w:ascii="Arial" w:hAnsi="Arial" w:cs="Arial"/>
          <w:b/>
          <w:sz w:val="32"/>
          <w:szCs w:val="36"/>
        </w:rPr>
      </w:pPr>
      <w:r w:rsidRPr="00737A8B">
        <w:rPr>
          <w:rFonts w:ascii="Arial" w:hAnsi="Arial" w:cs="Arial"/>
          <w:b/>
          <w:sz w:val="36"/>
          <w:szCs w:val="36"/>
        </w:rPr>
        <w:t>OS-</w:t>
      </w:r>
      <w:r w:rsidR="00993E7D" w:rsidRPr="00737A8B">
        <w:rPr>
          <w:rFonts w:ascii="Arial" w:hAnsi="Arial" w:cs="Arial"/>
          <w:b/>
          <w:sz w:val="36"/>
          <w:szCs w:val="36"/>
        </w:rPr>
        <w:t xml:space="preserve">617      </w:t>
      </w:r>
      <w:r w:rsidR="008457EA" w:rsidRPr="00737A8B">
        <w:rPr>
          <w:rFonts w:ascii="Arial" w:hAnsi="Arial" w:cs="Arial"/>
          <w:b/>
          <w:sz w:val="36"/>
          <w:szCs w:val="36"/>
        </w:rPr>
        <w:t xml:space="preserve">                                                    </w:t>
      </w:r>
      <w:r w:rsidR="008049BD" w:rsidRPr="00737A8B">
        <w:rPr>
          <w:rFonts w:ascii="Arial" w:hAnsi="Arial" w:cs="Arial"/>
          <w:b/>
          <w:sz w:val="36"/>
          <w:szCs w:val="36"/>
        </w:rPr>
        <w:t xml:space="preserve">               </w:t>
      </w:r>
      <w:r w:rsidR="00993E7D" w:rsidRPr="00737A8B">
        <w:rPr>
          <w:rFonts w:ascii="Arial" w:hAnsi="Arial" w:cs="Arial"/>
          <w:b/>
          <w:sz w:val="32"/>
          <w:szCs w:val="36"/>
        </w:rPr>
        <w:t>MANAGING SUSTAINABLE SUPPLY CHAINS</w:t>
      </w:r>
    </w:p>
    <w:p w14:paraId="6B093244" w14:textId="77777777" w:rsidR="008457EA" w:rsidRPr="00737A8B" w:rsidRDefault="008457EA" w:rsidP="00DA0182">
      <w:pPr>
        <w:spacing w:after="0"/>
        <w:contextualSpacing/>
        <w:jc w:val="center"/>
        <w:rPr>
          <w:rFonts w:ascii="Arial" w:hAnsi="Arial" w:cs="Arial"/>
          <w:b/>
          <w:sz w:val="18"/>
          <w:szCs w:val="36"/>
        </w:rPr>
      </w:pPr>
    </w:p>
    <w:tbl>
      <w:tblPr>
        <w:tblStyle w:val="TableGrid"/>
        <w:tblW w:w="0" w:type="auto"/>
        <w:tblLook w:val="04A0" w:firstRow="1" w:lastRow="0" w:firstColumn="1" w:lastColumn="0" w:noHBand="0" w:noVBand="1"/>
      </w:tblPr>
      <w:tblGrid>
        <w:gridCol w:w="2628"/>
        <w:gridCol w:w="7537"/>
      </w:tblGrid>
      <w:tr w:rsidR="008742B1" w:rsidRPr="00737A8B" w14:paraId="2A9E4A8B" w14:textId="77777777" w:rsidTr="003637D6">
        <w:trPr>
          <w:trHeight w:val="485"/>
        </w:trPr>
        <w:tc>
          <w:tcPr>
            <w:tcW w:w="2628" w:type="dxa"/>
            <w:shd w:val="clear" w:color="auto" w:fill="F2F2F2" w:themeFill="background1" w:themeFillShade="F2"/>
          </w:tcPr>
          <w:p w14:paraId="5ADA38E3" w14:textId="77777777" w:rsidR="008742B1" w:rsidRPr="00737A8B" w:rsidRDefault="008742B1" w:rsidP="00E21D22">
            <w:pPr>
              <w:rPr>
                <w:rFonts w:ascii="Arial" w:hAnsi="Arial" w:cs="Arial"/>
                <w:szCs w:val="20"/>
              </w:rPr>
            </w:pPr>
            <w:r w:rsidRPr="00737A8B">
              <w:rPr>
                <w:rFonts w:ascii="Arial" w:hAnsi="Arial" w:cs="Arial"/>
                <w:szCs w:val="20"/>
              </w:rPr>
              <w:t>Resource Person:</w:t>
            </w:r>
          </w:p>
        </w:tc>
        <w:tc>
          <w:tcPr>
            <w:tcW w:w="7537" w:type="dxa"/>
          </w:tcPr>
          <w:p w14:paraId="00C542BF" w14:textId="15E34516" w:rsidR="008742B1" w:rsidRPr="00737A8B" w:rsidRDefault="007A3987" w:rsidP="00BD0EC5">
            <w:pPr>
              <w:rPr>
                <w:rFonts w:ascii="Arial" w:hAnsi="Arial" w:cs="Arial"/>
                <w:szCs w:val="24"/>
              </w:rPr>
            </w:pPr>
            <w:r>
              <w:rPr>
                <w:rFonts w:ascii="Arial" w:hAnsi="Arial" w:cs="Arial"/>
                <w:szCs w:val="24"/>
              </w:rPr>
              <w:t xml:space="preserve">Dr. </w:t>
            </w:r>
            <w:r w:rsidR="00C70AF8">
              <w:rPr>
                <w:rFonts w:ascii="Arial" w:hAnsi="Arial" w:cs="Arial"/>
                <w:szCs w:val="24"/>
              </w:rPr>
              <w:t>Ijaz Yusuf</w:t>
            </w:r>
          </w:p>
        </w:tc>
      </w:tr>
      <w:tr w:rsidR="008742B1" w:rsidRPr="00737A8B" w14:paraId="28F3E9C8" w14:textId="77777777" w:rsidTr="003637D6">
        <w:trPr>
          <w:trHeight w:val="485"/>
        </w:trPr>
        <w:tc>
          <w:tcPr>
            <w:tcW w:w="2628" w:type="dxa"/>
            <w:shd w:val="clear" w:color="auto" w:fill="F2F2F2" w:themeFill="background1" w:themeFillShade="F2"/>
          </w:tcPr>
          <w:p w14:paraId="159E6FF8" w14:textId="77777777" w:rsidR="008742B1" w:rsidRPr="00737A8B" w:rsidRDefault="008742B1" w:rsidP="00E21D22">
            <w:pPr>
              <w:rPr>
                <w:rFonts w:ascii="Arial" w:hAnsi="Arial" w:cs="Arial"/>
                <w:szCs w:val="20"/>
              </w:rPr>
            </w:pPr>
            <w:r w:rsidRPr="00737A8B">
              <w:rPr>
                <w:rFonts w:ascii="Arial" w:hAnsi="Arial" w:cs="Arial"/>
                <w:szCs w:val="20"/>
              </w:rPr>
              <w:t xml:space="preserve">Email: </w:t>
            </w:r>
          </w:p>
        </w:tc>
        <w:tc>
          <w:tcPr>
            <w:tcW w:w="7537" w:type="dxa"/>
          </w:tcPr>
          <w:p w14:paraId="7A3A4848" w14:textId="3A161C4D" w:rsidR="008742B1" w:rsidRPr="00737A8B" w:rsidRDefault="00C70AF8" w:rsidP="00993E7D">
            <w:pPr>
              <w:rPr>
                <w:rFonts w:ascii="Arial" w:hAnsi="Arial" w:cs="Arial"/>
                <w:szCs w:val="24"/>
              </w:rPr>
            </w:pPr>
            <w:r w:rsidRPr="00C70AF8">
              <w:rPr>
                <w:rFonts w:ascii="Arial" w:hAnsi="Arial" w:cs="Arial"/>
                <w:szCs w:val="24"/>
              </w:rPr>
              <w:t>i</w:t>
            </w:r>
            <w:r w:rsidRPr="00C70AF8">
              <w:t>jaz.yu</w:t>
            </w:r>
            <w:r>
              <w:t>suf@umt.edu.pk</w:t>
            </w:r>
          </w:p>
        </w:tc>
      </w:tr>
      <w:tr w:rsidR="00993E7D" w:rsidRPr="00737A8B" w14:paraId="35E49704" w14:textId="77777777" w:rsidTr="003637D6">
        <w:trPr>
          <w:trHeight w:val="485"/>
        </w:trPr>
        <w:tc>
          <w:tcPr>
            <w:tcW w:w="2628" w:type="dxa"/>
            <w:shd w:val="clear" w:color="auto" w:fill="F2F2F2" w:themeFill="background1" w:themeFillShade="F2"/>
          </w:tcPr>
          <w:p w14:paraId="305C6404" w14:textId="77777777" w:rsidR="00993E7D" w:rsidRPr="00737A8B" w:rsidRDefault="00993E7D" w:rsidP="00E21D22">
            <w:pPr>
              <w:rPr>
                <w:rFonts w:ascii="Arial" w:hAnsi="Arial" w:cs="Arial"/>
                <w:szCs w:val="20"/>
              </w:rPr>
            </w:pPr>
            <w:r w:rsidRPr="00737A8B">
              <w:rPr>
                <w:rFonts w:ascii="Arial" w:hAnsi="Arial" w:cs="Arial"/>
                <w:szCs w:val="20"/>
              </w:rPr>
              <w:t>Class Teaching Hours:</w:t>
            </w:r>
          </w:p>
        </w:tc>
        <w:tc>
          <w:tcPr>
            <w:tcW w:w="7537" w:type="dxa"/>
          </w:tcPr>
          <w:p w14:paraId="6375B66E" w14:textId="0AA42EDF" w:rsidR="00993E7D" w:rsidRPr="00737A8B" w:rsidRDefault="00C70AF8" w:rsidP="00873B1E">
            <w:pPr>
              <w:rPr>
                <w:rFonts w:ascii="Arial" w:hAnsi="Arial" w:cs="Arial"/>
                <w:szCs w:val="24"/>
              </w:rPr>
            </w:pPr>
            <w:r>
              <w:rPr>
                <w:rFonts w:ascii="Arial" w:hAnsi="Arial" w:cs="Arial"/>
                <w:szCs w:val="24"/>
              </w:rPr>
              <w:t xml:space="preserve">Mondy </w:t>
            </w:r>
            <w:r w:rsidR="00993E7D" w:rsidRPr="00737A8B">
              <w:rPr>
                <w:rFonts w:ascii="Arial" w:hAnsi="Arial" w:cs="Arial"/>
                <w:szCs w:val="24"/>
              </w:rPr>
              <w:t xml:space="preserve">– </w:t>
            </w:r>
            <w:r>
              <w:rPr>
                <w:rFonts w:ascii="Arial" w:hAnsi="Arial" w:cs="Arial"/>
                <w:szCs w:val="24"/>
              </w:rPr>
              <w:t>6</w:t>
            </w:r>
            <w:r w:rsidR="00993E7D" w:rsidRPr="00737A8B">
              <w:rPr>
                <w:rFonts w:ascii="Arial" w:hAnsi="Arial" w:cs="Arial"/>
                <w:szCs w:val="24"/>
              </w:rPr>
              <w:t>:</w:t>
            </w:r>
            <w:r>
              <w:rPr>
                <w:rFonts w:ascii="Arial" w:hAnsi="Arial" w:cs="Arial"/>
                <w:szCs w:val="24"/>
              </w:rPr>
              <w:t>3</w:t>
            </w:r>
            <w:r w:rsidR="00993E7D" w:rsidRPr="00737A8B">
              <w:rPr>
                <w:rFonts w:ascii="Arial" w:hAnsi="Arial" w:cs="Arial"/>
                <w:szCs w:val="24"/>
              </w:rPr>
              <w:t xml:space="preserve">0 </w:t>
            </w:r>
            <w:r>
              <w:rPr>
                <w:rFonts w:ascii="Arial" w:hAnsi="Arial" w:cs="Arial"/>
                <w:szCs w:val="24"/>
              </w:rPr>
              <w:t xml:space="preserve">pm </w:t>
            </w:r>
            <w:r w:rsidR="00873B1E">
              <w:rPr>
                <w:rFonts w:ascii="Arial" w:hAnsi="Arial" w:cs="Arial"/>
                <w:szCs w:val="24"/>
              </w:rPr>
              <w:t xml:space="preserve">to </w:t>
            </w:r>
            <w:r>
              <w:rPr>
                <w:rFonts w:ascii="Arial" w:hAnsi="Arial" w:cs="Arial"/>
                <w:szCs w:val="24"/>
              </w:rPr>
              <w:t>9</w:t>
            </w:r>
            <w:r w:rsidR="00993E7D" w:rsidRPr="00737A8B">
              <w:rPr>
                <w:rFonts w:ascii="Arial" w:hAnsi="Arial" w:cs="Arial"/>
                <w:szCs w:val="24"/>
              </w:rPr>
              <w:t>:</w:t>
            </w:r>
            <w:r>
              <w:rPr>
                <w:rFonts w:ascii="Arial" w:hAnsi="Arial" w:cs="Arial"/>
                <w:szCs w:val="24"/>
              </w:rPr>
              <w:t>3</w:t>
            </w:r>
            <w:r w:rsidR="00873B1E">
              <w:rPr>
                <w:rFonts w:ascii="Arial" w:hAnsi="Arial" w:cs="Arial"/>
                <w:szCs w:val="24"/>
              </w:rPr>
              <w:t>0</w:t>
            </w:r>
            <w:r w:rsidR="00993E7D" w:rsidRPr="00737A8B">
              <w:rPr>
                <w:rFonts w:ascii="Arial" w:hAnsi="Arial" w:cs="Arial"/>
                <w:szCs w:val="24"/>
              </w:rPr>
              <w:t xml:space="preserve"> pm</w:t>
            </w:r>
          </w:p>
        </w:tc>
      </w:tr>
      <w:tr w:rsidR="008742B1" w:rsidRPr="00737A8B" w14:paraId="4DD9BB7D" w14:textId="77777777" w:rsidTr="003637D6">
        <w:trPr>
          <w:trHeight w:val="485"/>
        </w:trPr>
        <w:tc>
          <w:tcPr>
            <w:tcW w:w="2628" w:type="dxa"/>
            <w:shd w:val="clear" w:color="auto" w:fill="F2F2F2" w:themeFill="background1" w:themeFillShade="F2"/>
          </w:tcPr>
          <w:p w14:paraId="1D82545D" w14:textId="77777777" w:rsidR="008742B1" w:rsidRPr="00737A8B" w:rsidRDefault="00993E7D" w:rsidP="00E21D22">
            <w:pPr>
              <w:rPr>
                <w:rFonts w:ascii="Arial" w:hAnsi="Arial" w:cs="Arial"/>
                <w:szCs w:val="20"/>
              </w:rPr>
            </w:pPr>
            <w:r w:rsidRPr="00737A8B">
              <w:rPr>
                <w:rFonts w:ascii="Arial" w:hAnsi="Arial" w:cs="Arial"/>
                <w:szCs w:val="20"/>
              </w:rPr>
              <w:t>Counseling</w:t>
            </w:r>
            <w:r w:rsidR="008742B1" w:rsidRPr="00737A8B">
              <w:rPr>
                <w:rFonts w:ascii="Arial" w:hAnsi="Arial" w:cs="Arial"/>
                <w:szCs w:val="20"/>
              </w:rPr>
              <w:t xml:space="preserve"> Hours:</w:t>
            </w:r>
          </w:p>
        </w:tc>
        <w:tc>
          <w:tcPr>
            <w:tcW w:w="7537" w:type="dxa"/>
          </w:tcPr>
          <w:p w14:paraId="2BEB3A72" w14:textId="0F85266C" w:rsidR="007A3987" w:rsidRPr="007A3987" w:rsidRDefault="007A3987" w:rsidP="00BD0EC5">
            <w:pPr>
              <w:rPr>
                <w:rFonts w:ascii="Arial" w:hAnsi="Arial" w:cs="Arial"/>
                <w:b/>
                <w:szCs w:val="24"/>
              </w:rPr>
            </w:pPr>
            <w:r>
              <w:rPr>
                <w:rFonts w:ascii="Arial" w:hAnsi="Arial" w:cs="Arial"/>
                <w:szCs w:val="24"/>
              </w:rPr>
              <w:t>Monday</w:t>
            </w:r>
            <w:r w:rsidRPr="00737A8B">
              <w:rPr>
                <w:rFonts w:ascii="Arial" w:hAnsi="Arial" w:cs="Arial"/>
                <w:szCs w:val="24"/>
              </w:rPr>
              <w:t xml:space="preserve"> – </w:t>
            </w:r>
            <w:r w:rsidR="003F5FDC">
              <w:rPr>
                <w:rFonts w:ascii="Arial" w:hAnsi="Arial" w:cs="Arial"/>
                <w:szCs w:val="24"/>
              </w:rPr>
              <w:t>3</w:t>
            </w:r>
            <w:r w:rsidRPr="00737A8B">
              <w:rPr>
                <w:rFonts w:ascii="Arial" w:hAnsi="Arial" w:cs="Arial"/>
                <w:szCs w:val="24"/>
              </w:rPr>
              <w:t>:</w:t>
            </w:r>
            <w:r w:rsidR="003F5FDC">
              <w:rPr>
                <w:rFonts w:ascii="Arial" w:hAnsi="Arial" w:cs="Arial"/>
                <w:szCs w:val="24"/>
              </w:rPr>
              <w:t>0</w:t>
            </w:r>
            <w:r w:rsidRPr="00737A8B">
              <w:rPr>
                <w:rFonts w:ascii="Arial" w:hAnsi="Arial" w:cs="Arial"/>
                <w:szCs w:val="24"/>
              </w:rPr>
              <w:t>0 pm to 6:30 pm</w:t>
            </w:r>
          </w:p>
          <w:p w14:paraId="7A2DE5E7" w14:textId="346C5F3C" w:rsidR="00993E7D" w:rsidRPr="00737A8B" w:rsidRDefault="00993E7D" w:rsidP="007A3987">
            <w:pPr>
              <w:rPr>
                <w:rFonts w:ascii="Arial" w:hAnsi="Arial" w:cs="Arial"/>
                <w:szCs w:val="24"/>
              </w:rPr>
            </w:pPr>
            <w:r w:rsidRPr="00737A8B">
              <w:rPr>
                <w:rFonts w:ascii="Arial" w:hAnsi="Arial" w:cs="Arial"/>
                <w:szCs w:val="24"/>
              </w:rPr>
              <w:t xml:space="preserve">Wednesday – </w:t>
            </w:r>
            <w:r w:rsidR="00C70AF8">
              <w:rPr>
                <w:rFonts w:ascii="Arial" w:hAnsi="Arial" w:cs="Arial"/>
                <w:szCs w:val="24"/>
              </w:rPr>
              <w:t>2</w:t>
            </w:r>
            <w:r w:rsidRPr="00737A8B">
              <w:rPr>
                <w:rFonts w:ascii="Arial" w:hAnsi="Arial" w:cs="Arial"/>
                <w:szCs w:val="24"/>
              </w:rPr>
              <w:t xml:space="preserve">:30 pm to </w:t>
            </w:r>
            <w:r w:rsidR="00C70AF8">
              <w:rPr>
                <w:rFonts w:ascii="Arial" w:hAnsi="Arial" w:cs="Arial"/>
                <w:szCs w:val="24"/>
              </w:rPr>
              <w:t>5</w:t>
            </w:r>
            <w:r w:rsidRPr="00737A8B">
              <w:rPr>
                <w:rFonts w:ascii="Arial" w:hAnsi="Arial" w:cs="Arial"/>
                <w:szCs w:val="24"/>
              </w:rPr>
              <w:t>:30 pm</w:t>
            </w:r>
          </w:p>
        </w:tc>
      </w:tr>
      <w:tr w:rsidR="008742B1" w:rsidRPr="00737A8B" w14:paraId="3DF7D3F9" w14:textId="77777777" w:rsidTr="003637D6">
        <w:trPr>
          <w:trHeight w:val="485"/>
        </w:trPr>
        <w:tc>
          <w:tcPr>
            <w:tcW w:w="2628" w:type="dxa"/>
            <w:shd w:val="clear" w:color="auto" w:fill="F2F2F2" w:themeFill="background1" w:themeFillShade="F2"/>
          </w:tcPr>
          <w:p w14:paraId="34FA8BE5" w14:textId="77777777" w:rsidR="008742B1" w:rsidRPr="00737A8B" w:rsidRDefault="008742B1" w:rsidP="00E21D22">
            <w:pPr>
              <w:rPr>
                <w:rFonts w:ascii="Arial" w:hAnsi="Arial" w:cs="Arial"/>
                <w:szCs w:val="20"/>
              </w:rPr>
            </w:pPr>
            <w:r w:rsidRPr="00737A8B">
              <w:rPr>
                <w:rFonts w:ascii="Arial" w:hAnsi="Arial" w:cs="Arial"/>
                <w:szCs w:val="20"/>
              </w:rPr>
              <w:t>Office Address:</w:t>
            </w:r>
          </w:p>
        </w:tc>
        <w:tc>
          <w:tcPr>
            <w:tcW w:w="7537" w:type="dxa"/>
          </w:tcPr>
          <w:p w14:paraId="0AD58FBC" w14:textId="41BD57D4" w:rsidR="008742B1" w:rsidRPr="00737A8B" w:rsidRDefault="00993E7D" w:rsidP="00BD0EC5">
            <w:pPr>
              <w:rPr>
                <w:rFonts w:ascii="Arial" w:hAnsi="Arial" w:cs="Arial"/>
                <w:szCs w:val="24"/>
              </w:rPr>
            </w:pPr>
            <w:r w:rsidRPr="00737A8B">
              <w:rPr>
                <w:rFonts w:ascii="Arial" w:hAnsi="Arial" w:cs="Arial"/>
                <w:szCs w:val="24"/>
              </w:rPr>
              <w:t xml:space="preserve">3N-1, Room no. </w:t>
            </w:r>
            <w:r w:rsidR="00C70AF8">
              <w:rPr>
                <w:rFonts w:ascii="Arial" w:hAnsi="Arial" w:cs="Arial"/>
                <w:szCs w:val="24"/>
              </w:rPr>
              <w:t>4</w:t>
            </w:r>
            <w:r w:rsidRPr="00737A8B">
              <w:rPr>
                <w:rFonts w:ascii="Arial" w:hAnsi="Arial" w:cs="Arial"/>
                <w:szCs w:val="24"/>
              </w:rPr>
              <w:t>. HSM Old Building.</w:t>
            </w:r>
          </w:p>
        </w:tc>
      </w:tr>
      <w:tr w:rsidR="008742B1" w:rsidRPr="00737A8B" w14:paraId="5EA60CB6" w14:textId="77777777" w:rsidTr="003637D6">
        <w:trPr>
          <w:trHeight w:val="485"/>
        </w:trPr>
        <w:tc>
          <w:tcPr>
            <w:tcW w:w="2628" w:type="dxa"/>
            <w:shd w:val="clear" w:color="auto" w:fill="F2F2F2" w:themeFill="background1" w:themeFillShade="F2"/>
          </w:tcPr>
          <w:p w14:paraId="678BC588" w14:textId="77777777" w:rsidR="008742B1" w:rsidRPr="00737A8B" w:rsidRDefault="008742B1" w:rsidP="00993E7D">
            <w:pPr>
              <w:rPr>
                <w:rFonts w:ascii="Arial" w:hAnsi="Arial" w:cs="Arial"/>
                <w:szCs w:val="20"/>
              </w:rPr>
            </w:pPr>
            <w:r w:rsidRPr="00737A8B">
              <w:rPr>
                <w:rFonts w:ascii="Arial" w:hAnsi="Arial" w:cs="Arial"/>
                <w:szCs w:val="20"/>
              </w:rPr>
              <w:t>Program:</w:t>
            </w:r>
          </w:p>
        </w:tc>
        <w:tc>
          <w:tcPr>
            <w:tcW w:w="7537" w:type="dxa"/>
          </w:tcPr>
          <w:p w14:paraId="7825D695" w14:textId="7A3762F4" w:rsidR="008742B1" w:rsidRPr="00737A8B" w:rsidRDefault="00256BF0" w:rsidP="00BD0EC5">
            <w:pPr>
              <w:rPr>
                <w:rFonts w:ascii="Arial" w:hAnsi="Arial" w:cs="Arial"/>
                <w:szCs w:val="24"/>
              </w:rPr>
            </w:pPr>
            <w:r w:rsidRPr="00737A8B">
              <w:rPr>
                <w:rFonts w:ascii="Arial" w:hAnsi="Arial" w:cs="Arial"/>
                <w:szCs w:val="24"/>
              </w:rPr>
              <w:t>MBA</w:t>
            </w:r>
            <w:r w:rsidR="00873B1E">
              <w:rPr>
                <w:rFonts w:ascii="Arial" w:hAnsi="Arial" w:cs="Arial"/>
                <w:szCs w:val="24"/>
              </w:rPr>
              <w:t xml:space="preserve"> </w:t>
            </w:r>
          </w:p>
        </w:tc>
      </w:tr>
      <w:tr w:rsidR="00DA0182" w:rsidRPr="00737A8B" w14:paraId="0E71800E" w14:textId="77777777" w:rsidTr="003637D6">
        <w:trPr>
          <w:trHeight w:val="485"/>
        </w:trPr>
        <w:tc>
          <w:tcPr>
            <w:tcW w:w="2628" w:type="dxa"/>
            <w:shd w:val="clear" w:color="auto" w:fill="F2F2F2" w:themeFill="background1" w:themeFillShade="F2"/>
          </w:tcPr>
          <w:p w14:paraId="23428241" w14:textId="77777777" w:rsidR="00DA0182" w:rsidRPr="00737A8B" w:rsidRDefault="00DA0182" w:rsidP="00E21D22">
            <w:pPr>
              <w:rPr>
                <w:rFonts w:ascii="Arial" w:hAnsi="Arial" w:cs="Arial"/>
                <w:szCs w:val="20"/>
              </w:rPr>
            </w:pPr>
            <w:r w:rsidRPr="00737A8B">
              <w:rPr>
                <w:rFonts w:ascii="Arial" w:hAnsi="Arial" w:cs="Arial"/>
                <w:szCs w:val="20"/>
              </w:rPr>
              <w:t>Section:</w:t>
            </w:r>
          </w:p>
        </w:tc>
        <w:tc>
          <w:tcPr>
            <w:tcW w:w="7537" w:type="dxa"/>
          </w:tcPr>
          <w:p w14:paraId="498BACD0" w14:textId="4C64C93C" w:rsidR="00DA0182" w:rsidRPr="00737A8B" w:rsidRDefault="00C70AF8" w:rsidP="00BD0EC5">
            <w:pPr>
              <w:rPr>
                <w:rFonts w:ascii="Arial" w:hAnsi="Arial" w:cs="Arial"/>
                <w:szCs w:val="24"/>
              </w:rPr>
            </w:pPr>
            <w:r>
              <w:rPr>
                <w:rFonts w:ascii="Arial" w:hAnsi="Arial" w:cs="Arial"/>
                <w:szCs w:val="24"/>
              </w:rPr>
              <w:t>G</w:t>
            </w:r>
          </w:p>
        </w:tc>
      </w:tr>
      <w:tr w:rsidR="008742B1" w:rsidRPr="00737A8B" w14:paraId="0C0496F7" w14:textId="77777777" w:rsidTr="003637D6">
        <w:trPr>
          <w:trHeight w:val="485"/>
        </w:trPr>
        <w:tc>
          <w:tcPr>
            <w:tcW w:w="2628" w:type="dxa"/>
            <w:shd w:val="clear" w:color="auto" w:fill="F2F2F2" w:themeFill="background1" w:themeFillShade="F2"/>
          </w:tcPr>
          <w:p w14:paraId="334A606B" w14:textId="77777777" w:rsidR="008742B1" w:rsidRPr="00737A8B" w:rsidRDefault="008742B1" w:rsidP="00E21D22">
            <w:pPr>
              <w:rPr>
                <w:rFonts w:ascii="Arial" w:hAnsi="Arial" w:cs="Arial"/>
                <w:szCs w:val="20"/>
              </w:rPr>
            </w:pPr>
            <w:r w:rsidRPr="00737A8B">
              <w:rPr>
                <w:rFonts w:ascii="Arial" w:hAnsi="Arial" w:cs="Arial"/>
                <w:szCs w:val="20"/>
              </w:rPr>
              <w:t>Semester</w:t>
            </w:r>
            <w:r w:rsidR="00581A07" w:rsidRPr="00737A8B">
              <w:rPr>
                <w:rFonts w:ascii="Arial" w:hAnsi="Arial" w:cs="Arial"/>
                <w:szCs w:val="20"/>
              </w:rPr>
              <w:t>:</w:t>
            </w:r>
          </w:p>
        </w:tc>
        <w:tc>
          <w:tcPr>
            <w:tcW w:w="7537" w:type="dxa"/>
          </w:tcPr>
          <w:p w14:paraId="4761BFB6" w14:textId="29EDE7AC" w:rsidR="008742B1" w:rsidRPr="00737A8B" w:rsidRDefault="00C70AF8" w:rsidP="007A3987">
            <w:pPr>
              <w:rPr>
                <w:rFonts w:ascii="Arial" w:hAnsi="Arial" w:cs="Arial"/>
                <w:szCs w:val="24"/>
              </w:rPr>
            </w:pPr>
            <w:r>
              <w:rPr>
                <w:rFonts w:ascii="Arial" w:hAnsi="Arial" w:cs="Arial"/>
                <w:szCs w:val="24"/>
              </w:rPr>
              <w:t>Spring 2023</w:t>
            </w:r>
          </w:p>
        </w:tc>
      </w:tr>
      <w:tr w:rsidR="008742B1" w:rsidRPr="00737A8B" w14:paraId="7519D885" w14:textId="77777777" w:rsidTr="003637D6">
        <w:trPr>
          <w:trHeight w:val="485"/>
        </w:trPr>
        <w:tc>
          <w:tcPr>
            <w:tcW w:w="2628" w:type="dxa"/>
            <w:shd w:val="clear" w:color="auto" w:fill="F2F2F2" w:themeFill="background1" w:themeFillShade="F2"/>
          </w:tcPr>
          <w:p w14:paraId="27204026" w14:textId="77777777" w:rsidR="008742B1" w:rsidRPr="00737A8B" w:rsidRDefault="008742B1" w:rsidP="00E21D22">
            <w:pPr>
              <w:rPr>
                <w:rFonts w:ascii="Arial" w:hAnsi="Arial" w:cs="Arial"/>
                <w:szCs w:val="20"/>
              </w:rPr>
            </w:pPr>
            <w:r w:rsidRPr="00737A8B">
              <w:rPr>
                <w:rFonts w:ascii="Arial" w:hAnsi="Arial" w:cs="Arial"/>
                <w:szCs w:val="20"/>
              </w:rPr>
              <w:t>Course Pre-requisites</w:t>
            </w:r>
            <w:r w:rsidR="00581A07" w:rsidRPr="00737A8B">
              <w:rPr>
                <w:rFonts w:ascii="Arial" w:hAnsi="Arial" w:cs="Arial"/>
                <w:szCs w:val="20"/>
              </w:rPr>
              <w:t>:</w:t>
            </w:r>
          </w:p>
        </w:tc>
        <w:tc>
          <w:tcPr>
            <w:tcW w:w="7537" w:type="dxa"/>
          </w:tcPr>
          <w:p w14:paraId="1B49B10C" w14:textId="77777777" w:rsidR="008742B1" w:rsidRPr="00737A8B" w:rsidRDefault="00993E7D" w:rsidP="00BD0EC5">
            <w:pPr>
              <w:rPr>
                <w:rFonts w:ascii="Arial" w:hAnsi="Arial" w:cs="Arial"/>
                <w:szCs w:val="24"/>
              </w:rPr>
            </w:pPr>
            <w:r w:rsidRPr="00737A8B">
              <w:rPr>
                <w:rFonts w:ascii="Arial" w:hAnsi="Arial" w:cs="Arial"/>
                <w:szCs w:val="24"/>
              </w:rPr>
              <w:t>Operations Management</w:t>
            </w:r>
            <w:r w:rsidR="007A3987">
              <w:rPr>
                <w:rFonts w:ascii="Arial" w:hAnsi="Arial" w:cs="Arial"/>
                <w:szCs w:val="24"/>
              </w:rPr>
              <w:t xml:space="preserve"> / Technology and Operations Management</w:t>
            </w:r>
          </w:p>
        </w:tc>
      </w:tr>
      <w:tr w:rsidR="008742B1" w:rsidRPr="00737A8B" w14:paraId="269E0B3B" w14:textId="77777777" w:rsidTr="003637D6">
        <w:trPr>
          <w:trHeight w:val="485"/>
        </w:trPr>
        <w:tc>
          <w:tcPr>
            <w:tcW w:w="2628" w:type="dxa"/>
            <w:shd w:val="clear" w:color="auto" w:fill="F2F2F2" w:themeFill="background1" w:themeFillShade="F2"/>
          </w:tcPr>
          <w:p w14:paraId="7B946B3C" w14:textId="77777777" w:rsidR="008742B1" w:rsidRPr="00737A8B" w:rsidRDefault="008742B1" w:rsidP="00E21D22">
            <w:pPr>
              <w:rPr>
                <w:rFonts w:ascii="Arial" w:hAnsi="Arial" w:cs="Arial"/>
                <w:szCs w:val="20"/>
              </w:rPr>
            </w:pPr>
            <w:r w:rsidRPr="00737A8B">
              <w:rPr>
                <w:rFonts w:ascii="Arial" w:hAnsi="Arial" w:cs="Arial"/>
                <w:szCs w:val="20"/>
              </w:rPr>
              <w:t>Credit Hours</w:t>
            </w:r>
            <w:r w:rsidR="00581A07" w:rsidRPr="00737A8B">
              <w:rPr>
                <w:rFonts w:ascii="Arial" w:hAnsi="Arial" w:cs="Arial"/>
                <w:szCs w:val="20"/>
              </w:rPr>
              <w:t>:</w:t>
            </w:r>
          </w:p>
        </w:tc>
        <w:tc>
          <w:tcPr>
            <w:tcW w:w="7537" w:type="dxa"/>
          </w:tcPr>
          <w:p w14:paraId="07E2E5FF" w14:textId="77777777" w:rsidR="008742B1" w:rsidRPr="00737A8B" w:rsidRDefault="00BD0EC5" w:rsidP="00BD0EC5">
            <w:pPr>
              <w:rPr>
                <w:rFonts w:ascii="Arial" w:hAnsi="Arial" w:cs="Arial"/>
                <w:szCs w:val="24"/>
              </w:rPr>
            </w:pPr>
            <w:r w:rsidRPr="00737A8B">
              <w:rPr>
                <w:rFonts w:ascii="Arial" w:hAnsi="Arial" w:cs="Arial"/>
                <w:szCs w:val="24"/>
              </w:rPr>
              <w:t>3</w:t>
            </w:r>
          </w:p>
        </w:tc>
      </w:tr>
      <w:tr w:rsidR="008742B1" w:rsidRPr="00737A8B" w14:paraId="1627002F" w14:textId="77777777" w:rsidTr="003637D6">
        <w:trPr>
          <w:trHeight w:val="485"/>
        </w:trPr>
        <w:tc>
          <w:tcPr>
            <w:tcW w:w="2628" w:type="dxa"/>
            <w:shd w:val="clear" w:color="auto" w:fill="F2F2F2" w:themeFill="background1" w:themeFillShade="F2"/>
          </w:tcPr>
          <w:p w14:paraId="182194A0" w14:textId="77777777" w:rsidR="008742B1" w:rsidRPr="00737A8B" w:rsidRDefault="008742B1" w:rsidP="00E21D22">
            <w:pPr>
              <w:rPr>
                <w:rFonts w:ascii="Arial" w:hAnsi="Arial" w:cs="Arial"/>
                <w:szCs w:val="20"/>
              </w:rPr>
            </w:pPr>
            <w:r w:rsidRPr="00737A8B">
              <w:rPr>
                <w:rFonts w:ascii="Arial" w:hAnsi="Arial" w:cs="Arial"/>
                <w:szCs w:val="20"/>
              </w:rPr>
              <w:t>Course Type</w:t>
            </w:r>
            <w:r w:rsidR="00581A07" w:rsidRPr="00737A8B">
              <w:rPr>
                <w:rFonts w:ascii="Arial" w:hAnsi="Arial" w:cs="Arial"/>
                <w:szCs w:val="20"/>
              </w:rPr>
              <w:t>:</w:t>
            </w:r>
          </w:p>
        </w:tc>
        <w:tc>
          <w:tcPr>
            <w:tcW w:w="7537" w:type="dxa"/>
          </w:tcPr>
          <w:p w14:paraId="5B4F8ED2" w14:textId="77777777" w:rsidR="008742B1" w:rsidRPr="00737A8B" w:rsidRDefault="00BD0EC5" w:rsidP="00BD0EC5">
            <w:pPr>
              <w:rPr>
                <w:rFonts w:ascii="Arial" w:hAnsi="Arial" w:cs="Arial"/>
                <w:szCs w:val="24"/>
              </w:rPr>
            </w:pPr>
            <w:r w:rsidRPr="00737A8B">
              <w:rPr>
                <w:rFonts w:ascii="Arial" w:hAnsi="Arial" w:cs="Arial"/>
                <w:szCs w:val="24"/>
              </w:rPr>
              <w:t>Core Course</w:t>
            </w:r>
          </w:p>
        </w:tc>
      </w:tr>
      <w:tr w:rsidR="008742B1" w:rsidRPr="00737A8B" w14:paraId="2C2D1D7C" w14:textId="77777777" w:rsidTr="003637D6">
        <w:trPr>
          <w:trHeight w:val="485"/>
        </w:trPr>
        <w:tc>
          <w:tcPr>
            <w:tcW w:w="2628" w:type="dxa"/>
            <w:shd w:val="clear" w:color="auto" w:fill="F2F2F2" w:themeFill="background1" w:themeFillShade="F2"/>
          </w:tcPr>
          <w:p w14:paraId="713EC225" w14:textId="77777777" w:rsidR="008742B1" w:rsidRPr="00737A8B" w:rsidRDefault="008742B1" w:rsidP="00E21D22">
            <w:pPr>
              <w:rPr>
                <w:rFonts w:ascii="Arial" w:hAnsi="Arial" w:cs="Arial"/>
                <w:szCs w:val="20"/>
              </w:rPr>
            </w:pPr>
            <w:r w:rsidRPr="00737A8B">
              <w:rPr>
                <w:rFonts w:ascii="Arial" w:hAnsi="Arial" w:cs="Arial"/>
                <w:szCs w:val="20"/>
              </w:rPr>
              <w:t>Course URL (if any):</w:t>
            </w:r>
          </w:p>
        </w:tc>
        <w:tc>
          <w:tcPr>
            <w:tcW w:w="7537" w:type="dxa"/>
          </w:tcPr>
          <w:p w14:paraId="0FAAF2B1" w14:textId="77777777" w:rsidR="008742B1" w:rsidRPr="00737A8B" w:rsidRDefault="008742B1" w:rsidP="00BD0EC5">
            <w:pPr>
              <w:rPr>
                <w:rFonts w:ascii="Arial" w:hAnsi="Arial" w:cs="Arial"/>
                <w:sz w:val="24"/>
                <w:szCs w:val="24"/>
              </w:rPr>
            </w:pPr>
          </w:p>
        </w:tc>
      </w:tr>
    </w:tbl>
    <w:p w14:paraId="59D0E5D4" w14:textId="77777777" w:rsidR="008742B1" w:rsidRPr="00737A8B" w:rsidRDefault="008742B1" w:rsidP="00A65BE9">
      <w:pPr>
        <w:spacing w:after="0"/>
        <w:rPr>
          <w:rFonts w:ascii="Arial" w:hAnsi="Arial" w:cs="Arial"/>
          <w:sz w:val="36"/>
          <w:szCs w:val="36"/>
        </w:rPr>
      </w:pPr>
    </w:p>
    <w:tbl>
      <w:tblPr>
        <w:tblStyle w:val="TableGrid"/>
        <w:tblW w:w="0" w:type="auto"/>
        <w:tblLook w:val="04A0" w:firstRow="1" w:lastRow="0" w:firstColumn="1" w:lastColumn="0" w:noHBand="0" w:noVBand="1"/>
      </w:tblPr>
      <w:tblGrid>
        <w:gridCol w:w="10214"/>
      </w:tblGrid>
      <w:tr w:rsidR="00581A07" w:rsidRPr="00737A8B" w14:paraId="32FD1575" w14:textId="77777777" w:rsidTr="00E21D22">
        <w:trPr>
          <w:trHeight w:val="638"/>
        </w:trPr>
        <w:tc>
          <w:tcPr>
            <w:tcW w:w="10214" w:type="dxa"/>
            <w:shd w:val="clear" w:color="auto" w:fill="F2F2F2" w:themeFill="background1" w:themeFillShade="F2"/>
          </w:tcPr>
          <w:p w14:paraId="3E0DD04E" w14:textId="77777777" w:rsidR="00581A07" w:rsidRPr="00737A8B" w:rsidRDefault="00581A07" w:rsidP="00A65BE9">
            <w:pPr>
              <w:rPr>
                <w:rFonts w:ascii="Arial" w:hAnsi="Arial" w:cs="Arial"/>
                <w:b/>
                <w:sz w:val="20"/>
                <w:szCs w:val="20"/>
              </w:rPr>
            </w:pPr>
            <w:r w:rsidRPr="00737A8B">
              <w:rPr>
                <w:rFonts w:ascii="Arial" w:hAnsi="Arial" w:cs="Arial"/>
                <w:b/>
                <w:sz w:val="28"/>
                <w:szCs w:val="20"/>
              </w:rPr>
              <w:t>Course Description</w:t>
            </w:r>
            <w:r w:rsidR="00C80334" w:rsidRPr="00737A8B">
              <w:rPr>
                <w:rFonts w:ascii="Arial" w:hAnsi="Arial" w:cs="Arial"/>
                <w:b/>
                <w:sz w:val="28"/>
                <w:szCs w:val="20"/>
              </w:rPr>
              <w:t>:</w:t>
            </w:r>
          </w:p>
        </w:tc>
      </w:tr>
      <w:tr w:rsidR="00581A07" w:rsidRPr="00737A8B" w14:paraId="70E129B4" w14:textId="77777777" w:rsidTr="000C3E47">
        <w:tc>
          <w:tcPr>
            <w:tcW w:w="10214" w:type="dxa"/>
            <w:tcBorders>
              <w:bottom w:val="single" w:sz="4" w:space="0" w:color="auto"/>
            </w:tcBorders>
          </w:tcPr>
          <w:p w14:paraId="322CEA2B" w14:textId="77777777" w:rsidR="00993E7D" w:rsidRPr="00737A8B" w:rsidRDefault="00993E7D" w:rsidP="00993E7D">
            <w:pPr>
              <w:spacing w:before="120" w:after="120" w:line="360" w:lineRule="auto"/>
              <w:jc w:val="both"/>
              <w:rPr>
                <w:rFonts w:ascii="Arial" w:hAnsi="Arial" w:cs="Arial"/>
              </w:rPr>
            </w:pPr>
            <w:r w:rsidRPr="00737A8B">
              <w:rPr>
                <w:rFonts w:ascii="Arial" w:hAnsi="Arial" w:cs="Arial"/>
              </w:rPr>
              <w:t xml:space="preserve">To successfully manage today’s complex supply chains, managers and entrepreneurs need an understanding of traditional business functions and the linkage of these functions to customers and suppliers. They must understand not only the processes that drive their own organization, but also those that direct suppliers’ and customers’ businesses. Supply chain management involves the integration of business processes across organizations, from material sources and suppliers, through manufacturing and processing, to delivery to the final consumer. </w:t>
            </w:r>
          </w:p>
          <w:p w14:paraId="00204419" w14:textId="77777777" w:rsidR="00E21D22" w:rsidRPr="00737A8B" w:rsidRDefault="00C3231A" w:rsidP="00993E7D">
            <w:pPr>
              <w:spacing w:before="120" w:after="120" w:line="360" w:lineRule="auto"/>
              <w:jc w:val="both"/>
              <w:rPr>
                <w:rFonts w:ascii="Arial" w:hAnsi="Arial" w:cs="Arial"/>
              </w:rPr>
            </w:pPr>
            <w:r>
              <w:rPr>
                <w:rFonts w:ascii="Arial" w:hAnsi="Arial" w:cs="Arial"/>
              </w:rPr>
              <w:t>This</w:t>
            </w:r>
            <w:r w:rsidR="00993E7D" w:rsidRPr="00737A8B">
              <w:rPr>
                <w:rFonts w:ascii="Arial" w:hAnsi="Arial" w:cs="Arial"/>
              </w:rPr>
              <w:t xml:space="preserve"> course focuses on the systems approach of managing the inputs and outputs within the various entities of a supply chain, leading to this process being socially, environmentally, and economically </w:t>
            </w:r>
            <w:r w:rsidR="00993E7D" w:rsidRPr="00737A8B">
              <w:rPr>
                <w:rFonts w:ascii="Arial" w:hAnsi="Arial" w:cs="Arial"/>
              </w:rPr>
              <w:lastRenderedPageBreak/>
              <w:t>sustainable.  Students will develop an in-depth understanding of issues involved in effective design and management of the supply chain, resulting in enhanced competitiveness for organizations.</w:t>
            </w:r>
          </w:p>
        </w:tc>
      </w:tr>
      <w:tr w:rsidR="000C3E47" w:rsidRPr="00737A8B" w14:paraId="793CC413" w14:textId="77777777" w:rsidTr="000C3E47">
        <w:tc>
          <w:tcPr>
            <w:tcW w:w="10214" w:type="dxa"/>
            <w:shd w:val="clear" w:color="auto" w:fill="D0CECE" w:themeFill="background2" w:themeFillShade="E6"/>
          </w:tcPr>
          <w:p w14:paraId="0909C832" w14:textId="77777777" w:rsidR="000C3E47" w:rsidRDefault="000C3E47" w:rsidP="000C3E47">
            <w:pPr>
              <w:rPr>
                <w:rFonts w:ascii="Arial" w:hAnsi="Arial" w:cs="Arial"/>
                <w:b/>
                <w:sz w:val="28"/>
                <w:szCs w:val="20"/>
              </w:rPr>
            </w:pPr>
            <w:r w:rsidRPr="000C3E47">
              <w:rPr>
                <w:rFonts w:ascii="Arial" w:hAnsi="Arial" w:cs="Arial"/>
                <w:b/>
                <w:sz w:val="28"/>
                <w:szCs w:val="20"/>
              </w:rPr>
              <w:lastRenderedPageBreak/>
              <w:t>HSM Mission</w:t>
            </w:r>
            <w:r>
              <w:rPr>
                <w:rFonts w:ascii="Arial" w:hAnsi="Arial" w:cs="Arial"/>
                <w:b/>
                <w:sz w:val="28"/>
                <w:szCs w:val="20"/>
              </w:rPr>
              <w:t>:</w:t>
            </w:r>
          </w:p>
          <w:p w14:paraId="5751D3F2" w14:textId="77777777" w:rsidR="000C3E47" w:rsidRPr="00737A8B" w:rsidRDefault="000C3E47" w:rsidP="000C3E47">
            <w:pPr>
              <w:rPr>
                <w:rFonts w:ascii="Arial" w:hAnsi="Arial" w:cs="Arial"/>
              </w:rPr>
            </w:pPr>
          </w:p>
        </w:tc>
      </w:tr>
      <w:tr w:rsidR="000C3E47" w:rsidRPr="00737A8B" w14:paraId="1452CC79" w14:textId="77777777" w:rsidTr="00581A07">
        <w:tc>
          <w:tcPr>
            <w:tcW w:w="10214" w:type="dxa"/>
          </w:tcPr>
          <w:p w14:paraId="2B3B12F3" w14:textId="77777777" w:rsidR="000C3E47" w:rsidRPr="00737A8B" w:rsidRDefault="000C3E47" w:rsidP="000C3E47">
            <w:pPr>
              <w:spacing w:before="120" w:after="120" w:line="360" w:lineRule="auto"/>
              <w:jc w:val="both"/>
              <w:rPr>
                <w:rFonts w:ascii="Arial" w:hAnsi="Arial" w:cs="Arial"/>
              </w:rPr>
            </w:pPr>
            <w:r w:rsidRPr="000C3E47">
              <w:rPr>
                <w:rFonts w:ascii="Arial" w:hAnsi="Arial" w:cs="Arial"/>
              </w:rPr>
              <w:t>Our Mission is underpinned by two facets: development of those who create value for institutions and business organizations. We accomplish this through our degree programs (BBA, BS and MBA, MS). We also seek to develop scholars who are able to generate and disseminate cutting edge knowledge. We accomplish this through our faculty research and PhD programs.</w:t>
            </w:r>
          </w:p>
        </w:tc>
      </w:tr>
      <w:tr w:rsidR="00581A07" w:rsidRPr="00737A8B" w14:paraId="51596ED5" w14:textId="77777777" w:rsidTr="00C3231A">
        <w:trPr>
          <w:trHeight w:val="458"/>
        </w:trPr>
        <w:tc>
          <w:tcPr>
            <w:tcW w:w="10214" w:type="dxa"/>
            <w:shd w:val="clear" w:color="auto" w:fill="F2F2F2" w:themeFill="background1" w:themeFillShade="F2"/>
          </w:tcPr>
          <w:p w14:paraId="477AE96A" w14:textId="77777777" w:rsidR="00581A07" w:rsidRPr="00737A8B" w:rsidRDefault="00581A07" w:rsidP="00E21D22">
            <w:pPr>
              <w:rPr>
                <w:rFonts w:ascii="Arial" w:hAnsi="Arial" w:cs="Arial"/>
                <w:b/>
                <w:sz w:val="20"/>
                <w:szCs w:val="20"/>
              </w:rPr>
            </w:pPr>
            <w:r w:rsidRPr="00737A8B">
              <w:rPr>
                <w:rFonts w:ascii="Arial" w:hAnsi="Arial" w:cs="Arial"/>
                <w:b/>
                <w:sz w:val="28"/>
                <w:szCs w:val="20"/>
              </w:rPr>
              <w:t>Course Teaching Methodology</w:t>
            </w:r>
            <w:r w:rsidR="00C80334" w:rsidRPr="00737A8B">
              <w:rPr>
                <w:rFonts w:ascii="Arial" w:hAnsi="Arial" w:cs="Arial"/>
                <w:b/>
                <w:sz w:val="28"/>
                <w:szCs w:val="20"/>
              </w:rPr>
              <w:t>:</w:t>
            </w:r>
          </w:p>
        </w:tc>
      </w:tr>
      <w:tr w:rsidR="00581A07" w:rsidRPr="00737A8B" w14:paraId="53001AA9" w14:textId="77777777" w:rsidTr="00E21D22">
        <w:tc>
          <w:tcPr>
            <w:tcW w:w="10214" w:type="dxa"/>
          </w:tcPr>
          <w:p w14:paraId="6EFDCDB9" w14:textId="77777777" w:rsidR="00581A07" w:rsidRPr="00737A8B" w:rsidRDefault="00581A07" w:rsidP="00E21D22">
            <w:pPr>
              <w:rPr>
                <w:rFonts w:ascii="Arial" w:hAnsi="Arial" w:cs="Arial"/>
              </w:rPr>
            </w:pPr>
          </w:p>
          <w:p w14:paraId="19CA2513" w14:textId="77777777" w:rsidR="00E21D22" w:rsidRPr="00737A8B" w:rsidRDefault="00E21D22" w:rsidP="00E21D22">
            <w:pPr>
              <w:spacing w:line="360" w:lineRule="auto"/>
              <w:rPr>
                <w:rFonts w:ascii="Arial" w:hAnsi="Arial" w:cs="Arial"/>
                <w:szCs w:val="24"/>
              </w:rPr>
            </w:pPr>
            <w:r w:rsidRPr="00737A8B">
              <w:rPr>
                <w:rFonts w:ascii="Arial" w:hAnsi="Arial" w:cs="Arial"/>
                <w:szCs w:val="24"/>
              </w:rPr>
              <w:t>Following instructional tools and methodologies may be utilized during the course.</w:t>
            </w:r>
          </w:p>
          <w:tbl>
            <w:tblPr>
              <w:tblStyle w:val="TableGrid"/>
              <w:tblW w:w="9606" w:type="dxa"/>
              <w:tblLook w:val="04A0" w:firstRow="1" w:lastRow="0" w:firstColumn="1" w:lastColumn="0" w:noHBand="0" w:noVBand="1"/>
            </w:tblPr>
            <w:tblGrid>
              <w:gridCol w:w="2515"/>
              <w:gridCol w:w="3600"/>
              <w:gridCol w:w="3491"/>
            </w:tblGrid>
            <w:tr w:rsidR="00E21D22" w:rsidRPr="00737A8B" w14:paraId="49C645F1" w14:textId="77777777" w:rsidTr="002F0D0B">
              <w:trPr>
                <w:trHeight w:val="495"/>
              </w:trPr>
              <w:tc>
                <w:tcPr>
                  <w:tcW w:w="2515" w:type="dxa"/>
                  <w:vAlign w:val="bottom"/>
                </w:tcPr>
                <w:p w14:paraId="7AFD0EE8" w14:textId="77777777" w:rsidR="00E21D22" w:rsidRPr="00737A8B" w:rsidRDefault="00AD48D9" w:rsidP="00E21D22">
                  <w:pPr>
                    <w:rPr>
                      <w:rFonts w:ascii="Arial" w:hAnsi="Arial" w:cs="Arial"/>
                      <w:szCs w:val="24"/>
                    </w:rPr>
                  </w:pPr>
                  <w:r w:rsidRPr="00737A8B">
                    <w:rPr>
                      <w:rFonts w:ascii="Arial" w:hAnsi="Arial" w:cs="Arial"/>
                      <w:szCs w:val="24"/>
                    </w:rPr>
                    <w:t>Lectures &amp; Videos</w:t>
                  </w:r>
                  <w:r w:rsidR="00E21D22" w:rsidRPr="00737A8B">
                    <w:rPr>
                      <w:rFonts w:ascii="Arial" w:hAnsi="Arial" w:cs="Arial"/>
                      <w:szCs w:val="24"/>
                    </w:rPr>
                    <w:t xml:space="preserve">                    </w:t>
                  </w:r>
                </w:p>
              </w:tc>
              <w:tc>
                <w:tcPr>
                  <w:tcW w:w="3600" w:type="dxa"/>
                  <w:vAlign w:val="bottom"/>
                </w:tcPr>
                <w:p w14:paraId="5931E5A6" w14:textId="77777777" w:rsidR="00E21D22" w:rsidRPr="00737A8B" w:rsidRDefault="001F21B0" w:rsidP="00E21D22">
                  <w:pPr>
                    <w:rPr>
                      <w:rFonts w:ascii="Arial" w:hAnsi="Arial" w:cs="Arial"/>
                      <w:szCs w:val="24"/>
                    </w:rPr>
                  </w:pPr>
                  <w:r w:rsidRPr="00737A8B">
                    <w:rPr>
                      <w:rFonts w:ascii="Arial" w:hAnsi="Arial" w:cs="Arial"/>
                      <w:szCs w:val="24"/>
                    </w:rPr>
                    <w:t xml:space="preserve">Mid Term </w:t>
                  </w:r>
                  <w:r w:rsidR="00AD48D9" w:rsidRPr="00737A8B">
                    <w:rPr>
                      <w:rFonts w:ascii="Arial" w:hAnsi="Arial" w:cs="Arial"/>
                      <w:szCs w:val="24"/>
                    </w:rPr>
                    <w:t xml:space="preserve">Industry based </w:t>
                  </w:r>
                  <w:r w:rsidR="00E21D22" w:rsidRPr="00737A8B">
                    <w:rPr>
                      <w:rFonts w:ascii="Arial" w:hAnsi="Arial" w:cs="Arial"/>
                      <w:szCs w:val="24"/>
                    </w:rPr>
                    <w:t>Project</w:t>
                  </w:r>
                  <w:r w:rsidR="00AD48D9" w:rsidRPr="00737A8B">
                    <w:rPr>
                      <w:rFonts w:ascii="Arial" w:hAnsi="Arial" w:cs="Arial"/>
                      <w:szCs w:val="24"/>
                    </w:rPr>
                    <w:t>s</w:t>
                  </w:r>
                  <w:r w:rsidR="00E21D22" w:rsidRPr="00737A8B">
                    <w:rPr>
                      <w:rFonts w:ascii="Arial" w:hAnsi="Arial" w:cs="Arial"/>
                      <w:szCs w:val="24"/>
                    </w:rPr>
                    <w:t xml:space="preserve"> </w:t>
                  </w:r>
                </w:p>
              </w:tc>
              <w:tc>
                <w:tcPr>
                  <w:tcW w:w="3491" w:type="dxa"/>
                  <w:vAlign w:val="bottom"/>
                </w:tcPr>
                <w:p w14:paraId="6A43E572" w14:textId="77777777" w:rsidR="00E21D22" w:rsidRPr="00737A8B" w:rsidRDefault="00E21D22" w:rsidP="00E21D22">
                  <w:pPr>
                    <w:rPr>
                      <w:rFonts w:ascii="Arial" w:hAnsi="Arial" w:cs="Arial"/>
                      <w:szCs w:val="24"/>
                    </w:rPr>
                  </w:pPr>
                  <w:r w:rsidRPr="00737A8B">
                    <w:rPr>
                      <w:rFonts w:ascii="Arial" w:hAnsi="Arial" w:cs="Arial"/>
                      <w:szCs w:val="24"/>
                    </w:rPr>
                    <w:t>Tests / Quiz</w:t>
                  </w:r>
                  <w:r w:rsidR="00AD48D9" w:rsidRPr="00737A8B">
                    <w:rPr>
                      <w:rFonts w:ascii="Arial" w:hAnsi="Arial" w:cs="Arial"/>
                      <w:szCs w:val="24"/>
                    </w:rPr>
                    <w:t xml:space="preserve"> / Skill development exercises</w:t>
                  </w:r>
                </w:p>
              </w:tc>
            </w:tr>
            <w:tr w:rsidR="00E21D22" w:rsidRPr="00737A8B" w14:paraId="58B5F55E" w14:textId="77777777" w:rsidTr="002F0D0B">
              <w:trPr>
                <w:trHeight w:val="510"/>
              </w:trPr>
              <w:tc>
                <w:tcPr>
                  <w:tcW w:w="2515" w:type="dxa"/>
                  <w:vAlign w:val="bottom"/>
                </w:tcPr>
                <w:p w14:paraId="56760E3C" w14:textId="77777777" w:rsidR="00E21D22" w:rsidRPr="00737A8B" w:rsidRDefault="00E21D22" w:rsidP="00E21D22">
                  <w:pPr>
                    <w:rPr>
                      <w:rFonts w:ascii="Arial" w:hAnsi="Arial" w:cs="Arial"/>
                      <w:szCs w:val="24"/>
                    </w:rPr>
                  </w:pPr>
                  <w:r w:rsidRPr="00737A8B">
                    <w:rPr>
                      <w:rFonts w:ascii="Arial" w:hAnsi="Arial" w:cs="Arial"/>
                      <w:szCs w:val="24"/>
                    </w:rPr>
                    <w:t xml:space="preserve">Class Participation    </w:t>
                  </w:r>
                </w:p>
              </w:tc>
              <w:tc>
                <w:tcPr>
                  <w:tcW w:w="3600" w:type="dxa"/>
                  <w:vAlign w:val="bottom"/>
                </w:tcPr>
                <w:p w14:paraId="0A0CEBEB" w14:textId="77777777" w:rsidR="00E21D22" w:rsidRPr="00737A8B" w:rsidRDefault="00E21D22" w:rsidP="00E21D22">
                  <w:pPr>
                    <w:rPr>
                      <w:rFonts w:ascii="Arial" w:hAnsi="Arial" w:cs="Arial"/>
                      <w:szCs w:val="24"/>
                    </w:rPr>
                  </w:pPr>
                  <w:r w:rsidRPr="00737A8B">
                    <w:rPr>
                      <w:rFonts w:ascii="Arial" w:hAnsi="Arial" w:cs="Arial"/>
                      <w:szCs w:val="24"/>
                    </w:rPr>
                    <w:t xml:space="preserve">Case Studies &amp; Presentations    </w:t>
                  </w:r>
                </w:p>
              </w:tc>
              <w:tc>
                <w:tcPr>
                  <w:tcW w:w="3491" w:type="dxa"/>
                  <w:vAlign w:val="bottom"/>
                </w:tcPr>
                <w:p w14:paraId="2CC33ADD" w14:textId="77777777" w:rsidR="00E21D22" w:rsidRPr="00737A8B" w:rsidRDefault="00E21D22" w:rsidP="00E21D22">
                  <w:pPr>
                    <w:rPr>
                      <w:rFonts w:ascii="Arial" w:hAnsi="Arial" w:cs="Arial"/>
                      <w:szCs w:val="24"/>
                    </w:rPr>
                  </w:pPr>
                  <w:r w:rsidRPr="00737A8B">
                    <w:rPr>
                      <w:rFonts w:ascii="Arial" w:hAnsi="Arial" w:cs="Arial"/>
                      <w:szCs w:val="24"/>
                    </w:rPr>
                    <w:t xml:space="preserve">Industrial Trip   </w:t>
                  </w:r>
                </w:p>
              </w:tc>
            </w:tr>
            <w:tr w:rsidR="00E21D22" w:rsidRPr="00737A8B" w14:paraId="72FC699C" w14:textId="77777777" w:rsidTr="002F0D0B">
              <w:trPr>
                <w:trHeight w:val="510"/>
              </w:trPr>
              <w:tc>
                <w:tcPr>
                  <w:tcW w:w="2515" w:type="dxa"/>
                  <w:vAlign w:val="bottom"/>
                </w:tcPr>
                <w:p w14:paraId="5793031E" w14:textId="77777777" w:rsidR="00E21D22" w:rsidRPr="00737A8B" w:rsidRDefault="00E21D22" w:rsidP="00E21D22">
                  <w:pPr>
                    <w:rPr>
                      <w:rFonts w:ascii="Arial" w:hAnsi="Arial" w:cs="Arial"/>
                      <w:szCs w:val="24"/>
                    </w:rPr>
                  </w:pPr>
                  <w:r w:rsidRPr="00737A8B">
                    <w:rPr>
                      <w:rFonts w:ascii="Arial" w:hAnsi="Arial" w:cs="Arial"/>
                      <w:szCs w:val="24"/>
                    </w:rPr>
                    <w:t>Guest Speaker Session</w:t>
                  </w:r>
                </w:p>
              </w:tc>
              <w:tc>
                <w:tcPr>
                  <w:tcW w:w="3600" w:type="dxa"/>
                  <w:vAlign w:val="bottom"/>
                </w:tcPr>
                <w:p w14:paraId="3DEB8C49" w14:textId="77777777" w:rsidR="00E21D22" w:rsidRPr="00737A8B" w:rsidRDefault="00AD48D9" w:rsidP="00E21D22">
                  <w:pPr>
                    <w:rPr>
                      <w:rFonts w:ascii="Arial" w:hAnsi="Arial" w:cs="Arial"/>
                      <w:szCs w:val="24"/>
                    </w:rPr>
                  </w:pPr>
                  <w:r w:rsidRPr="00737A8B">
                    <w:rPr>
                      <w:rFonts w:ascii="Arial" w:hAnsi="Arial" w:cs="Arial"/>
                      <w:szCs w:val="24"/>
                    </w:rPr>
                    <w:t xml:space="preserve">Business Simulation / </w:t>
                  </w:r>
                  <w:r w:rsidR="001F21B0" w:rsidRPr="00737A8B">
                    <w:rPr>
                      <w:rFonts w:ascii="Arial" w:hAnsi="Arial" w:cs="Arial"/>
                      <w:szCs w:val="24"/>
                    </w:rPr>
                    <w:t xml:space="preserve">Supply Chain </w:t>
                  </w:r>
                  <w:r w:rsidR="00E21D22" w:rsidRPr="00737A8B">
                    <w:rPr>
                      <w:rFonts w:ascii="Arial" w:hAnsi="Arial" w:cs="Arial"/>
                      <w:szCs w:val="24"/>
                    </w:rPr>
                    <w:t>Game</w:t>
                  </w:r>
                  <w:r w:rsidRPr="00737A8B">
                    <w:rPr>
                      <w:rFonts w:ascii="Arial" w:hAnsi="Arial" w:cs="Arial"/>
                      <w:szCs w:val="24"/>
                    </w:rPr>
                    <w:t>s</w:t>
                  </w:r>
                </w:p>
              </w:tc>
              <w:tc>
                <w:tcPr>
                  <w:tcW w:w="3491" w:type="dxa"/>
                  <w:vAlign w:val="bottom"/>
                </w:tcPr>
                <w:p w14:paraId="1071A610" w14:textId="77777777" w:rsidR="00E21D22" w:rsidRPr="00737A8B" w:rsidRDefault="00E21D22" w:rsidP="00E21D22">
                  <w:pPr>
                    <w:rPr>
                      <w:rFonts w:ascii="Arial" w:hAnsi="Arial" w:cs="Arial"/>
                      <w:szCs w:val="24"/>
                    </w:rPr>
                  </w:pPr>
                  <w:r w:rsidRPr="00737A8B">
                    <w:rPr>
                      <w:rFonts w:ascii="Arial" w:hAnsi="Arial" w:cs="Arial"/>
                      <w:szCs w:val="24"/>
                    </w:rPr>
                    <w:t xml:space="preserve">Interactive </w:t>
                  </w:r>
                  <w:r w:rsidR="00AD48D9" w:rsidRPr="00737A8B">
                    <w:rPr>
                      <w:rFonts w:ascii="Arial" w:hAnsi="Arial" w:cs="Arial"/>
                      <w:szCs w:val="24"/>
                    </w:rPr>
                    <w:t xml:space="preserve">class </w:t>
                  </w:r>
                  <w:r w:rsidRPr="00737A8B">
                    <w:rPr>
                      <w:rFonts w:ascii="Arial" w:hAnsi="Arial" w:cs="Arial"/>
                      <w:szCs w:val="24"/>
                    </w:rPr>
                    <w:t>discussions</w:t>
                  </w:r>
                </w:p>
              </w:tc>
            </w:tr>
          </w:tbl>
          <w:p w14:paraId="586C6F8B" w14:textId="77777777" w:rsidR="00C80334" w:rsidRPr="00737A8B" w:rsidRDefault="00C80334" w:rsidP="00E21D22">
            <w:pPr>
              <w:rPr>
                <w:rFonts w:ascii="Arial" w:hAnsi="Arial" w:cs="Arial"/>
              </w:rPr>
            </w:pPr>
          </w:p>
        </w:tc>
      </w:tr>
    </w:tbl>
    <w:p w14:paraId="460BA634" w14:textId="77777777" w:rsidR="00DA0182" w:rsidRPr="00C3231A" w:rsidRDefault="00DA0182" w:rsidP="00A65BE9">
      <w:pPr>
        <w:spacing w:after="0"/>
        <w:rPr>
          <w:rFonts w:ascii="Arial" w:hAnsi="Arial" w:cs="Arial"/>
          <w:sz w:val="18"/>
          <w:szCs w:val="36"/>
        </w:rPr>
      </w:pPr>
    </w:p>
    <w:p w14:paraId="47F3E671" w14:textId="77777777" w:rsidR="0016711D" w:rsidRPr="0016711D" w:rsidRDefault="0016711D" w:rsidP="0016711D">
      <w:pPr>
        <w:spacing w:after="0" w:line="240" w:lineRule="auto"/>
        <w:rPr>
          <w:rFonts w:ascii="Arial" w:hAnsi="Arial" w:cs="Arial"/>
          <w:b/>
          <w:sz w:val="28"/>
          <w:szCs w:val="20"/>
        </w:rPr>
      </w:pPr>
      <w:r>
        <w:rPr>
          <w:rFonts w:ascii="Arial" w:hAnsi="Arial" w:cs="Arial"/>
          <w:b/>
          <w:sz w:val="28"/>
          <w:szCs w:val="20"/>
        </w:rPr>
        <w:t>MBA Mission:</w:t>
      </w:r>
    </w:p>
    <w:p w14:paraId="72DC56D0" w14:textId="77777777" w:rsidR="0016711D" w:rsidRDefault="0016711D" w:rsidP="0016711D">
      <w:pPr>
        <w:spacing w:before="120" w:after="120" w:line="360" w:lineRule="auto"/>
        <w:jc w:val="both"/>
        <w:rPr>
          <w:rFonts w:ascii="Arial" w:hAnsi="Arial" w:cs="Arial"/>
        </w:rPr>
      </w:pPr>
      <w:r w:rsidRPr="0016711D">
        <w:rPr>
          <w:rFonts w:ascii="Arial" w:hAnsi="Arial" w:cs="Arial"/>
        </w:rPr>
        <w:t>Our mission is to transform students into visionary leaders, managers, and entrepreneurs who are sensitive to corporate social responsibility, business ethics, and global sustainability challenges.</w:t>
      </w:r>
    </w:p>
    <w:tbl>
      <w:tblPr>
        <w:tblStyle w:val="TableGrid"/>
        <w:tblW w:w="0" w:type="auto"/>
        <w:tblLook w:val="04A0" w:firstRow="1" w:lastRow="0" w:firstColumn="1" w:lastColumn="0" w:noHBand="0" w:noVBand="1"/>
      </w:tblPr>
      <w:tblGrid>
        <w:gridCol w:w="784"/>
        <w:gridCol w:w="4353"/>
        <w:gridCol w:w="5077"/>
      </w:tblGrid>
      <w:tr w:rsidR="00C3231A" w:rsidRPr="00737A8B" w14:paraId="02FF9DBA" w14:textId="77777777" w:rsidTr="00C3231A">
        <w:trPr>
          <w:trHeight w:val="656"/>
        </w:trPr>
        <w:tc>
          <w:tcPr>
            <w:tcW w:w="5238" w:type="dxa"/>
            <w:gridSpan w:val="2"/>
            <w:shd w:val="clear" w:color="auto" w:fill="F2F2F2" w:themeFill="background1" w:themeFillShade="F2"/>
          </w:tcPr>
          <w:p w14:paraId="09FB5AA2" w14:textId="77777777" w:rsidR="00C3231A" w:rsidRPr="00737A8B" w:rsidRDefault="00C3231A" w:rsidP="0016711D">
            <w:pPr>
              <w:rPr>
                <w:rFonts w:ascii="Arial" w:hAnsi="Arial" w:cs="Arial"/>
                <w:b/>
                <w:color w:val="000000" w:themeColor="text1"/>
                <w:sz w:val="20"/>
                <w:szCs w:val="20"/>
              </w:rPr>
            </w:pPr>
            <w:r w:rsidRPr="00737A8B">
              <w:rPr>
                <w:rFonts w:ascii="Arial" w:hAnsi="Arial" w:cs="Arial"/>
                <w:b/>
                <w:color w:val="000000" w:themeColor="text1"/>
                <w:sz w:val="28"/>
                <w:szCs w:val="20"/>
              </w:rPr>
              <w:t>Program Objectives (POs)</w:t>
            </w:r>
            <w:r>
              <w:rPr>
                <w:rFonts w:ascii="Arial" w:hAnsi="Arial" w:cs="Arial"/>
                <w:b/>
                <w:color w:val="000000" w:themeColor="text1"/>
                <w:sz w:val="28"/>
                <w:szCs w:val="20"/>
              </w:rPr>
              <w:t xml:space="preserve"> / Goals</w:t>
            </w:r>
            <w:r w:rsidRPr="00737A8B">
              <w:rPr>
                <w:rFonts w:ascii="Arial" w:hAnsi="Arial" w:cs="Arial"/>
                <w:b/>
                <w:color w:val="000000" w:themeColor="text1"/>
                <w:sz w:val="28"/>
                <w:szCs w:val="20"/>
              </w:rPr>
              <w:t>:</w:t>
            </w:r>
          </w:p>
        </w:tc>
        <w:tc>
          <w:tcPr>
            <w:tcW w:w="5202" w:type="dxa"/>
            <w:shd w:val="clear" w:color="auto" w:fill="F2F2F2" w:themeFill="background1" w:themeFillShade="F2"/>
          </w:tcPr>
          <w:p w14:paraId="0AD0B014" w14:textId="77777777" w:rsidR="00C3231A" w:rsidRPr="00737A8B" w:rsidRDefault="00C3231A" w:rsidP="00C3231A">
            <w:pPr>
              <w:rPr>
                <w:rFonts w:ascii="Arial" w:hAnsi="Arial" w:cs="Arial"/>
                <w:b/>
                <w:color w:val="000000" w:themeColor="text1"/>
                <w:sz w:val="20"/>
                <w:szCs w:val="20"/>
              </w:rPr>
            </w:pPr>
            <w:r w:rsidRPr="00737A8B">
              <w:rPr>
                <w:rFonts w:ascii="Arial" w:hAnsi="Arial" w:cs="Arial"/>
                <w:b/>
                <w:color w:val="000000" w:themeColor="text1"/>
                <w:sz w:val="28"/>
                <w:szCs w:val="20"/>
              </w:rPr>
              <w:t xml:space="preserve">Program </w:t>
            </w:r>
            <w:r>
              <w:rPr>
                <w:rFonts w:ascii="Arial" w:hAnsi="Arial" w:cs="Arial"/>
                <w:b/>
                <w:color w:val="000000" w:themeColor="text1"/>
                <w:sz w:val="28"/>
                <w:szCs w:val="20"/>
              </w:rPr>
              <w:t>Learning Outcomes</w:t>
            </w:r>
            <w:r w:rsidRPr="00737A8B">
              <w:rPr>
                <w:rFonts w:ascii="Arial" w:hAnsi="Arial" w:cs="Arial"/>
                <w:b/>
                <w:color w:val="000000" w:themeColor="text1"/>
                <w:sz w:val="28"/>
                <w:szCs w:val="20"/>
              </w:rPr>
              <w:t xml:space="preserve"> (P</w:t>
            </w:r>
            <w:r>
              <w:rPr>
                <w:rFonts w:ascii="Arial" w:hAnsi="Arial" w:cs="Arial"/>
                <w:b/>
                <w:color w:val="000000" w:themeColor="text1"/>
                <w:sz w:val="28"/>
                <w:szCs w:val="20"/>
              </w:rPr>
              <w:t>L</w:t>
            </w:r>
            <w:r w:rsidRPr="00737A8B">
              <w:rPr>
                <w:rFonts w:ascii="Arial" w:hAnsi="Arial" w:cs="Arial"/>
                <w:b/>
                <w:color w:val="000000" w:themeColor="text1"/>
                <w:sz w:val="28"/>
                <w:szCs w:val="20"/>
              </w:rPr>
              <w:t>Os):</w:t>
            </w:r>
          </w:p>
        </w:tc>
      </w:tr>
      <w:tr w:rsidR="00C3231A" w:rsidRPr="00737A8B" w14:paraId="065AA09C" w14:textId="77777777" w:rsidTr="00C3231A">
        <w:trPr>
          <w:trHeight w:val="285"/>
        </w:trPr>
        <w:tc>
          <w:tcPr>
            <w:tcW w:w="790" w:type="dxa"/>
            <w:shd w:val="clear" w:color="auto" w:fill="F2F2F2" w:themeFill="background1" w:themeFillShade="F2"/>
          </w:tcPr>
          <w:p w14:paraId="23528D5D" w14:textId="77777777" w:rsidR="00C3231A" w:rsidRPr="00737A8B" w:rsidRDefault="00C3231A" w:rsidP="00C80334">
            <w:pPr>
              <w:jc w:val="center"/>
              <w:rPr>
                <w:rFonts w:ascii="Arial" w:hAnsi="Arial" w:cs="Arial"/>
              </w:rPr>
            </w:pPr>
            <w:r w:rsidRPr="00737A8B">
              <w:rPr>
                <w:rFonts w:ascii="Arial" w:hAnsi="Arial" w:cs="Arial"/>
              </w:rPr>
              <w:t>PO-1</w:t>
            </w:r>
          </w:p>
        </w:tc>
        <w:tc>
          <w:tcPr>
            <w:tcW w:w="4448" w:type="dxa"/>
          </w:tcPr>
          <w:p w14:paraId="3105E362" w14:textId="77777777" w:rsidR="00C3231A" w:rsidRPr="000C3E47" w:rsidRDefault="00C3231A" w:rsidP="000C3E47">
            <w:pPr>
              <w:rPr>
                <w:rFonts w:ascii="Arial" w:hAnsi="Arial" w:cs="Arial"/>
                <w:color w:val="000000" w:themeColor="text1"/>
              </w:rPr>
            </w:pPr>
            <w:r w:rsidRPr="000C3E47">
              <w:rPr>
                <w:rFonts w:ascii="Arial" w:hAnsi="Arial" w:cs="Arial"/>
                <w:color w:val="000000" w:themeColor="text1"/>
              </w:rPr>
              <w:t xml:space="preserve">To inculcate reasoning, critical analytical, problem-solving, </w:t>
            </w:r>
            <w:r>
              <w:rPr>
                <w:rFonts w:ascii="Arial" w:hAnsi="Arial" w:cs="Arial"/>
                <w:color w:val="000000" w:themeColor="text1"/>
              </w:rPr>
              <w:t>&amp;</w:t>
            </w:r>
            <w:r w:rsidRPr="000C3E47">
              <w:rPr>
                <w:rFonts w:ascii="Arial" w:hAnsi="Arial" w:cs="Arial"/>
                <w:color w:val="000000" w:themeColor="text1"/>
              </w:rPr>
              <w:t xml:space="preserve"> decision-making skills.</w:t>
            </w:r>
          </w:p>
          <w:p w14:paraId="49F0F2BA" w14:textId="77777777" w:rsidR="00C3231A" w:rsidRPr="00737A8B" w:rsidRDefault="00C3231A" w:rsidP="00E21D22">
            <w:pPr>
              <w:rPr>
                <w:rFonts w:ascii="Arial" w:hAnsi="Arial" w:cs="Arial"/>
                <w:color w:val="000000" w:themeColor="text1"/>
              </w:rPr>
            </w:pPr>
          </w:p>
        </w:tc>
        <w:tc>
          <w:tcPr>
            <w:tcW w:w="5202" w:type="dxa"/>
          </w:tcPr>
          <w:p w14:paraId="3B9CB864" w14:textId="77777777" w:rsidR="00C3231A" w:rsidRPr="00C3231A" w:rsidRDefault="00C3231A" w:rsidP="008E1FD3">
            <w:pPr>
              <w:rPr>
                <w:rFonts w:ascii="Arial" w:hAnsi="Arial" w:cs="Arial"/>
              </w:rPr>
            </w:pPr>
            <w:r w:rsidRPr="00C3231A">
              <w:rPr>
                <w:rFonts w:ascii="Arial" w:hAnsi="Arial" w:cs="Arial"/>
              </w:rPr>
              <w:t>PLO1, PLO3, PLO5</w:t>
            </w:r>
          </w:p>
        </w:tc>
      </w:tr>
      <w:tr w:rsidR="00C3231A" w:rsidRPr="00737A8B" w14:paraId="732378BF" w14:textId="77777777" w:rsidTr="00C3231A">
        <w:trPr>
          <w:trHeight w:val="285"/>
        </w:trPr>
        <w:tc>
          <w:tcPr>
            <w:tcW w:w="790" w:type="dxa"/>
            <w:shd w:val="clear" w:color="auto" w:fill="F2F2F2" w:themeFill="background1" w:themeFillShade="F2"/>
          </w:tcPr>
          <w:p w14:paraId="5DD030B3" w14:textId="77777777" w:rsidR="00C3231A" w:rsidRPr="00737A8B" w:rsidRDefault="00C3231A" w:rsidP="00C80334">
            <w:pPr>
              <w:jc w:val="center"/>
              <w:rPr>
                <w:rFonts w:ascii="Arial" w:hAnsi="Arial" w:cs="Arial"/>
              </w:rPr>
            </w:pPr>
            <w:r w:rsidRPr="00737A8B">
              <w:rPr>
                <w:rFonts w:ascii="Arial" w:hAnsi="Arial" w:cs="Arial"/>
              </w:rPr>
              <w:t>PO-2</w:t>
            </w:r>
          </w:p>
        </w:tc>
        <w:tc>
          <w:tcPr>
            <w:tcW w:w="4448" w:type="dxa"/>
          </w:tcPr>
          <w:p w14:paraId="16E92D6E" w14:textId="77777777" w:rsidR="00C3231A" w:rsidRPr="000C3E47" w:rsidRDefault="00C3231A" w:rsidP="000C3E47">
            <w:pPr>
              <w:rPr>
                <w:rFonts w:ascii="Arial" w:hAnsi="Arial" w:cs="Arial"/>
                <w:color w:val="000000" w:themeColor="text1"/>
              </w:rPr>
            </w:pPr>
            <w:r w:rsidRPr="000C3E47">
              <w:rPr>
                <w:rFonts w:ascii="Arial" w:hAnsi="Arial" w:cs="Arial"/>
                <w:color w:val="000000" w:themeColor="text1"/>
              </w:rPr>
              <w:t xml:space="preserve">To provide real-life work experiences. </w:t>
            </w:r>
          </w:p>
          <w:p w14:paraId="0A8085BE" w14:textId="77777777" w:rsidR="00C3231A" w:rsidRPr="00737A8B" w:rsidRDefault="00C3231A" w:rsidP="00E21D22">
            <w:pPr>
              <w:rPr>
                <w:rFonts w:ascii="Arial" w:hAnsi="Arial" w:cs="Arial"/>
              </w:rPr>
            </w:pPr>
          </w:p>
        </w:tc>
        <w:tc>
          <w:tcPr>
            <w:tcW w:w="5202" w:type="dxa"/>
          </w:tcPr>
          <w:p w14:paraId="7F978703" w14:textId="77777777" w:rsidR="00C3231A" w:rsidRPr="00C3231A" w:rsidRDefault="00C3231A" w:rsidP="008E1FD3">
            <w:pPr>
              <w:rPr>
                <w:rFonts w:ascii="Arial" w:hAnsi="Arial" w:cs="Arial"/>
              </w:rPr>
            </w:pPr>
            <w:r w:rsidRPr="00C3231A">
              <w:rPr>
                <w:rFonts w:ascii="Arial" w:hAnsi="Arial" w:cs="Arial"/>
              </w:rPr>
              <w:t>PLO2, PLO4, PLO5</w:t>
            </w:r>
          </w:p>
        </w:tc>
      </w:tr>
      <w:tr w:rsidR="00C3231A" w:rsidRPr="00737A8B" w14:paraId="044EC4F0" w14:textId="77777777" w:rsidTr="00C3231A">
        <w:trPr>
          <w:trHeight w:val="285"/>
        </w:trPr>
        <w:tc>
          <w:tcPr>
            <w:tcW w:w="790" w:type="dxa"/>
            <w:shd w:val="clear" w:color="auto" w:fill="F2F2F2" w:themeFill="background1" w:themeFillShade="F2"/>
          </w:tcPr>
          <w:p w14:paraId="32DC1E90" w14:textId="77777777" w:rsidR="00C3231A" w:rsidRPr="00737A8B" w:rsidRDefault="00C3231A" w:rsidP="00C80334">
            <w:pPr>
              <w:jc w:val="center"/>
              <w:rPr>
                <w:rFonts w:ascii="Arial" w:hAnsi="Arial" w:cs="Arial"/>
              </w:rPr>
            </w:pPr>
            <w:r w:rsidRPr="00737A8B">
              <w:rPr>
                <w:rFonts w:ascii="Arial" w:hAnsi="Arial" w:cs="Arial"/>
              </w:rPr>
              <w:t>PO-3</w:t>
            </w:r>
          </w:p>
        </w:tc>
        <w:tc>
          <w:tcPr>
            <w:tcW w:w="4448" w:type="dxa"/>
          </w:tcPr>
          <w:p w14:paraId="418D58CC" w14:textId="77777777" w:rsidR="00C3231A" w:rsidRPr="000C3E47" w:rsidRDefault="00C3231A" w:rsidP="009102E9">
            <w:pPr>
              <w:rPr>
                <w:rFonts w:ascii="Arial" w:hAnsi="Arial" w:cs="Arial"/>
                <w:color w:val="000000" w:themeColor="text1"/>
              </w:rPr>
            </w:pPr>
            <w:r w:rsidRPr="000C3E47">
              <w:rPr>
                <w:rFonts w:ascii="Arial" w:hAnsi="Arial" w:cs="Arial"/>
                <w:color w:val="000000" w:themeColor="text1"/>
              </w:rPr>
              <w:t>To provide opportunities to network with employers and entrepreneurs.</w:t>
            </w:r>
          </w:p>
          <w:p w14:paraId="669465D2" w14:textId="77777777" w:rsidR="00C3231A" w:rsidRPr="00737A8B" w:rsidRDefault="00C3231A" w:rsidP="009102E9">
            <w:pPr>
              <w:rPr>
                <w:rFonts w:ascii="Arial" w:hAnsi="Arial" w:cs="Arial"/>
              </w:rPr>
            </w:pPr>
          </w:p>
        </w:tc>
        <w:tc>
          <w:tcPr>
            <w:tcW w:w="5202" w:type="dxa"/>
          </w:tcPr>
          <w:p w14:paraId="66130FB7" w14:textId="77777777" w:rsidR="00C3231A" w:rsidRPr="00C3231A" w:rsidRDefault="00C3231A" w:rsidP="008E1FD3">
            <w:pPr>
              <w:rPr>
                <w:rFonts w:ascii="Arial" w:hAnsi="Arial" w:cs="Arial"/>
              </w:rPr>
            </w:pPr>
            <w:r w:rsidRPr="00C3231A">
              <w:rPr>
                <w:rFonts w:ascii="Arial" w:hAnsi="Arial" w:cs="Arial"/>
              </w:rPr>
              <w:t>PLO4, PLO7</w:t>
            </w:r>
          </w:p>
        </w:tc>
      </w:tr>
      <w:tr w:rsidR="00C3231A" w:rsidRPr="00737A8B" w14:paraId="47FF204A" w14:textId="77777777" w:rsidTr="00C3231A">
        <w:trPr>
          <w:trHeight w:val="285"/>
        </w:trPr>
        <w:tc>
          <w:tcPr>
            <w:tcW w:w="790" w:type="dxa"/>
            <w:shd w:val="clear" w:color="auto" w:fill="F2F2F2" w:themeFill="background1" w:themeFillShade="F2"/>
          </w:tcPr>
          <w:p w14:paraId="5CE5DC6A" w14:textId="77777777" w:rsidR="00C3231A" w:rsidRPr="00737A8B" w:rsidRDefault="00C3231A" w:rsidP="00C80334">
            <w:pPr>
              <w:jc w:val="center"/>
              <w:rPr>
                <w:rFonts w:ascii="Arial" w:hAnsi="Arial" w:cs="Arial"/>
              </w:rPr>
            </w:pPr>
            <w:r w:rsidRPr="00737A8B">
              <w:rPr>
                <w:rFonts w:ascii="Arial" w:hAnsi="Arial" w:cs="Arial"/>
              </w:rPr>
              <w:t>PO-4</w:t>
            </w:r>
          </w:p>
        </w:tc>
        <w:tc>
          <w:tcPr>
            <w:tcW w:w="4448" w:type="dxa"/>
          </w:tcPr>
          <w:p w14:paraId="7945B54E" w14:textId="77777777" w:rsidR="00C3231A" w:rsidRPr="000C3E47" w:rsidRDefault="00C3231A" w:rsidP="009102E9">
            <w:pPr>
              <w:rPr>
                <w:rFonts w:ascii="Arial" w:hAnsi="Arial" w:cs="Arial"/>
                <w:color w:val="000000" w:themeColor="text1"/>
              </w:rPr>
            </w:pPr>
            <w:r w:rsidRPr="000C3E47">
              <w:rPr>
                <w:rFonts w:ascii="Arial" w:hAnsi="Arial" w:cs="Arial"/>
                <w:color w:val="000000" w:themeColor="text1"/>
              </w:rPr>
              <w:t xml:space="preserve">To develop future leaders, managers, and entrepreneurs for the digital and globalized world. </w:t>
            </w:r>
          </w:p>
          <w:p w14:paraId="024979A2" w14:textId="77777777" w:rsidR="00C3231A" w:rsidRPr="00737A8B" w:rsidRDefault="00C3231A" w:rsidP="000F4697">
            <w:pPr>
              <w:rPr>
                <w:rFonts w:ascii="Arial" w:hAnsi="Arial" w:cs="Arial"/>
              </w:rPr>
            </w:pPr>
          </w:p>
        </w:tc>
        <w:tc>
          <w:tcPr>
            <w:tcW w:w="5202" w:type="dxa"/>
          </w:tcPr>
          <w:p w14:paraId="57CBFEE9" w14:textId="77777777" w:rsidR="00C3231A" w:rsidRPr="00C3231A" w:rsidRDefault="00C3231A" w:rsidP="008E1FD3">
            <w:pPr>
              <w:rPr>
                <w:rFonts w:ascii="Arial" w:hAnsi="Arial" w:cs="Arial"/>
              </w:rPr>
            </w:pPr>
            <w:r w:rsidRPr="00C3231A">
              <w:rPr>
                <w:rFonts w:ascii="Arial" w:hAnsi="Arial" w:cs="Arial"/>
              </w:rPr>
              <w:t>PLO1, PLO2, PLO6</w:t>
            </w:r>
          </w:p>
        </w:tc>
      </w:tr>
      <w:tr w:rsidR="00C3231A" w:rsidRPr="00737A8B" w14:paraId="2B940DEF" w14:textId="77777777" w:rsidTr="00C3231A">
        <w:trPr>
          <w:trHeight w:val="285"/>
        </w:trPr>
        <w:tc>
          <w:tcPr>
            <w:tcW w:w="790" w:type="dxa"/>
            <w:shd w:val="clear" w:color="auto" w:fill="F2F2F2" w:themeFill="background1" w:themeFillShade="F2"/>
          </w:tcPr>
          <w:p w14:paraId="21869A17" w14:textId="77777777" w:rsidR="00C3231A" w:rsidRPr="00737A8B" w:rsidRDefault="00C3231A" w:rsidP="00C80334">
            <w:pPr>
              <w:jc w:val="center"/>
              <w:rPr>
                <w:rFonts w:ascii="Arial" w:hAnsi="Arial" w:cs="Arial"/>
              </w:rPr>
            </w:pPr>
            <w:r w:rsidRPr="00737A8B">
              <w:rPr>
                <w:rFonts w:ascii="Arial" w:hAnsi="Arial" w:cs="Arial"/>
              </w:rPr>
              <w:t>PO-5</w:t>
            </w:r>
          </w:p>
        </w:tc>
        <w:tc>
          <w:tcPr>
            <w:tcW w:w="4448" w:type="dxa"/>
          </w:tcPr>
          <w:p w14:paraId="43D22AB7" w14:textId="77777777" w:rsidR="00C3231A" w:rsidRPr="00C41F2C" w:rsidRDefault="00C3231A" w:rsidP="009102E9">
            <w:pPr>
              <w:rPr>
                <w:rFonts w:ascii="Arial" w:hAnsi="Arial" w:cs="Arial"/>
                <w:sz w:val="24"/>
                <w:szCs w:val="24"/>
              </w:rPr>
            </w:pPr>
            <w:r w:rsidRPr="000C3E47">
              <w:rPr>
                <w:rFonts w:ascii="Arial" w:hAnsi="Arial" w:cs="Arial"/>
                <w:color w:val="000000" w:themeColor="text1"/>
              </w:rPr>
              <w:t>To develop effective presentation, oral, and written communication skills.</w:t>
            </w:r>
          </w:p>
          <w:p w14:paraId="70BD7775" w14:textId="77777777" w:rsidR="00C3231A" w:rsidRPr="00737A8B" w:rsidRDefault="00C3231A" w:rsidP="009102E9">
            <w:pPr>
              <w:rPr>
                <w:rFonts w:ascii="Arial" w:hAnsi="Arial" w:cs="Arial"/>
              </w:rPr>
            </w:pPr>
          </w:p>
        </w:tc>
        <w:tc>
          <w:tcPr>
            <w:tcW w:w="5202" w:type="dxa"/>
          </w:tcPr>
          <w:p w14:paraId="2F9CC090" w14:textId="77777777" w:rsidR="00C3231A" w:rsidRPr="00C3231A" w:rsidRDefault="00C3231A" w:rsidP="008E1FD3">
            <w:pPr>
              <w:rPr>
                <w:rFonts w:ascii="Arial" w:hAnsi="Arial" w:cs="Arial"/>
              </w:rPr>
            </w:pPr>
            <w:r w:rsidRPr="00C3231A">
              <w:rPr>
                <w:rFonts w:ascii="Arial" w:hAnsi="Arial" w:cs="Arial"/>
              </w:rPr>
              <w:t>PLO2, PLO4, PLO6</w:t>
            </w:r>
          </w:p>
        </w:tc>
      </w:tr>
      <w:tr w:rsidR="00C3231A" w:rsidRPr="00737A8B" w14:paraId="3132B115" w14:textId="77777777" w:rsidTr="00C3231A">
        <w:trPr>
          <w:trHeight w:val="285"/>
        </w:trPr>
        <w:tc>
          <w:tcPr>
            <w:tcW w:w="790" w:type="dxa"/>
            <w:shd w:val="clear" w:color="auto" w:fill="F2F2F2" w:themeFill="background1" w:themeFillShade="F2"/>
          </w:tcPr>
          <w:p w14:paraId="69E75773" w14:textId="77777777" w:rsidR="00C3231A" w:rsidRPr="00737A8B" w:rsidRDefault="00C3231A" w:rsidP="00C80334">
            <w:pPr>
              <w:jc w:val="center"/>
              <w:rPr>
                <w:rFonts w:ascii="Arial" w:hAnsi="Arial" w:cs="Arial"/>
              </w:rPr>
            </w:pPr>
            <w:r>
              <w:rPr>
                <w:rFonts w:ascii="Arial" w:hAnsi="Arial" w:cs="Arial"/>
              </w:rPr>
              <w:lastRenderedPageBreak/>
              <w:t>P</w:t>
            </w:r>
            <w:r w:rsidRPr="00737A8B">
              <w:rPr>
                <w:rFonts w:ascii="Arial" w:hAnsi="Arial" w:cs="Arial"/>
              </w:rPr>
              <w:t>O-6</w:t>
            </w:r>
          </w:p>
        </w:tc>
        <w:tc>
          <w:tcPr>
            <w:tcW w:w="4448" w:type="dxa"/>
          </w:tcPr>
          <w:p w14:paraId="6B12B782" w14:textId="77777777" w:rsidR="00C3231A" w:rsidRDefault="00C3231A" w:rsidP="009102E9">
            <w:pPr>
              <w:rPr>
                <w:rFonts w:ascii="Arial" w:hAnsi="Arial" w:cs="Arial"/>
                <w:color w:val="000000" w:themeColor="text1"/>
              </w:rPr>
            </w:pPr>
            <w:r w:rsidRPr="000C3E47">
              <w:rPr>
                <w:rFonts w:ascii="Arial" w:hAnsi="Arial" w:cs="Arial"/>
                <w:color w:val="000000" w:themeColor="text1"/>
              </w:rPr>
              <w:t>To expose students to the important social, environmental, economic and ethical issues.</w:t>
            </w:r>
          </w:p>
          <w:p w14:paraId="4816E32C" w14:textId="77777777" w:rsidR="00C3231A" w:rsidRPr="00737A8B" w:rsidRDefault="00C3231A" w:rsidP="009102E9">
            <w:pPr>
              <w:rPr>
                <w:rFonts w:ascii="Arial" w:hAnsi="Arial" w:cs="Arial"/>
                <w:color w:val="000000" w:themeColor="text1"/>
              </w:rPr>
            </w:pPr>
          </w:p>
        </w:tc>
        <w:tc>
          <w:tcPr>
            <w:tcW w:w="5202" w:type="dxa"/>
          </w:tcPr>
          <w:p w14:paraId="3115ED05" w14:textId="77777777" w:rsidR="00C3231A" w:rsidRPr="00C3231A" w:rsidRDefault="00C3231A" w:rsidP="008E1FD3">
            <w:pPr>
              <w:rPr>
                <w:rFonts w:ascii="Arial" w:hAnsi="Arial" w:cs="Arial"/>
              </w:rPr>
            </w:pPr>
            <w:r w:rsidRPr="00C3231A">
              <w:rPr>
                <w:rFonts w:ascii="Arial" w:hAnsi="Arial" w:cs="Arial"/>
              </w:rPr>
              <w:t>PLO1, PLO3</w:t>
            </w:r>
          </w:p>
        </w:tc>
      </w:tr>
    </w:tbl>
    <w:p w14:paraId="00C04B6C" w14:textId="77777777" w:rsidR="009873B7" w:rsidRDefault="009873B7"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8615"/>
        <w:gridCol w:w="236"/>
      </w:tblGrid>
      <w:tr w:rsidR="00C80334" w:rsidRPr="00737A8B" w14:paraId="0E6822B9" w14:textId="77777777" w:rsidTr="00E21D22">
        <w:trPr>
          <w:trHeight w:val="998"/>
        </w:trPr>
        <w:tc>
          <w:tcPr>
            <w:tcW w:w="9926" w:type="dxa"/>
            <w:gridSpan w:val="3"/>
            <w:shd w:val="clear" w:color="auto" w:fill="F2F2F2" w:themeFill="background1" w:themeFillShade="F2"/>
          </w:tcPr>
          <w:p w14:paraId="6C1A2B13" w14:textId="77777777" w:rsidR="00C80334" w:rsidRPr="00737A8B" w:rsidRDefault="00C80334" w:rsidP="00E21D22">
            <w:pPr>
              <w:rPr>
                <w:rFonts w:ascii="Arial" w:hAnsi="Arial" w:cs="Arial"/>
                <w:b/>
                <w:color w:val="000000" w:themeColor="text1"/>
                <w:sz w:val="28"/>
                <w:szCs w:val="20"/>
              </w:rPr>
            </w:pPr>
            <w:r w:rsidRPr="00737A8B">
              <w:rPr>
                <w:rFonts w:ascii="Arial" w:hAnsi="Arial" w:cs="Arial"/>
                <w:b/>
                <w:color w:val="000000" w:themeColor="text1"/>
                <w:sz w:val="28"/>
                <w:szCs w:val="20"/>
              </w:rPr>
              <w:t>Program Learning Outcomes (PLOs)</w:t>
            </w:r>
            <w:r w:rsidR="00E65A31" w:rsidRPr="00737A8B">
              <w:rPr>
                <w:rFonts w:ascii="Arial" w:hAnsi="Arial" w:cs="Arial"/>
                <w:b/>
                <w:color w:val="000000" w:themeColor="text1"/>
                <w:sz w:val="28"/>
                <w:szCs w:val="20"/>
              </w:rPr>
              <w:t>:</w:t>
            </w:r>
          </w:p>
          <w:p w14:paraId="42F364A0" w14:textId="77777777" w:rsidR="00C80334" w:rsidRPr="00737A8B" w:rsidRDefault="00C80334" w:rsidP="00E125E3">
            <w:pPr>
              <w:rPr>
                <w:rFonts w:ascii="Arial" w:hAnsi="Arial" w:cs="Arial"/>
                <w:bCs/>
                <w:color w:val="000000" w:themeColor="text1"/>
              </w:rPr>
            </w:pPr>
            <w:r w:rsidRPr="00737A8B">
              <w:rPr>
                <w:rFonts w:ascii="Arial" w:hAnsi="Arial" w:cs="Arial"/>
                <w:bCs/>
                <w:color w:val="000000" w:themeColor="text1"/>
                <w:sz w:val="24"/>
                <w:szCs w:val="20"/>
              </w:rPr>
              <w:t>After completing this degree program, students shall be able to:</w:t>
            </w:r>
          </w:p>
        </w:tc>
      </w:tr>
      <w:tr w:rsidR="0097011C" w:rsidRPr="00737A8B" w14:paraId="460E0D39" w14:textId="77777777" w:rsidTr="0097011C">
        <w:trPr>
          <w:trHeight w:val="147"/>
        </w:trPr>
        <w:tc>
          <w:tcPr>
            <w:tcW w:w="1075" w:type="dxa"/>
            <w:shd w:val="clear" w:color="auto" w:fill="F2F2F2" w:themeFill="background1" w:themeFillShade="F2"/>
          </w:tcPr>
          <w:p w14:paraId="4C08C974" w14:textId="77777777" w:rsidR="0097011C" w:rsidRPr="00737A8B" w:rsidRDefault="0097011C" w:rsidP="00C80334">
            <w:pPr>
              <w:jc w:val="center"/>
              <w:rPr>
                <w:rFonts w:ascii="Arial" w:hAnsi="Arial" w:cs="Arial"/>
                <w:szCs w:val="20"/>
              </w:rPr>
            </w:pPr>
            <w:r w:rsidRPr="00737A8B">
              <w:rPr>
                <w:rFonts w:ascii="Arial" w:hAnsi="Arial" w:cs="Arial"/>
                <w:szCs w:val="20"/>
              </w:rPr>
              <w:t>PLO-1</w:t>
            </w:r>
          </w:p>
        </w:tc>
        <w:tc>
          <w:tcPr>
            <w:tcW w:w="8615" w:type="dxa"/>
          </w:tcPr>
          <w:p w14:paraId="08255477" w14:textId="77777777" w:rsidR="0097011C" w:rsidRPr="000C3E47" w:rsidRDefault="0097011C" w:rsidP="000C3E47">
            <w:pPr>
              <w:rPr>
                <w:rFonts w:ascii="Arial" w:eastAsia="Times New Roman" w:hAnsi="Arial" w:cs="Arial"/>
                <w:color w:val="1A1A1A"/>
                <w:spacing w:val="5"/>
                <w:szCs w:val="28"/>
              </w:rPr>
            </w:pPr>
            <w:r w:rsidRPr="000C3E47">
              <w:rPr>
                <w:rFonts w:ascii="Arial" w:eastAsia="Times New Roman" w:hAnsi="Arial" w:cs="Arial"/>
                <w:color w:val="1A1A1A"/>
                <w:spacing w:val="5"/>
                <w:szCs w:val="28"/>
              </w:rPr>
              <w:t>Critically analyze complex business situations and make appropriate decisions.</w:t>
            </w:r>
          </w:p>
          <w:p w14:paraId="1B260D3C" w14:textId="77777777" w:rsidR="0097011C" w:rsidRPr="00737A8B" w:rsidRDefault="0097011C" w:rsidP="00256BF0">
            <w:pPr>
              <w:rPr>
                <w:rFonts w:ascii="Arial" w:hAnsi="Arial" w:cs="Arial"/>
              </w:rPr>
            </w:pPr>
          </w:p>
        </w:tc>
        <w:tc>
          <w:tcPr>
            <w:tcW w:w="236" w:type="dxa"/>
          </w:tcPr>
          <w:p w14:paraId="1DD66C86" w14:textId="77777777" w:rsidR="0097011C" w:rsidRPr="00737A8B" w:rsidRDefault="0097011C" w:rsidP="00B72002">
            <w:pPr>
              <w:rPr>
                <w:rFonts w:ascii="Arial" w:hAnsi="Arial" w:cs="Arial"/>
              </w:rPr>
            </w:pPr>
          </w:p>
        </w:tc>
      </w:tr>
      <w:tr w:rsidR="0097011C" w:rsidRPr="00737A8B" w14:paraId="36E8CDB7" w14:textId="77777777" w:rsidTr="0097011C">
        <w:trPr>
          <w:trHeight w:val="147"/>
        </w:trPr>
        <w:tc>
          <w:tcPr>
            <w:tcW w:w="1075" w:type="dxa"/>
            <w:shd w:val="clear" w:color="auto" w:fill="F2F2F2" w:themeFill="background1" w:themeFillShade="F2"/>
          </w:tcPr>
          <w:p w14:paraId="241E148F" w14:textId="77777777" w:rsidR="0097011C" w:rsidRPr="00737A8B" w:rsidRDefault="0097011C" w:rsidP="00C80334">
            <w:pPr>
              <w:jc w:val="center"/>
              <w:rPr>
                <w:rFonts w:ascii="Arial" w:hAnsi="Arial" w:cs="Arial"/>
                <w:szCs w:val="20"/>
              </w:rPr>
            </w:pPr>
            <w:r w:rsidRPr="00737A8B">
              <w:rPr>
                <w:rFonts w:ascii="Arial" w:hAnsi="Arial" w:cs="Arial"/>
                <w:szCs w:val="20"/>
              </w:rPr>
              <w:t>PLO-2</w:t>
            </w:r>
          </w:p>
        </w:tc>
        <w:tc>
          <w:tcPr>
            <w:tcW w:w="8615" w:type="dxa"/>
          </w:tcPr>
          <w:p w14:paraId="3107650D" w14:textId="77777777" w:rsidR="0097011C" w:rsidRPr="000C3E47" w:rsidRDefault="0097011C" w:rsidP="000C3E47">
            <w:pPr>
              <w:rPr>
                <w:rFonts w:ascii="Arial" w:eastAsia="Times New Roman" w:hAnsi="Arial" w:cs="Arial"/>
                <w:color w:val="1A1A1A"/>
                <w:spacing w:val="5"/>
                <w:szCs w:val="28"/>
              </w:rPr>
            </w:pPr>
            <w:r w:rsidRPr="000C3E47">
              <w:rPr>
                <w:rFonts w:ascii="Arial" w:eastAsia="Times New Roman" w:hAnsi="Arial" w:cs="Arial"/>
                <w:color w:val="1A1A1A"/>
                <w:spacing w:val="5"/>
                <w:szCs w:val="28"/>
              </w:rPr>
              <w:t>Successfully negotiate with the challenging work demands.</w:t>
            </w:r>
          </w:p>
          <w:p w14:paraId="03BC78EC" w14:textId="77777777" w:rsidR="0097011C" w:rsidRPr="00737A8B" w:rsidRDefault="0097011C" w:rsidP="00E21D22">
            <w:pPr>
              <w:rPr>
                <w:rFonts w:ascii="Arial" w:hAnsi="Arial" w:cs="Arial"/>
              </w:rPr>
            </w:pPr>
          </w:p>
        </w:tc>
        <w:tc>
          <w:tcPr>
            <w:tcW w:w="236" w:type="dxa"/>
          </w:tcPr>
          <w:p w14:paraId="70779700" w14:textId="77777777" w:rsidR="0097011C" w:rsidRPr="00737A8B" w:rsidRDefault="0097011C" w:rsidP="00B72002">
            <w:pPr>
              <w:rPr>
                <w:rFonts w:ascii="Arial" w:hAnsi="Arial" w:cs="Arial"/>
              </w:rPr>
            </w:pPr>
          </w:p>
        </w:tc>
      </w:tr>
      <w:tr w:rsidR="0097011C" w:rsidRPr="00737A8B" w14:paraId="03FAE05C" w14:textId="77777777" w:rsidTr="0097011C">
        <w:trPr>
          <w:trHeight w:val="147"/>
        </w:trPr>
        <w:tc>
          <w:tcPr>
            <w:tcW w:w="1075" w:type="dxa"/>
            <w:shd w:val="clear" w:color="auto" w:fill="F2F2F2" w:themeFill="background1" w:themeFillShade="F2"/>
          </w:tcPr>
          <w:p w14:paraId="1C28C2EB" w14:textId="77777777" w:rsidR="0097011C" w:rsidRPr="00737A8B" w:rsidRDefault="0097011C" w:rsidP="00C80334">
            <w:pPr>
              <w:jc w:val="center"/>
              <w:rPr>
                <w:rFonts w:ascii="Arial" w:hAnsi="Arial" w:cs="Arial"/>
                <w:szCs w:val="20"/>
              </w:rPr>
            </w:pPr>
            <w:r w:rsidRPr="00737A8B">
              <w:rPr>
                <w:rFonts w:ascii="Arial" w:hAnsi="Arial" w:cs="Arial"/>
                <w:szCs w:val="20"/>
              </w:rPr>
              <w:t>PLO-3</w:t>
            </w:r>
          </w:p>
        </w:tc>
        <w:tc>
          <w:tcPr>
            <w:tcW w:w="8615" w:type="dxa"/>
          </w:tcPr>
          <w:p w14:paraId="62CA7840" w14:textId="77777777" w:rsidR="0097011C" w:rsidRPr="000C3E47" w:rsidRDefault="0097011C" w:rsidP="000C3E47">
            <w:pPr>
              <w:rPr>
                <w:rFonts w:ascii="Arial" w:eastAsia="Times New Roman" w:hAnsi="Arial" w:cs="Arial"/>
                <w:color w:val="1A1A1A"/>
                <w:spacing w:val="5"/>
                <w:szCs w:val="28"/>
              </w:rPr>
            </w:pPr>
            <w:r w:rsidRPr="000C3E47">
              <w:rPr>
                <w:rFonts w:ascii="Arial" w:eastAsia="Times New Roman" w:hAnsi="Arial" w:cs="Arial"/>
                <w:color w:val="1A1A1A"/>
                <w:spacing w:val="5"/>
                <w:szCs w:val="28"/>
              </w:rPr>
              <w:t>Apply organizational theories, models, and frameworks to the real-world business situations to solve managerial issues.</w:t>
            </w:r>
          </w:p>
          <w:p w14:paraId="0C742903" w14:textId="77777777" w:rsidR="0097011C" w:rsidRPr="00737A8B" w:rsidRDefault="0097011C" w:rsidP="00853700">
            <w:pPr>
              <w:rPr>
                <w:rFonts w:ascii="Arial" w:hAnsi="Arial" w:cs="Arial"/>
              </w:rPr>
            </w:pPr>
          </w:p>
        </w:tc>
        <w:tc>
          <w:tcPr>
            <w:tcW w:w="236" w:type="dxa"/>
          </w:tcPr>
          <w:p w14:paraId="5F5611EF" w14:textId="77777777" w:rsidR="0097011C" w:rsidRPr="00737A8B" w:rsidRDefault="0097011C" w:rsidP="00B72002">
            <w:pPr>
              <w:rPr>
                <w:rFonts w:ascii="Arial" w:hAnsi="Arial" w:cs="Arial"/>
              </w:rPr>
            </w:pPr>
          </w:p>
        </w:tc>
      </w:tr>
      <w:tr w:rsidR="0097011C" w:rsidRPr="00737A8B" w14:paraId="50D8C689" w14:textId="77777777" w:rsidTr="0097011C">
        <w:trPr>
          <w:trHeight w:val="147"/>
        </w:trPr>
        <w:tc>
          <w:tcPr>
            <w:tcW w:w="1075" w:type="dxa"/>
            <w:shd w:val="clear" w:color="auto" w:fill="F2F2F2" w:themeFill="background1" w:themeFillShade="F2"/>
          </w:tcPr>
          <w:p w14:paraId="4A7DD76D" w14:textId="77777777" w:rsidR="0097011C" w:rsidRPr="00737A8B" w:rsidRDefault="0097011C" w:rsidP="00C80334">
            <w:pPr>
              <w:jc w:val="center"/>
              <w:rPr>
                <w:rFonts w:ascii="Arial" w:hAnsi="Arial" w:cs="Arial"/>
                <w:szCs w:val="20"/>
              </w:rPr>
            </w:pPr>
            <w:r w:rsidRPr="00737A8B">
              <w:rPr>
                <w:rFonts w:ascii="Arial" w:hAnsi="Arial" w:cs="Arial"/>
                <w:szCs w:val="20"/>
              </w:rPr>
              <w:t>PLO-4</w:t>
            </w:r>
          </w:p>
        </w:tc>
        <w:tc>
          <w:tcPr>
            <w:tcW w:w="8615" w:type="dxa"/>
          </w:tcPr>
          <w:p w14:paraId="58BE5EAB" w14:textId="77777777" w:rsidR="0097011C" w:rsidRPr="000C3E47" w:rsidRDefault="0097011C" w:rsidP="000C3E47">
            <w:pPr>
              <w:rPr>
                <w:rFonts w:ascii="Arial" w:eastAsia="Times New Roman" w:hAnsi="Arial" w:cs="Arial"/>
                <w:color w:val="1A1A1A"/>
                <w:spacing w:val="5"/>
                <w:szCs w:val="28"/>
              </w:rPr>
            </w:pPr>
            <w:r w:rsidRPr="000C3E47">
              <w:rPr>
                <w:rFonts w:ascii="Arial" w:eastAsia="Times New Roman" w:hAnsi="Arial" w:cs="Arial"/>
                <w:color w:val="1A1A1A"/>
                <w:spacing w:val="5"/>
                <w:szCs w:val="28"/>
              </w:rPr>
              <w:t>Communicate effectively and efficiently, and deliver professional business presentations.</w:t>
            </w:r>
          </w:p>
          <w:p w14:paraId="1A429972" w14:textId="77777777" w:rsidR="0097011C" w:rsidRPr="00737A8B" w:rsidRDefault="0097011C" w:rsidP="00E21D22">
            <w:pPr>
              <w:rPr>
                <w:rFonts w:ascii="Arial" w:hAnsi="Arial" w:cs="Arial"/>
              </w:rPr>
            </w:pPr>
          </w:p>
        </w:tc>
        <w:tc>
          <w:tcPr>
            <w:tcW w:w="236" w:type="dxa"/>
          </w:tcPr>
          <w:p w14:paraId="08055D4B" w14:textId="77777777" w:rsidR="0097011C" w:rsidRPr="00737A8B" w:rsidRDefault="0097011C" w:rsidP="00E21D22">
            <w:pPr>
              <w:rPr>
                <w:rFonts w:ascii="Arial" w:hAnsi="Arial" w:cs="Arial"/>
              </w:rPr>
            </w:pPr>
          </w:p>
        </w:tc>
      </w:tr>
      <w:tr w:rsidR="0097011C" w:rsidRPr="00737A8B" w14:paraId="6F707246" w14:textId="77777777" w:rsidTr="0097011C">
        <w:trPr>
          <w:trHeight w:val="147"/>
        </w:trPr>
        <w:tc>
          <w:tcPr>
            <w:tcW w:w="1075" w:type="dxa"/>
            <w:shd w:val="clear" w:color="auto" w:fill="F2F2F2" w:themeFill="background1" w:themeFillShade="F2"/>
          </w:tcPr>
          <w:p w14:paraId="274549C4" w14:textId="77777777" w:rsidR="0097011C" w:rsidRPr="00737A8B" w:rsidRDefault="0097011C" w:rsidP="00C80334">
            <w:pPr>
              <w:jc w:val="center"/>
              <w:rPr>
                <w:rFonts w:ascii="Arial" w:hAnsi="Arial" w:cs="Arial"/>
                <w:szCs w:val="20"/>
              </w:rPr>
            </w:pPr>
            <w:r w:rsidRPr="00737A8B">
              <w:rPr>
                <w:rFonts w:ascii="Arial" w:hAnsi="Arial" w:cs="Arial"/>
                <w:szCs w:val="20"/>
              </w:rPr>
              <w:t>PLO-5</w:t>
            </w:r>
          </w:p>
        </w:tc>
        <w:tc>
          <w:tcPr>
            <w:tcW w:w="8615" w:type="dxa"/>
          </w:tcPr>
          <w:p w14:paraId="282BAF6F" w14:textId="77777777" w:rsidR="0097011C" w:rsidRPr="000C3E47" w:rsidRDefault="0097011C" w:rsidP="000C3E47">
            <w:pPr>
              <w:rPr>
                <w:rFonts w:ascii="Arial" w:eastAsia="Times New Roman" w:hAnsi="Arial" w:cs="Arial"/>
                <w:color w:val="1A1A1A"/>
                <w:spacing w:val="5"/>
                <w:szCs w:val="28"/>
              </w:rPr>
            </w:pPr>
            <w:r w:rsidRPr="000C3E47">
              <w:rPr>
                <w:rFonts w:ascii="Arial" w:eastAsia="Times New Roman" w:hAnsi="Arial" w:cs="Arial"/>
                <w:color w:val="1A1A1A"/>
                <w:spacing w:val="5"/>
                <w:szCs w:val="28"/>
              </w:rPr>
              <w:t>Analyze and evaluate market opportunities and develop viable business plans.</w:t>
            </w:r>
          </w:p>
          <w:p w14:paraId="2EF5F6E3" w14:textId="77777777" w:rsidR="0097011C" w:rsidRPr="00737A8B" w:rsidRDefault="0097011C" w:rsidP="00E21D22">
            <w:pPr>
              <w:rPr>
                <w:rFonts w:ascii="Arial" w:hAnsi="Arial" w:cs="Arial"/>
              </w:rPr>
            </w:pPr>
          </w:p>
        </w:tc>
        <w:tc>
          <w:tcPr>
            <w:tcW w:w="236" w:type="dxa"/>
          </w:tcPr>
          <w:p w14:paraId="2D0D39D5" w14:textId="77777777" w:rsidR="0097011C" w:rsidRPr="00737A8B" w:rsidRDefault="0097011C" w:rsidP="00B72002">
            <w:pPr>
              <w:rPr>
                <w:rFonts w:ascii="Arial" w:hAnsi="Arial" w:cs="Arial"/>
              </w:rPr>
            </w:pPr>
          </w:p>
        </w:tc>
      </w:tr>
      <w:tr w:rsidR="0097011C" w:rsidRPr="00737A8B" w14:paraId="71FC4681" w14:textId="77777777" w:rsidTr="0097011C">
        <w:trPr>
          <w:trHeight w:val="147"/>
        </w:trPr>
        <w:tc>
          <w:tcPr>
            <w:tcW w:w="1075" w:type="dxa"/>
            <w:shd w:val="clear" w:color="auto" w:fill="F2F2F2" w:themeFill="background1" w:themeFillShade="F2"/>
          </w:tcPr>
          <w:p w14:paraId="47DCD5B9" w14:textId="77777777" w:rsidR="0097011C" w:rsidRPr="00737A8B" w:rsidRDefault="0097011C" w:rsidP="00C80334">
            <w:pPr>
              <w:jc w:val="center"/>
              <w:rPr>
                <w:rFonts w:ascii="Arial" w:hAnsi="Arial" w:cs="Arial"/>
                <w:szCs w:val="20"/>
              </w:rPr>
            </w:pPr>
            <w:r w:rsidRPr="00737A8B">
              <w:rPr>
                <w:rFonts w:ascii="Arial" w:hAnsi="Arial" w:cs="Arial"/>
                <w:szCs w:val="20"/>
              </w:rPr>
              <w:t>PLO-6</w:t>
            </w:r>
          </w:p>
        </w:tc>
        <w:tc>
          <w:tcPr>
            <w:tcW w:w="8615" w:type="dxa"/>
          </w:tcPr>
          <w:p w14:paraId="7E00026E" w14:textId="77777777" w:rsidR="0097011C" w:rsidRPr="000C3E47" w:rsidRDefault="0097011C" w:rsidP="000C3E47">
            <w:pPr>
              <w:rPr>
                <w:rFonts w:ascii="Arial" w:eastAsia="Times New Roman" w:hAnsi="Arial" w:cs="Arial"/>
                <w:color w:val="1A1A1A"/>
                <w:spacing w:val="5"/>
                <w:szCs w:val="28"/>
              </w:rPr>
            </w:pPr>
            <w:r w:rsidRPr="000C3E47">
              <w:rPr>
                <w:rFonts w:ascii="Arial" w:eastAsia="Times New Roman" w:hAnsi="Arial" w:cs="Arial"/>
                <w:color w:val="1A1A1A"/>
                <w:spacing w:val="5"/>
                <w:szCs w:val="28"/>
              </w:rPr>
              <w:t>Use digital technologies and data analytics tools to make informed decisions.</w:t>
            </w:r>
          </w:p>
          <w:p w14:paraId="616A2933" w14:textId="77777777" w:rsidR="0097011C" w:rsidRPr="00737A8B" w:rsidRDefault="0097011C" w:rsidP="00853700">
            <w:pPr>
              <w:rPr>
                <w:rFonts w:ascii="Arial" w:hAnsi="Arial" w:cs="Arial"/>
              </w:rPr>
            </w:pPr>
          </w:p>
        </w:tc>
        <w:tc>
          <w:tcPr>
            <w:tcW w:w="236" w:type="dxa"/>
          </w:tcPr>
          <w:p w14:paraId="40BB7174" w14:textId="77777777" w:rsidR="0097011C" w:rsidRPr="00737A8B" w:rsidRDefault="0097011C" w:rsidP="00B72002">
            <w:pPr>
              <w:rPr>
                <w:rFonts w:ascii="Arial" w:hAnsi="Arial" w:cs="Arial"/>
              </w:rPr>
            </w:pPr>
          </w:p>
        </w:tc>
      </w:tr>
      <w:tr w:rsidR="0097011C" w:rsidRPr="00737A8B" w14:paraId="63697B3B" w14:textId="77777777" w:rsidTr="0097011C">
        <w:trPr>
          <w:trHeight w:val="147"/>
        </w:trPr>
        <w:tc>
          <w:tcPr>
            <w:tcW w:w="1075" w:type="dxa"/>
            <w:shd w:val="clear" w:color="auto" w:fill="F2F2F2" w:themeFill="background1" w:themeFillShade="F2"/>
          </w:tcPr>
          <w:p w14:paraId="7629BB1F" w14:textId="77777777" w:rsidR="0097011C" w:rsidRDefault="0097011C" w:rsidP="008E1FD3">
            <w:pPr>
              <w:jc w:val="center"/>
              <w:rPr>
                <w:rFonts w:ascii="Arial" w:hAnsi="Arial" w:cs="Arial"/>
                <w:szCs w:val="20"/>
              </w:rPr>
            </w:pPr>
            <w:r w:rsidRPr="00737A8B">
              <w:rPr>
                <w:rFonts w:ascii="Arial" w:hAnsi="Arial" w:cs="Arial"/>
                <w:szCs w:val="20"/>
              </w:rPr>
              <w:t>PLO-</w:t>
            </w:r>
            <w:r>
              <w:rPr>
                <w:rFonts w:ascii="Arial" w:hAnsi="Arial" w:cs="Arial"/>
                <w:szCs w:val="20"/>
              </w:rPr>
              <w:t>7</w:t>
            </w:r>
          </w:p>
          <w:p w14:paraId="39FC82A2" w14:textId="77777777" w:rsidR="0097011C" w:rsidRPr="00737A8B" w:rsidRDefault="0097011C" w:rsidP="008E1FD3">
            <w:pPr>
              <w:jc w:val="center"/>
              <w:rPr>
                <w:rFonts w:ascii="Arial" w:hAnsi="Arial" w:cs="Arial"/>
                <w:szCs w:val="20"/>
              </w:rPr>
            </w:pPr>
          </w:p>
        </w:tc>
        <w:tc>
          <w:tcPr>
            <w:tcW w:w="8615" w:type="dxa"/>
          </w:tcPr>
          <w:p w14:paraId="272C49C2" w14:textId="77777777" w:rsidR="0097011C" w:rsidRPr="0023566C" w:rsidRDefault="0097011C" w:rsidP="0023566C">
            <w:pPr>
              <w:rPr>
                <w:rFonts w:ascii="Arial" w:eastAsia="Times New Roman" w:hAnsi="Arial" w:cs="Arial"/>
                <w:color w:val="1A1A1A"/>
                <w:spacing w:val="5"/>
                <w:szCs w:val="28"/>
              </w:rPr>
            </w:pPr>
            <w:r w:rsidRPr="0023566C">
              <w:rPr>
                <w:rFonts w:ascii="Arial" w:eastAsia="Times New Roman" w:hAnsi="Arial" w:cs="Arial"/>
                <w:color w:val="1A1A1A"/>
                <w:spacing w:val="5"/>
                <w:szCs w:val="28"/>
              </w:rPr>
              <w:t>Undertake industry-based projects through interaction with business leaders and entrepreneurs.</w:t>
            </w:r>
          </w:p>
          <w:p w14:paraId="69166733" w14:textId="77777777" w:rsidR="0097011C" w:rsidRPr="000C3E47" w:rsidRDefault="0097011C" w:rsidP="000C3E47">
            <w:pPr>
              <w:rPr>
                <w:rFonts w:ascii="Arial" w:eastAsia="Times New Roman" w:hAnsi="Arial" w:cs="Arial"/>
                <w:color w:val="1A1A1A"/>
                <w:spacing w:val="5"/>
                <w:szCs w:val="28"/>
              </w:rPr>
            </w:pPr>
          </w:p>
        </w:tc>
        <w:tc>
          <w:tcPr>
            <w:tcW w:w="236" w:type="dxa"/>
          </w:tcPr>
          <w:p w14:paraId="1B81F38F" w14:textId="77777777" w:rsidR="0097011C" w:rsidRPr="00737A8B" w:rsidRDefault="0097011C" w:rsidP="00E21D22">
            <w:pPr>
              <w:rPr>
                <w:rFonts w:ascii="Arial" w:hAnsi="Arial" w:cs="Arial"/>
                <w:szCs w:val="20"/>
              </w:rPr>
            </w:pPr>
          </w:p>
        </w:tc>
      </w:tr>
    </w:tbl>
    <w:p w14:paraId="60A96ECF" w14:textId="77777777" w:rsidR="00C80334" w:rsidRPr="00737A8B" w:rsidRDefault="00C80334" w:rsidP="00A65BE9">
      <w:pPr>
        <w:spacing w:after="0"/>
        <w:rPr>
          <w:rFonts w:ascii="Arial" w:hAnsi="Arial" w:cs="Arial"/>
          <w:sz w:val="36"/>
          <w:szCs w:val="36"/>
        </w:rPr>
      </w:pPr>
    </w:p>
    <w:tbl>
      <w:tblPr>
        <w:tblStyle w:val="TableGrid"/>
        <w:tblW w:w="0" w:type="auto"/>
        <w:tblLook w:val="04A0" w:firstRow="1" w:lastRow="0" w:firstColumn="1" w:lastColumn="0" w:noHBand="0" w:noVBand="1"/>
      </w:tblPr>
      <w:tblGrid>
        <w:gridCol w:w="1075"/>
        <w:gridCol w:w="8851"/>
      </w:tblGrid>
      <w:tr w:rsidR="00C80334" w:rsidRPr="00737A8B" w14:paraId="0A7B10A1" w14:textId="77777777" w:rsidTr="00C80334">
        <w:tc>
          <w:tcPr>
            <w:tcW w:w="9926" w:type="dxa"/>
            <w:gridSpan w:val="2"/>
            <w:shd w:val="clear" w:color="auto" w:fill="F2F2F2" w:themeFill="background1" w:themeFillShade="F2"/>
          </w:tcPr>
          <w:p w14:paraId="5F0CD603" w14:textId="77777777" w:rsidR="00C80334" w:rsidRPr="00737A8B" w:rsidRDefault="00C80334" w:rsidP="00E21D22">
            <w:pPr>
              <w:rPr>
                <w:rFonts w:ascii="Arial" w:hAnsi="Arial" w:cs="Arial"/>
                <w:b/>
                <w:color w:val="000000" w:themeColor="text1"/>
                <w:sz w:val="28"/>
              </w:rPr>
            </w:pPr>
            <w:r w:rsidRPr="00737A8B">
              <w:rPr>
                <w:rFonts w:ascii="Arial" w:hAnsi="Arial" w:cs="Arial"/>
                <w:b/>
                <w:color w:val="000000" w:themeColor="text1"/>
                <w:sz w:val="28"/>
              </w:rPr>
              <w:t xml:space="preserve">Course </w:t>
            </w:r>
            <w:r w:rsidR="00DB0981">
              <w:rPr>
                <w:rFonts w:ascii="Arial" w:hAnsi="Arial" w:cs="Arial"/>
                <w:b/>
                <w:color w:val="000000" w:themeColor="text1"/>
                <w:sz w:val="28"/>
              </w:rPr>
              <w:t xml:space="preserve">Learning </w:t>
            </w:r>
            <w:r w:rsidRPr="00737A8B">
              <w:rPr>
                <w:rFonts w:ascii="Arial" w:hAnsi="Arial" w:cs="Arial"/>
                <w:b/>
                <w:color w:val="000000" w:themeColor="text1"/>
                <w:sz w:val="28"/>
              </w:rPr>
              <w:t>Objectives (C</w:t>
            </w:r>
            <w:r w:rsidR="00DB0981">
              <w:rPr>
                <w:rFonts w:ascii="Arial" w:hAnsi="Arial" w:cs="Arial"/>
                <w:b/>
                <w:color w:val="000000" w:themeColor="text1"/>
                <w:sz w:val="28"/>
              </w:rPr>
              <w:t>L</w:t>
            </w:r>
            <w:r w:rsidRPr="00737A8B">
              <w:rPr>
                <w:rFonts w:ascii="Arial" w:hAnsi="Arial" w:cs="Arial"/>
                <w:b/>
                <w:color w:val="000000" w:themeColor="text1"/>
                <w:sz w:val="28"/>
              </w:rPr>
              <w:t>Os)</w:t>
            </w:r>
          </w:p>
        </w:tc>
      </w:tr>
      <w:tr w:rsidR="00C80334" w:rsidRPr="00737A8B" w14:paraId="4FF031A8" w14:textId="77777777" w:rsidTr="00E65A31">
        <w:trPr>
          <w:trHeight w:val="285"/>
        </w:trPr>
        <w:tc>
          <w:tcPr>
            <w:tcW w:w="1075" w:type="dxa"/>
            <w:shd w:val="clear" w:color="auto" w:fill="F2F2F2" w:themeFill="background1" w:themeFillShade="F2"/>
          </w:tcPr>
          <w:p w14:paraId="2E39944E" w14:textId="77777777" w:rsidR="00C80334" w:rsidRPr="00737A8B" w:rsidRDefault="00C80334" w:rsidP="00C80334">
            <w:pPr>
              <w:jc w:val="center"/>
              <w:rPr>
                <w:rFonts w:ascii="Arial" w:hAnsi="Arial" w:cs="Arial"/>
              </w:rPr>
            </w:pPr>
            <w:r w:rsidRPr="00737A8B">
              <w:rPr>
                <w:rFonts w:ascii="Arial" w:hAnsi="Arial" w:cs="Arial"/>
              </w:rPr>
              <w:t>C</w:t>
            </w:r>
            <w:r w:rsidR="00DB0981">
              <w:rPr>
                <w:rFonts w:ascii="Arial" w:hAnsi="Arial" w:cs="Arial"/>
              </w:rPr>
              <w:t>L</w:t>
            </w:r>
            <w:r w:rsidRPr="00737A8B">
              <w:rPr>
                <w:rFonts w:ascii="Arial" w:hAnsi="Arial" w:cs="Arial"/>
              </w:rPr>
              <w:t>O-1</w:t>
            </w:r>
          </w:p>
        </w:tc>
        <w:tc>
          <w:tcPr>
            <w:tcW w:w="8851" w:type="dxa"/>
          </w:tcPr>
          <w:p w14:paraId="71FB476E" w14:textId="77777777" w:rsidR="00C80334" w:rsidRPr="00737A8B" w:rsidRDefault="004257FD" w:rsidP="00E125E3">
            <w:pPr>
              <w:pStyle w:val="ListParagraph"/>
              <w:numPr>
                <w:ilvl w:val="0"/>
                <w:numId w:val="7"/>
              </w:numPr>
              <w:spacing w:after="120"/>
              <w:ind w:left="360"/>
              <w:rPr>
                <w:rFonts w:ascii="Arial" w:hAnsi="Arial" w:cs="Arial"/>
                <w:b/>
                <w:u w:val="single"/>
              </w:rPr>
            </w:pPr>
            <w:r w:rsidRPr="00737A8B">
              <w:rPr>
                <w:rFonts w:ascii="Arial" w:hAnsi="Arial" w:cs="Arial"/>
              </w:rPr>
              <w:t>Gain an appreciation for the complexities of local and global supply chains—in modeling, measuring, implementing, and understanding their contribution to strategy and firm performance</w:t>
            </w:r>
          </w:p>
        </w:tc>
      </w:tr>
      <w:tr w:rsidR="004257FD" w:rsidRPr="00737A8B" w14:paraId="0A87853B" w14:textId="77777777" w:rsidTr="00E65A31">
        <w:trPr>
          <w:trHeight w:val="285"/>
        </w:trPr>
        <w:tc>
          <w:tcPr>
            <w:tcW w:w="1075" w:type="dxa"/>
            <w:shd w:val="clear" w:color="auto" w:fill="F2F2F2" w:themeFill="background1" w:themeFillShade="F2"/>
          </w:tcPr>
          <w:p w14:paraId="4CADED0C" w14:textId="77777777" w:rsidR="004257FD" w:rsidRPr="00737A8B" w:rsidRDefault="004257FD" w:rsidP="00C80334">
            <w:pPr>
              <w:jc w:val="center"/>
              <w:rPr>
                <w:rFonts w:ascii="Arial" w:hAnsi="Arial" w:cs="Arial"/>
              </w:rPr>
            </w:pPr>
            <w:r w:rsidRPr="00737A8B">
              <w:rPr>
                <w:rFonts w:ascii="Arial" w:hAnsi="Arial" w:cs="Arial"/>
              </w:rPr>
              <w:t>C</w:t>
            </w:r>
            <w:r>
              <w:rPr>
                <w:rFonts w:ascii="Arial" w:hAnsi="Arial" w:cs="Arial"/>
              </w:rPr>
              <w:t>L</w:t>
            </w:r>
            <w:r w:rsidRPr="00737A8B">
              <w:rPr>
                <w:rFonts w:ascii="Arial" w:hAnsi="Arial" w:cs="Arial"/>
              </w:rPr>
              <w:t>O-2</w:t>
            </w:r>
          </w:p>
        </w:tc>
        <w:tc>
          <w:tcPr>
            <w:tcW w:w="8851" w:type="dxa"/>
          </w:tcPr>
          <w:p w14:paraId="476BB83B" w14:textId="77777777" w:rsidR="004257FD" w:rsidRPr="00737A8B" w:rsidRDefault="004257FD" w:rsidP="008E1FD3">
            <w:pPr>
              <w:numPr>
                <w:ilvl w:val="0"/>
                <w:numId w:val="8"/>
              </w:numPr>
              <w:rPr>
                <w:rFonts w:ascii="Arial" w:hAnsi="Arial" w:cs="Arial"/>
              </w:rPr>
            </w:pPr>
            <w:r w:rsidRPr="00737A8B">
              <w:rPr>
                <w:rFonts w:ascii="Arial" w:hAnsi="Arial" w:cs="Arial"/>
              </w:rPr>
              <w:t>Understand the barriers, bridges and benefits of effective supply chain management</w:t>
            </w:r>
          </w:p>
        </w:tc>
      </w:tr>
      <w:tr w:rsidR="004257FD" w:rsidRPr="00737A8B" w14:paraId="28AAAF05" w14:textId="77777777" w:rsidTr="00E65A31">
        <w:trPr>
          <w:trHeight w:val="285"/>
        </w:trPr>
        <w:tc>
          <w:tcPr>
            <w:tcW w:w="1075" w:type="dxa"/>
            <w:shd w:val="clear" w:color="auto" w:fill="F2F2F2" w:themeFill="background1" w:themeFillShade="F2"/>
          </w:tcPr>
          <w:p w14:paraId="0C0EDB17" w14:textId="77777777" w:rsidR="004257FD" w:rsidRPr="00737A8B" w:rsidRDefault="004257FD" w:rsidP="00C80334">
            <w:pPr>
              <w:jc w:val="center"/>
              <w:rPr>
                <w:rFonts w:ascii="Arial" w:hAnsi="Arial" w:cs="Arial"/>
              </w:rPr>
            </w:pPr>
            <w:r w:rsidRPr="00737A8B">
              <w:rPr>
                <w:rFonts w:ascii="Arial" w:hAnsi="Arial" w:cs="Arial"/>
              </w:rPr>
              <w:t>C</w:t>
            </w:r>
            <w:r>
              <w:rPr>
                <w:rFonts w:ascii="Arial" w:hAnsi="Arial" w:cs="Arial"/>
              </w:rPr>
              <w:t>L</w:t>
            </w:r>
            <w:r w:rsidRPr="00737A8B">
              <w:rPr>
                <w:rFonts w:ascii="Arial" w:hAnsi="Arial" w:cs="Arial"/>
              </w:rPr>
              <w:t>O-3</w:t>
            </w:r>
          </w:p>
        </w:tc>
        <w:tc>
          <w:tcPr>
            <w:tcW w:w="8851" w:type="dxa"/>
          </w:tcPr>
          <w:p w14:paraId="30F7ACBD" w14:textId="77777777" w:rsidR="004257FD" w:rsidRPr="00737A8B" w:rsidRDefault="004257FD" w:rsidP="008E1FD3">
            <w:pPr>
              <w:numPr>
                <w:ilvl w:val="0"/>
                <w:numId w:val="8"/>
              </w:numPr>
              <w:rPr>
                <w:rFonts w:ascii="Arial" w:hAnsi="Arial" w:cs="Arial"/>
              </w:rPr>
            </w:pPr>
            <w:r w:rsidRPr="00737A8B">
              <w:rPr>
                <w:rFonts w:ascii="Arial" w:hAnsi="Arial" w:cs="Arial"/>
              </w:rPr>
              <w:t>See how the information technology is fundamentally changing the nature of supply chain management at both strategic and operational levels</w:t>
            </w:r>
          </w:p>
        </w:tc>
      </w:tr>
      <w:tr w:rsidR="00C80334" w:rsidRPr="00737A8B" w14:paraId="7595C7BD" w14:textId="77777777" w:rsidTr="00E65A31">
        <w:trPr>
          <w:trHeight w:val="285"/>
        </w:trPr>
        <w:tc>
          <w:tcPr>
            <w:tcW w:w="1075" w:type="dxa"/>
            <w:shd w:val="clear" w:color="auto" w:fill="F2F2F2" w:themeFill="background1" w:themeFillShade="F2"/>
          </w:tcPr>
          <w:p w14:paraId="37091CEC" w14:textId="77777777" w:rsidR="00C80334" w:rsidRPr="00737A8B" w:rsidRDefault="00C80334" w:rsidP="00C80334">
            <w:pPr>
              <w:jc w:val="center"/>
              <w:rPr>
                <w:rFonts w:ascii="Arial" w:hAnsi="Arial" w:cs="Arial"/>
              </w:rPr>
            </w:pPr>
            <w:r w:rsidRPr="00737A8B">
              <w:rPr>
                <w:rFonts w:ascii="Arial" w:hAnsi="Arial" w:cs="Arial"/>
              </w:rPr>
              <w:t>C</w:t>
            </w:r>
            <w:r w:rsidR="00DB0981">
              <w:rPr>
                <w:rFonts w:ascii="Arial" w:hAnsi="Arial" w:cs="Arial"/>
              </w:rPr>
              <w:t>L</w:t>
            </w:r>
            <w:r w:rsidRPr="00737A8B">
              <w:rPr>
                <w:rFonts w:ascii="Arial" w:hAnsi="Arial" w:cs="Arial"/>
              </w:rPr>
              <w:t>O-4</w:t>
            </w:r>
          </w:p>
        </w:tc>
        <w:tc>
          <w:tcPr>
            <w:tcW w:w="8851" w:type="dxa"/>
          </w:tcPr>
          <w:p w14:paraId="73A755DC" w14:textId="77777777" w:rsidR="00C80334" w:rsidRPr="00737A8B" w:rsidRDefault="004257FD" w:rsidP="004257FD">
            <w:pPr>
              <w:numPr>
                <w:ilvl w:val="0"/>
                <w:numId w:val="8"/>
              </w:numPr>
              <w:rPr>
                <w:rFonts w:ascii="Arial" w:hAnsi="Arial" w:cs="Arial"/>
                <w:b/>
                <w:u w:val="single"/>
              </w:rPr>
            </w:pPr>
            <w:r w:rsidRPr="00737A8B">
              <w:rPr>
                <w:rFonts w:ascii="Arial" w:hAnsi="Arial" w:cs="Arial"/>
              </w:rPr>
              <w:t>Realize why the functions of purchasing, manufacturing, logistics and information management must all work together, with finance, engineering and other functions in order to enhance the competitiveness of the supply chain</w:t>
            </w:r>
          </w:p>
        </w:tc>
      </w:tr>
      <w:tr w:rsidR="004257FD" w:rsidRPr="00737A8B" w14:paraId="1A3C13F3" w14:textId="77777777" w:rsidTr="00E65A31">
        <w:trPr>
          <w:trHeight w:val="285"/>
        </w:trPr>
        <w:tc>
          <w:tcPr>
            <w:tcW w:w="1075" w:type="dxa"/>
            <w:shd w:val="clear" w:color="auto" w:fill="F2F2F2" w:themeFill="background1" w:themeFillShade="F2"/>
          </w:tcPr>
          <w:p w14:paraId="0E1C9061" w14:textId="77777777" w:rsidR="004257FD" w:rsidRPr="00737A8B" w:rsidRDefault="004257FD" w:rsidP="00C80334">
            <w:pPr>
              <w:jc w:val="center"/>
              <w:rPr>
                <w:rFonts w:ascii="Arial" w:hAnsi="Arial" w:cs="Arial"/>
              </w:rPr>
            </w:pPr>
            <w:r w:rsidRPr="00737A8B">
              <w:rPr>
                <w:rFonts w:ascii="Arial" w:hAnsi="Arial" w:cs="Arial"/>
              </w:rPr>
              <w:t>C</w:t>
            </w:r>
            <w:r>
              <w:rPr>
                <w:rFonts w:ascii="Arial" w:hAnsi="Arial" w:cs="Arial"/>
              </w:rPr>
              <w:t>L</w:t>
            </w:r>
            <w:r w:rsidRPr="00737A8B">
              <w:rPr>
                <w:rFonts w:ascii="Arial" w:hAnsi="Arial" w:cs="Arial"/>
              </w:rPr>
              <w:t>O-5</w:t>
            </w:r>
          </w:p>
        </w:tc>
        <w:tc>
          <w:tcPr>
            <w:tcW w:w="8851" w:type="dxa"/>
          </w:tcPr>
          <w:p w14:paraId="78DB904F" w14:textId="77777777" w:rsidR="004257FD" w:rsidRPr="00737A8B" w:rsidRDefault="004257FD" w:rsidP="008E1FD3">
            <w:pPr>
              <w:numPr>
                <w:ilvl w:val="0"/>
                <w:numId w:val="8"/>
              </w:numPr>
              <w:rPr>
                <w:rFonts w:ascii="Arial" w:hAnsi="Arial" w:cs="Arial"/>
              </w:rPr>
            </w:pPr>
            <w:r w:rsidRPr="00737A8B">
              <w:rPr>
                <w:rFonts w:ascii="Arial" w:hAnsi="Arial" w:cs="Arial"/>
              </w:rPr>
              <w:t>Understand the issues of environmental and social sustainability of global supply chains</w:t>
            </w:r>
          </w:p>
        </w:tc>
      </w:tr>
      <w:tr w:rsidR="004257FD" w:rsidRPr="00737A8B" w14:paraId="56450698" w14:textId="77777777" w:rsidTr="00E65A31">
        <w:trPr>
          <w:trHeight w:val="285"/>
        </w:trPr>
        <w:tc>
          <w:tcPr>
            <w:tcW w:w="1075" w:type="dxa"/>
            <w:shd w:val="clear" w:color="auto" w:fill="F2F2F2" w:themeFill="background1" w:themeFillShade="F2"/>
          </w:tcPr>
          <w:p w14:paraId="0DD5FE76" w14:textId="77777777" w:rsidR="004257FD" w:rsidRPr="00737A8B" w:rsidRDefault="004257FD" w:rsidP="00C80334">
            <w:pPr>
              <w:jc w:val="center"/>
              <w:rPr>
                <w:rFonts w:ascii="Arial" w:hAnsi="Arial" w:cs="Arial"/>
              </w:rPr>
            </w:pPr>
            <w:r>
              <w:rPr>
                <w:rFonts w:ascii="Arial" w:hAnsi="Arial" w:cs="Arial"/>
              </w:rPr>
              <w:t>CLO-6</w:t>
            </w:r>
          </w:p>
        </w:tc>
        <w:tc>
          <w:tcPr>
            <w:tcW w:w="8851" w:type="dxa"/>
          </w:tcPr>
          <w:p w14:paraId="658FBCA6" w14:textId="77777777" w:rsidR="004257FD" w:rsidRPr="00737A8B" w:rsidRDefault="004257FD" w:rsidP="004257FD">
            <w:pPr>
              <w:numPr>
                <w:ilvl w:val="0"/>
                <w:numId w:val="8"/>
              </w:numPr>
              <w:rPr>
                <w:rFonts w:ascii="Arial" w:hAnsi="Arial" w:cs="Arial"/>
              </w:rPr>
            </w:pPr>
            <w:r w:rsidRPr="00737A8B">
              <w:rPr>
                <w:rFonts w:ascii="Arial" w:hAnsi="Arial" w:cs="Arial"/>
              </w:rPr>
              <w:t>Identify and resolve ethical issues in supply chain management</w:t>
            </w:r>
          </w:p>
        </w:tc>
      </w:tr>
    </w:tbl>
    <w:p w14:paraId="311ACA57" w14:textId="77777777" w:rsidR="00E65A31" w:rsidRDefault="00E65A31" w:rsidP="00A65BE9">
      <w:pPr>
        <w:spacing w:after="0"/>
        <w:rPr>
          <w:rFonts w:ascii="Arial" w:hAnsi="Arial" w:cs="Arial"/>
          <w:sz w:val="36"/>
          <w:szCs w:val="36"/>
        </w:rPr>
      </w:pPr>
    </w:p>
    <w:tbl>
      <w:tblPr>
        <w:tblStyle w:val="TableGrid"/>
        <w:tblW w:w="0" w:type="auto"/>
        <w:tblLook w:val="04A0" w:firstRow="1" w:lastRow="0" w:firstColumn="1" w:lastColumn="0" w:noHBand="0" w:noVBand="1"/>
      </w:tblPr>
      <w:tblGrid>
        <w:gridCol w:w="1075"/>
        <w:gridCol w:w="7200"/>
        <w:gridCol w:w="1651"/>
      </w:tblGrid>
      <w:tr w:rsidR="00BC3B9E" w:rsidRPr="00737A8B" w14:paraId="4B0C4245" w14:textId="77777777" w:rsidTr="008E47BB">
        <w:tc>
          <w:tcPr>
            <w:tcW w:w="9926" w:type="dxa"/>
            <w:gridSpan w:val="3"/>
            <w:shd w:val="clear" w:color="auto" w:fill="F2F2F2" w:themeFill="background1" w:themeFillShade="F2"/>
          </w:tcPr>
          <w:p w14:paraId="6BD12C44" w14:textId="77777777" w:rsidR="00BC3B9E" w:rsidRPr="00737A8B" w:rsidRDefault="00BC3B9E" w:rsidP="008E47BB">
            <w:pPr>
              <w:rPr>
                <w:rFonts w:ascii="Arial" w:hAnsi="Arial" w:cs="Arial"/>
                <w:b/>
                <w:color w:val="000000" w:themeColor="text1"/>
                <w:sz w:val="28"/>
                <w:szCs w:val="20"/>
              </w:rPr>
            </w:pPr>
            <w:r w:rsidRPr="00737A8B">
              <w:rPr>
                <w:rFonts w:ascii="Arial" w:hAnsi="Arial" w:cs="Arial"/>
                <w:b/>
                <w:color w:val="000000" w:themeColor="text1"/>
                <w:sz w:val="28"/>
                <w:szCs w:val="20"/>
              </w:rPr>
              <w:t>Course Learning Outcomes (CLOs):</w:t>
            </w:r>
          </w:p>
          <w:p w14:paraId="529C238A" w14:textId="77777777" w:rsidR="00BC3B9E" w:rsidRPr="00737A8B" w:rsidRDefault="00BC3B9E" w:rsidP="008E47BB">
            <w:pPr>
              <w:rPr>
                <w:rFonts w:ascii="Arial" w:hAnsi="Arial" w:cs="Arial"/>
                <w:b/>
                <w:bCs/>
                <w:color w:val="000000" w:themeColor="text1"/>
              </w:rPr>
            </w:pPr>
            <w:r w:rsidRPr="00737A8B">
              <w:rPr>
                <w:rFonts w:ascii="Arial" w:hAnsi="Arial" w:cs="Arial"/>
                <w:b/>
                <w:bCs/>
                <w:color w:val="000000" w:themeColor="text1"/>
                <w:sz w:val="28"/>
                <w:szCs w:val="20"/>
              </w:rPr>
              <w:t>After completing this course, students shall be able to:</w:t>
            </w:r>
          </w:p>
        </w:tc>
      </w:tr>
      <w:tr w:rsidR="00BC3B9E" w:rsidRPr="00737A8B" w14:paraId="02F5C764" w14:textId="77777777" w:rsidTr="008E47BB">
        <w:trPr>
          <w:trHeight w:val="147"/>
        </w:trPr>
        <w:tc>
          <w:tcPr>
            <w:tcW w:w="8275" w:type="dxa"/>
            <w:gridSpan w:val="2"/>
          </w:tcPr>
          <w:p w14:paraId="30572271" w14:textId="77777777" w:rsidR="00BC3B9E" w:rsidRPr="00737A8B" w:rsidRDefault="00BC3B9E" w:rsidP="008E47BB">
            <w:pPr>
              <w:rPr>
                <w:rFonts w:ascii="Arial" w:hAnsi="Arial" w:cs="Arial"/>
                <w:color w:val="000000" w:themeColor="text1"/>
              </w:rPr>
            </w:pPr>
          </w:p>
        </w:tc>
        <w:tc>
          <w:tcPr>
            <w:tcW w:w="1651" w:type="dxa"/>
          </w:tcPr>
          <w:p w14:paraId="19D10692" w14:textId="77777777" w:rsidR="00BC3B9E" w:rsidRPr="00737A8B" w:rsidRDefault="00BC3B9E" w:rsidP="008E47BB">
            <w:pPr>
              <w:rPr>
                <w:rFonts w:ascii="Arial" w:hAnsi="Arial" w:cs="Arial"/>
                <w:color w:val="000000" w:themeColor="text1"/>
              </w:rPr>
            </w:pPr>
            <w:r w:rsidRPr="00737A8B">
              <w:rPr>
                <w:rFonts w:ascii="Arial" w:hAnsi="Arial" w:cs="Arial"/>
                <w:b/>
                <w:color w:val="000000" w:themeColor="text1"/>
              </w:rPr>
              <w:t>Mapping the CLOs with PLOs</w:t>
            </w:r>
          </w:p>
        </w:tc>
      </w:tr>
      <w:tr w:rsidR="00BC3B9E" w:rsidRPr="00737A8B" w14:paraId="173B3F6E" w14:textId="77777777" w:rsidTr="008E47BB">
        <w:trPr>
          <w:trHeight w:val="147"/>
        </w:trPr>
        <w:tc>
          <w:tcPr>
            <w:tcW w:w="1075" w:type="dxa"/>
            <w:shd w:val="clear" w:color="auto" w:fill="F2F2F2" w:themeFill="background1" w:themeFillShade="F2"/>
          </w:tcPr>
          <w:p w14:paraId="29EEEB38" w14:textId="77777777" w:rsidR="00BC3B9E" w:rsidRPr="00737A8B" w:rsidRDefault="00BC3B9E" w:rsidP="008E47BB">
            <w:pPr>
              <w:jc w:val="center"/>
              <w:rPr>
                <w:rFonts w:ascii="Arial" w:hAnsi="Arial" w:cs="Arial"/>
              </w:rPr>
            </w:pPr>
            <w:r w:rsidRPr="00737A8B">
              <w:rPr>
                <w:rFonts w:ascii="Arial" w:hAnsi="Arial" w:cs="Arial"/>
              </w:rPr>
              <w:t>CLO-1</w:t>
            </w:r>
          </w:p>
        </w:tc>
        <w:tc>
          <w:tcPr>
            <w:tcW w:w="7200" w:type="dxa"/>
          </w:tcPr>
          <w:p w14:paraId="4DC29D69" w14:textId="77777777" w:rsidR="00BC3B9E" w:rsidRPr="00737A8B" w:rsidRDefault="00BC3B9E" w:rsidP="008E47BB">
            <w:pPr>
              <w:numPr>
                <w:ilvl w:val="0"/>
                <w:numId w:val="8"/>
              </w:numPr>
              <w:rPr>
                <w:rFonts w:ascii="Arial" w:hAnsi="Arial" w:cs="Arial"/>
              </w:rPr>
            </w:pPr>
            <w:r w:rsidRPr="00737A8B">
              <w:rPr>
                <w:rFonts w:ascii="Arial" w:hAnsi="Arial" w:cs="Arial"/>
              </w:rPr>
              <w:t>Gain an appreciation for the complexities of local and global supply chains—in modeling, measuring, implementing, and understanding their contribution to strategy and firm performance</w:t>
            </w:r>
          </w:p>
        </w:tc>
        <w:tc>
          <w:tcPr>
            <w:tcW w:w="1651" w:type="dxa"/>
          </w:tcPr>
          <w:p w14:paraId="3E1D9C5D" w14:textId="77777777" w:rsidR="00BC3B9E" w:rsidRPr="00737A8B" w:rsidRDefault="00BC3B9E" w:rsidP="008E47BB">
            <w:pPr>
              <w:rPr>
                <w:rFonts w:ascii="Arial" w:hAnsi="Arial" w:cs="Arial"/>
              </w:rPr>
            </w:pPr>
            <w:r w:rsidRPr="00737A8B">
              <w:rPr>
                <w:rFonts w:ascii="Arial" w:hAnsi="Arial" w:cs="Arial"/>
              </w:rPr>
              <w:t>PLO-1</w:t>
            </w:r>
          </w:p>
          <w:p w14:paraId="11045FC0" w14:textId="77777777" w:rsidR="00BC3B9E" w:rsidRPr="00737A8B" w:rsidRDefault="00BC3B9E" w:rsidP="008E47BB">
            <w:pPr>
              <w:rPr>
                <w:rFonts w:ascii="Arial" w:hAnsi="Arial" w:cs="Arial"/>
              </w:rPr>
            </w:pPr>
            <w:r w:rsidRPr="00737A8B">
              <w:rPr>
                <w:rFonts w:ascii="Arial" w:hAnsi="Arial" w:cs="Arial"/>
              </w:rPr>
              <w:t>PLO-3</w:t>
            </w:r>
          </w:p>
          <w:p w14:paraId="6FD9F28F" w14:textId="77777777" w:rsidR="00BC3B9E" w:rsidRPr="00737A8B" w:rsidRDefault="00BC3B9E" w:rsidP="008E47BB">
            <w:pPr>
              <w:rPr>
                <w:rFonts w:ascii="Arial" w:hAnsi="Arial" w:cs="Arial"/>
              </w:rPr>
            </w:pPr>
          </w:p>
        </w:tc>
      </w:tr>
      <w:tr w:rsidR="00BC3B9E" w:rsidRPr="00737A8B" w14:paraId="1D624923" w14:textId="77777777" w:rsidTr="008E47BB">
        <w:trPr>
          <w:trHeight w:val="147"/>
        </w:trPr>
        <w:tc>
          <w:tcPr>
            <w:tcW w:w="1075" w:type="dxa"/>
            <w:shd w:val="clear" w:color="auto" w:fill="F2F2F2" w:themeFill="background1" w:themeFillShade="F2"/>
          </w:tcPr>
          <w:p w14:paraId="56FD0C97" w14:textId="77777777" w:rsidR="00BC3B9E" w:rsidRPr="00737A8B" w:rsidRDefault="00BC3B9E" w:rsidP="008E47BB">
            <w:pPr>
              <w:jc w:val="center"/>
              <w:rPr>
                <w:rFonts w:ascii="Arial" w:hAnsi="Arial" w:cs="Arial"/>
              </w:rPr>
            </w:pPr>
            <w:r w:rsidRPr="00737A8B">
              <w:rPr>
                <w:rFonts w:ascii="Arial" w:hAnsi="Arial" w:cs="Arial"/>
              </w:rPr>
              <w:t>CLO-2</w:t>
            </w:r>
          </w:p>
        </w:tc>
        <w:tc>
          <w:tcPr>
            <w:tcW w:w="7200" w:type="dxa"/>
          </w:tcPr>
          <w:p w14:paraId="44D8EE72" w14:textId="77777777" w:rsidR="00BC3B9E" w:rsidRPr="00737A8B" w:rsidRDefault="00BC3B9E" w:rsidP="008E47BB">
            <w:pPr>
              <w:numPr>
                <w:ilvl w:val="0"/>
                <w:numId w:val="8"/>
              </w:numPr>
              <w:rPr>
                <w:rFonts w:ascii="Arial" w:hAnsi="Arial" w:cs="Arial"/>
              </w:rPr>
            </w:pPr>
            <w:r w:rsidRPr="00737A8B">
              <w:rPr>
                <w:rFonts w:ascii="Arial" w:hAnsi="Arial" w:cs="Arial"/>
              </w:rPr>
              <w:t>Understand the barriers, bridges and benefits of effective supply chain management</w:t>
            </w:r>
          </w:p>
        </w:tc>
        <w:tc>
          <w:tcPr>
            <w:tcW w:w="1651" w:type="dxa"/>
          </w:tcPr>
          <w:p w14:paraId="51407357" w14:textId="77777777" w:rsidR="00BC3B9E" w:rsidRPr="00737A8B" w:rsidRDefault="00BC3B9E" w:rsidP="008E47BB">
            <w:pPr>
              <w:rPr>
                <w:rFonts w:ascii="Arial" w:hAnsi="Arial" w:cs="Arial"/>
              </w:rPr>
            </w:pPr>
            <w:r w:rsidRPr="00737A8B">
              <w:rPr>
                <w:rFonts w:ascii="Arial" w:hAnsi="Arial" w:cs="Arial"/>
              </w:rPr>
              <w:t>PLO-1</w:t>
            </w:r>
          </w:p>
          <w:p w14:paraId="3095A7F9" w14:textId="77777777" w:rsidR="00BC3B9E" w:rsidRPr="00737A8B" w:rsidRDefault="00BC3B9E" w:rsidP="008E47BB">
            <w:pPr>
              <w:rPr>
                <w:rFonts w:ascii="Arial" w:hAnsi="Arial" w:cs="Arial"/>
              </w:rPr>
            </w:pPr>
            <w:r w:rsidRPr="00737A8B">
              <w:rPr>
                <w:rFonts w:ascii="Arial" w:hAnsi="Arial" w:cs="Arial"/>
              </w:rPr>
              <w:t>PLO-2</w:t>
            </w:r>
          </w:p>
          <w:p w14:paraId="7859CD5A" w14:textId="77777777" w:rsidR="00BC3B9E" w:rsidRDefault="00BC3B9E" w:rsidP="008E47BB">
            <w:pPr>
              <w:rPr>
                <w:rFonts w:ascii="Arial" w:hAnsi="Arial" w:cs="Arial"/>
              </w:rPr>
            </w:pPr>
            <w:r w:rsidRPr="00737A8B">
              <w:rPr>
                <w:rFonts w:ascii="Arial" w:hAnsi="Arial" w:cs="Arial"/>
              </w:rPr>
              <w:t>PLO-5</w:t>
            </w:r>
          </w:p>
          <w:p w14:paraId="2827E3FE" w14:textId="77777777" w:rsidR="00BC3B9E" w:rsidRPr="00737A8B" w:rsidRDefault="00BC3B9E" w:rsidP="008E47BB">
            <w:pPr>
              <w:rPr>
                <w:rFonts w:ascii="Arial" w:hAnsi="Arial" w:cs="Arial"/>
              </w:rPr>
            </w:pPr>
            <w:r>
              <w:rPr>
                <w:rFonts w:ascii="Arial" w:hAnsi="Arial" w:cs="Arial"/>
              </w:rPr>
              <w:t>PLO-7</w:t>
            </w:r>
          </w:p>
        </w:tc>
      </w:tr>
      <w:tr w:rsidR="00BC3B9E" w:rsidRPr="00737A8B" w14:paraId="7EE1F063" w14:textId="77777777" w:rsidTr="008E47BB">
        <w:trPr>
          <w:trHeight w:val="147"/>
        </w:trPr>
        <w:tc>
          <w:tcPr>
            <w:tcW w:w="1075" w:type="dxa"/>
            <w:shd w:val="clear" w:color="auto" w:fill="F2F2F2" w:themeFill="background1" w:themeFillShade="F2"/>
          </w:tcPr>
          <w:p w14:paraId="5E9C9097" w14:textId="77777777" w:rsidR="00BC3B9E" w:rsidRPr="00737A8B" w:rsidRDefault="00BC3B9E" w:rsidP="008E47BB">
            <w:pPr>
              <w:jc w:val="center"/>
              <w:rPr>
                <w:rFonts w:ascii="Arial" w:hAnsi="Arial" w:cs="Arial"/>
              </w:rPr>
            </w:pPr>
            <w:r w:rsidRPr="00737A8B">
              <w:rPr>
                <w:rFonts w:ascii="Arial" w:hAnsi="Arial" w:cs="Arial"/>
              </w:rPr>
              <w:t>CLO-3</w:t>
            </w:r>
          </w:p>
        </w:tc>
        <w:tc>
          <w:tcPr>
            <w:tcW w:w="7200" w:type="dxa"/>
          </w:tcPr>
          <w:p w14:paraId="3763D8A2" w14:textId="77777777" w:rsidR="00BC3B9E" w:rsidRDefault="00BC3B9E" w:rsidP="008E47BB">
            <w:pPr>
              <w:numPr>
                <w:ilvl w:val="0"/>
                <w:numId w:val="8"/>
              </w:numPr>
              <w:rPr>
                <w:rFonts w:ascii="Arial" w:hAnsi="Arial" w:cs="Arial"/>
              </w:rPr>
            </w:pPr>
            <w:r w:rsidRPr="00737A8B">
              <w:rPr>
                <w:rFonts w:ascii="Arial" w:hAnsi="Arial" w:cs="Arial"/>
              </w:rPr>
              <w:t>See how the information technology is fundamentally changing the nature of supply chain management at both strategic and operational levels</w:t>
            </w:r>
          </w:p>
          <w:p w14:paraId="0C7A8849" w14:textId="77777777" w:rsidR="00BC3B9E" w:rsidRPr="00737A8B" w:rsidRDefault="00BC3B9E" w:rsidP="00BC3B9E">
            <w:pPr>
              <w:ind w:left="360"/>
              <w:rPr>
                <w:rFonts w:ascii="Arial" w:hAnsi="Arial" w:cs="Arial"/>
              </w:rPr>
            </w:pPr>
          </w:p>
        </w:tc>
        <w:tc>
          <w:tcPr>
            <w:tcW w:w="1651" w:type="dxa"/>
          </w:tcPr>
          <w:p w14:paraId="53CB0C4B" w14:textId="77777777" w:rsidR="00BC3B9E" w:rsidRPr="00737A8B" w:rsidRDefault="00BC3B9E" w:rsidP="008E47BB">
            <w:pPr>
              <w:rPr>
                <w:rFonts w:ascii="Arial" w:hAnsi="Arial" w:cs="Arial"/>
              </w:rPr>
            </w:pPr>
            <w:r w:rsidRPr="00737A8B">
              <w:rPr>
                <w:rFonts w:ascii="Arial" w:hAnsi="Arial" w:cs="Arial"/>
              </w:rPr>
              <w:t>PLO-3</w:t>
            </w:r>
          </w:p>
          <w:p w14:paraId="2FA386CB" w14:textId="77777777" w:rsidR="00BC3B9E" w:rsidRDefault="00BC3B9E" w:rsidP="008E47BB">
            <w:pPr>
              <w:rPr>
                <w:rFonts w:ascii="Arial" w:hAnsi="Arial" w:cs="Arial"/>
              </w:rPr>
            </w:pPr>
            <w:r w:rsidRPr="00737A8B">
              <w:rPr>
                <w:rFonts w:ascii="Arial" w:hAnsi="Arial" w:cs="Arial"/>
              </w:rPr>
              <w:t>PLO-6</w:t>
            </w:r>
          </w:p>
          <w:p w14:paraId="2F76E2A7" w14:textId="77777777" w:rsidR="00BC3B9E" w:rsidRPr="00737A8B" w:rsidRDefault="00BC3B9E" w:rsidP="008E47BB">
            <w:pPr>
              <w:rPr>
                <w:rFonts w:ascii="Arial" w:hAnsi="Arial" w:cs="Arial"/>
              </w:rPr>
            </w:pPr>
            <w:r>
              <w:rPr>
                <w:rFonts w:ascii="Arial" w:hAnsi="Arial" w:cs="Arial"/>
              </w:rPr>
              <w:t>PLO-7</w:t>
            </w:r>
          </w:p>
        </w:tc>
      </w:tr>
      <w:tr w:rsidR="00BC3B9E" w:rsidRPr="00737A8B" w14:paraId="5CD091A1" w14:textId="77777777" w:rsidTr="008E47BB">
        <w:trPr>
          <w:trHeight w:val="147"/>
        </w:trPr>
        <w:tc>
          <w:tcPr>
            <w:tcW w:w="1075" w:type="dxa"/>
            <w:shd w:val="clear" w:color="auto" w:fill="F2F2F2" w:themeFill="background1" w:themeFillShade="F2"/>
          </w:tcPr>
          <w:p w14:paraId="3CD0105C" w14:textId="77777777" w:rsidR="00BC3B9E" w:rsidRPr="00737A8B" w:rsidRDefault="00BC3B9E" w:rsidP="008E47BB">
            <w:pPr>
              <w:jc w:val="center"/>
              <w:rPr>
                <w:rFonts w:ascii="Arial" w:hAnsi="Arial" w:cs="Arial"/>
              </w:rPr>
            </w:pPr>
            <w:r w:rsidRPr="00737A8B">
              <w:rPr>
                <w:rFonts w:ascii="Arial" w:hAnsi="Arial" w:cs="Arial"/>
              </w:rPr>
              <w:t>CLO-4</w:t>
            </w:r>
          </w:p>
        </w:tc>
        <w:tc>
          <w:tcPr>
            <w:tcW w:w="7200" w:type="dxa"/>
          </w:tcPr>
          <w:p w14:paraId="15105FC8" w14:textId="77777777" w:rsidR="00BC3B9E" w:rsidRDefault="00BC3B9E" w:rsidP="00BC3B9E">
            <w:pPr>
              <w:numPr>
                <w:ilvl w:val="0"/>
                <w:numId w:val="8"/>
              </w:numPr>
              <w:rPr>
                <w:rFonts w:ascii="Arial" w:hAnsi="Arial" w:cs="Arial"/>
              </w:rPr>
            </w:pPr>
            <w:r w:rsidRPr="00737A8B">
              <w:rPr>
                <w:rFonts w:ascii="Arial" w:hAnsi="Arial" w:cs="Arial"/>
              </w:rPr>
              <w:t>Realize why the functions of purchasing, manufacturing, logistics and information management must all work together, with finance, engineering and other functions in order to enhance the competitiveness of the supply chain</w:t>
            </w:r>
          </w:p>
          <w:p w14:paraId="303744A3" w14:textId="77777777" w:rsidR="00BC3B9E" w:rsidRPr="00737A8B" w:rsidRDefault="00BC3B9E" w:rsidP="00BC3B9E">
            <w:pPr>
              <w:ind w:left="360"/>
              <w:rPr>
                <w:rFonts w:ascii="Arial" w:hAnsi="Arial" w:cs="Arial"/>
              </w:rPr>
            </w:pPr>
          </w:p>
        </w:tc>
        <w:tc>
          <w:tcPr>
            <w:tcW w:w="1651" w:type="dxa"/>
          </w:tcPr>
          <w:p w14:paraId="5350F7E8" w14:textId="77777777" w:rsidR="00BC3B9E" w:rsidRPr="00737A8B" w:rsidRDefault="00BC3B9E" w:rsidP="008E47BB">
            <w:pPr>
              <w:rPr>
                <w:rFonts w:ascii="Arial" w:hAnsi="Arial" w:cs="Arial"/>
              </w:rPr>
            </w:pPr>
            <w:r w:rsidRPr="00737A8B">
              <w:rPr>
                <w:rFonts w:ascii="Arial" w:hAnsi="Arial" w:cs="Arial"/>
              </w:rPr>
              <w:t>PLO-1</w:t>
            </w:r>
          </w:p>
          <w:p w14:paraId="64435F30" w14:textId="77777777" w:rsidR="00BC3B9E" w:rsidRDefault="00BC3B9E" w:rsidP="008E47BB">
            <w:pPr>
              <w:rPr>
                <w:rFonts w:ascii="Arial" w:hAnsi="Arial" w:cs="Arial"/>
              </w:rPr>
            </w:pPr>
            <w:r w:rsidRPr="00737A8B">
              <w:rPr>
                <w:rFonts w:ascii="Arial" w:hAnsi="Arial" w:cs="Arial"/>
              </w:rPr>
              <w:t>PLO-3</w:t>
            </w:r>
          </w:p>
          <w:p w14:paraId="07A7A176" w14:textId="77777777" w:rsidR="00BC3B9E" w:rsidRPr="00737A8B" w:rsidRDefault="00BC3B9E" w:rsidP="008E47BB">
            <w:pPr>
              <w:rPr>
                <w:rFonts w:ascii="Arial" w:hAnsi="Arial" w:cs="Arial"/>
              </w:rPr>
            </w:pPr>
            <w:r>
              <w:rPr>
                <w:rFonts w:ascii="Arial" w:hAnsi="Arial" w:cs="Arial"/>
              </w:rPr>
              <w:t>PLO-7</w:t>
            </w:r>
          </w:p>
          <w:p w14:paraId="44E9EA5B" w14:textId="77777777" w:rsidR="00BC3B9E" w:rsidRPr="00737A8B" w:rsidRDefault="00BC3B9E" w:rsidP="008E47BB">
            <w:pPr>
              <w:rPr>
                <w:rFonts w:ascii="Arial" w:hAnsi="Arial" w:cs="Arial"/>
              </w:rPr>
            </w:pPr>
          </w:p>
        </w:tc>
      </w:tr>
      <w:tr w:rsidR="00BC3B9E" w:rsidRPr="00737A8B" w14:paraId="6B1B0F74" w14:textId="77777777" w:rsidTr="008E47BB">
        <w:trPr>
          <w:trHeight w:val="147"/>
        </w:trPr>
        <w:tc>
          <w:tcPr>
            <w:tcW w:w="1075" w:type="dxa"/>
            <w:shd w:val="clear" w:color="auto" w:fill="F2F2F2" w:themeFill="background1" w:themeFillShade="F2"/>
          </w:tcPr>
          <w:p w14:paraId="486FAEE5" w14:textId="77777777" w:rsidR="00BC3B9E" w:rsidRPr="00737A8B" w:rsidRDefault="00BC3B9E" w:rsidP="008E47BB">
            <w:pPr>
              <w:jc w:val="center"/>
              <w:rPr>
                <w:rFonts w:ascii="Arial" w:hAnsi="Arial" w:cs="Arial"/>
              </w:rPr>
            </w:pPr>
            <w:r w:rsidRPr="00737A8B">
              <w:rPr>
                <w:rFonts w:ascii="Arial" w:hAnsi="Arial" w:cs="Arial"/>
              </w:rPr>
              <w:t>CLO-5</w:t>
            </w:r>
          </w:p>
        </w:tc>
        <w:tc>
          <w:tcPr>
            <w:tcW w:w="7200" w:type="dxa"/>
          </w:tcPr>
          <w:p w14:paraId="7F95661F" w14:textId="77777777" w:rsidR="00BC3B9E" w:rsidRPr="00737A8B" w:rsidRDefault="00BC3B9E" w:rsidP="008E47BB">
            <w:pPr>
              <w:numPr>
                <w:ilvl w:val="0"/>
                <w:numId w:val="8"/>
              </w:numPr>
              <w:rPr>
                <w:rFonts w:ascii="Arial" w:hAnsi="Arial" w:cs="Arial"/>
              </w:rPr>
            </w:pPr>
            <w:r w:rsidRPr="00737A8B">
              <w:rPr>
                <w:rFonts w:ascii="Arial" w:hAnsi="Arial" w:cs="Arial"/>
              </w:rPr>
              <w:t>Understand the issues of environmental and social sustainability of global supply chains</w:t>
            </w:r>
          </w:p>
        </w:tc>
        <w:tc>
          <w:tcPr>
            <w:tcW w:w="1651" w:type="dxa"/>
          </w:tcPr>
          <w:p w14:paraId="217BB8C9" w14:textId="77777777" w:rsidR="00BC3B9E" w:rsidRPr="00737A8B" w:rsidRDefault="00BC3B9E" w:rsidP="008E47BB">
            <w:pPr>
              <w:rPr>
                <w:rFonts w:ascii="Arial" w:hAnsi="Arial" w:cs="Arial"/>
              </w:rPr>
            </w:pPr>
            <w:r w:rsidRPr="00737A8B">
              <w:rPr>
                <w:rFonts w:ascii="Arial" w:hAnsi="Arial" w:cs="Arial"/>
              </w:rPr>
              <w:t>PLO-3</w:t>
            </w:r>
          </w:p>
          <w:p w14:paraId="226CC4DF" w14:textId="77777777" w:rsidR="00BC3B9E" w:rsidRDefault="00BC3B9E" w:rsidP="008E47BB">
            <w:pPr>
              <w:rPr>
                <w:rFonts w:ascii="Arial" w:hAnsi="Arial" w:cs="Arial"/>
              </w:rPr>
            </w:pPr>
            <w:r w:rsidRPr="00737A8B">
              <w:rPr>
                <w:rFonts w:ascii="Arial" w:hAnsi="Arial" w:cs="Arial"/>
              </w:rPr>
              <w:t>PLO-5</w:t>
            </w:r>
          </w:p>
          <w:p w14:paraId="41C96E49" w14:textId="77777777" w:rsidR="00BC3B9E" w:rsidRPr="00737A8B" w:rsidRDefault="00BC3B9E" w:rsidP="008E47BB">
            <w:pPr>
              <w:rPr>
                <w:rFonts w:ascii="Arial" w:hAnsi="Arial" w:cs="Arial"/>
              </w:rPr>
            </w:pPr>
            <w:r>
              <w:rPr>
                <w:rFonts w:ascii="Arial" w:hAnsi="Arial" w:cs="Arial"/>
              </w:rPr>
              <w:t>PLO-7</w:t>
            </w:r>
          </w:p>
          <w:p w14:paraId="6798C71A" w14:textId="77777777" w:rsidR="00BC3B9E" w:rsidRPr="00737A8B" w:rsidRDefault="00BC3B9E" w:rsidP="008E47BB">
            <w:pPr>
              <w:rPr>
                <w:rFonts w:ascii="Arial" w:hAnsi="Arial" w:cs="Arial"/>
              </w:rPr>
            </w:pPr>
          </w:p>
        </w:tc>
      </w:tr>
      <w:tr w:rsidR="00BC3B9E" w:rsidRPr="00737A8B" w14:paraId="50F7FB66" w14:textId="77777777" w:rsidTr="008E47BB">
        <w:trPr>
          <w:trHeight w:val="147"/>
        </w:trPr>
        <w:tc>
          <w:tcPr>
            <w:tcW w:w="1075" w:type="dxa"/>
            <w:shd w:val="clear" w:color="auto" w:fill="F2F2F2" w:themeFill="background1" w:themeFillShade="F2"/>
          </w:tcPr>
          <w:p w14:paraId="082CBB46" w14:textId="77777777" w:rsidR="00BC3B9E" w:rsidRPr="00737A8B" w:rsidRDefault="00BC3B9E" w:rsidP="008E47BB">
            <w:pPr>
              <w:jc w:val="center"/>
              <w:rPr>
                <w:rFonts w:ascii="Arial" w:hAnsi="Arial" w:cs="Arial"/>
              </w:rPr>
            </w:pPr>
            <w:r w:rsidRPr="00737A8B">
              <w:rPr>
                <w:rFonts w:ascii="Arial" w:hAnsi="Arial" w:cs="Arial"/>
              </w:rPr>
              <w:t>CLO-6</w:t>
            </w:r>
          </w:p>
        </w:tc>
        <w:tc>
          <w:tcPr>
            <w:tcW w:w="7200" w:type="dxa"/>
          </w:tcPr>
          <w:p w14:paraId="37190FB9" w14:textId="77777777" w:rsidR="00BC3B9E" w:rsidRPr="00737A8B" w:rsidRDefault="00BC3B9E" w:rsidP="008E47BB">
            <w:pPr>
              <w:numPr>
                <w:ilvl w:val="0"/>
                <w:numId w:val="8"/>
              </w:numPr>
              <w:rPr>
                <w:rFonts w:ascii="Arial" w:hAnsi="Arial" w:cs="Arial"/>
              </w:rPr>
            </w:pPr>
            <w:r w:rsidRPr="00737A8B">
              <w:rPr>
                <w:rFonts w:ascii="Arial" w:hAnsi="Arial" w:cs="Arial"/>
              </w:rPr>
              <w:t>Identify and resolve ethical issues in supply chain management</w:t>
            </w:r>
          </w:p>
          <w:p w14:paraId="577CF4E3" w14:textId="77777777" w:rsidR="00BC3B9E" w:rsidRPr="00737A8B" w:rsidRDefault="00BC3B9E" w:rsidP="008E47BB">
            <w:pPr>
              <w:ind w:left="360"/>
              <w:rPr>
                <w:rFonts w:ascii="Arial" w:hAnsi="Arial" w:cs="Arial"/>
              </w:rPr>
            </w:pPr>
          </w:p>
        </w:tc>
        <w:tc>
          <w:tcPr>
            <w:tcW w:w="1651" w:type="dxa"/>
          </w:tcPr>
          <w:p w14:paraId="6FCB89A5" w14:textId="77777777" w:rsidR="00BC3B9E" w:rsidRPr="00737A8B" w:rsidRDefault="00BC3B9E" w:rsidP="008E47BB">
            <w:pPr>
              <w:rPr>
                <w:rFonts w:ascii="Arial" w:hAnsi="Arial" w:cs="Arial"/>
              </w:rPr>
            </w:pPr>
            <w:r w:rsidRPr="00737A8B">
              <w:rPr>
                <w:rFonts w:ascii="Arial" w:hAnsi="Arial" w:cs="Arial"/>
              </w:rPr>
              <w:t>PLO-5</w:t>
            </w:r>
          </w:p>
          <w:p w14:paraId="6E6C6F55" w14:textId="77777777" w:rsidR="00BC3B9E" w:rsidRPr="00737A8B" w:rsidRDefault="00BC3B9E" w:rsidP="008E47BB">
            <w:pPr>
              <w:rPr>
                <w:rFonts w:ascii="Arial" w:hAnsi="Arial" w:cs="Arial"/>
              </w:rPr>
            </w:pPr>
          </w:p>
        </w:tc>
      </w:tr>
    </w:tbl>
    <w:p w14:paraId="54746B12" w14:textId="77777777" w:rsidR="00D93BEC" w:rsidRPr="00737A8B" w:rsidRDefault="00D93BEC" w:rsidP="00A65BE9">
      <w:pPr>
        <w:spacing w:after="0"/>
        <w:rPr>
          <w:rFonts w:ascii="Arial" w:hAnsi="Arial" w:cs="Arial"/>
          <w:sz w:val="36"/>
          <w:szCs w:val="36"/>
        </w:rPr>
      </w:pPr>
    </w:p>
    <w:tbl>
      <w:tblPr>
        <w:tblStyle w:val="TableGrid"/>
        <w:tblW w:w="0" w:type="auto"/>
        <w:tblLook w:val="04A0" w:firstRow="1" w:lastRow="0" w:firstColumn="1" w:lastColumn="0" w:noHBand="0" w:noVBand="1"/>
      </w:tblPr>
      <w:tblGrid>
        <w:gridCol w:w="4158"/>
        <w:gridCol w:w="5768"/>
      </w:tblGrid>
      <w:tr w:rsidR="001C3D53" w:rsidRPr="00737A8B" w14:paraId="6C560133" w14:textId="77777777" w:rsidTr="00E21D22">
        <w:tc>
          <w:tcPr>
            <w:tcW w:w="9926" w:type="dxa"/>
            <w:gridSpan w:val="2"/>
            <w:shd w:val="clear" w:color="auto" w:fill="F2F2F2" w:themeFill="background1" w:themeFillShade="F2"/>
          </w:tcPr>
          <w:p w14:paraId="113C646A" w14:textId="77777777" w:rsidR="001C3D53" w:rsidRPr="00737A8B" w:rsidRDefault="001C3D53" w:rsidP="00E21D22">
            <w:pPr>
              <w:rPr>
                <w:rFonts w:ascii="Arial" w:hAnsi="Arial" w:cs="Arial"/>
                <w:b/>
                <w:color w:val="000000" w:themeColor="text1"/>
                <w:sz w:val="28"/>
                <w:szCs w:val="20"/>
              </w:rPr>
            </w:pPr>
            <w:r w:rsidRPr="00737A8B">
              <w:rPr>
                <w:rFonts w:ascii="Arial" w:hAnsi="Arial" w:cs="Arial"/>
                <w:b/>
                <w:color w:val="000000" w:themeColor="text1"/>
                <w:sz w:val="28"/>
                <w:szCs w:val="20"/>
              </w:rPr>
              <w:t>Assurance of Learning and Assessment Items:</w:t>
            </w:r>
          </w:p>
          <w:p w14:paraId="54E4E5F0" w14:textId="77777777" w:rsidR="001C3D53" w:rsidRPr="00737A8B" w:rsidRDefault="001C3D53" w:rsidP="00B84685">
            <w:pPr>
              <w:jc w:val="both"/>
              <w:rPr>
                <w:rFonts w:ascii="Arial" w:hAnsi="Arial" w:cs="Arial"/>
                <w:i/>
                <w:color w:val="000000" w:themeColor="text1"/>
                <w:sz w:val="20"/>
                <w:szCs w:val="20"/>
              </w:rPr>
            </w:pPr>
            <w:r w:rsidRPr="00737A8B">
              <w:rPr>
                <w:rFonts w:ascii="Arial" w:hAnsi="Arial" w:cs="Arial"/>
                <w:i/>
                <w:color w:val="000000" w:themeColor="text1"/>
                <w:sz w:val="20"/>
                <w:szCs w:val="20"/>
              </w:rPr>
              <w:t>Specify Assessment Items that will assure student learning through application and achieve objectives of</w:t>
            </w:r>
            <w:r w:rsidR="007D64D3">
              <w:rPr>
                <w:rFonts w:ascii="Arial" w:hAnsi="Arial" w:cs="Arial"/>
                <w:i/>
                <w:color w:val="000000" w:themeColor="text1"/>
                <w:sz w:val="20"/>
                <w:szCs w:val="20"/>
              </w:rPr>
              <w:t xml:space="preserve"> specific POs / PL</w:t>
            </w:r>
            <w:r w:rsidRPr="00737A8B">
              <w:rPr>
                <w:rFonts w:ascii="Arial" w:hAnsi="Arial" w:cs="Arial"/>
                <w:i/>
                <w:color w:val="000000" w:themeColor="text1"/>
                <w:sz w:val="20"/>
                <w:szCs w:val="20"/>
              </w:rPr>
              <w:t>Os / CLOs</w:t>
            </w:r>
          </w:p>
        </w:tc>
      </w:tr>
      <w:tr w:rsidR="001C3D53" w:rsidRPr="00737A8B" w14:paraId="3F19F03F" w14:textId="77777777" w:rsidTr="00C85930">
        <w:trPr>
          <w:trHeight w:val="147"/>
        </w:trPr>
        <w:tc>
          <w:tcPr>
            <w:tcW w:w="4158" w:type="dxa"/>
            <w:shd w:val="clear" w:color="auto" w:fill="F2F2F2" w:themeFill="background1" w:themeFillShade="F2"/>
          </w:tcPr>
          <w:p w14:paraId="3A78F9A3" w14:textId="77777777" w:rsidR="001C3D53" w:rsidRPr="00737A8B" w:rsidRDefault="001C3D53" w:rsidP="00B84685">
            <w:pPr>
              <w:jc w:val="center"/>
              <w:rPr>
                <w:rFonts w:ascii="Arial" w:hAnsi="Arial" w:cs="Arial"/>
                <w:b/>
                <w:color w:val="000000" w:themeColor="text1"/>
              </w:rPr>
            </w:pPr>
            <w:r w:rsidRPr="00737A8B">
              <w:rPr>
                <w:rFonts w:ascii="Arial" w:hAnsi="Arial" w:cs="Arial"/>
                <w:b/>
                <w:color w:val="000000" w:themeColor="text1"/>
              </w:rPr>
              <w:t>Assessment Item</w:t>
            </w:r>
          </w:p>
        </w:tc>
        <w:tc>
          <w:tcPr>
            <w:tcW w:w="5768" w:type="dxa"/>
            <w:shd w:val="clear" w:color="auto" w:fill="F2F2F2" w:themeFill="background1" w:themeFillShade="F2"/>
          </w:tcPr>
          <w:p w14:paraId="4E0DC2A6" w14:textId="77777777" w:rsidR="001C3D53" w:rsidRPr="00737A8B" w:rsidRDefault="001C3D53" w:rsidP="00B84685">
            <w:pPr>
              <w:jc w:val="center"/>
              <w:rPr>
                <w:rFonts w:ascii="Arial" w:hAnsi="Arial" w:cs="Arial"/>
                <w:b/>
                <w:color w:val="000000" w:themeColor="text1"/>
              </w:rPr>
            </w:pPr>
            <w:r w:rsidRPr="00737A8B">
              <w:rPr>
                <w:rFonts w:ascii="Arial" w:hAnsi="Arial" w:cs="Arial"/>
                <w:b/>
                <w:color w:val="000000" w:themeColor="text1"/>
              </w:rPr>
              <w:t>Application/ Objectives</w:t>
            </w:r>
          </w:p>
          <w:p w14:paraId="00F12B62" w14:textId="77777777" w:rsidR="001C3D53" w:rsidRPr="00737A8B" w:rsidRDefault="000D5584" w:rsidP="00B84685">
            <w:pPr>
              <w:jc w:val="center"/>
              <w:rPr>
                <w:rFonts w:ascii="Arial" w:hAnsi="Arial" w:cs="Arial"/>
                <w:b/>
                <w:color w:val="000000" w:themeColor="text1"/>
              </w:rPr>
            </w:pPr>
            <w:r>
              <w:rPr>
                <w:rFonts w:ascii="Arial" w:hAnsi="Arial" w:cs="Arial"/>
                <w:b/>
                <w:color w:val="000000" w:themeColor="text1"/>
              </w:rPr>
              <w:t>PO / PLO</w:t>
            </w:r>
            <w:r w:rsidR="001C3D53" w:rsidRPr="00737A8B">
              <w:rPr>
                <w:rFonts w:ascii="Arial" w:hAnsi="Arial" w:cs="Arial"/>
                <w:b/>
                <w:color w:val="000000" w:themeColor="text1"/>
              </w:rPr>
              <w:t xml:space="preserve"> / CLO</w:t>
            </w:r>
          </w:p>
        </w:tc>
      </w:tr>
      <w:tr w:rsidR="001C3D53" w:rsidRPr="00737A8B" w14:paraId="7A9021F1" w14:textId="77777777" w:rsidTr="00C85930">
        <w:trPr>
          <w:trHeight w:val="147"/>
        </w:trPr>
        <w:tc>
          <w:tcPr>
            <w:tcW w:w="4158" w:type="dxa"/>
          </w:tcPr>
          <w:p w14:paraId="612269B7" w14:textId="77777777" w:rsidR="001C3D53" w:rsidRPr="00737A8B" w:rsidRDefault="001C3D53" w:rsidP="00E21D22">
            <w:pPr>
              <w:rPr>
                <w:rFonts w:ascii="Arial" w:hAnsi="Arial" w:cs="Arial"/>
                <w:color w:val="000000" w:themeColor="text1"/>
              </w:rPr>
            </w:pPr>
            <w:r w:rsidRPr="00737A8B">
              <w:rPr>
                <w:rFonts w:ascii="Arial" w:hAnsi="Arial" w:cs="Arial"/>
                <w:color w:val="000000" w:themeColor="text1"/>
              </w:rPr>
              <w:t>Class Participation + Attendance</w:t>
            </w:r>
          </w:p>
        </w:tc>
        <w:tc>
          <w:tcPr>
            <w:tcW w:w="5768" w:type="dxa"/>
          </w:tcPr>
          <w:p w14:paraId="003E8C11" w14:textId="77777777" w:rsidR="001C3D53" w:rsidRPr="00737A8B" w:rsidRDefault="0077651D" w:rsidP="000F4697">
            <w:pPr>
              <w:rPr>
                <w:rFonts w:ascii="Arial" w:hAnsi="Arial" w:cs="Arial"/>
                <w:b/>
                <w:color w:val="000000" w:themeColor="text1"/>
              </w:rPr>
            </w:pPr>
            <w:r>
              <w:rPr>
                <w:rFonts w:ascii="Arial" w:hAnsi="Arial" w:cs="Arial"/>
                <w:b/>
                <w:color w:val="000000" w:themeColor="text1"/>
              </w:rPr>
              <w:t>PO 1,2,3,4,5,6 / PLO 1,2,3,4,5,6,7 / CLO 1,2,3,4,5,6</w:t>
            </w:r>
          </w:p>
        </w:tc>
      </w:tr>
      <w:tr w:rsidR="0077651D" w:rsidRPr="00737A8B" w14:paraId="066F7611" w14:textId="77777777" w:rsidTr="00C85930">
        <w:trPr>
          <w:trHeight w:val="147"/>
        </w:trPr>
        <w:tc>
          <w:tcPr>
            <w:tcW w:w="4158" w:type="dxa"/>
          </w:tcPr>
          <w:p w14:paraId="06731C7B" w14:textId="77777777" w:rsidR="0077651D" w:rsidRPr="00737A8B" w:rsidRDefault="0077651D" w:rsidP="00E21D22">
            <w:pPr>
              <w:rPr>
                <w:rFonts w:ascii="Arial" w:hAnsi="Arial" w:cs="Arial"/>
                <w:color w:val="000000" w:themeColor="text1"/>
              </w:rPr>
            </w:pPr>
            <w:r w:rsidRPr="00737A8B">
              <w:rPr>
                <w:rFonts w:ascii="Arial" w:hAnsi="Arial" w:cs="Arial"/>
                <w:color w:val="000000" w:themeColor="text1"/>
              </w:rPr>
              <w:t>Case Study Analysis and Presentation</w:t>
            </w:r>
          </w:p>
        </w:tc>
        <w:tc>
          <w:tcPr>
            <w:tcW w:w="5768" w:type="dxa"/>
          </w:tcPr>
          <w:p w14:paraId="09185B33" w14:textId="77777777" w:rsidR="0077651D" w:rsidRPr="00737A8B" w:rsidRDefault="0077651D" w:rsidP="008E1FD3">
            <w:pPr>
              <w:rPr>
                <w:rFonts w:ascii="Arial" w:hAnsi="Arial" w:cs="Arial"/>
                <w:b/>
                <w:color w:val="000000" w:themeColor="text1"/>
              </w:rPr>
            </w:pPr>
            <w:r>
              <w:rPr>
                <w:rFonts w:ascii="Arial" w:hAnsi="Arial" w:cs="Arial"/>
                <w:b/>
                <w:color w:val="000000" w:themeColor="text1"/>
              </w:rPr>
              <w:t>PO 1,2,3,4,5,6 / PLO 1,2,3,4,5,6,7 / CLO 1,2,3,4,5,6</w:t>
            </w:r>
          </w:p>
        </w:tc>
      </w:tr>
      <w:tr w:rsidR="0077651D" w:rsidRPr="00737A8B" w14:paraId="0790FF88" w14:textId="77777777" w:rsidTr="00C85930">
        <w:trPr>
          <w:trHeight w:val="147"/>
        </w:trPr>
        <w:tc>
          <w:tcPr>
            <w:tcW w:w="4158" w:type="dxa"/>
          </w:tcPr>
          <w:p w14:paraId="7D11290A" w14:textId="77777777" w:rsidR="0077651D" w:rsidRPr="00737A8B" w:rsidRDefault="0077651D" w:rsidP="00E21D22">
            <w:pPr>
              <w:rPr>
                <w:rFonts w:ascii="Arial" w:hAnsi="Arial" w:cs="Arial"/>
                <w:color w:val="000000" w:themeColor="text1"/>
              </w:rPr>
            </w:pPr>
            <w:r w:rsidRPr="00737A8B">
              <w:rPr>
                <w:rFonts w:ascii="Arial" w:hAnsi="Arial" w:cs="Arial"/>
                <w:color w:val="000000" w:themeColor="text1"/>
              </w:rPr>
              <w:t>Test / Quiz/Activity/Game</w:t>
            </w:r>
          </w:p>
        </w:tc>
        <w:tc>
          <w:tcPr>
            <w:tcW w:w="5768" w:type="dxa"/>
          </w:tcPr>
          <w:p w14:paraId="16604DAF" w14:textId="77777777" w:rsidR="0077651D" w:rsidRPr="00737A8B" w:rsidRDefault="0077651D" w:rsidP="008E1FD3">
            <w:pPr>
              <w:rPr>
                <w:rFonts w:ascii="Arial" w:hAnsi="Arial" w:cs="Arial"/>
                <w:b/>
                <w:color w:val="000000" w:themeColor="text1"/>
              </w:rPr>
            </w:pPr>
            <w:r>
              <w:rPr>
                <w:rFonts w:ascii="Arial" w:hAnsi="Arial" w:cs="Arial"/>
                <w:b/>
                <w:color w:val="000000" w:themeColor="text1"/>
              </w:rPr>
              <w:t>PO 1,2,3,4,5,6 / PLO 1,2,3,4,5,6,7 / CLO 1,2,3,4,5,6</w:t>
            </w:r>
          </w:p>
        </w:tc>
      </w:tr>
      <w:tr w:rsidR="0077651D" w:rsidRPr="00737A8B" w14:paraId="49CD66CB" w14:textId="77777777" w:rsidTr="00C85930">
        <w:trPr>
          <w:trHeight w:val="147"/>
        </w:trPr>
        <w:tc>
          <w:tcPr>
            <w:tcW w:w="4158" w:type="dxa"/>
          </w:tcPr>
          <w:p w14:paraId="60A7A66C" w14:textId="77777777" w:rsidR="0077651D" w:rsidRPr="00737A8B" w:rsidRDefault="0077651D" w:rsidP="00E21D22">
            <w:pPr>
              <w:rPr>
                <w:rFonts w:ascii="Arial" w:hAnsi="Arial" w:cs="Arial"/>
                <w:color w:val="000000" w:themeColor="text1"/>
              </w:rPr>
            </w:pPr>
            <w:r w:rsidRPr="00737A8B">
              <w:rPr>
                <w:rFonts w:ascii="Arial" w:hAnsi="Arial" w:cs="Arial"/>
                <w:color w:val="000000" w:themeColor="text1"/>
              </w:rPr>
              <w:t>Mid Term Project</w:t>
            </w:r>
          </w:p>
        </w:tc>
        <w:tc>
          <w:tcPr>
            <w:tcW w:w="5768" w:type="dxa"/>
          </w:tcPr>
          <w:p w14:paraId="1AA868E9" w14:textId="77777777" w:rsidR="0077651D" w:rsidRPr="00737A8B" w:rsidRDefault="0077651D" w:rsidP="008E1FD3">
            <w:pPr>
              <w:rPr>
                <w:rFonts w:ascii="Arial" w:hAnsi="Arial" w:cs="Arial"/>
                <w:b/>
                <w:color w:val="000000" w:themeColor="text1"/>
              </w:rPr>
            </w:pPr>
            <w:r>
              <w:rPr>
                <w:rFonts w:ascii="Arial" w:hAnsi="Arial" w:cs="Arial"/>
                <w:b/>
                <w:color w:val="000000" w:themeColor="text1"/>
              </w:rPr>
              <w:t>PO 1,2,3,4,5,6 / PLO 1,2,3,4,5,6,7 / CLO 1,2,3,4,5,6</w:t>
            </w:r>
          </w:p>
        </w:tc>
      </w:tr>
      <w:tr w:rsidR="0077651D" w:rsidRPr="00737A8B" w14:paraId="7C344407" w14:textId="77777777" w:rsidTr="00C85930">
        <w:trPr>
          <w:trHeight w:val="147"/>
        </w:trPr>
        <w:tc>
          <w:tcPr>
            <w:tcW w:w="4158" w:type="dxa"/>
          </w:tcPr>
          <w:p w14:paraId="67ED63C4" w14:textId="77777777" w:rsidR="0077651D" w:rsidRPr="00737A8B" w:rsidRDefault="0077651D" w:rsidP="00E21D22">
            <w:pPr>
              <w:rPr>
                <w:rFonts w:ascii="Arial" w:hAnsi="Arial" w:cs="Arial"/>
                <w:color w:val="000000" w:themeColor="text1"/>
              </w:rPr>
            </w:pPr>
            <w:r w:rsidRPr="00737A8B">
              <w:rPr>
                <w:rFonts w:ascii="Arial" w:hAnsi="Arial" w:cs="Arial"/>
                <w:color w:val="000000" w:themeColor="text1"/>
              </w:rPr>
              <w:t>Final Term</w:t>
            </w:r>
          </w:p>
        </w:tc>
        <w:tc>
          <w:tcPr>
            <w:tcW w:w="5768" w:type="dxa"/>
          </w:tcPr>
          <w:p w14:paraId="1919573B" w14:textId="77777777" w:rsidR="0077651D" w:rsidRPr="00737A8B" w:rsidRDefault="0077651D" w:rsidP="008E1FD3">
            <w:pPr>
              <w:rPr>
                <w:rFonts w:ascii="Arial" w:hAnsi="Arial" w:cs="Arial"/>
                <w:b/>
                <w:color w:val="000000" w:themeColor="text1"/>
              </w:rPr>
            </w:pPr>
            <w:r>
              <w:rPr>
                <w:rFonts w:ascii="Arial" w:hAnsi="Arial" w:cs="Arial"/>
                <w:b/>
                <w:color w:val="000000" w:themeColor="text1"/>
              </w:rPr>
              <w:t>PO 1,2,3,4,5,6 / PLO 1,2,3,4,5,6,7 / CLO 1,2,3,4,5,6</w:t>
            </w:r>
          </w:p>
        </w:tc>
      </w:tr>
    </w:tbl>
    <w:p w14:paraId="7C22B953" w14:textId="77777777" w:rsidR="00687352" w:rsidRPr="00737A8B"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737A8B" w14:paraId="59B0F2BD" w14:textId="77777777" w:rsidTr="00687352">
        <w:trPr>
          <w:trHeight w:val="431"/>
        </w:trPr>
        <w:tc>
          <w:tcPr>
            <w:tcW w:w="9895" w:type="dxa"/>
            <w:gridSpan w:val="3"/>
            <w:shd w:val="clear" w:color="auto" w:fill="F2F2F2" w:themeFill="background1" w:themeFillShade="F2"/>
          </w:tcPr>
          <w:p w14:paraId="5B2C9DDC" w14:textId="77777777" w:rsidR="00687352" w:rsidRPr="00737A8B" w:rsidRDefault="00687352" w:rsidP="00E21D22">
            <w:pPr>
              <w:rPr>
                <w:rFonts w:ascii="Arial" w:hAnsi="Arial" w:cs="Arial"/>
                <w:b/>
                <w:color w:val="0070C0"/>
                <w:sz w:val="20"/>
                <w:szCs w:val="20"/>
              </w:rPr>
            </w:pPr>
            <w:r w:rsidRPr="00737A8B">
              <w:rPr>
                <w:rFonts w:ascii="Arial" w:hAnsi="Arial" w:cs="Arial"/>
                <w:b/>
                <w:color w:val="000000" w:themeColor="text1"/>
                <w:sz w:val="28"/>
                <w:szCs w:val="20"/>
              </w:rPr>
              <w:t>Assessment Structure and Grading Policy</w:t>
            </w:r>
            <w:r w:rsidR="00B67E02" w:rsidRPr="00737A8B">
              <w:rPr>
                <w:rFonts w:ascii="Arial" w:hAnsi="Arial" w:cs="Arial"/>
                <w:b/>
                <w:color w:val="000000" w:themeColor="text1"/>
                <w:sz w:val="28"/>
                <w:szCs w:val="20"/>
              </w:rPr>
              <w:t>*</w:t>
            </w:r>
            <w:r w:rsidRPr="00737A8B">
              <w:rPr>
                <w:rFonts w:ascii="Arial" w:hAnsi="Arial" w:cs="Arial"/>
                <w:b/>
                <w:color w:val="000000" w:themeColor="text1"/>
                <w:sz w:val="28"/>
                <w:szCs w:val="20"/>
              </w:rPr>
              <w:t>:</w:t>
            </w:r>
          </w:p>
        </w:tc>
      </w:tr>
      <w:tr w:rsidR="00687352" w:rsidRPr="00737A8B" w14:paraId="4CAB72D9" w14:textId="77777777" w:rsidTr="00073CF5">
        <w:tc>
          <w:tcPr>
            <w:tcW w:w="2335" w:type="dxa"/>
            <w:shd w:val="clear" w:color="auto" w:fill="F2F2F2" w:themeFill="background1" w:themeFillShade="F2"/>
          </w:tcPr>
          <w:p w14:paraId="745D1320" w14:textId="77777777" w:rsidR="00687352" w:rsidRPr="00737A8B" w:rsidRDefault="00687352" w:rsidP="00073CF5">
            <w:pPr>
              <w:jc w:val="center"/>
              <w:rPr>
                <w:rFonts w:ascii="Arial" w:hAnsi="Arial" w:cs="Arial"/>
                <w:b/>
              </w:rPr>
            </w:pPr>
            <w:r w:rsidRPr="00737A8B">
              <w:rPr>
                <w:rFonts w:ascii="Arial" w:hAnsi="Arial" w:cs="Arial"/>
                <w:b/>
              </w:rPr>
              <w:t>Assessment Item</w:t>
            </w:r>
          </w:p>
        </w:tc>
        <w:tc>
          <w:tcPr>
            <w:tcW w:w="1440" w:type="dxa"/>
            <w:shd w:val="clear" w:color="auto" w:fill="F2F2F2" w:themeFill="background1" w:themeFillShade="F2"/>
          </w:tcPr>
          <w:p w14:paraId="31B3A3FE" w14:textId="77777777" w:rsidR="00687352" w:rsidRPr="00737A8B" w:rsidRDefault="00687352" w:rsidP="00073CF5">
            <w:pPr>
              <w:jc w:val="center"/>
              <w:rPr>
                <w:rFonts w:ascii="Arial" w:hAnsi="Arial" w:cs="Arial"/>
                <w:b/>
              </w:rPr>
            </w:pPr>
            <w:r w:rsidRPr="00737A8B">
              <w:rPr>
                <w:rFonts w:ascii="Arial" w:hAnsi="Arial" w:cs="Arial"/>
                <w:b/>
              </w:rPr>
              <w:t>Weight (%)</w:t>
            </w:r>
          </w:p>
        </w:tc>
        <w:tc>
          <w:tcPr>
            <w:tcW w:w="6120" w:type="dxa"/>
            <w:shd w:val="clear" w:color="auto" w:fill="F2F2F2" w:themeFill="background1" w:themeFillShade="F2"/>
          </w:tcPr>
          <w:p w14:paraId="53A71A5E" w14:textId="77777777" w:rsidR="00687352" w:rsidRPr="00737A8B" w:rsidRDefault="00687352" w:rsidP="00073CF5">
            <w:pPr>
              <w:jc w:val="center"/>
              <w:rPr>
                <w:rFonts w:ascii="Arial" w:hAnsi="Arial" w:cs="Arial"/>
                <w:b/>
              </w:rPr>
            </w:pPr>
            <w:r w:rsidRPr="00737A8B">
              <w:rPr>
                <w:rFonts w:ascii="Arial" w:hAnsi="Arial" w:cs="Arial"/>
                <w:b/>
              </w:rPr>
              <w:t>Execution Plan</w:t>
            </w:r>
          </w:p>
        </w:tc>
      </w:tr>
      <w:tr w:rsidR="00687352" w:rsidRPr="00737A8B" w14:paraId="76296345" w14:textId="77777777" w:rsidTr="00E21D22">
        <w:tc>
          <w:tcPr>
            <w:tcW w:w="2335" w:type="dxa"/>
          </w:tcPr>
          <w:p w14:paraId="6861BB7B" w14:textId="77777777" w:rsidR="00687352" w:rsidRPr="00737A8B" w:rsidRDefault="00687352" w:rsidP="00E21D22">
            <w:pPr>
              <w:rPr>
                <w:rFonts w:ascii="Arial" w:hAnsi="Arial" w:cs="Arial"/>
              </w:rPr>
            </w:pPr>
          </w:p>
        </w:tc>
        <w:tc>
          <w:tcPr>
            <w:tcW w:w="1440" w:type="dxa"/>
          </w:tcPr>
          <w:p w14:paraId="086256EC" w14:textId="77777777" w:rsidR="00687352" w:rsidRPr="00737A8B" w:rsidRDefault="00687352" w:rsidP="00E21D22">
            <w:pPr>
              <w:rPr>
                <w:rFonts w:ascii="Arial" w:hAnsi="Arial" w:cs="Arial"/>
              </w:rPr>
            </w:pPr>
          </w:p>
        </w:tc>
        <w:tc>
          <w:tcPr>
            <w:tcW w:w="6120" w:type="dxa"/>
          </w:tcPr>
          <w:p w14:paraId="3FAD4B2A" w14:textId="77777777" w:rsidR="00687352" w:rsidRPr="00737A8B" w:rsidRDefault="00687352" w:rsidP="00E21D22">
            <w:pPr>
              <w:rPr>
                <w:rFonts w:ascii="Arial" w:hAnsi="Arial" w:cs="Arial"/>
              </w:rPr>
            </w:pPr>
          </w:p>
        </w:tc>
      </w:tr>
      <w:tr w:rsidR="00687352" w:rsidRPr="00737A8B" w14:paraId="4C623EF0" w14:textId="77777777" w:rsidTr="00E21D22">
        <w:tc>
          <w:tcPr>
            <w:tcW w:w="2335" w:type="dxa"/>
          </w:tcPr>
          <w:p w14:paraId="2CD2462E" w14:textId="2A5A6FE1" w:rsidR="00687352" w:rsidRPr="00737A8B" w:rsidRDefault="00C70AF8" w:rsidP="00E21D22">
            <w:pPr>
              <w:rPr>
                <w:rFonts w:ascii="Arial" w:hAnsi="Arial" w:cs="Arial"/>
              </w:rPr>
            </w:pPr>
            <w:r>
              <w:rPr>
                <w:rFonts w:ascii="Arial" w:hAnsi="Arial" w:cs="Arial"/>
              </w:rPr>
              <w:t>Quiz</w:t>
            </w:r>
            <w:r w:rsidR="00CB38FA">
              <w:rPr>
                <w:rFonts w:ascii="Arial" w:hAnsi="Arial" w:cs="Arial"/>
              </w:rPr>
              <w:t>zes</w:t>
            </w:r>
          </w:p>
        </w:tc>
        <w:tc>
          <w:tcPr>
            <w:tcW w:w="1440" w:type="dxa"/>
          </w:tcPr>
          <w:p w14:paraId="19DB0CC8" w14:textId="2E2BE407" w:rsidR="00687352" w:rsidRPr="00737A8B" w:rsidRDefault="00EA3C13" w:rsidP="00E21D22">
            <w:pPr>
              <w:rPr>
                <w:rFonts w:ascii="Arial" w:hAnsi="Arial" w:cs="Arial"/>
              </w:rPr>
            </w:pPr>
            <w:r w:rsidRPr="00737A8B">
              <w:rPr>
                <w:rFonts w:ascii="Arial" w:hAnsi="Arial" w:cs="Arial"/>
              </w:rPr>
              <w:t>1</w:t>
            </w:r>
            <w:r w:rsidR="00C70AF8">
              <w:rPr>
                <w:rFonts w:ascii="Arial" w:hAnsi="Arial" w:cs="Arial"/>
              </w:rPr>
              <w:t>5</w:t>
            </w:r>
            <w:r w:rsidRPr="00737A8B">
              <w:rPr>
                <w:rFonts w:ascii="Arial" w:hAnsi="Arial" w:cs="Arial"/>
              </w:rPr>
              <w:t>%</w:t>
            </w:r>
          </w:p>
        </w:tc>
        <w:tc>
          <w:tcPr>
            <w:tcW w:w="6120" w:type="dxa"/>
          </w:tcPr>
          <w:p w14:paraId="038625BC" w14:textId="5E3B3EF5" w:rsidR="00687352" w:rsidRPr="00737A8B" w:rsidRDefault="00C70AF8" w:rsidP="00E21D22">
            <w:pPr>
              <w:rPr>
                <w:rFonts w:ascii="Arial" w:hAnsi="Arial" w:cs="Arial"/>
              </w:rPr>
            </w:pPr>
            <w:r w:rsidRPr="00737A8B">
              <w:rPr>
                <w:rFonts w:ascii="Arial" w:hAnsi="Arial" w:cs="Arial"/>
              </w:rPr>
              <w:t>3-4 Tests</w:t>
            </w:r>
          </w:p>
        </w:tc>
      </w:tr>
      <w:tr w:rsidR="00687352" w:rsidRPr="00737A8B" w14:paraId="6D529065" w14:textId="77777777" w:rsidTr="00E21D22">
        <w:tc>
          <w:tcPr>
            <w:tcW w:w="2335" w:type="dxa"/>
          </w:tcPr>
          <w:p w14:paraId="70156C61" w14:textId="2BEAEC84" w:rsidR="00687352" w:rsidRPr="00737A8B" w:rsidRDefault="00C70AF8" w:rsidP="00E21D22">
            <w:pPr>
              <w:rPr>
                <w:rFonts w:ascii="Arial" w:hAnsi="Arial" w:cs="Arial"/>
              </w:rPr>
            </w:pPr>
            <w:r>
              <w:rPr>
                <w:rFonts w:ascii="Arial" w:hAnsi="Arial" w:cs="Arial"/>
              </w:rPr>
              <w:t xml:space="preserve">Assignments / </w:t>
            </w:r>
            <w:r w:rsidR="00EA3C13" w:rsidRPr="00737A8B">
              <w:rPr>
                <w:rFonts w:ascii="Arial" w:hAnsi="Arial" w:cs="Arial"/>
              </w:rPr>
              <w:t>Case Study</w:t>
            </w:r>
          </w:p>
        </w:tc>
        <w:tc>
          <w:tcPr>
            <w:tcW w:w="1440" w:type="dxa"/>
          </w:tcPr>
          <w:p w14:paraId="00EBB45C" w14:textId="6ADF95A6" w:rsidR="00687352" w:rsidRPr="00737A8B" w:rsidRDefault="00C70AF8" w:rsidP="00E21D22">
            <w:pPr>
              <w:rPr>
                <w:rFonts w:ascii="Arial" w:hAnsi="Arial" w:cs="Arial"/>
              </w:rPr>
            </w:pPr>
            <w:r>
              <w:rPr>
                <w:rFonts w:ascii="Arial" w:hAnsi="Arial" w:cs="Arial"/>
              </w:rPr>
              <w:t>15</w:t>
            </w:r>
            <w:r w:rsidR="00EA3C13" w:rsidRPr="00737A8B">
              <w:rPr>
                <w:rFonts w:ascii="Arial" w:hAnsi="Arial" w:cs="Arial"/>
              </w:rPr>
              <w:t>%</w:t>
            </w:r>
          </w:p>
        </w:tc>
        <w:tc>
          <w:tcPr>
            <w:tcW w:w="6120" w:type="dxa"/>
          </w:tcPr>
          <w:p w14:paraId="6D72EF48" w14:textId="542AF6E2" w:rsidR="00687352" w:rsidRPr="00737A8B" w:rsidRDefault="00E62277" w:rsidP="00E21D22">
            <w:pPr>
              <w:rPr>
                <w:rFonts w:ascii="Arial" w:hAnsi="Arial" w:cs="Arial"/>
              </w:rPr>
            </w:pPr>
            <w:r w:rsidRPr="00737A8B">
              <w:rPr>
                <w:rFonts w:ascii="Arial" w:hAnsi="Arial" w:cs="Arial"/>
              </w:rPr>
              <w:t>2-3 Case Studies</w:t>
            </w:r>
            <w:r w:rsidR="00C70AF8">
              <w:rPr>
                <w:rFonts w:ascii="Arial" w:hAnsi="Arial" w:cs="Arial"/>
              </w:rPr>
              <w:t>/Research Articles</w:t>
            </w:r>
          </w:p>
        </w:tc>
      </w:tr>
      <w:tr w:rsidR="00C70AF8" w:rsidRPr="00737A8B" w14:paraId="50597FE0" w14:textId="77777777" w:rsidTr="00E21D22">
        <w:tc>
          <w:tcPr>
            <w:tcW w:w="2335" w:type="dxa"/>
          </w:tcPr>
          <w:p w14:paraId="0E868704" w14:textId="57600C90" w:rsidR="00C70AF8" w:rsidRPr="00737A8B" w:rsidRDefault="00C70AF8" w:rsidP="00E21D22">
            <w:pPr>
              <w:rPr>
                <w:rFonts w:ascii="Arial" w:hAnsi="Arial" w:cs="Arial"/>
              </w:rPr>
            </w:pPr>
            <w:r>
              <w:rPr>
                <w:rFonts w:ascii="Arial" w:hAnsi="Arial" w:cs="Arial"/>
              </w:rPr>
              <w:t xml:space="preserve">Project </w:t>
            </w:r>
          </w:p>
        </w:tc>
        <w:tc>
          <w:tcPr>
            <w:tcW w:w="1440" w:type="dxa"/>
          </w:tcPr>
          <w:p w14:paraId="59F66BB5" w14:textId="216201F5" w:rsidR="00C70AF8" w:rsidRPr="00737A8B" w:rsidRDefault="00C70AF8" w:rsidP="00E21D22">
            <w:pPr>
              <w:rPr>
                <w:rFonts w:ascii="Arial" w:hAnsi="Arial" w:cs="Arial"/>
              </w:rPr>
            </w:pPr>
            <w:r>
              <w:rPr>
                <w:rFonts w:ascii="Arial" w:hAnsi="Arial" w:cs="Arial"/>
              </w:rPr>
              <w:t>10 %</w:t>
            </w:r>
          </w:p>
        </w:tc>
        <w:tc>
          <w:tcPr>
            <w:tcW w:w="6120" w:type="dxa"/>
          </w:tcPr>
          <w:p w14:paraId="5D8EF4FD" w14:textId="0C1AFBA1" w:rsidR="00C70AF8" w:rsidRPr="00737A8B" w:rsidRDefault="00C70AF8" w:rsidP="00E21D22">
            <w:pPr>
              <w:rPr>
                <w:rFonts w:ascii="Arial" w:hAnsi="Arial" w:cs="Arial"/>
              </w:rPr>
            </w:pPr>
            <w:r>
              <w:rPr>
                <w:rFonts w:ascii="Arial" w:hAnsi="Arial" w:cs="Arial"/>
              </w:rPr>
              <w:t>One-time assessment</w:t>
            </w:r>
          </w:p>
        </w:tc>
      </w:tr>
      <w:tr w:rsidR="00687352" w:rsidRPr="00737A8B" w14:paraId="0713E917" w14:textId="77777777" w:rsidTr="00E21D22">
        <w:tc>
          <w:tcPr>
            <w:tcW w:w="2335" w:type="dxa"/>
          </w:tcPr>
          <w:p w14:paraId="137A6602" w14:textId="39197891" w:rsidR="00687352" w:rsidRPr="00737A8B" w:rsidRDefault="00C70AF8" w:rsidP="00E21D22">
            <w:pPr>
              <w:rPr>
                <w:rFonts w:ascii="Arial" w:hAnsi="Arial" w:cs="Arial"/>
              </w:rPr>
            </w:pPr>
            <w:r>
              <w:rPr>
                <w:rFonts w:ascii="Arial" w:hAnsi="Arial" w:cs="Arial"/>
              </w:rPr>
              <w:lastRenderedPageBreak/>
              <w:t>Industry Visit Report /Guest Speaker Session</w:t>
            </w:r>
          </w:p>
        </w:tc>
        <w:tc>
          <w:tcPr>
            <w:tcW w:w="1440" w:type="dxa"/>
          </w:tcPr>
          <w:p w14:paraId="59A8232E" w14:textId="0691E42D" w:rsidR="00687352" w:rsidRPr="00737A8B" w:rsidRDefault="00EA3C13" w:rsidP="00E21D22">
            <w:pPr>
              <w:rPr>
                <w:rFonts w:ascii="Arial" w:hAnsi="Arial" w:cs="Arial"/>
              </w:rPr>
            </w:pPr>
            <w:r w:rsidRPr="00737A8B">
              <w:rPr>
                <w:rFonts w:ascii="Arial" w:hAnsi="Arial" w:cs="Arial"/>
              </w:rPr>
              <w:t>0</w:t>
            </w:r>
            <w:r w:rsidR="00C70AF8">
              <w:rPr>
                <w:rFonts w:ascii="Arial" w:hAnsi="Arial" w:cs="Arial"/>
              </w:rPr>
              <w:t>5</w:t>
            </w:r>
            <w:r w:rsidRPr="00737A8B">
              <w:rPr>
                <w:rFonts w:ascii="Arial" w:hAnsi="Arial" w:cs="Arial"/>
              </w:rPr>
              <w:t>%</w:t>
            </w:r>
          </w:p>
        </w:tc>
        <w:tc>
          <w:tcPr>
            <w:tcW w:w="6120" w:type="dxa"/>
          </w:tcPr>
          <w:p w14:paraId="225A8E5A" w14:textId="3EC662ED" w:rsidR="00687352" w:rsidRPr="00737A8B" w:rsidRDefault="00C70AF8" w:rsidP="00060774">
            <w:pPr>
              <w:rPr>
                <w:rFonts w:ascii="Arial" w:hAnsi="Arial" w:cs="Arial"/>
              </w:rPr>
            </w:pPr>
            <w:r>
              <w:rPr>
                <w:rFonts w:ascii="Arial" w:hAnsi="Arial" w:cs="Arial"/>
              </w:rPr>
              <w:t>One-time assessment</w:t>
            </w:r>
          </w:p>
        </w:tc>
      </w:tr>
      <w:tr w:rsidR="00C70AF8" w:rsidRPr="00737A8B" w14:paraId="32ACA156" w14:textId="77777777" w:rsidTr="00E21D22">
        <w:tc>
          <w:tcPr>
            <w:tcW w:w="2335" w:type="dxa"/>
          </w:tcPr>
          <w:p w14:paraId="33130CC3" w14:textId="614048B5" w:rsidR="00C70AF8" w:rsidRDefault="00CB38FA" w:rsidP="00E21D22">
            <w:pPr>
              <w:rPr>
                <w:rFonts w:ascii="Arial" w:hAnsi="Arial" w:cs="Arial"/>
              </w:rPr>
            </w:pPr>
            <w:r>
              <w:rPr>
                <w:rFonts w:ascii="Arial" w:hAnsi="Arial" w:cs="Arial"/>
              </w:rPr>
              <w:t>Class Activities /Skill Development Exercises</w:t>
            </w:r>
          </w:p>
        </w:tc>
        <w:tc>
          <w:tcPr>
            <w:tcW w:w="1440" w:type="dxa"/>
          </w:tcPr>
          <w:p w14:paraId="7CDD7186" w14:textId="728FBB3F" w:rsidR="00C70AF8" w:rsidRPr="00737A8B" w:rsidRDefault="00CB38FA" w:rsidP="00E21D22">
            <w:pPr>
              <w:rPr>
                <w:rFonts w:ascii="Arial" w:hAnsi="Arial" w:cs="Arial"/>
              </w:rPr>
            </w:pPr>
            <w:r>
              <w:rPr>
                <w:rFonts w:ascii="Arial" w:hAnsi="Arial" w:cs="Arial"/>
              </w:rPr>
              <w:t>05</w:t>
            </w:r>
          </w:p>
        </w:tc>
        <w:tc>
          <w:tcPr>
            <w:tcW w:w="6120" w:type="dxa"/>
          </w:tcPr>
          <w:p w14:paraId="565915F8" w14:textId="55F89385" w:rsidR="00C70AF8" w:rsidRDefault="00CB38FA" w:rsidP="00060774">
            <w:pPr>
              <w:rPr>
                <w:rFonts w:ascii="Arial" w:hAnsi="Arial" w:cs="Arial"/>
              </w:rPr>
            </w:pPr>
            <w:r>
              <w:rPr>
                <w:rFonts w:ascii="Arial" w:hAnsi="Arial" w:cs="Arial"/>
              </w:rPr>
              <w:t xml:space="preserve">1-2 Activities or Skill Development Exercises </w:t>
            </w:r>
          </w:p>
        </w:tc>
      </w:tr>
      <w:tr w:rsidR="00E62277" w:rsidRPr="00737A8B" w14:paraId="687CD6B8" w14:textId="77777777" w:rsidTr="00E21D22">
        <w:tc>
          <w:tcPr>
            <w:tcW w:w="2335" w:type="dxa"/>
          </w:tcPr>
          <w:p w14:paraId="21E1DB64" w14:textId="1196C535" w:rsidR="00E62277" w:rsidRPr="00737A8B" w:rsidRDefault="005D1E2B" w:rsidP="00E21D22">
            <w:pPr>
              <w:rPr>
                <w:rFonts w:ascii="Arial" w:hAnsi="Arial" w:cs="Arial"/>
              </w:rPr>
            </w:pPr>
            <w:r w:rsidRPr="00737A8B">
              <w:rPr>
                <w:rFonts w:ascii="Arial" w:hAnsi="Arial" w:cs="Arial"/>
              </w:rPr>
              <w:t xml:space="preserve">Mid Term </w:t>
            </w:r>
            <w:r w:rsidR="00CB38FA">
              <w:rPr>
                <w:rFonts w:ascii="Arial" w:hAnsi="Arial" w:cs="Arial"/>
              </w:rPr>
              <w:t>exam</w:t>
            </w:r>
          </w:p>
        </w:tc>
        <w:tc>
          <w:tcPr>
            <w:tcW w:w="1440" w:type="dxa"/>
          </w:tcPr>
          <w:p w14:paraId="70AA6278" w14:textId="77777777" w:rsidR="00E62277" w:rsidRPr="00737A8B" w:rsidRDefault="00E62277" w:rsidP="00E21D22">
            <w:pPr>
              <w:rPr>
                <w:rFonts w:ascii="Arial" w:hAnsi="Arial" w:cs="Arial"/>
              </w:rPr>
            </w:pPr>
            <w:r w:rsidRPr="00737A8B">
              <w:rPr>
                <w:rFonts w:ascii="Arial" w:hAnsi="Arial" w:cs="Arial"/>
              </w:rPr>
              <w:t>20%</w:t>
            </w:r>
          </w:p>
        </w:tc>
        <w:tc>
          <w:tcPr>
            <w:tcW w:w="6120" w:type="dxa"/>
          </w:tcPr>
          <w:p w14:paraId="539078F3" w14:textId="77777777" w:rsidR="00E62277" w:rsidRPr="00737A8B" w:rsidRDefault="00E62277" w:rsidP="00BC1B01">
            <w:pPr>
              <w:rPr>
                <w:rFonts w:ascii="Arial" w:hAnsi="Arial" w:cs="Arial"/>
              </w:rPr>
            </w:pPr>
            <w:r w:rsidRPr="00737A8B">
              <w:rPr>
                <w:rFonts w:ascii="Arial" w:hAnsi="Arial" w:cs="Arial"/>
              </w:rPr>
              <w:t>One-time assessment</w:t>
            </w:r>
          </w:p>
        </w:tc>
      </w:tr>
      <w:tr w:rsidR="00E62277" w:rsidRPr="00737A8B" w14:paraId="305782A0" w14:textId="77777777" w:rsidTr="00E21D22">
        <w:trPr>
          <w:trHeight w:val="422"/>
        </w:trPr>
        <w:tc>
          <w:tcPr>
            <w:tcW w:w="2335" w:type="dxa"/>
          </w:tcPr>
          <w:p w14:paraId="184645E2" w14:textId="77777777" w:rsidR="00E62277" w:rsidRPr="00737A8B" w:rsidRDefault="00E62277" w:rsidP="00E21D22">
            <w:pPr>
              <w:rPr>
                <w:rFonts w:ascii="Arial" w:hAnsi="Arial" w:cs="Arial"/>
              </w:rPr>
            </w:pPr>
            <w:r w:rsidRPr="00737A8B">
              <w:rPr>
                <w:rFonts w:ascii="Arial" w:hAnsi="Arial" w:cs="Arial"/>
              </w:rPr>
              <w:t>Final exam</w:t>
            </w:r>
          </w:p>
        </w:tc>
        <w:tc>
          <w:tcPr>
            <w:tcW w:w="1440" w:type="dxa"/>
          </w:tcPr>
          <w:p w14:paraId="5AF3BE4D" w14:textId="37F961C6" w:rsidR="00E62277" w:rsidRPr="00737A8B" w:rsidRDefault="00C70AF8" w:rsidP="00E21D22">
            <w:pPr>
              <w:rPr>
                <w:rFonts w:ascii="Arial" w:hAnsi="Arial" w:cs="Arial"/>
              </w:rPr>
            </w:pPr>
            <w:r>
              <w:rPr>
                <w:rFonts w:ascii="Arial" w:hAnsi="Arial" w:cs="Arial"/>
              </w:rPr>
              <w:t>3</w:t>
            </w:r>
            <w:r w:rsidR="00E62277" w:rsidRPr="00737A8B">
              <w:rPr>
                <w:rFonts w:ascii="Arial" w:hAnsi="Arial" w:cs="Arial"/>
              </w:rPr>
              <w:t>0%</w:t>
            </w:r>
          </w:p>
        </w:tc>
        <w:tc>
          <w:tcPr>
            <w:tcW w:w="6120" w:type="dxa"/>
          </w:tcPr>
          <w:p w14:paraId="53D86996" w14:textId="77777777" w:rsidR="00E62277" w:rsidRPr="00737A8B" w:rsidRDefault="00E62277" w:rsidP="00E21D22">
            <w:pPr>
              <w:rPr>
                <w:rFonts w:ascii="Arial" w:hAnsi="Arial" w:cs="Arial"/>
              </w:rPr>
            </w:pPr>
            <w:r w:rsidRPr="00737A8B">
              <w:rPr>
                <w:rFonts w:ascii="Arial" w:hAnsi="Arial" w:cs="Arial"/>
              </w:rPr>
              <w:t>One-time assessment</w:t>
            </w:r>
          </w:p>
        </w:tc>
      </w:tr>
      <w:tr w:rsidR="00E62277" w:rsidRPr="00737A8B" w14:paraId="4C97E1D9" w14:textId="77777777" w:rsidTr="00E21D22">
        <w:trPr>
          <w:trHeight w:val="341"/>
        </w:trPr>
        <w:tc>
          <w:tcPr>
            <w:tcW w:w="2335" w:type="dxa"/>
          </w:tcPr>
          <w:p w14:paraId="283AF384" w14:textId="77777777" w:rsidR="00E62277" w:rsidRPr="00737A8B" w:rsidRDefault="00E62277" w:rsidP="00E21D22">
            <w:pPr>
              <w:rPr>
                <w:rFonts w:ascii="Arial" w:hAnsi="Arial" w:cs="Arial"/>
                <w:b/>
                <w:sz w:val="24"/>
                <w:szCs w:val="24"/>
              </w:rPr>
            </w:pPr>
            <w:r w:rsidRPr="00737A8B">
              <w:rPr>
                <w:rFonts w:ascii="Arial" w:hAnsi="Arial" w:cs="Arial"/>
                <w:b/>
                <w:sz w:val="24"/>
                <w:szCs w:val="24"/>
              </w:rPr>
              <w:t xml:space="preserve">Total </w:t>
            </w:r>
          </w:p>
        </w:tc>
        <w:tc>
          <w:tcPr>
            <w:tcW w:w="1440" w:type="dxa"/>
          </w:tcPr>
          <w:p w14:paraId="789CDC0D" w14:textId="77777777" w:rsidR="00E62277" w:rsidRPr="00737A8B" w:rsidRDefault="00E62277" w:rsidP="00E21D22">
            <w:pPr>
              <w:rPr>
                <w:rFonts w:ascii="Arial" w:hAnsi="Arial" w:cs="Arial"/>
                <w:b/>
                <w:sz w:val="24"/>
                <w:szCs w:val="24"/>
              </w:rPr>
            </w:pPr>
            <w:r w:rsidRPr="00737A8B">
              <w:rPr>
                <w:rFonts w:ascii="Arial" w:hAnsi="Arial" w:cs="Arial"/>
                <w:b/>
                <w:sz w:val="24"/>
                <w:szCs w:val="24"/>
              </w:rPr>
              <w:t>100</w:t>
            </w:r>
          </w:p>
        </w:tc>
        <w:tc>
          <w:tcPr>
            <w:tcW w:w="6120" w:type="dxa"/>
          </w:tcPr>
          <w:p w14:paraId="34B2DB68" w14:textId="77777777" w:rsidR="00E62277" w:rsidRPr="00737A8B" w:rsidRDefault="00E62277" w:rsidP="00E21D22">
            <w:pPr>
              <w:rPr>
                <w:rFonts w:ascii="Arial" w:hAnsi="Arial" w:cs="Arial"/>
                <w:b/>
                <w:sz w:val="24"/>
                <w:szCs w:val="24"/>
              </w:rPr>
            </w:pPr>
          </w:p>
        </w:tc>
      </w:tr>
      <w:tr w:rsidR="00E62277" w:rsidRPr="00737A8B" w14:paraId="1C1E9AE8" w14:textId="77777777" w:rsidTr="00E21D22">
        <w:tc>
          <w:tcPr>
            <w:tcW w:w="9895" w:type="dxa"/>
            <w:gridSpan w:val="3"/>
          </w:tcPr>
          <w:p w14:paraId="79C01D17" w14:textId="77777777" w:rsidR="00E62277" w:rsidRPr="00737A8B" w:rsidRDefault="00E62277" w:rsidP="00E21D22">
            <w:pPr>
              <w:rPr>
                <w:rFonts w:ascii="Arial" w:hAnsi="Arial" w:cs="Arial"/>
                <w:sz w:val="24"/>
                <w:szCs w:val="24"/>
              </w:rPr>
            </w:pPr>
          </w:p>
          <w:p w14:paraId="5A2904B3" w14:textId="77777777" w:rsidR="00E62277" w:rsidRPr="00737A8B" w:rsidRDefault="00E62277" w:rsidP="00E21D22">
            <w:pPr>
              <w:rPr>
                <w:rFonts w:ascii="Arial" w:hAnsi="Arial" w:cs="Arial"/>
                <w:b/>
                <w:color w:val="0070C0"/>
                <w:sz w:val="28"/>
                <w:szCs w:val="28"/>
              </w:rPr>
            </w:pPr>
            <w:r w:rsidRPr="00737A8B">
              <w:rPr>
                <w:rFonts w:ascii="Arial" w:hAnsi="Arial" w:cs="Arial"/>
                <w:b/>
                <w:color w:val="000000" w:themeColor="text1"/>
                <w:sz w:val="28"/>
                <w:szCs w:val="28"/>
              </w:rPr>
              <w:t>Notes – Norms and Important Class Policies</w:t>
            </w:r>
            <w:r w:rsidRPr="00737A8B">
              <w:rPr>
                <w:rFonts w:ascii="Arial" w:hAnsi="Arial" w:cs="Arial"/>
                <w:b/>
                <w:color w:val="0070C0"/>
                <w:sz w:val="28"/>
                <w:szCs w:val="28"/>
              </w:rPr>
              <w:t xml:space="preserve">: </w:t>
            </w:r>
          </w:p>
          <w:p w14:paraId="72A61EEA" w14:textId="77777777" w:rsidR="00E62277" w:rsidRPr="00737A8B" w:rsidRDefault="00E62277" w:rsidP="00B67E02">
            <w:pPr>
              <w:rPr>
                <w:rFonts w:ascii="Arial" w:hAnsi="Arial" w:cs="Arial"/>
                <w:i/>
                <w:color w:val="000000" w:themeColor="text1"/>
                <w:sz w:val="20"/>
                <w:szCs w:val="20"/>
              </w:rPr>
            </w:pPr>
            <w:r w:rsidRPr="00737A8B">
              <w:rPr>
                <w:rFonts w:ascii="Arial" w:hAnsi="Arial" w:cs="Arial"/>
                <w:i/>
                <w:color w:val="000000" w:themeColor="text1"/>
                <w:sz w:val="20"/>
                <w:szCs w:val="20"/>
              </w:rPr>
              <w:t>(such as submission guidelines, academic honesty, make-up policy, code of conduct)</w:t>
            </w:r>
          </w:p>
          <w:p w14:paraId="69FCF9AE" w14:textId="77777777" w:rsidR="00E62277" w:rsidRPr="00737A8B" w:rsidRDefault="00E62277" w:rsidP="00687352">
            <w:pPr>
              <w:pStyle w:val="ListParagraph"/>
              <w:rPr>
                <w:rFonts w:ascii="Arial" w:hAnsi="Arial" w:cs="Arial"/>
                <w:sz w:val="24"/>
                <w:szCs w:val="24"/>
              </w:rPr>
            </w:pPr>
          </w:p>
          <w:p w14:paraId="29038006" w14:textId="77777777" w:rsidR="00E62277" w:rsidRPr="00737A8B" w:rsidRDefault="00E62277" w:rsidP="00E62277">
            <w:pPr>
              <w:pStyle w:val="Header"/>
              <w:numPr>
                <w:ilvl w:val="0"/>
                <w:numId w:val="10"/>
              </w:numPr>
              <w:ind w:left="360"/>
              <w:rPr>
                <w:rFonts w:ascii="Arial" w:hAnsi="Arial" w:cs="Arial"/>
              </w:rPr>
            </w:pPr>
            <w:r w:rsidRPr="00737A8B">
              <w:rPr>
                <w:rFonts w:ascii="Arial" w:hAnsi="Arial" w:cs="Arial"/>
              </w:rPr>
              <w:t>STUDENTS ARE REQUIRED TO READ AND UNDERSTAND ALL ITEMS OUTLINED IN THE PARTICIPANT HANDBOOK</w:t>
            </w:r>
          </w:p>
          <w:p w14:paraId="06532AAB" w14:textId="77777777" w:rsidR="00E62277" w:rsidRPr="00737A8B" w:rsidRDefault="00E62277" w:rsidP="00E62277">
            <w:pPr>
              <w:pStyle w:val="Header"/>
              <w:ind w:left="360"/>
              <w:rPr>
                <w:rFonts w:ascii="Arial" w:hAnsi="Arial" w:cs="Arial"/>
                <w:b/>
                <w:i/>
                <w:sz w:val="24"/>
                <w:szCs w:val="24"/>
              </w:rPr>
            </w:pPr>
          </w:p>
          <w:p w14:paraId="3F989659" w14:textId="77777777" w:rsidR="00E62277" w:rsidRPr="00737A8B" w:rsidRDefault="00E62277" w:rsidP="00E62277">
            <w:pPr>
              <w:spacing w:line="360" w:lineRule="auto"/>
              <w:rPr>
                <w:rFonts w:ascii="Arial" w:hAnsi="Arial" w:cs="Arial"/>
                <w:b/>
                <w:sz w:val="24"/>
                <w:szCs w:val="24"/>
              </w:rPr>
            </w:pPr>
            <w:r w:rsidRPr="00737A8B">
              <w:rPr>
                <w:rFonts w:ascii="Arial" w:hAnsi="Arial" w:cs="Arial"/>
                <w:b/>
                <w:sz w:val="24"/>
                <w:szCs w:val="24"/>
              </w:rPr>
              <w:t>ATTENDANCE</w:t>
            </w:r>
          </w:p>
          <w:p w14:paraId="5BCC9EF6" w14:textId="77777777" w:rsidR="00E62277" w:rsidRPr="00737A8B" w:rsidRDefault="00E62277" w:rsidP="00E62277">
            <w:pPr>
              <w:pStyle w:val="Header"/>
              <w:numPr>
                <w:ilvl w:val="0"/>
                <w:numId w:val="10"/>
              </w:numPr>
              <w:ind w:left="360"/>
              <w:rPr>
                <w:rFonts w:ascii="Arial" w:hAnsi="Arial" w:cs="Arial"/>
                <w:b/>
                <w:i/>
                <w:szCs w:val="24"/>
              </w:rPr>
            </w:pPr>
            <w:r w:rsidRPr="00737A8B">
              <w:rPr>
                <w:rFonts w:ascii="Arial" w:hAnsi="Arial" w:cs="Arial"/>
                <w:b/>
                <w:i/>
                <w:szCs w:val="24"/>
              </w:rPr>
              <w:t>Be On Time</w:t>
            </w:r>
          </w:p>
          <w:p w14:paraId="53FB19E9" w14:textId="77777777" w:rsidR="00E62277" w:rsidRPr="00737A8B" w:rsidRDefault="00E62277" w:rsidP="00E62277">
            <w:pPr>
              <w:pStyle w:val="Header"/>
              <w:ind w:left="360"/>
              <w:rPr>
                <w:rFonts w:ascii="Arial" w:hAnsi="Arial" w:cs="Arial"/>
                <w:szCs w:val="24"/>
              </w:rPr>
            </w:pPr>
            <w:r w:rsidRPr="00737A8B">
              <w:rPr>
                <w:rFonts w:ascii="Arial" w:hAnsi="Arial" w:cs="Arial"/>
                <w:szCs w:val="24"/>
              </w:rPr>
              <w:t xml:space="preserve">You need to be at class at the assigned time. After 10 minutes past the assigned time, you will be marked absent. </w:t>
            </w:r>
          </w:p>
          <w:p w14:paraId="631DD19D" w14:textId="77777777" w:rsidR="00E62277" w:rsidRPr="00737A8B" w:rsidRDefault="00E62277" w:rsidP="00E62277">
            <w:pPr>
              <w:pStyle w:val="Header"/>
              <w:ind w:left="360"/>
              <w:rPr>
                <w:rFonts w:ascii="Arial" w:hAnsi="Arial" w:cs="Arial"/>
                <w:szCs w:val="24"/>
              </w:rPr>
            </w:pPr>
          </w:p>
          <w:p w14:paraId="09FF694D" w14:textId="77777777" w:rsidR="00E62277" w:rsidRPr="00737A8B" w:rsidRDefault="00E62277" w:rsidP="00E62277">
            <w:pPr>
              <w:pStyle w:val="Header"/>
              <w:numPr>
                <w:ilvl w:val="0"/>
                <w:numId w:val="9"/>
              </w:numPr>
              <w:ind w:left="360"/>
              <w:rPr>
                <w:rFonts w:ascii="Arial" w:hAnsi="Arial" w:cs="Arial"/>
                <w:b/>
                <w:i/>
                <w:szCs w:val="24"/>
              </w:rPr>
            </w:pPr>
            <w:r w:rsidRPr="00737A8B">
              <w:rPr>
                <w:rFonts w:ascii="Arial" w:hAnsi="Arial" w:cs="Arial"/>
                <w:b/>
                <w:i/>
                <w:szCs w:val="24"/>
              </w:rPr>
              <w:t>Class Attendance Policy</w:t>
            </w:r>
          </w:p>
          <w:p w14:paraId="26776CB7" w14:textId="77777777" w:rsidR="00E62277" w:rsidRPr="00737A8B" w:rsidRDefault="00E62277" w:rsidP="00E62277">
            <w:pPr>
              <w:pStyle w:val="Header"/>
              <w:ind w:left="360"/>
              <w:jc w:val="both"/>
              <w:rPr>
                <w:rFonts w:ascii="Arial" w:hAnsi="Arial" w:cs="Arial"/>
              </w:rPr>
            </w:pPr>
            <w:r w:rsidRPr="00737A8B">
              <w:rPr>
                <w:rFonts w:ascii="Arial" w:hAnsi="Arial" w:cs="Arial"/>
              </w:rPr>
              <w:t>A minimum of 80% attendance is required for a participant to be eligible to sit in the final examination. Being sick and going to weddings is absences and will not be counted as present. Y</w:t>
            </w:r>
            <w:r w:rsidR="000E7D09" w:rsidRPr="00737A8B">
              <w:rPr>
                <w:rFonts w:ascii="Arial" w:hAnsi="Arial" w:cs="Arial"/>
              </w:rPr>
              <w:t>ou have the opportunity to use 3 absences out of 15</w:t>
            </w:r>
            <w:r w:rsidRPr="00737A8B">
              <w:rPr>
                <w:rFonts w:ascii="Arial" w:hAnsi="Arial" w:cs="Arial"/>
              </w:rPr>
              <w:t xml:space="preserve">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14:paraId="4E9275BB" w14:textId="77777777" w:rsidR="00E62277" w:rsidRPr="00737A8B" w:rsidRDefault="00E62277" w:rsidP="00E62277">
            <w:pPr>
              <w:pStyle w:val="Header"/>
              <w:rPr>
                <w:rFonts w:ascii="Arial" w:hAnsi="Arial" w:cs="Arial"/>
                <w:sz w:val="24"/>
                <w:szCs w:val="24"/>
              </w:rPr>
            </w:pPr>
          </w:p>
          <w:p w14:paraId="63BB6B30" w14:textId="77777777" w:rsidR="00E62277" w:rsidRPr="00737A8B" w:rsidRDefault="00E62277" w:rsidP="00E62277">
            <w:pPr>
              <w:pStyle w:val="Header"/>
              <w:numPr>
                <w:ilvl w:val="0"/>
                <w:numId w:val="9"/>
              </w:numPr>
              <w:ind w:left="360"/>
              <w:rPr>
                <w:rFonts w:ascii="Arial" w:hAnsi="Arial" w:cs="Arial"/>
                <w:b/>
                <w:i/>
                <w:sz w:val="24"/>
                <w:szCs w:val="24"/>
              </w:rPr>
            </w:pPr>
            <w:r w:rsidRPr="00737A8B">
              <w:rPr>
                <w:rFonts w:ascii="Arial" w:hAnsi="Arial" w:cs="Arial"/>
                <w:b/>
                <w:i/>
                <w:sz w:val="24"/>
                <w:szCs w:val="24"/>
              </w:rPr>
              <w:t>MOBILE POLICY</w:t>
            </w:r>
          </w:p>
          <w:p w14:paraId="280BEBA1" w14:textId="77777777" w:rsidR="00E62277" w:rsidRPr="00737A8B" w:rsidRDefault="00E62277" w:rsidP="00E62277">
            <w:pPr>
              <w:pStyle w:val="Header"/>
              <w:jc w:val="both"/>
              <w:rPr>
                <w:rFonts w:ascii="Arial" w:hAnsi="Arial" w:cs="Arial"/>
                <w:sz w:val="24"/>
                <w:szCs w:val="24"/>
              </w:rPr>
            </w:pPr>
            <w:r w:rsidRPr="00737A8B">
              <w:rPr>
                <w:rFonts w:ascii="Arial" w:hAnsi="Arial" w:cs="Arial"/>
                <w:b/>
                <w:sz w:val="24"/>
                <w:szCs w:val="24"/>
              </w:rPr>
              <w:t xml:space="preserve">TURN OFF YOUR MOBILE PHONE! </w:t>
            </w:r>
            <w:r w:rsidRPr="00737A8B">
              <w:rPr>
                <w:rFonts w:ascii="Arial" w:hAnsi="Arial" w:cs="Arial"/>
              </w:rPr>
              <w:t>It is unprofessional to be texting or otherwise.</w:t>
            </w:r>
          </w:p>
          <w:p w14:paraId="6C5B3522" w14:textId="77777777" w:rsidR="00E62277" w:rsidRPr="00737A8B" w:rsidRDefault="00E62277" w:rsidP="00E62277">
            <w:pPr>
              <w:pStyle w:val="Header"/>
              <w:rPr>
                <w:rFonts w:ascii="Arial" w:hAnsi="Arial" w:cs="Arial"/>
                <w:b/>
                <w:sz w:val="24"/>
                <w:szCs w:val="24"/>
              </w:rPr>
            </w:pPr>
          </w:p>
          <w:p w14:paraId="02125BA8" w14:textId="77777777" w:rsidR="00E62277" w:rsidRPr="00737A8B" w:rsidRDefault="00E62277" w:rsidP="00E62277">
            <w:pPr>
              <w:pStyle w:val="Header"/>
              <w:numPr>
                <w:ilvl w:val="0"/>
                <w:numId w:val="9"/>
              </w:numPr>
              <w:ind w:left="360"/>
              <w:rPr>
                <w:rFonts w:ascii="Arial" w:hAnsi="Arial" w:cs="Arial"/>
                <w:b/>
                <w:i/>
                <w:sz w:val="24"/>
                <w:szCs w:val="24"/>
              </w:rPr>
            </w:pPr>
            <w:r w:rsidRPr="00737A8B">
              <w:rPr>
                <w:rFonts w:ascii="Arial" w:hAnsi="Arial" w:cs="Arial"/>
                <w:b/>
                <w:i/>
                <w:sz w:val="24"/>
                <w:szCs w:val="24"/>
              </w:rPr>
              <w:t>EMAIL</w:t>
            </w:r>
            <w:r w:rsidR="00CF0CA3" w:rsidRPr="00737A8B">
              <w:rPr>
                <w:rFonts w:ascii="Arial" w:hAnsi="Arial" w:cs="Arial"/>
                <w:b/>
                <w:i/>
                <w:sz w:val="24"/>
                <w:szCs w:val="24"/>
              </w:rPr>
              <w:t xml:space="preserve"> POLICY</w:t>
            </w:r>
          </w:p>
          <w:p w14:paraId="1552EAB7" w14:textId="77777777" w:rsidR="00E62277" w:rsidRPr="00737A8B" w:rsidRDefault="00E62277" w:rsidP="00E62277">
            <w:pPr>
              <w:pStyle w:val="Header"/>
              <w:jc w:val="both"/>
              <w:rPr>
                <w:rFonts w:ascii="Arial" w:hAnsi="Arial" w:cs="Arial"/>
                <w:sz w:val="24"/>
                <w:szCs w:val="24"/>
              </w:rPr>
            </w:pPr>
          </w:p>
          <w:p w14:paraId="2903282E" w14:textId="77777777" w:rsidR="00E62277" w:rsidRPr="00737A8B" w:rsidRDefault="00E62277" w:rsidP="00E62277">
            <w:pPr>
              <w:pStyle w:val="Header"/>
              <w:jc w:val="both"/>
              <w:rPr>
                <w:rFonts w:ascii="Arial" w:hAnsi="Arial" w:cs="Arial"/>
                <w:szCs w:val="24"/>
              </w:rPr>
            </w:pPr>
            <w:r w:rsidRPr="00737A8B">
              <w:rPr>
                <w:rFonts w:ascii="Arial" w:hAnsi="Arial" w:cs="Arial"/>
                <w:szCs w:val="24"/>
              </w:rPr>
              <w:t xml:space="preserve">Participants should regularly check their university emails accounts regularly and respond accordingly. </w:t>
            </w:r>
          </w:p>
          <w:p w14:paraId="792931F1" w14:textId="77777777" w:rsidR="00E62277" w:rsidRPr="00737A8B" w:rsidRDefault="00E62277" w:rsidP="00E62277">
            <w:pPr>
              <w:pStyle w:val="Header"/>
              <w:rPr>
                <w:rFonts w:ascii="Arial" w:hAnsi="Arial" w:cs="Arial"/>
                <w:b/>
                <w:sz w:val="24"/>
                <w:szCs w:val="24"/>
              </w:rPr>
            </w:pPr>
          </w:p>
          <w:p w14:paraId="3C6DE476" w14:textId="77777777" w:rsidR="00E62277" w:rsidRPr="00737A8B" w:rsidRDefault="00E62277" w:rsidP="00E62277">
            <w:pPr>
              <w:pStyle w:val="Header"/>
              <w:numPr>
                <w:ilvl w:val="0"/>
                <w:numId w:val="9"/>
              </w:numPr>
              <w:ind w:left="360"/>
              <w:rPr>
                <w:rFonts w:ascii="Arial" w:hAnsi="Arial" w:cs="Arial"/>
                <w:b/>
                <w:i/>
                <w:sz w:val="24"/>
                <w:szCs w:val="24"/>
              </w:rPr>
            </w:pPr>
            <w:r w:rsidRPr="00737A8B">
              <w:rPr>
                <w:rFonts w:ascii="Arial" w:hAnsi="Arial" w:cs="Arial"/>
                <w:b/>
                <w:i/>
                <w:sz w:val="24"/>
                <w:szCs w:val="24"/>
              </w:rPr>
              <w:t>WITHDRAW POLICY</w:t>
            </w:r>
          </w:p>
          <w:p w14:paraId="5EE24AB9" w14:textId="77777777" w:rsidR="00E62277" w:rsidRPr="00737A8B" w:rsidRDefault="00E62277" w:rsidP="00E62277">
            <w:pPr>
              <w:pStyle w:val="Header"/>
              <w:rPr>
                <w:rFonts w:ascii="Arial" w:hAnsi="Arial" w:cs="Arial"/>
                <w:sz w:val="6"/>
                <w:szCs w:val="24"/>
              </w:rPr>
            </w:pPr>
          </w:p>
          <w:p w14:paraId="2A597C77" w14:textId="77777777" w:rsidR="00E62277" w:rsidRPr="00737A8B" w:rsidRDefault="00E62277" w:rsidP="00E62277">
            <w:pPr>
              <w:pStyle w:val="Header"/>
              <w:jc w:val="both"/>
              <w:rPr>
                <w:rFonts w:ascii="Arial" w:hAnsi="Arial" w:cs="Arial"/>
                <w:szCs w:val="24"/>
              </w:rPr>
            </w:pPr>
            <w:r w:rsidRPr="00737A8B">
              <w:rPr>
                <w:rFonts w:ascii="Arial" w:hAnsi="Arial" w:cs="Arial"/>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4608B23A" w14:textId="77777777" w:rsidR="00E62277" w:rsidRPr="00737A8B" w:rsidRDefault="00E62277" w:rsidP="00E62277">
            <w:pPr>
              <w:pStyle w:val="Header"/>
              <w:ind w:left="720"/>
              <w:jc w:val="both"/>
              <w:rPr>
                <w:rFonts w:ascii="Arial" w:hAnsi="Arial" w:cs="Arial"/>
                <w:sz w:val="24"/>
                <w:szCs w:val="24"/>
              </w:rPr>
            </w:pPr>
          </w:p>
          <w:p w14:paraId="56AA4278" w14:textId="77777777" w:rsidR="00E62277" w:rsidRPr="00737A8B" w:rsidRDefault="00E62277" w:rsidP="00E62277">
            <w:pPr>
              <w:pStyle w:val="Header"/>
              <w:numPr>
                <w:ilvl w:val="0"/>
                <w:numId w:val="9"/>
              </w:numPr>
              <w:ind w:left="360"/>
              <w:rPr>
                <w:rFonts w:ascii="Arial" w:hAnsi="Arial" w:cs="Arial"/>
                <w:b/>
                <w:i/>
                <w:sz w:val="24"/>
                <w:szCs w:val="24"/>
              </w:rPr>
            </w:pPr>
            <w:r w:rsidRPr="00737A8B">
              <w:rPr>
                <w:rFonts w:ascii="Arial" w:hAnsi="Arial" w:cs="Arial"/>
                <w:b/>
                <w:i/>
                <w:sz w:val="24"/>
                <w:szCs w:val="24"/>
              </w:rPr>
              <w:t xml:space="preserve"> MOODLE </w:t>
            </w:r>
          </w:p>
          <w:p w14:paraId="5CC4E8E8" w14:textId="77777777" w:rsidR="00E62277" w:rsidRPr="00737A8B" w:rsidRDefault="00E62277" w:rsidP="00E62277">
            <w:pPr>
              <w:pStyle w:val="Header"/>
              <w:jc w:val="both"/>
              <w:rPr>
                <w:rFonts w:ascii="Arial" w:hAnsi="Arial" w:cs="Arial"/>
                <w:sz w:val="6"/>
                <w:szCs w:val="24"/>
              </w:rPr>
            </w:pPr>
          </w:p>
          <w:p w14:paraId="0927FB07" w14:textId="77777777" w:rsidR="00A03C3A" w:rsidRPr="00737A8B" w:rsidRDefault="00A03C3A" w:rsidP="00A03C3A">
            <w:pPr>
              <w:pStyle w:val="Header"/>
              <w:jc w:val="both"/>
              <w:rPr>
                <w:rFonts w:ascii="Arial" w:hAnsi="Arial" w:cs="Arial"/>
                <w:szCs w:val="24"/>
              </w:rPr>
            </w:pPr>
            <w:r w:rsidRPr="00737A8B">
              <w:rPr>
                <w:rFonts w:ascii="Arial" w:hAnsi="Arial" w:cs="Arial"/>
                <w:szCs w:val="24"/>
              </w:rPr>
              <w:lastRenderedPageBreak/>
              <w:t xml:space="preserve">Students </w:t>
            </w:r>
            <w:r w:rsidR="007135CB" w:rsidRPr="00737A8B">
              <w:rPr>
                <w:rFonts w:ascii="Arial" w:hAnsi="Arial" w:cs="Arial"/>
                <w:szCs w:val="24"/>
              </w:rPr>
              <w:t>should keep themselves updated with moodle by visiting LMS from time to time.</w:t>
            </w:r>
          </w:p>
          <w:p w14:paraId="5DD600DA" w14:textId="77777777" w:rsidR="00A03C3A" w:rsidRPr="00737A8B" w:rsidRDefault="00A03C3A" w:rsidP="00E62277">
            <w:pPr>
              <w:pStyle w:val="Header"/>
              <w:ind w:left="720"/>
              <w:jc w:val="both"/>
              <w:rPr>
                <w:rFonts w:ascii="Arial" w:hAnsi="Arial" w:cs="Arial"/>
                <w:sz w:val="24"/>
                <w:szCs w:val="24"/>
              </w:rPr>
            </w:pPr>
          </w:p>
          <w:p w14:paraId="75EB85B5" w14:textId="77777777" w:rsidR="00E62277" w:rsidRPr="00737A8B" w:rsidRDefault="00E62277" w:rsidP="00E62277">
            <w:pPr>
              <w:pStyle w:val="Header"/>
              <w:numPr>
                <w:ilvl w:val="0"/>
                <w:numId w:val="9"/>
              </w:numPr>
              <w:ind w:left="360"/>
              <w:rPr>
                <w:rFonts w:ascii="Arial" w:hAnsi="Arial" w:cs="Arial"/>
                <w:b/>
                <w:i/>
                <w:sz w:val="24"/>
                <w:szCs w:val="24"/>
              </w:rPr>
            </w:pPr>
            <w:r w:rsidRPr="00737A8B">
              <w:rPr>
                <w:rFonts w:ascii="Arial" w:hAnsi="Arial" w:cs="Arial"/>
                <w:b/>
                <w:i/>
                <w:sz w:val="24"/>
                <w:szCs w:val="24"/>
              </w:rPr>
              <w:t xml:space="preserve"> HARASSMENT POLICY</w:t>
            </w:r>
          </w:p>
          <w:p w14:paraId="67755AC6" w14:textId="00D3AEF1" w:rsidR="00E62277" w:rsidRPr="00737A8B" w:rsidRDefault="00E62277" w:rsidP="00E62277">
            <w:pPr>
              <w:pStyle w:val="Header"/>
              <w:jc w:val="both"/>
              <w:rPr>
                <w:rFonts w:ascii="Arial" w:hAnsi="Arial" w:cs="Arial"/>
              </w:rPr>
            </w:pPr>
            <w:r w:rsidRPr="00737A8B">
              <w:rPr>
                <w:rFonts w:ascii="Arial" w:hAnsi="Arial" w:cs="Arial"/>
              </w:rPr>
              <w:t xml:space="preserve">Sexual or any other harassment is prohibited and is constituted as </w:t>
            </w:r>
            <w:r w:rsidR="00D43C17">
              <w:rPr>
                <w:rFonts w:ascii="Arial" w:hAnsi="Arial" w:cs="Arial"/>
              </w:rPr>
              <w:t xml:space="preserve">a </w:t>
            </w:r>
            <w:r w:rsidRPr="00737A8B">
              <w:rPr>
                <w:rFonts w:ascii="Arial" w:hAnsi="Arial" w:cs="Arial"/>
              </w:rPr>
              <w:t xml:space="preserve">punishable </w:t>
            </w:r>
            <w:r w:rsidR="00D43C17">
              <w:rPr>
                <w:rFonts w:ascii="Arial" w:hAnsi="Arial" w:cs="Arial"/>
              </w:rPr>
              <w:t>offense</w:t>
            </w:r>
            <w:r w:rsidRPr="00737A8B">
              <w:rPr>
                <w:rFonts w:ascii="Arial" w:hAnsi="Arial" w:cs="Arial"/>
              </w:rPr>
              <w:t xml:space="preserve">. Sexual or any other harassment of any participant will not be tolerated. All actions categorized as sexual or any other harassment when done physically or verbally would also be considered as sexual harassment when done using electronic media such as computers, mobiles, </w:t>
            </w:r>
            <w:r w:rsidR="00D43C17">
              <w:rPr>
                <w:rFonts w:ascii="Arial" w:hAnsi="Arial" w:cs="Arial"/>
              </w:rPr>
              <w:t xml:space="preserve">the </w:t>
            </w:r>
            <w:r w:rsidRPr="00737A8B">
              <w:rPr>
                <w:rFonts w:ascii="Arial" w:hAnsi="Arial" w:cs="Arial"/>
              </w:rPr>
              <w:t>internet, emails etc.</w:t>
            </w:r>
          </w:p>
          <w:p w14:paraId="1C285F09" w14:textId="77777777" w:rsidR="00E62277" w:rsidRPr="00737A8B" w:rsidRDefault="00E62277" w:rsidP="00E62277">
            <w:pPr>
              <w:pStyle w:val="Header"/>
              <w:jc w:val="both"/>
              <w:rPr>
                <w:rFonts w:ascii="Arial" w:hAnsi="Arial" w:cs="Arial"/>
                <w:sz w:val="24"/>
                <w:szCs w:val="24"/>
              </w:rPr>
            </w:pPr>
          </w:p>
          <w:p w14:paraId="53D28E78" w14:textId="77777777" w:rsidR="00E62277" w:rsidRPr="00737A8B" w:rsidRDefault="00E62277" w:rsidP="00E62277">
            <w:pPr>
              <w:pStyle w:val="Header"/>
              <w:numPr>
                <w:ilvl w:val="0"/>
                <w:numId w:val="9"/>
              </w:numPr>
              <w:ind w:left="360"/>
              <w:rPr>
                <w:rFonts w:ascii="Arial" w:hAnsi="Arial" w:cs="Arial"/>
                <w:b/>
                <w:i/>
                <w:sz w:val="24"/>
                <w:szCs w:val="24"/>
              </w:rPr>
            </w:pPr>
            <w:r w:rsidRPr="00737A8B">
              <w:rPr>
                <w:rFonts w:ascii="Arial" w:hAnsi="Arial" w:cs="Arial"/>
                <w:b/>
                <w:i/>
                <w:sz w:val="24"/>
                <w:szCs w:val="24"/>
              </w:rPr>
              <w:t>USE OF UNFAIR MEANS/HONESTY POLICY</w:t>
            </w:r>
          </w:p>
          <w:p w14:paraId="4FB08642" w14:textId="77777777" w:rsidR="00E62277" w:rsidRPr="00737A8B" w:rsidRDefault="00E62277" w:rsidP="00E62277">
            <w:pPr>
              <w:pStyle w:val="Header"/>
              <w:ind w:left="720"/>
              <w:rPr>
                <w:rFonts w:ascii="Arial" w:hAnsi="Arial" w:cs="Arial"/>
                <w:sz w:val="6"/>
                <w:szCs w:val="24"/>
              </w:rPr>
            </w:pPr>
          </w:p>
          <w:p w14:paraId="421B64B3" w14:textId="04755B94" w:rsidR="00E62277" w:rsidRPr="00737A8B" w:rsidRDefault="00E62277" w:rsidP="00E62277">
            <w:pPr>
              <w:autoSpaceDE w:val="0"/>
              <w:autoSpaceDN w:val="0"/>
              <w:adjustRightInd w:val="0"/>
              <w:spacing w:line="276" w:lineRule="auto"/>
              <w:rPr>
                <w:rFonts w:ascii="Arial" w:hAnsi="Arial" w:cs="Arial"/>
                <w:szCs w:val="24"/>
              </w:rPr>
            </w:pPr>
            <w:r w:rsidRPr="00737A8B">
              <w:rPr>
                <w:rFonts w:ascii="Arial" w:hAnsi="Arial" w:cs="Arial"/>
                <w:szCs w:val="24"/>
              </w:rPr>
              <w:t xml:space="preserve">Any participant found using unfair means or assisting another participant during a class test/quiz, </w:t>
            </w:r>
            <w:r w:rsidR="00D43C17">
              <w:rPr>
                <w:rFonts w:ascii="Arial" w:hAnsi="Arial" w:cs="Arial"/>
                <w:szCs w:val="24"/>
              </w:rPr>
              <w:t>assignment</w:t>
            </w:r>
            <w:r w:rsidRPr="00737A8B">
              <w:rPr>
                <w:rFonts w:ascii="Arial" w:hAnsi="Arial" w:cs="Arial"/>
                <w:szCs w:val="24"/>
              </w:rPr>
              <w:t xml:space="preserve"> or examination would be liable to disciplinary action. </w:t>
            </w:r>
          </w:p>
          <w:p w14:paraId="2FF2EEE3" w14:textId="77777777" w:rsidR="00CF0CA3" w:rsidRPr="00737A8B" w:rsidRDefault="00CF0CA3" w:rsidP="00E62277">
            <w:pPr>
              <w:pStyle w:val="Header"/>
              <w:rPr>
                <w:rFonts w:ascii="Arial" w:hAnsi="Arial" w:cs="Arial"/>
                <w:sz w:val="24"/>
                <w:szCs w:val="24"/>
              </w:rPr>
            </w:pPr>
          </w:p>
          <w:p w14:paraId="15C3355D" w14:textId="77777777" w:rsidR="00E62277" w:rsidRPr="00737A8B" w:rsidRDefault="00E62277" w:rsidP="000A1F83">
            <w:pPr>
              <w:pStyle w:val="Header"/>
              <w:numPr>
                <w:ilvl w:val="0"/>
                <w:numId w:val="9"/>
              </w:numPr>
              <w:ind w:left="360"/>
              <w:rPr>
                <w:rFonts w:ascii="Arial" w:hAnsi="Arial" w:cs="Arial"/>
                <w:sz w:val="6"/>
                <w:szCs w:val="24"/>
              </w:rPr>
            </w:pPr>
            <w:r w:rsidRPr="00737A8B">
              <w:rPr>
                <w:rFonts w:ascii="Arial" w:hAnsi="Arial" w:cs="Arial"/>
                <w:b/>
                <w:i/>
                <w:sz w:val="24"/>
                <w:szCs w:val="24"/>
              </w:rPr>
              <w:t>PLAGIARISM POLICY</w:t>
            </w:r>
            <w:r w:rsidRPr="00737A8B">
              <w:rPr>
                <w:rFonts w:ascii="Arial" w:hAnsi="Arial" w:cs="Arial"/>
                <w:b/>
                <w:sz w:val="24"/>
                <w:szCs w:val="24"/>
              </w:rPr>
              <w:br/>
            </w:r>
          </w:p>
          <w:p w14:paraId="7CE2DB6A" w14:textId="77777777" w:rsidR="00E62277" w:rsidRPr="00737A8B" w:rsidRDefault="00E62277" w:rsidP="00E62277">
            <w:pPr>
              <w:pStyle w:val="Header"/>
              <w:jc w:val="both"/>
              <w:rPr>
                <w:rFonts w:ascii="Arial" w:hAnsi="Arial" w:cs="Arial"/>
                <w:szCs w:val="24"/>
              </w:rPr>
            </w:pPr>
            <w:r w:rsidRPr="00737A8B">
              <w:rPr>
                <w:rFonts w:ascii="Arial" w:hAnsi="Arial" w:cs="Arial"/>
                <w:szCs w:val="24"/>
              </w:rP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26087F46" w14:textId="77777777" w:rsidR="00E62277" w:rsidRPr="00737A8B" w:rsidRDefault="00E62277" w:rsidP="00E62277">
            <w:pPr>
              <w:pStyle w:val="ListParagraph"/>
              <w:autoSpaceDE w:val="0"/>
              <w:autoSpaceDN w:val="0"/>
              <w:adjustRightInd w:val="0"/>
              <w:spacing w:line="276" w:lineRule="auto"/>
              <w:rPr>
                <w:rFonts w:ascii="Arial" w:hAnsi="Arial" w:cs="Arial"/>
                <w:color w:val="000000"/>
                <w:sz w:val="24"/>
                <w:szCs w:val="24"/>
              </w:rPr>
            </w:pPr>
          </w:p>
          <w:p w14:paraId="2F076D62" w14:textId="480B15A3" w:rsidR="00E62277" w:rsidRPr="00737A8B" w:rsidRDefault="00CB38FA" w:rsidP="00E62277">
            <w:pPr>
              <w:pStyle w:val="Header"/>
              <w:numPr>
                <w:ilvl w:val="0"/>
                <w:numId w:val="9"/>
              </w:numPr>
              <w:ind w:left="360"/>
              <w:rPr>
                <w:rFonts w:ascii="Arial" w:hAnsi="Arial" w:cs="Arial"/>
                <w:b/>
                <w:i/>
                <w:sz w:val="24"/>
                <w:szCs w:val="24"/>
              </w:rPr>
            </w:pPr>
            <w:r>
              <w:rPr>
                <w:rFonts w:ascii="Arial" w:hAnsi="Arial" w:cs="Arial"/>
                <w:b/>
                <w:i/>
                <w:sz w:val="24"/>
                <w:szCs w:val="24"/>
              </w:rPr>
              <w:t xml:space="preserve">INDUSTRY </w:t>
            </w:r>
            <w:r w:rsidR="00E62277" w:rsidRPr="00737A8B">
              <w:rPr>
                <w:rFonts w:ascii="Arial" w:hAnsi="Arial" w:cs="Arial"/>
                <w:b/>
                <w:i/>
                <w:sz w:val="24"/>
                <w:szCs w:val="24"/>
              </w:rPr>
              <w:t xml:space="preserve"> PROJECT</w:t>
            </w:r>
          </w:p>
          <w:p w14:paraId="4AFC10FB" w14:textId="598EBADD" w:rsidR="00E62277" w:rsidRPr="00737A8B" w:rsidRDefault="00E62277" w:rsidP="00E33E97">
            <w:pPr>
              <w:spacing w:before="120"/>
              <w:jc w:val="both"/>
              <w:rPr>
                <w:rFonts w:ascii="Arial" w:hAnsi="Arial" w:cs="Arial"/>
                <w:szCs w:val="24"/>
              </w:rPr>
            </w:pPr>
            <w:r w:rsidRPr="00737A8B">
              <w:rPr>
                <w:rFonts w:ascii="Arial" w:hAnsi="Arial" w:cs="Arial"/>
                <w:szCs w:val="24"/>
              </w:rPr>
              <w:t xml:space="preserve">Teams will be assigned a Midterm project in the </w:t>
            </w:r>
            <w:r w:rsidR="009E27C5" w:rsidRPr="00737A8B">
              <w:rPr>
                <w:rFonts w:ascii="Arial" w:hAnsi="Arial" w:cs="Arial"/>
                <w:szCs w:val="24"/>
              </w:rPr>
              <w:t>second</w:t>
            </w:r>
            <w:r w:rsidRPr="00737A8B">
              <w:rPr>
                <w:rFonts w:ascii="Arial" w:hAnsi="Arial" w:cs="Arial"/>
                <w:szCs w:val="24"/>
              </w:rPr>
              <w:t xml:space="preserve"> session. Your midterm project is a small exercise for developing </w:t>
            </w:r>
            <w:r w:rsidR="003F5FDC">
              <w:rPr>
                <w:rFonts w:ascii="Arial" w:hAnsi="Arial" w:cs="Arial"/>
                <w:szCs w:val="24"/>
              </w:rPr>
              <w:t xml:space="preserve">an </w:t>
            </w:r>
            <w:r w:rsidRPr="00737A8B">
              <w:rPr>
                <w:rFonts w:ascii="Arial" w:hAnsi="Arial" w:cs="Arial"/>
                <w:szCs w:val="24"/>
              </w:rPr>
              <w:t xml:space="preserve">understanding about </w:t>
            </w:r>
            <w:r w:rsidR="00224BDA" w:rsidRPr="00737A8B">
              <w:rPr>
                <w:rFonts w:ascii="Arial" w:hAnsi="Arial" w:cs="Arial"/>
                <w:i/>
                <w:szCs w:val="24"/>
              </w:rPr>
              <w:t>managing supply chains in a sustainable environment</w:t>
            </w:r>
            <w:r w:rsidRPr="00737A8B">
              <w:rPr>
                <w:rFonts w:ascii="Arial" w:hAnsi="Arial" w:cs="Arial"/>
                <w:szCs w:val="24"/>
              </w:rPr>
              <w:t xml:space="preserve">. </w:t>
            </w:r>
          </w:p>
          <w:p w14:paraId="432458DB" w14:textId="4A606844" w:rsidR="00E33E97" w:rsidRPr="00737A8B" w:rsidRDefault="00E33E97" w:rsidP="00E33E97">
            <w:pPr>
              <w:numPr>
                <w:ilvl w:val="0"/>
                <w:numId w:val="14"/>
              </w:numPr>
              <w:jc w:val="both"/>
              <w:rPr>
                <w:rFonts w:ascii="Arial" w:hAnsi="Arial" w:cs="Arial"/>
              </w:rPr>
            </w:pPr>
            <w:r w:rsidRPr="00737A8B">
              <w:rPr>
                <w:rFonts w:ascii="Arial" w:hAnsi="Arial" w:cs="Arial"/>
              </w:rPr>
              <w:t xml:space="preserve">The format of Project assessment would be a formal submission of </w:t>
            </w:r>
            <w:r w:rsidR="003F5FDC">
              <w:rPr>
                <w:rFonts w:ascii="Arial" w:hAnsi="Arial" w:cs="Arial"/>
              </w:rPr>
              <w:t>2</w:t>
            </w:r>
            <w:r w:rsidRPr="00737A8B">
              <w:rPr>
                <w:rFonts w:ascii="Arial" w:hAnsi="Arial" w:cs="Arial"/>
              </w:rPr>
              <w:t xml:space="preserve"> reports by every group at  7</w:t>
            </w:r>
            <w:r w:rsidRPr="00737A8B">
              <w:rPr>
                <w:rFonts w:ascii="Arial" w:hAnsi="Arial" w:cs="Arial"/>
                <w:vertAlign w:val="superscript"/>
              </w:rPr>
              <w:t>th</w:t>
            </w:r>
            <w:r w:rsidRPr="00737A8B">
              <w:rPr>
                <w:rFonts w:ascii="Arial" w:hAnsi="Arial" w:cs="Arial"/>
              </w:rPr>
              <w:t xml:space="preserve"> and </w:t>
            </w:r>
            <w:r w:rsidR="003F5FDC">
              <w:rPr>
                <w:rFonts w:ascii="Arial" w:hAnsi="Arial" w:cs="Arial"/>
              </w:rPr>
              <w:t>11</w:t>
            </w:r>
            <w:r w:rsidRPr="00737A8B">
              <w:rPr>
                <w:rFonts w:ascii="Arial" w:hAnsi="Arial" w:cs="Arial"/>
                <w:vertAlign w:val="superscript"/>
              </w:rPr>
              <w:t>th</w:t>
            </w:r>
            <w:r w:rsidRPr="00737A8B">
              <w:rPr>
                <w:rFonts w:ascii="Arial" w:hAnsi="Arial" w:cs="Arial"/>
              </w:rPr>
              <w:t xml:space="preserve"> session of the semester. All reports will be marked separately. </w:t>
            </w:r>
          </w:p>
          <w:p w14:paraId="76B0308F" w14:textId="7305B8FB" w:rsidR="00E33E97" w:rsidRPr="00737A8B" w:rsidRDefault="00E33E97" w:rsidP="003F5FDC">
            <w:pPr>
              <w:numPr>
                <w:ilvl w:val="0"/>
                <w:numId w:val="14"/>
              </w:numPr>
              <w:jc w:val="both"/>
              <w:rPr>
                <w:rFonts w:ascii="Arial" w:hAnsi="Arial" w:cs="Arial"/>
              </w:rPr>
            </w:pPr>
            <w:r w:rsidRPr="00737A8B">
              <w:rPr>
                <w:rFonts w:ascii="Arial" w:hAnsi="Arial" w:cs="Arial"/>
              </w:rPr>
              <w:t xml:space="preserve">Students would be graded on their performances based on </w:t>
            </w:r>
            <w:r w:rsidR="003F5FDC">
              <w:rPr>
                <w:rFonts w:ascii="Arial" w:hAnsi="Arial" w:cs="Arial"/>
              </w:rPr>
              <w:t>their</w:t>
            </w:r>
            <w:r w:rsidRPr="00737A8B">
              <w:rPr>
                <w:rFonts w:ascii="Arial" w:hAnsi="Arial" w:cs="Arial"/>
              </w:rPr>
              <w:t xml:space="preserve"> performance during project meetings / viva voce examination. </w:t>
            </w:r>
          </w:p>
          <w:p w14:paraId="6043DEF9" w14:textId="77777777" w:rsidR="00E33E97" w:rsidRPr="00737A8B" w:rsidRDefault="00E33E97" w:rsidP="00E33E97">
            <w:pPr>
              <w:numPr>
                <w:ilvl w:val="0"/>
                <w:numId w:val="14"/>
              </w:numPr>
              <w:jc w:val="both"/>
              <w:rPr>
                <w:rFonts w:ascii="Arial" w:hAnsi="Arial" w:cs="Arial"/>
              </w:rPr>
            </w:pPr>
            <w:r w:rsidRPr="00737A8B">
              <w:rPr>
                <w:rFonts w:ascii="Arial" w:hAnsi="Arial" w:cs="Arial"/>
              </w:rPr>
              <w:t>Objectives of the project are as follows:</w:t>
            </w:r>
          </w:p>
          <w:p w14:paraId="26CDEE92" w14:textId="77777777" w:rsidR="00E33E97" w:rsidRPr="00737A8B" w:rsidRDefault="00E33E97" w:rsidP="00E33E97">
            <w:pPr>
              <w:numPr>
                <w:ilvl w:val="0"/>
                <w:numId w:val="15"/>
              </w:numPr>
              <w:rPr>
                <w:rFonts w:ascii="Arial" w:hAnsi="Arial" w:cs="Arial"/>
              </w:rPr>
            </w:pPr>
            <w:r w:rsidRPr="00737A8B">
              <w:rPr>
                <w:rFonts w:ascii="Arial" w:hAnsi="Arial" w:cs="Arial"/>
              </w:rPr>
              <w:t>To analyze the end-to-end supply chain of any one of the following sector, abiding by the generalized supply chain model by Bowersox.</w:t>
            </w:r>
          </w:p>
          <w:p w14:paraId="45461109" w14:textId="77777777" w:rsidR="00E33E97" w:rsidRPr="00737A8B" w:rsidRDefault="00E33E97" w:rsidP="00E33E97">
            <w:pPr>
              <w:numPr>
                <w:ilvl w:val="1"/>
                <w:numId w:val="15"/>
              </w:numPr>
              <w:rPr>
                <w:rFonts w:ascii="Arial" w:hAnsi="Arial" w:cs="Arial"/>
              </w:rPr>
            </w:pPr>
            <w:r w:rsidRPr="00737A8B">
              <w:rPr>
                <w:rFonts w:ascii="Arial" w:hAnsi="Arial" w:cs="Arial"/>
              </w:rPr>
              <w:t>Leather supply chain</w:t>
            </w:r>
          </w:p>
          <w:p w14:paraId="2C085060" w14:textId="77777777" w:rsidR="00E33E97" w:rsidRPr="00737A8B" w:rsidRDefault="00E33E97" w:rsidP="00E33E97">
            <w:pPr>
              <w:numPr>
                <w:ilvl w:val="1"/>
                <w:numId w:val="15"/>
              </w:numPr>
              <w:rPr>
                <w:rFonts w:ascii="Arial" w:hAnsi="Arial" w:cs="Arial"/>
              </w:rPr>
            </w:pPr>
            <w:r w:rsidRPr="00737A8B">
              <w:rPr>
                <w:rFonts w:ascii="Arial" w:hAnsi="Arial" w:cs="Arial"/>
              </w:rPr>
              <w:t>Textile supply chain</w:t>
            </w:r>
          </w:p>
          <w:p w14:paraId="56003F00" w14:textId="77777777" w:rsidR="00E33E97" w:rsidRPr="00737A8B" w:rsidRDefault="00E33E97" w:rsidP="00E33E97">
            <w:pPr>
              <w:numPr>
                <w:ilvl w:val="1"/>
                <w:numId w:val="15"/>
              </w:numPr>
              <w:rPr>
                <w:rFonts w:ascii="Arial" w:hAnsi="Arial" w:cs="Arial"/>
              </w:rPr>
            </w:pPr>
            <w:r w:rsidRPr="00737A8B">
              <w:rPr>
                <w:rFonts w:ascii="Arial" w:hAnsi="Arial" w:cs="Arial"/>
              </w:rPr>
              <w:t>Perishable goods supply chain</w:t>
            </w:r>
          </w:p>
          <w:p w14:paraId="627DD1D1" w14:textId="77777777" w:rsidR="00E33E97" w:rsidRPr="00737A8B" w:rsidRDefault="00E33E97" w:rsidP="00E33E97">
            <w:pPr>
              <w:numPr>
                <w:ilvl w:val="1"/>
                <w:numId w:val="15"/>
              </w:numPr>
              <w:rPr>
                <w:rFonts w:ascii="Arial" w:hAnsi="Arial" w:cs="Arial"/>
              </w:rPr>
            </w:pPr>
            <w:r w:rsidRPr="00737A8B">
              <w:rPr>
                <w:rFonts w:ascii="Arial" w:hAnsi="Arial" w:cs="Arial"/>
              </w:rPr>
              <w:t>Footwear supply chain</w:t>
            </w:r>
          </w:p>
          <w:p w14:paraId="0FE73192" w14:textId="77777777" w:rsidR="00E33E97" w:rsidRPr="00737A8B" w:rsidRDefault="00E33E97" w:rsidP="00E33E97">
            <w:pPr>
              <w:numPr>
                <w:ilvl w:val="1"/>
                <w:numId w:val="15"/>
              </w:numPr>
              <w:rPr>
                <w:rFonts w:ascii="Arial" w:hAnsi="Arial" w:cs="Arial"/>
              </w:rPr>
            </w:pPr>
            <w:r w:rsidRPr="00737A8B">
              <w:rPr>
                <w:rFonts w:ascii="Arial" w:hAnsi="Arial" w:cs="Arial"/>
              </w:rPr>
              <w:t>Cement supply chain</w:t>
            </w:r>
          </w:p>
          <w:p w14:paraId="33655E12" w14:textId="77777777" w:rsidR="00E33E97" w:rsidRDefault="00E33E97" w:rsidP="00E33E97">
            <w:pPr>
              <w:numPr>
                <w:ilvl w:val="1"/>
                <w:numId w:val="15"/>
              </w:numPr>
              <w:rPr>
                <w:rFonts w:ascii="Arial" w:hAnsi="Arial" w:cs="Arial"/>
              </w:rPr>
            </w:pPr>
            <w:r w:rsidRPr="00737A8B">
              <w:rPr>
                <w:rFonts w:ascii="Arial" w:hAnsi="Arial" w:cs="Arial"/>
              </w:rPr>
              <w:t>Computer supply chain</w:t>
            </w:r>
          </w:p>
          <w:p w14:paraId="44587AE6" w14:textId="49BAA978" w:rsidR="003F5FDC" w:rsidRDefault="003F5FDC" w:rsidP="00E33E97">
            <w:pPr>
              <w:numPr>
                <w:ilvl w:val="1"/>
                <w:numId w:val="15"/>
              </w:numPr>
              <w:rPr>
                <w:rFonts w:ascii="Arial" w:hAnsi="Arial" w:cs="Arial"/>
              </w:rPr>
            </w:pPr>
            <w:r>
              <w:rPr>
                <w:rFonts w:ascii="Arial" w:hAnsi="Arial" w:cs="Arial"/>
              </w:rPr>
              <w:t>Digital supply chain</w:t>
            </w:r>
          </w:p>
          <w:p w14:paraId="507A21C1" w14:textId="1C70635C" w:rsidR="003F5FDC" w:rsidRPr="00737A8B" w:rsidRDefault="003F5FDC" w:rsidP="00E33E97">
            <w:pPr>
              <w:numPr>
                <w:ilvl w:val="1"/>
                <w:numId w:val="15"/>
              </w:numPr>
              <w:rPr>
                <w:rFonts w:ascii="Arial" w:hAnsi="Arial" w:cs="Arial"/>
              </w:rPr>
            </w:pPr>
            <w:r>
              <w:rPr>
                <w:rFonts w:ascii="Arial" w:hAnsi="Arial" w:cs="Arial"/>
              </w:rPr>
              <w:t>Intelligent supply chain</w:t>
            </w:r>
          </w:p>
          <w:p w14:paraId="52D69C93" w14:textId="77777777" w:rsidR="00E33E97" w:rsidRDefault="00E33E97" w:rsidP="00E33E97">
            <w:pPr>
              <w:numPr>
                <w:ilvl w:val="1"/>
                <w:numId w:val="15"/>
              </w:numPr>
              <w:rPr>
                <w:rFonts w:ascii="Arial" w:hAnsi="Arial" w:cs="Arial"/>
              </w:rPr>
            </w:pPr>
            <w:r w:rsidRPr="00737A8B">
              <w:rPr>
                <w:rFonts w:ascii="Arial" w:hAnsi="Arial" w:cs="Arial"/>
              </w:rPr>
              <w:t>Pharmaceutical supply chain</w:t>
            </w:r>
          </w:p>
          <w:p w14:paraId="54D4C861" w14:textId="4E9A2CBD" w:rsidR="003F5FDC" w:rsidRPr="00737A8B" w:rsidRDefault="003F5FDC" w:rsidP="00E33E97">
            <w:pPr>
              <w:numPr>
                <w:ilvl w:val="1"/>
                <w:numId w:val="15"/>
              </w:numPr>
              <w:rPr>
                <w:rFonts w:ascii="Arial" w:hAnsi="Arial" w:cs="Arial"/>
              </w:rPr>
            </w:pPr>
            <w:r>
              <w:rPr>
                <w:rFonts w:ascii="Arial" w:hAnsi="Arial" w:cs="Arial"/>
              </w:rPr>
              <w:t>Energy supply chain</w:t>
            </w:r>
          </w:p>
          <w:p w14:paraId="0E418A8C" w14:textId="77777777" w:rsidR="00E33E97" w:rsidRDefault="00E33E97" w:rsidP="00E33E97">
            <w:pPr>
              <w:numPr>
                <w:ilvl w:val="1"/>
                <w:numId w:val="15"/>
              </w:numPr>
              <w:rPr>
                <w:rFonts w:ascii="Arial" w:hAnsi="Arial" w:cs="Arial"/>
              </w:rPr>
            </w:pPr>
            <w:r w:rsidRPr="00737A8B">
              <w:rPr>
                <w:rFonts w:ascii="Arial" w:hAnsi="Arial" w:cs="Arial"/>
              </w:rPr>
              <w:t>Packaging supply chain</w:t>
            </w:r>
          </w:p>
          <w:p w14:paraId="73EEBF1E" w14:textId="77777777" w:rsidR="003F5FDC" w:rsidRPr="00737A8B" w:rsidRDefault="003F5FDC" w:rsidP="003F5FDC">
            <w:pPr>
              <w:ind w:left="1440"/>
              <w:rPr>
                <w:rFonts w:ascii="Arial" w:hAnsi="Arial" w:cs="Arial"/>
              </w:rPr>
            </w:pPr>
          </w:p>
          <w:p w14:paraId="036CD9DB" w14:textId="77777777" w:rsidR="00E33E97" w:rsidRPr="00737A8B" w:rsidRDefault="00E33E97" w:rsidP="00E33E97">
            <w:pPr>
              <w:numPr>
                <w:ilvl w:val="0"/>
                <w:numId w:val="15"/>
              </w:numPr>
              <w:rPr>
                <w:rFonts w:ascii="Arial" w:hAnsi="Arial" w:cs="Arial"/>
              </w:rPr>
            </w:pPr>
            <w:r w:rsidRPr="00737A8B">
              <w:rPr>
                <w:rFonts w:ascii="Arial" w:hAnsi="Arial" w:cs="Arial"/>
              </w:rPr>
              <w:lastRenderedPageBreak/>
              <w:t>To identify the downstream and upstream activities along with the explanation of various flows throughout the supply chain i.e. material flows and information flows taking into account all symbols of flow charts using Microsoft Visio as a software.</w:t>
            </w:r>
          </w:p>
          <w:p w14:paraId="01EE547E" w14:textId="77777777" w:rsidR="00E33E97" w:rsidRPr="00737A8B" w:rsidRDefault="00E33E97" w:rsidP="00E33E97">
            <w:pPr>
              <w:numPr>
                <w:ilvl w:val="0"/>
                <w:numId w:val="15"/>
              </w:numPr>
              <w:rPr>
                <w:rFonts w:ascii="Arial" w:hAnsi="Arial" w:cs="Arial"/>
              </w:rPr>
            </w:pPr>
            <w:r w:rsidRPr="00737A8B">
              <w:rPr>
                <w:rFonts w:ascii="Arial" w:hAnsi="Arial" w:cs="Arial"/>
              </w:rPr>
              <w:t xml:space="preserve">To draw the supply chain process maps of the respective sector using supply chain process mapping tool i.e. </w:t>
            </w:r>
          </w:p>
          <w:p w14:paraId="2F2C2683" w14:textId="77777777" w:rsidR="00E33E97" w:rsidRPr="00737A8B" w:rsidRDefault="00E33E97" w:rsidP="00E33E97">
            <w:pPr>
              <w:numPr>
                <w:ilvl w:val="2"/>
                <w:numId w:val="15"/>
              </w:numPr>
              <w:rPr>
                <w:rFonts w:ascii="Arial" w:hAnsi="Arial" w:cs="Arial"/>
              </w:rPr>
            </w:pPr>
            <w:r w:rsidRPr="00737A8B">
              <w:rPr>
                <w:rFonts w:ascii="Arial" w:hAnsi="Arial" w:cs="Arial"/>
              </w:rPr>
              <w:t xml:space="preserve">pipeline mapping, </w:t>
            </w:r>
          </w:p>
          <w:p w14:paraId="4BCE4708" w14:textId="77777777" w:rsidR="00E33E97" w:rsidRPr="00737A8B" w:rsidRDefault="00E33E97" w:rsidP="00E33E97">
            <w:pPr>
              <w:numPr>
                <w:ilvl w:val="2"/>
                <w:numId w:val="15"/>
              </w:numPr>
              <w:rPr>
                <w:rFonts w:ascii="Arial" w:hAnsi="Arial" w:cs="Arial"/>
              </w:rPr>
            </w:pPr>
            <w:r w:rsidRPr="00737A8B">
              <w:rPr>
                <w:rFonts w:ascii="Arial" w:hAnsi="Arial" w:cs="Arial"/>
              </w:rPr>
              <w:t xml:space="preserve">value stream mapping, </w:t>
            </w:r>
          </w:p>
          <w:p w14:paraId="4387EDC6" w14:textId="77777777" w:rsidR="00E33E97" w:rsidRPr="00737A8B" w:rsidRDefault="00E33E97" w:rsidP="00E33E97">
            <w:pPr>
              <w:numPr>
                <w:ilvl w:val="2"/>
                <w:numId w:val="15"/>
              </w:numPr>
              <w:rPr>
                <w:rFonts w:ascii="Arial" w:hAnsi="Arial" w:cs="Arial"/>
              </w:rPr>
            </w:pPr>
            <w:r w:rsidRPr="00737A8B">
              <w:rPr>
                <w:rFonts w:ascii="Arial" w:hAnsi="Arial" w:cs="Arial"/>
              </w:rPr>
              <w:t xml:space="preserve">process activity mapping and </w:t>
            </w:r>
          </w:p>
          <w:p w14:paraId="50B9A609" w14:textId="77777777" w:rsidR="00E33E97" w:rsidRPr="00737A8B" w:rsidRDefault="00E33E97" w:rsidP="00E33E97">
            <w:pPr>
              <w:numPr>
                <w:ilvl w:val="2"/>
                <w:numId w:val="15"/>
              </w:numPr>
              <w:rPr>
                <w:rFonts w:ascii="Arial" w:hAnsi="Arial" w:cs="Arial"/>
              </w:rPr>
            </w:pPr>
            <w:r w:rsidRPr="00737A8B">
              <w:rPr>
                <w:rFonts w:ascii="Arial" w:hAnsi="Arial" w:cs="Arial"/>
              </w:rPr>
              <w:t xml:space="preserve">order fulfillment mapping, </w:t>
            </w:r>
          </w:p>
          <w:p w14:paraId="7D2390B1" w14:textId="77777777" w:rsidR="00E33E97" w:rsidRPr="00737A8B" w:rsidRDefault="00E33E97" w:rsidP="00E33E97">
            <w:pPr>
              <w:numPr>
                <w:ilvl w:val="2"/>
                <w:numId w:val="15"/>
              </w:numPr>
              <w:rPr>
                <w:rFonts w:ascii="Arial" w:hAnsi="Arial" w:cs="Arial"/>
              </w:rPr>
            </w:pPr>
            <w:r w:rsidRPr="00737A8B">
              <w:rPr>
                <w:rFonts w:ascii="Arial" w:hAnsi="Arial" w:cs="Arial"/>
              </w:rPr>
              <w:t>value chain analysis</w:t>
            </w:r>
          </w:p>
          <w:p w14:paraId="5872C5F1" w14:textId="77777777" w:rsidR="00E33E97" w:rsidRPr="00737A8B" w:rsidRDefault="00E33E97" w:rsidP="00E33E97">
            <w:pPr>
              <w:ind w:left="720"/>
              <w:rPr>
                <w:rFonts w:ascii="Arial" w:hAnsi="Arial" w:cs="Arial"/>
              </w:rPr>
            </w:pPr>
            <w:r w:rsidRPr="00737A8B">
              <w:rPr>
                <w:rFonts w:ascii="Arial" w:hAnsi="Arial" w:cs="Arial"/>
              </w:rPr>
              <w:t>Highlighting processes &amp; value in terms of time throughout the supply chain</w:t>
            </w:r>
          </w:p>
          <w:p w14:paraId="4620A144" w14:textId="2E47EE1A" w:rsidR="00E33E97" w:rsidRPr="00737A8B" w:rsidRDefault="00E33E97" w:rsidP="00E33E97">
            <w:pPr>
              <w:numPr>
                <w:ilvl w:val="0"/>
                <w:numId w:val="15"/>
              </w:numPr>
              <w:rPr>
                <w:rFonts w:ascii="Arial" w:hAnsi="Arial" w:cs="Arial"/>
              </w:rPr>
            </w:pPr>
            <w:r w:rsidRPr="00737A8B">
              <w:rPr>
                <w:rFonts w:ascii="Arial" w:hAnsi="Arial" w:cs="Arial"/>
              </w:rPr>
              <w:t xml:space="preserve">To identify the gaps in terms of supply chain problems and finally </w:t>
            </w:r>
            <w:r w:rsidR="003F5FDC">
              <w:rPr>
                <w:rFonts w:ascii="Arial" w:hAnsi="Arial" w:cs="Arial"/>
              </w:rPr>
              <w:t>submit</w:t>
            </w:r>
            <w:r w:rsidRPr="00737A8B">
              <w:rPr>
                <w:rFonts w:ascii="Arial" w:hAnsi="Arial" w:cs="Arial"/>
              </w:rPr>
              <w:t xml:space="preserve"> comprehensive recommendations based on action plans.</w:t>
            </w:r>
          </w:p>
          <w:p w14:paraId="6CD78B10" w14:textId="73E152BC" w:rsidR="00E33E97" w:rsidRPr="00737A8B" w:rsidRDefault="00E33E97" w:rsidP="00E33E97">
            <w:pPr>
              <w:numPr>
                <w:ilvl w:val="0"/>
                <w:numId w:val="15"/>
              </w:numPr>
              <w:rPr>
                <w:rFonts w:ascii="Arial" w:hAnsi="Arial" w:cs="Arial"/>
              </w:rPr>
            </w:pPr>
            <w:r w:rsidRPr="00737A8B">
              <w:rPr>
                <w:rFonts w:ascii="Arial" w:hAnsi="Arial" w:cs="Arial"/>
              </w:rPr>
              <w:t xml:space="preserve">Further guidelines will be shared </w:t>
            </w:r>
            <w:r w:rsidR="003F5FDC">
              <w:rPr>
                <w:rFonts w:ascii="Arial" w:hAnsi="Arial" w:cs="Arial"/>
              </w:rPr>
              <w:t>during the interactive project progress sessions.</w:t>
            </w:r>
          </w:p>
          <w:p w14:paraId="23FECB17" w14:textId="77777777" w:rsidR="00E33E97" w:rsidRPr="00737A8B" w:rsidRDefault="00E33E97" w:rsidP="00E33E97">
            <w:pPr>
              <w:spacing w:before="120"/>
              <w:jc w:val="both"/>
              <w:rPr>
                <w:rFonts w:ascii="Arial" w:hAnsi="Arial" w:cs="Arial"/>
                <w:sz w:val="24"/>
                <w:szCs w:val="24"/>
              </w:rPr>
            </w:pPr>
          </w:p>
          <w:p w14:paraId="00C208F3" w14:textId="629AFC66" w:rsidR="00E62277" w:rsidRPr="00737A8B" w:rsidRDefault="00E62277" w:rsidP="005D1E2B">
            <w:pPr>
              <w:pStyle w:val="Header"/>
              <w:numPr>
                <w:ilvl w:val="0"/>
                <w:numId w:val="9"/>
              </w:numPr>
              <w:ind w:left="360"/>
              <w:rPr>
                <w:rFonts w:ascii="Arial" w:hAnsi="Arial" w:cs="Arial"/>
                <w:b/>
                <w:i/>
                <w:sz w:val="24"/>
                <w:szCs w:val="24"/>
              </w:rPr>
            </w:pPr>
            <w:r w:rsidRPr="00737A8B">
              <w:rPr>
                <w:rFonts w:ascii="Arial" w:hAnsi="Arial" w:cs="Arial"/>
                <w:b/>
                <w:i/>
                <w:sz w:val="24"/>
                <w:szCs w:val="24"/>
              </w:rPr>
              <w:t>QUIZZES</w:t>
            </w:r>
            <w:r w:rsidR="00CB38FA">
              <w:rPr>
                <w:rFonts w:ascii="Arial" w:hAnsi="Arial" w:cs="Arial"/>
                <w:b/>
                <w:i/>
                <w:sz w:val="24"/>
                <w:szCs w:val="24"/>
              </w:rPr>
              <w:t xml:space="preserve">/ </w:t>
            </w:r>
          </w:p>
          <w:p w14:paraId="2EDE12B8" w14:textId="77777777" w:rsidR="00E62277" w:rsidRPr="00737A8B" w:rsidRDefault="00E62277" w:rsidP="00E62277">
            <w:pPr>
              <w:jc w:val="both"/>
              <w:rPr>
                <w:rFonts w:ascii="Arial" w:hAnsi="Arial" w:cs="Arial"/>
                <w:szCs w:val="24"/>
              </w:rPr>
            </w:pPr>
            <w:r w:rsidRPr="00737A8B">
              <w:rPr>
                <w:rFonts w:ascii="Arial" w:hAnsi="Arial" w:cs="Arial"/>
                <w:szCs w:val="24"/>
              </w:rPr>
              <w:t xml:space="preserve">1. Quizzes are usually taken </w:t>
            </w:r>
            <w:r w:rsidR="009F3BB3" w:rsidRPr="00737A8B">
              <w:rPr>
                <w:rFonts w:ascii="Arial" w:hAnsi="Arial" w:cs="Arial"/>
                <w:szCs w:val="24"/>
              </w:rPr>
              <w:t>announced</w:t>
            </w:r>
          </w:p>
          <w:p w14:paraId="1880D86A" w14:textId="77777777" w:rsidR="00E62277" w:rsidRPr="00737A8B" w:rsidRDefault="00E62277" w:rsidP="00E62277">
            <w:pPr>
              <w:jc w:val="both"/>
              <w:rPr>
                <w:rFonts w:ascii="Arial" w:hAnsi="Arial" w:cs="Arial"/>
                <w:szCs w:val="24"/>
              </w:rPr>
            </w:pPr>
            <w:r w:rsidRPr="00737A8B">
              <w:rPr>
                <w:rFonts w:ascii="Arial" w:hAnsi="Arial" w:cs="Arial"/>
                <w:szCs w:val="24"/>
              </w:rPr>
              <w:t>2. From a total of (n) quizzes, best (n -1) quizzes may be considered for the final grade.</w:t>
            </w:r>
          </w:p>
          <w:p w14:paraId="21FB28FF" w14:textId="77777777" w:rsidR="00E62277" w:rsidRPr="00737A8B" w:rsidRDefault="00E62277" w:rsidP="00E62277">
            <w:pPr>
              <w:pStyle w:val="BodyText"/>
              <w:tabs>
                <w:tab w:val="left" w:pos="360"/>
              </w:tabs>
              <w:spacing w:line="240" w:lineRule="auto"/>
              <w:jc w:val="both"/>
              <w:rPr>
                <w:rFonts w:ascii="Arial" w:hAnsi="Arial" w:cs="Arial"/>
                <w:sz w:val="22"/>
              </w:rPr>
            </w:pPr>
            <w:r w:rsidRPr="00737A8B">
              <w:rPr>
                <w:rFonts w:ascii="Arial" w:hAnsi="Arial" w:cs="Arial"/>
                <w:sz w:val="22"/>
              </w:rPr>
              <w:t>3. No make-up quizzes will be allowed.</w:t>
            </w:r>
          </w:p>
          <w:p w14:paraId="3B608F99" w14:textId="77777777" w:rsidR="00D84F91" w:rsidRPr="00737A8B" w:rsidRDefault="00D84F91" w:rsidP="00E62277">
            <w:pPr>
              <w:pStyle w:val="BodyText"/>
              <w:tabs>
                <w:tab w:val="left" w:pos="360"/>
              </w:tabs>
              <w:spacing w:line="240" w:lineRule="auto"/>
              <w:jc w:val="both"/>
              <w:rPr>
                <w:rFonts w:ascii="Arial" w:hAnsi="Arial" w:cs="Arial"/>
              </w:rPr>
            </w:pPr>
          </w:p>
          <w:p w14:paraId="0271B152" w14:textId="77777777" w:rsidR="00C11547" w:rsidRPr="00737A8B" w:rsidRDefault="00C11547" w:rsidP="00C11547">
            <w:pPr>
              <w:pStyle w:val="Header"/>
              <w:numPr>
                <w:ilvl w:val="0"/>
                <w:numId w:val="9"/>
              </w:numPr>
              <w:ind w:left="360"/>
              <w:rPr>
                <w:rFonts w:ascii="Arial" w:hAnsi="Arial" w:cs="Arial"/>
                <w:b/>
                <w:i/>
                <w:sz w:val="24"/>
                <w:szCs w:val="24"/>
              </w:rPr>
            </w:pPr>
            <w:r w:rsidRPr="00737A8B">
              <w:rPr>
                <w:rFonts w:ascii="Arial" w:hAnsi="Arial" w:cs="Arial"/>
                <w:b/>
                <w:i/>
                <w:sz w:val="24"/>
                <w:szCs w:val="24"/>
              </w:rPr>
              <w:t>CASE ANALYSIS AND PRESENTATIONS</w:t>
            </w:r>
          </w:p>
          <w:p w14:paraId="5EAC5295" w14:textId="109417D7" w:rsidR="00C11547" w:rsidRPr="00737A8B" w:rsidRDefault="00C11547" w:rsidP="00F436C6">
            <w:pPr>
              <w:numPr>
                <w:ilvl w:val="0"/>
                <w:numId w:val="18"/>
              </w:numPr>
              <w:spacing w:before="100" w:beforeAutospacing="1" w:after="100" w:afterAutospacing="1"/>
              <w:rPr>
                <w:rFonts w:ascii="Arial" w:hAnsi="Arial" w:cs="Arial"/>
              </w:rPr>
            </w:pPr>
            <w:r w:rsidRPr="00737A8B">
              <w:rPr>
                <w:rFonts w:ascii="Arial" w:hAnsi="Arial" w:cs="Arial"/>
              </w:rPr>
              <w:t xml:space="preserve">You will be required to work on </w:t>
            </w:r>
            <w:r w:rsidR="00CB38FA">
              <w:rPr>
                <w:rFonts w:ascii="Arial" w:hAnsi="Arial" w:cs="Arial"/>
              </w:rPr>
              <w:t>1</w:t>
            </w:r>
            <w:r w:rsidRPr="00737A8B">
              <w:rPr>
                <w:rFonts w:ascii="Arial" w:hAnsi="Arial" w:cs="Arial"/>
              </w:rPr>
              <w:t>-</w:t>
            </w:r>
            <w:r w:rsidR="00CB38FA">
              <w:rPr>
                <w:rFonts w:ascii="Arial" w:hAnsi="Arial" w:cs="Arial"/>
              </w:rPr>
              <w:t>2</w:t>
            </w:r>
            <w:r w:rsidRPr="00737A8B">
              <w:rPr>
                <w:rFonts w:ascii="Arial" w:hAnsi="Arial" w:cs="Arial"/>
              </w:rPr>
              <w:t xml:space="preserve"> case studies related to supply chain management areas and give </w:t>
            </w:r>
            <w:r w:rsidR="003F5FDC">
              <w:rPr>
                <w:rFonts w:ascii="Arial" w:hAnsi="Arial" w:cs="Arial"/>
              </w:rPr>
              <w:t xml:space="preserve">a </w:t>
            </w:r>
            <w:r w:rsidRPr="00737A8B">
              <w:rPr>
                <w:rFonts w:ascii="Arial" w:hAnsi="Arial" w:cs="Arial"/>
              </w:rPr>
              <w:t>presentation for your case analysis along with report submission.</w:t>
            </w:r>
          </w:p>
          <w:p w14:paraId="13E8F606" w14:textId="05666824" w:rsidR="00C11547" w:rsidRPr="00737A8B" w:rsidRDefault="00C11547" w:rsidP="00F436C6">
            <w:pPr>
              <w:numPr>
                <w:ilvl w:val="0"/>
                <w:numId w:val="18"/>
              </w:numPr>
              <w:spacing w:before="100" w:beforeAutospacing="1" w:after="100" w:afterAutospacing="1"/>
              <w:rPr>
                <w:rFonts w:ascii="Arial" w:hAnsi="Arial" w:cs="Arial"/>
              </w:rPr>
            </w:pPr>
            <w:r w:rsidRPr="00737A8B">
              <w:rPr>
                <w:rFonts w:ascii="Arial" w:hAnsi="Arial" w:cs="Arial"/>
              </w:rPr>
              <w:t xml:space="preserve">All the case </w:t>
            </w:r>
            <w:r w:rsidR="003F5FDC">
              <w:rPr>
                <w:rFonts w:ascii="Arial" w:hAnsi="Arial" w:cs="Arial"/>
              </w:rPr>
              <w:t>analyses</w:t>
            </w:r>
            <w:r w:rsidRPr="00737A8B">
              <w:rPr>
                <w:rFonts w:ascii="Arial" w:hAnsi="Arial" w:cs="Arial"/>
              </w:rPr>
              <w:t xml:space="preserve"> and presentation will be conducted in teams </w:t>
            </w:r>
          </w:p>
          <w:p w14:paraId="6B331121" w14:textId="77777777" w:rsidR="00E62277" w:rsidRPr="00737A8B" w:rsidRDefault="00C11547" w:rsidP="00F436C6">
            <w:pPr>
              <w:numPr>
                <w:ilvl w:val="0"/>
                <w:numId w:val="18"/>
              </w:numPr>
              <w:tabs>
                <w:tab w:val="left" w:pos="360"/>
              </w:tabs>
              <w:spacing w:before="100" w:beforeAutospacing="1" w:after="100" w:afterAutospacing="1"/>
              <w:jc w:val="both"/>
              <w:rPr>
                <w:rFonts w:ascii="Arial" w:hAnsi="Arial" w:cs="Arial"/>
                <w:sz w:val="24"/>
                <w:szCs w:val="24"/>
              </w:rPr>
            </w:pPr>
            <w:r w:rsidRPr="00737A8B">
              <w:rPr>
                <w:rFonts w:ascii="Arial" w:hAnsi="Arial" w:cs="Arial"/>
              </w:rPr>
              <w:t xml:space="preserve">No make-up cases will be allowed. </w:t>
            </w:r>
          </w:p>
          <w:p w14:paraId="21250DBC" w14:textId="77777777" w:rsidR="00C11547" w:rsidRPr="00737A8B" w:rsidRDefault="00C11547" w:rsidP="00C11547">
            <w:pPr>
              <w:pStyle w:val="Header"/>
              <w:numPr>
                <w:ilvl w:val="0"/>
                <w:numId w:val="9"/>
              </w:numPr>
              <w:ind w:left="360"/>
              <w:rPr>
                <w:rFonts w:ascii="Arial" w:hAnsi="Arial" w:cs="Arial"/>
                <w:b/>
              </w:rPr>
            </w:pPr>
            <w:r w:rsidRPr="00737A8B">
              <w:rPr>
                <w:rFonts w:ascii="Arial" w:hAnsi="Arial" w:cs="Arial"/>
                <w:b/>
                <w:i/>
                <w:sz w:val="24"/>
                <w:szCs w:val="24"/>
              </w:rPr>
              <w:t>CLASS PARTICIPATION</w:t>
            </w:r>
          </w:p>
          <w:p w14:paraId="258CAAC2" w14:textId="77777777" w:rsidR="00C11547" w:rsidRPr="00737A8B" w:rsidRDefault="00C11547" w:rsidP="00F436C6">
            <w:pPr>
              <w:numPr>
                <w:ilvl w:val="0"/>
                <w:numId w:val="21"/>
              </w:numPr>
              <w:spacing w:before="100" w:beforeAutospacing="1" w:after="100" w:afterAutospacing="1"/>
              <w:rPr>
                <w:rFonts w:ascii="Arial" w:hAnsi="Arial" w:cs="Arial"/>
              </w:rPr>
            </w:pPr>
            <w:r w:rsidRPr="00737A8B">
              <w:rPr>
                <w:rFonts w:ascii="Arial" w:hAnsi="Arial" w:cs="Arial"/>
              </w:rPr>
              <w:t xml:space="preserve">You are required to attend the classes regularly and with punctuality </w:t>
            </w:r>
          </w:p>
          <w:p w14:paraId="207F9691" w14:textId="77777777" w:rsidR="00C11547" w:rsidRDefault="00C11547" w:rsidP="00C11547">
            <w:pPr>
              <w:numPr>
                <w:ilvl w:val="0"/>
                <w:numId w:val="21"/>
              </w:numPr>
              <w:spacing w:before="100" w:beforeAutospacing="1" w:after="120" w:afterAutospacing="1"/>
              <w:rPr>
                <w:rFonts w:ascii="Arial" w:hAnsi="Arial" w:cs="Arial"/>
              </w:rPr>
            </w:pPr>
            <w:r w:rsidRPr="00737A8B">
              <w:rPr>
                <w:rFonts w:ascii="Arial" w:hAnsi="Arial" w:cs="Arial"/>
              </w:rPr>
              <w:t>You should come fully prepared in each class, and participate actively in class activities</w:t>
            </w:r>
          </w:p>
          <w:p w14:paraId="16FF0859" w14:textId="1FCD6E44" w:rsidR="00C11547" w:rsidRPr="00CB38FA" w:rsidRDefault="00CB38FA" w:rsidP="00CB38FA">
            <w:pPr>
              <w:pStyle w:val="Header"/>
              <w:numPr>
                <w:ilvl w:val="0"/>
                <w:numId w:val="9"/>
              </w:numPr>
              <w:ind w:left="360"/>
              <w:rPr>
                <w:rFonts w:ascii="Arial" w:hAnsi="Arial" w:cs="Arial"/>
                <w:b/>
              </w:rPr>
            </w:pPr>
            <w:r>
              <w:rPr>
                <w:rFonts w:ascii="Arial" w:hAnsi="Arial" w:cs="Arial"/>
                <w:b/>
                <w:i/>
                <w:sz w:val="24"/>
                <w:szCs w:val="24"/>
              </w:rPr>
              <w:t>MID</w:t>
            </w:r>
            <w:r w:rsidR="00C11547" w:rsidRPr="00737A8B">
              <w:rPr>
                <w:rFonts w:ascii="Arial" w:hAnsi="Arial" w:cs="Arial"/>
                <w:b/>
                <w:i/>
                <w:sz w:val="24"/>
                <w:szCs w:val="24"/>
              </w:rPr>
              <w:t xml:space="preserve"> TERM EXAM</w:t>
            </w:r>
            <w:r w:rsidR="00C11547" w:rsidRPr="00737A8B">
              <w:rPr>
                <w:rFonts w:ascii="Arial" w:hAnsi="Arial" w:cs="Arial"/>
                <w:b/>
              </w:rPr>
              <w:br/>
            </w:r>
            <w:r>
              <w:rPr>
                <w:rFonts w:ascii="Arial" w:hAnsi="Arial" w:cs="Arial"/>
              </w:rPr>
              <w:t xml:space="preserve">Mid term exam will cover 6 to 7 lectures </w:t>
            </w:r>
          </w:p>
          <w:p w14:paraId="0F392BCE" w14:textId="77777777" w:rsidR="00CB38FA" w:rsidRPr="00CB38FA" w:rsidRDefault="00CB38FA" w:rsidP="00CB38FA">
            <w:pPr>
              <w:pStyle w:val="Header"/>
              <w:ind w:left="360"/>
              <w:rPr>
                <w:rFonts w:ascii="Arial" w:hAnsi="Arial" w:cs="Arial"/>
                <w:b/>
              </w:rPr>
            </w:pPr>
          </w:p>
          <w:p w14:paraId="5DD58BCA" w14:textId="1E5D1AE0" w:rsidR="00CB38FA" w:rsidRDefault="00CB38FA" w:rsidP="00CB38FA">
            <w:pPr>
              <w:pStyle w:val="Header"/>
              <w:numPr>
                <w:ilvl w:val="0"/>
                <w:numId w:val="9"/>
              </w:numPr>
              <w:ind w:left="360"/>
              <w:rPr>
                <w:rFonts w:ascii="Arial" w:hAnsi="Arial" w:cs="Arial"/>
                <w:sz w:val="24"/>
                <w:szCs w:val="24"/>
              </w:rPr>
            </w:pPr>
            <w:r>
              <w:rPr>
                <w:rFonts w:ascii="Arial" w:hAnsi="Arial" w:cs="Arial"/>
                <w:sz w:val="24"/>
                <w:szCs w:val="24"/>
              </w:rPr>
              <w:t xml:space="preserve"> </w:t>
            </w:r>
            <w:r w:rsidRPr="00CB38FA">
              <w:rPr>
                <w:rFonts w:ascii="Arial" w:hAnsi="Arial" w:cs="Arial"/>
                <w:b/>
                <w:i/>
                <w:sz w:val="24"/>
                <w:szCs w:val="24"/>
              </w:rPr>
              <w:t>END TERM EXAM</w:t>
            </w:r>
          </w:p>
          <w:p w14:paraId="34041822" w14:textId="30A7AB50" w:rsidR="00CB38FA" w:rsidRPr="00737A8B" w:rsidRDefault="00CB38FA" w:rsidP="00CB38FA">
            <w:pPr>
              <w:spacing w:after="120"/>
              <w:rPr>
                <w:rFonts w:ascii="Arial" w:hAnsi="Arial" w:cs="Arial"/>
                <w:sz w:val="24"/>
                <w:szCs w:val="24"/>
              </w:rPr>
            </w:pPr>
            <w:r>
              <w:rPr>
                <w:rFonts w:ascii="Arial" w:hAnsi="Arial" w:cs="Arial"/>
                <w:sz w:val="24"/>
                <w:szCs w:val="24"/>
              </w:rPr>
              <w:t xml:space="preserve">  End term exam will be comprehensive</w:t>
            </w:r>
          </w:p>
        </w:tc>
      </w:tr>
      <w:tr w:rsidR="00CB38FA" w:rsidRPr="00737A8B" w14:paraId="3621388D" w14:textId="77777777" w:rsidTr="00E21D22">
        <w:tc>
          <w:tcPr>
            <w:tcW w:w="9895" w:type="dxa"/>
            <w:gridSpan w:val="3"/>
          </w:tcPr>
          <w:p w14:paraId="56E8A57B" w14:textId="77777777" w:rsidR="00CB38FA" w:rsidRPr="00737A8B" w:rsidRDefault="00CB38FA" w:rsidP="00E21D22">
            <w:pPr>
              <w:rPr>
                <w:rFonts w:ascii="Arial" w:hAnsi="Arial" w:cs="Arial"/>
                <w:sz w:val="24"/>
                <w:szCs w:val="24"/>
              </w:rPr>
            </w:pPr>
          </w:p>
        </w:tc>
      </w:tr>
    </w:tbl>
    <w:p w14:paraId="1D00F8A7" w14:textId="77777777" w:rsidR="00575756" w:rsidRPr="00737A8B" w:rsidRDefault="00575756" w:rsidP="00D84F91">
      <w:pPr>
        <w:jc w:val="center"/>
        <w:rPr>
          <w:rFonts w:ascii="Arial" w:hAnsi="Arial" w:cs="Arial"/>
          <w:b/>
        </w:rPr>
        <w:sectPr w:rsidR="00575756" w:rsidRPr="00737A8B" w:rsidSect="00F15758">
          <w:headerReference w:type="default" r:id="rId7"/>
          <w:footerReference w:type="default" r:id="rId8"/>
          <w:pgSz w:w="12240" w:h="15840"/>
          <w:pgMar w:top="576" w:right="1008" w:bottom="576" w:left="1008" w:header="216" w:footer="432" w:gutter="0"/>
          <w:cols w:space="720"/>
          <w:docGrid w:linePitch="360"/>
        </w:sectPr>
      </w:pPr>
    </w:p>
    <w:tbl>
      <w:tblPr>
        <w:tblW w:w="10065"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747"/>
        <w:gridCol w:w="2250"/>
        <w:gridCol w:w="2430"/>
      </w:tblGrid>
      <w:tr w:rsidR="00BF2DE6" w:rsidRPr="00737A8B" w14:paraId="476A32B6" w14:textId="65564293" w:rsidTr="009B24F6">
        <w:trPr>
          <w:trHeight w:val="737"/>
        </w:trPr>
        <w:tc>
          <w:tcPr>
            <w:tcW w:w="638" w:type="dxa"/>
            <w:vAlign w:val="center"/>
          </w:tcPr>
          <w:p w14:paraId="494FED31" w14:textId="77777777" w:rsidR="00BF2DE6" w:rsidRPr="00737A8B" w:rsidRDefault="00BF2DE6" w:rsidP="00D84F91">
            <w:pPr>
              <w:jc w:val="center"/>
              <w:rPr>
                <w:rFonts w:ascii="Arial" w:hAnsi="Arial" w:cs="Arial"/>
                <w:b/>
              </w:rPr>
            </w:pPr>
            <w:r w:rsidRPr="00737A8B">
              <w:rPr>
                <w:rFonts w:ascii="Arial" w:hAnsi="Arial" w:cs="Arial"/>
                <w:b/>
              </w:rPr>
              <w:lastRenderedPageBreak/>
              <w:t>Sr.#</w:t>
            </w:r>
          </w:p>
        </w:tc>
        <w:tc>
          <w:tcPr>
            <w:tcW w:w="4747" w:type="dxa"/>
            <w:vAlign w:val="center"/>
          </w:tcPr>
          <w:p w14:paraId="578C2F74" w14:textId="5A54365B" w:rsidR="00BF2DE6" w:rsidRPr="00737A8B" w:rsidRDefault="00BF2DE6" w:rsidP="00FE0C43">
            <w:pPr>
              <w:jc w:val="center"/>
              <w:rPr>
                <w:rFonts w:ascii="Arial" w:hAnsi="Arial" w:cs="Arial"/>
                <w:b/>
              </w:rPr>
            </w:pPr>
            <w:r w:rsidRPr="00737A8B">
              <w:rPr>
                <w:rFonts w:ascii="Arial" w:hAnsi="Arial" w:cs="Arial"/>
                <w:b/>
              </w:rPr>
              <w:t>Topics</w:t>
            </w:r>
            <w:r>
              <w:rPr>
                <w:rFonts w:ascii="Arial" w:hAnsi="Arial" w:cs="Arial"/>
                <w:b/>
              </w:rPr>
              <w:t>/ Contents</w:t>
            </w:r>
          </w:p>
        </w:tc>
        <w:tc>
          <w:tcPr>
            <w:tcW w:w="2250" w:type="dxa"/>
            <w:vAlign w:val="center"/>
          </w:tcPr>
          <w:p w14:paraId="38055786" w14:textId="7B113349" w:rsidR="00BF2DE6" w:rsidRPr="00737A8B" w:rsidRDefault="00BF2DE6" w:rsidP="00FA061F">
            <w:pPr>
              <w:jc w:val="center"/>
              <w:rPr>
                <w:rFonts w:ascii="Arial" w:hAnsi="Arial" w:cs="Arial"/>
                <w:b/>
              </w:rPr>
            </w:pPr>
            <w:r>
              <w:rPr>
                <w:rFonts w:ascii="Arial" w:hAnsi="Arial" w:cs="Arial"/>
                <w:b/>
              </w:rPr>
              <w:t>Activity</w:t>
            </w:r>
          </w:p>
        </w:tc>
        <w:tc>
          <w:tcPr>
            <w:tcW w:w="2430" w:type="dxa"/>
            <w:vAlign w:val="center"/>
          </w:tcPr>
          <w:p w14:paraId="3FFB761D" w14:textId="77777777" w:rsidR="00BF2DE6" w:rsidRDefault="00BF2DE6" w:rsidP="00FA061F">
            <w:pPr>
              <w:jc w:val="center"/>
              <w:rPr>
                <w:rFonts w:ascii="Arial" w:hAnsi="Arial" w:cs="Arial"/>
                <w:b/>
              </w:rPr>
            </w:pPr>
            <w:r w:rsidRPr="00737A8B">
              <w:rPr>
                <w:rFonts w:ascii="Arial" w:hAnsi="Arial" w:cs="Arial"/>
                <w:b/>
              </w:rPr>
              <w:t>Application</w:t>
            </w:r>
            <w:r>
              <w:rPr>
                <w:rFonts w:ascii="Arial" w:hAnsi="Arial" w:cs="Arial"/>
                <w:b/>
              </w:rPr>
              <w:t xml:space="preserve"> </w:t>
            </w:r>
            <w:r w:rsidRPr="00737A8B">
              <w:rPr>
                <w:rFonts w:ascii="Arial" w:hAnsi="Arial" w:cs="Arial"/>
                <w:b/>
              </w:rPr>
              <w:t>/</w:t>
            </w:r>
            <w:r>
              <w:rPr>
                <w:rFonts w:ascii="Arial" w:hAnsi="Arial" w:cs="Arial"/>
                <w:b/>
              </w:rPr>
              <w:t xml:space="preserve"> </w:t>
            </w:r>
            <w:r w:rsidRPr="00737A8B">
              <w:rPr>
                <w:rFonts w:ascii="Arial" w:hAnsi="Arial" w:cs="Arial"/>
                <w:b/>
              </w:rPr>
              <w:t>Objectives</w:t>
            </w:r>
            <w:r>
              <w:rPr>
                <w:rFonts w:ascii="Arial" w:hAnsi="Arial" w:cs="Arial"/>
                <w:b/>
              </w:rPr>
              <w:t xml:space="preserve"> </w:t>
            </w:r>
          </w:p>
          <w:p w14:paraId="2CEF067C" w14:textId="0CAE1F5E" w:rsidR="00BF2DE6" w:rsidRPr="00737A8B" w:rsidRDefault="00BF2DE6" w:rsidP="00976052">
            <w:pPr>
              <w:jc w:val="center"/>
              <w:rPr>
                <w:rFonts w:ascii="Arial" w:hAnsi="Arial" w:cs="Arial"/>
                <w:b/>
              </w:rPr>
            </w:pPr>
            <w:r w:rsidRPr="00737A8B">
              <w:rPr>
                <w:rFonts w:ascii="Arial" w:hAnsi="Arial" w:cs="Arial"/>
                <w:b/>
              </w:rPr>
              <w:t xml:space="preserve"> CLO</w:t>
            </w:r>
          </w:p>
        </w:tc>
      </w:tr>
      <w:tr w:rsidR="00BF2DE6" w:rsidRPr="00737A8B" w14:paraId="705B1657" w14:textId="26A65121" w:rsidTr="009B24F6">
        <w:trPr>
          <w:trHeight w:val="308"/>
        </w:trPr>
        <w:tc>
          <w:tcPr>
            <w:tcW w:w="638" w:type="dxa"/>
            <w:vAlign w:val="center"/>
          </w:tcPr>
          <w:p w14:paraId="5028405D" w14:textId="77777777" w:rsidR="00BF2DE6" w:rsidRPr="00737A8B" w:rsidRDefault="00BF2DE6" w:rsidP="00BF2DE6">
            <w:pPr>
              <w:jc w:val="both"/>
              <w:rPr>
                <w:rFonts w:ascii="Arial" w:hAnsi="Arial" w:cs="Arial"/>
              </w:rPr>
            </w:pPr>
            <w:r w:rsidRPr="00737A8B">
              <w:rPr>
                <w:rFonts w:ascii="Arial" w:hAnsi="Arial" w:cs="Arial"/>
              </w:rPr>
              <w:t>1.</w:t>
            </w:r>
          </w:p>
        </w:tc>
        <w:tc>
          <w:tcPr>
            <w:tcW w:w="4747" w:type="dxa"/>
            <w:vAlign w:val="center"/>
          </w:tcPr>
          <w:p w14:paraId="333A1E3B" w14:textId="384930E4" w:rsidR="00BF2DE6" w:rsidRPr="00737A8B" w:rsidRDefault="00BF2DE6" w:rsidP="00BF2DE6">
            <w:pPr>
              <w:jc w:val="both"/>
              <w:rPr>
                <w:rFonts w:ascii="Arial" w:hAnsi="Arial" w:cs="Arial"/>
                <w:lang w:eastAsia="ko-KR"/>
              </w:rPr>
            </w:pPr>
            <w:r w:rsidRPr="00737A8B">
              <w:rPr>
                <w:rFonts w:ascii="Arial" w:hAnsi="Arial" w:cs="Arial"/>
                <w:lang w:eastAsia="ko-KR"/>
              </w:rPr>
              <w:t xml:space="preserve">Introduction of supply chain management, supply chain </w:t>
            </w:r>
            <w:r w:rsidR="00FE2B00" w:rsidRPr="00737A8B">
              <w:rPr>
                <w:rFonts w:ascii="Arial" w:hAnsi="Arial" w:cs="Arial"/>
                <w:lang w:eastAsia="ko-KR"/>
              </w:rPr>
              <w:t>strategy, value</w:t>
            </w:r>
            <w:r w:rsidRPr="00737A8B">
              <w:rPr>
                <w:rFonts w:ascii="Arial" w:hAnsi="Arial" w:cs="Arial"/>
                <w:lang w:eastAsia="ko-KR"/>
              </w:rPr>
              <w:t xml:space="preserve"> chains,</w:t>
            </w:r>
            <w:r w:rsidR="00FE2B00">
              <w:rPr>
                <w:rFonts w:ascii="Arial" w:hAnsi="Arial" w:cs="Arial"/>
                <w:lang w:eastAsia="ko-KR"/>
              </w:rPr>
              <w:t xml:space="preserve"> </w:t>
            </w:r>
            <w:r w:rsidRPr="00737A8B">
              <w:rPr>
                <w:rFonts w:ascii="Arial" w:hAnsi="Arial" w:cs="Arial"/>
                <w:lang w:eastAsia="ko-KR"/>
              </w:rPr>
              <w:t>SCM</w:t>
            </w:r>
            <w:r w:rsidR="00FE2B00">
              <w:rPr>
                <w:rFonts w:ascii="Arial" w:hAnsi="Arial" w:cs="Arial"/>
                <w:lang w:eastAsia="ko-KR"/>
              </w:rPr>
              <w:t xml:space="preserve"> </w:t>
            </w:r>
            <w:r w:rsidRPr="00737A8B">
              <w:rPr>
                <w:rFonts w:ascii="Arial" w:hAnsi="Arial" w:cs="Arial"/>
                <w:lang w:eastAsia="ko-KR"/>
              </w:rPr>
              <w:t>challenges, generalized supply chain model</w:t>
            </w:r>
            <w:r w:rsidR="00FE2B00">
              <w:rPr>
                <w:rFonts w:ascii="Arial" w:hAnsi="Arial" w:cs="Arial"/>
                <w:lang w:eastAsia="ko-KR"/>
              </w:rPr>
              <w:t>, Bullwhip Effect</w:t>
            </w:r>
          </w:p>
        </w:tc>
        <w:tc>
          <w:tcPr>
            <w:tcW w:w="2250" w:type="dxa"/>
            <w:vAlign w:val="center"/>
          </w:tcPr>
          <w:p w14:paraId="0372401D" w14:textId="47930E66" w:rsidR="00BF2DE6" w:rsidRDefault="00BF2DE6" w:rsidP="00BF2DE6">
            <w:pPr>
              <w:jc w:val="both"/>
              <w:rPr>
                <w:rFonts w:ascii="Arial" w:hAnsi="Arial" w:cs="Arial"/>
              </w:rPr>
            </w:pPr>
            <w:r>
              <w:rPr>
                <w:rFonts w:ascii="Arial" w:hAnsi="Arial" w:cs="Arial"/>
              </w:rPr>
              <w:t>Discussion /PPT /</w:t>
            </w:r>
          </w:p>
          <w:p w14:paraId="57A68D3B" w14:textId="2E18AB59" w:rsidR="00BF2DE6" w:rsidRPr="00737A8B" w:rsidRDefault="00BF2DE6" w:rsidP="00BF2DE6">
            <w:pPr>
              <w:jc w:val="both"/>
              <w:rPr>
                <w:rFonts w:ascii="Arial" w:hAnsi="Arial" w:cs="Arial"/>
              </w:rPr>
            </w:pPr>
            <w:r>
              <w:rPr>
                <w:rFonts w:ascii="Arial" w:hAnsi="Arial" w:cs="Arial"/>
              </w:rPr>
              <w:t>Reflection</w:t>
            </w:r>
          </w:p>
        </w:tc>
        <w:tc>
          <w:tcPr>
            <w:tcW w:w="2430" w:type="dxa"/>
          </w:tcPr>
          <w:p w14:paraId="2B84FB6F" w14:textId="77777777" w:rsidR="00BF2DE6" w:rsidRDefault="00BF2DE6" w:rsidP="00BF2DE6">
            <w:pPr>
              <w:jc w:val="both"/>
              <w:rPr>
                <w:rFonts w:ascii="Arial" w:hAnsi="Arial" w:cs="Arial"/>
                <w:b/>
                <w:color w:val="0070C0"/>
              </w:rPr>
            </w:pPr>
          </w:p>
          <w:p w14:paraId="59C23D66" w14:textId="77777777" w:rsidR="00BF2DE6" w:rsidRPr="00737A8B" w:rsidRDefault="00BF2DE6" w:rsidP="00BF2DE6">
            <w:pPr>
              <w:jc w:val="both"/>
              <w:rPr>
                <w:rFonts w:ascii="Arial" w:hAnsi="Arial" w:cs="Arial"/>
                <w:b/>
                <w:color w:val="000000" w:themeColor="text1"/>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BF2DE6" w:rsidRPr="00737A8B" w14:paraId="6BDE0750" w14:textId="24C09EDB" w:rsidTr="009B24F6">
        <w:trPr>
          <w:trHeight w:val="1997"/>
        </w:trPr>
        <w:tc>
          <w:tcPr>
            <w:tcW w:w="638" w:type="dxa"/>
            <w:vAlign w:val="center"/>
          </w:tcPr>
          <w:p w14:paraId="7174FEBD" w14:textId="77777777" w:rsidR="00BF2DE6" w:rsidRPr="00737A8B" w:rsidRDefault="00BF2DE6" w:rsidP="00BF2DE6">
            <w:pPr>
              <w:jc w:val="both"/>
              <w:rPr>
                <w:rFonts w:ascii="Arial" w:hAnsi="Arial" w:cs="Arial"/>
              </w:rPr>
            </w:pPr>
            <w:r w:rsidRPr="00737A8B">
              <w:rPr>
                <w:rFonts w:ascii="Arial" w:hAnsi="Arial" w:cs="Arial"/>
              </w:rPr>
              <w:t>2.</w:t>
            </w:r>
          </w:p>
        </w:tc>
        <w:tc>
          <w:tcPr>
            <w:tcW w:w="4747" w:type="dxa"/>
            <w:vAlign w:val="center"/>
          </w:tcPr>
          <w:p w14:paraId="305D91AC" w14:textId="1AA83895" w:rsidR="00BF2DE6" w:rsidRPr="00737A8B" w:rsidRDefault="00FE2B00" w:rsidP="00BF2DE6">
            <w:pPr>
              <w:jc w:val="both"/>
              <w:rPr>
                <w:rFonts w:ascii="Arial" w:hAnsi="Arial" w:cs="Arial"/>
                <w:lang w:eastAsia="ko-KR"/>
              </w:rPr>
            </w:pPr>
            <w:r w:rsidRPr="00FE2B00">
              <w:rPr>
                <w:rFonts w:ascii="Arial" w:hAnsi="Arial" w:cs="Arial"/>
                <w:lang w:eastAsia="ko-KR"/>
              </w:rPr>
              <w:t xml:space="preserve">Strategic, Tactical and Operational Decision Making, Selecting the Proper Channel Strategy, Seven Principles of Supply Chain, Framework of Structuring, </w:t>
            </w:r>
            <w:r>
              <w:rPr>
                <w:rFonts w:ascii="Arial" w:hAnsi="Arial" w:cs="Arial"/>
                <w:lang w:eastAsia="ko-KR"/>
              </w:rPr>
              <w:t>Drivers</w:t>
            </w:r>
            <w:r w:rsidRPr="00FE2B00">
              <w:rPr>
                <w:rFonts w:ascii="Arial" w:hAnsi="Arial" w:cs="Arial"/>
                <w:lang w:eastAsia="ko-KR"/>
              </w:rPr>
              <w:t xml:space="preserve"> of </w:t>
            </w:r>
            <w:r w:rsidRPr="00FE2B00">
              <w:rPr>
                <w:rFonts w:ascii="Arial" w:hAnsi="Arial" w:cs="Arial"/>
                <w:lang w:eastAsia="ko-KR"/>
              </w:rPr>
              <w:t>Supply Chain</w:t>
            </w:r>
            <w:r w:rsidRPr="00FE2B00">
              <w:rPr>
                <w:rFonts w:ascii="Arial" w:hAnsi="Arial" w:cs="Arial"/>
                <w:lang w:eastAsia="ko-KR"/>
              </w:rPr>
              <w:t xml:space="preserve"> Performance  </w:t>
            </w:r>
            <w:r w:rsidRPr="00FE2B00">
              <w:rPr>
                <w:rFonts w:ascii="Arial" w:hAnsi="Arial" w:cs="Arial"/>
                <w:i/>
                <w:iCs/>
                <w:u w:val="single"/>
                <w:lang w:eastAsia="ko-KR"/>
              </w:rPr>
              <w:t xml:space="preserve">What is the best way of </w:t>
            </w:r>
            <w:r w:rsidRPr="00FE2B00">
              <w:rPr>
                <w:rFonts w:ascii="Arial" w:hAnsi="Arial" w:cs="Arial"/>
                <w:i/>
                <w:iCs/>
                <w:u w:val="single"/>
                <w:lang w:eastAsia="ko-KR"/>
              </w:rPr>
              <w:t xml:space="preserve">the </w:t>
            </w:r>
            <w:r w:rsidRPr="00FE2B00">
              <w:rPr>
                <w:rFonts w:ascii="Arial" w:hAnsi="Arial" w:cs="Arial"/>
                <w:i/>
                <w:iCs/>
                <w:u w:val="single"/>
                <w:lang w:eastAsia="ko-KR"/>
              </w:rPr>
              <w:t>right product</w:t>
            </w:r>
            <w:r w:rsidRPr="00FE2B00">
              <w:rPr>
                <w:rFonts w:ascii="Arial" w:hAnsi="Arial" w:cs="Arial"/>
                <w:i/>
                <w:iCs/>
                <w:u w:val="single"/>
                <w:lang w:eastAsia="ko-KR"/>
              </w:rPr>
              <w:t>?</w:t>
            </w:r>
          </w:p>
        </w:tc>
        <w:tc>
          <w:tcPr>
            <w:tcW w:w="2250" w:type="dxa"/>
            <w:vAlign w:val="center"/>
          </w:tcPr>
          <w:p w14:paraId="3E2A9E57" w14:textId="4170307E" w:rsidR="00FE2B00" w:rsidRDefault="00FE2B00" w:rsidP="00FE2B00">
            <w:pPr>
              <w:jc w:val="both"/>
              <w:rPr>
                <w:rFonts w:ascii="Arial" w:hAnsi="Arial" w:cs="Arial"/>
              </w:rPr>
            </w:pPr>
            <w:r>
              <w:rPr>
                <w:rFonts w:ascii="Arial" w:hAnsi="Arial" w:cs="Arial"/>
              </w:rPr>
              <w:t>Discussion</w:t>
            </w:r>
            <w:r w:rsidR="009B24F6">
              <w:rPr>
                <w:rFonts w:ascii="Arial" w:hAnsi="Arial" w:cs="Arial"/>
              </w:rPr>
              <w:t xml:space="preserve">, </w:t>
            </w:r>
            <w:r>
              <w:rPr>
                <w:rFonts w:ascii="Arial" w:hAnsi="Arial" w:cs="Arial"/>
              </w:rPr>
              <w:t>PPT</w:t>
            </w:r>
            <w:r w:rsidR="009B24F6">
              <w:rPr>
                <w:rFonts w:ascii="Arial" w:hAnsi="Arial" w:cs="Arial"/>
              </w:rPr>
              <w:t>,</w:t>
            </w:r>
          </w:p>
          <w:p w14:paraId="072C22FD" w14:textId="77777777" w:rsidR="00BF2DE6" w:rsidRDefault="00FE2B00" w:rsidP="00FE2B00">
            <w:pPr>
              <w:jc w:val="both"/>
              <w:rPr>
                <w:rFonts w:ascii="Arial" w:hAnsi="Arial" w:cs="Arial"/>
              </w:rPr>
            </w:pPr>
            <w:r>
              <w:rPr>
                <w:rFonts w:ascii="Arial" w:hAnsi="Arial" w:cs="Arial"/>
              </w:rPr>
              <w:t>Reflection</w:t>
            </w:r>
            <w:r w:rsidR="009B24F6">
              <w:rPr>
                <w:rFonts w:ascii="Arial" w:hAnsi="Arial" w:cs="Arial"/>
              </w:rPr>
              <w:t>, Activity</w:t>
            </w:r>
          </w:p>
          <w:p w14:paraId="10AA3473" w14:textId="178CE01C" w:rsidR="00D43C17" w:rsidRPr="00737A8B" w:rsidRDefault="00D43C17" w:rsidP="00FE2B00">
            <w:pPr>
              <w:jc w:val="both"/>
              <w:rPr>
                <w:rFonts w:ascii="Arial" w:hAnsi="Arial" w:cs="Arial"/>
              </w:rPr>
            </w:pPr>
          </w:p>
        </w:tc>
        <w:tc>
          <w:tcPr>
            <w:tcW w:w="2430" w:type="dxa"/>
          </w:tcPr>
          <w:p w14:paraId="6CAAE5C2" w14:textId="77777777" w:rsidR="00BF2DE6" w:rsidRDefault="00BF2DE6" w:rsidP="00BF2DE6">
            <w:pPr>
              <w:jc w:val="both"/>
              <w:rPr>
                <w:rFonts w:ascii="Arial" w:hAnsi="Arial" w:cs="Arial"/>
                <w:b/>
                <w:color w:val="0070C0"/>
              </w:rPr>
            </w:pPr>
          </w:p>
          <w:p w14:paraId="43C565E6" w14:textId="77777777" w:rsidR="00BF2DE6" w:rsidRPr="00737A8B" w:rsidRDefault="00BF2DE6" w:rsidP="00BF2DE6">
            <w:pPr>
              <w:jc w:val="both"/>
              <w:rPr>
                <w:rFonts w:ascii="Arial" w:hAnsi="Arial" w:cs="Arial"/>
                <w:b/>
                <w:color w:val="000000" w:themeColor="text1"/>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940A18" w:rsidRPr="00737A8B" w14:paraId="68192D34" w14:textId="309BCE65" w:rsidTr="009B24F6">
        <w:trPr>
          <w:trHeight w:val="1997"/>
        </w:trPr>
        <w:tc>
          <w:tcPr>
            <w:tcW w:w="638" w:type="dxa"/>
            <w:vAlign w:val="center"/>
          </w:tcPr>
          <w:p w14:paraId="3FCB8305" w14:textId="77777777" w:rsidR="00940A18" w:rsidRPr="00737A8B" w:rsidRDefault="00940A18" w:rsidP="00940A18">
            <w:pPr>
              <w:jc w:val="both"/>
              <w:rPr>
                <w:rFonts w:ascii="Arial" w:hAnsi="Arial" w:cs="Arial"/>
              </w:rPr>
            </w:pPr>
            <w:r w:rsidRPr="00737A8B">
              <w:rPr>
                <w:rFonts w:ascii="Arial" w:hAnsi="Arial" w:cs="Arial"/>
              </w:rPr>
              <w:t>3.</w:t>
            </w:r>
          </w:p>
        </w:tc>
        <w:tc>
          <w:tcPr>
            <w:tcW w:w="4747" w:type="dxa"/>
            <w:vAlign w:val="center"/>
          </w:tcPr>
          <w:p w14:paraId="7D6E3380" w14:textId="422DBDA2" w:rsidR="00940A18" w:rsidRPr="00737A8B" w:rsidRDefault="00940A18" w:rsidP="00940A18">
            <w:pPr>
              <w:jc w:val="both"/>
              <w:rPr>
                <w:rFonts w:ascii="Arial" w:hAnsi="Arial" w:cs="Arial"/>
                <w:lang w:eastAsia="ko-KR"/>
              </w:rPr>
            </w:pPr>
            <w:r w:rsidRPr="00940A18">
              <w:rPr>
                <w:rFonts w:ascii="Arial" w:hAnsi="Arial" w:cs="Arial"/>
                <w:lang w:eastAsia="ko-KR"/>
              </w:rPr>
              <w:t>Order Cycle Time, Order Processing Priorities, Order Condition Standards, Order Constraints, System thinking, Systems Analysis, Determining Optimum Service Levels, Service Variability, Loss Function, Service as a constant</w:t>
            </w:r>
          </w:p>
        </w:tc>
        <w:tc>
          <w:tcPr>
            <w:tcW w:w="2250" w:type="dxa"/>
          </w:tcPr>
          <w:p w14:paraId="2FD50A28" w14:textId="77777777" w:rsidR="00940A18" w:rsidRDefault="00940A18" w:rsidP="00940A18">
            <w:pPr>
              <w:jc w:val="both"/>
              <w:rPr>
                <w:rFonts w:ascii="Arial" w:hAnsi="Arial" w:cs="Arial"/>
              </w:rPr>
            </w:pPr>
            <w:r w:rsidRPr="00300A72">
              <w:rPr>
                <w:rFonts w:ascii="Arial" w:hAnsi="Arial" w:cs="Arial"/>
              </w:rPr>
              <w:t>Discussion /PPT</w:t>
            </w:r>
            <w:r w:rsidR="00D43C17">
              <w:rPr>
                <w:rFonts w:ascii="Arial" w:hAnsi="Arial" w:cs="Arial"/>
              </w:rPr>
              <w:t>,</w:t>
            </w:r>
          </w:p>
          <w:p w14:paraId="1F1080A1" w14:textId="7E80D066" w:rsidR="00D43C17" w:rsidRPr="00737A8B" w:rsidRDefault="00D43C17" w:rsidP="00940A18">
            <w:pPr>
              <w:jc w:val="both"/>
              <w:rPr>
                <w:rFonts w:ascii="Arial" w:hAnsi="Arial" w:cs="Arial"/>
              </w:rPr>
            </w:pPr>
            <w:r>
              <w:rPr>
                <w:rFonts w:ascii="Arial" w:hAnsi="Arial" w:cs="Arial"/>
              </w:rPr>
              <w:t>Quiz</w:t>
            </w:r>
          </w:p>
        </w:tc>
        <w:tc>
          <w:tcPr>
            <w:tcW w:w="2430" w:type="dxa"/>
          </w:tcPr>
          <w:p w14:paraId="57235696" w14:textId="77777777" w:rsidR="00940A18" w:rsidRDefault="00940A18" w:rsidP="00940A18">
            <w:pPr>
              <w:jc w:val="both"/>
              <w:rPr>
                <w:rFonts w:ascii="Arial" w:hAnsi="Arial" w:cs="Arial"/>
                <w:b/>
                <w:color w:val="0070C0"/>
              </w:rPr>
            </w:pPr>
          </w:p>
          <w:p w14:paraId="5F7ACE86" w14:textId="77777777" w:rsidR="00940A18" w:rsidRPr="00737A8B" w:rsidRDefault="00940A18" w:rsidP="00940A18">
            <w:pPr>
              <w:jc w:val="both"/>
              <w:rPr>
                <w:rFonts w:ascii="Arial" w:hAnsi="Arial" w:cs="Arial"/>
                <w:b/>
                <w:color w:val="000000" w:themeColor="text1"/>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940A18" w:rsidRPr="00737A8B" w14:paraId="5E9E4F12" w14:textId="7FBC95F6" w:rsidTr="009B24F6">
        <w:trPr>
          <w:trHeight w:val="308"/>
        </w:trPr>
        <w:tc>
          <w:tcPr>
            <w:tcW w:w="638" w:type="dxa"/>
            <w:vAlign w:val="center"/>
          </w:tcPr>
          <w:p w14:paraId="28E81C3A" w14:textId="77777777" w:rsidR="00940A18" w:rsidRPr="00737A8B" w:rsidRDefault="00940A18" w:rsidP="00940A18">
            <w:pPr>
              <w:jc w:val="both"/>
              <w:rPr>
                <w:rFonts w:ascii="Arial" w:hAnsi="Arial" w:cs="Arial"/>
              </w:rPr>
            </w:pPr>
            <w:r w:rsidRPr="00737A8B">
              <w:rPr>
                <w:rFonts w:ascii="Arial" w:hAnsi="Arial" w:cs="Arial"/>
              </w:rPr>
              <w:t>4.</w:t>
            </w:r>
          </w:p>
        </w:tc>
        <w:tc>
          <w:tcPr>
            <w:tcW w:w="4747" w:type="dxa"/>
            <w:vAlign w:val="center"/>
          </w:tcPr>
          <w:p w14:paraId="6B8FABF8" w14:textId="0EECCD8A" w:rsidR="00940A18" w:rsidRPr="00737A8B" w:rsidRDefault="00940A18" w:rsidP="00940A18">
            <w:pPr>
              <w:jc w:val="both"/>
              <w:rPr>
                <w:rFonts w:ascii="Arial" w:hAnsi="Arial" w:cs="Arial"/>
                <w:lang w:eastAsia="ko-KR"/>
              </w:rPr>
            </w:pPr>
            <w:r w:rsidRPr="00940A18">
              <w:rPr>
                <w:rFonts w:ascii="Arial" w:hAnsi="Arial" w:cs="Arial"/>
                <w:lang w:eastAsia="ko-KR"/>
              </w:rPr>
              <w:t xml:space="preserve">Designing supply chain networks, designing the distribution network in a supply chain, </w:t>
            </w:r>
            <w:r w:rsidR="00494B2F">
              <w:rPr>
                <w:rFonts w:ascii="Arial" w:hAnsi="Arial" w:cs="Arial"/>
                <w:lang w:eastAsia="ko-KR"/>
              </w:rPr>
              <w:t xml:space="preserve">and </w:t>
            </w:r>
            <w:r w:rsidRPr="00940A18">
              <w:rPr>
                <w:rFonts w:ascii="Arial" w:hAnsi="Arial" w:cs="Arial"/>
                <w:lang w:eastAsia="ko-KR"/>
              </w:rPr>
              <w:t>network design</w:t>
            </w:r>
          </w:p>
        </w:tc>
        <w:tc>
          <w:tcPr>
            <w:tcW w:w="2250" w:type="dxa"/>
          </w:tcPr>
          <w:p w14:paraId="3BFF12CD" w14:textId="77777777" w:rsidR="00940A18" w:rsidRDefault="00940A18" w:rsidP="00940A18">
            <w:pPr>
              <w:jc w:val="both"/>
              <w:rPr>
                <w:rFonts w:ascii="Arial" w:hAnsi="Arial" w:cs="Arial"/>
              </w:rPr>
            </w:pPr>
            <w:r w:rsidRPr="00300A72">
              <w:rPr>
                <w:rFonts w:ascii="Arial" w:hAnsi="Arial" w:cs="Arial"/>
              </w:rPr>
              <w:t>Reflection</w:t>
            </w:r>
          </w:p>
          <w:p w14:paraId="44650508" w14:textId="77777777" w:rsidR="003A4D3D" w:rsidRDefault="003A4D3D" w:rsidP="00940A18">
            <w:pPr>
              <w:jc w:val="both"/>
              <w:rPr>
                <w:rFonts w:ascii="Arial" w:hAnsi="Arial" w:cs="Arial"/>
              </w:rPr>
            </w:pPr>
            <w:r>
              <w:rPr>
                <w:rFonts w:ascii="Arial" w:hAnsi="Arial" w:cs="Arial"/>
              </w:rPr>
              <w:t>Skill Development Exercises</w:t>
            </w:r>
          </w:p>
          <w:p w14:paraId="01C52D34" w14:textId="45F782F8" w:rsidR="00D43C17" w:rsidRPr="00737A8B" w:rsidRDefault="00D43C17" w:rsidP="00940A18">
            <w:pPr>
              <w:jc w:val="both"/>
              <w:rPr>
                <w:rFonts w:ascii="Arial" w:hAnsi="Arial" w:cs="Arial"/>
              </w:rPr>
            </w:pPr>
            <w:r>
              <w:rPr>
                <w:rFonts w:ascii="Arial" w:hAnsi="Arial" w:cs="Arial"/>
              </w:rPr>
              <w:t>Assignment</w:t>
            </w:r>
          </w:p>
        </w:tc>
        <w:tc>
          <w:tcPr>
            <w:tcW w:w="2430" w:type="dxa"/>
          </w:tcPr>
          <w:p w14:paraId="0463CAC8" w14:textId="77777777" w:rsidR="00940A18" w:rsidRDefault="00940A18" w:rsidP="00940A18">
            <w:pPr>
              <w:jc w:val="both"/>
              <w:rPr>
                <w:rFonts w:ascii="Arial" w:hAnsi="Arial" w:cs="Arial"/>
                <w:b/>
                <w:color w:val="0070C0"/>
              </w:rPr>
            </w:pPr>
          </w:p>
          <w:p w14:paraId="30395AB0" w14:textId="77777777" w:rsidR="00940A18" w:rsidRPr="00737A8B" w:rsidRDefault="00940A18" w:rsidP="00940A18">
            <w:pPr>
              <w:jc w:val="both"/>
              <w:rPr>
                <w:rFonts w:ascii="Arial" w:hAnsi="Arial" w:cs="Arial"/>
                <w:b/>
                <w:color w:val="0070C0"/>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BF2DE6" w:rsidRPr="00737A8B" w14:paraId="0B0F1505" w14:textId="1395D369" w:rsidTr="009B24F6">
        <w:trPr>
          <w:trHeight w:val="328"/>
        </w:trPr>
        <w:tc>
          <w:tcPr>
            <w:tcW w:w="638" w:type="dxa"/>
            <w:vAlign w:val="center"/>
          </w:tcPr>
          <w:p w14:paraId="7A4C5CF9" w14:textId="77777777" w:rsidR="00BF2DE6" w:rsidRPr="00737A8B" w:rsidRDefault="00BF2DE6" w:rsidP="00BF2DE6">
            <w:pPr>
              <w:jc w:val="both"/>
              <w:rPr>
                <w:rFonts w:ascii="Arial" w:hAnsi="Arial" w:cs="Arial"/>
              </w:rPr>
            </w:pPr>
            <w:r w:rsidRPr="00737A8B">
              <w:rPr>
                <w:rFonts w:ascii="Arial" w:hAnsi="Arial" w:cs="Arial"/>
              </w:rPr>
              <w:t>5.</w:t>
            </w:r>
          </w:p>
        </w:tc>
        <w:tc>
          <w:tcPr>
            <w:tcW w:w="4747" w:type="dxa"/>
            <w:vAlign w:val="center"/>
          </w:tcPr>
          <w:p w14:paraId="5E97AAD3" w14:textId="61302AD2" w:rsidR="00BF2DE6" w:rsidRPr="00737A8B" w:rsidRDefault="00940A18" w:rsidP="00BF2DE6">
            <w:pPr>
              <w:jc w:val="both"/>
              <w:rPr>
                <w:rFonts w:ascii="Arial" w:hAnsi="Arial" w:cs="Arial"/>
                <w:lang w:eastAsia="ko-KR"/>
              </w:rPr>
            </w:pPr>
            <w:r w:rsidRPr="00940A18">
              <w:rPr>
                <w:rFonts w:ascii="Arial" w:hAnsi="Arial" w:cs="Arial"/>
                <w:lang w:eastAsia="ko-KR"/>
              </w:rPr>
              <w:t xml:space="preserve">Product availability, </w:t>
            </w:r>
            <w:r w:rsidRPr="00940A18">
              <w:rPr>
                <w:rFonts w:ascii="Arial" w:hAnsi="Arial" w:cs="Arial"/>
                <w:lang w:eastAsia="ko-KR"/>
              </w:rPr>
              <w:t xml:space="preserve">Appraisal of </w:t>
            </w:r>
            <w:r w:rsidR="00494B2F" w:rsidRPr="00940A18">
              <w:rPr>
                <w:rFonts w:ascii="Arial" w:hAnsi="Arial" w:cs="Arial"/>
                <w:lang w:eastAsia="ko-KR"/>
              </w:rPr>
              <w:t>Inventories, Push</w:t>
            </w:r>
            <w:r w:rsidRPr="00940A18">
              <w:rPr>
                <w:rFonts w:ascii="Arial" w:hAnsi="Arial" w:cs="Arial"/>
                <w:lang w:eastAsia="ko-KR"/>
              </w:rPr>
              <w:t xml:space="preserve"> Inventory Control, Single Order Quantity, Advanced </w:t>
            </w:r>
            <w:r w:rsidR="00494B2F" w:rsidRPr="00940A18">
              <w:rPr>
                <w:rFonts w:ascii="Arial" w:hAnsi="Arial" w:cs="Arial"/>
                <w:lang w:eastAsia="ko-KR"/>
              </w:rPr>
              <w:t>Pull Inventory</w:t>
            </w:r>
            <w:r w:rsidRPr="00940A18">
              <w:rPr>
                <w:rFonts w:ascii="Arial" w:hAnsi="Arial" w:cs="Arial"/>
                <w:lang w:eastAsia="ko-KR"/>
              </w:rPr>
              <w:t xml:space="preserve"> Control</w:t>
            </w:r>
          </w:p>
        </w:tc>
        <w:tc>
          <w:tcPr>
            <w:tcW w:w="2250" w:type="dxa"/>
            <w:vAlign w:val="center"/>
          </w:tcPr>
          <w:p w14:paraId="7B814FEB" w14:textId="23DDFF8C" w:rsidR="00BF2DE6" w:rsidRPr="00737A8B" w:rsidRDefault="003A4D3D" w:rsidP="00BF2DE6">
            <w:pPr>
              <w:jc w:val="both"/>
              <w:rPr>
                <w:rFonts w:ascii="Arial" w:hAnsi="Arial" w:cs="Arial"/>
              </w:rPr>
            </w:pPr>
            <w:r>
              <w:rPr>
                <w:rFonts w:ascii="Arial" w:hAnsi="Arial" w:cs="Arial"/>
              </w:rPr>
              <w:t xml:space="preserve">Skill Development Exercises </w:t>
            </w:r>
          </w:p>
        </w:tc>
        <w:tc>
          <w:tcPr>
            <w:tcW w:w="2430" w:type="dxa"/>
          </w:tcPr>
          <w:p w14:paraId="02816A0E" w14:textId="77777777" w:rsidR="00BF2DE6" w:rsidRPr="00737A8B" w:rsidRDefault="00BF2DE6" w:rsidP="00BF2DE6">
            <w:pPr>
              <w:jc w:val="both"/>
              <w:rPr>
                <w:rFonts w:ascii="Arial" w:hAnsi="Arial" w:cs="Arial"/>
                <w:b/>
                <w:color w:val="000000" w:themeColor="text1"/>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BF2DE6" w:rsidRPr="00737A8B" w14:paraId="5D53FB7E" w14:textId="1AB82845" w:rsidTr="009B24F6">
        <w:trPr>
          <w:trHeight w:val="308"/>
        </w:trPr>
        <w:tc>
          <w:tcPr>
            <w:tcW w:w="638" w:type="dxa"/>
            <w:vAlign w:val="center"/>
          </w:tcPr>
          <w:p w14:paraId="5CA61796" w14:textId="77777777" w:rsidR="00BF2DE6" w:rsidRPr="00737A8B" w:rsidRDefault="00BF2DE6" w:rsidP="00BF2DE6">
            <w:pPr>
              <w:jc w:val="both"/>
              <w:rPr>
                <w:rFonts w:ascii="Arial" w:hAnsi="Arial" w:cs="Arial"/>
              </w:rPr>
            </w:pPr>
            <w:r w:rsidRPr="00737A8B">
              <w:rPr>
                <w:rFonts w:ascii="Arial" w:hAnsi="Arial" w:cs="Arial"/>
              </w:rPr>
              <w:t>6.</w:t>
            </w:r>
          </w:p>
        </w:tc>
        <w:tc>
          <w:tcPr>
            <w:tcW w:w="4747" w:type="dxa"/>
            <w:vAlign w:val="center"/>
          </w:tcPr>
          <w:p w14:paraId="6AE3CD3A" w14:textId="77777777" w:rsidR="00BF2DE6" w:rsidRPr="00737A8B" w:rsidRDefault="00BF2DE6" w:rsidP="00BF2DE6">
            <w:pPr>
              <w:jc w:val="both"/>
              <w:rPr>
                <w:rFonts w:ascii="Arial" w:hAnsi="Arial" w:cs="Arial"/>
                <w:lang w:eastAsia="ko-KR"/>
              </w:rPr>
            </w:pPr>
            <w:r w:rsidRPr="00737A8B">
              <w:rPr>
                <w:rFonts w:ascii="Arial" w:hAnsi="Arial" w:cs="Arial"/>
                <w:lang w:eastAsia="ko-KR"/>
              </w:rPr>
              <w:t>Supply Chain Game Session –</w:t>
            </w:r>
          </w:p>
        </w:tc>
        <w:tc>
          <w:tcPr>
            <w:tcW w:w="2250" w:type="dxa"/>
            <w:vAlign w:val="center"/>
          </w:tcPr>
          <w:p w14:paraId="40450DF3" w14:textId="54FB07CC" w:rsidR="00BF2DE6" w:rsidRPr="00737A8B" w:rsidRDefault="00940A18" w:rsidP="00BF2DE6">
            <w:pPr>
              <w:jc w:val="both"/>
              <w:rPr>
                <w:rFonts w:ascii="Arial" w:hAnsi="Arial" w:cs="Arial"/>
              </w:rPr>
            </w:pPr>
            <w:r>
              <w:rPr>
                <w:rFonts w:ascii="Arial" w:hAnsi="Arial" w:cs="Arial"/>
              </w:rPr>
              <w:t>Role Play</w:t>
            </w:r>
            <w:r w:rsidR="003A4D3D">
              <w:rPr>
                <w:rFonts w:ascii="Arial" w:hAnsi="Arial" w:cs="Arial"/>
              </w:rPr>
              <w:t xml:space="preserve"> Activity, Business Simulation</w:t>
            </w:r>
          </w:p>
        </w:tc>
        <w:tc>
          <w:tcPr>
            <w:tcW w:w="2430" w:type="dxa"/>
          </w:tcPr>
          <w:p w14:paraId="4FD7BC36" w14:textId="77777777" w:rsidR="00BF2DE6" w:rsidRPr="00737A8B" w:rsidRDefault="00BF2DE6" w:rsidP="00BF2DE6">
            <w:pPr>
              <w:jc w:val="both"/>
              <w:rPr>
                <w:rFonts w:ascii="Arial" w:hAnsi="Arial" w:cs="Arial"/>
                <w:b/>
                <w:color w:val="000000" w:themeColor="text1"/>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BF2DE6" w:rsidRPr="00737A8B" w14:paraId="384ABC41" w14:textId="27915F5B" w:rsidTr="009B24F6">
        <w:trPr>
          <w:trHeight w:val="308"/>
        </w:trPr>
        <w:tc>
          <w:tcPr>
            <w:tcW w:w="638" w:type="dxa"/>
            <w:vAlign w:val="center"/>
          </w:tcPr>
          <w:p w14:paraId="79E3FA92" w14:textId="77777777" w:rsidR="00BF2DE6" w:rsidRPr="00737A8B" w:rsidRDefault="00BF2DE6" w:rsidP="00BF2DE6">
            <w:pPr>
              <w:jc w:val="both"/>
              <w:rPr>
                <w:rFonts w:ascii="Arial" w:hAnsi="Arial" w:cs="Arial"/>
              </w:rPr>
            </w:pPr>
            <w:r w:rsidRPr="00737A8B">
              <w:rPr>
                <w:rFonts w:ascii="Arial" w:hAnsi="Arial" w:cs="Arial"/>
              </w:rPr>
              <w:t>7.</w:t>
            </w:r>
          </w:p>
        </w:tc>
        <w:tc>
          <w:tcPr>
            <w:tcW w:w="4747" w:type="dxa"/>
            <w:vAlign w:val="center"/>
          </w:tcPr>
          <w:p w14:paraId="3A109F29" w14:textId="28F6B30A" w:rsidR="00BF2DE6" w:rsidRPr="00737A8B" w:rsidRDefault="00940A18" w:rsidP="00BF2DE6">
            <w:pPr>
              <w:jc w:val="both"/>
              <w:rPr>
                <w:rFonts w:ascii="Arial" w:hAnsi="Arial" w:cs="Arial"/>
                <w:lang w:eastAsia="ko-KR"/>
              </w:rPr>
            </w:pPr>
            <w:r w:rsidRPr="00940A18">
              <w:rPr>
                <w:rFonts w:ascii="Arial" w:hAnsi="Arial" w:cs="Arial"/>
                <w:lang w:eastAsia="ko-KR"/>
              </w:rPr>
              <w:t>Multi-Echelon Inventories, Virtual Inventories,</w:t>
            </w:r>
            <w:r w:rsidRPr="00940A18">
              <w:rPr>
                <w:rFonts w:ascii="Arial" w:hAnsi="Arial" w:cs="Arial"/>
                <w:lang w:eastAsia="ko-KR"/>
              </w:rPr>
              <w:t xml:space="preserve"> Square Root Law</w:t>
            </w:r>
            <w:r>
              <w:rPr>
                <w:rFonts w:ascii="Arial" w:hAnsi="Arial" w:cs="Arial"/>
                <w:lang w:eastAsia="ko-KR"/>
              </w:rPr>
              <w:t>,</w:t>
            </w:r>
            <w:r w:rsidRPr="00940A18">
              <w:rPr>
                <w:rFonts w:ascii="Arial" w:hAnsi="Arial" w:cs="Arial"/>
                <w:lang w:eastAsia="ko-KR"/>
              </w:rPr>
              <w:t xml:space="preserve"> and Inventory Turns</w:t>
            </w:r>
          </w:p>
        </w:tc>
        <w:tc>
          <w:tcPr>
            <w:tcW w:w="2250" w:type="dxa"/>
            <w:vAlign w:val="center"/>
          </w:tcPr>
          <w:p w14:paraId="3FF894DF" w14:textId="77777777" w:rsidR="00D43C17" w:rsidRDefault="009B24F6" w:rsidP="00BF2DE6">
            <w:pPr>
              <w:jc w:val="both"/>
              <w:rPr>
                <w:rFonts w:ascii="Arial" w:hAnsi="Arial" w:cs="Arial"/>
              </w:rPr>
            </w:pPr>
            <w:r>
              <w:rPr>
                <w:rFonts w:ascii="Arial" w:hAnsi="Arial" w:cs="Arial"/>
              </w:rPr>
              <w:t>PPT,</w:t>
            </w:r>
            <w:r w:rsidR="00D43C17">
              <w:rPr>
                <w:rFonts w:ascii="Arial" w:hAnsi="Arial" w:cs="Arial"/>
              </w:rPr>
              <w:t xml:space="preserve"> </w:t>
            </w:r>
          </w:p>
          <w:p w14:paraId="4C20E54B" w14:textId="77777777" w:rsidR="00D43C17" w:rsidRDefault="00D43C17" w:rsidP="00BF2DE6">
            <w:pPr>
              <w:jc w:val="both"/>
              <w:rPr>
                <w:rFonts w:ascii="Arial" w:hAnsi="Arial" w:cs="Arial"/>
              </w:rPr>
            </w:pPr>
            <w:r>
              <w:rPr>
                <w:rFonts w:ascii="Arial" w:hAnsi="Arial" w:cs="Arial"/>
              </w:rPr>
              <w:t>Quiz</w:t>
            </w:r>
          </w:p>
          <w:p w14:paraId="2AB6C5EE" w14:textId="1E6963A8" w:rsidR="00BF2DE6" w:rsidRPr="00737A8B" w:rsidRDefault="009B24F6" w:rsidP="00BF2DE6">
            <w:pPr>
              <w:jc w:val="both"/>
              <w:rPr>
                <w:rFonts w:ascii="Arial" w:hAnsi="Arial" w:cs="Arial"/>
              </w:rPr>
            </w:pPr>
            <w:r>
              <w:rPr>
                <w:rFonts w:ascii="Arial" w:hAnsi="Arial" w:cs="Arial"/>
              </w:rPr>
              <w:t>Skill Development Exercises</w:t>
            </w:r>
          </w:p>
        </w:tc>
        <w:tc>
          <w:tcPr>
            <w:tcW w:w="2430" w:type="dxa"/>
          </w:tcPr>
          <w:p w14:paraId="29BF6FA1" w14:textId="77777777" w:rsidR="00BF2DE6" w:rsidRPr="00737A8B" w:rsidRDefault="00BF2DE6" w:rsidP="00BF2DE6">
            <w:pPr>
              <w:jc w:val="both"/>
              <w:rPr>
                <w:rFonts w:ascii="Arial" w:hAnsi="Arial" w:cs="Arial"/>
                <w:color w:val="0070C0"/>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940A18" w:rsidRPr="00737A8B" w14:paraId="416D93CD" w14:textId="77777777" w:rsidTr="009B24F6">
        <w:trPr>
          <w:trHeight w:val="308"/>
        </w:trPr>
        <w:tc>
          <w:tcPr>
            <w:tcW w:w="638" w:type="dxa"/>
            <w:vAlign w:val="center"/>
          </w:tcPr>
          <w:p w14:paraId="2E72E780" w14:textId="63985EB0" w:rsidR="00940A18" w:rsidRPr="00737A8B" w:rsidRDefault="00940A18" w:rsidP="00BF2DE6">
            <w:pPr>
              <w:jc w:val="both"/>
              <w:rPr>
                <w:rFonts w:ascii="Arial" w:hAnsi="Arial" w:cs="Arial"/>
              </w:rPr>
            </w:pPr>
            <w:r>
              <w:rPr>
                <w:rFonts w:ascii="Arial" w:hAnsi="Arial" w:cs="Arial"/>
              </w:rPr>
              <w:t>8.</w:t>
            </w:r>
          </w:p>
        </w:tc>
        <w:tc>
          <w:tcPr>
            <w:tcW w:w="4747" w:type="dxa"/>
            <w:vAlign w:val="center"/>
          </w:tcPr>
          <w:p w14:paraId="0927D599" w14:textId="19091A0D" w:rsidR="00940A18" w:rsidRPr="00737A8B" w:rsidRDefault="00D54582" w:rsidP="00BF2DE6">
            <w:pPr>
              <w:jc w:val="both"/>
              <w:rPr>
                <w:rFonts w:ascii="Arial" w:hAnsi="Arial" w:cs="Arial"/>
                <w:lang w:eastAsia="ko-KR"/>
              </w:rPr>
            </w:pPr>
            <w:r>
              <w:rPr>
                <w:rFonts w:ascii="Arial" w:hAnsi="Arial" w:cs="Arial"/>
                <w:lang w:eastAsia="ko-KR"/>
              </w:rPr>
              <w:t>Supply Chain Mapping and Role of Information Technology</w:t>
            </w:r>
          </w:p>
        </w:tc>
        <w:tc>
          <w:tcPr>
            <w:tcW w:w="2250" w:type="dxa"/>
            <w:vAlign w:val="center"/>
          </w:tcPr>
          <w:p w14:paraId="5839F59E" w14:textId="7D48AE41" w:rsidR="00940A18" w:rsidRPr="00737A8B" w:rsidRDefault="009B24F6" w:rsidP="00BF2DE6">
            <w:pPr>
              <w:jc w:val="both"/>
              <w:rPr>
                <w:rFonts w:ascii="Arial" w:hAnsi="Arial" w:cs="Arial"/>
              </w:rPr>
            </w:pPr>
            <w:r>
              <w:rPr>
                <w:rFonts w:ascii="Arial" w:hAnsi="Arial" w:cs="Arial"/>
              </w:rPr>
              <w:t xml:space="preserve">PPT, Discussion </w:t>
            </w:r>
          </w:p>
        </w:tc>
        <w:tc>
          <w:tcPr>
            <w:tcW w:w="2430" w:type="dxa"/>
          </w:tcPr>
          <w:p w14:paraId="4290A097" w14:textId="77777777" w:rsidR="00940A18" w:rsidRPr="00976052" w:rsidRDefault="00940A18" w:rsidP="00BF2DE6">
            <w:pPr>
              <w:jc w:val="both"/>
              <w:rPr>
                <w:rFonts w:ascii="Arial" w:hAnsi="Arial" w:cs="Arial"/>
                <w:b/>
                <w:color w:val="0070C0"/>
              </w:rPr>
            </w:pPr>
          </w:p>
        </w:tc>
      </w:tr>
      <w:tr w:rsidR="00BF2DE6" w:rsidRPr="00737A8B" w14:paraId="5FE07483" w14:textId="1B52AD87" w:rsidTr="009B24F6">
        <w:trPr>
          <w:trHeight w:val="308"/>
        </w:trPr>
        <w:tc>
          <w:tcPr>
            <w:tcW w:w="638" w:type="dxa"/>
            <w:vAlign w:val="center"/>
          </w:tcPr>
          <w:p w14:paraId="5A59AD70" w14:textId="77777777" w:rsidR="00BF2DE6" w:rsidRPr="00737A8B" w:rsidRDefault="00BF2DE6" w:rsidP="00BF2DE6">
            <w:pPr>
              <w:jc w:val="both"/>
              <w:rPr>
                <w:rFonts w:ascii="Arial" w:hAnsi="Arial" w:cs="Arial"/>
              </w:rPr>
            </w:pPr>
            <w:r w:rsidRPr="00737A8B">
              <w:rPr>
                <w:rFonts w:ascii="Arial" w:hAnsi="Arial" w:cs="Arial"/>
              </w:rPr>
              <w:lastRenderedPageBreak/>
              <w:t>9</w:t>
            </w:r>
          </w:p>
        </w:tc>
        <w:tc>
          <w:tcPr>
            <w:tcW w:w="4747" w:type="dxa"/>
            <w:vAlign w:val="center"/>
          </w:tcPr>
          <w:p w14:paraId="3D5F9108" w14:textId="77777777" w:rsidR="00BF2DE6" w:rsidRPr="00737A8B" w:rsidRDefault="00BF2DE6" w:rsidP="00BF2DE6">
            <w:pPr>
              <w:jc w:val="both"/>
              <w:rPr>
                <w:rFonts w:ascii="Arial" w:hAnsi="Arial" w:cs="Arial"/>
                <w:lang w:eastAsia="ko-KR"/>
              </w:rPr>
            </w:pPr>
            <w:r w:rsidRPr="00737A8B">
              <w:rPr>
                <w:rFonts w:ascii="Arial" w:hAnsi="Arial" w:cs="Arial"/>
                <w:lang w:eastAsia="ko-KR"/>
              </w:rPr>
              <w:t xml:space="preserve">Advanced topics in supply chain </w:t>
            </w:r>
          </w:p>
          <w:p w14:paraId="164BB69A" w14:textId="419B19FC" w:rsidR="00BF2DE6" w:rsidRPr="00737A8B" w:rsidRDefault="00BF2DE6" w:rsidP="00BF2DE6">
            <w:pPr>
              <w:jc w:val="both"/>
              <w:rPr>
                <w:rFonts w:ascii="Arial" w:hAnsi="Arial" w:cs="Arial"/>
                <w:lang w:eastAsia="ko-KR"/>
              </w:rPr>
            </w:pPr>
            <w:r w:rsidRPr="00737A8B">
              <w:rPr>
                <w:rFonts w:ascii="Arial" w:hAnsi="Arial" w:cs="Arial"/>
                <w:lang w:eastAsia="ko-KR"/>
              </w:rPr>
              <w:t xml:space="preserve">Big Data Analytics, Internet of Things, Supply Chain Analytics, Services Supply Chains, </w:t>
            </w:r>
            <w:r w:rsidR="00494B2F">
              <w:rPr>
                <w:rFonts w:ascii="Arial" w:hAnsi="Arial" w:cs="Arial"/>
                <w:lang w:eastAsia="ko-KR"/>
              </w:rPr>
              <w:t xml:space="preserve">Intelligent </w:t>
            </w:r>
            <w:r w:rsidRPr="00737A8B">
              <w:rPr>
                <w:rFonts w:ascii="Arial" w:hAnsi="Arial" w:cs="Arial"/>
                <w:lang w:eastAsia="ko-KR"/>
              </w:rPr>
              <w:t>Supply Chains</w:t>
            </w:r>
          </w:p>
        </w:tc>
        <w:tc>
          <w:tcPr>
            <w:tcW w:w="2250" w:type="dxa"/>
            <w:vAlign w:val="center"/>
          </w:tcPr>
          <w:p w14:paraId="71A8EB7D" w14:textId="6C56B729" w:rsidR="00BF2DE6" w:rsidRPr="00737A8B" w:rsidRDefault="009B24F6" w:rsidP="00BF2DE6">
            <w:pPr>
              <w:jc w:val="both"/>
              <w:rPr>
                <w:rFonts w:ascii="Arial" w:hAnsi="Arial" w:cs="Arial"/>
              </w:rPr>
            </w:pPr>
            <w:r>
              <w:rPr>
                <w:rFonts w:ascii="Arial" w:hAnsi="Arial" w:cs="Arial"/>
              </w:rPr>
              <w:t xml:space="preserve">PPT, Reflection, Discussion </w:t>
            </w:r>
          </w:p>
        </w:tc>
        <w:tc>
          <w:tcPr>
            <w:tcW w:w="2430" w:type="dxa"/>
          </w:tcPr>
          <w:p w14:paraId="6A337E98" w14:textId="77777777" w:rsidR="00BF2DE6" w:rsidRPr="00737A8B" w:rsidRDefault="00BF2DE6" w:rsidP="00BF2DE6">
            <w:pPr>
              <w:jc w:val="both"/>
              <w:rPr>
                <w:rFonts w:ascii="Arial" w:hAnsi="Arial" w:cs="Arial"/>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BF2DE6" w:rsidRPr="00737A8B" w14:paraId="5D18FB8D" w14:textId="6D1BE7CF" w:rsidTr="009B24F6">
        <w:trPr>
          <w:trHeight w:val="308"/>
        </w:trPr>
        <w:tc>
          <w:tcPr>
            <w:tcW w:w="638" w:type="dxa"/>
            <w:vAlign w:val="center"/>
          </w:tcPr>
          <w:p w14:paraId="40E2BD67" w14:textId="77777777" w:rsidR="00BF2DE6" w:rsidRPr="00737A8B" w:rsidRDefault="00BF2DE6" w:rsidP="00BF2DE6">
            <w:pPr>
              <w:jc w:val="both"/>
              <w:rPr>
                <w:rFonts w:ascii="Arial" w:hAnsi="Arial" w:cs="Arial"/>
              </w:rPr>
            </w:pPr>
            <w:r w:rsidRPr="00737A8B">
              <w:rPr>
                <w:rFonts w:ascii="Arial" w:hAnsi="Arial" w:cs="Arial"/>
              </w:rPr>
              <w:t>10.</w:t>
            </w:r>
          </w:p>
        </w:tc>
        <w:tc>
          <w:tcPr>
            <w:tcW w:w="4747" w:type="dxa"/>
            <w:vAlign w:val="center"/>
          </w:tcPr>
          <w:p w14:paraId="32959DA5" w14:textId="77777777" w:rsidR="009B24F6" w:rsidRDefault="009B24F6" w:rsidP="00BF2DE6">
            <w:pPr>
              <w:jc w:val="both"/>
              <w:rPr>
                <w:rFonts w:ascii="Arial" w:hAnsi="Arial" w:cs="Arial"/>
                <w:lang w:eastAsia="ko-KR"/>
              </w:rPr>
            </w:pPr>
            <w:r w:rsidRPr="009B24F6">
              <w:rPr>
                <w:rFonts w:ascii="Arial" w:hAnsi="Arial" w:cs="Arial"/>
                <w:lang w:eastAsia="ko-KR"/>
              </w:rPr>
              <w:t xml:space="preserve">Purchasing and Supply Scheduling: </w:t>
            </w:r>
            <w:r w:rsidRPr="009B24F6">
              <w:rPr>
                <w:rFonts w:ascii="Arial" w:hAnsi="Arial" w:cs="Arial"/>
                <w:i/>
                <w:iCs/>
                <w:u w:val="single"/>
                <w:lang w:eastAsia="ko-KR"/>
              </w:rPr>
              <w:t>Quality risk in global supply network</w:t>
            </w:r>
          </w:p>
          <w:p w14:paraId="5588DCE7" w14:textId="73C78AAD" w:rsidR="00BF2DE6" w:rsidRPr="00737A8B" w:rsidRDefault="009B24F6" w:rsidP="00BF2DE6">
            <w:pPr>
              <w:jc w:val="both"/>
              <w:rPr>
                <w:rFonts w:ascii="Arial" w:hAnsi="Arial" w:cs="Arial"/>
                <w:lang w:eastAsia="ko-KR"/>
              </w:rPr>
            </w:pPr>
            <w:r>
              <w:rPr>
                <w:rFonts w:ascii="Arial" w:hAnsi="Arial" w:cs="Arial"/>
                <w:lang w:eastAsia="ko-KR"/>
              </w:rPr>
              <w:t>T</w:t>
            </w:r>
            <w:r w:rsidR="00BF2DE6" w:rsidRPr="00737A8B">
              <w:rPr>
                <w:rFonts w:ascii="Arial" w:hAnsi="Arial" w:cs="Arial"/>
                <w:lang w:eastAsia="ko-KR"/>
              </w:rPr>
              <w:t xml:space="preserve">otal cost of ownership, and concept of strategic cost management. </w:t>
            </w:r>
          </w:p>
        </w:tc>
        <w:tc>
          <w:tcPr>
            <w:tcW w:w="2250" w:type="dxa"/>
            <w:vAlign w:val="center"/>
          </w:tcPr>
          <w:p w14:paraId="7E8F6481" w14:textId="7BE30723" w:rsidR="00BF2DE6" w:rsidRPr="00737A8B" w:rsidRDefault="009B24F6" w:rsidP="00BF2DE6">
            <w:pPr>
              <w:jc w:val="both"/>
              <w:rPr>
                <w:rFonts w:ascii="Arial" w:hAnsi="Arial" w:cs="Arial"/>
              </w:rPr>
            </w:pPr>
            <w:r>
              <w:rPr>
                <w:rFonts w:ascii="Arial" w:hAnsi="Arial" w:cs="Arial"/>
              </w:rPr>
              <w:t xml:space="preserve">PPT, </w:t>
            </w:r>
            <w:r w:rsidR="00D43C17">
              <w:rPr>
                <w:rFonts w:ascii="Arial" w:hAnsi="Arial" w:cs="Arial"/>
              </w:rPr>
              <w:t>Quiz</w:t>
            </w:r>
          </w:p>
        </w:tc>
        <w:tc>
          <w:tcPr>
            <w:tcW w:w="2430" w:type="dxa"/>
          </w:tcPr>
          <w:p w14:paraId="701037C5" w14:textId="77777777" w:rsidR="00BF2DE6" w:rsidRPr="00737A8B" w:rsidRDefault="00BF2DE6" w:rsidP="00BF2DE6">
            <w:pPr>
              <w:jc w:val="both"/>
              <w:rPr>
                <w:rFonts w:ascii="Arial" w:hAnsi="Arial" w:cs="Arial"/>
                <w:b/>
                <w:color w:val="000000" w:themeColor="text1"/>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940A18" w:rsidRPr="00737A8B" w14:paraId="1F4C3B31" w14:textId="77777777" w:rsidTr="009B24F6">
        <w:trPr>
          <w:trHeight w:val="308"/>
        </w:trPr>
        <w:tc>
          <w:tcPr>
            <w:tcW w:w="638" w:type="dxa"/>
            <w:vAlign w:val="center"/>
          </w:tcPr>
          <w:p w14:paraId="54E492E6" w14:textId="4EDD1440" w:rsidR="00940A18" w:rsidRPr="00737A8B" w:rsidRDefault="00940A18" w:rsidP="00BF2DE6">
            <w:pPr>
              <w:jc w:val="both"/>
              <w:rPr>
                <w:rFonts w:ascii="Arial" w:hAnsi="Arial" w:cs="Arial"/>
              </w:rPr>
            </w:pPr>
            <w:r>
              <w:rPr>
                <w:rFonts w:ascii="Arial" w:hAnsi="Arial" w:cs="Arial"/>
              </w:rPr>
              <w:t>11</w:t>
            </w:r>
          </w:p>
        </w:tc>
        <w:tc>
          <w:tcPr>
            <w:tcW w:w="4747" w:type="dxa"/>
            <w:vAlign w:val="center"/>
          </w:tcPr>
          <w:p w14:paraId="5FE466B5" w14:textId="674F10B6" w:rsidR="00940A18" w:rsidRPr="00737A8B" w:rsidRDefault="009B24F6" w:rsidP="00BF2DE6">
            <w:pPr>
              <w:jc w:val="both"/>
              <w:rPr>
                <w:rFonts w:ascii="Arial" w:hAnsi="Arial" w:cs="Arial"/>
                <w:lang w:eastAsia="ko-KR"/>
              </w:rPr>
            </w:pPr>
            <w:r w:rsidRPr="009B24F6">
              <w:rPr>
                <w:rFonts w:ascii="Arial" w:hAnsi="Arial" w:cs="Arial"/>
                <w:lang w:eastAsia="ko-KR"/>
              </w:rPr>
              <w:t>LP Model of Aggregate Planning, Role of aggregate planning in supply chains</w:t>
            </w:r>
            <w:r w:rsidRPr="00F517AF">
              <w:rPr>
                <w:rFonts w:ascii="Arial" w:hAnsi="Arial" w:cs="Arial"/>
                <w:sz w:val="24"/>
                <w:szCs w:val="24"/>
                <w:lang w:eastAsia="ko-KR"/>
              </w:rPr>
              <w:t>.</w:t>
            </w:r>
          </w:p>
        </w:tc>
        <w:tc>
          <w:tcPr>
            <w:tcW w:w="2250" w:type="dxa"/>
            <w:vAlign w:val="center"/>
          </w:tcPr>
          <w:p w14:paraId="416742FF" w14:textId="77777777" w:rsidR="00D43C17" w:rsidRDefault="009B24F6" w:rsidP="00BF2DE6">
            <w:pPr>
              <w:jc w:val="both"/>
              <w:rPr>
                <w:rFonts w:ascii="Arial" w:hAnsi="Arial" w:cs="Arial"/>
              </w:rPr>
            </w:pPr>
            <w:r>
              <w:rPr>
                <w:rFonts w:ascii="Arial" w:hAnsi="Arial" w:cs="Arial"/>
              </w:rPr>
              <w:t xml:space="preserve">PPT, </w:t>
            </w:r>
          </w:p>
          <w:p w14:paraId="69D6349F" w14:textId="77777777" w:rsidR="00D43C17" w:rsidRDefault="00D43C17" w:rsidP="00BF2DE6">
            <w:pPr>
              <w:jc w:val="both"/>
              <w:rPr>
                <w:rFonts w:ascii="Arial" w:hAnsi="Arial" w:cs="Arial"/>
              </w:rPr>
            </w:pPr>
            <w:r>
              <w:rPr>
                <w:rFonts w:ascii="Arial" w:hAnsi="Arial" w:cs="Arial"/>
              </w:rPr>
              <w:t xml:space="preserve">Assignment, </w:t>
            </w:r>
          </w:p>
          <w:p w14:paraId="58450FD5" w14:textId="790C5999" w:rsidR="00940A18" w:rsidRPr="00737A8B" w:rsidRDefault="009B24F6" w:rsidP="00BF2DE6">
            <w:pPr>
              <w:jc w:val="both"/>
              <w:rPr>
                <w:rFonts w:ascii="Arial" w:hAnsi="Arial" w:cs="Arial"/>
              </w:rPr>
            </w:pPr>
            <w:r>
              <w:rPr>
                <w:rFonts w:ascii="Arial" w:hAnsi="Arial" w:cs="Arial"/>
              </w:rPr>
              <w:t>Skill Development Exercises</w:t>
            </w:r>
          </w:p>
        </w:tc>
        <w:tc>
          <w:tcPr>
            <w:tcW w:w="2430" w:type="dxa"/>
          </w:tcPr>
          <w:p w14:paraId="6C7D55AA" w14:textId="77777777" w:rsidR="00940A18" w:rsidRPr="00976052" w:rsidRDefault="00940A18" w:rsidP="00BF2DE6">
            <w:pPr>
              <w:jc w:val="both"/>
              <w:rPr>
                <w:rFonts w:ascii="Arial" w:hAnsi="Arial" w:cs="Arial"/>
                <w:b/>
                <w:color w:val="0070C0"/>
              </w:rPr>
            </w:pPr>
          </w:p>
        </w:tc>
      </w:tr>
      <w:tr w:rsidR="00BF2DE6" w:rsidRPr="00737A8B" w14:paraId="4C7FE5F9" w14:textId="20F8D794" w:rsidTr="009B24F6">
        <w:trPr>
          <w:trHeight w:val="368"/>
        </w:trPr>
        <w:tc>
          <w:tcPr>
            <w:tcW w:w="638" w:type="dxa"/>
            <w:vAlign w:val="center"/>
          </w:tcPr>
          <w:p w14:paraId="41EB3190" w14:textId="77777777" w:rsidR="00BF2DE6" w:rsidRPr="00737A8B" w:rsidRDefault="00BF2DE6" w:rsidP="00BF2DE6">
            <w:pPr>
              <w:jc w:val="both"/>
              <w:rPr>
                <w:rFonts w:ascii="Arial" w:hAnsi="Arial" w:cs="Arial"/>
              </w:rPr>
            </w:pPr>
            <w:r w:rsidRPr="00737A8B">
              <w:rPr>
                <w:rFonts w:ascii="Arial" w:hAnsi="Arial" w:cs="Arial"/>
              </w:rPr>
              <w:t>12.</w:t>
            </w:r>
          </w:p>
        </w:tc>
        <w:tc>
          <w:tcPr>
            <w:tcW w:w="4747" w:type="dxa"/>
            <w:vAlign w:val="center"/>
          </w:tcPr>
          <w:p w14:paraId="76D93A66" w14:textId="47BAF423" w:rsidR="00BF2DE6" w:rsidRPr="00737A8B" w:rsidRDefault="00BF2DE6" w:rsidP="00BF2DE6">
            <w:pPr>
              <w:jc w:val="both"/>
              <w:rPr>
                <w:rFonts w:ascii="Arial" w:hAnsi="Arial" w:cs="Arial"/>
                <w:lang w:eastAsia="ko-KR"/>
              </w:rPr>
            </w:pPr>
            <w:r w:rsidRPr="00737A8B">
              <w:rPr>
                <w:rFonts w:ascii="Arial" w:hAnsi="Arial" w:cs="Arial"/>
                <w:lang w:eastAsia="ko-KR"/>
              </w:rPr>
              <w:t xml:space="preserve">ERP, E-commerce, relationship </w:t>
            </w:r>
            <w:r w:rsidR="00D43C17" w:rsidRPr="00737A8B">
              <w:rPr>
                <w:rFonts w:ascii="Arial" w:hAnsi="Arial" w:cs="Arial"/>
                <w:lang w:eastAsia="ko-KR"/>
              </w:rPr>
              <w:t xml:space="preserve">management, </w:t>
            </w:r>
            <w:r w:rsidR="00D43C17">
              <w:rPr>
                <w:rFonts w:ascii="Arial" w:hAnsi="Arial" w:cs="Arial"/>
                <w:lang w:eastAsia="ko-KR"/>
              </w:rPr>
              <w:t xml:space="preserve">freelancing, </w:t>
            </w:r>
            <w:r w:rsidR="00841D42">
              <w:rPr>
                <w:rFonts w:ascii="Arial" w:hAnsi="Arial" w:cs="Arial"/>
                <w:lang w:eastAsia="ko-KR"/>
              </w:rPr>
              <w:t>and e-businesses</w:t>
            </w:r>
            <w:r w:rsidRPr="00737A8B">
              <w:rPr>
                <w:rFonts w:ascii="Arial" w:hAnsi="Arial" w:cs="Arial"/>
                <w:lang w:eastAsia="ko-KR"/>
              </w:rPr>
              <w:t>.</w:t>
            </w:r>
          </w:p>
        </w:tc>
        <w:tc>
          <w:tcPr>
            <w:tcW w:w="2250" w:type="dxa"/>
            <w:vAlign w:val="center"/>
          </w:tcPr>
          <w:p w14:paraId="06A25A23" w14:textId="48E830C6" w:rsidR="00BF2DE6" w:rsidRPr="00737A8B" w:rsidRDefault="00841D42" w:rsidP="00BF2DE6">
            <w:pPr>
              <w:jc w:val="both"/>
              <w:rPr>
                <w:rFonts w:ascii="Arial" w:hAnsi="Arial" w:cs="Arial"/>
              </w:rPr>
            </w:pPr>
            <w:r>
              <w:rPr>
                <w:rFonts w:ascii="Arial" w:hAnsi="Arial" w:cs="Arial"/>
              </w:rPr>
              <w:t>Group Discussion</w:t>
            </w:r>
          </w:p>
        </w:tc>
        <w:tc>
          <w:tcPr>
            <w:tcW w:w="2430" w:type="dxa"/>
          </w:tcPr>
          <w:p w14:paraId="336BBF0C" w14:textId="77777777" w:rsidR="00BF2DE6" w:rsidRPr="00737A8B" w:rsidRDefault="00BF2DE6" w:rsidP="00BF2DE6">
            <w:pPr>
              <w:jc w:val="both"/>
              <w:rPr>
                <w:rFonts w:ascii="Arial" w:hAnsi="Arial" w:cs="Arial"/>
                <w:b/>
                <w:color w:val="000000" w:themeColor="text1"/>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BF2DE6" w:rsidRPr="00737A8B" w14:paraId="47C8F2E1" w14:textId="29FE28C5" w:rsidTr="009B24F6">
        <w:trPr>
          <w:trHeight w:val="308"/>
        </w:trPr>
        <w:tc>
          <w:tcPr>
            <w:tcW w:w="638" w:type="dxa"/>
            <w:vAlign w:val="center"/>
          </w:tcPr>
          <w:p w14:paraId="61A661F7" w14:textId="77777777" w:rsidR="00BF2DE6" w:rsidRPr="00737A8B" w:rsidRDefault="00BF2DE6" w:rsidP="00BF2DE6">
            <w:pPr>
              <w:jc w:val="both"/>
              <w:rPr>
                <w:rFonts w:ascii="Arial" w:hAnsi="Arial" w:cs="Arial"/>
              </w:rPr>
            </w:pPr>
            <w:r w:rsidRPr="00737A8B">
              <w:rPr>
                <w:rFonts w:ascii="Arial" w:hAnsi="Arial" w:cs="Arial"/>
              </w:rPr>
              <w:t>13.</w:t>
            </w:r>
          </w:p>
        </w:tc>
        <w:tc>
          <w:tcPr>
            <w:tcW w:w="4747" w:type="dxa"/>
            <w:vAlign w:val="center"/>
          </w:tcPr>
          <w:p w14:paraId="470918C5" w14:textId="73697DA6" w:rsidR="00BF2DE6" w:rsidRPr="00737A8B" w:rsidRDefault="00BF2DE6" w:rsidP="00BF2DE6">
            <w:pPr>
              <w:jc w:val="both"/>
              <w:rPr>
                <w:rFonts w:ascii="Arial" w:hAnsi="Arial" w:cs="Arial"/>
                <w:lang w:eastAsia="ko-KR"/>
              </w:rPr>
            </w:pPr>
            <w:r w:rsidRPr="00737A8B">
              <w:rPr>
                <w:rFonts w:ascii="Arial" w:hAnsi="Arial" w:cs="Arial"/>
                <w:lang w:eastAsia="ko-KR"/>
              </w:rPr>
              <w:t>SCOR model</w:t>
            </w:r>
            <w:r w:rsidR="009B24F6">
              <w:rPr>
                <w:rFonts w:ascii="Arial" w:hAnsi="Arial" w:cs="Arial"/>
                <w:lang w:eastAsia="ko-KR"/>
              </w:rPr>
              <w:t>,</w:t>
            </w:r>
            <w:r w:rsidRPr="00737A8B">
              <w:rPr>
                <w:rFonts w:ascii="Arial" w:hAnsi="Arial" w:cs="Arial"/>
                <w:lang w:eastAsia="ko-KR"/>
              </w:rPr>
              <w:t xml:space="preserve"> and </w:t>
            </w:r>
            <w:r w:rsidR="00D43C17">
              <w:rPr>
                <w:rFonts w:ascii="Arial" w:hAnsi="Arial" w:cs="Arial"/>
                <w:lang w:eastAsia="ko-KR"/>
              </w:rPr>
              <w:t xml:space="preserve">Operational Methodology </w:t>
            </w:r>
          </w:p>
        </w:tc>
        <w:tc>
          <w:tcPr>
            <w:tcW w:w="2250" w:type="dxa"/>
            <w:vAlign w:val="center"/>
          </w:tcPr>
          <w:p w14:paraId="430827D1" w14:textId="56D24168" w:rsidR="00BF2DE6" w:rsidRPr="00737A8B" w:rsidRDefault="00D43C17" w:rsidP="00BF2DE6">
            <w:pPr>
              <w:jc w:val="both"/>
              <w:rPr>
                <w:rFonts w:ascii="Arial" w:hAnsi="Arial" w:cs="Arial"/>
              </w:rPr>
            </w:pPr>
            <w:r>
              <w:rPr>
                <w:rFonts w:ascii="Arial" w:hAnsi="Arial" w:cs="Arial"/>
              </w:rPr>
              <w:t>PPT, Reflection</w:t>
            </w:r>
          </w:p>
        </w:tc>
        <w:tc>
          <w:tcPr>
            <w:tcW w:w="2430" w:type="dxa"/>
          </w:tcPr>
          <w:p w14:paraId="27F2806A" w14:textId="77777777" w:rsidR="00BF2DE6" w:rsidRPr="00737A8B" w:rsidRDefault="00BF2DE6" w:rsidP="00BF2DE6">
            <w:pPr>
              <w:jc w:val="both"/>
              <w:rPr>
                <w:rFonts w:ascii="Arial" w:hAnsi="Arial" w:cs="Arial"/>
                <w:b/>
                <w:color w:val="000000" w:themeColor="text1"/>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D43C17" w:rsidRPr="00737A8B" w14:paraId="59E211AE" w14:textId="3706BA16" w:rsidTr="004F61F5">
        <w:trPr>
          <w:trHeight w:val="308"/>
        </w:trPr>
        <w:tc>
          <w:tcPr>
            <w:tcW w:w="638" w:type="dxa"/>
            <w:vAlign w:val="center"/>
          </w:tcPr>
          <w:p w14:paraId="031A72F7" w14:textId="77777777" w:rsidR="00D43C17" w:rsidRPr="00737A8B" w:rsidRDefault="00D43C17" w:rsidP="00D43C17">
            <w:pPr>
              <w:jc w:val="both"/>
              <w:rPr>
                <w:rFonts w:ascii="Arial" w:hAnsi="Arial" w:cs="Arial"/>
              </w:rPr>
            </w:pPr>
            <w:r w:rsidRPr="00737A8B">
              <w:rPr>
                <w:rFonts w:ascii="Arial" w:hAnsi="Arial" w:cs="Arial"/>
              </w:rPr>
              <w:t>14.</w:t>
            </w:r>
          </w:p>
        </w:tc>
        <w:tc>
          <w:tcPr>
            <w:tcW w:w="4747" w:type="dxa"/>
            <w:vAlign w:val="center"/>
          </w:tcPr>
          <w:p w14:paraId="28B91D50" w14:textId="210BD3D9" w:rsidR="00D43C17" w:rsidRPr="00737A8B" w:rsidRDefault="00D43C17" w:rsidP="00D43C17">
            <w:pPr>
              <w:rPr>
                <w:rFonts w:ascii="Arial" w:hAnsi="Arial" w:cs="Arial"/>
                <w:lang w:eastAsia="ko-KR"/>
              </w:rPr>
            </w:pPr>
            <w:r w:rsidRPr="006912E6">
              <w:rPr>
                <w:rFonts w:ascii="Arial" w:hAnsi="Arial" w:cs="Arial"/>
                <w:color w:val="000000"/>
                <w:lang w:eastAsia="ko-KR"/>
              </w:rPr>
              <w:t xml:space="preserve">Reverse Logistics and Green Supply Chains </w:t>
            </w:r>
            <w:r w:rsidRPr="006912E6">
              <w:rPr>
                <w:i/>
                <w:u w:val="single"/>
              </w:rPr>
              <w:t xml:space="preserve">Reverse Logistics: Empirical </w:t>
            </w:r>
            <w:r>
              <w:rPr>
                <w:i/>
                <w:u w:val="single"/>
              </w:rPr>
              <w:t>Study</w:t>
            </w:r>
            <w:r w:rsidRPr="006912E6">
              <w:rPr>
                <w:i/>
                <w:u w:val="single"/>
              </w:rPr>
              <w:t xml:space="preserve"> for operational framework  Green Supply Chain</w:t>
            </w:r>
          </w:p>
        </w:tc>
        <w:tc>
          <w:tcPr>
            <w:tcW w:w="2250" w:type="dxa"/>
          </w:tcPr>
          <w:p w14:paraId="60A646A7" w14:textId="31CF919E" w:rsidR="00D43C17" w:rsidRPr="00737A8B" w:rsidRDefault="00D43C17" w:rsidP="00D43C17">
            <w:pPr>
              <w:jc w:val="both"/>
              <w:rPr>
                <w:rFonts w:ascii="Arial" w:hAnsi="Arial" w:cs="Arial"/>
              </w:rPr>
            </w:pPr>
            <w:r w:rsidRPr="00CA74AB">
              <w:rPr>
                <w:rFonts w:ascii="Arial" w:hAnsi="Arial" w:cs="Arial"/>
              </w:rPr>
              <w:t>PPT, Reflection</w:t>
            </w:r>
          </w:p>
        </w:tc>
        <w:tc>
          <w:tcPr>
            <w:tcW w:w="2430" w:type="dxa"/>
          </w:tcPr>
          <w:p w14:paraId="7AB9FB36" w14:textId="432A0CD5" w:rsidR="00D43C17" w:rsidRPr="00737A8B" w:rsidRDefault="00D43C17" w:rsidP="00D43C17">
            <w:pPr>
              <w:jc w:val="both"/>
              <w:rPr>
                <w:rFonts w:ascii="Arial" w:hAnsi="Arial" w:cs="Arial"/>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r w:rsidR="00D43C17" w:rsidRPr="00737A8B" w14:paraId="64C1A1B9" w14:textId="434284AB" w:rsidTr="004F61F5">
        <w:trPr>
          <w:trHeight w:val="326"/>
        </w:trPr>
        <w:tc>
          <w:tcPr>
            <w:tcW w:w="638" w:type="dxa"/>
            <w:vAlign w:val="center"/>
          </w:tcPr>
          <w:p w14:paraId="50CD2AFC" w14:textId="77777777" w:rsidR="00D43C17" w:rsidRPr="00737A8B" w:rsidRDefault="00D43C17" w:rsidP="00D43C17">
            <w:pPr>
              <w:jc w:val="both"/>
              <w:rPr>
                <w:rFonts w:ascii="Arial" w:hAnsi="Arial" w:cs="Arial"/>
              </w:rPr>
            </w:pPr>
            <w:r w:rsidRPr="00737A8B">
              <w:rPr>
                <w:rFonts w:ascii="Arial" w:hAnsi="Arial" w:cs="Arial"/>
              </w:rPr>
              <w:t>15.</w:t>
            </w:r>
          </w:p>
        </w:tc>
        <w:tc>
          <w:tcPr>
            <w:tcW w:w="4747" w:type="dxa"/>
            <w:vAlign w:val="center"/>
          </w:tcPr>
          <w:p w14:paraId="69F6E78D" w14:textId="512B0FC0" w:rsidR="00D43C17" w:rsidRPr="00737A8B" w:rsidRDefault="00D43C17" w:rsidP="00D43C17">
            <w:pPr>
              <w:jc w:val="both"/>
              <w:rPr>
                <w:rFonts w:ascii="Arial" w:hAnsi="Arial" w:cs="Arial"/>
                <w:lang w:eastAsia="ko-KR"/>
              </w:rPr>
            </w:pPr>
            <w:r w:rsidRPr="00737A8B">
              <w:rPr>
                <w:rFonts w:ascii="Arial" w:hAnsi="Arial" w:cs="Arial"/>
                <w:lang w:eastAsia="ko-KR"/>
              </w:rPr>
              <w:t>Performance measurement</w:t>
            </w:r>
            <w:r>
              <w:rPr>
                <w:rFonts w:ascii="Arial" w:hAnsi="Arial" w:cs="Arial"/>
                <w:lang w:eastAsia="ko-KR"/>
              </w:rPr>
              <w:t xml:space="preserve">, </w:t>
            </w:r>
            <w:r w:rsidRPr="00737A8B">
              <w:rPr>
                <w:rFonts w:ascii="Arial" w:hAnsi="Arial" w:cs="Arial"/>
                <w:lang w:eastAsia="ko-KR"/>
              </w:rPr>
              <w:t>Benefits, Pitfalls, Limitations, trends and future of supply chain management, Assessment of supply chains</w:t>
            </w:r>
          </w:p>
        </w:tc>
        <w:tc>
          <w:tcPr>
            <w:tcW w:w="2250" w:type="dxa"/>
          </w:tcPr>
          <w:p w14:paraId="1D2D0CFA" w14:textId="77777777" w:rsidR="00D43C17" w:rsidRDefault="00D43C17" w:rsidP="00D43C17">
            <w:pPr>
              <w:jc w:val="both"/>
              <w:rPr>
                <w:rFonts w:ascii="Arial" w:hAnsi="Arial" w:cs="Arial"/>
              </w:rPr>
            </w:pPr>
            <w:r w:rsidRPr="00CA74AB">
              <w:rPr>
                <w:rFonts w:ascii="Arial" w:hAnsi="Arial" w:cs="Arial"/>
              </w:rPr>
              <w:t>PPT, Reflection</w:t>
            </w:r>
          </w:p>
          <w:p w14:paraId="401DFC8A" w14:textId="54FCC928" w:rsidR="00D43C17" w:rsidRPr="00737A8B" w:rsidRDefault="00D43C17" w:rsidP="00D43C17">
            <w:pPr>
              <w:jc w:val="both"/>
              <w:rPr>
                <w:rFonts w:ascii="Arial" w:hAnsi="Arial" w:cs="Arial"/>
              </w:rPr>
            </w:pPr>
            <w:r>
              <w:rPr>
                <w:rFonts w:ascii="Arial" w:hAnsi="Arial" w:cs="Arial"/>
              </w:rPr>
              <w:t>Project Presentation</w:t>
            </w:r>
          </w:p>
        </w:tc>
        <w:tc>
          <w:tcPr>
            <w:tcW w:w="2430" w:type="dxa"/>
          </w:tcPr>
          <w:p w14:paraId="0EC9F476" w14:textId="77777777" w:rsidR="00D43C17" w:rsidRPr="00737A8B" w:rsidRDefault="00D43C17" w:rsidP="00D43C17">
            <w:pPr>
              <w:jc w:val="both"/>
              <w:rPr>
                <w:rFonts w:ascii="Arial" w:hAnsi="Arial" w:cs="Arial"/>
              </w:rPr>
            </w:pPr>
            <w:r w:rsidRPr="00976052">
              <w:rPr>
                <w:rFonts w:ascii="Arial" w:hAnsi="Arial" w:cs="Arial"/>
                <w:b/>
                <w:color w:val="0070C0"/>
              </w:rPr>
              <w:t>CLO 1,2,3,4,5</w:t>
            </w:r>
            <w:r>
              <w:rPr>
                <w:rFonts w:ascii="Arial" w:hAnsi="Arial" w:cs="Arial"/>
                <w:b/>
                <w:color w:val="0070C0"/>
              </w:rPr>
              <w:t>&amp;</w:t>
            </w:r>
            <w:r w:rsidRPr="00976052">
              <w:rPr>
                <w:rFonts w:ascii="Arial" w:hAnsi="Arial" w:cs="Arial"/>
                <w:b/>
                <w:color w:val="0070C0"/>
              </w:rPr>
              <w:t>6</w:t>
            </w:r>
          </w:p>
        </w:tc>
      </w:tr>
    </w:tbl>
    <w:p w14:paraId="73661FB4" w14:textId="77777777" w:rsidR="00575756" w:rsidRPr="00737A8B" w:rsidRDefault="00575756" w:rsidP="003F547E">
      <w:pPr>
        <w:spacing w:after="0" w:line="240" w:lineRule="auto"/>
        <w:rPr>
          <w:rFonts w:ascii="Arial" w:eastAsia="Times New Roman" w:hAnsi="Arial" w:cs="Arial"/>
          <w:b/>
          <w:color w:val="000000" w:themeColor="text1"/>
          <w:sz w:val="20"/>
          <w:szCs w:val="20"/>
        </w:rPr>
        <w:sectPr w:rsidR="00575756" w:rsidRPr="00737A8B" w:rsidSect="00BF2DE6">
          <w:pgSz w:w="12240" w:h="15840"/>
          <w:pgMar w:top="576" w:right="1008" w:bottom="576" w:left="1008" w:header="216" w:footer="432" w:gutter="0"/>
          <w:cols w:space="720"/>
          <w:docGrid w:linePitch="360"/>
        </w:sectPr>
      </w:pPr>
    </w:p>
    <w:p w14:paraId="2FDB3301" w14:textId="77777777" w:rsidR="00575756" w:rsidRPr="00737A8B" w:rsidRDefault="00575756" w:rsidP="003F547E">
      <w:pPr>
        <w:spacing w:after="0" w:line="240" w:lineRule="auto"/>
        <w:rPr>
          <w:rFonts w:ascii="Arial" w:eastAsia="Times New Roman" w:hAnsi="Arial" w:cs="Arial"/>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737A8B" w14:paraId="4EE94615" w14:textId="77777777" w:rsidTr="00E21D22">
        <w:tc>
          <w:tcPr>
            <w:tcW w:w="10214" w:type="dxa"/>
            <w:shd w:val="clear" w:color="auto" w:fill="F2F2F2" w:themeFill="background1" w:themeFillShade="F2"/>
          </w:tcPr>
          <w:p w14:paraId="07407586" w14:textId="77777777" w:rsidR="00B67E02" w:rsidRPr="00737A8B" w:rsidRDefault="00B67E02" w:rsidP="00E21D22">
            <w:pPr>
              <w:rPr>
                <w:rFonts w:ascii="Arial" w:hAnsi="Arial" w:cs="Arial"/>
                <w:b/>
                <w:sz w:val="20"/>
                <w:szCs w:val="20"/>
              </w:rPr>
            </w:pPr>
            <w:r w:rsidRPr="00737A8B">
              <w:rPr>
                <w:rFonts w:ascii="Arial" w:hAnsi="Arial" w:cs="Arial"/>
                <w:b/>
                <w:sz w:val="20"/>
                <w:szCs w:val="20"/>
              </w:rPr>
              <w:t>Primary Text Book (s):</w:t>
            </w:r>
          </w:p>
        </w:tc>
      </w:tr>
      <w:tr w:rsidR="00B67E02" w:rsidRPr="00737A8B" w14:paraId="46A21111" w14:textId="77777777" w:rsidTr="00E21D22">
        <w:tc>
          <w:tcPr>
            <w:tcW w:w="10214" w:type="dxa"/>
          </w:tcPr>
          <w:p w14:paraId="66327A81" w14:textId="77777777" w:rsidR="00575756" w:rsidRPr="00737A8B" w:rsidRDefault="00575756" w:rsidP="00575756">
            <w:pPr>
              <w:numPr>
                <w:ilvl w:val="0"/>
                <w:numId w:val="16"/>
              </w:numPr>
              <w:rPr>
                <w:rFonts w:ascii="Arial" w:hAnsi="Arial" w:cs="Arial"/>
                <w:sz w:val="24"/>
              </w:rPr>
            </w:pPr>
            <w:r w:rsidRPr="00737A8B">
              <w:rPr>
                <w:rFonts w:ascii="Arial" w:hAnsi="Arial" w:cs="Arial"/>
              </w:rPr>
              <w:t>Class Handouts</w:t>
            </w:r>
          </w:p>
          <w:p w14:paraId="39928FC3" w14:textId="77777777" w:rsidR="00B67E02" w:rsidRPr="00737A8B" w:rsidRDefault="00575756" w:rsidP="00575756">
            <w:pPr>
              <w:numPr>
                <w:ilvl w:val="0"/>
                <w:numId w:val="16"/>
              </w:numPr>
              <w:rPr>
                <w:rFonts w:ascii="Arial" w:eastAsiaTheme="minorEastAsia" w:hAnsi="Arial" w:cs="Arial"/>
              </w:rPr>
            </w:pPr>
            <w:r w:rsidRPr="00737A8B">
              <w:rPr>
                <w:rFonts w:ascii="Arial" w:hAnsi="Arial" w:cs="Arial"/>
              </w:rPr>
              <w:t>Chopra, S. Kalra (2019). Supply Chain Management: Strategy, Planning &amp; Operation, 7th Edition, Pearson Education.</w:t>
            </w:r>
          </w:p>
        </w:tc>
      </w:tr>
    </w:tbl>
    <w:p w14:paraId="5275A239" w14:textId="77777777" w:rsidR="002A678F" w:rsidRPr="00737A8B" w:rsidRDefault="002A678F" w:rsidP="003F547E">
      <w:pPr>
        <w:spacing w:after="0" w:line="240" w:lineRule="auto"/>
        <w:rPr>
          <w:rFonts w:ascii="Arial" w:eastAsia="Times New Roman" w:hAnsi="Arial" w:cs="Arial"/>
          <w:b/>
          <w:color w:val="000000" w:themeColor="text1"/>
          <w:sz w:val="20"/>
          <w:szCs w:val="20"/>
        </w:rPr>
      </w:pPr>
    </w:p>
    <w:p w14:paraId="05DD57E0" w14:textId="77777777" w:rsidR="00B67E02" w:rsidRPr="00737A8B" w:rsidRDefault="00B67E02" w:rsidP="00B67E02">
      <w:pPr>
        <w:spacing w:after="0" w:line="240" w:lineRule="auto"/>
        <w:rPr>
          <w:rFonts w:ascii="Arial" w:eastAsia="Times New Roman" w:hAnsi="Arial" w:cs="Arial"/>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737A8B" w14:paraId="4723D3D7" w14:textId="77777777" w:rsidTr="00E21D22">
        <w:tc>
          <w:tcPr>
            <w:tcW w:w="10214" w:type="dxa"/>
            <w:shd w:val="clear" w:color="auto" w:fill="F2F2F2" w:themeFill="background1" w:themeFillShade="F2"/>
          </w:tcPr>
          <w:p w14:paraId="1780E6D2" w14:textId="77777777" w:rsidR="00B67E02" w:rsidRPr="00737A8B" w:rsidRDefault="005F6BE5" w:rsidP="00E21D22">
            <w:pPr>
              <w:rPr>
                <w:rFonts w:ascii="Arial" w:hAnsi="Arial" w:cs="Arial"/>
                <w:b/>
                <w:sz w:val="20"/>
                <w:szCs w:val="20"/>
              </w:rPr>
            </w:pPr>
            <w:r w:rsidRPr="00737A8B">
              <w:rPr>
                <w:rFonts w:ascii="Arial" w:hAnsi="Arial" w:cs="Arial"/>
                <w:b/>
                <w:sz w:val="20"/>
                <w:szCs w:val="20"/>
              </w:rPr>
              <w:t>Reference / Supplementary Reading (s)</w:t>
            </w:r>
            <w:r w:rsidR="00B67E02" w:rsidRPr="00737A8B">
              <w:rPr>
                <w:rFonts w:ascii="Arial" w:hAnsi="Arial" w:cs="Arial"/>
                <w:b/>
                <w:sz w:val="20"/>
                <w:szCs w:val="20"/>
              </w:rPr>
              <w:t>:</w:t>
            </w:r>
          </w:p>
        </w:tc>
      </w:tr>
      <w:tr w:rsidR="00B67E02" w:rsidRPr="00737A8B" w14:paraId="284B8202" w14:textId="77777777" w:rsidTr="00E21D22">
        <w:tc>
          <w:tcPr>
            <w:tcW w:w="10214" w:type="dxa"/>
          </w:tcPr>
          <w:p w14:paraId="4482B8DF" w14:textId="77777777" w:rsidR="005D1E2B" w:rsidRPr="00737A8B" w:rsidRDefault="005D1E2B" w:rsidP="005D1E2B">
            <w:pPr>
              <w:rPr>
                <w:rFonts w:ascii="Arial" w:hAnsi="Arial" w:cs="Arial"/>
                <w:sz w:val="24"/>
                <w:szCs w:val="24"/>
              </w:rPr>
            </w:pPr>
          </w:p>
          <w:p w14:paraId="65FB0DB7" w14:textId="77777777" w:rsidR="00FA69FA" w:rsidRPr="00737A8B" w:rsidRDefault="00FA69FA" w:rsidP="00FA69FA">
            <w:pPr>
              <w:numPr>
                <w:ilvl w:val="0"/>
                <w:numId w:val="17"/>
              </w:numPr>
              <w:rPr>
                <w:rFonts w:ascii="Arial" w:hAnsi="Arial" w:cs="Arial"/>
              </w:rPr>
            </w:pPr>
            <w:r w:rsidRPr="00737A8B">
              <w:rPr>
                <w:rFonts w:ascii="Arial" w:hAnsi="Arial" w:cs="Arial"/>
              </w:rPr>
              <w:t>Fawcett, S. E., Ellram, L. M., &amp; Ogden, J. A. (2007). Supply chain management: From vision to implementation. Upper Saddle River, NJ: Pearson Prentice Hall.</w:t>
            </w:r>
          </w:p>
          <w:p w14:paraId="6B4A02FD" w14:textId="77777777" w:rsidR="00FA69FA" w:rsidRPr="00737A8B" w:rsidRDefault="00FA69FA" w:rsidP="00FA69FA">
            <w:pPr>
              <w:numPr>
                <w:ilvl w:val="0"/>
                <w:numId w:val="17"/>
              </w:numPr>
              <w:rPr>
                <w:rFonts w:ascii="Arial" w:hAnsi="Arial" w:cs="Arial"/>
              </w:rPr>
            </w:pPr>
            <w:r w:rsidRPr="00737A8B">
              <w:rPr>
                <w:rFonts w:ascii="Arial" w:hAnsi="Arial" w:cs="Arial"/>
              </w:rPr>
              <w:t>Ballou, R. H. (2004). Business logistics/supply chain management. Planning, organizing and controlling the supply chain. Pearson Prentice Hall.</w:t>
            </w:r>
          </w:p>
          <w:p w14:paraId="11619821" w14:textId="77777777" w:rsidR="00FA69FA" w:rsidRPr="00737A8B" w:rsidRDefault="00FA69FA" w:rsidP="00FA69FA">
            <w:pPr>
              <w:numPr>
                <w:ilvl w:val="0"/>
                <w:numId w:val="17"/>
              </w:numPr>
              <w:rPr>
                <w:rFonts w:ascii="Arial" w:hAnsi="Arial" w:cs="Arial"/>
                <w:sz w:val="20"/>
              </w:rPr>
            </w:pPr>
            <w:r w:rsidRPr="00737A8B">
              <w:rPr>
                <w:rFonts w:ascii="Arial" w:hAnsi="Arial" w:cs="Arial"/>
              </w:rPr>
              <w:t>Christopher, M. (2016). Logistics &amp; supply chain management. 6</w:t>
            </w:r>
            <w:r w:rsidRPr="00737A8B">
              <w:rPr>
                <w:rFonts w:ascii="Arial" w:hAnsi="Arial" w:cs="Arial"/>
                <w:vertAlign w:val="superscript"/>
              </w:rPr>
              <w:t>th</w:t>
            </w:r>
            <w:r w:rsidRPr="00737A8B">
              <w:rPr>
                <w:rFonts w:ascii="Arial" w:hAnsi="Arial" w:cs="Arial"/>
              </w:rPr>
              <w:t xml:space="preserve"> edition. Pearson UK.</w:t>
            </w:r>
          </w:p>
          <w:p w14:paraId="6815D2F9" w14:textId="77777777" w:rsidR="00FA69FA" w:rsidRPr="00737A8B" w:rsidRDefault="00FA69FA" w:rsidP="00FA69FA">
            <w:pPr>
              <w:numPr>
                <w:ilvl w:val="0"/>
                <w:numId w:val="17"/>
              </w:numPr>
              <w:rPr>
                <w:rFonts w:ascii="Arial" w:hAnsi="Arial" w:cs="Arial"/>
              </w:rPr>
            </w:pPr>
            <w:r w:rsidRPr="00737A8B">
              <w:rPr>
                <w:rFonts w:ascii="Arial" w:hAnsi="Arial" w:cs="Arial"/>
              </w:rPr>
              <w:t>Wisner, J. D., Tan, K. C., &amp; Leong, G. K. (2014). Principles of supply chain management: A balanced approach. Cengage Learning.</w:t>
            </w:r>
          </w:p>
        </w:tc>
      </w:tr>
    </w:tbl>
    <w:p w14:paraId="73C7619D" w14:textId="77777777" w:rsidR="00746768" w:rsidRPr="00737A8B" w:rsidRDefault="00746768" w:rsidP="00746768">
      <w:pPr>
        <w:spacing w:line="36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214"/>
      </w:tblGrid>
      <w:tr w:rsidR="005F6BE5" w:rsidRPr="00737A8B" w14:paraId="58B33631" w14:textId="77777777" w:rsidTr="00E21D22">
        <w:tc>
          <w:tcPr>
            <w:tcW w:w="10214" w:type="dxa"/>
            <w:shd w:val="clear" w:color="auto" w:fill="F2F2F2" w:themeFill="background1" w:themeFillShade="F2"/>
          </w:tcPr>
          <w:p w14:paraId="42F8AA8A" w14:textId="77777777" w:rsidR="005F6BE5" w:rsidRPr="00737A8B" w:rsidRDefault="005F6BE5" w:rsidP="00E21D22">
            <w:pPr>
              <w:rPr>
                <w:rFonts w:ascii="Arial" w:hAnsi="Arial" w:cs="Arial"/>
                <w:b/>
                <w:sz w:val="20"/>
                <w:szCs w:val="20"/>
              </w:rPr>
            </w:pPr>
            <w:r w:rsidRPr="00737A8B">
              <w:rPr>
                <w:rFonts w:ascii="Arial" w:hAnsi="Arial" w:cs="Arial"/>
                <w:b/>
                <w:sz w:val="20"/>
                <w:szCs w:val="20"/>
              </w:rPr>
              <w:t>Useful Online / Web Resources:</w:t>
            </w:r>
          </w:p>
        </w:tc>
      </w:tr>
      <w:tr w:rsidR="005F6BE5" w:rsidRPr="00737A8B" w14:paraId="7072795F" w14:textId="77777777" w:rsidTr="00E21D22">
        <w:tc>
          <w:tcPr>
            <w:tcW w:w="10214" w:type="dxa"/>
          </w:tcPr>
          <w:p w14:paraId="6E32C945" w14:textId="77777777" w:rsidR="005F6BE5" w:rsidRPr="00737A8B" w:rsidRDefault="005F6BE5" w:rsidP="00E21D22">
            <w:pPr>
              <w:rPr>
                <w:rFonts w:ascii="Arial" w:hAnsi="Arial" w:cs="Arial"/>
              </w:rPr>
            </w:pPr>
          </w:p>
          <w:p w14:paraId="2D60433E" w14:textId="77777777" w:rsidR="005D1E2B" w:rsidRPr="00737A8B" w:rsidRDefault="005D1E2B" w:rsidP="005D1E2B">
            <w:pPr>
              <w:pStyle w:val="NormalWeb"/>
              <w:shd w:val="clear" w:color="auto" w:fill="FFFFFF"/>
              <w:spacing w:before="0" w:beforeAutospacing="0" w:after="150" w:afterAutospacing="0"/>
              <w:rPr>
                <w:rFonts w:ascii="Arial" w:hAnsi="Arial" w:cs="Arial"/>
                <w:color w:val="333333"/>
                <w:sz w:val="18"/>
                <w:szCs w:val="18"/>
              </w:rPr>
            </w:pPr>
            <w:r w:rsidRPr="00737A8B">
              <w:rPr>
                <w:rFonts w:ascii="Arial" w:hAnsi="Arial" w:cs="Arial"/>
                <w:color w:val="333333"/>
                <w:sz w:val="18"/>
                <w:szCs w:val="18"/>
              </w:rPr>
              <w:t>Professional organizations in your field can be a rich source of information, data, and networking opportunities. </w:t>
            </w:r>
          </w:p>
          <w:p w14:paraId="61008002" w14:textId="77777777" w:rsidR="005D1E2B" w:rsidRPr="00737A8B" w:rsidRDefault="00000000" w:rsidP="005D1E2B">
            <w:pPr>
              <w:numPr>
                <w:ilvl w:val="0"/>
                <w:numId w:val="12"/>
              </w:numPr>
              <w:shd w:val="clear" w:color="auto" w:fill="FFFFFF"/>
              <w:spacing w:before="100" w:beforeAutospacing="1" w:after="100" w:afterAutospacing="1"/>
              <w:rPr>
                <w:rFonts w:ascii="Arial" w:hAnsi="Arial" w:cs="Arial"/>
                <w:color w:val="333333"/>
              </w:rPr>
            </w:pPr>
            <w:hyperlink r:id="rId9" w:tgtFrame="_blank" w:history="1">
              <w:r w:rsidR="005D1E2B" w:rsidRPr="00737A8B">
                <w:rPr>
                  <w:rStyle w:val="Hyperlink"/>
                  <w:rFonts w:ascii="Arial" w:hAnsi="Arial" w:cs="Arial"/>
                  <w:color w:val="2954D1"/>
                </w:rPr>
                <w:t>Association for Operations Management (APICS)</w:t>
              </w:r>
            </w:hyperlink>
          </w:p>
          <w:p w14:paraId="6B3BA870" w14:textId="77777777" w:rsidR="005D1E2B" w:rsidRPr="00737A8B" w:rsidRDefault="00000000" w:rsidP="005D1E2B">
            <w:pPr>
              <w:numPr>
                <w:ilvl w:val="0"/>
                <w:numId w:val="12"/>
              </w:numPr>
              <w:shd w:val="clear" w:color="auto" w:fill="FFFFFF"/>
              <w:spacing w:before="100" w:beforeAutospacing="1" w:after="100" w:afterAutospacing="1"/>
              <w:rPr>
                <w:rFonts w:ascii="Arial" w:hAnsi="Arial" w:cs="Arial"/>
                <w:color w:val="333333"/>
              </w:rPr>
            </w:pPr>
            <w:hyperlink r:id="rId10" w:tgtFrame="_blank" w:history="1">
              <w:r w:rsidR="005D1E2B" w:rsidRPr="00737A8B">
                <w:rPr>
                  <w:rStyle w:val="Hyperlink"/>
                  <w:rFonts w:ascii="Arial" w:hAnsi="Arial" w:cs="Arial"/>
                  <w:color w:val="2954D1"/>
                </w:rPr>
                <w:t>Council of Supply Chain Management Professionals (CSCMP)</w:t>
              </w:r>
            </w:hyperlink>
          </w:p>
          <w:p w14:paraId="6AB9B71D" w14:textId="77777777" w:rsidR="005D1E2B" w:rsidRPr="00737A8B" w:rsidRDefault="00000000" w:rsidP="005D1E2B">
            <w:pPr>
              <w:numPr>
                <w:ilvl w:val="0"/>
                <w:numId w:val="12"/>
              </w:numPr>
              <w:shd w:val="clear" w:color="auto" w:fill="FFFFFF"/>
              <w:spacing w:before="100" w:beforeAutospacing="1" w:after="100" w:afterAutospacing="1"/>
              <w:rPr>
                <w:rFonts w:ascii="Arial" w:hAnsi="Arial" w:cs="Arial"/>
                <w:color w:val="333333"/>
              </w:rPr>
            </w:pPr>
            <w:hyperlink r:id="rId11" w:tgtFrame="_blank" w:history="1">
              <w:r w:rsidR="005D1E2B" w:rsidRPr="00737A8B">
                <w:rPr>
                  <w:rStyle w:val="Hyperlink"/>
                  <w:rFonts w:ascii="Arial" w:hAnsi="Arial" w:cs="Arial"/>
                  <w:color w:val="2954D1"/>
                </w:rPr>
                <w:t>Institute for Supply Management (ISM)</w:t>
              </w:r>
            </w:hyperlink>
          </w:p>
          <w:p w14:paraId="71B2B90F" w14:textId="77777777" w:rsidR="005F6BE5" w:rsidRPr="00737A8B" w:rsidRDefault="00000000" w:rsidP="007F72CB">
            <w:pPr>
              <w:numPr>
                <w:ilvl w:val="0"/>
                <w:numId w:val="12"/>
              </w:numPr>
              <w:shd w:val="clear" w:color="auto" w:fill="FFFFFF"/>
              <w:spacing w:before="100" w:beforeAutospacing="1" w:after="100" w:afterAutospacing="1"/>
              <w:rPr>
                <w:rFonts w:ascii="Arial" w:hAnsi="Arial" w:cs="Arial"/>
                <w:color w:val="333333"/>
                <w:sz w:val="18"/>
                <w:szCs w:val="18"/>
              </w:rPr>
            </w:pPr>
            <w:hyperlink r:id="rId12" w:tgtFrame="_blank" w:history="1">
              <w:r w:rsidR="005D1E2B" w:rsidRPr="00737A8B">
                <w:rPr>
                  <w:rStyle w:val="Hyperlink"/>
                  <w:rFonts w:ascii="Arial" w:hAnsi="Arial" w:cs="Arial"/>
                  <w:color w:val="2954D1"/>
                </w:rPr>
                <w:t>Warehouse Education &amp; Research Council (WERC)</w:t>
              </w:r>
            </w:hyperlink>
          </w:p>
        </w:tc>
      </w:tr>
    </w:tbl>
    <w:p w14:paraId="72A71457" w14:textId="77777777" w:rsidR="005F6BE5" w:rsidRPr="00737A8B" w:rsidRDefault="005F6BE5" w:rsidP="005F6BE5">
      <w:pPr>
        <w:spacing w:line="360" w:lineRule="auto"/>
        <w:jc w:val="both"/>
        <w:rPr>
          <w:rFonts w:ascii="Arial" w:hAnsi="Arial" w:cs="Arial"/>
          <w:sz w:val="20"/>
          <w:szCs w:val="20"/>
        </w:rPr>
      </w:pPr>
    </w:p>
    <w:sectPr w:rsidR="005F6BE5" w:rsidRPr="00737A8B" w:rsidSect="00F15758">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A8FF" w14:textId="77777777" w:rsidR="00A27C13" w:rsidRDefault="00A27C13" w:rsidP="007977E9">
      <w:pPr>
        <w:spacing w:after="0" w:line="240" w:lineRule="auto"/>
      </w:pPr>
      <w:r>
        <w:separator/>
      </w:r>
    </w:p>
  </w:endnote>
  <w:endnote w:type="continuationSeparator" w:id="0">
    <w:p w14:paraId="2F7205B9" w14:textId="77777777" w:rsidR="00A27C13" w:rsidRDefault="00A27C13"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Condensed">
    <w:altName w:val="Russo One"/>
    <w:panose1 w:val="02060603050405020104"/>
    <w:charset w:val="00"/>
    <w:family w:val="roman"/>
    <w:pitch w:val="variable"/>
    <w:sig w:usb0="00000003" w:usb1="00000000" w:usb2="00000000" w:usb3="00000000" w:csb0="00000001" w:csb1="00000000"/>
  </w:font>
  <w:font w:name="Arial Rounded MT Bold">
    <w:altName w:val="Russo One"/>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3F49" w14:textId="77777777" w:rsidR="00D84F91" w:rsidRDefault="00D84F91" w:rsidP="008742B1">
    <w:pPr>
      <w:pStyle w:val="Footer"/>
    </w:pPr>
    <w:r>
      <w:rPr>
        <w:b/>
        <w:sz w:val="20"/>
        <w:szCs w:val="20"/>
      </w:rPr>
      <w:t>0S-617 Course Outline</w:t>
    </w:r>
    <w:r>
      <w:t xml:space="preserve">                                                                                                                 </w:t>
    </w:r>
    <w:r w:rsidR="00F04422">
      <w:t xml:space="preserve">                              </w:t>
    </w:r>
    <w:r>
      <w:t xml:space="preserve"> </w:t>
    </w:r>
    <w:sdt>
      <w:sdtPr>
        <w:id w:val="919873605"/>
        <w:docPartObj>
          <w:docPartGallery w:val="Page Numbers (Bottom of Page)"/>
          <w:docPartUnique/>
        </w:docPartObj>
      </w:sdtPr>
      <w:sdtContent>
        <w:sdt>
          <w:sdtPr>
            <w:id w:val="919873606"/>
            <w:docPartObj>
              <w:docPartGallery w:val="Page Numbers (Top of Page)"/>
              <w:docPartUnique/>
            </w:docPartObj>
          </w:sdtPr>
          <w:sdtContent>
            <w:r>
              <w:t xml:space="preserve">Page </w:t>
            </w:r>
            <w:r w:rsidR="00BE0D90">
              <w:rPr>
                <w:b/>
                <w:bCs/>
                <w:sz w:val="24"/>
                <w:szCs w:val="24"/>
              </w:rPr>
              <w:fldChar w:fldCharType="begin"/>
            </w:r>
            <w:r>
              <w:rPr>
                <w:b/>
                <w:bCs/>
              </w:rPr>
              <w:instrText xml:space="preserve"> PAGE </w:instrText>
            </w:r>
            <w:r w:rsidR="00BE0D90">
              <w:rPr>
                <w:b/>
                <w:bCs/>
                <w:sz w:val="24"/>
                <w:szCs w:val="24"/>
              </w:rPr>
              <w:fldChar w:fldCharType="separate"/>
            </w:r>
            <w:r w:rsidR="00E805A3">
              <w:rPr>
                <w:b/>
                <w:bCs/>
                <w:noProof/>
              </w:rPr>
              <w:t>11</w:t>
            </w:r>
            <w:r w:rsidR="00BE0D90">
              <w:rPr>
                <w:b/>
                <w:bCs/>
                <w:sz w:val="24"/>
                <w:szCs w:val="24"/>
              </w:rPr>
              <w:fldChar w:fldCharType="end"/>
            </w:r>
            <w:r>
              <w:t xml:space="preserve"> of </w:t>
            </w:r>
            <w:r w:rsidR="00BE0D90">
              <w:rPr>
                <w:b/>
                <w:bCs/>
                <w:sz w:val="24"/>
                <w:szCs w:val="24"/>
              </w:rPr>
              <w:fldChar w:fldCharType="begin"/>
            </w:r>
            <w:r>
              <w:rPr>
                <w:b/>
                <w:bCs/>
              </w:rPr>
              <w:instrText xml:space="preserve"> NUMPAGES  </w:instrText>
            </w:r>
            <w:r w:rsidR="00BE0D90">
              <w:rPr>
                <w:b/>
                <w:bCs/>
                <w:sz w:val="24"/>
                <w:szCs w:val="24"/>
              </w:rPr>
              <w:fldChar w:fldCharType="separate"/>
            </w:r>
            <w:r w:rsidR="00E805A3">
              <w:rPr>
                <w:b/>
                <w:bCs/>
                <w:noProof/>
              </w:rPr>
              <w:t>11</w:t>
            </w:r>
            <w:r w:rsidR="00BE0D90">
              <w:rPr>
                <w:b/>
                <w:bCs/>
                <w:sz w:val="24"/>
                <w:szCs w:val="24"/>
              </w:rPr>
              <w:fldChar w:fldCharType="end"/>
            </w:r>
          </w:sdtContent>
        </w:sdt>
      </w:sdtContent>
    </w:sdt>
  </w:p>
  <w:p w14:paraId="75CA9C46" w14:textId="77777777" w:rsidR="00D84F91" w:rsidRDefault="00D84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51B6" w14:textId="77777777" w:rsidR="00A27C13" w:rsidRDefault="00A27C13" w:rsidP="007977E9">
      <w:pPr>
        <w:spacing w:after="0" w:line="240" w:lineRule="auto"/>
      </w:pPr>
      <w:r>
        <w:separator/>
      </w:r>
    </w:p>
  </w:footnote>
  <w:footnote w:type="continuationSeparator" w:id="0">
    <w:p w14:paraId="5BB66192" w14:textId="77777777" w:rsidR="00A27C13" w:rsidRDefault="00A27C13"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BB65" w14:textId="77777777" w:rsidR="00D84F91" w:rsidRPr="00073CF5" w:rsidRDefault="00D84F91"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3D74CFFC" wp14:editId="455BBE54">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t xml:space="preserve">                  </w:t>
    </w:r>
    <w:r w:rsidRPr="001437DC">
      <w:rPr>
        <w:rFonts w:ascii="Bookman Old Style" w:hAnsi="Bookman Old Style"/>
        <w:b/>
        <w:noProof/>
        <w:color w:val="2E74B5" w:themeColor="accent1" w:themeShade="BF"/>
        <w:sz w:val="32"/>
        <w:szCs w:val="32"/>
      </w:rPr>
      <w:drawing>
        <wp:inline distT="0" distB="0" distL="0" distR="0" wp14:anchorId="6BA176CD" wp14:editId="2C5791F5">
          <wp:extent cx="2200275" cy="793638"/>
          <wp:effectExtent l="0" t="0" r="0" b="6985"/>
          <wp:docPr id="1"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r>
      <w:rPr>
        <w:rFonts w:ascii="Arial Rounded MT Bold" w:hAnsi="Arial Rounded MT Bold"/>
        <w:b/>
        <w:sz w:val="24"/>
        <w:szCs w:val="24"/>
      </w:rPr>
      <w:tab/>
    </w:r>
    <w:r>
      <w:rPr>
        <w:rFonts w:ascii="Arial Rounded MT Bold" w:hAnsi="Arial Rounded MT Bold"/>
        <w:b/>
        <w:sz w:val="24"/>
        <w:szCs w:val="24"/>
      </w:rPr>
      <w:tab/>
    </w:r>
  </w:p>
  <w:p w14:paraId="22A7CBC3" w14:textId="77777777" w:rsidR="00D84F91" w:rsidRDefault="00D84F91" w:rsidP="00E65A31">
    <w:pPr>
      <w:pStyle w:val="Header"/>
      <w:spacing w:line="360" w:lineRule="auto"/>
      <w:jc w:val="center"/>
      <w:rPr>
        <w:rFonts w:ascii="Book Antiqua" w:hAnsi="Book Antiqua" w:cstheme="minorHAnsi"/>
        <w:b/>
        <w:sz w:val="24"/>
        <w:szCs w:val="24"/>
      </w:rPr>
    </w:pPr>
  </w:p>
  <w:p w14:paraId="1A40C8EA" w14:textId="77777777" w:rsidR="00D84F91" w:rsidRPr="00A42307" w:rsidRDefault="00D84F91"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7782D"/>
    <w:multiLevelType w:val="hybridMultilevel"/>
    <w:tmpl w:val="35B0FE6A"/>
    <w:lvl w:ilvl="0" w:tplc="771E5928">
      <w:start w:val="1"/>
      <w:numFmt w:val="decimal"/>
      <w:lvlText w:val="%1."/>
      <w:lvlJc w:val="left"/>
      <w:pPr>
        <w:tabs>
          <w:tab w:val="num" w:pos="720"/>
        </w:tabs>
        <w:ind w:left="720" w:hanging="360"/>
      </w:pPr>
    </w:lvl>
    <w:lvl w:ilvl="1" w:tplc="C8921948" w:tentative="1">
      <w:start w:val="1"/>
      <w:numFmt w:val="decimal"/>
      <w:lvlText w:val="%2."/>
      <w:lvlJc w:val="left"/>
      <w:pPr>
        <w:tabs>
          <w:tab w:val="num" w:pos="1440"/>
        </w:tabs>
        <w:ind w:left="1440" w:hanging="360"/>
      </w:pPr>
    </w:lvl>
    <w:lvl w:ilvl="2" w:tplc="5F6C37C6" w:tentative="1">
      <w:start w:val="1"/>
      <w:numFmt w:val="decimal"/>
      <w:lvlText w:val="%3."/>
      <w:lvlJc w:val="left"/>
      <w:pPr>
        <w:tabs>
          <w:tab w:val="num" w:pos="2160"/>
        </w:tabs>
        <w:ind w:left="2160" w:hanging="360"/>
      </w:pPr>
    </w:lvl>
    <w:lvl w:ilvl="3" w:tplc="12E8C602" w:tentative="1">
      <w:start w:val="1"/>
      <w:numFmt w:val="decimal"/>
      <w:lvlText w:val="%4."/>
      <w:lvlJc w:val="left"/>
      <w:pPr>
        <w:tabs>
          <w:tab w:val="num" w:pos="2880"/>
        </w:tabs>
        <w:ind w:left="2880" w:hanging="360"/>
      </w:pPr>
    </w:lvl>
    <w:lvl w:ilvl="4" w:tplc="CACC9206" w:tentative="1">
      <w:start w:val="1"/>
      <w:numFmt w:val="decimal"/>
      <w:lvlText w:val="%5."/>
      <w:lvlJc w:val="left"/>
      <w:pPr>
        <w:tabs>
          <w:tab w:val="num" w:pos="3600"/>
        </w:tabs>
        <w:ind w:left="3600" w:hanging="360"/>
      </w:pPr>
    </w:lvl>
    <w:lvl w:ilvl="5" w:tplc="70585322" w:tentative="1">
      <w:start w:val="1"/>
      <w:numFmt w:val="decimal"/>
      <w:lvlText w:val="%6."/>
      <w:lvlJc w:val="left"/>
      <w:pPr>
        <w:tabs>
          <w:tab w:val="num" w:pos="4320"/>
        </w:tabs>
        <w:ind w:left="4320" w:hanging="360"/>
      </w:pPr>
    </w:lvl>
    <w:lvl w:ilvl="6" w:tplc="B31846BA" w:tentative="1">
      <w:start w:val="1"/>
      <w:numFmt w:val="decimal"/>
      <w:lvlText w:val="%7."/>
      <w:lvlJc w:val="left"/>
      <w:pPr>
        <w:tabs>
          <w:tab w:val="num" w:pos="5040"/>
        </w:tabs>
        <w:ind w:left="5040" w:hanging="360"/>
      </w:pPr>
    </w:lvl>
    <w:lvl w:ilvl="7" w:tplc="BAE47260" w:tentative="1">
      <w:start w:val="1"/>
      <w:numFmt w:val="decimal"/>
      <w:lvlText w:val="%8."/>
      <w:lvlJc w:val="left"/>
      <w:pPr>
        <w:tabs>
          <w:tab w:val="num" w:pos="5760"/>
        </w:tabs>
        <w:ind w:left="5760" w:hanging="360"/>
      </w:pPr>
    </w:lvl>
    <w:lvl w:ilvl="8" w:tplc="48DCA30E" w:tentative="1">
      <w:start w:val="1"/>
      <w:numFmt w:val="decimal"/>
      <w:lvlText w:val="%9."/>
      <w:lvlJc w:val="left"/>
      <w:pPr>
        <w:tabs>
          <w:tab w:val="num" w:pos="6480"/>
        </w:tabs>
        <w:ind w:left="6480" w:hanging="360"/>
      </w:pPr>
    </w:lvl>
  </w:abstractNum>
  <w:abstractNum w:abstractNumId="2" w15:restartNumberingAfterBreak="0">
    <w:nsid w:val="165749B9"/>
    <w:multiLevelType w:val="hybridMultilevel"/>
    <w:tmpl w:val="EBDA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4384"/>
    <w:multiLevelType w:val="hybridMultilevel"/>
    <w:tmpl w:val="A12ED7BA"/>
    <w:lvl w:ilvl="0" w:tplc="84AE921A">
      <w:start w:val="1"/>
      <w:numFmt w:val="decimal"/>
      <w:lvlText w:val="%1."/>
      <w:lvlJc w:val="left"/>
      <w:pPr>
        <w:tabs>
          <w:tab w:val="num" w:pos="720"/>
        </w:tabs>
        <w:ind w:left="720" w:hanging="360"/>
      </w:pPr>
    </w:lvl>
    <w:lvl w:ilvl="1" w:tplc="94FE7422" w:tentative="1">
      <w:start w:val="1"/>
      <w:numFmt w:val="decimal"/>
      <w:lvlText w:val="%2."/>
      <w:lvlJc w:val="left"/>
      <w:pPr>
        <w:tabs>
          <w:tab w:val="num" w:pos="1440"/>
        </w:tabs>
        <w:ind w:left="1440" w:hanging="360"/>
      </w:pPr>
    </w:lvl>
    <w:lvl w:ilvl="2" w:tplc="C1E4DFE8" w:tentative="1">
      <w:start w:val="1"/>
      <w:numFmt w:val="decimal"/>
      <w:lvlText w:val="%3."/>
      <w:lvlJc w:val="left"/>
      <w:pPr>
        <w:tabs>
          <w:tab w:val="num" w:pos="2160"/>
        </w:tabs>
        <w:ind w:left="2160" w:hanging="360"/>
      </w:pPr>
    </w:lvl>
    <w:lvl w:ilvl="3" w:tplc="65FA8852" w:tentative="1">
      <w:start w:val="1"/>
      <w:numFmt w:val="decimal"/>
      <w:lvlText w:val="%4."/>
      <w:lvlJc w:val="left"/>
      <w:pPr>
        <w:tabs>
          <w:tab w:val="num" w:pos="2880"/>
        </w:tabs>
        <w:ind w:left="2880" w:hanging="360"/>
      </w:pPr>
    </w:lvl>
    <w:lvl w:ilvl="4" w:tplc="1A78F048" w:tentative="1">
      <w:start w:val="1"/>
      <w:numFmt w:val="decimal"/>
      <w:lvlText w:val="%5."/>
      <w:lvlJc w:val="left"/>
      <w:pPr>
        <w:tabs>
          <w:tab w:val="num" w:pos="3600"/>
        </w:tabs>
        <w:ind w:left="3600" w:hanging="360"/>
      </w:pPr>
    </w:lvl>
    <w:lvl w:ilvl="5" w:tplc="C3A41C98" w:tentative="1">
      <w:start w:val="1"/>
      <w:numFmt w:val="decimal"/>
      <w:lvlText w:val="%6."/>
      <w:lvlJc w:val="left"/>
      <w:pPr>
        <w:tabs>
          <w:tab w:val="num" w:pos="4320"/>
        </w:tabs>
        <w:ind w:left="4320" w:hanging="360"/>
      </w:pPr>
    </w:lvl>
    <w:lvl w:ilvl="6" w:tplc="66961C68" w:tentative="1">
      <w:start w:val="1"/>
      <w:numFmt w:val="decimal"/>
      <w:lvlText w:val="%7."/>
      <w:lvlJc w:val="left"/>
      <w:pPr>
        <w:tabs>
          <w:tab w:val="num" w:pos="5040"/>
        </w:tabs>
        <w:ind w:left="5040" w:hanging="360"/>
      </w:pPr>
    </w:lvl>
    <w:lvl w:ilvl="7" w:tplc="3ACAE252" w:tentative="1">
      <w:start w:val="1"/>
      <w:numFmt w:val="decimal"/>
      <w:lvlText w:val="%8."/>
      <w:lvlJc w:val="left"/>
      <w:pPr>
        <w:tabs>
          <w:tab w:val="num" w:pos="5760"/>
        </w:tabs>
        <w:ind w:left="5760" w:hanging="360"/>
      </w:pPr>
    </w:lvl>
    <w:lvl w:ilvl="8" w:tplc="18E44C8A" w:tentative="1">
      <w:start w:val="1"/>
      <w:numFmt w:val="decimal"/>
      <w:lvlText w:val="%9."/>
      <w:lvlJc w:val="left"/>
      <w:pPr>
        <w:tabs>
          <w:tab w:val="num" w:pos="6480"/>
        </w:tabs>
        <w:ind w:left="6480" w:hanging="360"/>
      </w:pPr>
    </w:lvl>
  </w:abstractNum>
  <w:abstractNum w:abstractNumId="4" w15:restartNumberingAfterBreak="0">
    <w:nsid w:val="1B066BF6"/>
    <w:multiLevelType w:val="hybridMultilevel"/>
    <w:tmpl w:val="FD32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A4363"/>
    <w:multiLevelType w:val="hybridMultilevel"/>
    <w:tmpl w:val="D6EA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00D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07167"/>
    <w:multiLevelType w:val="hybridMultilevel"/>
    <w:tmpl w:val="A7D62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32539"/>
    <w:multiLevelType w:val="hybridMultilevel"/>
    <w:tmpl w:val="A12ED7BA"/>
    <w:lvl w:ilvl="0" w:tplc="84AE921A">
      <w:start w:val="1"/>
      <w:numFmt w:val="decimal"/>
      <w:lvlText w:val="%1."/>
      <w:lvlJc w:val="left"/>
      <w:pPr>
        <w:tabs>
          <w:tab w:val="num" w:pos="720"/>
        </w:tabs>
        <w:ind w:left="720" w:hanging="360"/>
      </w:pPr>
    </w:lvl>
    <w:lvl w:ilvl="1" w:tplc="94FE7422" w:tentative="1">
      <w:start w:val="1"/>
      <w:numFmt w:val="decimal"/>
      <w:lvlText w:val="%2."/>
      <w:lvlJc w:val="left"/>
      <w:pPr>
        <w:tabs>
          <w:tab w:val="num" w:pos="1440"/>
        </w:tabs>
        <w:ind w:left="1440" w:hanging="360"/>
      </w:pPr>
    </w:lvl>
    <w:lvl w:ilvl="2" w:tplc="C1E4DFE8" w:tentative="1">
      <w:start w:val="1"/>
      <w:numFmt w:val="decimal"/>
      <w:lvlText w:val="%3."/>
      <w:lvlJc w:val="left"/>
      <w:pPr>
        <w:tabs>
          <w:tab w:val="num" w:pos="2160"/>
        </w:tabs>
        <w:ind w:left="2160" w:hanging="360"/>
      </w:pPr>
    </w:lvl>
    <w:lvl w:ilvl="3" w:tplc="65FA8852" w:tentative="1">
      <w:start w:val="1"/>
      <w:numFmt w:val="decimal"/>
      <w:lvlText w:val="%4."/>
      <w:lvlJc w:val="left"/>
      <w:pPr>
        <w:tabs>
          <w:tab w:val="num" w:pos="2880"/>
        </w:tabs>
        <w:ind w:left="2880" w:hanging="360"/>
      </w:pPr>
    </w:lvl>
    <w:lvl w:ilvl="4" w:tplc="1A78F048" w:tentative="1">
      <w:start w:val="1"/>
      <w:numFmt w:val="decimal"/>
      <w:lvlText w:val="%5."/>
      <w:lvlJc w:val="left"/>
      <w:pPr>
        <w:tabs>
          <w:tab w:val="num" w:pos="3600"/>
        </w:tabs>
        <w:ind w:left="3600" w:hanging="360"/>
      </w:pPr>
    </w:lvl>
    <w:lvl w:ilvl="5" w:tplc="C3A41C98" w:tentative="1">
      <w:start w:val="1"/>
      <w:numFmt w:val="decimal"/>
      <w:lvlText w:val="%6."/>
      <w:lvlJc w:val="left"/>
      <w:pPr>
        <w:tabs>
          <w:tab w:val="num" w:pos="4320"/>
        </w:tabs>
        <w:ind w:left="4320" w:hanging="360"/>
      </w:pPr>
    </w:lvl>
    <w:lvl w:ilvl="6" w:tplc="66961C68" w:tentative="1">
      <w:start w:val="1"/>
      <w:numFmt w:val="decimal"/>
      <w:lvlText w:val="%7."/>
      <w:lvlJc w:val="left"/>
      <w:pPr>
        <w:tabs>
          <w:tab w:val="num" w:pos="5040"/>
        </w:tabs>
        <w:ind w:left="5040" w:hanging="360"/>
      </w:pPr>
    </w:lvl>
    <w:lvl w:ilvl="7" w:tplc="3ACAE252" w:tentative="1">
      <w:start w:val="1"/>
      <w:numFmt w:val="decimal"/>
      <w:lvlText w:val="%8."/>
      <w:lvlJc w:val="left"/>
      <w:pPr>
        <w:tabs>
          <w:tab w:val="num" w:pos="5760"/>
        </w:tabs>
        <w:ind w:left="5760" w:hanging="360"/>
      </w:pPr>
    </w:lvl>
    <w:lvl w:ilvl="8" w:tplc="18E44C8A" w:tentative="1">
      <w:start w:val="1"/>
      <w:numFmt w:val="decimal"/>
      <w:lvlText w:val="%9."/>
      <w:lvlJc w:val="left"/>
      <w:pPr>
        <w:tabs>
          <w:tab w:val="num" w:pos="6480"/>
        </w:tabs>
        <w:ind w:left="6480" w:hanging="360"/>
      </w:pPr>
    </w:lvl>
  </w:abstractNum>
  <w:abstractNum w:abstractNumId="10" w15:restartNumberingAfterBreak="0">
    <w:nsid w:val="2988137C"/>
    <w:multiLevelType w:val="hybridMultilevel"/>
    <w:tmpl w:val="35B0FE6A"/>
    <w:lvl w:ilvl="0" w:tplc="771E5928">
      <w:start w:val="1"/>
      <w:numFmt w:val="decimal"/>
      <w:lvlText w:val="%1."/>
      <w:lvlJc w:val="left"/>
      <w:pPr>
        <w:tabs>
          <w:tab w:val="num" w:pos="720"/>
        </w:tabs>
        <w:ind w:left="720" w:hanging="360"/>
      </w:pPr>
    </w:lvl>
    <w:lvl w:ilvl="1" w:tplc="C8921948" w:tentative="1">
      <w:start w:val="1"/>
      <w:numFmt w:val="decimal"/>
      <w:lvlText w:val="%2."/>
      <w:lvlJc w:val="left"/>
      <w:pPr>
        <w:tabs>
          <w:tab w:val="num" w:pos="1440"/>
        </w:tabs>
        <w:ind w:left="1440" w:hanging="360"/>
      </w:pPr>
    </w:lvl>
    <w:lvl w:ilvl="2" w:tplc="5F6C37C6" w:tentative="1">
      <w:start w:val="1"/>
      <w:numFmt w:val="decimal"/>
      <w:lvlText w:val="%3."/>
      <w:lvlJc w:val="left"/>
      <w:pPr>
        <w:tabs>
          <w:tab w:val="num" w:pos="2160"/>
        </w:tabs>
        <w:ind w:left="2160" w:hanging="360"/>
      </w:pPr>
    </w:lvl>
    <w:lvl w:ilvl="3" w:tplc="12E8C602" w:tentative="1">
      <w:start w:val="1"/>
      <w:numFmt w:val="decimal"/>
      <w:lvlText w:val="%4."/>
      <w:lvlJc w:val="left"/>
      <w:pPr>
        <w:tabs>
          <w:tab w:val="num" w:pos="2880"/>
        </w:tabs>
        <w:ind w:left="2880" w:hanging="360"/>
      </w:pPr>
    </w:lvl>
    <w:lvl w:ilvl="4" w:tplc="CACC9206" w:tentative="1">
      <w:start w:val="1"/>
      <w:numFmt w:val="decimal"/>
      <w:lvlText w:val="%5."/>
      <w:lvlJc w:val="left"/>
      <w:pPr>
        <w:tabs>
          <w:tab w:val="num" w:pos="3600"/>
        </w:tabs>
        <w:ind w:left="3600" w:hanging="360"/>
      </w:pPr>
    </w:lvl>
    <w:lvl w:ilvl="5" w:tplc="70585322" w:tentative="1">
      <w:start w:val="1"/>
      <w:numFmt w:val="decimal"/>
      <w:lvlText w:val="%6."/>
      <w:lvlJc w:val="left"/>
      <w:pPr>
        <w:tabs>
          <w:tab w:val="num" w:pos="4320"/>
        </w:tabs>
        <w:ind w:left="4320" w:hanging="360"/>
      </w:pPr>
    </w:lvl>
    <w:lvl w:ilvl="6" w:tplc="B31846BA" w:tentative="1">
      <w:start w:val="1"/>
      <w:numFmt w:val="decimal"/>
      <w:lvlText w:val="%7."/>
      <w:lvlJc w:val="left"/>
      <w:pPr>
        <w:tabs>
          <w:tab w:val="num" w:pos="5040"/>
        </w:tabs>
        <w:ind w:left="5040" w:hanging="360"/>
      </w:pPr>
    </w:lvl>
    <w:lvl w:ilvl="7" w:tplc="BAE47260" w:tentative="1">
      <w:start w:val="1"/>
      <w:numFmt w:val="decimal"/>
      <w:lvlText w:val="%8."/>
      <w:lvlJc w:val="left"/>
      <w:pPr>
        <w:tabs>
          <w:tab w:val="num" w:pos="5760"/>
        </w:tabs>
        <w:ind w:left="5760" w:hanging="360"/>
      </w:pPr>
    </w:lvl>
    <w:lvl w:ilvl="8" w:tplc="48DCA30E" w:tentative="1">
      <w:start w:val="1"/>
      <w:numFmt w:val="decimal"/>
      <w:lvlText w:val="%9."/>
      <w:lvlJc w:val="left"/>
      <w:pPr>
        <w:tabs>
          <w:tab w:val="num" w:pos="6480"/>
        </w:tabs>
        <w:ind w:left="6480" w:hanging="360"/>
      </w:pPr>
    </w:lvl>
  </w:abstractNum>
  <w:abstractNum w:abstractNumId="11" w15:restartNumberingAfterBreak="0">
    <w:nsid w:val="31925F34"/>
    <w:multiLevelType w:val="hybridMultilevel"/>
    <w:tmpl w:val="2E5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739BA"/>
    <w:multiLevelType w:val="hybridMultilevel"/>
    <w:tmpl w:val="D71289E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DD7541"/>
    <w:multiLevelType w:val="hybridMultilevel"/>
    <w:tmpl w:val="A12ED7BA"/>
    <w:lvl w:ilvl="0" w:tplc="84AE921A">
      <w:start w:val="1"/>
      <w:numFmt w:val="decimal"/>
      <w:lvlText w:val="%1."/>
      <w:lvlJc w:val="left"/>
      <w:pPr>
        <w:tabs>
          <w:tab w:val="num" w:pos="720"/>
        </w:tabs>
        <w:ind w:left="720" w:hanging="360"/>
      </w:pPr>
    </w:lvl>
    <w:lvl w:ilvl="1" w:tplc="94FE7422" w:tentative="1">
      <w:start w:val="1"/>
      <w:numFmt w:val="decimal"/>
      <w:lvlText w:val="%2."/>
      <w:lvlJc w:val="left"/>
      <w:pPr>
        <w:tabs>
          <w:tab w:val="num" w:pos="1440"/>
        </w:tabs>
        <w:ind w:left="1440" w:hanging="360"/>
      </w:pPr>
    </w:lvl>
    <w:lvl w:ilvl="2" w:tplc="C1E4DFE8" w:tentative="1">
      <w:start w:val="1"/>
      <w:numFmt w:val="decimal"/>
      <w:lvlText w:val="%3."/>
      <w:lvlJc w:val="left"/>
      <w:pPr>
        <w:tabs>
          <w:tab w:val="num" w:pos="2160"/>
        </w:tabs>
        <w:ind w:left="2160" w:hanging="360"/>
      </w:pPr>
    </w:lvl>
    <w:lvl w:ilvl="3" w:tplc="65FA8852" w:tentative="1">
      <w:start w:val="1"/>
      <w:numFmt w:val="decimal"/>
      <w:lvlText w:val="%4."/>
      <w:lvlJc w:val="left"/>
      <w:pPr>
        <w:tabs>
          <w:tab w:val="num" w:pos="2880"/>
        </w:tabs>
        <w:ind w:left="2880" w:hanging="360"/>
      </w:pPr>
    </w:lvl>
    <w:lvl w:ilvl="4" w:tplc="1A78F048" w:tentative="1">
      <w:start w:val="1"/>
      <w:numFmt w:val="decimal"/>
      <w:lvlText w:val="%5."/>
      <w:lvlJc w:val="left"/>
      <w:pPr>
        <w:tabs>
          <w:tab w:val="num" w:pos="3600"/>
        </w:tabs>
        <w:ind w:left="3600" w:hanging="360"/>
      </w:pPr>
    </w:lvl>
    <w:lvl w:ilvl="5" w:tplc="C3A41C98" w:tentative="1">
      <w:start w:val="1"/>
      <w:numFmt w:val="decimal"/>
      <w:lvlText w:val="%6."/>
      <w:lvlJc w:val="left"/>
      <w:pPr>
        <w:tabs>
          <w:tab w:val="num" w:pos="4320"/>
        </w:tabs>
        <w:ind w:left="4320" w:hanging="360"/>
      </w:pPr>
    </w:lvl>
    <w:lvl w:ilvl="6" w:tplc="66961C68" w:tentative="1">
      <w:start w:val="1"/>
      <w:numFmt w:val="decimal"/>
      <w:lvlText w:val="%7."/>
      <w:lvlJc w:val="left"/>
      <w:pPr>
        <w:tabs>
          <w:tab w:val="num" w:pos="5040"/>
        </w:tabs>
        <w:ind w:left="5040" w:hanging="360"/>
      </w:pPr>
    </w:lvl>
    <w:lvl w:ilvl="7" w:tplc="3ACAE252" w:tentative="1">
      <w:start w:val="1"/>
      <w:numFmt w:val="decimal"/>
      <w:lvlText w:val="%8."/>
      <w:lvlJc w:val="left"/>
      <w:pPr>
        <w:tabs>
          <w:tab w:val="num" w:pos="5760"/>
        </w:tabs>
        <w:ind w:left="5760" w:hanging="360"/>
      </w:pPr>
    </w:lvl>
    <w:lvl w:ilvl="8" w:tplc="18E44C8A" w:tentative="1">
      <w:start w:val="1"/>
      <w:numFmt w:val="decimal"/>
      <w:lvlText w:val="%9."/>
      <w:lvlJc w:val="left"/>
      <w:pPr>
        <w:tabs>
          <w:tab w:val="num" w:pos="6480"/>
        </w:tabs>
        <w:ind w:left="6480" w:hanging="360"/>
      </w:pPr>
    </w:lvl>
  </w:abstractNum>
  <w:abstractNum w:abstractNumId="14" w15:restartNumberingAfterBreak="0">
    <w:nsid w:val="3627337F"/>
    <w:multiLevelType w:val="hybridMultilevel"/>
    <w:tmpl w:val="35B0FE6A"/>
    <w:lvl w:ilvl="0" w:tplc="771E5928">
      <w:start w:val="1"/>
      <w:numFmt w:val="decimal"/>
      <w:lvlText w:val="%1."/>
      <w:lvlJc w:val="left"/>
      <w:pPr>
        <w:tabs>
          <w:tab w:val="num" w:pos="720"/>
        </w:tabs>
        <w:ind w:left="720" w:hanging="360"/>
      </w:pPr>
    </w:lvl>
    <w:lvl w:ilvl="1" w:tplc="C8921948" w:tentative="1">
      <w:start w:val="1"/>
      <w:numFmt w:val="decimal"/>
      <w:lvlText w:val="%2."/>
      <w:lvlJc w:val="left"/>
      <w:pPr>
        <w:tabs>
          <w:tab w:val="num" w:pos="1440"/>
        </w:tabs>
        <w:ind w:left="1440" w:hanging="360"/>
      </w:pPr>
    </w:lvl>
    <w:lvl w:ilvl="2" w:tplc="5F6C37C6" w:tentative="1">
      <w:start w:val="1"/>
      <w:numFmt w:val="decimal"/>
      <w:lvlText w:val="%3."/>
      <w:lvlJc w:val="left"/>
      <w:pPr>
        <w:tabs>
          <w:tab w:val="num" w:pos="2160"/>
        </w:tabs>
        <w:ind w:left="2160" w:hanging="360"/>
      </w:pPr>
    </w:lvl>
    <w:lvl w:ilvl="3" w:tplc="12E8C602" w:tentative="1">
      <w:start w:val="1"/>
      <w:numFmt w:val="decimal"/>
      <w:lvlText w:val="%4."/>
      <w:lvlJc w:val="left"/>
      <w:pPr>
        <w:tabs>
          <w:tab w:val="num" w:pos="2880"/>
        </w:tabs>
        <w:ind w:left="2880" w:hanging="360"/>
      </w:pPr>
    </w:lvl>
    <w:lvl w:ilvl="4" w:tplc="CACC9206" w:tentative="1">
      <w:start w:val="1"/>
      <w:numFmt w:val="decimal"/>
      <w:lvlText w:val="%5."/>
      <w:lvlJc w:val="left"/>
      <w:pPr>
        <w:tabs>
          <w:tab w:val="num" w:pos="3600"/>
        </w:tabs>
        <w:ind w:left="3600" w:hanging="360"/>
      </w:pPr>
    </w:lvl>
    <w:lvl w:ilvl="5" w:tplc="70585322" w:tentative="1">
      <w:start w:val="1"/>
      <w:numFmt w:val="decimal"/>
      <w:lvlText w:val="%6."/>
      <w:lvlJc w:val="left"/>
      <w:pPr>
        <w:tabs>
          <w:tab w:val="num" w:pos="4320"/>
        </w:tabs>
        <w:ind w:left="4320" w:hanging="360"/>
      </w:pPr>
    </w:lvl>
    <w:lvl w:ilvl="6" w:tplc="B31846BA" w:tentative="1">
      <w:start w:val="1"/>
      <w:numFmt w:val="decimal"/>
      <w:lvlText w:val="%7."/>
      <w:lvlJc w:val="left"/>
      <w:pPr>
        <w:tabs>
          <w:tab w:val="num" w:pos="5040"/>
        </w:tabs>
        <w:ind w:left="5040" w:hanging="360"/>
      </w:pPr>
    </w:lvl>
    <w:lvl w:ilvl="7" w:tplc="BAE47260" w:tentative="1">
      <w:start w:val="1"/>
      <w:numFmt w:val="decimal"/>
      <w:lvlText w:val="%8."/>
      <w:lvlJc w:val="left"/>
      <w:pPr>
        <w:tabs>
          <w:tab w:val="num" w:pos="5760"/>
        </w:tabs>
        <w:ind w:left="5760" w:hanging="360"/>
      </w:pPr>
    </w:lvl>
    <w:lvl w:ilvl="8" w:tplc="48DCA30E" w:tentative="1">
      <w:start w:val="1"/>
      <w:numFmt w:val="decimal"/>
      <w:lvlText w:val="%9."/>
      <w:lvlJc w:val="left"/>
      <w:pPr>
        <w:tabs>
          <w:tab w:val="num" w:pos="6480"/>
        </w:tabs>
        <w:ind w:left="6480" w:hanging="360"/>
      </w:pPr>
    </w:lvl>
  </w:abstractNum>
  <w:abstractNum w:abstractNumId="15"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30240"/>
    <w:multiLevelType w:val="hybridMultilevel"/>
    <w:tmpl w:val="44526C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32E43"/>
    <w:multiLevelType w:val="hybridMultilevel"/>
    <w:tmpl w:val="13B4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B74EB"/>
    <w:multiLevelType w:val="hybridMultilevel"/>
    <w:tmpl w:val="53AE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76F7A"/>
    <w:multiLevelType w:val="hybridMultilevel"/>
    <w:tmpl w:val="AFE68C2C"/>
    <w:lvl w:ilvl="0" w:tplc="86BEC6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F1790"/>
    <w:multiLevelType w:val="hybridMultilevel"/>
    <w:tmpl w:val="A12ED7BA"/>
    <w:lvl w:ilvl="0" w:tplc="84AE921A">
      <w:start w:val="1"/>
      <w:numFmt w:val="decimal"/>
      <w:lvlText w:val="%1."/>
      <w:lvlJc w:val="left"/>
      <w:pPr>
        <w:tabs>
          <w:tab w:val="num" w:pos="720"/>
        </w:tabs>
        <w:ind w:left="720" w:hanging="360"/>
      </w:pPr>
    </w:lvl>
    <w:lvl w:ilvl="1" w:tplc="94FE7422" w:tentative="1">
      <w:start w:val="1"/>
      <w:numFmt w:val="decimal"/>
      <w:lvlText w:val="%2."/>
      <w:lvlJc w:val="left"/>
      <w:pPr>
        <w:tabs>
          <w:tab w:val="num" w:pos="1440"/>
        </w:tabs>
        <w:ind w:left="1440" w:hanging="360"/>
      </w:pPr>
    </w:lvl>
    <w:lvl w:ilvl="2" w:tplc="C1E4DFE8" w:tentative="1">
      <w:start w:val="1"/>
      <w:numFmt w:val="decimal"/>
      <w:lvlText w:val="%3."/>
      <w:lvlJc w:val="left"/>
      <w:pPr>
        <w:tabs>
          <w:tab w:val="num" w:pos="2160"/>
        </w:tabs>
        <w:ind w:left="2160" w:hanging="360"/>
      </w:pPr>
    </w:lvl>
    <w:lvl w:ilvl="3" w:tplc="65FA8852" w:tentative="1">
      <w:start w:val="1"/>
      <w:numFmt w:val="decimal"/>
      <w:lvlText w:val="%4."/>
      <w:lvlJc w:val="left"/>
      <w:pPr>
        <w:tabs>
          <w:tab w:val="num" w:pos="2880"/>
        </w:tabs>
        <w:ind w:left="2880" w:hanging="360"/>
      </w:pPr>
    </w:lvl>
    <w:lvl w:ilvl="4" w:tplc="1A78F048" w:tentative="1">
      <w:start w:val="1"/>
      <w:numFmt w:val="decimal"/>
      <w:lvlText w:val="%5."/>
      <w:lvlJc w:val="left"/>
      <w:pPr>
        <w:tabs>
          <w:tab w:val="num" w:pos="3600"/>
        </w:tabs>
        <w:ind w:left="3600" w:hanging="360"/>
      </w:pPr>
    </w:lvl>
    <w:lvl w:ilvl="5" w:tplc="C3A41C98" w:tentative="1">
      <w:start w:val="1"/>
      <w:numFmt w:val="decimal"/>
      <w:lvlText w:val="%6."/>
      <w:lvlJc w:val="left"/>
      <w:pPr>
        <w:tabs>
          <w:tab w:val="num" w:pos="4320"/>
        </w:tabs>
        <w:ind w:left="4320" w:hanging="360"/>
      </w:pPr>
    </w:lvl>
    <w:lvl w:ilvl="6" w:tplc="66961C68" w:tentative="1">
      <w:start w:val="1"/>
      <w:numFmt w:val="decimal"/>
      <w:lvlText w:val="%7."/>
      <w:lvlJc w:val="left"/>
      <w:pPr>
        <w:tabs>
          <w:tab w:val="num" w:pos="5040"/>
        </w:tabs>
        <w:ind w:left="5040" w:hanging="360"/>
      </w:pPr>
    </w:lvl>
    <w:lvl w:ilvl="7" w:tplc="3ACAE252" w:tentative="1">
      <w:start w:val="1"/>
      <w:numFmt w:val="decimal"/>
      <w:lvlText w:val="%8."/>
      <w:lvlJc w:val="left"/>
      <w:pPr>
        <w:tabs>
          <w:tab w:val="num" w:pos="5760"/>
        </w:tabs>
        <w:ind w:left="5760" w:hanging="360"/>
      </w:pPr>
    </w:lvl>
    <w:lvl w:ilvl="8" w:tplc="18E44C8A" w:tentative="1">
      <w:start w:val="1"/>
      <w:numFmt w:val="decimal"/>
      <w:lvlText w:val="%9."/>
      <w:lvlJc w:val="left"/>
      <w:pPr>
        <w:tabs>
          <w:tab w:val="num" w:pos="6480"/>
        </w:tabs>
        <w:ind w:left="6480" w:hanging="360"/>
      </w:pPr>
    </w:lvl>
  </w:abstractNum>
  <w:abstractNum w:abstractNumId="22" w15:restartNumberingAfterBreak="0">
    <w:nsid w:val="4DBB4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94E6B"/>
    <w:multiLevelType w:val="hybridMultilevel"/>
    <w:tmpl w:val="6726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25EA2"/>
    <w:multiLevelType w:val="multilevel"/>
    <w:tmpl w:val="6774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A90A1A"/>
    <w:multiLevelType w:val="hybridMultilevel"/>
    <w:tmpl w:val="A12ED7BA"/>
    <w:lvl w:ilvl="0" w:tplc="84AE921A">
      <w:start w:val="1"/>
      <w:numFmt w:val="decimal"/>
      <w:lvlText w:val="%1."/>
      <w:lvlJc w:val="left"/>
      <w:pPr>
        <w:tabs>
          <w:tab w:val="num" w:pos="720"/>
        </w:tabs>
        <w:ind w:left="720" w:hanging="360"/>
      </w:pPr>
    </w:lvl>
    <w:lvl w:ilvl="1" w:tplc="94FE7422" w:tentative="1">
      <w:start w:val="1"/>
      <w:numFmt w:val="decimal"/>
      <w:lvlText w:val="%2."/>
      <w:lvlJc w:val="left"/>
      <w:pPr>
        <w:tabs>
          <w:tab w:val="num" w:pos="1440"/>
        </w:tabs>
        <w:ind w:left="1440" w:hanging="360"/>
      </w:pPr>
    </w:lvl>
    <w:lvl w:ilvl="2" w:tplc="C1E4DFE8" w:tentative="1">
      <w:start w:val="1"/>
      <w:numFmt w:val="decimal"/>
      <w:lvlText w:val="%3."/>
      <w:lvlJc w:val="left"/>
      <w:pPr>
        <w:tabs>
          <w:tab w:val="num" w:pos="2160"/>
        </w:tabs>
        <w:ind w:left="2160" w:hanging="360"/>
      </w:pPr>
    </w:lvl>
    <w:lvl w:ilvl="3" w:tplc="65FA8852" w:tentative="1">
      <w:start w:val="1"/>
      <w:numFmt w:val="decimal"/>
      <w:lvlText w:val="%4."/>
      <w:lvlJc w:val="left"/>
      <w:pPr>
        <w:tabs>
          <w:tab w:val="num" w:pos="2880"/>
        </w:tabs>
        <w:ind w:left="2880" w:hanging="360"/>
      </w:pPr>
    </w:lvl>
    <w:lvl w:ilvl="4" w:tplc="1A78F048" w:tentative="1">
      <w:start w:val="1"/>
      <w:numFmt w:val="decimal"/>
      <w:lvlText w:val="%5."/>
      <w:lvlJc w:val="left"/>
      <w:pPr>
        <w:tabs>
          <w:tab w:val="num" w:pos="3600"/>
        </w:tabs>
        <w:ind w:left="3600" w:hanging="360"/>
      </w:pPr>
    </w:lvl>
    <w:lvl w:ilvl="5" w:tplc="C3A41C98" w:tentative="1">
      <w:start w:val="1"/>
      <w:numFmt w:val="decimal"/>
      <w:lvlText w:val="%6."/>
      <w:lvlJc w:val="left"/>
      <w:pPr>
        <w:tabs>
          <w:tab w:val="num" w:pos="4320"/>
        </w:tabs>
        <w:ind w:left="4320" w:hanging="360"/>
      </w:pPr>
    </w:lvl>
    <w:lvl w:ilvl="6" w:tplc="66961C68" w:tentative="1">
      <w:start w:val="1"/>
      <w:numFmt w:val="decimal"/>
      <w:lvlText w:val="%7."/>
      <w:lvlJc w:val="left"/>
      <w:pPr>
        <w:tabs>
          <w:tab w:val="num" w:pos="5040"/>
        </w:tabs>
        <w:ind w:left="5040" w:hanging="360"/>
      </w:pPr>
    </w:lvl>
    <w:lvl w:ilvl="7" w:tplc="3ACAE252" w:tentative="1">
      <w:start w:val="1"/>
      <w:numFmt w:val="decimal"/>
      <w:lvlText w:val="%8."/>
      <w:lvlJc w:val="left"/>
      <w:pPr>
        <w:tabs>
          <w:tab w:val="num" w:pos="5760"/>
        </w:tabs>
        <w:ind w:left="5760" w:hanging="360"/>
      </w:pPr>
    </w:lvl>
    <w:lvl w:ilvl="8" w:tplc="18E44C8A" w:tentative="1">
      <w:start w:val="1"/>
      <w:numFmt w:val="decimal"/>
      <w:lvlText w:val="%9."/>
      <w:lvlJc w:val="left"/>
      <w:pPr>
        <w:tabs>
          <w:tab w:val="num" w:pos="6480"/>
        </w:tabs>
        <w:ind w:left="6480" w:hanging="360"/>
      </w:pPr>
    </w:lvl>
  </w:abstractNum>
  <w:abstractNum w:abstractNumId="27"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D30A7"/>
    <w:multiLevelType w:val="hybridMultilevel"/>
    <w:tmpl w:val="35B0FE6A"/>
    <w:lvl w:ilvl="0" w:tplc="771E5928">
      <w:start w:val="1"/>
      <w:numFmt w:val="decimal"/>
      <w:lvlText w:val="%1."/>
      <w:lvlJc w:val="left"/>
      <w:pPr>
        <w:tabs>
          <w:tab w:val="num" w:pos="720"/>
        </w:tabs>
        <w:ind w:left="720" w:hanging="360"/>
      </w:pPr>
    </w:lvl>
    <w:lvl w:ilvl="1" w:tplc="C8921948" w:tentative="1">
      <w:start w:val="1"/>
      <w:numFmt w:val="decimal"/>
      <w:lvlText w:val="%2."/>
      <w:lvlJc w:val="left"/>
      <w:pPr>
        <w:tabs>
          <w:tab w:val="num" w:pos="1440"/>
        </w:tabs>
        <w:ind w:left="1440" w:hanging="360"/>
      </w:pPr>
    </w:lvl>
    <w:lvl w:ilvl="2" w:tplc="5F6C37C6" w:tentative="1">
      <w:start w:val="1"/>
      <w:numFmt w:val="decimal"/>
      <w:lvlText w:val="%3."/>
      <w:lvlJc w:val="left"/>
      <w:pPr>
        <w:tabs>
          <w:tab w:val="num" w:pos="2160"/>
        </w:tabs>
        <w:ind w:left="2160" w:hanging="360"/>
      </w:pPr>
    </w:lvl>
    <w:lvl w:ilvl="3" w:tplc="12E8C602" w:tentative="1">
      <w:start w:val="1"/>
      <w:numFmt w:val="decimal"/>
      <w:lvlText w:val="%4."/>
      <w:lvlJc w:val="left"/>
      <w:pPr>
        <w:tabs>
          <w:tab w:val="num" w:pos="2880"/>
        </w:tabs>
        <w:ind w:left="2880" w:hanging="360"/>
      </w:pPr>
    </w:lvl>
    <w:lvl w:ilvl="4" w:tplc="CACC9206" w:tentative="1">
      <w:start w:val="1"/>
      <w:numFmt w:val="decimal"/>
      <w:lvlText w:val="%5."/>
      <w:lvlJc w:val="left"/>
      <w:pPr>
        <w:tabs>
          <w:tab w:val="num" w:pos="3600"/>
        </w:tabs>
        <w:ind w:left="3600" w:hanging="360"/>
      </w:pPr>
    </w:lvl>
    <w:lvl w:ilvl="5" w:tplc="70585322" w:tentative="1">
      <w:start w:val="1"/>
      <w:numFmt w:val="decimal"/>
      <w:lvlText w:val="%6."/>
      <w:lvlJc w:val="left"/>
      <w:pPr>
        <w:tabs>
          <w:tab w:val="num" w:pos="4320"/>
        </w:tabs>
        <w:ind w:left="4320" w:hanging="360"/>
      </w:pPr>
    </w:lvl>
    <w:lvl w:ilvl="6" w:tplc="B31846BA" w:tentative="1">
      <w:start w:val="1"/>
      <w:numFmt w:val="decimal"/>
      <w:lvlText w:val="%7."/>
      <w:lvlJc w:val="left"/>
      <w:pPr>
        <w:tabs>
          <w:tab w:val="num" w:pos="5040"/>
        </w:tabs>
        <w:ind w:left="5040" w:hanging="360"/>
      </w:pPr>
    </w:lvl>
    <w:lvl w:ilvl="7" w:tplc="BAE47260" w:tentative="1">
      <w:start w:val="1"/>
      <w:numFmt w:val="decimal"/>
      <w:lvlText w:val="%8."/>
      <w:lvlJc w:val="left"/>
      <w:pPr>
        <w:tabs>
          <w:tab w:val="num" w:pos="5760"/>
        </w:tabs>
        <w:ind w:left="5760" w:hanging="360"/>
      </w:pPr>
    </w:lvl>
    <w:lvl w:ilvl="8" w:tplc="48DCA30E" w:tentative="1">
      <w:start w:val="1"/>
      <w:numFmt w:val="decimal"/>
      <w:lvlText w:val="%9."/>
      <w:lvlJc w:val="left"/>
      <w:pPr>
        <w:tabs>
          <w:tab w:val="num" w:pos="6480"/>
        </w:tabs>
        <w:ind w:left="6480" w:hanging="360"/>
      </w:pPr>
    </w:lvl>
  </w:abstractNum>
  <w:abstractNum w:abstractNumId="29"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759EE"/>
    <w:multiLevelType w:val="hybridMultilevel"/>
    <w:tmpl w:val="86DE6F62"/>
    <w:lvl w:ilvl="0" w:tplc="595C9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429464">
    <w:abstractNumId w:val="7"/>
  </w:num>
  <w:num w:numId="2" w16cid:durableId="1854149309">
    <w:abstractNumId w:val="0"/>
  </w:num>
  <w:num w:numId="3" w16cid:durableId="835652248">
    <w:abstractNumId w:val="27"/>
  </w:num>
  <w:num w:numId="4" w16cid:durableId="852958691">
    <w:abstractNumId w:val="23"/>
  </w:num>
  <w:num w:numId="5" w16cid:durableId="1625111524">
    <w:abstractNumId w:val="17"/>
  </w:num>
  <w:num w:numId="6" w16cid:durableId="1654135474">
    <w:abstractNumId w:val="15"/>
  </w:num>
  <w:num w:numId="7" w16cid:durableId="214971528">
    <w:abstractNumId w:val="2"/>
  </w:num>
  <w:num w:numId="8" w16cid:durableId="1618950866">
    <w:abstractNumId w:val="22"/>
  </w:num>
  <w:num w:numId="9" w16cid:durableId="714081654">
    <w:abstractNumId w:val="29"/>
  </w:num>
  <w:num w:numId="10" w16cid:durableId="1979455911">
    <w:abstractNumId w:val="18"/>
  </w:num>
  <w:num w:numId="11" w16cid:durableId="1751849472">
    <w:abstractNumId w:val="11"/>
  </w:num>
  <w:num w:numId="12" w16cid:durableId="843016796">
    <w:abstractNumId w:val="25"/>
  </w:num>
  <w:num w:numId="13" w16cid:durableId="376515717">
    <w:abstractNumId w:val="5"/>
  </w:num>
  <w:num w:numId="14" w16cid:durableId="1400444769">
    <w:abstractNumId w:val="6"/>
  </w:num>
  <w:num w:numId="15" w16cid:durableId="97724666">
    <w:abstractNumId w:val="16"/>
  </w:num>
  <w:num w:numId="16" w16cid:durableId="363099211">
    <w:abstractNumId w:val="8"/>
  </w:num>
  <w:num w:numId="17" w16cid:durableId="72703146">
    <w:abstractNumId w:val="12"/>
  </w:num>
  <w:num w:numId="18" w16cid:durableId="1681276469">
    <w:abstractNumId w:val="24"/>
  </w:num>
  <w:num w:numId="19" w16cid:durableId="1552688999">
    <w:abstractNumId w:val="19"/>
  </w:num>
  <w:num w:numId="20" w16cid:durableId="1223759549">
    <w:abstractNumId w:val="20"/>
  </w:num>
  <w:num w:numId="21" w16cid:durableId="1672829309">
    <w:abstractNumId w:val="30"/>
  </w:num>
  <w:num w:numId="22" w16cid:durableId="86512195">
    <w:abstractNumId w:val="28"/>
  </w:num>
  <w:num w:numId="23" w16cid:durableId="1535774286">
    <w:abstractNumId w:val="1"/>
  </w:num>
  <w:num w:numId="24" w16cid:durableId="771976591">
    <w:abstractNumId w:val="10"/>
  </w:num>
  <w:num w:numId="25" w16cid:durableId="1915048759">
    <w:abstractNumId w:val="14"/>
  </w:num>
  <w:num w:numId="26" w16cid:durableId="728386476">
    <w:abstractNumId w:val="3"/>
  </w:num>
  <w:num w:numId="27" w16cid:durableId="2136873192">
    <w:abstractNumId w:val="26"/>
  </w:num>
  <w:num w:numId="28" w16cid:durableId="2050257317">
    <w:abstractNumId w:val="9"/>
  </w:num>
  <w:num w:numId="29" w16cid:durableId="1240292314">
    <w:abstractNumId w:val="21"/>
  </w:num>
  <w:num w:numId="30" w16cid:durableId="1998604015">
    <w:abstractNumId w:val="13"/>
  </w:num>
  <w:num w:numId="31" w16cid:durableId="826554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E9"/>
    <w:rsid w:val="00025512"/>
    <w:rsid w:val="00060774"/>
    <w:rsid w:val="00063315"/>
    <w:rsid w:val="00073CF5"/>
    <w:rsid w:val="00075DED"/>
    <w:rsid w:val="000A1F83"/>
    <w:rsid w:val="000B7BE7"/>
    <w:rsid w:val="000C3E47"/>
    <w:rsid w:val="000D4D56"/>
    <w:rsid w:val="000D5584"/>
    <w:rsid w:val="000E1448"/>
    <w:rsid w:val="000E7D09"/>
    <w:rsid w:val="000F4697"/>
    <w:rsid w:val="001079FB"/>
    <w:rsid w:val="0011214E"/>
    <w:rsid w:val="00126509"/>
    <w:rsid w:val="00130886"/>
    <w:rsid w:val="0013214B"/>
    <w:rsid w:val="00143D99"/>
    <w:rsid w:val="001665CF"/>
    <w:rsid w:val="0016711D"/>
    <w:rsid w:val="00174CDF"/>
    <w:rsid w:val="00184AD7"/>
    <w:rsid w:val="00186878"/>
    <w:rsid w:val="001A3930"/>
    <w:rsid w:val="001C3D53"/>
    <w:rsid w:val="001F21B0"/>
    <w:rsid w:val="00215E20"/>
    <w:rsid w:val="0022165D"/>
    <w:rsid w:val="00224BDA"/>
    <w:rsid w:val="00231182"/>
    <w:rsid w:val="0023566C"/>
    <w:rsid w:val="00256BF0"/>
    <w:rsid w:val="00284012"/>
    <w:rsid w:val="00285F00"/>
    <w:rsid w:val="00286C2E"/>
    <w:rsid w:val="002A678F"/>
    <w:rsid w:val="002C275D"/>
    <w:rsid w:val="002F0D0B"/>
    <w:rsid w:val="00300FEF"/>
    <w:rsid w:val="00304B23"/>
    <w:rsid w:val="0031562C"/>
    <w:rsid w:val="003637D6"/>
    <w:rsid w:val="00394082"/>
    <w:rsid w:val="003A4D3D"/>
    <w:rsid w:val="003B20B0"/>
    <w:rsid w:val="003F547E"/>
    <w:rsid w:val="003F5525"/>
    <w:rsid w:val="003F5FDC"/>
    <w:rsid w:val="00415EA1"/>
    <w:rsid w:val="004257FD"/>
    <w:rsid w:val="00426191"/>
    <w:rsid w:val="004351FD"/>
    <w:rsid w:val="00440F4A"/>
    <w:rsid w:val="0044554D"/>
    <w:rsid w:val="00492702"/>
    <w:rsid w:val="00494B2F"/>
    <w:rsid w:val="004A31E4"/>
    <w:rsid w:val="004C1BD2"/>
    <w:rsid w:val="004C23F1"/>
    <w:rsid w:val="004D12D7"/>
    <w:rsid w:val="004D270F"/>
    <w:rsid w:val="004D3606"/>
    <w:rsid w:val="004F0280"/>
    <w:rsid w:val="005129AC"/>
    <w:rsid w:val="00520497"/>
    <w:rsid w:val="00525F9E"/>
    <w:rsid w:val="005320A9"/>
    <w:rsid w:val="00575756"/>
    <w:rsid w:val="00581A07"/>
    <w:rsid w:val="005B06EB"/>
    <w:rsid w:val="005B252F"/>
    <w:rsid w:val="005C3553"/>
    <w:rsid w:val="005C61FB"/>
    <w:rsid w:val="005C7963"/>
    <w:rsid w:val="005D1E2B"/>
    <w:rsid w:val="005E5CEA"/>
    <w:rsid w:val="005E7EE5"/>
    <w:rsid w:val="005F6BE5"/>
    <w:rsid w:val="00604452"/>
    <w:rsid w:val="0060542D"/>
    <w:rsid w:val="006371A3"/>
    <w:rsid w:val="00644697"/>
    <w:rsid w:val="00660AFD"/>
    <w:rsid w:val="00687352"/>
    <w:rsid w:val="00687E5C"/>
    <w:rsid w:val="006912E6"/>
    <w:rsid w:val="006A60CB"/>
    <w:rsid w:val="006D7C21"/>
    <w:rsid w:val="006E013C"/>
    <w:rsid w:val="006E71DF"/>
    <w:rsid w:val="006F1747"/>
    <w:rsid w:val="006F4270"/>
    <w:rsid w:val="00700C86"/>
    <w:rsid w:val="007135CB"/>
    <w:rsid w:val="00737A8B"/>
    <w:rsid w:val="0074314C"/>
    <w:rsid w:val="00746768"/>
    <w:rsid w:val="007625F7"/>
    <w:rsid w:val="00772660"/>
    <w:rsid w:val="0077651D"/>
    <w:rsid w:val="007977E9"/>
    <w:rsid w:val="007A3987"/>
    <w:rsid w:val="007A75B4"/>
    <w:rsid w:val="007D00B0"/>
    <w:rsid w:val="007D64D3"/>
    <w:rsid w:val="007F72CB"/>
    <w:rsid w:val="008049BD"/>
    <w:rsid w:val="00816778"/>
    <w:rsid w:val="00841D42"/>
    <w:rsid w:val="00844E93"/>
    <w:rsid w:val="008457EA"/>
    <w:rsid w:val="00853700"/>
    <w:rsid w:val="00855C60"/>
    <w:rsid w:val="00860AA1"/>
    <w:rsid w:val="00865B1F"/>
    <w:rsid w:val="00871C6D"/>
    <w:rsid w:val="00873B1E"/>
    <w:rsid w:val="008742B1"/>
    <w:rsid w:val="008815CC"/>
    <w:rsid w:val="008A7A65"/>
    <w:rsid w:val="008B5239"/>
    <w:rsid w:val="008D2467"/>
    <w:rsid w:val="008D7FCF"/>
    <w:rsid w:val="009102E9"/>
    <w:rsid w:val="00910842"/>
    <w:rsid w:val="009170AC"/>
    <w:rsid w:val="00927EF8"/>
    <w:rsid w:val="009343A9"/>
    <w:rsid w:val="0094042E"/>
    <w:rsid w:val="00940A18"/>
    <w:rsid w:val="0097011C"/>
    <w:rsid w:val="00976052"/>
    <w:rsid w:val="009873B7"/>
    <w:rsid w:val="0099222E"/>
    <w:rsid w:val="00993E7D"/>
    <w:rsid w:val="009B24F6"/>
    <w:rsid w:val="009B431E"/>
    <w:rsid w:val="009D1A7B"/>
    <w:rsid w:val="009E27C5"/>
    <w:rsid w:val="009F3BB3"/>
    <w:rsid w:val="00A03C3A"/>
    <w:rsid w:val="00A27C13"/>
    <w:rsid w:val="00A42307"/>
    <w:rsid w:val="00A6486B"/>
    <w:rsid w:val="00A65BE9"/>
    <w:rsid w:val="00A72703"/>
    <w:rsid w:val="00A77AF3"/>
    <w:rsid w:val="00AB36E7"/>
    <w:rsid w:val="00AC414D"/>
    <w:rsid w:val="00AD48D9"/>
    <w:rsid w:val="00AE3684"/>
    <w:rsid w:val="00AF4C90"/>
    <w:rsid w:val="00AF66A4"/>
    <w:rsid w:val="00AF7BBA"/>
    <w:rsid w:val="00B02989"/>
    <w:rsid w:val="00B1275A"/>
    <w:rsid w:val="00B36F6A"/>
    <w:rsid w:val="00B524A2"/>
    <w:rsid w:val="00B5400A"/>
    <w:rsid w:val="00B67E02"/>
    <w:rsid w:val="00B72002"/>
    <w:rsid w:val="00B84685"/>
    <w:rsid w:val="00B878C3"/>
    <w:rsid w:val="00BA0BE0"/>
    <w:rsid w:val="00BA23FF"/>
    <w:rsid w:val="00BB053F"/>
    <w:rsid w:val="00BC1B01"/>
    <w:rsid w:val="00BC3B9E"/>
    <w:rsid w:val="00BD0EC5"/>
    <w:rsid w:val="00BE0D90"/>
    <w:rsid w:val="00BE55A9"/>
    <w:rsid w:val="00BF2DE6"/>
    <w:rsid w:val="00C11547"/>
    <w:rsid w:val="00C22892"/>
    <w:rsid w:val="00C30B92"/>
    <w:rsid w:val="00C3231A"/>
    <w:rsid w:val="00C35B83"/>
    <w:rsid w:val="00C406B8"/>
    <w:rsid w:val="00C40768"/>
    <w:rsid w:val="00C70AF8"/>
    <w:rsid w:val="00C80334"/>
    <w:rsid w:val="00C8450A"/>
    <w:rsid w:val="00C85930"/>
    <w:rsid w:val="00CB38FA"/>
    <w:rsid w:val="00CB617B"/>
    <w:rsid w:val="00CC1C60"/>
    <w:rsid w:val="00CF0CA3"/>
    <w:rsid w:val="00CF13F6"/>
    <w:rsid w:val="00CF167A"/>
    <w:rsid w:val="00CF460D"/>
    <w:rsid w:val="00D03BD7"/>
    <w:rsid w:val="00D1060E"/>
    <w:rsid w:val="00D14A5F"/>
    <w:rsid w:val="00D33223"/>
    <w:rsid w:val="00D43C17"/>
    <w:rsid w:val="00D54582"/>
    <w:rsid w:val="00D84F91"/>
    <w:rsid w:val="00D87070"/>
    <w:rsid w:val="00D93BEC"/>
    <w:rsid w:val="00D94E6B"/>
    <w:rsid w:val="00DA0182"/>
    <w:rsid w:val="00DB0981"/>
    <w:rsid w:val="00DB358F"/>
    <w:rsid w:val="00DD1B5E"/>
    <w:rsid w:val="00DD5D31"/>
    <w:rsid w:val="00DE12BC"/>
    <w:rsid w:val="00DF2047"/>
    <w:rsid w:val="00E07BE6"/>
    <w:rsid w:val="00E125E3"/>
    <w:rsid w:val="00E15DBE"/>
    <w:rsid w:val="00E21ACC"/>
    <w:rsid w:val="00E21D22"/>
    <w:rsid w:val="00E3118A"/>
    <w:rsid w:val="00E33E97"/>
    <w:rsid w:val="00E579AA"/>
    <w:rsid w:val="00E62277"/>
    <w:rsid w:val="00E647D0"/>
    <w:rsid w:val="00E65A31"/>
    <w:rsid w:val="00E72AA5"/>
    <w:rsid w:val="00E805A3"/>
    <w:rsid w:val="00EA3C13"/>
    <w:rsid w:val="00EB29CF"/>
    <w:rsid w:val="00EC2D7F"/>
    <w:rsid w:val="00EC744E"/>
    <w:rsid w:val="00ED7253"/>
    <w:rsid w:val="00EF08C0"/>
    <w:rsid w:val="00F04422"/>
    <w:rsid w:val="00F15758"/>
    <w:rsid w:val="00F23860"/>
    <w:rsid w:val="00F436C6"/>
    <w:rsid w:val="00F46DB7"/>
    <w:rsid w:val="00F54F65"/>
    <w:rsid w:val="00F821E7"/>
    <w:rsid w:val="00FA061F"/>
    <w:rsid w:val="00FA69FA"/>
    <w:rsid w:val="00FB1A87"/>
    <w:rsid w:val="00FB7DE3"/>
    <w:rsid w:val="00FC654E"/>
    <w:rsid w:val="00FD6F38"/>
    <w:rsid w:val="00FE0C43"/>
    <w:rsid w:val="00FE2B00"/>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8497"/>
  <w15:docId w15:val="{9AC689E4-7561-4846-9B6A-EC938E84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uiPriority w:val="59"/>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4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7EA"/>
    <w:rPr>
      <w:rFonts w:ascii="Tahoma" w:hAnsi="Tahoma" w:cs="Tahoma"/>
      <w:sz w:val="16"/>
      <w:szCs w:val="16"/>
    </w:rPr>
  </w:style>
  <w:style w:type="character" w:styleId="Hyperlink">
    <w:name w:val="Hyperlink"/>
    <w:basedOn w:val="DefaultParagraphFont"/>
    <w:uiPriority w:val="99"/>
    <w:unhideWhenUsed/>
    <w:rsid w:val="00E62277"/>
    <w:rPr>
      <w:color w:val="0563C1" w:themeColor="hyperlink"/>
      <w:u w:val="single"/>
    </w:rPr>
  </w:style>
  <w:style w:type="paragraph" w:styleId="BodyText">
    <w:name w:val="Body Text"/>
    <w:basedOn w:val="Normal"/>
    <w:link w:val="BodyTextChar"/>
    <w:rsid w:val="00E62277"/>
    <w:pPr>
      <w:spacing w:after="0" w:line="36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62277"/>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1E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0761">
      <w:bodyDiv w:val="1"/>
      <w:marLeft w:val="0"/>
      <w:marRight w:val="0"/>
      <w:marTop w:val="0"/>
      <w:marBottom w:val="0"/>
      <w:divBdr>
        <w:top w:val="none" w:sz="0" w:space="0" w:color="auto"/>
        <w:left w:val="none" w:sz="0" w:space="0" w:color="auto"/>
        <w:bottom w:val="none" w:sz="0" w:space="0" w:color="auto"/>
        <w:right w:val="none" w:sz="0" w:space="0" w:color="auto"/>
      </w:divBdr>
    </w:div>
    <w:div w:id="2102290679">
      <w:bodyDiv w:val="1"/>
      <w:marLeft w:val="0"/>
      <w:marRight w:val="0"/>
      <w:marTop w:val="0"/>
      <w:marBottom w:val="0"/>
      <w:divBdr>
        <w:top w:val="none" w:sz="0" w:space="0" w:color="auto"/>
        <w:left w:val="none" w:sz="0" w:space="0" w:color="auto"/>
        <w:bottom w:val="none" w:sz="0" w:space="0" w:color="auto"/>
        <w:right w:val="none" w:sz="0" w:space="0" w:color="auto"/>
      </w:divBdr>
      <w:divsChild>
        <w:div w:id="1953394828">
          <w:marLeft w:val="0"/>
          <w:marRight w:val="0"/>
          <w:marTop w:val="0"/>
          <w:marBottom w:val="0"/>
          <w:divBdr>
            <w:top w:val="none" w:sz="0" w:space="0" w:color="auto"/>
            <w:left w:val="none" w:sz="0" w:space="0" w:color="auto"/>
            <w:bottom w:val="none" w:sz="0" w:space="0" w:color="auto"/>
            <w:right w:val="none" w:sz="0" w:space="0" w:color="auto"/>
          </w:divBdr>
        </w:div>
        <w:div w:id="1861240720">
          <w:marLeft w:val="0"/>
          <w:marRight w:val="0"/>
          <w:marTop w:val="0"/>
          <w:marBottom w:val="0"/>
          <w:divBdr>
            <w:top w:val="none" w:sz="0" w:space="0" w:color="auto"/>
            <w:left w:val="none" w:sz="0" w:space="0" w:color="auto"/>
            <w:bottom w:val="none" w:sz="0" w:space="0" w:color="auto"/>
            <w:right w:val="none" w:sz="0" w:space="0" w:color="auto"/>
          </w:divBdr>
          <w:divsChild>
            <w:div w:id="1625455117">
              <w:marLeft w:val="0"/>
              <w:marRight w:val="0"/>
              <w:marTop w:val="0"/>
              <w:marBottom w:val="0"/>
              <w:divBdr>
                <w:top w:val="none" w:sz="0" w:space="0" w:color="auto"/>
                <w:left w:val="none" w:sz="0" w:space="0" w:color="auto"/>
                <w:bottom w:val="none" w:sz="0" w:space="0" w:color="auto"/>
                <w:right w:val="none" w:sz="0" w:space="0" w:color="auto"/>
              </w:divBdr>
              <w:divsChild>
                <w:div w:id="1096511261">
                  <w:marLeft w:val="0"/>
                  <w:marRight w:val="0"/>
                  <w:marTop w:val="0"/>
                  <w:marBottom w:val="0"/>
                  <w:divBdr>
                    <w:top w:val="none" w:sz="0" w:space="0" w:color="auto"/>
                    <w:left w:val="none" w:sz="0" w:space="0" w:color="auto"/>
                    <w:bottom w:val="none" w:sz="0" w:space="0" w:color="auto"/>
                    <w:right w:val="none" w:sz="0" w:space="0" w:color="auto"/>
                  </w:divBdr>
                </w:div>
              </w:divsChild>
            </w:div>
            <w:div w:id="1420517441">
              <w:marLeft w:val="0"/>
              <w:marRight w:val="0"/>
              <w:marTop w:val="0"/>
              <w:marBottom w:val="0"/>
              <w:divBdr>
                <w:top w:val="none" w:sz="0" w:space="0" w:color="auto"/>
                <w:left w:val="none" w:sz="0" w:space="0" w:color="auto"/>
                <w:bottom w:val="none" w:sz="0" w:space="0" w:color="auto"/>
                <w:right w:val="none" w:sz="0" w:space="0" w:color="auto"/>
              </w:divBdr>
              <w:divsChild>
                <w:div w:id="1997564707">
                  <w:marLeft w:val="0"/>
                  <w:marRight w:val="0"/>
                  <w:marTop w:val="0"/>
                  <w:marBottom w:val="0"/>
                  <w:divBdr>
                    <w:top w:val="none" w:sz="0" w:space="0" w:color="auto"/>
                    <w:left w:val="none" w:sz="0" w:space="0" w:color="auto"/>
                    <w:bottom w:val="none" w:sz="0" w:space="0" w:color="auto"/>
                    <w:right w:val="none" w:sz="0" w:space="0" w:color="auto"/>
                  </w:divBdr>
                </w:div>
              </w:divsChild>
            </w:div>
            <w:div w:id="1133864445">
              <w:marLeft w:val="0"/>
              <w:marRight w:val="0"/>
              <w:marTop w:val="0"/>
              <w:marBottom w:val="0"/>
              <w:divBdr>
                <w:top w:val="none" w:sz="0" w:space="0" w:color="auto"/>
                <w:left w:val="none" w:sz="0" w:space="0" w:color="auto"/>
                <w:bottom w:val="none" w:sz="0" w:space="0" w:color="auto"/>
                <w:right w:val="none" w:sz="0" w:space="0" w:color="auto"/>
              </w:divBdr>
              <w:divsChild>
                <w:div w:id="1169562437">
                  <w:marLeft w:val="0"/>
                  <w:marRight w:val="0"/>
                  <w:marTop w:val="0"/>
                  <w:marBottom w:val="0"/>
                  <w:divBdr>
                    <w:top w:val="none" w:sz="0" w:space="0" w:color="auto"/>
                    <w:left w:val="none" w:sz="0" w:space="0" w:color="auto"/>
                    <w:bottom w:val="none" w:sz="0" w:space="0" w:color="auto"/>
                    <w:right w:val="none" w:sz="0" w:space="0" w:color="auto"/>
                  </w:divBdr>
                </w:div>
              </w:divsChild>
            </w:div>
            <w:div w:id="2132555391">
              <w:marLeft w:val="0"/>
              <w:marRight w:val="0"/>
              <w:marTop w:val="0"/>
              <w:marBottom w:val="0"/>
              <w:divBdr>
                <w:top w:val="none" w:sz="0" w:space="0" w:color="auto"/>
                <w:left w:val="none" w:sz="0" w:space="0" w:color="auto"/>
                <w:bottom w:val="none" w:sz="0" w:space="0" w:color="auto"/>
                <w:right w:val="none" w:sz="0" w:space="0" w:color="auto"/>
              </w:divBdr>
              <w:divsChild>
                <w:div w:id="875506981">
                  <w:marLeft w:val="0"/>
                  <w:marRight w:val="0"/>
                  <w:marTop w:val="0"/>
                  <w:marBottom w:val="0"/>
                  <w:divBdr>
                    <w:top w:val="none" w:sz="0" w:space="0" w:color="auto"/>
                    <w:left w:val="none" w:sz="0" w:space="0" w:color="auto"/>
                    <w:bottom w:val="none" w:sz="0" w:space="0" w:color="auto"/>
                    <w:right w:val="none" w:sz="0" w:space="0" w:color="auto"/>
                  </w:divBdr>
                </w:div>
              </w:divsChild>
            </w:div>
            <w:div w:id="275217753">
              <w:marLeft w:val="0"/>
              <w:marRight w:val="0"/>
              <w:marTop w:val="0"/>
              <w:marBottom w:val="0"/>
              <w:divBdr>
                <w:top w:val="none" w:sz="0" w:space="0" w:color="auto"/>
                <w:left w:val="none" w:sz="0" w:space="0" w:color="auto"/>
                <w:bottom w:val="none" w:sz="0" w:space="0" w:color="auto"/>
                <w:right w:val="none" w:sz="0" w:space="0" w:color="auto"/>
              </w:divBdr>
              <w:divsChild>
                <w:div w:id="10767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e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mworld.org/" TargetMode="External"/><Relationship Id="rId5" Type="http://schemas.openxmlformats.org/officeDocument/2006/relationships/footnotes" Target="footnotes.xml"/><Relationship Id="rId10" Type="http://schemas.openxmlformats.org/officeDocument/2006/relationships/hyperlink" Target="http://cscmp.org/" TargetMode="External"/><Relationship Id="rId4" Type="http://schemas.openxmlformats.org/officeDocument/2006/relationships/webSettings" Target="webSettings.xml"/><Relationship Id="rId9" Type="http://schemas.openxmlformats.org/officeDocument/2006/relationships/hyperlink" Target="http://www.apic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2410</Words>
  <Characters>13500</Characters>
  <Application>Microsoft Office Word</Application>
  <DocSecurity>0</DocSecurity>
  <Lines>450</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Ijaz Yusuf</cp:lastModifiedBy>
  <cp:revision>14</cp:revision>
  <cp:lastPrinted>2021-10-06T18:34:00Z</cp:lastPrinted>
  <dcterms:created xsi:type="dcterms:W3CDTF">2023-04-11T17:27:00Z</dcterms:created>
  <dcterms:modified xsi:type="dcterms:W3CDTF">2023-05-15T09:23:00Z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71c15b13fcd1d19a063812d18fc93b4a0c33c89722f76965f0a1bb462d06207a</vt:lpwstr>
  </property>
</Properties>
</file>