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094B" w14:textId="7ED97DA7" w:rsidR="00DA0182" w:rsidRDefault="00DA0182" w:rsidP="00DA0182">
      <w:pPr>
        <w:spacing w:after="0"/>
        <w:contextualSpacing/>
        <w:jc w:val="center"/>
        <w:rPr>
          <w:rFonts w:ascii="Arial Black" w:hAnsi="Arial Black" w:cs="Times New Roman"/>
          <w:b/>
          <w:sz w:val="36"/>
          <w:szCs w:val="36"/>
        </w:rPr>
      </w:pPr>
      <w:r w:rsidRPr="00DA0182">
        <w:rPr>
          <w:rFonts w:ascii="Arial Black" w:hAnsi="Arial Black" w:cs="Times New Roman"/>
          <w:b/>
          <w:sz w:val="36"/>
          <w:szCs w:val="36"/>
        </w:rPr>
        <w:tab/>
      </w:r>
      <w:r w:rsidR="00065459">
        <w:rPr>
          <w:rFonts w:ascii="Arial Black" w:hAnsi="Arial Black" w:cs="Times New Roman"/>
          <w:b/>
          <w:sz w:val="36"/>
          <w:szCs w:val="36"/>
        </w:rPr>
        <w:t>IB-MG490-International Business</w:t>
      </w:r>
      <w:r w:rsidR="00D54A14">
        <w:rPr>
          <w:rFonts w:ascii="Arial Black" w:hAnsi="Arial Black" w:cs="Times New Roman"/>
          <w:b/>
          <w:sz w:val="36"/>
          <w:szCs w:val="36"/>
        </w:rPr>
        <w:t xml:space="preserve"> </w:t>
      </w:r>
    </w:p>
    <w:p w14:paraId="0A75A9C2" w14:textId="36F4922B" w:rsidR="00D54A14" w:rsidRDefault="00D54A14" w:rsidP="00DA0182">
      <w:pPr>
        <w:spacing w:after="0"/>
        <w:contextualSpacing/>
        <w:jc w:val="center"/>
        <w:rPr>
          <w:rFonts w:ascii="Arial Black" w:hAnsi="Arial Black" w:cs="Times New Roman"/>
          <w:b/>
          <w:sz w:val="36"/>
          <w:szCs w:val="36"/>
        </w:rPr>
      </w:pPr>
      <w:r>
        <w:rPr>
          <w:rFonts w:ascii="Arial Black" w:hAnsi="Arial Black" w:cs="Times New Roman"/>
          <w:b/>
          <w:sz w:val="36"/>
          <w:szCs w:val="36"/>
        </w:rPr>
        <w:t>(MG490)</w:t>
      </w:r>
    </w:p>
    <w:tbl>
      <w:tblPr>
        <w:tblStyle w:val="TableGrid"/>
        <w:tblW w:w="0" w:type="auto"/>
        <w:tblLook w:val="04A0" w:firstRow="1" w:lastRow="0" w:firstColumn="1" w:lastColumn="0" w:noHBand="0" w:noVBand="1"/>
      </w:tblPr>
      <w:tblGrid>
        <w:gridCol w:w="2335"/>
        <w:gridCol w:w="7830"/>
      </w:tblGrid>
      <w:tr w:rsidR="008742B1" w14:paraId="6681E988" w14:textId="77777777" w:rsidTr="005C61FB">
        <w:trPr>
          <w:trHeight w:val="485"/>
        </w:trPr>
        <w:tc>
          <w:tcPr>
            <w:tcW w:w="2335" w:type="dxa"/>
            <w:shd w:val="clear" w:color="auto" w:fill="F2F2F2" w:themeFill="background1" w:themeFillShade="F2"/>
          </w:tcPr>
          <w:p w14:paraId="06A37112" w14:textId="77777777" w:rsidR="008742B1" w:rsidRPr="008742B1" w:rsidRDefault="008742B1" w:rsidP="00BC514A">
            <w:pPr>
              <w:rPr>
                <w:rFonts w:ascii="Arial" w:hAnsi="Arial" w:cs="Arial"/>
                <w:sz w:val="20"/>
                <w:szCs w:val="20"/>
              </w:rPr>
            </w:pPr>
            <w:r>
              <w:rPr>
                <w:rFonts w:ascii="Arial" w:hAnsi="Arial" w:cs="Arial"/>
                <w:sz w:val="20"/>
                <w:szCs w:val="20"/>
              </w:rPr>
              <w:t>Resource Person:</w:t>
            </w:r>
          </w:p>
        </w:tc>
        <w:tc>
          <w:tcPr>
            <w:tcW w:w="7830" w:type="dxa"/>
          </w:tcPr>
          <w:p w14:paraId="47356574" w14:textId="42075196" w:rsidR="008742B1" w:rsidRPr="00876183" w:rsidRDefault="00D54A14" w:rsidP="00E65A31">
            <w:pPr>
              <w:jc w:val="center"/>
              <w:rPr>
                <w:rFonts w:ascii="Arial" w:hAnsi="Arial" w:cs="Arial"/>
                <w:sz w:val="24"/>
                <w:szCs w:val="24"/>
              </w:rPr>
            </w:pPr>
            <w:r>
              <w:rPr>
                <w:rFonts w:ascii="Arial" w:hAnsi="Arial" w:cs="Arial"/>
                <w:sz w:val="24"/>
                <w:szCs w:val="24"/>
              </w:rPr>
              <w:t>Dr.</w:t>
            </w:r>
            <w:r w:rsidR="004D58FA">
              <w:rPr>
                <w:rFonts w:ascii="Arial" w:hAnsi="Arial" w:cs="Arial"/>
                <w:sz w:val="24"/>
                <w:szCs w:val="24"/>
              </w:rPr>
              <w:t xml:space="preserve"> M</w:t>
            </w:r>
            <w:r w:rsidR="00696466">
              <w:rPr>
                <w:rFonts w:ascii="Arial" w:hAnsi="Arial" w:cs="Arial"/>
                <w:sz w:val="24"/>
                <w:szCs w:val="24"/>
              </w:rPr>
              <w:t xml:space="preserve">ohammad </w:t>
            </w:r>
            <w:r w:rsidR="004D58FA">
              <w:rPr>
                <w:rFonts w:ascii="Arial" w:hAnsi="Arial" w:cs="Arial"/>
                <w:sz w:val="24"/>
                <w:szCs w:val="24"/>
              </w:rPr>
              <w:t>Ali H</w:t>
            </w:r>
            <w:r w:rsidR="00696466">
              <w:rPr>
                <w:rFonts w:ascii="Arial" w:hAnsi="Arial" w:cs="Arial"/>
                <w:sz w:val="24"/>
                <w:szCs w:val="24"/>
              </w:rPr>
              <w:t>aider</w:t>
            </w:r>
            <w:r w:rsidR="004D58FA">
              <w:rPr>
                <w:rFonts w:ascii="Arial" w:hAnsi="Arial" w:cs="Arial"/>
                <w:sz w:val="24"/>
                <w:szCs w:val="24"/>
              </w:rPr>
              <w:t xml:space="preserve"> Chauhan</w:t>
            </w:r>
            <w:r w:rsidR="00696466">
              <w:rPr>
                <w:rFonts w:ascii="Arial" w:hAnsi="Arial" w:cs="Arial"/>
                <w:sz w:val="24"/>
                <w:szCs w:val="24"/>
              </w:rPr>
              <w:t xml:space="preserve"> </w:t>
            </w:r>
            <w:r w:rsidR="00696466" w:rsidRPr="00696466">
              <w:rPr>
                <w:rFonts w:ascii="Arial" w:hAnsi="Arial" w:cs="Arial"/>
                <w:b/>
                <w:bCs/>
                <w:sz w:val="24"/>
                <w:szCs w:val="24"/>
              </w:rPr>
              <w:t>(Ali CHAUHAN)</w:t>
            </w:r>
          </w:p>
        </w:tc>
      </w:tr>
      <w:tr w:rsidR="008742B1" w14:paraId="57058B2D" w14:textId="77777777" w:rsidTr="005C61FB">
        <w:trPr>
          <w:trHeight w:val="485"/>
        </w:trPr>
        <w:tc>
          <w:tcPr>
            <w:tcW w:w="2335" w:type="dxa"/>
            <w:shd w:val="clear" w:color="auto" w:fill="F2F2F2" w:themeFill="background1" w:themeFillShade="F2"/>
          </w:tcPr>
          <w:p w14:paraId="20E8F0CF" w14:textId="77777777" w:rsidR="008742B1" w:rsidRPr="008742B1" w:rsidRDefault="008742B1" w:rsidP="00BC514A">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236AE5FB" w14:textId="1FDAC9E9" w:rsidR="008742B1" w:rsidRPr="00876183" w:rsidRDefault="004D58FA" w:rsidP="00E65A31">
            <w:pPr>
              <w:jc w:val="center"/>
              <w:rPr>
                <w:rFonts w:ascii="Arial" w:hAnsi="Arial" w:cs="Arial"/>
                <w:sz w:val="24"/>
                <w:szCs w:val="24"/>
              </w:rPr>
            </w:pPr>
            <w:r>
              <w:rPr>
                <w:rFonts w:ascii="Arial" w:hAnsi="Arial" w:cs="Arial"/>
                <w:sz w:val="24"/>
                <w:szCs w:val="24"/>
              </w:rPr>
              <w:t>ali.chauhan@umt.edu.pk</w:t>
            </w:r>
          </w:p>
        </w:tc>
      </w:tr>
      <w:tr w:rsidR="008742B1" w14:paraId="43BB95A7" w14:textId="77777777" w:rsidTr="005C61FB">
        <w:trPr>
          <w:trHeight w:val="485"/>
        </w:trPr>
        <w:tc>
          <w:tcPr>
            <w:tcW w:w="2335" w:type="dxa"/>
            <w:shd w:val="clear" w:color="auto" w:fill="F2F2F2" w:themeFill="background1" w:themeFillShade="F2"/>
          </w:tcPr>
          <w:p w14:paraId="0AB911A5" w14:textId="77777777" w:rsidR="008742B1" w:rsidRPr="008742B1" w:rsidRDefault="008742B1" w:rsidP="00BC514A">
            <w:pPr>
              <w:rPr>
                <w:rFonts w:ascii="Arial" w:hAnsi="Arial" w:cs="Arial"/>
                <w:sz w:val="20"/>
                <w:szCs w:val="20"/>
              </w:rPr>
            </w:pPr>
            <w:r>
              <w:rPr>
                <w:rFonts w:ascii="Arial" w:hAnsi="Arial" w:cs="Arial"/>
                <w:sz w:val="20"/>
                <w:szCs w:val="20"/>
              </w:rPr>
              <w:t>Contact Hours:</w:t>
            </w:r>
          </w:p>
        </w:tc>
        <w:tc>
          <w:tcPr>
            <w:tcW w:w="7830" w:type="dxa"/>
          </w:tcPr>
          <w:p w14:paraId="78E6A7AD" w14:textId="10574766" w:rsidR="008742B1" w:rsidRPr="00876183" w:rsidRDefault="004D58FA" w:rsidP="00E65A31">
            <w:pPr>
              <w:jc w:val="center"/>
              <w:rPr>
                <w:rFonts w:ascii="Arial" w:hAnsi="Arial" w:cs="Arial"/>
                <w:sz w:val="24"/>
                <w:szCs w:val="24"/>
              </w:rPr>
            </w:pPr>
            <w:r>
              <w:rPr>
                <w:rFonts w:ascii="Arial" w:hAnsi="Arial" w:cs="Arial"/>
                <w:sz w:val="24"/>
                <w:szCs w:val="24"/>
              </w:rPr>
              <w:t>45</w:t>
            </w:r>
          </w:p>
        </w:tc>
      </w:tr>
      <w:tr w:rsidR="008742B1" w14:paraId="2B14BF42" w14:textId="77777777" w:rsidTr="005C61FB">
        <w:trPr>
          <w:trHeight w:val="485"/>
        </w:trPr>
        <w:tc>
          <w:tcPr>
            <w:tcW w:w="2335" w:type="dxa"/>
            <w:shd w:val="clear" w:color="auto" w:fill="F2F2F2" w:themeFill="background1" w:themeFillShade="F2"/>
          </w:tcPr>
          <w:p w14:paraId="0E69009C" w14:textId="77777777" w:rsidR="008742B1" w:rsidRPr="008742B1" w:rsidRDefault="008742B1" w:rsidP="00BC514A">
            <w:pPr>
              <w:rPr>
                <w:rFonts w:ascii="Arial" w:hAnsi="Arial" w:cs="Arial"/>
                <w:sz w:val="20"/>
                <w:szCs w:val="20"/>
              </w:rPr>
            </w:pPr>
            <w:r>
              <w:rPr>
                <w:rFonts w:ascii="Arial" w:hAnsi="Arial" w:cs="Arial"/>
                <w:sz w:val="20"/>
                <w:szCs w:val="20"/>
              </w:rPr>
              <w:t>Office Address:</w:t>
            </w:r>
          </w:p>
        </w:tc>
        <w:tc>
          <w:tcPr>
            <w:tcW w:w="7830" w:type="dxa"/>
          </w:tcPr>
          <w:p w14:paraId="113287F8" w14:textId="77777777" w:rsidR="004D58FA" w:rsidRDefault="004D58FA" w:rsidP="00E65A31">
            <w:pPr>
              <w:jc w:val="center"/>
              <w:rPr>
                <w:rFonts w:ascii="Arial" w:hAnsi="Arial" w:cs="Arial"/>
                <w:sz w:val="24"/>
                <w:szCs w:val="24"/>
              </w:rPr>
            </w:pPr>
            <w:r>
              <w:rPr>
                <w:rFonts w:ascii="Arial" w:hAnsi="Arial" w:cs="Arial"/>
                <w:sz w:val="24"/>
                <w:szCs w:val="24"/>
              </w:rPr>
              <w:t xml:space="preserve">Management Department, HSM, </w:t>
            </w:r>
          </w:p>
          <w:p w14:paraId="6D492B73" w14:textId="4B18CB0D" w:rsidR="008742B1" w:rsidRPr="00876183" w:rsidRDefault="004D58FA" w:rsidP="00E65A31">
            <w:pPr>
              <w:jc w:val="center"/>
              <w:rPr>
                <w:rFonts w:ascii="Arial" w:hAnsi="Arial" w:cs="Arial"/>
                <w:sz w:val="24"/>
                <w:szCs w:val="24"/>
              </w:rPr>
            </w:pPr>
            <w:r>
              <w:rPr>
                <w:rFonts w:ascii="Arial" w:hAnsi="Arial" w:cs="Arial"/>
                <w:sz w:val="24"/>
                <w:szCs w:val="24"/>
              </w:rPr>
              <w:t>Main Building, UMT Main Campus</w:t>
            </w:r>
          </w:p>
        </w:tc>
      </w:tr>
      <w:tr w:rsidR="008742B1" w14:paraId="6385195E" w14:textId="77777777" w:rsidTr="005C61FB">
        <w:trPr>
          <w:trHeight w:val="485"/>
        </w:trPr>
        <w:tc>
          <w:tcPr>
            <w:tcW w:w="2335" w:type="dxa"/>
            <w:shd w:val="clear" w:color="auto" w:fill="F2F2F2" w:themeFill="background1" w:themeFillShade="F2"/>
          </w:tcPr>
          <w:p w14:paraId="55FA10C8" w14:textId="77777777" w:rsidR="008742B1" w:rsidRPr="008742B1" w:rsidRDefault="008742B1" w:rsidP="00BC514A">
            <w:pPr>
              <w:rPr>
                <w:rFonts w:ascii="Arial" w:hAnsi="Arial" w:cs="Arial"/>
                <w:sz w:val="20"/>
                <w:szCs w:val="20"/>
              </w:rPr>
            </w:pPr>
            <w:r>
              <w:rPr>
                <w:rFonts w:ascii="Arial" w:hAnsi="Arial" w:cs="Arial"/>
                <w:sz w:val="20"/>
                <w:szCs w:val="20"/>
              </w:rPr>
              <w:t>Programme:</w:t>
            </w:r>
          </w:p>
        </w:tc>
        <w:tc>
          <w:tcPr>
            <w:tcW w:w="7830" w:type="dxa"/>
          </w:tcPr>
          <w:p w14:paraId="75629F45" w14:textId="52936BAE" w:rsidR="008742B1" w:rsidRDefault="004D58FA" w:rsidP="00E65A31">
            <w:pPr>
              <w:jc w:val="center"/>
              <w:rPr>
                <w:rFonts w:ascii="Arial" w:hAnsi="Arial" w:cs="Arial"/>
                <w:sz w:val="24"/>
                <w:szCs w:val="24"/>
              </w:rPr>
            </w:pPr>
            <w:r>
              <w:rPr>
                <w:rFonts w:ascii="Arial" w:hAnsi="Arial" w:cs="Arial"/>
                <w:sz w:val="24"/>
                <w:szCs w:val="24"/>
              </w:rPr>
              <w:t>BBA</w:t>
            </w:r>
          </w:p>
        </w:tc>
      </w:tr>
      <w:tr w:rsidR="00DA0182" w14:paraId="6DDE4E67" w14:textId="77777777" w:rsidTr="005C61FB">
        <w:trPr>
          <w:trHeight w:val="485"/>
        </w:trPr>
        <w:tc>
          <w:tcPr>
            <w:tcW w:w="2335" w:type="dxa"/>
            <w:shd w:val="clear" w:color="auto" w:fill="F2F2F2" w:themeFill="background1" w:themeFillShade="F2"/>
          </w:tcPr>
          <w:p w14:paraId="042B1C5E" w14:textId="77777777" w:rsidR="00DA0182" w:rsidRDefault="00DA0182" w:rsidP="00BC514A">
            <w:pPr>
              <w:rPr>
                <w:rFonts w:ascii="Arial" w:hAnsi="Arial" w:cs="Arial"/>
                <w:sz w:val="20"/>
                <w:szCs w:val="20"/>
              </w:rPr>
            </w:pPr>
            <w:r>
              <w:rPr>
                <w:rFonts w:ascii="Arial" w:hAnsi="Arial" w:cs="Arial"/>
                <w:sz w:val="20"/>
                <w:szCs w:val="20"/>
              </w:rPr>
              <w:t>Section:</w:t>
            </w:r>
          </w:p>
        </w:tc>
        <w:tc>
          <w:tcPr>
            <w:tcW w:w="7830" w:type="dxa"/>
          </w:tcPr>
          <w:p w14:paraId="04EC073C" w14:textId="7C96CD8C" w:rsidR="00DA0182" w:rsidRDefault="004D58FA" w:rsidP="00E65A31">
            <w:pPr>
              <w:jc w:val="center"/>
              <w:rPr>
                <w:rFonts w:ascii="Arial" w:hAnsi="Arial" w:cs="Arial"/>
                <w:sz w:val="24"/>
                <w:szCs w:val="24"/>
              </w:rPr>
            </w:pPr>
            <w:r>
              <w:rPr>
                <w:rFonts w:ascii="Arial" w:hAnsi="Arial" w:cs="Arial"/>
                <w:sz w:val="24"/>
                <w:szCs w:val="24"/>
              </w:rPr>
              <w:t>A</w:t>
            </w:r>
          </w:p>
        </w:tc>
      </w:tr>
      <w:tr w:rsidR="008742B1" w14:paraId="2E70EA0A" w14:textId="77777777" w:rsidTr="005C61FB">
        <w:trPr>
          <w:trHeight w:val="485"/>
        </w:trPr>
        <w:tc>
          <w:tcPr>
            <w:tcW w:w="2335" w:type="dxa"/>
            <w:shd w:val="clear" w:color="auto" w:fill="F2F2F2" w:themeFill="background1" w:themeFillShade="F2"/>
          </w:tcPr>
          <w:p w14:paraId="0472BBCF" w14:textId="77777777" w:rsidR="008742B1" w:rsidRPr="008742B1" w:rsidRDefault="008742B1" w:rsidP="00BC514A">
            <w:pPr>
              <w:rPr>
                <w:rFonts w:ascii="Arial" w:hAnsi="Arial" w:cs="Arial"/>
                <w:sz w:val="20"/>
                <w:szCs w:val="20"/>
              </w:rPr>
            </w:pPr>
            <w:r>
              <w:rPr>
                <w:rFonts w:ascii="Arial" w:hAnsi="Arial" w:cs="Arial"/>
                <w:sz w:val="20"/>
                <w:szCs w:val="20"/>
              </w:rPr>
              <w:t>Semester</w:t>
            </w:r>
            <w:r w:rsidR="00581A07">
              <w:rPr>
                <w:rFonts w:ascii="Arial" w:hAnsi="Arial" w:cs="Arial"/>
                <w:sz w:val="20"/>
                <w:szCs w:val="20"/>
              </w:rPr>
              <w:t>:</w:t>
            </w:r>
          </w:p>
        </w:tc>
        <w:tc>
          <w:tcPr>
            <w:tcW w:w="7830" w:type="dxa"/>
          </w:tcPr>
          <w:p w14:paraId="409BA760" w14:textId="35BA5079" w:rsidR="008742B1" w:rsidRDefault="00A83301" w:rsidP="00E65A31">
            <w:pPr>
              <w:jc w:val="center"/>
              <w:rPr>
                <w:rFonts w:ascii="Arial" w:hAnsi="Arial" w:cs="Arial"/>
                <w:sz w:val="24"/>
                <w:szCs w:val="24"/>
              </w:rPr>
            </w:pPr>
            <w:r>
              <w:rPr>
                <w:rFonts w:ascii="Arial" w:hAnsi="Arial" w:cs="Arial"/>
                <w:sz w:val="24"/>
                <w:szCs w:val="24"/>
              </w:rPr>
              <w:t>SPRING - 2024</w:t>
            </w:r>
          </w:p>
        </w:tc>
      </w:tr>
      <w:tr w:rsidR="008742B1" w14:paraId="697B7075" w14:textId="77777777" w:rsidTr="005C61FB">
        <w:trPr>
          <w:trHeight w:val="485"/>
        </w:trPr>
        <w:tc>
          <w:tcPr>
            <w:tcW w:w="2335" w:type="dxa"/>
            <w:shd w:val="clear" w:color="auto" w:fill="F2F2F2" w:themeFill="background1" w:themeFillShade="F2"/>
          </w:tcPr>
          <w:p w14:paraId="3CCF4525" w14:textId="77777777" w:rsidR="008742B1" w:rsidRPr="008742B1" w:rsidRDefault="008742B1" w:rsidP="00BC514A">
            <w:pPr>
              <w:rPr>
                <w:rFonts w:ascii="Arial" w:hAnsi="Arial" w:cs="Arial"/>
                <w:sz w:val="20"/>
                <w:szCs w:val="20"/>
              </w:rPr>
            </w:pPr>
            <w:r>
              <w:rPr>
                <w:rFonts w:ascii="Arial" w:hAnsi="Arial" w:cs="Arial"/>
                <w:sz w:val="20"/>
                <w:szCs w:val="20"/>
              </w:rPr>
              <w:t>Course Pre-requisites</w:t>
            </w:r>
            <w:r w:rsidR="00581A07">
              <w:rPr>
                <w:rFonts w:ascii="Arial" w:hAnsi="Arial" w:cs="Arial"/>
                <w:sz w:val="20"/>
                <w:szCs w:val="20"/>
              </w:rPr>
              <w:t>:</w:t>
            </w:r>
          </w:p>
        </w:tc>
        <w:tc>
          <w:tcPr>
            <w:tcW w:w="7830" w:type="dxa"/>
          </w:tcPr>
          <w:p w14:paraId="769C692A" w14:textId="4D3DA19C" w:rsidR="008742B1" w:rsidRDefault="008742B1" w:rsidP="00E65A31">
            <w:pPr>
              <w:jc w:val="center"/>
              <w:rPr>
                <w:rFonts w:ascii="Arial" w:hAnsi="Arial" w:cs="Arial"/>
                <w:sz w:val="24"/>
                <w:szCs w:val="24"/>
              </w:rPr>
            </w:pPr>
          </w:p>
        </w:tc>
      </w:tr>
      <w:tr w:rsidR="008742B1" w14:paraId="7CFB07CB" w14:textId="77777777" w:rsidTr="005C61FB">
        <w:trPr>
          <w:trHeight w:val="485"/>
        </w:trPr>
        <w:tc>
          <w:tcPr>
            <w:tcW w:w="2335" w:type="dxa"/>
            <w:shd w:val="clear" w:color="auto" w:fill="F2F2F2" w:themeFill="background1" w:themeFillShade="F2"/>
          </w:tcPr>
          <w:p w14:paraId="3F96309D" w14:textId="77777777" w:rsidR="008742B1" w:rsidRPr="008742B1" w:rsidRDefault="008742B1" w:rsidP="00BC514A">
            <w:pPr>
              <w:rPr>
                <w:rFonts w:ascii="Arial" w:hAnsi="Arial" w:cs="Arial"/>
                <w:sz w:val="20"/>
                <w:szCs w:val="20"/>
              </w:rPr>
            </w:pPr>
            <w:r>
              <w:rPr>
                <w:rFonts w:ascii="Arial" w:hAnsi="Arial" w:cs="Arial"/>
                <w:sz w:val="20"/>
                <w:szCs w:val="20"/>
              </w:rPr>
              <w:t>Credit Hours</w:t>
            </w:r>
            <w:r w:rsidR="00581A07">
              <w:rPr>
                <w:rFonts w:ascii="Arial" w:hAnsi="Arial" w:cs="Arial"/>
                <w:sz w:val="20"/>
                <w:szCs w:val="20"/>
              </w:rPr>
              <w:t>:</w:t>
            </w:r>
          </w:p>
        </w:tc>
        <w:tc>
          <w:tcPr>
            <w:tcW w:w="7830" w:type="dxa"/>
          </w:tcPr>
          <w:p w14:paraId="7FD3D764" w14:textId="7A18E472" w:rsidR="008742B1" w:rsidRDefault="004D58FA" w:rsidP="00E65A31">
            <w:pPr>
              <w:jc w:val="center"/>
              <w:rPr>
                <w:rFonts w:ascii="Arial" w:hAnsi="Arial" w:cs="Arial"/>
                <w:sz w:val="24"/>
                <w:szCs w:val="24"/>
              </w:rPr>
            </w:pPr>
            <w:r>
              <w:rPr>
                <w:rFonts w:ascii="Arial" w:hAnsi="Arial" w:cs="Arial"/>
                <w:sz w:val="24"/>
                <w:szCs w:val="24"/>
              </w:rPr>
              <w:t>3</w:t>
            </w:r>
          </w:p>
        </w:tc>
      </w:tr>
      <w:tr w:rsidR="008742B1" w14:paraId="703E706F" w14:textId="77777777" w:rsidTr="005C61FB">
        <w:trPr>
          <w:trHeight w:val="485"/>
        </w:trPr>
        <w:tc>
          <w:tcPr>
            <w:tcW w:w="2335" w:type="dxa"/>
            <w:shd w:val="clear" w:color="auto" w:fill="F2F2F2" w:themeFill="background1" w:themeFillShade="F2"/>
          </w:tcPr>
          <w:p w14:paraId="4566E950" w14:textId="77777777" w:rsidR="008742B1" w:rsidRPr="008742B1" w:rsidRDefault="008742B1" w:rsidP="00BC514A">
            <w:pPr>
              <w:rPr>
                <w:rFonts w:ascii="Arial" w:hAnsi="Arial" w:cs="Arial"/>
                <w:sz w:val="20"/>
                <w:szCs w:val="20"/>
              </w:rPr>
            </w:pPr>
            <w:r>
              <w:rPr>
                <w:rFonts w:ascii="Arial" w:hAnsi="Arial" w:cs="Arial"/>
                <w:sz w:val="20"/>
                <w:szCs w:val="20"/>
              </w:rPr>
              <w:t>Course Type</w:t>
            </w:r>
            <w:r w:rsidR="00581A07">
              <w:rPr>
                <w:rFonts w:ascii="Arial" w:hAnsi="Arial" w:cs="Arial"/>
                <w:sz w:val="20"/>
                <w:szCs w:val="20"/>
              </w:rPr>
              <w:t>:</w:t>
            </w:r>
          </w:p>
        </w:tc>
        <w:tc>
          <w:tcPr>
            <w:tcW w:w="7830" w:type="dxa"/>
          </w:tcPr>
          <w:p w14:paraId="18117190" w14:textId="4FC17BB2" w:rsidR="008742B1" w:rsidRDefault="004D58FA" w:rsidP="00E65A31">
            <w:pPr>
              <w:jc w:val="center"/>
              <w:rPr>
                <w:rFonts w:ascii="Arial" w:hAnsi="Arial" w:cs="Arial"/>
                <w:sz w:val="24"/>
                <w:szCs w:val="24"/>
              </w:rPr>
            </w:pPr>
            <w:r>
              <w:rPr>
                <w:rFonts w:ascii="Arial" w:hAnsi="Arial" w:cs="Arial"/>
                <w:sz w:val="24"/>
                <w:szCs w:val="24"/>
              </w:rPr>
              <w:t>In Person</w:t>
            </w:r>
          </w:p>
        </w:tc>
      </w:tr>
      <w:tr w:rsidR="008742B1" w14:paraId="3B494056" w14:textId="77777777" w:rsidTr="005C61FB">
        <w:trPr>
          <w:trHeight w:val="485"/>
        </w:trPr>
        <w:tc>
          <w:tcPr>
            <w:tcW w:w="2335" w:type="dxa"/>
            <w:shd w:val="clear" w:color="auto" w:fill="F2F2F2" w:themeFill="background1" w:themeFillShade="F2"/>
          </w:tcPr>
          <w:p w14:paraId="41B1A6AA" w14:textId="77777777" w:rsidR="008742B1" w:rsidRPr="008742B1" w:rsidRDefault="008742B1" w:rsidP="00BC514A">
            <w:pPr>
              <w:rPr>
                <w:rFonts w:ascii="Arial" w:hAnsi="Arial" w:cs="Arial"/>
                <w:sz w:val="20"/>
                <w:szCs w:val="20"/>
              </w:rPr>
            </w:pPr>
            <w:r w:rsidRPr="008742B1">
              <w:rPr>
                <w:rFonts w:ascii="Arial" w:hAnsi="Arial" w:cs="Arial"/>
                <w:sz w:val="20"/>
                <w:szCs w:val="20"/>
              </w:rPr>
              <w:t>Course URL (if any):</w:t>
            </w:r>
          </w:p>
        </w:tc>
        <w:tc>
          <w:tcPr>
            <w:tcW w:w="7830" w:type="dxa"/>
          </w:tcPr>
          <w:p w14:paraId="57538CB1" w14:textId="77777777" w:rsidR="008742B1" w:rsidRDefault="008742B1" w:rsidP="00E65A31">
            <w:pPr>
              <w:jc w:val="center"/>
              <w:rPr>
                <w:rFonts w:ascii="Arial" w:hAnsi="Arial" w:cs="Arial"/>
                <w:sz w:val="24"/>
                <w:szCs w:val="24"/>
              </w:rPr>
            </w:pPr>
          </w:p>
        </w:tc>
      </w:tr>
    </w:tbl>
    <w:p w14:paraId="0435FB83"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2FF513A9" w14:textId="77777777" w:rsidTr="00581A07">
        <w:tc>
          <w:tcPr>
            <w:tcW w:w="10214" w:type="dxa"/>
            <w:shd w:val="clear" w:color="auto" w:fill="F2F2F2" w:themeFill="background1" w:themeFillShade="F2"/>
          </w:tcPr>
          <w:p w14:paraId="25FE8305" w14:textId="77777777" w:rsidR="00581A07" w:rsidRPr="00C80334" w:rsidRDefault="00581A07" w:rsidP="00A65BE9">
            <w:pPr>
              <w:rPr>
                <w:rFonts w:ascii="Arial" w:hAnsi="Arial" w:cs="Arial"/>
                <w:b/>
                <w:sz w:val="20"/>
                <w:szCs w:val="20"/>
              </w:rPr>
            </w:pPr>
            <w:r w:rsidRPr="00C80334">
              <w:rPr>
                <w:rFonts w:ascii="Arial" w:hAnsi="Arial" w:cs="Arial"/>
                <w:b/>
                <w:sz w:val="20"/>
                <w:szCs w:val="20"/>
              </w:rPr>
              <w:t>Course Description</w:t>
            </w:r>
            <w:r w:rsidR="00C80334" w:rsidRPr="00C80334">
              <w:rPr>
                <w:rFonts w:ascii="Arial" w:hAnsi="Arial" w:cs="Arial"/>
                <w:b/>
                <w:sz w:val="20"/>
                <w:szCs w:val="20"/>
              </w:rPr>
              <w:t>:</w:t>
            </w:r>
          </w:p>
        </w:tc>
      </w:tr>
      <w:tr w:rsidR="00581A07" w:rsidRPr="00C80334" w14:paraId="6B5146E1" w14:textId="77777777" w:rsidTr="00581A07">
        <w:tc>
          <w:tcPr>
            <w:tcW w:w="10214" w:type="dxa"/>
          </w:tcPr>
          <w:p w14:paraId="50B4572A" w14:textId="3540772F" w:rsidR="00065459" w:rsidRPr="005D70CC" w:rsidRDefault="00065459" w:rsidP="00065459">
            <w:pPr>
              <w:rPr>
                <w:rFonts w:ascii="Times New Roman" w:hAnsi="Times New Roman" w:cs="Times New Roman"/>
                <w:sz w:val="24"/>
                <w:szCs w:val="24"/>
              </w:rPr>
            </w:pPr>
            <w:r w:rsidRPr="005D70CC">
              <w:rPr>
                <w:rFonts w:ascii="Times New Roman" w:hAnsi="Times New Roman" w:cs="Times New Roman"/>
                <w:sz w:val="24"/>
                <w:szCs w:val="24"/>
              </w:rPr>
              <w:t>This course has been desig</w:t>
            </w:r>
            <w:r>
              <w:rPr>
                <w:rFonts w:ascii="Times New Roman" w:hAnsi="Times New Roman" w:cs="Times New Roman"/>
                <w:sz w:val="24"/>
                <w:szCs w:val="24"/>
              </w:rPr>
              <w:t xml:space="preserve">ned to </w:t>
            </w:r>
            <w:r w:rsidRPr="005D70CC">
              <w:rPr>
                <w:rFonts w:ascii="Times New Roman" w:hAnsi="Times New Roman" w:cs="Times New Roman"/>
                <w:sz w:val="24"/>
                <w:szCs w:val="24"/>
              </w:rPr>
              <w:t xml:space="preserve">understand why </w:t>
            </w:r>
            <w:r>
              <w:rPr>
                <w:rFonts w:ascii="Times New Roman" w:hAnsi="Times New Roman" w:cs="Times New Roman"/>
                <w:sz w:val="24"/>
                <w:szCs w:val="24"/>
              </w:rPr>
              <w:t xml:space="preserve">&amp; how International Business </w:t>
            </w:r>
            <w:r w:rsidRPr="005D70CC">
              <w:rPr>
                <w:rFonts w:ascii="Times New Roman" w:hAnsi="Times New Roman" w:cs="Times New Roman"/>
                <w:sz w:val="24"/>
                <w:szCs w:val="24"/>
              </w:rPr>
              <w:t>change</w:t>
            </w:r>
            <w:r>
              <w:rPr>
                <w:rFonts w:ascii="Times New Roman" w:hAnsi="Times New Roman" w:cs="Times New Roman"/>
                <w:sz w:val="24"/>
                <w:szCs w:val="24"/>
              </w:rPr>
              <w:t>s</w:t>
            </w:r>
            <w:r w:rsidRPr="005D70CC">
              <w:rPr>
                <w:rFonts w:ascii="Times New Roman" w:hAnsi="Times New Roman" w:cs="Times New Roman"/>
                <w:sz w:val="24"/>
                <w:szCs w:val="24"/>
              </w:rPr>
              <w:t xml:space="preserve"> </w:t>
            </w:r>
            <w:r w:rsidR="004F50C0" w:rsidRPr="005D70CC">
              <w:rPr>
                <w:rFonts w:ascii="Times New Roman" w:hAnsi="Times New Roman" w:cs="Times New Roman"/>
                <w:sz w:val="24"/>
                <w:szCs w:val="24"/>
              </w:rPr>
              <w:t>happen</w:t>
            </w:r>
            <w:r w:rsidRPr="005D70CC">
              <w:rPr>
                <w:rFonts w:ascii="Times New Roman" w:hAnsi="Times New Roman" w:cs="Times New Roman"/>
                <w:sz w:val="24"/>
                <w:szCs w:val="24"/>
              </w:rPr>
              <w:t xml:space="preserve">, how </w:t>
            </w:r>
            <w:r>
              <w:rPr>
                <w:rFonts w:ascii="Times New Roman" w:hAnsi="Times New Roman" w:cs="Times New Roman"/>
                <w:sz w:val="24"/>
                <w:szCs w:val="24"/>
              </w:rPr>
              <w:t xml:space="preserve">Business is affected by </w:t>
            </w:r>
            <w:r w:rsidR="003F3A8D">
              <w:rPr>
                <w:rFonts w:ascii="Times New Roman" w:hAnsi="Times New Roman" w:cs="Times New Roman"/>
                <w:sz w:val="24"/>
                <w:szCs w:val="24"/>
              </w:rPr>
              <w:t xml:space="preserve">globalization </w:t>
            </w:r>
            <w:r w:rsidR="003F3A8D" w:rsidRPr="005D70CC">
              <w:rPr>
                <w:rFonts w:ascii="Times New Roman" w:hAnsi="Times New Roman" w:cs="Times New Roman"/>
                <w:sz w:val="24"/>
                <w:szCs w:val="24"/>
              </w:rPr>
              <w:t>and</w:t>
            </w:r>
            <w:r w:rsidRPr="005D70CC">
              <w:rPr>
                <w:rFonts w:ascii="Times New Roman" w:hAnsi="Times New Roman" w:cs="Times New Roman"/>
                <w:sz w:val="24"/>
                <w:szCs w:val="24"/>
              </w:rPr>
              <w:t xml:space="preserve"> what </w:t>
            </w:r>
            <w:r>
              <w:rPr>
                <w:rFonts w:ascii="Times New Roman" w:hAnsi="Times New Roman" w:cs="Times New Roman"/>
                <w:sz w:val="24"/>
                <w:szCs w:val="24"/>
              </w:rPr>
              <w:t xml:space="preserve">options can different countries </w:t>
            </w:r>
            <w:r w:rsidR="004F50C0">
              <w:rPr>
                <w:rFonts w:ascii="Times New Roman" w:hAnsi="Times New Roman" w:cs="Times New Roman"/>
                <w:sz w:val="24"/>
                <w:szCs w:val="24"/>
              </w:rPr>
              <w:t>develop</w:t>
            </w:r>
            <w:r w:rsidR="00DC4148">
              <w:rPr>
                <w:rFonts w:ascii="Times New Roman" w:hAnsi="Times New Roman" w:cs="Times New Roman"/>
                <w:sz w:val="24"/>
                <w:szCs w:val="24"/>
              </w:rPr>
              <w:t xml:space="preserve"> and</w:t>
            </w:r>
            <w:r>
              <w:rPr>
                <w:rFonts w:ascii="Times New Roman" w:hAnsi="Times New Roman" w:cs="Times New Roman"/>
                <w:sz w:val="24"/>
                <w:szCs w:val="24"/>
              </w:rPr>
              <w:t xml:space="preserve"> what </w:t>
            </w:r>
            <w:r w:rsidRPr="005D70CC">
              <w:rPr>
                <w:rFonts w:ascii="Times New Roman" w:hAnsi="Times New Roman" w:cs="Times New Roman"/>
                <w:sz w:val="24"/>
                <w:szCs w:val="24"/>
              </w:rPr>
              <w:t xml:space="preserve">needs to be done to make </w:t>
            </w:r>
            <w:r w:rsidR="004F50C0">
              <w:rPr>
                <w:rFonts w:ascii="Times New Roman" w:hAnsi="Times New Roman" w:cs="Times New Roman"/>
                <w:sz w:val="24"/>
                <w:szCs w:val="24"/>
              </w:rPr>
              <w:t>global</w:t>
            </w:r>
            <w:r>
              <w:rPr>
                <w:rFonts w:ascii="Times New Roman" w:hAnsi="Times New Roman" w:cs="Times New Roman"/>
                <w:sz w:val="24"/>
                <w:szCs w:val="24"/>
              </w:rPr>
              <w:t xml:space="preserve"> business </w:t>
            </w:r>
            <w:r w:rsidR="00A83301">
              <w:rPr>
                <w:rFonts w:ascii="Times New Roman" w:hAnsi="Times New Roman" w:cs="Times New Roman"/>
                <w:sz w:val="24"/>
                <w:szCs w:val="24"/>
              </w:rPr>
              <w:t>thrive.</w:t>
            </w:r>
            <w:r w:rsidRPr="005D70CC">
              <w:rPr>
                <w:rFonts w:ascii="Times New Roman" w:hAnsi="Times New Roman" w:cs="Times New Roman"/>
                <w:sz w:val="24"/>
                <w:szCs w:val="24"/>
              </w:rPr>
              <w:t xml:space="preserve"> The participants will hopefully find some models, tools and techniques which bridge the gap between the purely academic and the more pragmatic aspects of management theory and practice. The intention is to help them to make sense of </w:t>
            </w:r>
            <w:r w:rsidR="00DC4148" w:rsidRPr="005D70CC">
              <w:rPr>
                <w:rFonts w:ascii="Times New Roman" w:hAnsi="Times New Roman" w:cs="Times New Roman"/>
                <w:sz w:val="24"/>
                <w:szCs w:val="24"/>
              </w:rPr>
              <w:t>all</w:t>
            </w:r>
            <w:r>
              <w:rPr>
                <w:rFonts w:ascii="Times New Roman" w:hAnsi="Times New Roman" w:cs="Times New Roman"/>
                <w:sz w:val="24"/>
                <w:szCs w:val="24"/>
              </w:rPr>
              <w:t xml:space="preserve"> international business </w:t>
            </w:r>
            <w:r w:rsidRPr="005D70CC">
              <w:rPr>
                <w:rFonts w:ascii="Times New Roman" w:hAnsi="Times New Roman" w:cs="Times New Roman"/>
                <w:sz w:val="24"/>
                <w:szCs w:val="24"/>
              </w:rPr>
              <w:t xml:space="preserve">changes that they </w:t>
            </w:r>
            <w:r>
              <w:rPr>
                <w:rFonts w:ascii="Times New Roman" w:hAnsi="Times New Roman" w:cs="Times New Roman"/>
                <w:sz w:val="24"/>
                <w:szCs w:val="24"/>
              </w:rPr>
              <w:t>might/</w:t>
            </w:r>
            <w:r w:rsidRPr="005D70CC">
              <w:rPr>
                <w:rFonts w:ascii="Times New Roman" w:hAnsi="Times New Roman" w:cs="Times New Roman"/>
                <w:sz w:val="24"/>
                <w:szCs w:val="24"/>
              </w:rPr>
              <w:t xml:space="preserve">will </w:t>
            </w:r>
            <w:r>
              <w:rPr>
                <w:rFonts w:ascii="Times New Roman" w:hAnsi="Times New Roman" w:cs="Times New Roman"/>
                <w:sz w:val="24"/>
                <w:szCs w:val="24"/>
              </w:rPr>
              <w:t xml:space="preserve">undergo, </w:t>
            </w:r>
            <w:r w:rsidR="004F50C0">
              <w:rPr>
                <w:rFonts w:ascii="Times New Roman" w:hAnsi="Times New Roman" w:cs="Times New Roman"/>
                <w:sz w:val="24"/>
                <w:szCs w:val="24"/>
              </w:rPr>
              <w:t>initiate,</w:t>
            </w:r>
            <w:r>
              <w:rPr>
                <w:rFonts w:ascii="Times New Roman" w:hAnsi="Times New Roman" w:cs="Times New Roman"/>
                <w:sz w:val="24"/>
                <w:szCs w:val="24"/>
              </w:rPr>
              <w:t xml:space="preserve"> and implement in the practical environment after graduation.</w:t>
            </w:r>
          </w:p>
          <w:p w14:paraId="30709D5A" w14:textId="446779B1" w:rsidR="00980363" w:rsidRPr="00C80334" w:rsidRDefault="00980363" w:rsidP="00A65BE9">
            <w:pPr>
              <w:rPr>
                <w:rFonts w:ascii="Arial" w:hAnsi="Arial" w:cs="Arial"/>
              </w:rPr>
            </w:pPr>
          </w:p>
        </w:tc>
      </w:tr>
    </w:tbl>
    <w:p w14:paraId="6F0954EF" w14:textId="77777777" w:rsidR="00DC6710" w:rsidRPr="00C80334" w:rsidRDefault="00DC6710"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6E41EE6F" w14:textId="77777777" w:rsidTr="00BC514A">
        <w:tc>
          <w:tcPr>
            <w:tcW w:w="10214" w:type="dxa"/>
            <w:shd w:val="clear" w:color="auto" w:fill="F2F2F2" w:themeFill="background1" w:themeFillShade="F2"/>
          </w:tcPr>
          <w:p w14:paraId="67F99E7C" w14:textId="77777777" w:rsidR="00581A07" w:rsidRPr="00C80334" w:rsidRDefault="00581A07" w:rsidP="00BC514A">
            <w:pPr>
              <w:rPr>
                <w:rFonts w:ascii="Arial" w:hAnsi="Arial" w:cs="Arial"/>
                <w:b/>
                <w:sz w:val="20"/>
                <w:szCs w:val="20"/>
              </w:rPr>
            </w:pPr>
            <w:r w:rsidRPr="00C80334">
              <w:rPr>
                <w:rFonts w:ascii="Arial" w:hAnsi="Arial" w:cs="Arial"/>
                <w:b/>
                <w:sz w:val="20"/>
                <w:szCs w:val="20"/>
              </w:rPr>
              <w:t>Course Teaching Methodology</w:t>
            </w:r>
            <w:r w:rsidR="00C80334" w:rsidRPr="00C80334">
              <w:rPr>
                <w:rFonts w:ascii="Arial" w:hAnsi="Arial" w:cs="Arial"/>
                <w:b/>
                <w:sz w:val="20"/>
                <w:szCs w:val="20"/>
              </w:rPr>
              <w:t>:</w:t>
            </w:r>
          </w:p>
        </w:tc>
      </w:tr>
      <w:tr w:rsidR="00581A07" w:rsidRPr="00C80334" w14:paraId="39229B9D" w14:textId="77777777" w:rsidTr="00BC514A">
        <w:tc>
          <w:tcPr>
            <w:tcW w:w="10214" w:type="dxa"/>
          </w:tcPr>
          <w:p w14:paraId="6CFDC614" w14:textId="77777777" w:rsidR="00065459" w:rsidRPr="007758D5" w:rsidRDefault="00065459" w:rsidP="00065459">
            <w:pPr>
              <w:pStyle w:val="NoSpacing"/>
              <w:jc w:val="both"/>
              <w:rPr>
                <w:rFonts w:ascii="Times New Roman" w:hAnsi="Times New Roman" w:cs="Times New Roman"/>
                <w:sz w:val="24"/>
                <w:szCs w:val="24"/>
              </w:rPr>
            </w:pPr>
            <w:r w:rsidRPr="007758D5">
              <w:rPr>
                <w:rFonts w:ascii="Times New Roman" w:hAnsi="Times New Roman" w:cs="Times New Roman"/>
                <w:sz w:val="24"/>
                <w:szCs w:val="24"/>
              </w:rPr>
              <w:t xml:space="preserve">Teaching methodology for the course is designed to augment participants’ learning through (a) reading &amp; discussion, (b) observation and (c) experimentation. Besides readings, lectures and discussions, in-class personal assessment exercises will be conducted. </w:t>
            </w:r>
          </w:p>
          <w:p w14:paraId="5EA4DFD4" w14:textId="77777777" w:rsidR="00065459" w:rsidRPr="007758D5" w:rsidRDefault="00065459" w:rsidP="00065459">
            <w:pPr>
              <w:pStyle w:val="NoSpacing"/>
              <w:numPr>
                <w:ilvl w:val="0"/>
                <w:numId w:val="8"/>
              </w:numPr>
              <w:jc w:val="both"/>
              <w:rPr>
                <w:rFonts w:ascii="Times New Roman" w:hAnsi="Times New Roman" w:cs="Times New Roman"/>
                <w:sz w:val="24"/>
                <w:szCs w:val="24"/>
              </w:rPr>
            </w:pPr>
            <w:r w:rsidRPr="007758D5">
              <w:rPr>
                <w:rFonts w:ascii="Times New Roman" w:hAnsi="Times New Roman" w:cs="Times New Roman"/>
                <w:sz w:val="24"/>
                <w:szCs w:val="24"/>
              </w:rPr>
              <w:t xml:space="preserve">Lectures and discussions </w:t>
            </w:r>
          </w:p>
          <w:p w14:paraId="762BBDE0" w14:textId="77777777" w:rsidR="00065459" w:rsidRPr="007758D5" w:rsidRDefault="00065459" w:rsidP="00065459">
            <w:pPr>
              <w:pStyle w:val="NoSpacing"/>
              <w:numPr>
                <w:ilvl w:val="0"/>
                <w:numId w:val="8"/>
              </w:numPr>
              <w:jc w:val="both"/>
              <w:rPr>
                <w:rFonts w:ascii="Times New Roman" w:hAnsi="Times New Roman" w:cs="Times New Roman"/>
                <w:sz w:val="24"/>
                <w:szCs w:val="24"/>
              </w:rPr>
            </w:pPr>
            <w:r w:rsidRPr="007758D5">
              <w:rPr>
                <w:rFonts w:ascii="Times New Roman" w:hAnsi="Times New Roman" w:cs="Times New Roman"/>
                <w:sz w:val="24"/>
                <w:szCs w:val="24"/>
              </w:rPr>
              <w:t xml:space="preserve">Case </w:t>
            </w:r>
            <w:r>
              <w:rPr>
                <w:rFonts w:ascii="Times New Roman" w:hAnsi="Times New Roman" w:cs="Times New Roman"/>
                <w:sz w:val="24"/>
                <w:szCs w:val="24"/>
              </w:rPr>
              <w:t xml:space="preserve">discussion and </w:t>
            </w:r>
            <w:r w:rsidRPr="007758D5">
              <w:rPr>
                <w:rFonts w:ascii="Times New Roman" w:hAnsi="Times New Roman" w:cs="Times New Roman"/>
                <w:sz w:val="24"/>
                <w:szCs w:val="24"/>
              </w:rPr>
              <w:t xml:space="preserve">presentation </w:t>
            </w:r>
          </w:p>
          <w:p w14:paraId="07202FDE" w14:textId="77777777" w:rsidR="00065459" w:rsidRPr="007758D5" w:rsidRDefault="00065459" w:rsidP="00065459">
            <w:pPr>
              <w:pStyle w:val="NoSpacing"/>
              <w:numPr>
                <w:ilvl w:val="0"/>
                <w:numId w:val="8"/>
              </w:numPr>
              <w:jc w:val="both"/>
              <w:rPr>
                <w:rFonts w:ascii="Times New Roman" w:hAnsi="Times New Roman" w:cs="Times New Roman"/>
                <w:sz w:val="24"/>
                <w:szCs w:val="24"/>
              </w:rPr>
            </w:pPr>
            <w:r w:rsidRPr="007758D5">
              <w:rPr>
                <w:rFonts w:ascii="Times New Roman" w:hAnsi="Times New Roman" w:cs="Times New Roman"/>
                <w:sz w:val="24"/>
                <w:szCs w:val="24"/>
              </w:rPr>
              <w:t xml:space="preserve">Videos </w:t>
            </w:r>
          </w:p>
          <w:p w14:paraId="6B8A711F" w14:textId="2161176B" w:rsidR="00C80334" w:rsidRPr="00065459" w:rsidRDefault="00065459" w:rsidP="00065459">
            <w:pPr>
              <w:pStyle w:val="NoSpacing"/>
              <w:numPr>
                <w:ilvl w:val="0"/>
                <w:numId w:val="8"/>
              </w:numPr>
              <w:jc w:val="both"/>
              <w:rPr>
                <w:rFonts w:ascii="Times New Roman" w:hAnsi="Times New Roman" w:cs="Times New Roman"/>
                <w:sz w:val="28"/>
                <w:szCs w:val="28"/>
              </w:rPr>
            </w:pPr>
            <w:r w:rsidRPr="00666792">
              <w:rPr>
                <w:rFonts w:ascii="Times New Roman" w:hAnsi="Times New Roman" w:cs="Times New Roman"/>
                <w:sz w:val="24"/>
                <w:szCs w:val="24"/>
              </w:rPr>
              <w:t>Global Business Plan (GBP)</w:t>
            </w:r>
          </w:p>
        </w:tc>
      </w:tr>
    </w:tbl>
    <w:p w14:paraId="7FB8987E" w14:textId="77777777" w:rsidR="00687352" w:rsidRDefault="00687352" w:rsidP="00A65BE9">
      <w:pPr>
        <w:spacing w:after="0"/>
        <w:rPr>
          <w:rFonts w:ascii="Times New Roman" w:hAnsi="Times New Roman" w:cs="Times New Roman"/>
          <w:sz w:val="36"/>
          <w:szCs w:val="36"/>
        </w:rPr>
      </w:pPr>
    </w:p>
    <w:p w14:paraId="6FE8A5DD" w14:textId="77777777" w:rsidR="00FE74D4" w:rsidRPr="00FE74D4" w:rsidRDefault="00FE74D4" w:rsidP="00FE74D4">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985"/>
        <w:gridCol w:w="8941"/>
      </w:tblGrid>
      <w:tr w:rsidR="00FE74D4" w:rsidRPr="00FE74D4" w14:paraId="0A98E526" w14:textId="77777777" w:rsidTr="00FE74D4">
        <w:tc>
          <w:tcPr>
            <w:tcW w:w="9926"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B2FFA0F" w14:textId="38E7873A"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b/>
                <w:bCs/>
                <w:color w:val="000000"/>
                <w:sz w:val="20"/>
                <w:szCs w:val="20"/>
              </w:rPr>
              <w:t>Program Educational Objectives (POs):</w:t>
            </w:r>
          </w:p>
        </w:tc>
      </w:tr>
      <w:tr w:rsidR="00FE74D4" w:rsidRPr="00FE74D4" w14:paraId="5A87F36B"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B9229"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PO1:</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394300F1"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z w:val="20"/>
                <w:szCs w:val="20"/>
              </w:rPr>
              <w:t>To</w:t>
            </w:r>
            <w:r w:rsidRPr="00FE74D4">
              <w:rPr>
                <w:rFonts w:ascii="Arial" w:eastAsia="Times New Roman" w:hAnsi="Arial" w:cs="Arial"/>
                <w:spacing w:val="6"/>
                <w:sz w:val="20"/>
                <w:szCs w:val="20"/>
              </w:rPr>
              <w:t> </w:t>
            </w:r>
            <w:r w:rsidRPr="00FE74D4">
              <w:rPr>
                <w:rFonts w:ascii="Arial" w:eastAsia="Times New Roman" w:hAnsi="Arial" w:cs="Arial"/>
                <w:sz w:val="20"/>
                <w:szCs w:val="20"/>
              </w:rPr>
              <w:t>develop</w:t>
            </w:r>
            <w:r w:rsidRPr="00FE74D4">
              <w:rPr>
                <w:rFonts w:ascii="Arial" w:eastAsia="Times New Roman" w:hAnsi="Arial" w:cs="Arial"/>
                <w:spacing w:val="7"/>
                <w:sz w:val="20"/>
                <w:szCs w:val="20"/>
              </w:rPr>
              <w:t> </w:t>
            </w:r>
            <w:r w:rsidRPr="00FE74D4">
              <w:rPr>
                <w:rFonts w:ascii="Arial" w:eastAsia="Times New Roman" w:hAnsi="Arial" w:cs="Arial"/>
                <w:sz w:val="20"/>
                <w:szCs w:val="20"/>
              </w:rPr>
              <w:t>effective</w:t>
            </w:r>
            <w:r w:rsidRPr="00FE74D4">
              <w:rPr>
                <w:rFonts w:ascii="Arial" w:eastAsia="Times New Roman" w:hAnsi="Arial" w:cs="Arial"/>
                <w:spacing w:val="7"/>
                <w:sz w:val="20"/>
                <w:szCs w:val="20"/>
              </w:rPr>
              <w:t> </w:t>
            </w:r>
            <w:r w:rsidRPr="00FE74D4">
              <w:rPr>
                <w:rFonts w:ascii="Arial" w:eastAsia="Times New Roman" w:hAnsi="Arial" w:cs="Arial"/>
                <w:sz w:val="20"/>
                <w:szCs w:val="20"/>
              </w:rPr>
              <w:t>Teamwork</w:t>
            </w:r>
            <w:r w:rsidRPr="00FE74D4">
              <w:rPr>
                <w:rFonts w:ascii="Arial" w:eastAsia="Times New Roman" w:hAnsi="Arial" w:cs="Arial"/>
                <w:spacing w:val="3"/>
                <w:sz w:val="20"/>
                <w:szCs w:val="20"/>
              </w:rPr>
              <w:t> </w:t>
            </w:r>
            <w:r w:rsidRPr="00FE74D4">
              <w:rPr>
                <w:rFonts w:ascii="Arial" w:eastAsia="Times New Roman" w:hAnsi="Arial" w:cs="Arial"/>
                <w:sz w:val="20"/>
                <w:szCs w:val="20"/>
              </w:rPr>
              <w:t>and</w:t>
            </w:r>
            <w:r w:rsidRPr="00FE74D4">
              <w:rPr>
                <w:rFonts w:ascii="Arial" w:eastAsia="Times New Roman" w:hAnsi="Arial" w:cs="Arial"/>
                <w:spacing w:val="2"/>
                <w:sz w:val="20"/>
                <w:szCs w:val="20"/>
              </w:rPr>
              <w:t> </w:t>
            </w:r>
            <w:r w:rsidRPr="00FE74D4">
              <w:rPr>
                <w:rFonts w:ascii="Arial" w:eastAsia="Times New Roman" w:hAnsi="Arial" w:cs="Arial"/>
                <w:sz w:val="20"/>
                <w:szCs w:val="20"/>
              </w:rPr>
              <w:t>Leadership</w:t>
            </w:r>
            <w:r w:rsidRPr="00FE74D4">
              <w:rPr>
                <w:rFonts w:ascii="Arial" w:eastAsia="Times New Roman" w:hAnsi="Arial" w:cs="Arial"/>
                <w:spacing w:val="12"/>
                <w:sz w:val="20"/>
                <w:szCs w:val="20"/>
              </w:rPr>
              <w:t> </w:t>
            </w:r>
            <w:r w:rsidRPr="00FE74D4">
              <w:rPr>
                <w:rFonts w:ascii="Arial" w:eastAsia="Times New Roman" w:hAnsi="Arial" w:cs="Arial"/>
                <w:sz w:val="20"/>
                <w:szCs w:val="20"/>
              </w:rPr>
              <w:t>Skills</w:t>
            </w:r>
          </w:p>
        </w:tc>
      </w:tr>
      <w:tr w:rsidR="00FE74D4" w:rsidRPr="00FE74D4" w14:paraId="3CBA95CF"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22FDB"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PO2:</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7F42B22E"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2"/>
                <w:sz w:val="20"/>
                <w:szCs w:val="20"/>
              </w:rPr>
              <w:t>To</w:t>
            </w:r>
            <w:r w:rsidRPr="00FE74D4">
              <w:rPr>
                <w:rFonts w:ascii="Arial" w:eastAsia="Times New Roman" w:hAnsi="Arial" w:cs="Arial"/>
                <w:spacing w:val="-7"/>
                <w:sz w:val="20"/>
                <w:szCs w:val="20"/>
              </w:rPr>
              <w:t> </w:t>
            </w:r>
            <w:r w:rsidRPr="00FE74D4">
              <w:rPr>
                <w:rFonts w:ascii="Arial" w:eastAsia="Times New Roman" w:hAnsi="Arial" w:cs="Arial"/>
                <w:spacing w:val="-1"/>
                <w:sz w:val="20"/>
                <w:szCs w:val="20"/>
              </w:rPr>
              <w:t>inculcate</w:t>
            </w:r>
            <w:r w:rsidRPr="00FE74D4">
              <w:rPr>
                <w:rFonts w:ascii="Arial" w:eastAsia="Times New Roman" w:hAnsi="Arial" w:cs="Arial"/>
                <w:spacing w:val="-6"/>
                <w:sz w:val="20"/>
                <w:szCs w:val="20"/>
              </w:rPr>
              <w:t> </w:t>
            </w:r>
            <w:r w:rsidRPr="00FE74D4">
              <w:rPr>
                <w:rFonts w:ascii="Arial" w:eastAsia="Times New Roman" w:hAnsi="Arial" w:cs="Arial"/>
                <w:spacing w:val="-1"/>
                <w:sz w:val="20"/>
                <w:szCs w:val="20"/>
              </w:rPr>
              <w:t>Critical</w:t>
            </w:r>
            <w:r w:rsidRPr="00FE74D4">
              <w:rPr>
                <w:rFonts w:ascii="Arial" w:eastAsia="Times New Roman" w:hAnsi="Arial" w:cs="Arial"/>
                <w:spacing w:val="-10"/>
                <w:sz w:val="20"/>
                <w:szCs w:val="20"/>
              </w:rPr>
              <w:t> </w:t>
            </w:r>
            <w:r w:rsidRPr="00FE74D4">
              <w:rPr>
                <w:rFonts w:ascii="Arial" w:eastAsia="Times New Roman" w:hAnsi="Arial" w:cs="Arial"/>
                <w:spacing w:val="-1"/>
                <w:sz w:val="20"/>
                <w:szCs w:val="20"/>
              </w:rPr>
              <w:t>Thinking</w:t>
            </w:r>
            <w:r w:rsidRPr="00FE74D4">
              <w:rPr>
                <w:rFonts w:ascii="Arial" w:eastAsia="Times New Roman" w:hAnsi="Arial" w:cs="Arial"/>
                <w:spacing w:val="-10"/>
                <w:sz w:val="20"/>
                <w:szCs w:val="20"/>
              </w:rPr>
              <w:t> </w:t>
            </w:r>
            <w:r w:rsidRPr="00FE74D4">
              <w:rPr>
                <w:rFonts w:ascii="Arial" w:eastAsia="Times New Roman" w:hAnsi="Arial" w:cs="Arial"/>
                <w:spacing w:val="-1"/>
                <w:sz w:val="20"/>
                <w:szCs w:val="20"/>
              </w:rPr>
              <w:t>and</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effective</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Decision</w:t>
            </w:r>
            <w:r w:rsidRPr="00FE74D4">
              <w:rPr>
                <w:rFonts w:ascii="Arial" w:eastAsia="Times New Roman" w:hAnsi="Arial" w:cs="Arial"/>
                <w:spacing w:val="-7"/>
                <w:sz w:val="20"/>
                <w:szCs w:val="20"/>
              </w:rPr>
              <w:t>-Making</w:t>
            </w:r>
            <w:r w:rsidRPr="00FE74D4">
              <w:rPr>
                <w:rFonts w:ascii="Arial" w:eastAsia="Times New Roman" w:hAnsi="Arial" w:cs="Arial"/>
                <w:spacing w:val="-11"/>
                <w:sz w:val="20"/>
                <w:szCs w:val="20"/>
              </w:rPr>
              <w:t> </w:t>
            </w:r>
            <w:r w:rsidRPr="00FE74D4">
              <w:rPr>
                <w:rFonts w:ascii="Arial" w:eastAsia="Times New Roman" w:hAnsi="Arial" w:cs="Arial"/>
                <w:spacing w:val="-1"/>
                <w:sz w:val="20"/>
                <w:szCs w:val="20"/>
              </w:rPr>
              <w:t>skills</w:t>
            </w:r>
          </w:p>
        </w:tc>
      </w:tr>
      <w:tr w:rsidR="00FE74D4" w:rsidRPr="00FE74D4" w14:paraId="260A12B8"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1ECDB"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PO3:</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13B8726A"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z w:val="20"/>
                <w:szCs w:val="20"/>
              </w:rPr>
              <w:t>To</w:t>
            </w:r>
            <w:r w:rsidRPr="00FE74D4">
              <w:rPr>
                <w:rFonts w:ascii="Arial" w:eastAsia="Times New Roman" w:hAnsi="Arial" w:cs="Arial"/>
                <w:spacing w:val="12"/>
                <w:sz w:val="20"/>
                <w:szCs w:val="20"/>
              </w:rPr>
              <w:t> </w:t>
            </w:r>
            <w:r w:rsidRPr="00FE74D4">
              <w:rPr>
                <w:rFonts w:ascii="Arial" w:eastAsia="Times New Roman" w:hAnsi="Arial" w:cs="Arial"/>
                <w:sz w:val="20"/>
                <w:szCs w:val="20"/>
              </w:rPr>
              <w:t>develop</w:t>
            </w:r>
            <w:r w:rsidRPr="00FE74D4">
              <w:rPr>
                <w:rFonts w:ascii="Arial" w:eastAsia="Times New Roman" w:hAnsi="Arial" w:cs="Arial"/>
                <w:spacing w:val="13"/>
                <w:sz w:val="20"/>
                <w:szCs w:val="20"/>
              </w:rPr>
              <w:t> </w:t>
            </w:r>
            <w:r w:rsidRPr="00FE74D4">
              <w:rPr>
                <w:rFonts w:ascii="Arial" w:eastAsia="Times New Roman" w:hAnsi="Arial" w:cs="Arial"/>
                <w:sz w:val="20"/>
                <w:szCs w:val="20"/>
              </w:rPr>
              <w:t>Effective</w:t>
            </w:r>
            <w:r w:rsidRPr="00FE74D4">
              <w:rPr>
                <w:rFonts w:ascii="Arial" w:eastAsia="Times New Roman" w:hAnsi="Arial" w:cs="Arial"/>
                <w:spacing w:val="18"/>
                <w:sz w:val="20"/>
                <w:szCs w:val="20"/>
              </w:rPr>
              <w:t> </w:t>
            </w:r>
            <w:r w:rsidRPr="00FE74D4">
              <w:rPr>
                <w:rFonts w:ascii="Arial" w:eastAsia="Times New Roman" w:hAnsi="Arial" w:cs="Arial"/>
                <w:sz w:val="20"/>
                <w:szCs w:val="20"/>
              </w:rPr>
              <w:t>Communication</w:t>
            </w:r>
            <w:r w:rsidRPr="00FE74D4">
              <w:rPr>
                <w:rFonts w:ascii="Arial" w:eastAsia="Times New Roman" w:hAnsi="Arial" w:cs="Arial"/>
                <w:spacing w:val="13"/>
                <w:sz w:val="20"/>
                <w:szCs w:val="20"/>
              </w:rPr>
              <w:t> </w:t>
            </w:r>
            <w:r w:rsidRPr="00FE74D4">
              <w:rPr>
                <w:rFonts w:ascii="Arial" w:eastAsia="Times New Roman" w:hAnsi="Arial" w:cs="Arial"/>
                <w:sz w:val="20"/>
                <w:szCs w:val="20"/>
              </w:rPr>
              <w:t>Skills</w:t>
            </w:r>
          </w:p>
        </w:tc>
      </w:tr>
      <w:tr w:rsidR="00FE74D4" w:rsidRPr="00FE74D4" w14:paraId="69966E49"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CD7E3"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PO4:</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2F72FE66"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To</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polish</w:t>
            </w:r>
            <w:r w:rsidRPr="00FE74D4">
              <w:rPr>
                <w:rFonts w:ascii="Arial" w:eastAsia="Times New Roman" w:hAnsi="Arial" w:cs="Arial"/>
                <w:spacing w:val="-6"/>
                <w:sz w:val="20"/>
                <w:szCs w:val="20"/>
              </w:rPr>
              <w:t> </w:t>
            </w:r>
            <w:r w:rsidRPr="00FE74D4">
              <w:rPr>
                <w:rFonts w:ascii="Arial" w:eastAsia="Times New Roman" w:hAnsi="Arial" w:cs="Arial"/>
                <w:spacing w:val="-1"/>
                <w:sz w:val="20"/>
                <w:szCs w:val="20"/>
              </w:rPr>
              <w:t>Core</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Business</w:t>
            </w:r>
            <w:r w:rsidRPr="00FE74D4">
              <w:rPr>
                <w:rFonts w:ascii="Arial" w:eastAsia="Times New Roman" w:hAnsi="Arial" w:cs="Arial"/>
                <w:spacing w:val="-11"/>
                <w:sz w:val="20"/>
                <w:szCs w:val="20"/>
              </w:rPr>
              <w:t> </w:t>
            </w:r>
            <w:r w:rsidRPr="00FE74D4">
              <w:rPr>
                <w:rFonts w:ascii="Arial" w:eastAsia="Times New Roman" w:hAnsi="Arial" w:cs="Arial"/>
                <w:spacing w:val="-1"/>
                <w:sz w:val="20"/>
                <w:szCs w:val="20"/>
              </w:rPr>
              <w:t>Knowledge</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and</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Competence</w:t>
            </w:r>
          </w:p>
        </w:tc>
      </w:tr>
      <w:tr w:rsidR="00FE74D4" w:rsidRPr="00FE74D4" w14:paraId="0645BEAD"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1E18D"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PO5:</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0806C1CE"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To</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expose</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and</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inculcate</w:t>
            </w:r>
            <w:r w:rsidRPr="00FE74D4">
              <w:rPr>
                <w:rFonts w:ascii="Arial" w:eastAsia="Times New Roman" w:hAnsi="Arial" w:cs="Arial"/>
                <w:spacing w:val="-11"/>
                <w:sz w:val="20"/>
                <w:szCs w:val="20"/>
              </w:rPr>
              <w:t> </w:t>
            </w:r>
            <w:r w:rsidRPr="00FE74D4">
              <w:rPr>
                <w:rFonts w:ascii="Arial" w:eastAsia="Times New Roman" w:hAnsi="Arial" w:cs="Arial"/>
                <w:spacing w:val="-1"/>
                <w:sz w:val="20"/>
                <w:szCs w:val="20"/>
              </w:rPr>
              <w:t>Ethical</w:t>
            </w:r>
            <w:r w:rsidRPr="00FE74D4">
              <w:rPr>
                <w:rFonts w:ascii="Arial" w:eastAsia="Times New Roman" w:hAnsi="Arial" w:cs="Arial"/>
                <w:spacing w:val="-11"/>
                <w:sz w:val="20"/>
                <w:szCs w:val="20"/>
              </w:rPr>
              <w:t> </w:t>
            </w:r>
            <w:r w:rsidRPr="00FE74D4">
              <w:rPr>
                <w:rFonts w:ascii="Arial" w:eastAsia="Times New Roman" w:hAnsi="Arial" w:cs="Arial"/>
                <w:spacing w:val="-1"/>
                <w:sz w:val="20"/>
                <w:szCs w:val="20"/>
              </w:rPr>
              <w:t>Behavior</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and</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Social</w:t>
            </w:r>
            <w:r w:rsidRPr="00FE74D4">
              <w:rPr>
                <w:rFonts w:ascii="Arial" w:eastAsia="Times New Roman" w:hAnsi="Arial" w:cs="Arial"/>
                <w:spacing w:val="-11"/>
                <w:sz w:val="20"/>
                <w:szCs w:val="20"/>
              </w:rPr>
              <w:t> </w:t>
            </w:r>
            <w:r w:rsidRPr="00FE74D4">
              <w:rPr>
                <w:rFonts w:ascii="Arial" w:eastAsia="Times New Roman" w:hAnsi="Arial" w:cs="Arial"/>
                <w:sz w:val="20"/>
                <w:szCs w:val="20"/>
              </w:rPr>
              <w:t>Responsibility</w:t>
            </w:r>
          </w:p>
        </w:tc>
      </w:tr>
      <w:tr w:rsidR="00FE74D4" w:rsidRPr="00FE74D4" w14:paraId="498C61BB"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A739"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PO6:</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600C0E45"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To</w:t>
            </w:r>
            <w:r w:rsidRPr="00FE74D4">
              <w:rPr>
                <w:rFonts w:ascii="Arial" w:eastAsia="Times New Roman" w:hAnsi="Arial" w:cs="Arial"/>
                <w:spacing w:val="-10"/>
                <w:sz w:val="20"/>
                <w:szCs w:val="20"/>
              </w:rPr>
              <w:t> </w:t>
            </w:r>
            <w:r w:rsidRPr="00FE74D4">
              <w:rPr>
                <w:rFonts w:ascii="Arial" w:eastAsia="Times New Roman" w:hAnsi="Arial" w:cs="Arial"/>
                <w:spacing w:val="-1"/>
                <w:sz w:val="20"/>
                <w:szCs w:val="20"/>
              </w:rPr>
              <w:t>provide</w:t>
            </w:r>
            <w:r w:rsidRPr="00FE74D4">
              <w:rPr>
                <w:rFonts w:ascii="Arial" w:eastAsia="Times New Roman" w:hAnsi="Arial" w:cs="Arial"/>
                <w:spacing w:val="-10"/>
                <w:sz w:val="20"/>
                <w:szCs w:val="20"/>
              </w:rPr>
              <w:t> </w:t>
            </w:r>
            <w:r w:rsidRPr="00FE74D4">
              <w:rPr>
                <w:rFonts w:ascii="Arial" w:eastAsia="Times New Roman" w:hAnsi="Arial" w:cs="Arial"/>
                <w:spacing w:val="-1"/>
                <w:sz w:val="20"/>
                <w:szCs w:val="20"/>
              </w:rPr>
              <w:t>real-life</w:t>
            </w:r>
            <w:r w:rsidRPr="00FE74D4">
              <w:rPr>
                <w:rFonts w:ascii="Arial" w:eastAsia="Times New Roman" w:hAnsi="Arial" w:cs="Arial"/>
                <w:spacing w:val="-11"/>
                <w:sz w:val="20"/>
                <w:szCs w:val="20"/>
              </w:rPr>
              <w:t> </w:t>
            </w:r>
            <w:r w:rsidRPr="00FE74D4">
              <w:rPr>
                <w:rFonts w:ascii="Arial" w:eastAsia="Times New Roman" w:hAnsi="Arial" w:cs="Arial"/>
                <w:spacing w:val="-1"/>
                <w:sz w:val="20"/>
                <w:szCs w:val="20"/>
              </w:rPr>
              <w:t>work</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experiences.</w:t>
            </w:r>
          </w:p>
        </w:tc>
      </w:tr>
      <w:tr w:rsidR="00FE74D4" w:rsidRPr="00FE74D4" w14:paraId="4B4006B9" w14:textId="77777777" w:rsidTr="00FE74D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E15A8"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PO7:</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4AE195E3"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To</w:t>
            </w:r>
            <w:r w:rsidRPr="00FE74D4">
              <w:rPr>
                <w:rFonts w:ascii="Arial" w:eastAsia="Times New Roman" w:hAnsi="Arial" w:cs="Arial"/>
                <w:spacing w:val="-7"/>
                <w:sz w:val="20"/>
                <w:szCs w:val="20"/>
              </w:rPr>
              <w:t> </w:t>
            </w:r>
            <w:r w:rsidRPr="00FE74D4">
              <w:rPr>
                <w:rFonts w:ascii="Arial" w:eastAsia="Times New Roman" w:hAnsi="Arial" w:cs="Arial"/>
                <w:spacing w:val="-1"/>
                <w:sz w:val="20"/>
                <w:szCs w:val="20"/>
              </w:rPr>
              <w:t>provide</w:t>
            </w:r>
            <w:r w:rsidRPr="00FE74D4">
              <w:rPr>
                <w:rFonts w:ascii="Arial" w:eastAsia="Times New Roman" w:hAnsi="Arial" w:cs="Arial"/>
                <w:spacing w:val="40"/>
                <w:sz w:val="20"/>
                <w:szCs w:val="20"/>
              </w:rPr>
              <w:t> </w:t>
            </w:r>
            <w:r w:rsidRPr="00FE74D4">
              <w:rPr>
                <w:rFonts w:ascii="Arial" w:eastAsia="Times New Roman" w:hAnsi="Arial" w:cs="Arial"/>
                <w:spacing w:val="-1"/>
                <w:sz w:val="20"/>
                <w:szCs w:val="20"/>
              </w:rPr>
              <w:t>global</w:t>
            </w:r>
            <w:r w:rsidRPr="00FE74D4">
              <w:rPr>
                <w:rFonts w:ascii="Arial" w:eastAsia="Times New Roman" w:hAnsi="Arial" w:cs="Arial"/>
                <w:spacing w:val="-11"/>
                <w:sz w:val="20"/>
                <w:szCs w:val="20"/>
              </w:rPr>
              <w:t> </w:t>
            </w:r>
            <w:r w:rsidRPr="00FE74D4">
              <w:rPr>
                <w:rFonts w:ascii="Arial" w:eastAsia="Times New Roman" w:hAnsi="Arial" w:cs="Arial"/>
                <w:spacing w:val="-1"/>
                <w:sz w:val="20"/>
                <w:szCs w:val="20"/>
              </w:rPr>
              <w:t>perspectives.</w:t>
            </w:r>
          </w:p>
        </w:tc>
      </w:tr>
    </w:tbl>
    <w:p w14:paraId="3B1B23D5" w14:textId="77777777" w:rsidR="00FE74D4" w:rsidRPr="00FE74D4" w:rsidRDefault="00FE74D4" w:rsidP="00A65BE9">
      <w:pPr>
        <w:spacing w:after="0"/>
        <w:rPr>
          <w:rFonts w:ascii="Arial" w:hAnsi="Arial" w:cs="Arial"/>
          <w:sz w:val="20"/>
          <w:szCs w:val="20"/>
        </w:rPr>
      </w:pPr>
    </w:p>
    <w:p w14:paraId="422BB11E" w14:textId="77777777" w:rsidR="00FE74D4" w:rsidRPr="00FE74D4" w:rsidRDefault="00FE74D4" w:rsidP="00FE74D4">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905"/>
        <w:gridCol w:w="7918"/>
        <w:gridCol w:w="1157"/>
      </w:tblGrid>
      <w:tr w:rsidR="00FE74D4" w:rsidRPr="00FE74D4" w14:paraId="7654BD73" w14:textId="77777777" w:rsidTr="00FE74D4">
        <w:trPr>
          <w:trHeight w:val="717"/>
        </w:trPr>
        <w:tc>
          <w:tcPr>
            <w:tcW w:w="8823"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136A4B1" w14:textId="63EE4238"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b/>
                <w:bCs/>
                <w:color w:val="000000"/>
                <w:sz w:val="20"/>
                <w:szCs w:val="20"/>
              </w:rPr>
              <w:t>Program Learning Outcomes (PLOs):</w:t>
            </w:r>
          </w:p>
          <w:p w14:paraId="4858D724" w14:textId="33EDB332"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b/>
                <w:bCs/>
                <w:color w:val="000000"/>
                <w:sz w:val="20"/>
                <w:szCs w:val="20"/>
              </w:rPr>
              <w:t>After completing this degree program, students shall be able to:</w:t>
            </w:r>
          </w:p>
        </w:tc>
        <w:tc>
          <w:tcPr>
            <w:tcW w:w="115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426CCD"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b/>
                <w:bCs/>
                <w:color w:val="000000"/>
                <w:sz w:val="20"/>
                <w:szCs w:val="20"/>
              </w:rPr>
              <w:t>Mapping the PLOs with POs</w:t>
            </w:r>
          </w:p>
        </w:tc>
      </w:tr>
      <w:tr w:rsidR="00FE74D4" w:rsidRPr="00FE74D4" w14:paraId="677C0DE0" w14:textId="77777777" w:rsidTr="00FE74D4">
        <w:trPr>
          <w:trHeight w:val="433"/>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E1D6"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PLO1</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6C88885C" w14:textId="29D8D6B6"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z w:val="20"/>
                <w:szCs w:val="20"/>
              </w:rPr>
              <w:t>Work</w:t>
            </w:r>
            <w:r w:rsidRPr="00FE74D4">
              <w:rPr>
                <w:rFonts w:ascii="Arial" w:eastAsia="Times New Roman" w:hAnsi="Arial" w:cs="Arial"/>
                <w:spacing w:val="-6"/>
                <w:sz w:val="20"/>
                <w:szCs w:val="20"/>
              </w:rPr>
              <w:t> </w:t>
            </w:r>
            <w:r w:rsidRPr="00FE74D4">
              <w:rPr>
                <w:rFonts w:ascii="Arial" w:eastAsia="Times New Roman" w:hAnsi="Arial" w:cs="Arial"/>
                <w:spacing w:val="-1"/>
                <w:sz w:val="20"/>
                <w:szCs w:val="20"/>
              </w:rPr>
              <w:t>effectively</w:t>
            </w:r>
            <w:r w:rsidRPr="00FE74D4">
              <w:rPr>
                <w:rFonts w:ascii="Arial" w:eastAsia="Times New Roman" w:hAnsi="Arial" w:cs="Arial"/>
                <w:spacing w:val="-11"/>
                <w:sz w:val="20"/>
                <w:szCs w:val="20"/>
              </w:rPr>
              <w:t> </w:t>
            </w:r>
            <w:r w:rsidRPr="00FE74D4">
              <w:rPr>
                <w:rFonts w:ascii="Arial" w:eastAsia="Times New Roman" w:hAnsi="Arial" w:cs="Arial"/>
                <w:sz w:val="20"/>
                <w:szCs w:val="20"/>
              </w:rPr>
              <w:t>in</w:t>
            </w:r>
            <w:r w:rsidRPr="00FE74D4">
              <w:rPr>
                <w:rFonts w:ascii="Arial" w:eastAsia="Times New Roman" w:hAnsi="Arial" w:cs="Arial"/>
                <w:spacing w:val="-6"/>
                <w:sz w:val="20"/>
                <w:szCs w:val="20"/>
              </w:rPr>
              <w:t> </w:t>
            </w:r>
            <w:r w:rsidRPr="00FE74D4">
              <w:rPr>
                <w:rFonts w:ascii="Arial" w:eastAsia="Times New Roman" w:hAnsi="Arial" w:cs="Arial"/>
                <w:spacing w:val="-1"/>
                <w:sz w:val="20"/>
                <w:szCs w:val="20"/>
              </w:rPr>
              <w:t>teams</w:t>
            </w:r>
            <w:r w:rsidRPr="00FE74D4">
              <w:rPr>
                <w:rFonts w:ascii="Arial" w:eastAsia="Times New Roman" w:hAnsi="Arial" w:cs="Arial"/>
                <w:spacing w:val="-7"/>
                <w:sz w:val="20"/>
                <w:szCs w:val="20"/>
              </w:rPr>
              <w:t> </w:t>
            </w:r>
            <w:r w:rsidRPr="00FE74D4">
              <w:rPr>
                <w:rFonts w:ascii="Arial" w:eastAsia="Times New Roman" w:hAnsi="Arial" w:cs="Arial"/>
                <w:sz w:val="20"/>
                <w:szCs w:val="20"/>
              </w:rPr>
              <w:t>and</w:t>
            </w:r>
            <w:r w:rsidRPr="00FE74D4">
              <w:rPr>
                <w:rFonts w:ascii="Arial" w:eastAsia="Times New Roman" w:hAnsi="Arial" w:cs="Arial"/>
                <w:spacing w:val="-6"/>
                <w:sz w:val="20"/>
                <w:szCs w:val="20"/>
              </w:rPr>
              <w:t> </w:t>
            </w:r>
            <w:r w:rsidRPr="00FE74D4">
              <w:rPr>
                <w:rFonts w:ascii="Arial" w:eastAsia="Times New Roman" w:hAnsi="Arial" w:cs="Arial"/>
                <w:sz w:val="20"/>
                <w:szCs w:val="20"/>
              </w:rPr>
              <w:t>understand</w:t>
            </w:r>
            <w:r w:rsidRPr="00FE74D4">
              <w:rPr>
                <w:rFonts w:ascii="Arial" w:eastAsia="Times New Roman" w:hAnsi="Arial" w:cs="Arial"/>
                <w:spacing w:val="-6"/>
                <w:sz w:val="20"/>
                <w:szCs w:val="20"/>
              </w:rPr>
              <w:t> </w:t>
            </w:r>
            <w:r w:rsidRPr="00FE74D4">
              <w:rPr>
                <w:rFonts w:ascii="Arial" w:eastAsia="Times New Roman" w:hAnsi="Arial" w:cs="Arial"/>
                <w:sz w:val="20"/>
                <w:szCs w:val="20"/>
              </w:rPr>
              <w:t>group</w:t>
            </w:r>
            <w:r w:rsidRPr="00FE74D4">
              <w:rPr>
                <w:rFonts w:ascii="Arial" w:eastAsia="Times New Roman" w:hAnsi="Arial" w:cs="Arial"/>
                <w:spacing w:val="-7"/>
                <w:sz w:val="20"/>
                <w:szCs w:val="20"/>
              </w:rPr>
              <w:t> </w:t>
            </w:r>
            <w:r w:rsidRPr="00FE74D4">
              <w:rPr>
                <w:rFonts w:ascii="Arial" w:eastAsia="Times New Roman" w:hAnsi="Arial" w:cs="Arial"/>
                <w:sz w:val="20"/>
                <w:szCs w:val="20"/>
              </w:rPr>
              <w:t>processes, </w:t>
            </w:r>
            <w:r w:rsidRPr="00FE74D4">
              <w:rPr>
                <w:rFonts w:ascii="Arial" w:eastAsia="Times New Roman" w:hAnsi="Arial" w:cs="Arial"/>
                <w:spacing w:val="-1"/>
                <w:sz w:val="20"/>
                <w:szCs w:val="20"/>
              </w:rPr>
              <w:t xml:space="preserve">leadership, conflict, </w:t>
            </w:r>
            <w:r w:rsidR="004F50C0" w:rsidRPr="00FE74D4">
              <w:rPr>
                <w:rFonts w:ascii="Arial" w:eastAsia="Times New Roman" w:hAnsi="Arial" w:cs="Arial"/>
                <w:spacing w:val="-1"/>
                <w:sz w:val="20"/>
                <w:szCs w:val="20"/>
              </w:rPr>
              <w:t>power,</w:t>
            </w:r>
            <w:r w:rsidRPr="00FE74D4">
              <w:rPr>
                <w:rFonts w:ascii="Arial" w:eastAsia="Times New Roman" w:hAnsi="Arial" w:cs="Arial"/>
                <w:spacing w:val="-1"/>
                <w:sz w:val="20"/>
                <w:szCs w:val="20"/>
              </w:rPr>
              <w:t xml:space="preserve"> and culture in organization.</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42569"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PO1, PO5, PO6</w:t>
            </w:r>
          </w:p>
        </w:tc>
      </w:tr>
      <w:tr w:rsidR="00FE74D4" w:rsidRPr="00FE74D4" w14:paraId="62B2CC61" w14:textId="77777777" w:rsidTr="00FE74D4">
        <w:trPr>
          <w:trHeight w:val="431"/>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D3753"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PLO2</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6AB022AC"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U</w:t>
            </w:r>
            <w:r w:rsidRPr="00FE74D4">
              <w:rPr>
                <w:rFonts w:ascii="Arial" w:eastAsia="Times New Roman" w:hAnsi="Arial" w:cs="Arial"/>
                <w:sz w:val="20"/>
                <w:szCs w:val="20"/>
              </w:rPr>
              <w:t>se</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analytical</w:t>
            </w:r>
            <w:r w:rsidRPr="00FE74D4">
              <w:rPr>
                <w:rFonts w:ascii="Arial" w:eastAsia="Times New Roman" w:hAnsi="Arial" w:cs="Arial"/>
                <w:spacing w:val="-14"/>
                <w:sz w:val="20"/>
                <w:szCs w:val="20"/>
              </w:rPr>
              <w:t> </w:t>
            </w:r>
            <w:r w:rsidRPr="00FE74D4">
              <w:rPr>
                <w:rFonts w:ascii="Arial" w:eastAsia="Times New Roman" w:hAnsi="Arial" w:cs="Arial"/>
                <w:sz w:val="20"/>
                <w:szCs w:val="20"/>
              </w:rPr>
              <w:t>and</w:t>
            </w:r>
            <w:r w:rsidRPr="00FE74D4">
              <w:rPr>
                <w:rFonts w:ascii="Arial" w:eastAsia="Times New Roman" w:hAnsi="Arial" w:cs="Arial"/>
                <w:spacing w:val="-14"/>
                <w:sz w:val="20"/>
                <w:szCs w:val="20"/>
              </w:rPr>
              <w:t> </w:t>
            </w:r>
            <w:r w:rsidRPr="00FE74D4">
              <w:rPr>
                <w:rFonts w:ascii="Arial" w:eastAsia="Times New Roman" w:hAnsi="Arial" w:cs="Arial"/>
                <w:spacing w:val="-1"/>
                <w:sz w:val="20"/>
                <w:szCs w:val="20"/>
              </w:rPr>
              <w:t>reflective</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thinking</w:t>
            </w:r>
            <w:r w:rsidRPr="00FE74D4">
              <w:rPr>
                <w:rFonts w:ascii="Arial" w:eastAsia="Times New Roman" w:hAnsi="Arial" w:cs="Arial"/>
                <w:spacing w:val="-15"/>
                <w:sz w:val="20"/>
                <w:szCs w:val="20"/>
              </w:rPr>
              <w:t> </w:t>
            </w:r>
            <w:r w:rsidRPr="00FE74D4">
              <w:rPr>
                <w:rFonts w:ascii="Arial" w:eastAsia="Times New Roman" w:hAnsi="Arial" w:cs="Arial"/>
                <w:spacing w:val="-1"/>
                <w:sz w:val="20"/>
                <w:szCs w:val="20"/>
              </w:rPr>
              <w:t>techniques.</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F112E"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PO2, PO4, PO6</w:t>
            </w:r>
          </w:p>
        </w:tc>
      </w:tr>
      <w:tr w:rsidR="00FE74D4" w:rsidRPr="00FE74D4" w14:paraId="1A5F6922" w14:textId="77777777" w:rsidTr="00FE74D4">
        <w:trPr>
          <w:trHeight w:val="464"/>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787B3"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PLO3</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38FD9C12"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Apply</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appropriate</w:t>
            </w:r>
            <w:r w:rsidRPr="00FE74D4">
              <w:rPr>
                <w:rFonts w:ascii="Arial" w:eastAsia="Times New Roman" w:hAnsi="Arial" w:cs="Arial"/>
                <w:spacing w:val="-10"/>
                <w:sz w:val="20"/>
                <w:szCs w:val="20"/>
              </w:rPr>
              <w:t> </w:t>
            </w:r>
            <w:r w:rsidRPr="00FE74D4">
              <w:rPr>
                <w:rFonts w:ascii="Arial" w:eastAsia="Times New Roman" w:hAnsi="Arial" w:cs="Arial"/>
                <w:spacing w:val="-1"/>
                <w:sz w:val="20"/>
                <w:szCs w:val="20"/>
              </w:rPr>
              <w:t>quantitative</w:t>
            </w:r>
            <w:r w:rsidRPr="00FE74D4">
              <w:rPr>
                <w:rFonts w:ascii="Arial" w:eastAsia="Times New Roman" w:hAnsi="Arial" w:cs="Arial"/>
                <w:spacing w:val="-9"/>
                <w:sz w:val="20"/>
                <w:szCs w:val="20"/>
              </w:rPr>
              <w:t> </w:t>
            </w:r>
            <w:r w:rsidRPr="00FE74D4">
              <w:rPr>
                <w:rFonts w:ascii="Arial" w:eastAsia="Times New Roman" w:hAnsi="Arial" w:cs="Arial"/>
                <w:sz w:val="20"/>
                <w:szCs w:val="20"/>
              </w:rPr>
              <w:t>and</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qualitative</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techniques</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in</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solving</w:t>
            </w:r>
            <w:r w:rsidRPr="00FE74D4">
              <w:rPr>
                <w:rFonts w:ascii="Arial" w:eastAsia="Times New Roman" w:hAnsi="Arial" w:cs="Arial"/>
                <w:spacing w:val="-10"/>
                <w:sz w:val="20"/>
                <w:szCs w:val="20"/>
              </w:rPr>
              <w:t> </w:t>
            </w:r>
            <w:r w:rsidRPr="00FE74D4">
              <w:rPr>
                <w:rFonts w:ascii="Arial" w:eastAsia="Times New Roman" w:hAnsi="Arial" w:cs="Arial"/>
                <w:sz w:val="20"/>
                <w:szCs w:val="20"/>
              </w:rPr>
              <w:t>business</w:t>
            </w:r>
            <w:r w:rsidRPr="00FE74D4">
              <w:rPr>
                <w:rFonts w:ascii="Arial" w:eastAsia="Times New Roman" w:hAnsi="Arial" w:cs="Arial"/>
                <w:spacing w:val="-9"/>
                <w:sz w:val="20"/>
                <w:szCs w:val="20"/>
              </w:rPr>
              <w:t> </w:t>
            </w:r>
            <w:r w:rsidRPr="00FE74D4">
              <w:rPr>
                <w:rFonts w:ascii="Arial" w:eastAsia="Times New Roman" w:hAnsi="Arial" w:cs="Arial"/>
                <w:spacing w:val="-1"/>
                <w:sz w:val="20"/>
                <w:szCs w:val="20"/>
              </w:rPr>
              <w:t>problems.</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9214C"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PO2, PO3, PO4, PO5, PO6</w:t>
            </w:r>
          </w:p>
        </w:tc>
      </w:tr>
      <w:tr w:rsidR="00FE74D4" w:rsidRPr="00FE74D4" w14:paraId="707C0ADF" w14:textId="77777777" w:rsidTr="00FE74D4">
        <w:trPr>
          <w:trHeight w:val="431"/>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0EF07"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PLO4</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10EEC9CB"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Draft effective business documents and prepare and deliver effective oral business presentations using the variety of appropriate technologies.</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039F4"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PO1, PO3, PO6</w:t>
            </w:r>
          </w:p>
        </w:tc>
      </w:tr>
      <w:tr w:rsidR="00FE74D4" w:rsidRPr="00FE74D4" w14:paraId="6AB38E88" w14:textId="77777777" w:rsidTr="00FE74D4">
        <w:trPr>
          <w:trHeight w:val="431"/>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A06EB"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PLO5</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38A85397"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Demonstrate</w:t>
            </w:r>
            <w:r w:rsidRPr="00FE74D4">
              <w:rPr>
                <w:rFonts w:ascii="Arial" w:eastAsia="Times New Roman" w:hAnsi="Arial" w:cs="Arial"/>
                <w:spacing w:val="-14"/>
                <w:sz w:val="20"/>
                <w:szCs w:val="20"/>
              </w:rPr>
              <w:t> </w:t>
            </w:r>
            <w:r w:rsidRPr="00FE74D4">
              <w:rPr>
                <w:rFonts w:ascii="Arial" w:eastAsia="Times New Roman" w:hAnsi="Arial" w:cs="Arial"/>
                <w:spacing w:val="-1"/>
                <w:sz w:val="20"/>
                <w:szCs w:val="20"/>
              </w:rPr>
              <w:t>competency</w:t>
            </w:r>
            <w:r w:rsidRPr="00FE74D4">
              <w:rPr>
                <w:rFonts w:ascii="Arial" w:eastAsia="Times New Roman" w:hAnsi="Arial" w:cs="Arial"/>
                <w:spacing w:val="-17"/>
                <w:sz w:val="20"/>
                <w:szCs w:val="20"/>
              </w:rPr>
              <w:t> </w:t>
            </w:r>
            <w:r w:rsidRPr="00FE74D4">
              <w:rPr>
                <w:rFonts w:ascii="Arial" w:eastAsia="Times New Roman" w:hAnsi="Arial" w:cs="Arial"/>
                <w:sz w:val="20"/>
                <w:szCs w:val="20"/>
              </w:rPr>
              <w:t>in</w:t>
            </w:r>
            <w:r w:rsidRPr="00FE74D4">
              <w:rPr>
                <w:rFonts w:ascii="Arial" w:eastAsia="Times New Roman" w:hAnsi="Arial" w:cs="Arial"/>
                <w:spacing w:val="-13"/>
                <w:sz w:val="20"/>
                <w:szCs w:val="20"/>
              </w:rPr>
              <w:t> </w:t>
            </w:r>
            <w:r w:rsidRPr="00FE74D4">
              <w:rPr>
                <w:rFonts w:ascii="Arial" w:eastAsia="Times New Roman" w:hAnsi="Arial" w:cs="Arial"/>
                <w:sz w:val="20"/>
                <w:szCs w:val="20"/>
              </w:rPr>
              <w:t>the</w:t>
            </w:r>
            <w:r w:rsidRPr="00FE74D4">
              <w:rPr>
                <w:rFonts w:ascii="Arial" w:eastAsia="Times New Roman" w:hAnsi="Arial" w:cs="Arial"/>
                <w:spacing w:val="-14"/>
                <w:sz w:val="20"/>
                <w:szCs w:val="20"/>
              </w:rPr>
              <w:t> </w:t>
            </w:r>
            <w:r w:rsidRPr="00FE74D4">
              <w:rPr>
                <w:rFonts w:ascii="Arial" w:eastAsia="Times New Roman" w:hAnsi="Arial" w:cs="Arial"/>
                <w:spacing w:val="-1"/>
                <w:sz w:val="20"/>
                <w:szCs w:val="20"/>
              </w:rPr>
              <w:t>underlying</w:t>
            </w:r>
            <w:r w:rsidRPr="00FE74D4">
              <w:rPr>
                <w:rFonts w:ascii="Arial" w:eastAsia="Times New Roman" w:hAnsi="Arial" w:cs="Arial"/>
                <w:spacing w:val="-15"/>
                <w:sz w:val="20"/>
                <w:szCs w:val="20"/>
              </w:rPr>
              <w:t> </w:t>
            </w:r>
            <w:r w:rsidRPr="00FE74D4">
              <w:rPr>
                <w:rFonts w:ascii="Arial" w:eastAsia="Times New Roman" w:hAnsi="Arial" w:cs="Arial"/>
                <w:spacing w:val="-1"/>
                <w:sz w:val="20"/>
                <w:szCs w:val="20"/>
              </w:rPr>
              <w:t>concepts,</w:t>
            </w:r>
            <w:r w:rsidRPr="00FE74D4">
              <w:rPr>
                <w:rFonts w:ascii="Arial" w:eastAsia="Times New Roman" w:hAnsi="Arial" w:cs="Arial"/>
                <w:spacing w:val="-13"/>
                <w:sz w:val="20"/>
                <w:szCs w:val="20"/>
              </w:rPr>
              <w:t> </w:t>
            </w:r>
            <w:r w:rsidRPr="00FE74D4">
              <w:rPr>
                <w:rFonts w:ascii="Arial" w:eastAsia="Times New Roman" w:hAnsi="Arial" w:cs="Arial"/>
                <w:sz w:val="20"/>
                <w:szCs w:val="20"/>
              </w:rPr>
              <w:t>theory</w:t>
            </w:r>
            <w:r w:rsidRPr="00FE74D4">
              <w:rPr>
                <w:rFonts w:ascii="Arial" w:eastAsia="Times New Roman" w:hAnsi="Arial" w:cs="Arial"/>
                <w:spacing w:val="-17"/>
                <w:sz w:val="20"/>
                <w:szCs w:val="20"/>
              </w:rPr>
              <w:t> </w:t>
            </w:r>
            <w:r w:rsidRPr="00FE74D4">
              <w:rPr>
                <w:rFonts w:ascii="Arial" w:eastAsia="Times New Roman" w:hAnsi="Arial" w:cs="Arial"/>
                <w:sz w:val="20"/>
                <w:szCs w:val="20"/>
              </w:rPr>
              <w:t>and tools taught in the core undergraduate curriculum.</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BA91D"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PO4, PO5, PO6, PO7</w:t>
            </w:r>
          </w:p>
        </w:tc>
      </w:tr>
      <w:tr w:rsidR="00FE74D4" w:rsidRPr="00FE74D4" w14:paraId="0CB73E89" w14:textId="77777777" w:rsidTr="00FE74D4">
        <w:trPr>
          <w:trHeight w:val="431"/>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FDED0"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PLO6</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2FC37827"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Identify</w:t>
            </w:r>
            <w:r w:rsidRPr="00FE74D4">
              <w:rPr>
                <w:rFonts w:ascii="Arial" w:eastAsia="Times New Roman" w:hAnsi="Arial" w:cs="Arial"/>
                <w:spacing w:val="-10"/>
                <w:sz w:val="20"/>
                <w:szCs w:val="20"/>
              </w:rPr>
              <w:t> </w:t>
            </w:r>
            <w:r w:rsidRPr="00FE74D4">
              <w:rPr>
                <w:rFonts w:ascii="Arial" w:eastAsia="Times New Roman" w:hAnsi="Arial" w:cs="Arial"/>
                <w:sz w:val="20"/>
                <w:szCs w:val="20"/>
              </w:rPr>
              <w:t>and</w:t>
            </w:r>
            <w:r w:rsidRPr="00FE74D4">
              <w:rPr>
                <w:rFonts w:ascii="Arial" w:eastAsia="Times New Roman" w:hAnsi="Arial" w:cs="Arial"/>
                <w:spacing w:val="-7"/>
                <w:sz w:val="20"/>
                <w:szCs w:val="20"/>
              </w:rPr>
              <w:t> </w:t>
            </w:r>
            <w:r w:rsidRPr="00FE74D4">
              <w:rPr>
                <w:rFonts w:ascii="Arial" w:eastAsia="Times New Roman" w:hAnsi="Arial" w:cs="Arial"/>
                <w:spacing w:val="-1"/>
                <w:sz w:val="20"/>
                <w:szCs w:val="20"/>
              </w:rPr>
              <w:t>analyze</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ethical</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conflicts</w:t>
            </w:r>
            <w:r w:rsidRPr="00FE74D4">
              <w:rPr>
                <w:rFonts w:ascii="Arial" w:eastAsia="Times New Roman" w:hAnsi="Arial" w:cs="Arial"/>
                <w:spacing w:val="-8"/>
                <w:sz w:val="20"/>
                <w:szCs w:val="20"/>
              </w:rPr>
              <w:t> </w:t>
            </w:r>
            <w:r w:rsidRPr="00FE74D4">
              <w:rPr>
                <w:rFonts w:ascii="Arial" w:eastAsia="Times New Roman" w:hAnsi="Arial" w:cs="Arial"/>
                <w:sz w:val="20"/>
                <w:szCs w:val="20"/>
              </w:rPr>
              <w:t>and</w:t>
            </w:r>
            <w:r w:rsidRPr="00FE74D4">
              <w:rPr>
                <w:rFonts w:ascii="Arial" w:eastAsia="Times New Roman" w:hAnsi="Arial" w:cs="Arial"/>
                <w:spacing w:val="-6"/>
                <w:sz w:val="20"/>
                <w:szCs w:val="20"/>
              </w:rPr>
              <w:t> </w:t>
            </w:r>
            <w:r w:rsidRPr="00FE74D4">
              <w:rPr>
                <w:rFonts w:ascii="Arial" w:eastAsia="Times New Roman" w:hAnsi="Arial" w:cs="Arial"/>
                <w:spacing w:val="-1"/>
                <w:sz w:val="20"/>
                <w:szCs w:val="20"/>
              </w:rPr>
              <w:t>social</w:t>
            </w:r>
            <w:r w:rsidRPr="00FE74D4">
              <w:rPr>
                <w:rFonts w:ascii="Arial" w:eastAsia="Times New Roman" w:hAnsi="Arial" w:cs="Arial"/>
                <w:spacing w:val="-8"/>
                <w:sz w:val="20"/>
                <w:szCs w:val="20"/>
              </w:rPr>
              <w:t> </w:t>
            </w:r>
            <w:r w:rsidRPr="00FE74D4">
              <w:rPr>
                <w:rFonts w:ascii="Arial" w:eastAsia="Times New Roman" w:hAnsi="Arial" w:cs="Arial"/>
                <w:spacing w:val="-1"/>
                <w:sz w:val="20"/>
                <w:szCs w:val="20"/>
              </w:rPr>
              <w:t>responsibility issues involving different stakeholders.</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5388C"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PO5, PO6</w:t>
            </w:r>
          </w:p>
        </w:tc>
      </w:tr>
      <w:tr w:rsidR="00FE74D4" w:rsidRPr="00FE74D4" w14:paraId="19905BF0" w14:textId="77777777" w:rsidTr="00FE74D4">
        <w:trPr>
          <w:trHeight w:val="431"/>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6C1FE"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PLO7</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6BAD1E43"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U</w:t>
            </w:r>
            <w:r w:rsidRPr="00FE74D4">
              <w:rPr>
                <w:rFonts w:ascii="Arial" w:eastAsia="Times New Roman" w:hAnsi="Arial" w:cs="Arial"/>
                <w:sz w:val="20"/>
                <w:szCs w:val="20"/>
              </w:rPr>
              <w:t>nderstand</w:t>
            </w:r>
            <w:r w:rsidRPr="00FE74D4">
              <w:rPr>
                <w:rFonts w:ascii="Arial" w:eastAsia="Times New Roman" w:hAnsi="Arial" w:cs="Arial"/>
                <w:spacing w:val="-6"/>
                <w:sz w:val="20"/>
                <w:szCs w:val="20"/>
              </w:rPr>
              <w:t> </w:t>
            </w:r>
            <w:r w:rsidRPr="00FE74D4">
              <w:rPr>
                <w:rFonts w:ascii="Arial" w:eastAsia="Times New Roman" w:hAnsi="Arial" w:cs="Arial"/>
                <w:sz w:val="20"/>
                <w:szCs w:val="20"/>
              </w:rPr>
              <w:t>the</w:t>
            </w:r>
            <w:r w:rsidRPr="00FE74D4">
              <w:rPr>
                <w:rFonts w:ascii="Arial" w:eastAsia="Times New Roman" w:hAnsi="Arial" w:cs="Arial"/>
                <w:spacing w:val="-7"/>
                <w:sz w:val="20"/>
                <w:szCs w:val="20"/>
              </w:rPr>
              <w:t> </w:t>
            </w:r>
            <w:r w:rsidRPr="00FE74D4">
              <w:rPr>
                <w:rFonts w:ascii="Arial" w:eastAsia="Times New Roman" w:hAnsi="Arial" w:cs="Arial"/>
                <w:spacing w:val="-1"/>
                <w:sz w:val="20"/>
                <w:szCs w:val="20"/>
              </w:rPr>
              <w:t>dynamics</w:t>
            </w:r>
            <w:r w:rsidRPr="00FE74D4">
              <w:rPr>
                <w:rFonts w:ascii="Arial" w:eastAsia="Times New Roman" w:hAnsi="Arial" w:cs="Arial"/>
                <w:spacing w:val="-7"/>
                <w:sz w:val="20"/>
                <w:szCs w:val="20"/>
              </w:rPr>
              <w:t> </w:t>
            </w:r>
            <w:r w:rsidRPr="00FE74D4">
              <w:rPr>
                <w:rFonts w:ascii="Arial" w:eastAsia="Times New Roman" w:hAnsi="Arial" w:cs="Arial"/>
                <w:sz w:val="20"/>
                <w:szCs w:val="20"/>
              </w:rPr>
              <w:t>of</w:t>
            </w:r>
            <w:r w:rsidRPr="00FE74D4">
              <w:rPr>
                <w:rFonts w:ascii="Arial" w:eastAsia="Times New Roman" w:hAnsi="Arial" w:cs="Arial"/>
                <w:spacing w:val="-6"/>
                <w:sz w:val="20"/>
                <w:szCs w:val="20"/>
              </w:rPr>
              <w:t> </w:t>
            </w:r>
            <w:r w:rsidRPr="00FE74D4">
              <w:rPr>
                <w:rFonts w:ascii="Arial" w:eastAsia="Times New Roman" w:hAnsi="Arial" w:cs="Arial"/>
                <w:spacing w:val="-1"/>
                <w:sz w:val="20"/>
                <w:szCs w:val="20"/>
              </w:rPr>
              <w:t>industry</w:t>
            </w:r>
            <w:r w:rsidRPr="00FE74D4">
              <w:rPr>
                <w:rFonts w:ascii="Arial" w:eastAsia="Times New Roman" w:hAnsi="Arial" w:cs="Arial"/>
                <w:spacing w:val="-11"/>
                <w:sz w:val="20"/>
                <w:szCs w:val="20"/>
              </w:rPr>
              <w:t> </w:t>
            </w:r>
            <w:r w:rsidRPr="00FE74D4">
              <w:rPr>
                <w:rFonts w:ascii="Arial" w:eastAsia="Times New Roman" w:hAnsi="Arial" w:cs="Arial"/>
                <w:sz w:val="20"/>
                <w:szCs w:val="20"/>
              </w:rPr>
              <w:t>and</w:t>
            </w:r>
            <w:r w:rsidRPr="00FE74D4">
              <w:rPr>
                <w:rFonts w:ascii="Arial" w:eastAsia="Times New Roman" w:hAnsi="Arial" w:cs="Arial"/>
                <w:spacing w:val="-6"/>
                <w:sz w:val="20"/>
                <w:szCs w:val="20"/>
              </w:rPr>
              <w:t> </w:t>
            </w:r>
            <w:r w:rsidRPr="00FE74D4">
              <w:rPr>
                <w:rFonts w:ascii="Arial" w:eastAsia="Times New Roman" w:hAnsi="Arial" w:cs="Arial"/>
                <w:sz w:val="20"/>
                <w:szCs w:val="20"/>
              </w:rPr>
              <w:t>understand</w:t>
            </w:r>
            <w:r w:rsidRPr="00FE74D4">
              <w:rPr>
                <w:rFonts w:ascii="Arial" w:eastAsia="Times New Roman" w:hAnsi="Arial" w:cs="Arial"/>
                <w:spacing w:val="-6"/>
                <w:sz w:val="20"/>
                <w:szCs w:val="20"/>
              </w:rPr>
              <w:t> </w:t>
            </w:r>
            <w:r w:rsidRPr="00FE74D4">
              <w:rPr>
                <w:rFonts w:ascii="Arial" w:eastAsia="Times New Roman" w:hAnsi="Arial" w:cs="Arial"/>
                <w:sz w:val="20"/>
                <w:szCs w:val="20"/>
              </w:rPr>
              <w:t>business</w:t>
            </w:r>
            <w:r w:rsidRPr="00FE74D4">
              <w:rPr>
                <w:rFonts w:ascii="Arial" w:eastAsia="Times New Roman" w:hAnsi="Arial" w:cs="Arial"/>
                <w:spacing w:val="-7"/>
                <w:sz w:val="20"/>
                <w:szCs w:val="20"/>
              </w:rPr>
              <w:t> </w:t>
            </w:r>
            <w:r w:rsidRPr="00FE74D4">
              <w:rPr>
                <w:rFonts w:ascii="Arial" w:eastAsia="Times New Roman" w:hAnsi="Arial" w:cs="Arial"/>
                <w:sz w:val="20"/>
                <w:szCs w:val="20"/>
              </w:rPr>
              <w:t>as an integrated system and apply strategic planning tools.</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EED3E"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PO2, PO3, PO6</w:t>
            </w:r>
          </w:p>
        </w:tc>
      </w:tr>
      <w:tr w:rsidR="00FE74D4" w:rsidRPr="00FE74D4" w14:paraId="2D8A6161" w14:textId="77777777" w:rsidTr="00FE74D4">
        <w:trPr>
          <w:trHeight w:val="431"/>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3B5C4"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pacing w:val="-1"/>
                <w:sz w:val="20"/>
                <w:szCs w:val="20"/>
              </w:rPr>
              <w:t>PLO8</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14:paraId="3F010728" w14:textId="77777777" w:rsidR="00FE74D4" w:rsidRPr="00FE74D4" w:rsidRDefault="00FE74D4" w:rsidP="00FE74D4">
            <w:pPr>
              <w:spacing w:after="0" w:line="240" w:lineRule="auto"/>
              <w:rPr>
                <w:rFonts w:ascii="Arial" w:eastAsia="Times New Roman" w:hAnsi="Arial" w:cs="Arial"/>
                <w:sz w:val="20"/>
                <w:szCs w:val="20"/>
              </w:rPr>
            </w:pPr>
            <w:r w:rsidRPr="00FE74D4">
              <w:rPr>
                <w:rFonts w:ascii="Arial" w:eastAsia="Times New Roman" w:hAnsi="Arial" w:cs="Arial"/>
                <w:spacing w:val="-1"/>
                <w:sz w:val="20"/>
                <w:szCs w:val="20"/>
              </w:rPr>
              <w:t>Identify</w:t>
            </w:r>
            <w:r w:rsidRPr="00FE74D4">
              <w:rPr>
                <w:rFonts w:ascii="Arial" w:eastAsia="Times New Roman" w:hAnsi="Arial" w:cs="Arial"/>
                <w:spacing w:val="-15"/>
                <w:sz w:val="20"/>
                <w:szCs w:val="20"/>
              </w:rPr>
              <w:t> </w:t>
            </w:r>
            <w:r w:rsidRPr="00FE74D4">
              <w:rPr>
                <w:rFonts w:ascii="Arial" w:eastAsia="Times New Roman" w:hAnsi="Arial" w:cs="Arial"/>
                <w:sz w:val="20"/>
                <w:szCs w:val="20"/>
              </w:rPr>
              <w:t>and</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analyze</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relevant</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global</w:t>
            </w:r>
            <w:r w:rsidRPr="00FE74D4">
              <w:rPr>
                <w:rFonts w:ascii="Arial" w:eastAsia="Times New Roman" w:hAnsi="Arial" w:cs="Arial"/>
                <w:spacing w:val="-14"/>
                <w:sz w:val="20"/>
                <w:szCs w:val="20"/>
              </w:rPr>
              <w:t> </w:t>
            </w:r>
            <w:r w:rsidRPr="00FE74D4">
              <w:rPr>
                <w:rFonts w:ascii="Arial" w:eastAsia="Times New Roman" w:hAnsi="Arial" w:cs="Arial"/>
                <w:spacing w:val="-1"/>
                <w:sz w:val="20"/>
                <w:szCs w:val="20"/>
              </w:rPr>
              <w:t>factors</w:t>
            </w:r>
            <w:r w:rsidRPr="00FE74D4">
              <w:rPr>
                <w:rFonts w:ascii="Arial" w:eastAsia="Times New Roman" w:hAnsi="Arial" w:cs="Arial"/>
                <w:spacing w:val="-13"/>
                <w:sz w:val="20"/>
                <w:szCs w:val="20"/>
              </w:rPr>
              <w:t> </w:t>
            </w:r>
            <w:r w:rsidRPr="00FE74D4">
              <w:rPr>
                <w:rFonts w:ascii="Arial" w:eastAsia="Times New Roman" w:hAnsi="Arial" w:cs="Arial"/>
                <w:spacing w:val="-1"/>
                <w:sz w:val="20"/>
                <w:szCs w:val="20"/>
              </w:rPr>
              <w:t>that</w:t>
            </w:r>
            <w:r w:rsidRPr="00FE74D4">
              <w:rPr>
                <w:rFonts w:ascii="Arial" w:eastAsia="Times New Roman" w:hAnsi="Arial" w:cs="Arial"/>
                <w:spacing w:val="-14"/>
                <w:sz w:val="20"/>
                <w:szCs w:val="20"/>
              </w:rPr>
              <w:t> </w:t>
            </w:r>
            <w:r w:rsidRPr="00FE74D4">
              <w:rPr>
                <w:rFonts w:ascii="Arial" w:eastAsia="Times New Roman" w:hAnsi="Arial" w:cs="Arial"/>
                <w:spacing w:val="-1"/>
                <w:sz w:val="20"/>
                <w:szCs w:val="20"/>
              </w:rPr>
              <w:t>influence decision making in an international business setting.</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14:paraId="257C530A" w14:textId="77777777" w:rsidR="00FE74D4" w:rsidRPr="00FE74D4" w:rsidRDefault="00FE74D4" w:rsidP="00FE74D4">
            <w:pPr>
              <w:spacing w:after="0" w:line="240" w:lineRule="auto"/>
              <w:jc w:val="center"/>
              <w:rPr>
                <w:rFonts w:ascii="Arial" w:eastAsia="Times New Roman" w:hAnsi="Arial" w:cs="Arial"/>
                <w:sz w:val="20"/>
                <w:szCs w:val="20"/>
              </w:rPr>
            </w:pPr>
            <w:r w:rsidRPr="00FE74D4">
              <w:rPr>
                <w:rFonts w:ascii="Arial" w:eastAsia="Times New Roman" w:hAnsi="Arial" w:cs="Arial"/>
                <w:sz w:val="20"/>
                <w:szCs w:val="20"/>
              </w:rPr>
              <w:t>PO6, PO7</w:t>
            </w:r>
          </w:p>
        </w:tc>
      </w:tr>
    </w:tbl>
    <w:p w14:paraId="03CCDAB9" w14:textId="77777777" w:rsidR="00FE74D4" w:rsidRDefault="00FE74D4"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000"/>
        <w:gridCol w:w="1851"/>
      </w:tblGrid>
      <w:tr w:rsidR="00E65A31" w:rsidRPr="00312F31" w14:paraId="4EA9549F" w14:textId="77777777" w:rsidTr="00E65A31">
        <w:tc>
          <w:tcPr>
            <w:tcW w:w="9926" w:type="dxa"/>
            <w:gridSpan w:val="3"/>
            <w:shd w:val="clear" w:color="auto" w:fill="F2F2F2" w:themeFill="background1" w:themeFillShade="F2"/>
          </w:tcPr>
          <w:p w14:paraId="038D5113" w14:textId="1FE8484F" w:rsidR="00E65A31" w:rsidRPr="00312F31" w:rsidRDefault="00E65A31" w:rsidP="00BC514A">
            <w:pPr>
              <w:rPr>
                <w:rFonts w:ascii="Arial" w:hAnsi="Arial" w:cs="Arial"/>
                <w:b/>
                <w:color w:val="000000" w:themeColor="text1"/>
                <w:sz w:val="20"/>
                <w:szCs w:val="20"/>
              </w:rPr>
            </w:pPr>
            <w:r w:rsidRPr="00312F31">
              <w:rPr>
                <w:rFonts w:ascii="Arial" w:hAnsi="Arial" w:cs="Arial"/>
                <w:b/>
                <w:color w:val="000000" w:themeColor="text1"/>
                <w:sz w:val="20"/>
                <w:szCs w:val="20"/>
              </w:rPr>
              <w:t>Course Learning Outcomes (CLOs):</w:t>
            </w:r>
          </w:p>
          <w:p w14:paraId="5F6C0930" w14:textId="77777777" w:rsidR="00E65A31" w:rsidRPr="00312F31" w:rsidRDefault="00E65A31" w:rsidP="00BC514A">
            <w:pPr>
              <w:rPr>
                <w:rFonts w:ascii="Arial" w:hAnsi="Arial" w:cs="Arial"/>
                <w:b/>
                <w:bCs/>
                <w:color w:val="000000" w:themeColor="text1"/>
                <w:sz w:val="20"/>
                <w:szCs w:val="20"/>
              </w:rPr>
            </w:pPr>
            <w:r w:rsidRPr="00312F31">
              <w:rPr>
                <w:rFonts w:ascii="Arial" w:hAnsi="Arial" w:cs="Arial"/>
                <w:b/>
                <w:bCs/>
                <w:color w:val="000000" w:themeColor="text1"/>
                <w:sz w:val="20"/>
                <w:szCs w:val="20"/>
              </w:rPr>
              <w:t>After completing this course, students shall be able to:</w:t>
            </w:r>
          </w:p>
        </w:tc>
      </w:tr>
      <w:tr w:rsidR="00E65A31" w:rsidRPr="00312F31" w14:paraId="640270BF" w14:textId="77777777" w:rsidTr="00312F31">
        <w:trPr>
          <w:trHeight w:val="147"/>
        </w:trPr>
        <w:tc>
          <w:tcPr>
            <w:tcW w:w="8075" w:type="dxa"/>
            <w:gridSpan w:val="2"/>
          </w:tcPr>
          <w:p w14:paraId="51203DF7" w14:textId="77777777" w:rsidR="00E65A31" w:rsidRPr="00312F31" w:rsidRDefault="00E65A31" w:rsidP="00BC514A">
            <w:pPr>
              <w:rPr>
                <w:rFonts w:ascii="Arial" w:hAnsi="Arial" w:cs="Arial"/>
                <w:color w:val="000000" w:themeColor="text1"/>
                <w:sz w:val="20"/>
                <w:szCs w:val="20"/>
              </w:rPr>
            </w:pPr>
          </w:p>
        </w:tc>
        <w:tc>
          <w:tcPr>
            <w:tcW w:w="1851" w:type="dxa"/>
          </w:tcPr>
          <w:p w14:paraId="5CF5FD47" w14:textId="77777777" w:rsidR="00E65A31" w:rsidRPr="00312F31" w:rsidRDefault="00E65A31" w:rsidP="00BC514A">
            <w:pPr>
              <w:rPr>
                <w:rFonts w:ascii="Arial" w:hAnsi="Arial" w:cs="Arial"/>
                <w:color w:val="000000" w:themeColor="text1"/>
                <w:sz w:val="20"/>
                <w:szCs w:val="20"/>
              </w:rPr>
            </w:pPr>
            <w:r w:rsidRPr="00312F31">
              <w:rPr>
                <w:rFonts w:ascii="Arial" w:hAnsi="Arial" w:cs="Arial"/>
                <w:b/>
                <w:color w:val="000000" w:themeColor="text1"/>
                <w:sz w:val="20"/>
                <w:szCs w:val="20"/>
              </w:rPr>
              <w:t>Mapping the CLOs with PLOs</w:t>
            </w:r>
          </w:p>
        </w:tc>
      </w:tr>
      <w:tr w:rsidR="00E65A31" w:rsidRPr="00312F31" w14:paraId="11A6D9C6" w14:textId="77777777" w:rsidTr="00312F31">
        <w:trPr>
          <w:trHeight w:val="147"/>
        </w:trPr>
        <w:tc>
          <w:tcPr>
            <w:tcW w:w="1075" w:type="dxa"/>
            <w:shd w:val="clear" w:color="auto" w:fill="F2F2F2" w:themeFill="background1" w:themeFillShade="F2"/>
          </w:tcPr>
          <w:p w14:paraId="4CAC3510" w14:textId="77777777" w:rsidR="00E65A31" w:rsidRPr="00312F31" w:rsidRDefault="00E65A31" w:rsidP="00E65A31">
            <w:pPr>
              <w:jc w:val="center"/>
              <w:rPr>
                <w:rFonts w:ascii="Arial" w:hAnsi="Arial" w:cs="Arial"/>
                <w:sz w:val="20"/>
                <w:szCs w:val="20"/>
              </w:rPr>
            </w:pPr>
            <w:r w:rsidRPr="00312F31">
              <w:rPr>
                <w:rFonts w:ascii="Arial" w:hAnsi="Arial" w:cs="Arial"/>
                <w:sz w:val="20"/>
                <w:szCs w:val="20"/>
              </w:rPr>
              <w:t>CLO-1</w:t>
            </w:r>
          </w:p>
        </w:tc>
        <w:tc>
          <w:tcPr>
            <w:tcW w:w="7000" w:type="dxa"/>
          </w:tcPr>
          <w:p w14:paraId="057C9350" w14:textId="08C23000" w:rsidR="00E65A31" w:rsidRPr="00312F31" w:rsidRDefault="00DC6710" w:rsidP="00DC6710">
            <w:pPr>
              <w:rPr>
                <w:rFonts w:ascii="Arial" w:hAnsi="Arial" w:cs="Arial"/>
                <w:sz w:val="20"/>
                <w:szCs w:val="20"/>
              </w:rPr>
            </w:pPr>
            <w:r w:rsidRPr="00312F31">
              <w:rPr>
                <w:rFonts w:ascii="Arial" w:hAnsi="Arial" w:cs="Arial"/>
                <w:sz w:val="20"/>
                <w:szCs w:val="20"/>
              </w:rPr>
              <w:t xml:space="preserve">Speak, write, and interact clearly, concisely, and convincingly. Design and deliver audience- and </w:t>
            </w:r>
            <w:r w:rsidR="004F50C0" w:rsidRPr="00312F31">
              <w:rPr>
                <w:rFonts w:ascii="Arial" w:hAnsi="Arial" w:cs="Arial"/>
                <w:sz w:val="20"/>
                <w:szCs w:val="20"/>
              </w:rPr>
              <w:t>purposeful</w:t>
            </w:r>
            <w:r w:rsidRPr="00312F31">
              <w:rPr>
                <w:rFonts w:ascii="Arial" w:hAnsi="Arial" w:cs="Arial"/>
                <w:sz w:val="20"/>
                <w:szCs w:val="20"/>
              </w:rPr>
              <w:t xml:space="preserve"> presentations</w:t>
            </w:r>
          </w:p>
        </w:tc>
        <w:tc>
          <w:tcPr>
            <w:tcW w:w="1851" w:type="dxa"/>
          </w:tcPr>
          <w:p w14:paraId="172C1824" w14:textId="56FEF70D" w:rsidR="00E65A31" w:rsidRPr="00312F31" w:rsidRDefault="00EE6880" w:rsidP="00BC514A">
            <w:pPr>
              <w:rPr>
                <w:rFonts w:ascii="Arial" w:hAnsi="Arial" w:cs="Arial"/>
                <w:sz w:val="20"/>
                <w:szCs w:val="20"/>
              </w:rPr>
            </w:pPr>
            <w:r w:rsidRPr="00312F31">
              <w:rPr>
                <w:rFonts w:ascii="Arial" w:hAnsi="Arial" w:cs="Arial"/>
                <w:sz w:val="20"/>
                <w:szCs w:val="20"/>
              </w:rPr>
              <w:t>P</w:t>
            </w:r>
            <w:r w:rsidR="0084287F" w:rsidRPr="00312F31">
              <w:rPr>
                <w:rFonts w:ascii="Arial" w:hAnsi="Arial" w:cs="Arial"/>
                <w:sz w:val="20"/>
                <w:szCs w:val="20"/>
              </w:rPr>
              <w:t>L</w:t>
            </w:r>
            <w:r w:rsidRPr="00312F31">
              <w:rPr>
                <w:rFonts w:ascii="Arial" w:hAnsi="Arial" w:cs="Arial"/>
                <w:sz w:val="20"/>
                <w:szCs w:val="20"/>
              </w:rPr>
              <w:t>O1, P</w:t>
            </w:r>
            <w:r w:rsidR="0084287F" w:rsidRPr="00312F31">
              <w:rPr>
                <w:rFonts w:ascii="Arial" w:hAnsi="Arial" w:cs="Arial"/>
                <w:sz w:val="20"/>
                <w:szCs w:val="20"/>
              </w:rPr>
              <w:t>L</w:t>
            </w:r>
            <w:r w:rsidRPr="00312F31">
              <w:rPr>
                <w:rFonts w:ascii="Arial" w:hAnsi="Arial" w:cs="Arial"/>
                <w:sz w:val="20"/>
                <w:szCs w:val="20"/>
              </w:rPr>
              <w:t>O3</w:t>
            </w:r>
            <w:r w:rsidR="00FE74D4">
              <w:rPr>
                <w:rFonts w:ascii="Arial" w:hAnsi="Arial" w:cs="Arial"/>
                <w:sz w:val="20"/>
                <w:szCs w:val="20"/>
              </w:rPr>
              <w:t>, PLO8</w:t>
            </w:r>
          </w:p>
        </w:tc>
      </w:tr>
      <w:tr w:rsidR="00E65A31" w:rsidRPr="00312F31" w14:paraId="7F752F03" w14:textId="77777777" w:rsidTr="00312F31">
        <w:trPr>
          <w:trHeight w:val="147"/>
        </w:trPr>
        <w:tc>
          <w:tcPr>
            <w:tcW w:w="1075" w:type="dxa"/>
            <w:shd w:val="clear" w:color="auto" w:fill="F2F2F2" w:themeFill="background1" w:themeFillShade="F2"/>
          </w:tcPr>
          <w:p w14:paraId="48FD395A" w14:textId="77777777" w:rsidR="00E65A31" w:rsidRPr="00312F31" w:rsidRDefault="00E65A31" w:rsidP="00E65A31">
            <w:pPr>
              <w:jc w:val="center"/>
              <w:rPr>
                <w:rFonts w:ascii="Arial" w:hAnsi="Arial" w:cs="Arial"/>
                <w:sz w:val="20"/>
                <w:szCs w:val="20"/>
              </w:rPr>
            </w:pPr>
            <w:r w:rsidRPr="00312F31">
              <w:rPr>
                <w:rFonts w:ascii="Arial" w:hAnsi="Arial" w:cs="Arial"/>
                <w:sz w:val="20"/>
                <w:szCs w:val="20"/>
              </w:rPr>
              <w:t>CLO-2</w:t>
            </w:r>
          </w:p>
        </w:tc>
        <w:tc>
          <w:tcPr>
            <w:tcW w:w="7000" w:type="dxa"/>
          </w:tcPr>
          <w:p w14:paraId="358E02EB" w14:textId="0D9860AE" w:rsidR="00E65A31" w:rsidRPr="00312F31" w:rsidRDefault="0043746D" w:rsidP="00DC6710">
            <w:pPr>
              <w:rPr>
                <w:rFonts w:ascii="Arial" w:hAnsi="Arial" w:cs="Arial"/>
                <w:sz w:val="20"/>
                <w:szCs w:val="20"/>
              </w:rPr>
            </w:pPr>
            <w:r>
              <w:rPr>
                <w:rFonts w:ascii="Arial" w:hAnsi="Arial" w:cs="Arial"/>
                <w:sz w:val="20"/>
                <w:szCs w:val="20"/>
              </w:rPr>
              <w:t>Understand the concepts of business and develop a strategy for launching a global business</w:t>
            </w:r>
          </w:p>
        </w:tc>
        <w:tc>
          <w:tcPr>
            <w:tcW w:w="1851" w:type="dxa"/>
          </w:tcPr>
          <w:p w14:paraId="2412C751" w14:textId="40A75798" w:rsidR="00E65A31" w:rsidRPr="00312F31" w:rsidRDefault="00EE6880" w:rsidP="00BC514A">
            <w:pPr>
              <w:rPr>
                <w:rFonts w:ascii="Arial" w:hAnsi="Arial" w:cs="Arial"/>
                <w:sz w:val="20"/>
                <w:szCs w:val="20"/>
              </w:rPr>
            </w:pPr>
            <w:r w:rsidRPr="00312F31">
              <w:rPr>
                <w:rFonts w:ascii="Arial" w:hAnsi="Arial" w:cs="Arial"/>
                <w:sz w:val="20"/>
                <w:szCs w:val="20"/>
              </w:rPr>
              <w:t>PLO</w:t>
            </w:r>
            <w:r w:rsidR="0084287F" w:rsidRPr="00312F31">
              <w:rPr>
                <w:rFonts w:ascii="Arial" w:hAnsi="Arial" w:cs="Arial"/>
                <w:sz w:val="20"/>
                <w:szCs w:val="20"/>
              </w:rPr>
              <w:t>2</w:t>
            </w:r>
            <w:r w:rsidR="00FE74D4">
              <w:rPr>
                <w:rFonts w:ascii="Arial" w:hAnsi="Arial" w:cs="Arial"/>
                <w:sz w:val="20"/>
                <w:szCs w:val="20"/>
              </w:rPr>
              <w:t>, PLO1</w:t>
            </w:r>
          </w:p>
        </w:tc>
      </w:tr>
      <w:tr w:rsidR="00E65A31" w:rsidRPr="00312F31" w14:paraId="1E3290C1" w14:textId="77777777" w:rsidTr="00312F31">
        <w:trPr>
          <w:trHeight w:val="147"/>
        </w:trPr>
        <w:tc>
          <w:tcPr>
            <w:tcW w:w="1075" w:type="dxa"/>
            <w:shd w:val="clear" w:color="auto" w:fill="F2F2F2" w:themeFill="background1" w:themeFillShade="F2"/>
          </w:tcPr>
          <w:p w14:paraId="4D9975F5" w14:textId="77777777" w:rsidR="00E65A31" w:rsidRPr="00312F31" w:rsidRDefault="00E65A31" w:rsidP="00E65A31">
            <w:pPr>
              <w:jc w:val="center"/>
              <w:rPr>
                <w:rFonts w:ascii="Arial" w:hAnsi="Arial" w:cs="Arial"/>
                <w:sz w:val="20"/>
                <w:szCs w:val="20"/>
              </w:rPr>
            </w:pPr>
            <w:r w:rsidRPr="00312F31">
              <w:rPr>
                <w:rFonts w:ascii="Arial" w:hAnsi="Arial" w:cs="Arial"/>
                <w:sz w:val="20"/>
                <w:szCs w:val="20"/>
              </w:rPr>
              <w:t>CLO-3</w:t>
            </w:r>
          </w:p>
        </w:tc>
        <w:tc>
          <w:tcPr>
            <w:tcW w:w="7000" w:type="dxa"/>
          </w:tcPr>
          <w:p w14:paraId="134F1930" w14:textId="5933093C" w:rsidR="00E65A31" w:rsidRPr="00312F31" w:rsidRDefault="0043746D" w:rsidP="00BC514A">
            <w:pPr>
              <w:rPr>
                <w:rFonts w:ascii="Arial" w:hAnsi="Arial" w:cs="Arial"/>
                <w:sz w:val="20"/>
                <w:szCs w:val="20"/>
              </w:rPr>
            </w:pPr>
            <w:r>
              <w:rPr>
                <w:rFonts w:ascii="Arial" w:hAnsi="Arial" w:cs="Arial"/>
                <w:sz w:val="20"/>
                <w:szCs w:val="20"/>
              </w:rPr>
              <w:t>Understand the socio-economic environment of the region and globe, which affects the GBP</w:t>
            </w:r>
          </w:p>
        </w:tc>
        <w:tc>
          <w:tcPr>
            <w:tcW w:w="1851" w:type="dxa"/>
          </w:tcPr>
          <w:p w14:paraId="5C861077" w14:textId="747DF878" w:rsidR="00E65A31" w:rsidRPr="00312F31" w:rsidRDefault="0084287F" w:rsidP="00BC514A">
            <w:pPr>
              <w:rPr>
                <w:rFonts w:ascii="Arial" w:hAnsi="Arial" w:cs="Arial"/>
                <w:sz w:val="20"/>
                <w:szCs w:val="20"/>
              </w:rPr>
            </w:pPr>
            <w:r w:rsidRPr="00312F31">
              <w:rPr>
                <w:rFonts w:ascii="Arial" w:hAnsi="Arial" w:cs="Arial"/>
                <w:sz w:val="20"/>
                <w:szCs w:val="20"/>
              </w:rPr>
              <w:t>PLO3</w:t>
            </w:r>
            <w:r w:rsidR="00FE74D4">
              <w:rPr>
                <w:rFonts w:ascii="Arial" w:hAnsi="Arial" w:cs="Arial"/>
                <w:sz w:val="20"/>
                <w:szCs w:val="20"/>
              </w:rPr>
              <w:t>, PLO7, PLO6</w:t>
            </w:r>
          </w:p>
        </w:tc>
      </w:tr>
      <w:tr w:rsidR="00E65A31" w:rsidRPr="00312F31" w14:paraId="5034D57A" w14:textId="77777777" w:rsidTr="00312F31">
        <w:trPr>
          <w:trHeight w:val="147"/>
        </w:trPr>
        <w:tc>
          <w:tcPr>
            <w:tcW w:w="1075" w:type="dxa"/>
            <w:shd w:val="clear" w:color="auto" w:fill="F2F2F2" w:themeFill="background1" w:themeFillShade="F2"/>
          </w:tcPr>
          <w:p w14:paraId="14E808B1" w14:textId="77777777" w:rsidR="00E65A31" w:rsidRPr="00312F31" w:rsidRDefault="00E65A31" w:rsidP="00E65A31">
            <w:pPr>
              <w:jc w:val="center"/>
              <w:rPr>
                <w:rFonts w:ascii="Arial" w:hAnsi="Arial" w:cs="Arial"/>
                <w:sz w:val="20"/>
                <w:szCs w:val="20"/>
              </w:rPr>
            </w:pPr>
            <w:r w:rsidRPr="00312F31">
              <w:rPr>
                <w:rFonts w:ascii="Arial" w:hAnsi="Arial" w:cs="Arial"/>
                <w:sz w:val="20"/>
                <w:szCs w:val="20"/>
              </w:rPr>
              <w:t>CLO-4</w:t>
            </w:r>
          </w:p>
        </w:tc>
        <w:tc>
          <w:tcPr>
            <w:tcW w:w="7000" w:type="dxa"/>
          </w:tcPr>
          <w:p w14:paraId="24A23A35" w14:textId="5CDFEBE4" w:rsidR="00E65A31" w:rsidRPr="00312F31" w:rsidRDefault="002A0D24" w:rsidP="002A0D24">
            <w:pPr>
              <w:rPr>
                <w:rFonts w:ascii="Arial" w:hAnsi="Arial" w:cs="Arial"/>
                <w:sz w:val="20"/>
                <w:szCs w:val="20"/>
              </w:rPr>
            </w:pPr>
            <w:r w:rsidRPr="00312F31">
              <w:rPr>
                <w:rFonts w:ascii="Arial" w:hAnsi="Arial" w:cs="Arial"/>
                <w:sz w:val="20"/>
                <w:szCs w:val="20"/>
              </w:rPr>
              <w:t xml:space="preserve">Develop </w:t>
            </w:r>
            <w:r w:rsidR="004F50C0" w:rsidRPr="00312F31">
              <w:rPr>
                <w:rFonts w:ascii="Arial" w:hAnsi="Arial" w:cs="Arial"/>
                <w:sz w:val="20"/>
                <w:szCs w:val="20"/>
              </w:rPr>
              <w:t>people skills</w:t>
            </w:r>
            <w:r w:rsidRPr="00312F31">
              <w:rPr>
                <w:rFonts w:ascii="Arial" w:hAnsi="Arial" w:cs="Arial"/>
                <w:sz w:val="20"/>
                <w:szCs w:val="20"/>
              </w:rPr>
              <w:t xml:space="preserve"> that contribute to effective and satisfying personal, social, and professional relationships.</w:t>
            </w:r>
          </w:p>
        </w:tc>
        <w:tc>
          <w:tcPr>
            <w:tcW w:w="1851" w:type="dxa"/>
          </w:tcPr>
          <w:p w14:paraId="7E9FB6CD" w14:textId="6D26981A" w:rsidR="00E65A31" w:rsidRPr="00312F31" w:rsidRDefault="0084287F" w:rsidP="00BC514A">
            <w:pPr>
              <w:rPr>
                <w:rFonts w:ascii="Arial" w:hAnsi="Arial" w:cs="Arial"/>
                <w:sz w:val="20"/>
                <w:szCs w:val="20"/>
              </w:rPr>
            </w:pPr>
            <w:r w:rsidRPr="00312F31">
              <w:rPr>
                <w:rFonts w:ascii="Arial" w:hAnsi="Arial" w:cs="Arial"/>
                <w:sz w:val="20"/>
                <w:szCs w:val="20"/>
              </w:rPr>
              <w:t>PLO4</w:t>
            </w:r>
            <w:r w:rsidR="00FE74D4">
              <w:rPr>
                <w:rFonts w:ascii="Arial" w:hAnsi="Arial" w:cs="Arial"/>
                <w:sz w:val="20"/>
                <w:szCs w:val="20"/>
              </w:rPr>
              <w:t>, PLO1</w:t>
            </w:r>
          </w:p>
        </w:tc>
      </w:tr>
      <w:tr w:rsidR="00E65A31" w:rsidRPr="00312F31" w14:paraId="5B36074F" w14:textId="77777777" w:rsidTr="00312F31">
        <w:trPr>
          <w:trHeight w:val="147"/>
        </w:trPr>
        <w:tc>
          <w:tcPr>
            <w:tcW w:w="1075" w:type="dxa"/>
            <w:shd w:val="clear" w:color="auto" w:fill="F2F2F2" w:themeFill="background1" w:themeFillShade="F2"/>
          </w:tcPr>
          <w:p w14:paraId="15EE7EAB" w14:textId="77777777" w:rsidR="00E65A31" w:rsidRPr="00312F31" w:rsidRDefault="00E65A31" w:rsidP="00E65A31">
            <w:pPr>
              <w:jc w:val="center"/>
              <w:rPr>
                <w:rFonts w:ascii="Arial" w:hAnsi="Arial" w:cs="Arial"/>
                <w:sz w:val="20"/>
                <w:szCs w:val="20"/>
              </w:rPr>
            </w:pPr>
            <w:r w:rsidRPr="00312F31">
              <w:rPr>
                <w:rFonts w:ascii="Arial" w:hAnsi="Arial" w:cs="Arial"/>
                <w:sz w:val="20"/>
                <w:szCs w:val="20"/>
              </w:rPr>
              <w:t>CLO-5</w:t>
            </w:r>
          </w:p>
        </w:tc>
        <w:tc>
          <w:tcPr>
            <w:tcW w:w="7000" w:type="dxa"/>
          </w:tcPr>
          <w:p w14:paraId="797E1553" w14:textId="1ED88892" w:rsidR="00E65A31" w:rsidRPr="00312F31" w:rsidRDefault="0043746D" w:rsidP="002A0D24">
            <w:pPr>
              <w:rPr>
                <w:rFonts w:ascii="Arial" w:hAnsi="Arial" w:cs="Arial"/>
                <w:sz w:val="20"/>
                <w:szCs w:val="20"/>
              </w:rPr>
            </w:pPr>
            <w:r>
              <w:rPr>
                <w:rFonts w:ascii="Arial" w:hAnsi="Arial" w:cs="Arial"/>
                <w:sz w:val="20"/>
                <w:szCs w:val="20"/>
              </w:rPr>
              <w:t>Understand the dynamics of the business environment in Pakistan in relation to the world and be ready to challenge the status quo and be a solution provider.</w:t>
            </w:r>
          </w:p>
        </w:tc>
        <w:tc>
          <w:tcPr>
            <w:tcW w:w="1851" w:type="dxa"/>
          </w:tcPr>
          <w:p w14:paraId="7504FB9F" w14:textId="5F47AF6A" w:rsidR="00E65A31" w:rsidRPr="00312F31" w:rsidRDefault="00980363" w:rsidP="00BC514A">
            <w:pPr>
              <w:rPr>
                <w:rFonts w:ascii="Arial" w:hAnsi="Arial" w:cs="Arial"/>
                <w:sz w:val="20"/>
                <w:szCs w:val="20"/>
              </w:rPr>
            </w:pPr>
            <w:r w:rsidRPr="00312F31">
              <w:rPr>
                <w:rFonts w:ascii="Arial" w:hAnsi="Arial" w:cs="Arial"/>
                <w:sz w:val="20"/>
                <w:szCs w:val="20"/>
              </w:rPr>
              <w:t>PLO5</w:t>
            </w:r>
            <w:r w:rsidR="00FE74D4">
              <w:rPr>
                <w:rFonts w:ascii="Arial" w:hAnsi="Arial" w:cs="Arial"/>
                <w:sz w:val="20"/>
                <w:szCs w:val="20"/>
              </w:rPr>
              <w:t>, PLO7,</w:t>
            </w:r>
          </w:p>
        </w:tc>
      </w:tr>
    </w:tbl>
    <w:p w14:paraId="0E9378CC" w14:textId="74BB018A" w:rsidR="00073CF5" w:rsidRDefault="00073CF5" w:rsidP="00A65BE9">
      <w:pPr>
        <w:spacing w:after="0"/>
        <w:rPr>
          <w:rFonts w:ascii="Times New Roman" w:hAnsi="Times New Roman" w:cs="Times New Roman"/>
          <w:sz w:val="36"/>
          <w:szCs w:val="36"/>
        </w:rPr>
      </w:pPr>
    </w:p>
    <w:p w14:paraId="4536EFC3" w14:textId="6798E394" w:rsidR="00696466" w:rsidRDefault="00696466" w:rsidP="00A65BE9">
      <w:pPr>
        <w:spacing w:after="0"/>
        <w:rPr>
          <w:rFonts w:ascii="Times New Roman" w:hAnsi="Times New Roman" w:cs="Times New Roman"/>
          <w:sz w:val="36"/>
          <w:szCs w:val="36"/>
        </w:rPr>
      </w:pPr>
    </w:p>
    <w:p w14:paraId="6F5F9980" w14:textId="77777777" w:rsidR="00696466" w:rsidRDefault="00696466"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E65A31" w14:paraId="12052516" w14:textId="77777777" w:rsidTr="00BC514A">
        <w:tc>
          <w:tcPr>
            <w:tcW w:w="9926" w:type="dxa"/>
            <w:gridSpan w:val="2"/>
            <w:shd w:val="clear" w:color="auto" w:fill="F2F2F2" w:themeFill="background1" w:themeFillShade="F2"/>
          </w:tcPr>
          <w:p w14:paraId="4A8DD87D" w14:textId="77777777" w:rsidR="00AE3684" w:rsidRDefault="00AE3684" w:rsidP="00BC514A">
            <w:pPr>
              <w:rPr>
                <w:rFonts w:ascii="Arial" w:hAnsi="Arial" w:cs="Arial"/>
                <w:b/>
                <w:color w:val="000000" w:themeColor="text1"/>
                <w:sz w:val="20"/>
                <w:szCs w:val="20"/>
              </w:rPr>
            </w:pPr>
            <w:r>
              <w:rPr>
                <w:rFonts w:ascii="Arial" w:hAnsi="Arial" w:cs="Arial"/>
                <w:b/>
                <w:color w:val="000000" w:themeColor="text1"/>
                <w:sz w:val="20"/>
                <w:szCs w:val="20"/>
              </w:rPr>
              <w:t>Assurance of Learning and Assessment Items:</w:t>
            </w:r>
          </w:p>
          <w:p w14:paraId="3EB71DF5" w14:textId="77777777" w:rsidR="00AE3684" w:rsidRPr="00AE3684" w:rsidRDefault="00AE3684" w:rsidP="00B84685">
            <w:pPr>
              <w:jc w:val="both"/>
              <w:rPr>
                <w:rFonts w:ascii="Arial" w:hAnsi="Arial" w:cs="Arial"/>
                <w:i/>
                <w:color w:val="000000" w:themeColor="text1"/>
                <w:sz w:val="20"/>
                <w:szCs w:val="20"/>
              </w:rPr>
            </w:pPr>
            <w:r w:rsidRPr="00AE3684">
              <w:rPr>
                <w:rFonts w:ascii="Arial" w:hAnsi="Arial" w:cs="Arial"/>
                <w:i/>
                <w:color w:val="000000" w:themeColor="text1"/>
                <w:sz w:val="20"/>
                <w:szCs w:val="20"/>
              </w:rPr>
              <w:t>Specify Assessment Items that</w:t>
            </w:r>
            <w:r>
              <w:rPr>
                <w:rFonts w:ascii="Arial" w:hAnsi="Arial" w:cs="Arial"/>
                <w:i/>
                <w:color w:val="000000" w:themeColor="text1"/>
                <w:sz w:val="20"/>
                <w:szCs w:val="20"/>
              </w:rPr>
              <w:t xml:space="preserve"> will</w:t>
            </w:r>
            <w:r w:rsidRPr="00AE3684">
              <w:rPr>
                <w:rFonts w:ascii="Arial" w:hAnsi="Arial" w:cs="Arial"/>
                <w:i/>
                <w:color w:val="000000" w:themeColor="text1"/>
                <w:sz w:val="20"/>
                <w:szCs w:val="20"/>
              </w:rPr>
              <w:t xml:space="preserve"> assure student learning through application and achieve</w:t>
            </w:r>
            <w:r w:rsidR="00B84685">
              <w:rPr>
                <w:rFonts w:ascii="Arial" w:hAnsi="Arial" w:cs="Arial"/>
                <w:i/>
                <w:color w:val="000000" w:themeColor="text1"/>
                <w:sz w:val="20"/>
                <w:szCs w:val="20"/>
              </w:rPr>
              <w:t xml:space="preserve"> objectives of</w:t>
            </w:r>
            <w:r w:rsidRPr="00AE3684">
              <w:rPr>
                <w:rFonts w:ascii="Arial" w:hAnsi="Arial" w:cs="Arial"/>
                <w:i/>
                <w:color w:val="000000" w:themeColor="text1"/>
                <w:sz w:val="20"/>
                <w:szCs w:val="20"/>
              </w:rPr>
              <w:t xml:space="preserve"> specific PLOs / COs / CLOs</w:t>
            </w:r>
          </w:p>
        </w:tc>
      </w:tr>
      <w:tr w:rsidR="00AE3684" w:rsidRPr="00E65A31" w14:paraId="2D228164" w14:textId="77777777" w:rsidTr="00B84685">
        <w:trPr>
          <w:trHeight w:val="147"/>
        </w:trPr>
        <w:tc>
          <w:tcPr>
            <w:tcW w:w="4945" w:type="dxa"/>
            <w:shd w:val="clear" w:color="auto" w:fill="F2F2F2" w:themeFill="background1" w:themeFillShade="F2"/>
          </w:tcPr>
          <w:p w14:paraId="6A6C71BD"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Assessment Item</w:t>
            </w:r>
          </w:p>
        </w:tc>
        <w:tc>
          <w:tcPr>
            <w:tcW w:w="4981" w:type="dxa"/>
            <w:shd w:val="clear" w:color="auto" w:fill="F2F2F2" w:themeFill="background1" w:themeFillShade="F2"/>
          </w:tcPr>
          <w:p w14:paraId="5D545B11"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Application/ Objectives</w:t>
            </w:r>
          </w:p>
          <w:p w14:paraId="08367B3D" w14:textId="48CE52DC"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PLO /</w:t>
            </w:r>
            <w:r w:rsidR="00B84685" w:rsidRPr="00B84685">
              <w:rPr>
                <w:rFonts w:ascii="Arial" w:hAnsi="Arial" w:cs="Arial"/>
                <w:b/>
                <w:color w:val="000000" w:themeColor="text1"/>
              </w:rPr>
              <w:t xml:space="preserve"> CLO</w:t>
            </w:r>
          </w:p>
        </w:tc>
      </w:tr>
      <w:tr w:rsidR="00B84685" w:rsidRPr="00E65A31" w14:paraId="66844697" w14:textId="77777777" w:rsidTr="00B84685">
        <w:trPr>
          <w:trHeight w:val="147"/>
        </w:trPr>
        <w:tc>
          <w:tcPr>
            <w:tcW w:w="4945" w:type="dxa"/>
          </w:tcPr>
          <w:p w14:paraId="1FCAB5F1" w14:textId="26197658" w:rsidR="00B84685" w:rsidRDefault="002A0D24" w:rsidP="00BC514A">
            <w:pPr>
              <w:rPr>
                <w:rFonts w:ascii="Arial" w:hAnsi="Arial" w:cs="Arial"/>
                <w:color w:val="000000" w:themeColor="text1"/>
              </w:rPr>
            </w:pPr>
            <w:r>
              <w:rPr>
                <w:rFonts w:ascii="Arial" w:hAnsi="Arial" w:cs="Arial"/>
                <w:color w:val="000000" w:themeColor="text1"/>
              </w:rPr>
              <w:t>Scenarios</w:t>
            </w:r>
          </w:p>
        </w:tc>
        <w:tc>
          <w:tcPr>
            <w:tcW w:w="4981" w:type="dxa"/>
          </w:tcPr>
          <w:p w14:paraId="7F679166" w14:textId="393CE6C8" w:rsidR="004C2D72" w:rsidRPr="009C1168" w:rsidRDefault="004C2D72" w:rsidP="00BC514A">
            <w:pPr>
              <w:rPr>
                <w:rFonts w:ascii="Arial" w:hAnsi="Arial" w:cs="Arial"/>
                <w:bCs/>
                <w:color w:val="000000" w:themeColor="text1"/>
              </w:rPr>
            </w:pPr>
            <w:r w:rsidRPr="009C1168">
              <w:rPr>
                <w:rFonts w:ascii="Arial" w:hAnsi="Arial" w:cs="Arial"/>
                <w:bCs/>
                <w:color w:val="000000" w:themeColor="text1"/>
              </w:rPr>
              <w:t xml:space="preserve">Affects the Understanding of the course material along with the application of the </w:t>
            </w:r>
            <w:r w:rsidR="004F50C0" w:rsidRPr="009C1168">
              <w:rPr>
                <w:rFonts w:ascii="Arial" w:hAnsi="Arial" w:cs="Arial"/>
                <w:bCs/>
                <w:color w:val="000000" w:themeColor="text1"/>
              </w:rPr>
              <w:t>concepts.</w:t>
            </w:r>
          </w:p>
          <w:p w14:paraId="3EB2A582" w14:textId="425D0B9F" w:rsidR="00B84685" w:rsidRPr="009C1168" w:rsidRDefault="00C6054E" w:rsidP="00BC514A">
            <w:pPr>
              <w:rPr>
                <w:rFonts w:ascii="Arial" w:hAnsi="Arial" w:cs="Arial"/>
                <w:bCs/>
                <w:color w:val="000000" w:themeColor="text1"/>
              </w:rPr>
            </w:pPr>
            <w:r w:rsidRPr="009C1168">
              <w:rPr>
                <w:rFonts w:ascii="Arial" w:hAnsi="Arial" w:cs="Arial"/>
                <w:bCs/>
                <w:color w:val="000000" w:themeColor="text1"/>
              </w:rPr>
              <w:t>PLO</w:t>
            </w:r>
            <w:r w:rsidR="004C2D72" w:rsidRPr="009C1168">
              <w:rPr>
                <w:rFonts w:ascii="Arial" w:hAnsi="Arial" w:cs="Arial"/>
                <w:bCs/>
                <w:color w:val="000000" w:themeColor="text1"/>
              </w:rPr>
              <w:t>/</w:t>
            </w:r>
            <w:r w:rsidRPr="009C1168">
              <w:rPr>
                <w:rFonts w:ascii="Arial" w:hAnsi="Arial" w:cs="Arial"/>
                <w:bCs/>
                <w:color w:val="000000" w:themeColor="text1"/>
              </w:rPr>
              <w:t xml:space="preserve">CLO </w:t>
            </w:r>
            <w:r w:rsidR="004C2D72" w:rsidRPr="009C1168">
              <w:rPr>
                <w:rFonts w:ascii="Arial" w:hAnsi="Arial" w:cs="Arial"/>
                <w:bCs/>
                <w:color w:val="000000" w:themeColor="text1"/>
              </w:rPr>
              <w:t>–</w:t>
            </w:r>
            <w:r w:rsidRPr="009C1168">
              <w:rPr>
                <w:rFonts w:ascii="Arial" w:hAnsi="Arial" w:cs="Arial"/>
                <w:bCs/>
                <w:color w:val="000000" w:themeColor="text1"/>
              </w:rPr>
              <w:t xml:space="preserve"> 1</w:t>
            </w:r>
            <w:r w:rsidR="004C2D72" w:rsidRPr="009C1168">
              <w:rPr>
                <w:rFonts w:ascii="Arial" w:hAnsi="Arial" w:cs="Arial"/>
                <w:bCs/>
                <w:color w:val="000000" w:themeColor="text1"/>
              </w:rPr>
              <w:t>/3/</w:t>
            </w:r>
            <w:r w:rsidRPr="009C1168">
              <w:rPr>
                <w:rFonts w:ascii="Arial" w:hAnsi="Arial" w:cs="Arial"/>
                <w:bCs/>
                <w:color w:val="000000" w:themeColor="text1"/>
              </w:rPr>
              <w:t>5</w:t>
            </w:r>
            <w:r w:rsidR="00A55D4E">
              <w:rPr>
                <w:rFonts w:ascii="Arial" w:hAnsi="Arial" w:cs="Arial"/>
                <w:bCs/>
                <w:color w:val="000000" w:themeColor="text1"/>
              </w:rPr>
              <w:t>,7</w:t>
            </w:r>
          </w:p>
        </w:tc>
      </w:tr>
      <w:tr w:rsidR="00B84685" w:rsidRPr="00E65A31" w14:paraId="5099135A" w14:textId="77777777" w:rsidTr="00B84685">
        <w:trPr>
          <w:trHeight w:val="147"/>
        </w:trPr>
        <w:tc>
          <w:tcPr>
            <w:tcW w:w="4945" w:type="dxa"/>
          </w:tcPr>
          <w:p w14:paraId="7B94EAF0" w14:textId="39DDD8BF" w:rsidR="00B84685" w:rsidRDefault="00C6054E" w:rsidP="00BC514A">
            <w:pPr>
              <w:rPr>
                <w:rFonts w:ascii="Arial" w:hAnsi="Arial" w:cs="Arial"/>
                <w:color w:val="000000" w:themeColor="text1"/>
              </w:rPr>
            </w:pPr>
            <w:r>
              <w:rPr>
                <w:rFonts w:ascii="Arial" w:hAnsi="Arial" w:cs="Arial"/>
                <w:color w:val="000000" w:themeColor="text1"/>
              </w:rPr>
              <w:t>Projects</w:t>
            </w:r>
          </w:p>
        </w:tc>
        <w:tc>
          <w:tcPr>
            <w:tcW w:w="4981" w:type="dxa"/>
          </w:tcPr>
          <w:p w14:paraId="0D43389B" w14:textId="2D6DCB7D" w:rsidR="004C2D72" w:rsidRPr="009C1168" w:rsidRDefault="004C2D72" w:rsidP="00BC514A">
            <w:pPr>
              <w:rPr>
                <w:rFonts w:ascii="Arial" w:hAnsi="Arial" w:cs="Arial"/>
                <w:bCs/>
                <w:color w:val="000000" w:themeColor="text1"/>
              </w:rPr>
            </w:pPr>
            <w:r w:rsidRPr="009C1168">
              <w:rPr>
                <w:rFonts w:ascii="Arial" w:hAnsi="Arial" w:cs="Arial"/>
                <w:bCs/>
                <w:color w:val="000000" w:themeColor="text1"/>
              </w:rPr>
              <w:t xml:space="preserve">Allows students to get a comprehensive exposure of the overall business </w:t>
            </w:r>
            <w:r w:rsidR="004F50C0" w:rsidRPr="009C1168">
              <w:rPr>
                <w:rFonts w:ascii="Arial" w:hAnsi="Arial" w:cs="Arial"/>
                <w:bCs/>
                <w:color w:val="000000" w:themeColor="text1"/>
              </w:rPr>
              <w:t>environment.</w:t>
            </w:r>
          </w:p>
          <w:p w14:paraId="1B060275" w14:textId="4646734A" w:rsidR="00B84685" w:rsidRPr="009C1168" w:rsidRDefault="004C2D72" w:rsidP="00BC514A">
            <w:pPr>
              <w:rPr>
                <w:rFonts w:ascii="Arial" w:hAnsi="Arial" w:cs="Arial"/>
                <w:bCs/>
                <w:color w:val="000000" w:themeColor="text1"/>
              </w:rPr>
            </w:pPr>
            <w:r w:rsidRPr="009C1168">
              <w:rPr>
                <w:rFonts w:ascii="Arial" w:hAnsi="Arial" w:cs="Arial"/>
                <w:bCs/>
                <w:color w:val="000000" w:themeColor="text1"/>
              </w:rPr>
              <w:t>PLO/CLO – 1-2</w:t>
            </w:r>
            <w:r w:rsidR="00A55D4E">
              <w:rPr>
                <w:rFonts w:ascii="Arial" w:hAnsi="Arial" w:cs="Arial"/>
                <w:bCs/>
                <w:color w:val="000000" w:themeColor="text1"/>
              </w:rPr>
              <w:t>/6-</w:t>
            </w:r>
            <w:r w:rsidRPr="009C1168">
              <w:rPr>
                <w:rFonts w:ascii="Arial" w:hAnsi="Arial" w:cs="Arial"/>
                <w:bCs/>
                <w:color w:val="000000" w:themeColor="text1"/>
              </w:rPr>
              <w:t>3</w:t>
            </w:r>
            <w:r w:rsidR="00A55D4E">
              <w:rPr>
                <w:rFonts w:ascii="Arial" w:hAnsi="Arial" w:cs="Arial"/>
                <w:bCs/>
                <w:color w:val="000000" w:themeColor="text1"/>
              </w:rPr>
              <w:t xml:space="preserve">, </w:t>
            </w:r>
            <w:r w:rsidRPr="009C1168">
              <w:rPr>
                <w:rFonts w:ascii="Arial" w:hAnsi="Arial" w:cs="Arial"/>
                <w:bCs/>
                <w:color w:val="000000" w:themeColor="text1"/>
              </w:rPr>
              <w:t>2-5</w:t>
            </w:r>
          </w:p>
        </w:tc>
      </w:tr>
      <w:tr w:rsidR="00B84685" w:rsidRPr="00E65A31" w14:paraId="7811F0FC" w14:textId="77777777" w:rsidTr="00B84685">
        <w:trPr>
          <w:trHeight w:val="147"/>
        </w:trPr>
        <w:tc>
          <w:tcPr>
            <w:tcW w:w="4945" w:type="dxa"/>
          </w:tcPr>
          <w:p w14:paraId="1B883D2A" w14:textId="515C9BC5" w:rsidR="00B84685" w:rsidRDefault="00C6054E" w:rsidP="00BC514A">
            <w:pPr>
              <w:rPr>
                <w:rFonts w:ascii="Arial" w:hAnsi="Arial" w:cs="Arial"/>
                <w:color w:val="000000" w:themeColor="text1"/>
              </w:rPr>
            </w:pPr>
            <w:r>
              <w:rPr>
                <w:rFonts w:ascii="Arial" w:hAnsi="Arial" w:cs="Arial"/>
                <w:color w:val="000000" w:themeColor="text1"/>
              </w:rPr>
              <w:t>Presentations</w:t>
            </w:r>
          </w:p>
        </w:tc>
        <w:tc>
          <w:tcPr>
            <w:tcW w:w="4981" w:type="dxa"/>
          </w:tcPr>
          <w:p w14:paraId="50FAA46B" w14:textId="5F06FD9B" w:rsidR="00E8700A" w:rsidRPr="009C1168" w:rsidRDefault="00E8700A" w:rsidP="00BC514A">
            <w:pPr>
              <w:rPr>
                <w:rFonts w:ascii="Arial" w:hAnsi="Arial" w:cs="Arial"/>
                <w:bCs/>
                <w:color w:val="000000" w:themeColor="text1"/>
              </w:rPr>
            </w:pPr>
            <w:r w:rsidRPr="009C1168">
              <w:rPr>
                <w:rFonts w:ascii="Arial" w:hAnsi="Arial" w:cs="Arial"/>
                <w:bCs/>
                <w:color w:val="000000" w:themeColor="text1"/>
              </w:rPr>
              <w:t xml:space="preserve">Polishes the Presentation Skills of students and their communication </w:t>
            </w:r>
            <w:r w:rsidR="004F50C0" w:rsidRPr="009C1168">
              <w:rPr>
                <w:rFonts w:ascii="Arial" w:hAnsi="Arial" w:cs="Arial"/>
                <w:bCs/>
                <w:color w:val="000000" w:themeColor="text1"/>
              </w:rPr>
              <w:t>skills.</w:t>
            </w:r>
          </w:p>
          <w:p w14:paraId="549F2316" w14:textId="47262DD2" w:rsidR="00B84685" w:rsidRPr="009C1168" w:rsidRDefault="004C2D72" w:rsidP="00BC514A">
            <w:pPr>
              <w:rPr>
                <w:rFonts w:ascii="Arial" w:hAnsi="Arial" w:cs="Arial"/>
                <w:bCs/>
                <w:color w:val="000000" w:themeColor="text1"/>
              </w:rPr>
            </w:pPr>
            <w:r w:rsidRPr="009C1168">
              <w:rPr>
                <w:rFonts w:ascii="Arial" w:hAnsi="Arial" w:cs="Arial"/>
                <w:bCs/>
                <w:color w:val="000000" w:themeColor="text1"/>
              </w:rPr>
              <w:t>PLO/CLO – 1-4/</w:t>
            </w:r>
            <w:r w:rsidR="00A55D4E">
              <w:rPr>
                <w:rFonts w:ascii="Arial" w:hAnsi="Arial" w:cs="Arial"/>
                <w:bCs/>
                <w:color w:val="000000" w:themeColor="text1"/>
              </w:rPr>
              <w:t>7,8</w:t>
            </w:r>
            <w:r w:rsidRPr="009C1168">
              <w:rPr>
                <w:rFonts w:ascii="Arial" w:hAnsi="Arial" w:cs="Arial"/>
                <w:bCs/>
                <w:color w:val="000000" w:themeColor="text1"/>
              </w:rPr>
              <w:t>/4-5</w:t>
            </w:r>
          </w:p>
        </w:tc>
      </w:tr>
      <w:tr w:rsidR="004C2D72" w:rsidRPr="00E65A31" w14:paraId="19CF1A2E" w14:textId="77777777" w:rsidTr="00B84685">
        <w:trPr>
          <w:trHeight w:val="147"/>
        </w:trPr>
        <w:tc>
          <w:tcPr>
            <w:tcW w:w="4945" w:type="dxa"/>
          </w:tcPr>
          <w:p w14:paraId="6356E643" w14:textId="48915129" w:rsidR="004C2D72" w:rsidRDefault="004C2D72" w:rsidP="004C2D72">
            <w:pPr>
              <w:rPr>
                <w:rFonts w:ascii="Arial" w:hAnsi="Arial" w:cs="Arial"/>
                <w:color w:val="000000" w:themeColor="text1"/>
              </w:rPr>
            </w:pPr>
            <w:r>
              <w:rPr>
                <w:rFonts w:ascii="Arial" w:hAnsi="Arial" w:cs="Arial"/>
                <w:color w:val="000000" w:themeColor="text1"/>
              </w:rPr>
              <w:t>Class Activities</w:t>
            </w:r>
          </w:p>
        </w:tc>
        <w:tc>
          <w:tcPr>
            <w:tcW w:w="4981" w:type="dxa"/>
          </w:tcPr>
          <w:p w14:paraId="04D428BC" w14:textId="038F7329" w:rsidR="009C1168" w:rsidRPr="009C1168" w:rsidRDefault="009C1168" w:rsidP="004C2D72">
            <w:pPr>
              <w:rPr>
                <w:rFonts w:ascii="Arial" w:hAnsi="Arial" w:cs="Arial"/>
                <w:bCs/>
                <w:color w:val="000000" w:themeColor="text1"/>
              </w:rPr>
            </w:pPr>
            <w:r w:rsidRPr="009C1168">
              <w:rPr>
                <w:rFonts w:ascii="Arial" w:hAnsi="Arial" w:cs="Arial"/>
                <w:bCs/>
                <w:color w:val="000000" w:themeColor="text1"/>
              </w:rPr>
              <w:t xml:space="preserve">Quick assessments are provided to students which allows them </w:t>
            </w:r>
            <w:r w:rsidR="004F50C0" w:rsidRPr="009C1168">
              <w:rPr>
                <w:rFonts w:ascii="Arial" w:hAnsi="Arial" w:cs="Arial"/>
                <w:bCs/>
                <w:color w:val="000000" w:themeColor="text1"/>
              </w:rPr>
              <w:t>to improve</w:t>
            </w:r>
            <w:r w:rsidRPr="009C1168">
              <w:rPr>
                <w:rFonts w:ascii="Arial" w:hAnsi="Arial" w:cs="Arial"/>
                <w:bCs/>
                <w:color w:val="000000" w:themeColor="text1"/>
              </w:rPr>
              <w:t xml:space="preserve"> their learning skills and application </w:t>
            </w:r>
            <w:r w:rsidR="004F50C0" w:rsidRPr="009C1168">
              <w:rPr>
                <w:rFonts w:ascii="Arial" w:hAnsi="Arial" w:cs="Arial"/>
                <w:bCs/>
                <w:color w:val="000000" w:themeColor="text1"/>
              </w:rPr>
              <w:t>skills.</w:t>
            </w:r>
          </w:p>
          <w:p w14:paraId="17CC75C7" w14:textId="3E9469CA" w:rsidR="004C2D72" w:rsidRPr="009C1168" w:rsidRDefault="004C2D72" w:rsidP="004C2D72">
            <w:pPr>
              <w:rPr>
                <w:rFonts w:ascii="Arial" w:hAnsi="Arial" w:cs="Arial"/>
                <w:bCs/>
                <w:color w:val="000000" w:themeColor="text1"/>
              </w:rPr>
            </w:pPr>
            <w:r w:rsidRPr="009C1168">
              <w:rPr>
                <w:rFonts w:ascii="Arial" w:hAnsi="Arial" w:cs="Arial"/>
                <w:bCs/>
                <w:color w:val="000000" w:themeColor="text1"/>
              </w:rPr>
              <w:t>PLO/CLO – 1-</w:t>
            </w:r>
            <w:r w:rsidR="00A55D4E">
              <w:rPr>
                <w:rFonts w:ascii="Arial" w:hAnsi="Arial" w:cs="Arial"/>
                <w:bCs/>
                <w:color w:val="000000" w:themeColor="text1"/>
              </w:rPr>
              <w:t>8</w:t>
            </w:r>
            <w:r w:rsidRPr="009C1168">
              <w:rPr>
                <w:rFonts w:ascii="Arial" w:hAnsi="Arial" w:cs="Arial"/>
                <w:bCs/>
                <w:color w:val="000000" w:themeColor="text1"/>
              </w:rPr>
              <w:t>/4-5</w:t>
            </w:r>
          </w:p>
        </w:tc>
      </w:tr>
    </w:tbl>
    <w:p w14:paraId="3B5E79A6" w14:textId="77777777" w:rsidR="00687352" w:rsidRDefault="00687352"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36D359DF" w14:textId="77777777" w:rsidTr="00687352">
        <w:trPr>
          <w:trHeight w:val="431"/>
        </w:trPr>
        <w:tc>
          <w:tcPr>
            <w:tcW w:w="9895" w:type="dxa"/>
            <w:gridSpan w:val="3"/>
            <w:shd w:val="clear" w:color="auto" w:fill="F2F2F2" w:themeFill="background1" w:themeFillShade="F2"/>
          </w:tcPr>
          <w:p w14:paraId="326DBC08" w14:textId="77777777" w:rsidR="00687352" w:rsidRPr="00687352" w:rsidRDefault="00687352" w:rsidP="00BC514A">
            <w:pPr>
              <w:rPr>
                <w:rFonts w:ascii="Arial" w:hAnsi="Arial" w:cs="Arial"/>
                <w:b/>
                <w:color w:val="0070C0"/>
                <w:sz w:val="20"/>
                <w:szCs w:val="20"/>
              </w:rPr>
            </w:pPr>
            <w:r w:rsidRPr="00687352">
              <w:rPr>
                <w:rFonts w:ascii="Arial" w:hAnsi="Arial" w:cs="Arial"/>
                <w:b/>
                <w:color w:val="000000" w:themeColor="text1"/>
                <w:sz w:val="20"/>
                <w:szCs w:val="20"/>
              </w:rPr>
              <w:t>Assessment Structure and Grading Policy</w:t>
            </w:r>
            <w:r w:rsidR="00B67E02">
              <w:rPr>
                <w:rFonts w:ascii="Arial" w:hAnsi="Arial" w:cs="Arial"/>
                <w:b/>
                <w:color w:val="000000" w:themeColor="text1"/>
                <w:sz w:val="20"/>
                <w:szCs w:val="20"/>
              </w:rPr>
              <w:t>*</w:t>
            </w:r>
            <w:r>
              <w:rPr>
                <w:rFonts w:ascii="Arial" w:hAnsi="Arial" w:cs="Arial"/>
                <w:b/>
                <w:color w:val="000000" w:themeColor="text1"/>
                <w:sz w:val="20"/>
                <w:szCs w:val="20"/>
              </w:rPr>
              <w:t>:</w:t>
            </w:r>
          </w:p>
        </w:tc>
      </w:tr>
      <w:tr w:rsidR="00687352" w14:paraId="2E613A2B" w14:textId="77777777" w:rsidTr="00073CF5">
        <w:tc>
          <w:tcPr>
            <w:tcW w:w="2335" w:type="dxa"/>
            <w:shd w:val="clear" w:color="auto" w:fill="F2F2F2" w:themeFill="background1" w:themeFillShade="F2"/>
          </w:tcPr>
          <w:p w14:paraId="652B871E" w14:textId="77777777" w:rsidR="00687352" w:rsidRPr="00687352" w:rsidRDefault="00687352" w:rsidP="00073CF5">
            <w:pPr>
              <w:jc w:val="center"/>
              <w:rPr>
                <w:rFonts w:ascii="Arial" w:hAnsi="Arial" w:cs="Arial"/>
                <w:b/>
              </w:rPr>
            </w:pPr>
            <w:r w:rsidRPr="00687352">
              <w:rPr>
                <w:rFonts w:ascii="Arial" w:hAnsi="Arial" w:cs="Arial"/>
                <w:b/>
              </w:rPr>
              <w:t>Assessment Item</w:t>
            </w:r>
          </w:p>
        </w:tc>
        <w:tc>
          <w:tcPr>
            <w:tcW w:w="1440" w:type="dxa"/>
            <w:shd w:val="clear" w:color="auto" w:fill="F2F2F2" w:themeFill="background1" w:themeFillShade="F2"/>
          </w:tcPr>
          <w:p w14:paraId="51EB7233" w14:textId="77777777" w:rsidR="00687352" w:rsidRPr="00687352" w:rsidRDefault="00687352" w:rsidP="00073CF5">
            <w:pPr>
              <w:jc w:val="center"/>
              <w:rPr>
                <w:rFonts w:ascii="Arial" w:hAnsi="Arial" w:cs="Arial"/>
                <w:b/>
              </w:rPr>
            </w:pPr>
            <w:r w:rsidRPr="00687352">
              <w:rPr>
                <w:rFonts w:ascii="Arial" w:hAnsi="Arial" w:cs="Arial"/>
                <w:b/>
              </w:rPr>
              <w:t>Weight</w:t>
            </w:r>
            <w:r>
              <w:rPr>
                <w:rFonts w:ascii="Arial" w:hAnsi="Arial" w:cs="Arial"/>
                <w:b/>
              </w:rPr>
              <w:t xml:space="preserve"> (%)</w:t>
            </w:r>
          </w:p>
        </w:tc>
        <w:tc>
          <w:tcPr>
            <w:tcW w:w="6120" w:type="dxa"/>
            <w:shd w:val="clear" w:color="auto" w:fill="F2F2F2" w:themeFill="background1" w:themeFillShade="F2"/>
          </w:tcPr>
          <w:p w14:paraId="5088E25F" w14:textId="77777777" w:rsidR="00687352" w:rsidRPr="00687352" w:rsidRDefault="00687352" w:rsidP="00073CF5">
            <w:pPr>
              <w:jc w:val="center"/>
              <w:rPr>
                <w:rFonts w:ascii="Arial" w:hAnsi="Arial" w:cs="Arial"/>
                <w:b/>
              </w:rPr>
            </w:pPr>
            <w:r w:rsidRPr="00687352">
              <w:rPr>
                <w:rFonts w:ascii="Arial" w:hAnsi="Arial" w:cs="Arial"/>
                <w:b/>
              </w:rPr>
              <w:t>Execution Plan</w:t>
            </w:r>
          </w:p>
        </w:tc>
      </w:tr>
      <w:tr w:rsidR="00687352" w14:paraId="24AF3384" w14:textId="77777777" w:rsidTr="00BC514A">
        <w:tc>
          <w:tcPr>
            <w:tcW w:w="2335" w:type="dxa"/>
          </w:tcPr>
          <w:p w14:paraId="63014D6C" w14:textId="015BC852" w:rsidR="00687352" w:rsidRPr="00687352" w:rsidRDefault="002A0D24" w:rsidP="00BC514A">
            <w:pPr>
              <w:rPr>
                <w:rFonts w:ascii="Arial" w:hAnsi="Arial" w:cs="Arial"/>
              </w:rPr>
            </w:pPr>
            <w:r>
              <w:rPr>
                <w:rFonts w:ascii="Arial" w:hAnsi="Arial" w:cs="Arial"/>
              </w:rPr>
              <w:t>Class Activity</w:t>
            </w:r>
          </w:p>
        </w:tc>
        <w:tc>
          <w:tcPr>
            <w:tcW w:w="1440" w:type="dxa"/>
          </w:tcPr>
          <w:p w14:paraId="44042537" w14:textId="7990A5A1" w:rsidR="00687352" w:rsidRPr="00687352" w:rsidRDefault="00540764" w:rsidP="00BC514A">
            <w:pPr>
              <w:rPr>
                <w:rFonts w:ascii="Arial" w:hAnsi="Arial" w:cs="Arial"/>
              </w:rPr>
            </w:pPr>
            <w:r>
              <w:rPr>
                <w:rFonts w:ascii="Arial" w:hAnsi="Arial" w:cs="Arial"/>
              </w:rPr>
              <w:t>20</w:t>
            </w:r>
          </w:p>
        </w:tc>
        <w:tc>
          <w:tcPr>
            <w:tcW w:w="6120" w:type="dxa"/>
          </w:tcPr>
          <w:p w14:paraId="6E1487EB" w14:textId="49790E26" w:rsidR="00687352" w:rsidRPr="00687352" w:rsidRDefault="00540764" w:rsidP="00BC514A">
            <w:pPr>
              <w:rPr>
                <w:rFonts w:ascii="Arial" w:hAnsi="Arial" w:cs="Arial"/>
              </w:rPr>
            </w:pPr>
            <w:r>
              <w:rPr>
                <w:rFonts w:ascii="Arial" w:hAnsi="Arial" w:cs="Arial"/>
              </w:rPr>
              <w:t>Weekly</w:t>
            </w:r>
            <w:r w:rsidR="00077AE1">
              <w:rPr>
                <w:rFonts w:ascii="Arial" w:hAnsi="Arial" w:cs="Arial"/>
              </w:rPr>
              <w:t>/biweekly</w:t>
            </w:r>
          </w:p>
        </w:tc>
      </w:tr>
      <w:tr w:rsidR="00540764" w14:paraId="0DCDA785" w14:textId="77777777" w:rsidTr="00BC514A">
        <w:tc>
          <w:tcPr>
            <w:tcW w:w="2335" w:type="dxa"/>
          </w:tcPr>
          <w:p w14:paraId="7A9569A4" w14:textId="34144D14" w:rsidR="00540764" w:rsidRDefault="00540764" w:rsidP="00BC514A">
            <w:pPr>
              <w:rPr>
                <w:rFonts w:ascii="Arial" w:hAnsi="Arial" w:cs="Arial"/>
              </w:rPr>
            </w:pPr>
            <w:r>
              <w:rPr>
                <w:rFonts w:ascii="Arial" w:hAnsi="Arial" w:cs="Arial"/>
              </w:rPr>
              <w:t>Quiz</w:t>
            </w:r>
          </w:p>
        </w:tc>
        <w:tc>
          <w:tcPr>
            <w:tcW w:w="1440" w:type="dxa"/>
          </w:tcPr>
          <w:p w14:paraId="5102A466" w14:textId="1B59C3EF" w:rsidR="00540764" w:rsidRDefault="00540764" w:rsidP="00BC514A">
            <w:pPr>
              <w:rPr>
                <w:rFonts w:ascii="Arial" w:hAnsi="Arial" w:cs="Arial"/>
              </w:rPr>
            </w:pPr>
            <w:r>
              <w:rPr>
                <w:rFonts w:ascii="Arial" w:hAnsi="Arial" w:cs="Arial"/>
              </w:rPr>
              <w:t>10</w:t>
            </w:r>
          </w:p>
        </w:tc>
        <w:tc>
          <w:tcPr>
            <w:tcW w:w="6120" w:type="dxa"/>
          </w:tcPr>
          <w:p w14:paraId="6D69C594" w14:textId="459524AD" w:rsidR="00540764" w:rsidRDefault="0043746D" w:rsidP="00BC514A">
            <w:pPr>
              <w:rPr>
                <w:rFonts w:ascii="Arial" w:hAnsi="Arial" w:cs="Arial"/>
              </w:rPr>
            </w:pPr>
            <w:r>
              <w:rPr>
                <w:rFonts w:ascii="Arial" w:hAnsi="Arial" w:cs="Arial"/>
              </w:rPr>
              <w:t>Shall be conducted as concepts are covered</w:t>
            </w:r>
          </w:p>
        </w:tc>
      </w:tr>
      <w:tr w:rsidR="00D700AD" w14:paraId="4D6814C3" w14:textId="77777777" w:rsidTr="00BC514A">
        <w:tc>
          <w:tcPr>
            <w:tcW w:w="2335" w:type="dxa"/>
          </w:tcPr>
          <w:p w14:paraId="70580D37" w14:textId="71B69C7D" w:rsidR="00D700AD" w:rsidRPr="00687352" w:rsidRDefault="00D700AD" w:rsidP="00D700AD">
            <w:pPr>
              <w:rPr>
                <w:rFonts w:ascii="Arial" w:hAnsi="Arial" w:cs="Arial"/>
              </w:rPr>
            </w:pPr>
            <w:r>
              <w:rPr>
                <w:rFonts w:ascii="Arial" w:hAnsi="Arial" w:cs="Arial"/>
              </w:rPr>
              <w:t>Assignments</w:t>
            </w:r>
          </w:p>
        </w:tc>
        <w:tc>
          <w:tcPr>
            <w:tcW w:w="1440" w:type="dxa"/>
          </w:tcPr>
          <w:p w14:paraId="7CFFF502" w14:textId="2994FCCD" w:rsidR="00D700AD" w:rsidRPr="00687352" w:rsidRDefault="00D700AD" w:rsidP="00D700AD">
            <w:pPr>
              <w:rPr>
                <w:rFonts w:ascii="Arial" w:hAnsi="Arial" w:cs="Arial"/>
              </w:rPr>
            </w:pPr>
            <w:r>
              <w:rPr>
                <w:rFonts w:ascii="Arial" w:hAnsi="Arial" w:cs="Arial"/>
              </w:rPr>
              <w:t>10</w:t>
            </w:r>
          </w:p>
        </w:tc>
        <w:tc>
          <w:tcPr>
            <w:tcW w:w="6120" w:type="dxa"/>
          </w:tcPr>
          <w:p w14:paraId="02673BA7" w14:textId="15FE3E82" w:rsidR="00D700AD" w:rsidRPr="00687352" w:rsidRDefault="00D700AD" w:rsidP="00D700AD">
            <w:pPr>
              <w:rPr>
                <w:rFonts w:ascii="Arial" w:hAnsi="Arial" w:cs="Arial"/>
              </w:rPr>
            </w:pPr>
            <w:r>
              <w:rPr>
                <w:rFonts w:ascii="Arial" w:hAnsi="Arial" w:cs="Arial"/>
              </w:rPr>
              <w:t>Biweekly</w:t>
            </w:r>
          </w:p>
        </w:tc>
      </w:tr>
      <w:tr w:rsidR="00D700AD" w14:paraId="18FC3C25" w14:textId="77777777" w:rsidTr="00BC514A">
        <w:tc>
          <w:tcPr>
            <w:tcW w:w="2335" w:type="dxa"/>
          </w:tcPr>
          <w:p w14:paraId="1A0281D3" w14:textId="77777777" w:rsidR="00D700AD" w:rsidRPr="00687352" w:rsidRDefault="00D700AD" w:rsidP="00D700AD">
            <w:pPr>
              <w:rPr>
                <w:rFonts w:ascii="Arial" w:hAnsi="Arial" w:cs="Arial"/>
              </w:rPr>
            </w:pPr>
            <w:r w:rsidRPr="00687352">
              <w:rPr>
                <w:rFonts w:ascii="Arial" w:hAnsi="Arial" w:cs="Arial"/>
              </w:rPr>
              <w:t>Mid-term</w:t>
            </w:r>
            <w:r>
              <w:rPr>
                <w:rFonts w:ascii="Arial" w:hAnsi="Arial" w:cs="Arial"/>
              </w:rPr>
              <w:t xml:space="preserve"> exam</w:t>
            </w:r>
          </w:p>
        </w:tc>
        <w:tc>
          <w:tcPr>
            <w:tcW w:w="1440" w:type="dxa"/>
          </w:tcPr>
          <w:p w14:paraId="6D3B4C59" w14:textId="60AE5733" w:rsidR="00D700AD" w:rsidRPr="00687352" w:rsidRDefault="00540764" w:rsidP="00D700AD">
            <w:pPr>
              <w:rPr>
                <w:rFonts w:ascii="Arial" w:hAnsi="Arial" w:cs="Arial"/>
              </w:rPr>
            </w:pPr>
            <w:r>
              <w:rPr>
                <w:rFonts w:ascii="Arial" w:hAnsi="Arial" w:cs="Arial"/>
              </w:rPr>
              <w:t>15</w:t>
            </w:r>
          </w:p>
        </w:tc>
        <w:tc>
          <w:tcPr>
            <w:tcW w:w="6120" w:type="dxa"/>
          </w:tcPr>
          <w:p w14:paraId="16ECE43A" w14:textId="77777777" w:rsidR="00D700AD" w:rsidRPr="00687352" w:rsidRDefault="00D700AD" w:rsidP="00D700AD">
            <w:pPr>
              <w:rPr>
                <w:rFonts w:ascii="Arial" w:hAnsi="Arial" w:cs="Arial"/>
              </w:rPr>
            </w:pPr>
            <w:r w:rsidRPr="00687352">
              <w:rPr>
                <w:rFonts w:ascii="Arial" w:hAnsi="Arial" w:cs="Arial"/>
              </w:rPr>
              <w:t>One-time assessment</w:t>
            </w:r>
          </w:p>
        </w:tc>
      </w:tr>
      <w:tr w:rsidR="00D700AD" w14:paraId="36A72EB5" w14:textId="77777777" w:rsidTr="00BC514A">
        <w:tc>
          <w:tcPr>
            <w:tcW w:w="2335" w:type="dxa"/>
          </w:tcPr>
          <w:p w14:paraId="1F9C1E53" w14:textId="04A73D6C" w:rsidR="00D700AD" w:rsidRPr="00687352" w:rsidRDefault="00D700AD" w:rsidP="00D700AD">
            <w:pPr>
              <w:rPr>
                <w:rFonts w:ascii="Arial" w:hAnsi="Arial" w:cs="Arial"/>
              </w:rPr>
            </w:pPr>
            <w:r>
              <w:rPr>
                <w:rFonts w:ascii="Arial" w:hAnsi="Arial" w:cs="Arial"/>
              </w:rPr>
              <w:t>Project</w:t>
            </w:r>
          </w:p>
        </w:tc>
        <w:tc>
          <w:tcPr>
            <w:tcW w:w="1440" w:type="dxa"/>
          </w:tcPr>
          <w:p w14:paraId="4344298C" w14:textId="2E8F15A9" w:rsidR="00D700AD" w:rsidRPr="00687352" w:rsidRDefault="00D700AD" w:rsidP="00D700AD">
            <w:pPr>
              <w:rPr>
                <w:rFonts w:ascii="Arial" w:hAnsi="Arial" w:cs="Arial"/>
              </w:rPr>
            </w:pPr>
            <w:r>
              <w:rPr>
                <w:rFonts w:ascii="Arial" w:hAnsi="Arial" w:cs="Arial"/>
              </w:rPr>
              <w:t>20</w:t>
            </w:r>
          </w:p>
        </w:tc>
        <w:tc>
          <w:tcPr>
            <w:tcW w:w="6120" w:type="dxa"/>
          </w:tcPr>
          <w:p w14:paraId="28FAC012" w14:textId="1E873F53" w:rsidR="00D700AD" w:rsidRPr="00687352" w:rsidRDefault="00540764" w:rsidP="00D700AD">
            <w:pPr>
              <w:rPr>
                <w:rFonts w:ascii="Arial" w:hAnsi="Arial" w:cs="Arial"/>
              </w:rPr>
            </w:pPr>
            <w:r>
              <w:rPr>
                <w:rFonts w:ascii="Arial" w:hAnsi="Arial" w:cs="Arial"/>
              </w:rPr>
              <w:t>Ongoing</w:t>
            </w:r>
            <w:r w:rsidR="009C1168">
              <w:rPr>
                <w:rFonts w:ascii="Arial" w:hAnsi="Arial" w:cs="Arial"/>
              </w:rPr>
              <w:t xml:space="preserve"> </w:t>
            </w:r>
            <w:r w:rsidR="0043746D">
              <w:rPr>
                <w:rFonts w:ascii="Arial" w:hAnsi="Arial" w:cs="Arial"/>
              </w:rPr>
              <w:t xml:space="preserve">throughout </w:t>
            </w:r>
            <w:r w:rsidR="009C1168">
              <w:rPr>
                <w:rFonts w:ascii="Arial" w:hAnsi="Arial" w:cs="Arial"/>
              </w:rPr>
              <w:t>the semester</w:t>
            </w:r>
          </w:p>
        </w:tc>
      </w:tr>
      <w:tr w:rsidR="00D700AD" w14:paraId="31F31BA4" w14:textId="77777777" w:rsidTr="00BC514A">
        <w:trPr>
          <w:trHeight w:val="422"/>
        </w:trPr>
        <w:tc>
          <w:tcPr>
            <w:tcW w:w="2335" w:type="dxa"/>
          </w:tcPr>
          <w:p w14:paraId="5F1367DB" w14:textId="7861E352" w:rsidR="00D700AD" w:rsidRPr="00687352" w:rsidRDefault="00D700AD" w:rsidP="00D700AD">
            <w:pPr>
              <w:rPr>
                <w:rFonts w:ascii="Arial" w:hAnsi="Arial" w:cs="Arial"/>
              </w:rPr>
            </w:pPr>
            <w:r w:rsidRPr="00687352">
              <w:rPr>
                <w:rFonts w:ascii="Arial" w:hAnsi="Arial" w:cs="Arial"/>
              </w:rPr>
              <w:t xml:space="preserve">Final </w:t>
            </w:r>
          </w:p>
        </w:tc>
        <w:tc>
          <w:tcPr>
            <w:tcW w:w="1440" w:type="dxa"/>
          </w:tcPr>
          <w:p w14:paraId="06841C0F" w14:textId="67F2214F" w:rsidR="00D700AD" w:rsidRPr="00687352" w:rsidRDefault="00540764" w:rsidP="00D700AD">
            <w:pPr>
              <w:rPr>
                <w:rFonts w:ascii="Arial" w:hAnsi="Arial" w:cs="Arial"/>
              </w:rPr>
            </w:pPr>
            <w:r>
              <w:rPr>
                <w:rFonts w:ascii="Arial" w:hAnsi="Arial" w:cs="Arial"/>
              </w:rPr>
              <w:t>2</w:t>
            </w:r>
            <w:r w:rsidR="00312F31">
              <w:rPr>
                <w:rFonts w:ascii="Arial" w:hAnsi="Arial" w:cs="Arial"/>
              </w:rPr>
              <w:t>5</w:t>
            </w:r>
          </w:p>
        </w:tc>
        <w:tc>
          <w:tcPr>
            <w:tcW w:w="6120" w:type="dxa"/>
          </w:tcPr>
          <w:p w14:paraId="15351F01" w14:textId="77777777" w:rsidR="00D700AD" w:rsidRPr="00687352" w:rsidRDefault="00D700AD" w:rsidP="00D700AD">
            <w:pPr>
              <w:rPr>
                <w:rFonts w:ascii="Arial" w:hAnsi="Arial" w:cs="Arial"/>
              </w:rPr>
            </w:pPr>
            <w:r w:rsidRPr="00687352">
              <w:rPr>
                <w:rFonts w:ascii="Arial" w:hAnsi="Arial" w:cs="Arial"/>
              </w:rPr>
              <w:t>One-time assessment</w:t>
            </w:r>
          </w:p>
        </w:tc>
      </w:tr>
      <w:tr w:rsidR="00D700AD" w:rsidRPr="00831C34" w14:paraId="7CBBE551" w14:textId="77777777" w:rsidTr="00BC514A">
        <w:trPr>
          <w:trHeight w:val="341"/>
        </w:trPr>
        <w:tc>
          <w:tcPr>
            <w:tcW w:w="2335" w:type="dxa"/>
          </w:tcPr>
          <w:p w14:paraId="567837D8" w14:textId="77777777" w:rsidR="00D700AD" w:rsidRPr="00831C34" w:rsidRDefault="00D700AD" w:rsidP="00D700AD">
            <w:pPr>
              <w:rPr>
                <w:rFonts w:ascii="Arial" w:hAnsi="Arial" w:cs="Arial"/>
                <w:b/>
                <w:sz w:val="24"/>
                <w:szCs w:val="24"/>
              </w:rPr>
            </w:pPr>
            <w:r w:rsidRPr="00831C34">
              <w:rPr>
                <w:rFonts w:ascii="Arial" w:hAnsi="Arial" w:cs="Arial"/>
                <w:b/>
                <w:sz w:val="24"/>
                <w:szCs w:val="24"/>
              </w:rPr>
              <w:t xml:space="preserve">Total </w:t>
            </w:r>
          </w:p>
        </w:tc>
        <w:tc>
          <w:tcPr>
            <w:tcW w:w="1440" w:type="dxa"/>
          </w:tcPr>
          <w:p w14:paraId="5D034E6E" w14:textId="77777777" w:rsidR="00D700AD" w:rsidRPr="00831C34" w:rsidRDefault="00D700AD" w:rsidP="00D700AD">
            <w:pPr>
              <w:rPr>
                <w:rFonts w:ascii="Arial" w:hAnsi="Arial" w:cs="Arial"/>
                <w:b/>
                <w:sz w:val="24"/>
                <w:szCs w:val="24"/>
              </w:rPr>
            </w:pPr>
            <w:r w:rsidRPr="00831C34">
              <w:rPr>
                <w:rFonts w:ascii="Arial" w:hAnsi="Arial" w:cs="Arial"/>
                <w:b/>
                <w:sz w:val="24"/>
                <w:szCs w:val="24"/>
              </w:rPr>
              <w:t>100</w:t>
            </w:r>
          </w:p>
        </w:tc>
        <w:tc>
          <w:tcPr>
            <w:tcW w:w="6120" w:type="dxa"/>
          </w:tcPr>
          <w:p w14:paraId="62E4C08E" w14:textId="77777777" w:rsidR="00D700AD" w:rsidRPr="00831C34" w:rsidRDefault="00D700AD" w:rsidP="00D700AD">
            <w:pPr>
              <w:rPr>
                <w:rFonts w:ascii="Arial" w:hAnsi="Arial" w:cs="Arial"/>
                <w:b/>
                <w:sz w:val="24"/>
                <w:szCs w:val="24"/>
              </w:rPr>
            </w:pPr>
          </w:p>
        </w:tc>
      </w:tr>
      <w:tr w:rsidR="00D700AD" w14:paraId="62BDBE33" w14:textId="77777777" w:rsidTr="00BC514A">
        <w:tc>
          <w:tcPr>
            <w:tcW w:w="9895" w:type="dxa"/>
            <w:gridSpan w:val="3"/>
          </w:tcPr>
          <w:p w14:paraId="4F595D8B" w14:textId="77777777" w:rsidR="00D700AD" w:rsidRDefault="00D700AD" w:rsidP="00D700AD">
            <w:pPr>
              <w:rPr>
                <w:rFonts w:ascii="Arial" w:hAnsi="Arial" w:cs="Arial"/>
                <w:sz w:val="24"/>
                <w:szCs w:val="24"/>
              </w:rPr>
            </w:pPr>
          </w:p>
          <w:p w14:paraId="326686EC" w14:textId="77777777" w:rsidR="00D700AD" w:rsidRDefault="00D700AD" w:rsidP="00D700AD">
            <w:pPr>
              <w:rPr>
                <w:rFonts w:ascii="Arial" w:hAnsi="Arial" w:cs="Arial"/>
                <w:b/>
                <w:color w:val="0070C0"/>
                <w:sz w:val="24"/>
                <w:szCs w:val="24"/>
              </w:rPr>
            </w:pPr>
            <w:r w:rsidRPr="00687352">
              <w:rPr>
                <w:rFonts w:ascii="Arial" w:hAnsi="Arial" w:cs="Arial"/>
                <w:b/>
                <w:color w:val="000000" w:themeColor="text1"/>
              </w:rPr>
              <w:t xml:space="preserve">Notes – Norms and </w:t>
            </w:r>
            <w:r>
              <w:rPr>
                <w:rFonts w:ascii="Arial" w:hAnsi="Arial" w:cs="Arial"/>
                <w:b/>
                <w:color w:val="000000" w:themeColor="text1"/>
              </w:rPr>
              <w:t>Important Class Policies</w:t>
            </w:r>
            <w:r w:rsidRPr="00831C34">
              <w:rPr>
                <w:rFonts w:ascii="Arial" w:hAnsi="Arial" w:cs="Arial"/>
                <w:b/>
                <w:color w:val="0070C0"/>
                <w:sz w:val="24"/>
                <w:szCs w:val="24"/>
              </w:rPr>
              <w:t>:</w:t>
            </w:r>
            <w:r>
              <w:rPr>
                <w:rFonts w:ascii="Arial" w:hAnsi="Arial" w:cs="Arial"/>
                <w:b/>
                <w:color w:val="0070C0"/>
                <w:sz w:val="24"/>
                <w:szCs w:val="24"/>
              </w:rPr>
              <w:t xml:space="preserve"> </w:t>
            </w:r>
          </w:p>
          <w:p w14:paraId="290303AE" w14:textId="756824CE" w:rsidR="00947D74" w:rsidRDefault="00D700AD" w:rsidP="00D700AD">
            <w:pPr>
              <w:rPr>
                <w:rFonts w:ascii="Arial" w:hAnsi="Arial" w:cs="Arial"/>
                <w:i/>
                <w:color w:val="000000" w:themeColor="text1"/>
                <w:sz w:val="20"/>
                <w:szCs w:val="20"/>
              </w:rPr>
            </w:pPr>
            <w:r w:rsidRPr="00B67E02">
              <w:rPr>
                <w:rFonts w:ascii="Arial" w:hAnsi="Arial" w:cs="Arial"/>
                <w:i/>
                <w:color w:val="000000" w:themeColor="text1"/>
                <w:sz w:val="20"/>
                <w:szCs w:val="20"/>
              </w:rPr>
              <w:t>(</w:t>
            </w:r>
            <w:r w:rsidR="004F50C0" w:rsidRPr="00B67E02">
              <w:rPr>
                <w:rFonts w:ascii="Arial" w:hAnsi="Arial" w:cs="Arial"/>
                <w:i/>
                <w:color w:val="000000" w:themeColor="text1"/>
                <w:sz w:val="20"/>
                <w:szCs w:val="20"/>
              </w:rPr>
              <w:t>Such</w:t>
            </w:r>
            <w:r w:rsidRPr="00B67E02">
              <w:rPr>
                <w:rFonts w:ascii="Arial" w:hAnsi="Arial" w:cs="Arial"/>
                <w:i/>
                <w:color w:val="000000" w:themeColor="text1"/>
                <w:sz w:val="20"/>
                <w:szCs w:val="20"/>
              </w:rPr>
              <w:t xml:space="preserve"> as submission guidelines, academic honesty, make-up policy, code of conduct)</w:t>
            </w:r>
          </w:p>
          <w:p w14:paraId="2E863E13" w14:textId="6F08319F" w:rsidR="00947D74" w:rsidRDefault="00947D74" w:rsidP="00D700AD">
            <w:pPr>
              <w:rPr>
                <w:rFonts w:ascii="Arial" w:hAnsi="Arial" w:cs="Arial"/>
                <w:i/>
                <w:color w:val="000000" w:themeColor="text1"/>
                <w:sz w:val="20"/>
                <w:szCs w:val="20"/>
              </w:rPr>
            </w:pPr>
          </w:p>
          <w:p w14:paraId="329CD3DB"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Be On Time</w:t>
            </w:r>
          </w:p>
          <w:p w14:paraId="45785013" w14:textId="6A6DB895" w:rsidR="00D700AD" w:rsidRPr="00D700AD" w:rsidRDefault="00D700AD" w:rsidP="00D700AD">
            <w:pPr>
              <w:tabs>
                <w:tab w:val="center" w:pos="4680"/>
                <w:tab w:val="right" w:pos="9360"/>
              </w:tabs>
              <w:ind w:left="720"/>
              <w:rPr>
                <w:rFonts w:ascii="Arial" w:hAnsi="Arial" w:cs="Arial"/>
              </w:rPr>
            </w:pPr>
            <w:r w:rsidRPr="00D700AD">
              <w:rPr>
                <w:rFonts w:ascii="Arial" w:hAnsi="Arial" w:cs="Arial"/>
              </w:rPr>
              <w:t xml:space="preserve">You need to be </w:t>
            </w:r>
            <w:r w:rsidR="004F50C0" w:rsidRPr="00D700AD">
              <w:rPr>
                <w:rFonts w:ascii="Arial" w:hAnsi="Arial" w:cs="Arial"/>
              </w:rPr>
              <w:t>in</w:t>
            </w:r>
            <w:r w:rsidRPr="00D700AD">
              <w:rPr>
                <w:rFonts w:ascii="Arial" w:hAnsi="Arial" w:cs="Arial"/>
              </w:rPr>
              <w:t xml:space="preserve"> class at the assigned time. After 10 minutes past the assigned time, you will be marked absent. </w:t>
            </w:r>
          </w:p>
          <w:p w14:paraId="53B5BA59"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Mobile Policy</w:t>
            </w:r>
          </w:p>
          <w:p w14:paraId="7DBAD14E" w14:textId="77777777"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b/>
              </w:rPr>
              <w:t xml:space="preserve">TURN OFF YOUR MOBILE PHONE! </w:t>
            </w:r>
            <w:r w:rsidRPr="00D700AD">
              <w:rPr>
                <w:rFonts w:ascii="Arial" w:hAnsi="Arial" w:cs="Arial"/>
              </w:rPr>
              <w:t>It is unprofessional to be texting or otherwise.</w:t>
            </w:r>
          </w:p>
          <w:p w14:paraId="2D350B56"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Email Policy</w:t>
            </w:r>
          </w:p>
          <w:p w14:paraId="6700AF6B" w14:textId="0B484E61" w:rsidR="00D700AD" w:rsidRPr="00D700AD" w:rsidRDefault="00D700AD" w:rsidP="00D700AD">
            <w:pPr>
              <w:tabs>
                <w:tab w:val="center" w:pos="4680"/>
                <w:tab w:val="right" w:pos="9360"/>
              </w:tabs>
              <w:ind w:left="720"/>
              <w:rPr>
                <w:rFonts w:ascii="Arial" w:hAnsi="Arial" w:cs="Arial"/>
              </w:rPr>
            </w:pPr>
            <w:r w:rsidRPr="00D700AD">
              <w:rPr>
                <w:rFonts w:ascii="Arial" w:hAnsi="Arial" w:cs="Arial"/>
                <w:b/>
              </w:rPr>
              <w:lastRenderedPageBreak/>
              <w:t>READ YOUR EMAILS!</w:t>
            </w:r>
            <w:r w:rsidRPr="00D700AD">
              <w:rPr>
                <w:rFonts w:ascii="Arial" w:hAnsi="Arial" w:cs="Arial"/>
              </w:rPr>
              <w:t xml:space="preserve"> You are responsible if you miss a deadline because you did not read your email. Participants </w:t>
            </w:r>
            <w:r w:rsidR="004F50C0" w:rsidRPr="00D700AD">
              <w:rPr>
                <w:rFonts w:ascii="Arial" w:hAnsi="Arial" w:cs="Arial"/>
              </w:rPr>
              <w:t>should</w:t>
            </w:r>
            <w:r w:rsidRPr="00D700AD">
              <w:rPr>
                <w:rFonts w:ascii="Arial" w:hAnsi="Arial" w:cs="Arial"/>
              </w:rPr>
              <w:t xml:space="preserve"> check their university emails accounts regularly and respond accordingly. </w:t>
            </w:r>
          </w:p>
          <w:p w14:paraId="33E54B23"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Class Attendance Policy</w:t>
            </w:r>
          </w:p>
          <w:p w14:paraId="7E805A2C" w14:textId="63060528"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 xml:space="preserve">A minimum of </w:t>
            </w:r>
            <w:r w:rsidR="00E84E73">
              <w:rPr>
                <w:rFonts w:ascii="Arial" w:hAnsi="Arial" w:cs="Arial"/>
              </w:rPr>
              <w:t>75</w:t>
            </w:r>
            <w:r w:rsidRPr="00D700AD">
              <w:rPr>
                <w:rFonts w:ascii="Arial" w:hAnsi="Arial" w:cs="Arial"/>
              </w:rPr>
              <w:t xml:space="preserve">% attendance is required for a participant to be eligible </w:t>
            </w:r>
            <w:r w:rsidR="004F50C0">
              <w:rPr>
                <w:rFonts w:ascii="Arial" w:hAnsi="Arial" w:cs="Arial"/>
              </w:rPr>
              <w:t>for</w:t>
            </w:r>
            <w:r w:rsidRPr="00D700AD">
              <w:rPr>
                <w:rFonts w:ascii="Arial" w:hAnsi="Arial" w:cs="Arial"/>
              </w:rPr>
              <w:t xml:space="preserve"> the final examination. Being sick and going to weddings are absences and will not be counted as present. You </w:t>
            </w:r>
            <w:r w:rsidR="004F50C0" w:rsidRPr="00D700AD">
              <w:rPr>
                <w:rFonts w:ascii="Arial" w:hAnsi="Arial" w:cs="Arial"/>
              </w:rPr>
              <w:t>can</w:t>
            </w:r>
            <w:r w:rsidRPr="00D700AD">
              <w:rPr>
                <w:rFonts w:ascii="Arial" w:hAnsi="Arial" w:cs="Arial"/>
              </w:rPr>
              <w:t xml:space="preserve"> use </w:t>
            </w:r>
            <w:r w:rsidR="004F50C0" w:rsidRPr="00D700AD">
              <w:rPr>
                <w:rFonts w:ascii="Arial" w:hAnsi="Arial" w:cs="Arial"/>
              </w:rPr>
              <w:t>six</w:t>
            </w:r>
            <w:r w:rsidRPr="00D700AD">
              <w:rPr>
                <w:rFonts w:ascii="Arial" w:hAnsi="Arial" w:cs="Arial"/>
              </w:rPr>
              <w:t xml:space="preserve"> absences out of </w:t>
            </w:r>
            <w:r w:rsidR="004F50C0" w:rsidRPr="00D700AD">
              <w:rPr>
                <w:rFonts w:ascii="Arial" w:hAnsi="Arial" w:cs="Arial"/>
              </w:rPr>
              <w:t>thirty</w:t>
            </w:r>
            <w:r w:rsidRPr="00D700AD">
              <w:rPr>
                <w:rFonts w:ascii="Arial" w:hAnsi="Arial" w:cs="Arial"/>
              </w:rPr>
              <w:t xml:space="preserve"> classes. Participants with less than 80% of attendance in a course will be given grade ‘F’ (Fail) and will not be allowed to take end term exams. International students who will be leaving for visa during semester should not use any days off except for visa trip. </w:t>
            </w:r>
            <w:r w:rsidR="004F50C0" w:rsidRPr="00D700AD">
              <w:rPr>
                <w:rFonts w:ascii="Arial" w:hAnsi="Arial" w:cs="Arial"/>
              </w:rPr>
              <w:t>Otherwise,</w:t>
            </w:r>
            <w:r w:rsidRPr="00D700AD">
              <w:rPr>
                <w:rFonts w:ascii="Arial" w:hAnsi="Arial" w:cs="Arial"/>
              </w:rPr>
              <w:t xml:space="preserve"> they could reach </w:t>
            </w:r>
            <w:r w:rsidR="004F50C0" w:rsidRPr="00D700AD">
              <w:rPr>
                <w:rFonts w:ascii="Arial" w:hAnsi="Arial" w:cs="Arial"/>
              </w:rPr>
              <w:t>a short</w:t>
            </w:r>
            <w:r w:rsidRPr="00D700AD">
              <w:rPr>
                <w:rFonts w:ascii="Arial" w:hAnsi="Arial" w:cs="Arial"/>
              </w:rPr>
              <w:t xml:space="preserve"> attendance.</w:t>
            </w:r>
          </w:p>
          <w:p w14:paraId="15CF9B9E"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 xml:space="preserve">Moodle </w:t>
            </w:r>
          </w:p>
          <w:p w14:paraId="5891B857" w14:textId="43C37EA1"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 xml:space="preserve">UMT –LMS (Moodle) is an </w:t>
            </w:r>
            <w:r w:rsidR="004F50C0" w:rsidRPr="00D700AD">
              <w:rPr>
                <w:rFonts w:ascii="Arial" w:hAnsi="Arial" w:cs="Arial"/>
              </w:rPr>
              <w:t>Open-Source</w:t>
            </w:r>
            <w:r w:rsidRPr="00D700AD">
              <w:rPr>
                <w:rFonts w:ascii="Arial" w:hAnsi="Arial" w:cs="Arial"/>
              </w:rPr>
              <w:t xml:space="preserve"> Course Management System (CMS), also known as a learning Management System (LMS). Participants should regularly visit the course website on MOODLE Course Management system, and fully benefit from its capabilities. If you are facing any problem using </w:t>
            </w:r>
            <w:r w:rsidR="003F2B90" w:rsidRPr="00D700AD">
              <w:rPr>
                <w:rFonts w:ascii="Arial" w:hAnsi="Arial" w:cs="Arial"/>
              </w:rPr>
              <w:t>Moodle</w:t>
            </w:r>
            <w:r w:rsidRPr="00D700AD">
              <w:rPr>
                <w:rFonts w:ascii="Arial" w:hAnsi="Arial" w:cs="Arial"/>
              </w:rPr>
              <w:t xml:space="preserve">, visit </w:t>
            </w:r>
            <w:hyperlink r:id="rId7" w:history="1">
              <w:r w:rsidRPr="00D700AD">
                <w:rPr>
                  <w:rFonts w:ascii="Arial" w:hAnsi="Arial" w:cs="Arial"/>
                </w:rPr>
                <w:t>http://oit.umt.edu.pk/moodle</w:t>
              </w:r>
            </w:hyperlink>
            <w:r w:rsidRPr="00D700AD">
              <w:rPr>
                <w:rFonts w:ascii="Arial" w:hAnsi="Arial" w:cs="Arial"/>
              </w:rPr>
              <w:t xml:space="preserve">. For further query send your queries to </w:t>
            </w:r>
            <w:hyperlink r:id="rId8" w:history="1">
              <w:r w:rsidRPr="00D700AD">
                <w:rPr>
                  <w:rFonts w:ascii="Arial" w:hAnsi="Arial" w:cs="Arial"/>
                  <w:color w:val="0000FF"/>
                  <w:u w:val="single"/>
                </w:rPr>
                <w:t>moodle@umt.edu.pk</w:t>
              </w:r>
            </w:hyperlink>
          </w:p>
          <w:p w14:paraId="3444C165"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Harassment Policy</w:t>
            </w:r>
          </w:p>
          <w:p w14:paraId="4CBC11E3" w14:textId="77777777"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38C7CFCF"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Use of Unfair Means/Honesty Policy</w:t>
            </w:r>
          </w:p>
          <w:p w14:paraId="647C0693" w14:textId="77777777" w:rsidR="00D700AD" w:rsidRPr="00D700AD" w:rsidRDefault="00D700AD" w:rsidP="00D700AD">
            <w:pPr>
              <w:tabs>
                <w:tab w:val="center" w:pos="4680"/>
                <w:tab w:val="right" w:pos="9360"/>
              </w:tabs>
              <w:ind w:left="720"/>
              <w:rPr>
                <w:rFonts w:ascii="Arial" w:hAnsi="Arial" w:cs="Arial"/>
              </w:rPr>
            </w:pPr>
            <w:r w:rsidRPr="00D700AD">
              <w:rPr>
                <w:rFonts w:ascii="Arial" w:hAnsi="Arial" w:cs="Arial"/>
              </w:rPr>
              <w:t xml:space="preserve">Any participant found using unfair means or assisting another participant during a class test/quiz, assignments or examination would be liable to disciplinary action. </w:t>
            </w:r>
          </w:p>
          <w:p w14:paraId="13F0CF75" w14:textId="1ED13B2E"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Plagiarism Policy</w:t>
            </w:r>
            <w:r w:rsidRPr="00D700AD">
              <w:rPr>
                <w:rFonts w:ascii="Arial" w:hAnsi="Arial" w:cs="Arial"/>
              </w:rPr>
              <w:br/>
              <w:t>All students are required to attach a “Turnitin” report on every assignment, big or small. Any student who attempts to bypass “</w:t>
            </w:r>
            <w:r w:rsidR="004F50C0" w:rsidRPr="00D700AD">
              <w:rPr>
                <w:rFonts w:ascii="Arial" w:hAnsi="Arial" w:cs="Arial"/>
              </w:rPr>
              <w:t>Turnitin”</w:t>
            </w:r>
            <w:r w:rsidRPr="00D700AD">
              <w:rPr>
                <w:rFonts w:ascii="Arial" w:hAnsi="Arial" w:cs="Arial"/>
              </w:rPr>
              <w:t xml:space="preserve">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14:paraId="55005768"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Withdraw Policy</w:t>
            </w:r>
          </w:p>
          <w:p w14:paraId="09260395" w14:textId="77777777"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Students may withdraw from a course till the end of the 12th week of the semester. Consequently, grade W will be awarded to the student which shall have no impact on the calculation of the GPA of the student. A Student withdrawing after the 12th week shall be automatically awarded “F” grade which shall count in the GPA.</w:t>
            </w:r>
          </w:p>
          <w:p w14:paraId="245064FE"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Communication of Results</w:t>
            </w:r>
          </w:p>
          <w:p w14:paraId="4025F467" w14:textId="27880EA7" w:rsidR="00D700AD" w:rsidRPr="00947D74" w:rsidRDefault="00D700AD" w:rsidP="00D700AD">
            <w:pPr>
              <w:tabs>
                <w:tab w:val="center" w:pos="4680"/>
                <w:tab w:val="right" w:pos="9360"/>
              </w:tabs>
              <w:ind w:left="720"/>
              <w:rPr>
                <w:rFonts w:ascii="Arial" w:hAnsi="Arial" w:cs="Arial"/>
              </w:rPr>
            </w:pPr>
            <w:r w:rsidRPr="00D700AD">
              <w:rPr>
                <w:rFonts w:ascii="Arial" w:hAnsi="Arial" w:cs="Arial"/>
              </w:rPr>
              <w:t xml:space="preserve">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 </w:t>
            </w:r>
          </w:p>
          <w:p w14:paraId="0B1DF940" w14:textId="77777777" w:rsidR="00D700AD" w:rsidRPr="00B67E02" w:rsidRDefault="00D700AD" w:rsidP="00D700AD">
            <w:pPr>
              <w:rPr>
                <w:rFonts w:ascii="Arial" w:hAnsi="Arial" w:cs="Arial"/>
                <w:sz w:val="24"/>
                <w:szCs w:val="24"/>
              </w:rPr>
            </w:pPr>
          </w:p>
          <w:p w14:paraId="17EFB9F6" w14:textId="77777777" w:rsidR="00D700AD" w:rsidRPr="00A2233E" w:rsidRDefault="00D700AD" w:rsidP="00D700AD">
            <w:pPr>
              <w:rPr>
                <w:rFonts w:ascii="Arial" w:hAnsi="Arial" w:cs="Arial"/>
                <w:sz w:val="24"/>
                <w:szCs w:val="24"/>
              </w:rPr>
            </w:pPr>
            <w:r>
              <w:rPr>
                <w:rFonts w:ascii="Arial" w:hAnsi="Arial" w:cs="Arial"/>
                <w:sz w:val="24"/>
                <w:szCs w:val="24"/>
              </w:rPr>
              <w:t xml:space="preserve"> </w:t>
            </w:r>
          </w:p>
        </w:tc>
      </w:tr>
    </w:tbl>
    <w:p w14:paraId="7579DC09" w14:textId="2C123AC5" w:rsidR="00E84E73" w:rsidRDefault="00E84E73" w:rsidP="002A678F">
      <w:pPr>
        <w:rPr>
          <w:rFonts w:ascii="Arial" w:hAnsi="Arial" w:cs="Arial"/>
          <w:i/>
          <w:sz w:val="20"/>
          <w:szCs w:val="20"/>
        </w:rPr>
      </w:pPr>
    </w:p>
    <w:p w14:paraId="52655CE0" w14:textId="77777777" w:rsidR="00E84E73" w:rsidRDefault="00E84E73">
      <w:pPr>
        <w:rPr>
          <w:rFonts w:ascii="Arial" w:hAnsi="Arial" w:cs="Arial"/>
          <w:i/>
          <w:sz w:val="20"/>
          <w:szCs w:val="20"/>
        </w:rPr>
      </w:pPr>
      <w:r>
        <w:rPr>
          <w:rFonts w:ascii="Arial" w:hAnsi="Arial" w:cs="Arial"/>
          <w:i/>
          <w:sz w:val="20"/>
          <w:szCs w:val="20"/>
        </w:rPr>
        <w:br w:type="page"/>
      </w:r>
    </w:p>
    <w:tbl>
      <w:tblPr>
        <w:tblStyle w:val="TableGrid"/>
        <w:tblW w:w="0" w:type="auto"/>
        <w:tblLook w:val="04A0" w:firstRow="1" w:lastRow="0" w:firstColumn="1" w:lastColumn="0" w:noHBand="0" w:noVBand="1"/>
      </w:tblPr>
      <w:tblGrid>
        <w:gridCol w:w="820"/>
        <w:gridCol w:w="3442"/>
        <w:gridCol w:w="1628"/>
        <w:gridCol w:w="4324"/>
      </w:tblGrid>
      <w:tr w:rsidR="002A678F" w:rsidRPr="00077AE1" w14:paraId="600E4A95" w14:textId="77777777" w:rsidTr="002A678F">
        <w:tc>
          <w:tcPr>
            <w:tcW w:w="10214" w:type="dxa"/>
            <w:gridSpan w:val="4"/>
            <w:shd w:val="clear" w:color="auto" w:fill="F2F2F2" w:themeFill="background1" w:themeFillShade="F2"/>
          </w:tcPr>
          <w:p w14:paraId="5AC6EC67" w14:textId="77777777" w:rsidR="002A678F" w:rsidRPr="00077AE1" w:rsidRDefault="002A678F" w:rsidP="002A678F">
            <w:pPr>
              <w:keepNext/>
              <w:outlineLvl w:val="2"/>
              <w:rPr>
                <w:rFonts w:ascii="Arial" w:eastAsia="Times New Roman" w:hAnsi="Arial" w:cs="Arial"/>
                <w:b/>
                <w:bCs/>
                <w:sz w:val="20"/>
                <w:szCs w:val="20"/>
              </w:rPr>
            </w:pPr>
            <w:r w:rsidRPr="00077AE1">
              <w:rPr>
                <w:rFonts w:ascii="Arial" w:eastAsia="Times New Roman" w:hAnsi="Arial" w:cs="Arial"/>
                <w:b/>
                <w:bCs/>
                <w:sz w:val="20"/>
                <w:szCs w:val="20"/>
              </w:rPr>
              <w:lastRenderedPageBreak/>
              <w:t>Weekly Sessions Plan:</w:t>
            </w:r>
          </w:p>
          <w:p w14:paraId="1C681585" w14:textId="77777777" w:rsidR="002A678F" w:rsidRPr="00077AE1" w:rsidRDefault="002A678F" w:rsidP="002A678F">
            <w:pPr>
              <w:keepNext/>
              <w:outlineLvl w:val="2"/>
              <w:rPr>
                <w:rFonts w:ascii="Arial" w:eastAsia="Times New Roman" w:hAnsi="Arial" w:cs="Arial"/>
                <w:b/>
                <w:bCs/>
                <w:sz w:val="20"/>
                <w:szCs w:val="20"/>
              </w:rPr>
            </w:pPr>
          </w:p>
        </w:tc>
      </w:tr>
      <w:tr w:rsidR="002A678F" w:rsidRPr="00077AE1" w14:paraId="1B618E23" w14:textId="77777777" w:rsidTr="00E84E73">
        <w:tc>
          <w:tcPr>
            <w:tcW w:w="820" w:type="dxa"/>
            <w:shd w:val="clear" w:color="auto" w:fill="F2F2F2" w:themeFill="background1" w:themeFillShade="F2"/>
          </w:tcPr>
          <w:p w14:paraId="1F5029F8" w14:textId="77777777" w:rsidR="002A678F" w:rsidRPr="00077AE1" w:rsidRDefault="002A678F" w:rsidP="00BC514A">
            <w:pPr>
              <w:jc w:val="center"/>
              <w:rPr>
                <w:rFonts w:ascii="Arial" w:hAnsi="Arial" w:cs="Arial"/>
                <w:b/>
                <w:sz w:val="20"/>
                <w:szCs w:val="20"/>
              </w:rPr>
            </w:pPr>
            <w:r w:rsidRPr="00077AE1">
              <w:rPr>
                <w:rFonts w:ascii="Arial" w:hAnsi="Arial" w:cs="Arial"/>
                <w:b/>
                <w:sz w:val="20"/>
                <w:szCs w:val="20"/>
              </w:rPr>
              <w:t>Week</w:t>
            </w:r>
          </w:p>
        </w:tc>
        <w:tc>
          <w:tcPr>
            <w:tcW w:w="3442" w:type="dxa"/>
            <w:shd w:val="clear" w:color="auto" w:fill="F2F2F2" w:themeFill="background1" w:themeFillShade="F2"/>
          </w:tcPr>
          <w:p w14:paraId="6166E1E3" w14:textId="77777777" w:rsidR="002A678F" w:rsidRPr="00077AE1" w:rsidRDefault="002A678F" w:rsidP="00BC514A">
            <w:pPr>
              <w:rPr>
                <w:rFonts w:ascii="Arial" w:hAnsi="Arial" w:cs="Arial"/>
                <w:b/>
                <w:sz w:val="20"/>
                <w:szCs w:val="20"/>
              </w:rPr>
            </w:pPr>
            <w:r w:rsidRPr="00077AE1">
              <w:rPr>
                <w:rFonts w:ascii="Arial" w:hAnsi="Arial" w:cs="Arial"/>
                <w:b/>
                <w:sz w:val="20"/>
                <w:szCs w:val="20"/>
              </w:rPr>
              <w:t>Topics / Contents</w:t>
            </w:r>
          </w:p>
        </w:tc>
        <w:tc>
          <w:tcPr>
            <w:tcW w:w="1628" w:type="dxa"/>
            <w:shd w:val="clear" w:color="auto" w:fill="F2F2F2" w:themeFill="background1" w:themeFillShade="F2"/>
          </w:tcPr>
          <w:p w14:paraId="42F4B6A7" w14:textId="77777777" w:rsidR="002A678F" w:rsidRPr="00077AE1" w:rsidRDefault="002A678F" w:rsidP="00BC514A">
            <w:pPr>
              <w:keepNext/>
              <w:jc w:val="center"/>
              <w:outlineLvl w:val="2"/>
              <w:rPr>
                <w:rFonts w:ascii="Arial" w:eastAsia="Times New Roman" w:hAnsi="Arial" w:cs="Arial"/>
                <w:b/>
                <w:bCs/>
                <w:sz w:val="20"/>
                <w:szCs w:val="20"/>
              </w:rPr>
            </w:pPr>
            <w:r w:rsidRPr="00077AE1">
              <w:rPr>
                <w:rFonts w:ascii="Arial" w:eastAsia="Times New Roman" w:hAnsi="Arial" w:cs="Arial"/>
                <w:b/>
                <w:bCs/>
                <w:color w:val="000000" w:themeColor="text1"/>
                <w:sz w:val="20"/>
                <w:szCs w:val="20"/>
              </w:rPr>
              <w:t>Activity</w:t>
            </w:r>
          </w:p>
        </w:tc>
        <w:tc>
          <w:tcPr>
            <w:tcW w:w="4324" w:type="dxa"/>
            <w:shd w:val="clear" w:color="auto" w:fill="F2F2F2" w:themeFill="background1" w:themeFillShade="F2"/>
          </w:tcPr>
          <w:p w14:paraId="411001CE" w14:textId="77777777" w:rsidR="002A678F" w:rsidRPr="00077AE1" w:rsidRDefault="002A678F" w:rsidP="00BC514A">
            <w:pPr>
              <w:keepNext/>
              <w:jc w:val="center"/>
              <w:outlineLvl w:val="2"/>
              <w:rPr>
                <w:rFonts w:ascii="Arial" w:eastAsia="Times New Roman" w:hAnsi="Arial" w:cs="Arial"/>
                <w:b/>
                <w:bCs/>
                <w:sz w:val="20"/>
                <w:szCs w:val="20"/>
              </w:rPr>
            </w:pPr>
            <w:r w:rsidRPr="00077AE1">
              <w:rPr>
                <w:rFonts w:ascii="Arial" w:eastAsia="Times New Roman" w:hAnsi="Arial" w:cs="Arial"/>
                <w:b/>
                <w:bCs/>
                <w:sz w:val="20"/>
                <w:szCs w:val="20"/>
              </w:rPr>
              <w:t>Application/Objectives</w:t>
            </w:r>
          </w:p>
          <w:p w14:paraId="1E220D36" w14:textId="77777777" w:rsidR="002A678F" w:rsidRPr="00077AE1" w:rsidRDefault="002A678F" w:rsidP="00BC514A">
            <w:pPr>
              <w:keepNext/>
              <w:jc w:val="center"/>
              <w:outlineLvl w:val="2"/>
              <w:rPr>
                <w:rFonts w:ascii="Arial" w:eastAsia="Times New Roman" w:hAnsi="Arial" w:cs="Arial"/>
                <w:b/>
                <w:bCs/>
                <w:sz w:val="20"/>
                <w:szCs w:val="20"/>
              </w:rPr>
            </w:pPr>
            <w:r w:rsidRPr="00077AE1">
              <w:rPr>
                <w:rFonts w:ascii="Arial" w:eastAsia="Times New Roman" w:hAnsi="Arial" w:cs="Arial"/>
                <w:b/>
                <w:bCs/>
                <w:sz w:val="20"/>
                <w:szCs w:val="20"/>
              </w:rPr>
              <w:t>PLO / CO / CLO</w:t>
            </w:r>
          </w:p>
        </w:tc>
      </w:tr>
      <w:tr w:rsidR="002A678F" w:rsidRPr="00077AE1" w14:paraId="4F3F1C19" w14:textId="77777777" w:rsidTr="00E84E73">
        <w:tc>
          <w:tcPr>
            <w:tcW w:w="820" w:type="dxa"/>
          </w:tcPr>
          <w:p w14:paraId="08968D11" w14:textId="77777777" w:rsidR="002A678F" w:rsidRPr="00077AE1" w:rsidRDefault="002A678F" w:rsidP="002A678F">
            <w:pPr>
              <w:jc w:val="center"/>
              <w:rPr>
                <w:rFonts w:ascii="Arial" w:hAnsi="Arial" w:cs="Arial"/>
                <w:sz w:val="20"/>
                <w:szCs w:val="20"/>
              </w:rPr>
            </w:pPr>
            <w:r w:rsidRPr="00077AE1">
              <w:rPr>
                <w:rFonts w:ascii="Arial" w:hAnsi="Arial" w:cs="Arial"/>
                <w:sz w:val="20"/>
                <w:szCs w:val="20"/>
              </w:rPr>
              <w:t>1</w:t>
            </w:r>
          </w:p>
        </w:tc>
        <w:tc>
          <w:tcPr>
            <w:tcW w:w="3442" w:type="dxa"/>
          </w:tcPr>
          <w:p w14:paraId="41010349" w14:textId="3FCF6411" w:rsidR="002A678F" w:rsidRPr="00077AE1" w:rsidRDefault="004C2D72" w:rsidP="00AE00E4">
            <w:pPr>
              <w:pStyle w:val="ListParagraph"/>
              <w:numPr>
                <w:ilvl w:val="0"/>
                <w:numId w:val="11"/>
              </w:numPr>
              <w:rPr>
                <w:rFonts w:ascii="Arial" w:hAnsi="Arial" w:cs="Arial"/>
                <w:sz w:val="20"/>
                <w:szCs w:val="20"/>
              </w:rPr>
            </w:pPr>
            <w:r w:rsidRPr="00077AE1">
              <w:rPr>
                <w:rFonts w:ascii="Arial" w:hAnsi="Arial" w:cs="Arial"/>
                <w:sz w:val="20"/>
                <w:szCs w:val="20"/>
              </w:rPr>
              <w:t>Introduction of the course and getting to know one another</w:t>
            </w:r>
          </w:p>
        </w:tc>
        <w:tc>
          <w:tcPr>
            <w:tcW w:w="1628" w:type="dxa"/>
          </w:tcPr>
          <w:p w14:paraId="762573AE" w14:textId="77777777" w:rsidR="00D700AD" w:rsidRPr="00077AE1" w:rsidRDefault="00D700AD" w:rsidP="00AE00E4">
            <w:pPr>
              <w:numPr>
                <w:ilvl w:val="0"/>
                <w:numId w:val="10"/>
              </w:numPr>
              <w:ind w:left="90" w:hanging="135"/>
              <w:contextualSpacing/>
              <w:rPr>
                <w:rFonts w:ascii="Arial" w:eastAsia="Calibri" w:hAnsi="Arial" w:cs="Arial"/>
                <w:sz w:val="20"/>
                <w:szCs w:val="20"/>
              </w:rPr>
            </w:pPr>
            <w:r w:rsidRPr="00077AE1">
              <w:rPr>
                <w:rFonts w:ascii="Arial" w:eastAsia="Calibri" w:hAnsi="Arial" w:cs="Arial"/>
                <w:sz w:val="20"/>
                <w:szCs w:val="20"/>
              </w:rPr>
              <w:t>Introductions</w:t>
            </w:r>
          </w:p>
          <w:p w14:paraId="13771594" w14:textId="77777777" w:rsidR="004C2D72" w:rsidRPr="00077AE1" w:rsidRDefault="00D700AD" w:rsidP="00AE00E4">
            <w:pPr>
              <w:numPr>
                <w:ilvl w:val="0"/>
                <w:numId w:val="10"/>
              </w:numPr>
              <w:ind w:left="90" w:hanging="135"/>
              <w:contextualSpacing/>
              <w:rPr>
                <w:rFonts w:ascii="Arial" w:eastAsia="Calibri" w:hAnsi="Arial" w:cs="Arial"/>
                <w:sz w:val="20"/>
                <w:szCs w:val="20"/>
              </w:rPr>
            </w:pPr>
            <w:r w:rsidRPr="00077AE1">
              <w:rPr>
                <w:rFonts w:ascii="Arial" w:eastAsia="Calibri" w:hAnsi="Arial" w:cs="Arial"/>
                <w:sz w:val="20"/>
                <w:szCs w:val="20"/>
              </w:rPr>
              <w:t>Ice-breaking</w:t>
            </w:r>
          </w:p>
          <w:p w14:paraId="5EE7EF12" w14:textId="349356D6" w:rsidR="002A678F" w:rsidRPr="00077AE1" w:rsidRDefault="00D700AD" w:rsidP="00AE00E4">
            <w:pPr>
              <w:numPr>
                <w:ilvl w:val="0"/>
                <w:numId w:val="10"/>
              </w:numPr>
              <w:ind w:left="90" w:hanging="135"/>
              <w:contextualSpacing/>
              <w:rPr>
                <w:rFonts w:ascii="Arial" w:eastAsia="Calibri" w:hAnsi="Arial" w:cs="Arial"/>
                <w:sz w:val="20"/>
                <w:szCs w:val="20"/>
              </w:rPr>
            </w:pPr>
            <w:r w:rsidRPr="00077AE1">
              <w:rPr>
                <w:rFonts w:ascii="Arial" w:hAnsi="Arial" w:cs="Arial"/>
                <w:sz w:val="20"/>
                <w:szCs w:val="20"/>
              </w:rPr>
              <w:t>Discussions</w:t>
            </w:r>
          </w:p>
        </w:tc>
        <w:tc>
          <w:tcPr>
            <w:tcW w:w="4324" w:type="dxa"/>
          </w:tcPr>
          <w:p w14:paraId="02CB606E" w14:textId="19B8696F" w:rsidR="002A678F" w:rsidRPr="00077AE1" w:rsidRDefault="004C2D72" w:rsidP="00AE00E4">
            <w:pPr>
              <w:rPr>
                <w:rFonts w:ascii="Arial" w:hAnsi="Arial" w:cs="Arial"/>
                <w:sz w:val="20"/>
                <w:szCs w:val="20"/>
              </w:rPr>
            </w:pPr>
            <w:r w:rsidRPr="00077AE1">
              <w:rPr>
                <w:rFonts w:ascii="Arial" w:hAnsi="Arial" w:cs="Arial"/>
                <w:sz w:val="20"/>
                <w:szCs w:val="20"/>
              </w:rPr>
              <w:t>PLO1, CO1, CLO1</w:t>
            </w:r>
            <w:r w:rsidR="003F2B90" w:rsidRPr="00077AE1">
              <w:rPr>
                <w:rFonts w:ascii="Arial" w:hAnsi="Arial" w:cs="Arial"/>
                <w:sz w:val="20"/>
                <w:szCs w:val="20"/>
              </w:rPr>
              <w:t xml:space="preserve">, Most the Topics are addressing </w:t>
            </w:r>
            <w:r w:rsidR="004F50C0" w:rsidRPr="00077AE1">
              <w:rPr>
                <w:rFonts w:ascii="Arial" w:hAnsi="Arial" w:cs="Arial"/>
                <w:sz w:val="20"/>
                <w:szCs w:val="20"/>
              </w:rPr>
              <w:t>all</w:t>
            </w:r>
            <w:r w:rsidR="003F2B90" w:rsidRPr="00077AE1">
              <w:rPr>
                <w:rFonts w:ascii="Arial" w:hAnsi="Arial" w:cs="Arial"/>
                <w:sz w:val="20"/>
                <w:szCs w:val="20"/>
              </w:rPr>
              <w:t xml:space="preserve"> the PLO/CLO, </w:t>
            </w:r>
          </w:p>
        </w:tc>
      </w:tr>
      <w:tr w:rsidR="002A678F" w:rsidRPr="00077AE1" w14:paraId="3839D921" w14:textId="77777777" w:rsidTr="00E84E73">
        <w:tc>
          <w:tcPr>
            <w:tcW w:w="820" w:type="dxa"/>
          </w:tcPr>
          <w:p w14:paraId="4325D781" w14:textId="77777777" w:rsidR="002A678F" w:rsidRPr="00077AE1" w:rsidRDefault="002A678F" w:rsidP="002A678F">
            <w:pPr>
              <w:jc w:val="center"/>
              <w:rPr>
                <w:rFonts w:ascii="Arial" w:hAnsi="Arial" w:cs="Arial"/>
                <w:sz w:val="20"/>
                <w:szCs w:val="20"/>
              </w:rPr>
            </w:pPr>
            <w:r w:rsidRPr="00077AE1">
              <w:rPr>
                <w:rFonts w:ascii="Arial" w:hAnsi="Arial" w:cs="Arial"/>
                <w:sz w:val="20"/>
                <w:szCs w:val="20"/>
              </w:rPr>
              <w:t>2</w:t>
            </w:r>
          </w:p>
        </w:tc>
        <w:tc>
          <w:tcPr>
            <w:tcW w:w="3442" w:type="dxa"/>
          </w:tcPr>
          <w:p w14:paraId="30D20537" w14:textId="77777777" w:rsidR="00E84E73" w:rsidRPr="00077AE1" w:rsidRDefault="00E84E73" w:rsidP="00E84E73">
            <w:pPr>
              <w:rPr>
                <w:rFonts w:ascii="Arial" w:hAnsi="Arial" w:cs="Arial"/>
                <w:bCs/>
                <w:snapToGrid w:val="0"/>
                <w:color w:val="000000"/>
                <w:sz w:val="20"/>
                <w:szCs w:val="20"/>
              </w:rPr>
            </w:pPr>
            <w:r w:rsidRPr="00077AE1">
              <w:rPr>
                <w:rFonts w:ascii="Arial" w:hAnsi="Arial" w:cs="Arial"/>
                <w:bCs/>
                <w:snapToGrid w:val="0"/>
                <w:color w:val="000000"/>
                <w:sz w:val="20"/>
                <w:szCs w:val="20"/>
              </w:rPr>
              <w:t xml:space="preserve">International Business: </w:t>
            </w:r>
          </w:p>
          <w:p w14:paraId="041EE6BA" w14:textId="77777777" w:rsidR="00E84E73" w:rsidRPr="00077AE1" w:rsidRDefault="00E84E73" w:rsidP="00E84E73">
            <w:pPr>
              <w:rPr>
                <w:rFonts w:ascii="Arial" w:hAnsi="Arial" w:cs="Arial"/>
                <w:bCs/>
                <w:snapToGrid w:val="0"/>
                <w:color w:val="000000"/>
                <w:sz w:val="20"/>
                <w:szCs w:val="20"/>
              </w:rPr>
            </w:pPr>
            <w:r w:rsidRPr="00077AE1">
              <w:rPr>
                <w:rFonts w:ascii="Arial" w:hAnsi="Arial" w:cs="Arial"/>
                <w:bCs/>
                <w:snapToGrid w:val="0"/>
                <w:color w:val="000000"/>
                <w:sz w:val="20"/>
                <w:szCs w:val="20"/>
              </w:rPr>
              <w:t>An Overview</w:t>
            </w:r>
          </w:p>
          <w:p w14:paraId="30861595" w14:textId="77777777" w:rsidR="00E84E73" w:rsidRPr="00077AE1" w:rsidRDefault="00E84E73" w:rsidP="00E84E73">
            <w:pPr>
              <w:rPr>
                <w:rFonts w:ascii="Arial" w:hAnsi="Arial" w:cs="Arial"/>
                <w:bCs/>
                <w:snapToGrid w:val="0"/>
                <w:color w:val="000000"/>
                <w:sz w:val="20"/>
                <w:szCs w:val="20"/>
              </w:rPr>
            </w:pPr>
            <w:r w:rsidRPr="00077AE1">
              <w:rPr>
                <w:rFonts w:ascii="Arial" w:hAnsi="Arial" w:cs="Arial"/>
                <w:bCs/>
                <w:snapToGrid w:val="0"/>
                <w:color w:val="000000"/>
                <w:sz w:val="20"/>
                <w:szCs w:val="20"/>
              </w:rPr>
              <w:t>Globalization (chapter 1)</w:t>
            </w:r>
          </w:p>
          <w:p w14:paraId="22F6CED2" w14:textId="77777777" w:rsidR="00E84E73" w:rsidRPr="00077AE1" w:rsidRDefault="00E84E73" w:rsidP="00E84E73">
            <w:pPr>
              <w:rPr>
                <w:rFonts w:ascii="Arial" w:hAnsi="Arial" w:cs="Arial"/>
                <w:bCs/>
                <w:snapToGrid w:val="0"/>
                <w:color w:val="000000"/>
                <w:sz w:val="20"/>
                <w:szCs w:val="20"/>
              </w:rPr>
            </w:pPr>
            <w:r w:rsidRPr="00077AE1">
              <w:rPr>
                <w:rFonts w:ascii="Arial" w:hAnsi="Arial" w:cs="Arial"/>
                <w:bCs/>
                <w:snapToGrid w:val="0"/>
                <w:color w:val="000000"/>
                <w:sz w:val="20"/>
                <w:szCs w:val="20"/>
              </w:rPr>
              <w:t>International Trade-Global marketing and production</w:t>
            </w:r>
          </w:p>
          <w:p w14:paraId="1DC95A57" w14:textId="6BC99E7D" w:rsidR="0098176D" w:rsidRPr="00077AE1" w:rsidRDefault="0098176D" w:rsidP="00AE00E4">
            <w:pPr>
              <w:rPr>
                <w:rFonts w:ascii="Arial" w:hAnsi="Arial" w:cs="Arial"/>
                <w:bCs/>
                <w:sz w:val="20"/>
                <w:szCs w:val="20"/>
              </w:rPr>
            </w:pPr>
          </w:p>
        </w:tc>
        <w:tc>
          <w:tcPr>
            <w:tcW w:w="1628" w:type="dxa"/>
          </w:tcPr>
          <w:p w14:paraId="5AB95498" w14:textId="77777777" w:rsidR="004C2D72" w:rsidRPr="00077AE1" w:rsidRDefault="004C2D72" w:rsidP="00AE00E4">
            <w:pPr>
              <w:numPr>
                <w:ilvl w:val="0"/>
                <w:numId w:val="10"/>
              </w:numPr>
              <w:ind w:left="90" w:hanging="135"/>
              <w:contextualSpacing/>
              <w:rPr>
                <w:rFonts w:ascii="Arial" w:eastAsia="Calibri" w:hAnsi="Arial" w:cs="Arial"/>
                <w:sz w:val="20"/>
                <w:szCs w:val="20"/>
              </w:rPr>
            </w:pPr>
            <w:r w:rsidRPr="00077AE1">
              <w:rPr>
                <w:rFonts w:ascii="Arial" w:eastAsia="Calibri" w:hAnsi="Arial" w:cs="Arial"/>
                <w:sz w:val="20"/>
                <w:szCs w:val="20"/>
              </w:rPr>
              <w:t>Lecture</w:t>
            </w:r>
          </w:p>
          <w:p w14:paraId="6E39E98E" w14:textId="77777777" w:rsidR="0098176D" w:rsidRPr="00077AE1" w:rsidRDefault="004C2D72" w:rsidP="00AE00E4">
            <w:pPr>
              <w:numPr>
                <w:ilvl w:val="0"/>
                <w:numId w:val="10"/>
              </w:numPr>
              <w:ind w:left="90" w:hanging="135"/>
              <w:contextualSpacing/>
              <w:rPr>
                <w:rFonts w:ascii="Arial" w:eastAsia="Calibri" w:hAnsi="Arial" w:cs="Arial"/>
                <w:sz w:val="20"/>
                <w:szCs w:val="20"/>
              </w:rPr>
            </w:pPr>
            <w:r w:rsidRPr="00077AE1">
              <w:rPr>
                <w:rFonts w:ascii="Arial" w:eastAsia="Calibri" w:hAnsi="Arial" w:cs="Arial"/>
                <w:sz w:val="20"/>
                <w:szCs w:val="20"/>
              </w:rPr>
              <w:t>Activities</w:t>
            </w:r>
          </w:p>
          <w:p w14:paraId="509B735A" w14:textId="1F8FE466" w:rsidR="002A678F" w:rsidRPr="00077AE1" w:rsidRDefault="004C2D72" w:rsidP="00AE00E4">
            <w:pPr>
              <w:numPr>
                <w:ilvl w:val="0"/>
                <w:numId w:val="10"/>
              </w:numPr>
              <w:ind w:left="90" w:hanging="135"/>
              <w:contextualSpacing/>
              <w:rPr>
                <w:rFonts w:ascii="Arial" w:eastAsia="Calibri" w:hAnsi="Arial" w:cs="Arial"/>
                <w:sz w:val="20"/>
                <w:szCs w:val="20"/>
              </w:rPr>
            </w:pPr>
            <w:r w:rsidRPr="00077AE1">
              <w:rPr>
                <w:rFonts w:ascii="Arial" w:hAnsi="Arial" w:cs="Arial"/>
                <w:sz w:val="20"/>
                <w:szCs w:val="20"/>
              </w:rPr>
              <w:t>Discussions</w:t>
            </w:r>
          </w:p>
        </w:tc>
        <w:tc>
          <w:tcPr>
            <w:tcW w:w="4324" w:type="dxa"/>
          </w:tcPr>
          <w:p w14:paraId="656CBF55" w14:textId="200C59E4" w:rsidR="00E84E73" w:rsidRPr="00077AE1" w:rsidRDefault="00E84E73" w:rsidP="00E84E73">
            <w:pPr>
              <w:rPr>
                <w:rFonts w:ascii="Arial" w:hAnsi="Arial" w:cs="Arial"/>
                <w:sz w:val="20"/>
                <w:szCs w:val="20"/>
              </w:rPr>
            </w:pPr>
            <w:r w:rsidRPr="00077AE1">
              <w:rPr>
                <w:rFonts w:ascii="Arial" w:hAnsi="Arial" w:cs="Arial"/>
                <w:sz w:val="20"/>
                <w:szCs w:val="20"/>
              </w:rPr>
              <w:t xml:space="preserve">Conceptualize what is international trade, </w:t>
            </w:r>
            <w:r w:rsidR="004F50C0" w:rsidRPr="00077AE1">
              <w:rPr>
                <w:rFonts w:ascii="Arial" w:hAnsi="Arial" w:cs="Arial"/>
                <w:sz w:val="20"/>
                <w:szCs w:val="20"/>
              </w:rPr>
              <w:t>business,</w:t>
            </w:r>
            <w:r w:rsidRPr="00077AE1">
              <w:rPr>
                <w:rFonts w:ascii="Arial" w:hAnsi="Arial" w:cs="Arial"/>
                <w:sz w:val="20"/>
                <w:szCs w:val="20"/>
              </w:rPr>
              <w:t xml:space="preserve"> and global marketing.</w:t>
            </w:r>
          </w:p>
          <w:p w14:paraId="17F51046" w14:textId="77777777" w:rsidR="00E84E73" w:rsidRPr="00077AE1" w:rsidRDefault="00E84E73" w:rsidP="00E84E73">
            <w:pPr>
              <w:rPr>
                <w:rFonts w:ascii="Arial" w:hAnsi="Arial" w:cs="Arial"/>
                <w:sz w:val="20"/>
                <w:szCs w:val="20"/>
              </w:rPr>
            </w:pPr>
            <w:r w:rsidRPr="00077AE1">
              <w:rPr>
                <w:rFonts w:ascii="Arial" w:hAnsi="Arial" w:cs="Arial"/>
                <w:sz w:val="20"/>
                <w:szCs w:val="20"/>
              </w:rPr>
              <w:t>Determining the key drivers of globalization</w:t>
            </w:r>
          </w:p>
          <w:p w14:paraId="2F7E1297" w14:textId="77777777" w:rsidR="00E84E73" w:rsidRPr="00077AE1" w:rsidRDefault="00E84E73" w:rsidP="00E84E73">
            <w:pPr>
              <w:rPr>
                <w:rFonts w:ascii="Arial" w:hAnsi="Arial" w:cs="Arial"/>
                <w:sz w:val="20"/>
                <w:szCs w:val="20"/>
              </w:rPr>
            </w:pPr>
            <w:r w:rsidRPr="00077AE1">
              <w:rPr>
                <w:rFonts w:ascii="Arial" w:hAnsi="Arial" w:cs="Arial"/>
                <w:sz w:val="20"/>
                <w:szCs w:val="20"/>
              </w:rPr>
              <w:t>Analyzing the changing demographics of the global economy.</w:t>
            </w:r>
          </w:p>
          <w:p w14:paraId="456E1776" w14:textId="44E059EA" w:rsidR="00312F31" w:rsidRPr="00077AE1" w:rsidRDefault="00E84E73" w:rsidP="00B35C70">
            <w:pPr>
              <w:contextualSpacing/>
              <w:rPr>
                <w:rFonts w:ascii="Arial" w:eastAsia="Calibri" w:hAnsi="Arial" w:cs="Arial"/>
                <w:sz w:val="20"/>
                <w:szCs w:val="20"/>
              </w:rPr>
            </w:pPr>
            <w:r w:rsidRPr="00077AE1">
              <w:rPr>
                <w:rFonts w:ascii="Arial" w:hAnsi="Arial" w:cs="Arial"/>
                <w:sz w:val="20"/>
                <w:szCs w:val="20"/>
              </w:rPr>
              <w:t xml:space="preserve">Discussing the </w:t>
            </w:r>
            <w:r w:rsidR="004F50C0" w:rsidRPr="00077AE1">
              <w:rPr>
                <w:rFonts w:ascii="Arial" w:hAnsi="Arial" w:cs="Arial"/>
                <w:sz w:val="20"/>
                <w:szCs w:val="20"/>
              </w:rPr>
              <w:t>pros</w:t>
            </w:r>
            <w:r w:rsidRPr="00077AE1">
              <w:rPr>
                <w:rFonts w:ascii="Arial" w:hAnsi="Arial" w:cs="Arial"/>
                <w:sz w:val="20"/>
                <w:szCs w:val="20"/>
              </w:rPr>
              <w:t xml:space="preserve"> and </w:t>
            </w:r>
            <w:r w:rsidR="004F50C0" w:rsidRPr="00077AE1">
              <w:rPr>
                <w:rFonts w:ascii="Arial" w:hAnsi="Arial" w:cs="Arial"/>
                <w:sz w:val="20"/>
                <w:szCs w:val="20"/>
              </w:rPr>
              <w:t>cons</w:t>
            </w:r>
            <w:r w:rsidRPr="00077AE1">
              <w:rPr>
                <w:rFonts w:ascii="Arial" w:hAnsi="Arial" w:cs="Arial"/>
                <w:sz w:val="20"/>
                <w:szCs w:val="20"/>
              </w:rPr>
              <w:t xml:space="preserve"> of globalization.</w:t>
            </w:r>
          </w:p>
          <w:p w14:paraId="76A522ED" w14:textId="41C36C61" w:rsidR="002A678F" w:rsidRPr="00077AE1" w:rsidRDefault="004C2D72" w:rsidP="00AE00E4">
            <w:pPr>
              <w:rPr>
                <w:rFonts w:ascii="Arial" w:hAnsi="Arial" w:cs="Arial"/>
                <w:bCs/>
                <w:sz w:val="20"/>
                <w:szCs w:val="20"/>
              </w:rPr>
            </w:pPr>
            <w:r w:rsidRPr="00077AE1">
              <w:rPr>
                <w:rFonts w:ascii="Arial" w:hAnsi="Arial" w:cs="Arial"/>
                <w:bCs/>
                <w:color w:val="000000" w:themeColor="text1"/>
                <w:sz w:val="20"/>
                <w:szCs w:val="20"/>
              </w:rPr>
              <w:t>PLO, CLO - 1-2-3-4-5</w:t>
            </w:r>
          </w:p>
        </w:tc>
      </w:tr>
      <w:tr w:rsidR="00E84E73" w:rsidRPr="00077AE1" w14:paraId="1936F47C" w14:textId="77777777" w:rsidTr="00E84E73">
        <w:tc>
          <w:tcPr>
            <w:tcW w:w="820" w:type="dxa"/>
          </w:tcPr>
          <w:p w14:paraId="1E4BAAB8"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3</w:t>
            </w:r>
          </w:p>
        </w:tc>
        <w:tc>
          <w:tcPr>
            <w:tcW w:w="3442" w:type="dxa"/>
          </w:tcPr>
          <w:p w14:paraId="7E029341" w14:textId="77777777" w:rsidR="00F82384" w:rsidRPr="00F82384" w:rsidRDefault="00F82384" w:rsidP="00F82384">
            <w:pPr>
              <w:rPr>
                <w:rFonts w:ascii="Arial" w:hAnsi="Arial" w:cs="Arial"/>
                <w:bCs/>
                <w:snapToGrid w:val="0"/>
                <w:color w:val="000000"/>
                <w:sz w:val="20"/>
                <w:szCs w:val="20"/>
              </w:rPr>
            </w:pPr>
            <w:r w:rsidRPr="00F82384">
              <w:rPr>
                <w:rFonts w:ascii="Arial" w:hAnsi="Arial" w:cs="Arial"/>
                <w:bCs/>
                <w:snapToGrid w:val="0"/>
                <w:color w:val="000000"/>
                <w:sz w:val="20"/>
                <w:szCs w:val="20"/>
              </w:rPr>
              <w:t>National Differences in Political,</w:t>
            </w:r>
          </w:p>
          <w:p w14:paraId="2F510BA6" w14:textId="726C8ECB" w:rsidR="00932C03" w:rsidRDefault="00F82384" w:rsidP="00F82384">
            <w:pPr>
              <w:rPr>
                <w:rFonts w:ascii="Arial" w:hAnsi="Arial" w:cs="Arial"/>
                <w:bCs/>
                <w:snapToGrid w:val="0"/>
                <w:color w:val="000000"/>
                <w:sz w:val="20"/>
                <w:szCs w:val="20"/>
              </w:rPr>
            </w:pPr>
            <w:r w:rsidRPr="00F82384">
              <w:rPr>
                <w:rFonts w:ascii="Arial" w:hAnsi="Arial" w:cs="Arial"/>
                <w:bCs/>
                <w:snapToGrid w:val="0"/>
                <w:color w:val="000000"/>
                <w:sz w:val="20"/>
                <w:szCs w:val="20"/>
              </w:rPr>
              <w:t>Economic, and Legal Systems</w:t>
            </w:r>
          </w:p>
          <w:p w14:paraId="49AEE9E5" w14:textId="728CD72F" w:rsidR="00F82384" w:rsidRPr="00077AE1" w:rsidRDefault="00F82384" w:rsidP="00F82384">
            <w:pPr>
              <w:rPr>
                <w:rFonts w:ascii="Arial" w:hAnsi="Arial" w:cs="Arial"/>
                <w:bCs/>
                <w:snapToGrid w:val="0"/>
                <w:color w:val="000000"/>
                <w:sz w:val="20"/>
                <w:szCs w:val="20"/>
              </w:rPr>
            </w:pPr>
            <w:r>
              <w:rPr>
                <w:rFonts w:ascii="Arial" w:hAnsi="Arial" w:cs="Arial"/>
                <w:bCs/>
                <w:snapToGrid w:val="0"/>
                <w:color w:val="000000"/>
                <w:sz w:val="20"/>
                <w:szCs w:val="20"/>
              </w:rPr>
              <w:t>Chapter 2</w:t>
            </w:r>
          </w:p>
          <w:p w14:paraId="57E1259E" w14:textId="2D1D0107" w:rsidR="00932C03" w:rsidRPr="00077AE1" w:rsidRDefault="00932C03" w:rsidP="00E84E73">
            <w:pPr>
              <w:rPr>
                <w:rFonts w:ascii="Arial" w:hAnsi="Arial" w:cs="Arial"/>
                <w:bCs/>
                <w:sz w:val="20"/>
                <w:szCs w:val="20"/>
              </w:rPr>
            </w:pPr>
            <w:r w:rsidRPr="00077AE1">
              <w:rPr>
                <w:rFonts w:ascii="Arial" w:hAnsi="Arial" w:cs="Arial"/>
                <w:bCs/>
                <w:snapToGrid w:val="0"/>
                <w:color w:val="000000"/>
                <w:sz w:val="20"/>
                <w:szCs w:val="20"/>
              </w:rPr>
              <w:t>Give the Global business Plan project</w:t>
            </w:r>
          </w:p>
        </w:tc>
        <w:tc>
          <w:tcPr>
            <w:tcW w:w="1628" w:type="dxa"/>
          </w:tcPr>
          <w:p w14:paraId="57D2969E" w14:textId="77777777" w:rsidR="00E84E73" w:rsidRPr="00077AE1" w:rsidRDefault="00E84E73" w:rsidP="00E84E73">
            <w:pPr>
              <w:rPr>
                <w:rFonts w:ascii="Arial" w:eastAsia="Calibri" w:hAnsi="Arial" w:cs="Arial"/>
                <w:sz w:val="20"/>
                <w:szCs w:val="20"/>
              </w:rPr>
            </w:pPr>
            <w:r w:rsidRPr="00077AE1">
              <w:rPr>
                <w:rFonts w:ascii="Arial" w:eastAsia="Calibri" w:hAnsi="Arial" w:cs="Arial"/>
                <w:sz w:val="20"/>
                <w:szCs w:val="20"/>
              </w:rPr>
              <w:t>Activities</w:t>
            </w:r>
          </w:p>
          <w:p w14:paraId="56B7DADB" w14:textId="77777777" w:rsidR="00E84E73" w:rsidRPr="00077AE1" w:rsidRDefault="00E84E73" w:rsidP="00E84E73">
            <w:pPr>
              <w:rPr>
                <w:rFonts w:ascii="Arial" w:eastAsia="Calibri" w:hAnsi="Arial" w:cs="Arial"/>
                <w:sz w:val="20"/>
                <w:szCs w:val="20"/>
              </w:rPr>
            </w:pPr>
            <w:r w:rsidRPr="00077AE1">
              <w:rPr>
                <w:rFonts w:ascii="Arial" w:eastAsia="Calibri" w:hAnsi="Arial" w:cs="Arial"/>
                <w:sz w:val="20"/>
                <w:szCs w:val="20"/>
              </w:rPr>
              <w:t>Discussions</w:t>
            </w:r>
          </w:p>
          <w:p w14:paraId="736CF0E4" w14:textId="74BAFD09" w:rsidR="00077AE1" w:rsidRPr="00077AE1" w:rsidRDefault="00077AE1" w:rsidP="00E84E73">
            <w:pPr>
              <w:rPr>
                <w:rFonts w:ascii="Arial" w:eastAsia="Calibri" w:hAnsi="Arial" w:cs="Arial"/>
                <w:sz w:val="20"/>
                <w:szCs w:val="20"/>
              </w:rPr>
            </w:pPr>
            <w:r w:rsidRPr="00077AE1">
              <w:rPr>
                <w:rFonts w:ascii="Arial" w:eastAsia="Calibri" w:hAnsi="Arial" w:cs="Arial"/>
                <w:sz w:val="20"/>
                <w:szCs w:val="20"/>
              </w:rPr>
              <w:t>Assignment</w:t>
            </w:r>
          </w:p>
        </w:tc>
        <w:tc>
          <w:tcPr>
            <w:tcW w:w="4324" w:type="dxa"/>
          </w:tcPr>
          <w:p w14:paraId="3C23D6EC" w14:textId="30A8961C" w:rsidR="00E84E73" w:rsidRPr="00077AE1" w:rsidRDefault="00E84E73" w:rsidP="00E84E73">
            <w:pPr>
              <w:rPr>
                <w:rFonts w:ascii="Arial" w:hAnsi="Arial" w:cs="Arial"/>
                <w:sz w:val="20"/>
                <w:szCs w:val="20"/>
              </w:rPr>
            </w:pPr>
            <w:r w:rsidRPr="00077AE1">
              <w:rPr>
                <w:rFonts w:ascii="Arial" w:hAnsi="Arial" w:cs="Arial"/>
                <w:sz w:val="20"/>
                <w:szCs w:val="20"/>
              </w:rPr>
              <w:t xml:space="preserve">Comprehend the various political, </w:t>
            </w:r>
            <w:r w:rsidR="004F50C0" w:rsidRPr="00077AE1">
              <w:rPr>
                <w:rFonts w:ascii="Arial" w:hAnsi="Arial" w:cs="Arial"/>
                <w:sz w:val="20"/>
                <w:szCs w:val="20"/>
              </w:rPr>
              <w:t>economic,</w:t>
            </w:r>
            <w:r w:rsidRPr="00077AE1">
              <w:rPr>
                <w:rFonts w:ascii="Arial" w:hAnsi="Arial" w:cs="Arial"/>
                <w:sz w:val="20"/>
                <w:szCs w:val="20"/>
              </w:rPr>
              <w:t xml:space="preserve"> and legal systems of the world.</w:t>
            </w:r>
          </w:p>
          <w:p w14:paraId="45F8E863" w14:textId="37BE7BE4" w:rsidR="00E84E73" w:rsidRPr="00077AE1" w:rsidRDefault="00E84E73" w:rsidP="00E84E73">
            <w:pPr>
              <w:rPr>
                <w:rFonts w:ascii="Arial" w:hAnsi="Arial" w:cs="Arial"/>
                <w:sz w:val="20"/>
                <w:szCs w:val="20"/>
              </w:rPr>
            </w:pPr>
            <w:r w:rsidRPr="00077AE1">
              <w:rPr>
                <w:rFonts w:ascii="Arial" w:hAnsi="Arial" w:cs="Arial"/>
                <w:sz w:val="20"/>
                <w:szCs w:val="20"/>
              </w:rPr>
              <w:t xml:space="preserve">Compare the spread of democracy, new world order, and </w:t>
            </w:r>
            <w:r w:rsidR="004F50C0" w:rsidRPr="00077AE1">
              <w:rPr>
                <w:rFonts w:ascii="Arial" w:hAnsi="Arial" w:cs="Arial"/>
                <w:sz w:val="20"/>
                <w:szCs w:val="20"/>
              </w:rPr>
              <w:t>market-based</w:t>
            </w:r>
            <w:r w:rsidRPr="00077AE1">
              <w:rPr>
                <w:rFonts w:ascii="Arial" w:hAnsi="Arial" w:cs="Arial"/>
                <w:sz w:val="20"/>
                <w:szCs w:val="20"/>
              </w:rPr>
              <w:t xml:space="preserve"> systems. Synthesize the implications and </w:t>
            </w:r>
          </w:p>
          <w:p w14:paraId="015C485D" w14:textId="78F7F0D5" w:rsidR="00E84E73" w:rsidRPr="00077AE1" w:rsidRDefault="00E84E73" w:rsidP="00E84E73">
            <w:pPr>
              <w:rPr>
                <w:rFonts w:ascii="Arial" w:hAnsi="Arial" w:cs="Arial"/>
                <w:sz w:val="20"/>
                <w:szCs w:val="20"/>
              </w:rPr>
            </w:pPr>
            <w:r w:rsidRPr="00077AE1">
              <w:rPr>
                <w:rFonts w:ascii="Arial" w:hAnsi="Arial" w:cs="Arial"/>
                <w:sz w:val="20"/>
                <w:szCs w:val="20"/>
              </w:rPr>
              <w:t>Appraise the ethical dilemmas of above.</w:t>
            </w:r>
          </w:p>
          <w:p w14:paraId="35625A82" w14:textId="18C5CF40" w:rsidR="00E84E73" w:rsidRPr="00077AE1" w:rsidRDefault="004F50C0" w:rsidP="00E84E73">
            <w:pPr>
              <w:rPr>
                <w:rFonts w:ascii="Arial" w:hAnsi="Arial" w:cs="Arial"/>
                <w:sz w:val="20"/>
                <w:szCs w:val="20"/>
              </w:rPr>
            </w:pPr>
            <w:r w:rsidRPr="00077AE1">
              <w:rPr>
                <w:rFonts w:ascii="Arial" w:hAnsi="Arial" w:cs="Arial"/>
                <w:bCs/>
                <w:color w:val="000000" w:themeColor="text1"/>
                <w:sz w:val="20"/>
                <w:szCs w:val="20"/>
              </w:rPr>
              <w:t>PLO, CLO</w:t>
            </w:r>
            <w:r w:rsidR="00E84E73" w:rsidRPr="00077AE1">
              <w:rPr>
                <w:rFonts w:ascii="Arial" w:hAnsi="Arial" w:cs="Arial"/>
                <w:bCs/>
                <w:color w:val="000000" w:themeColor="text1"/>
                <w:sz w:val="20"/>
                <w:szCs w:val="20"/>
              </w:rPr>
              <w:t xml:space="preserve"> - 1-2,3,1-3</w:t>
            </w:r>
          </w:p>
        </w:tc>
      </w:tr>
      <w:tr w:rsidR="00E84E73" w:rsidRPr="00077AE1" w14:paraId="084194D7" w14:textId="77777777" w:rsidTr="00E84E73">
        <w:tc>
          <w:tcPr>
            <w:tcW w:w="820" w:type="dxa"/>
          </w:tcPr>
          <w:p w14:paraId="6C4E08EB"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4</w:t>
            </w:r>
          </w:p>
        </w:tc>
        <w:tc>
          <w:tcPr>
            <w:tcW w:w="3442" w:type="dxa"/>
          </w:tcPr>
          <w:p w14:paraId="08B91157" w14:textId="2AF71FBE" w:rsidR="00E84E73" w:rsidRPr="00077AE1" w:rsidRDefault="00E84E73" w:rsidP="00E84E73">
            <w:pPr>
              <w:rPr>
                <w:rFonts w:ascii="Arial" w:hAnsi="Arial" w:cs="Arial"/>
                <w:bCs/>
                <w:sz w:val="20"/>
                <w:szCs w:val="20"/>
              </w:rPr>
            </w:pPr>
            <w:r w:rsidRPr="00077AE1">
              <w:rPr>
                <w:rFonts w:ascii="Arial" w:hAnsi="Arial" w:cs="Arial"/>
                <w:bCs/>
                <w:snapToGrid w:val="0"/>
                <w:color w:val="000000"/>
                <w:sz w:val="20"/>
                <w:szCs w:val="20"/>
              </w:rPr>
              <w:t>Cultural Differences</w:t>
            </w:r>
            <w:r w:rsidR="00F82384">
              <w:rPr>
                <w:rFonts w:ascii="Arial" w:hAnsi="Arial" w:cs="Arial"/>
                <w:bCs/>
                <w:snapToGrid w:val="0"/>
                <w:color w:val="000000"/>
                <w:sz w:val="20"/>
                <w:szCs w:val="20"/>
              </w:rPr>
              <w:t xml:space="preserve"> Chapter 4</w:t>
            </w:r>
          </w:p>
        </w:tc>
        <w:tc>
          <w:tcPr>
            <w:tcW w:w="1628" w:type="dxa"/>
          </w:tcPr>
          <w:p w14:paraId="07BBB410" w14:textId="77777777" w:rsidR="00E84E73" w:rsidRPr="00077AE1" w:rsidRDefault="00E84E73" w:rsidP="00E84E73">
            <w:pPr>
              <w:rPr>
                <w:rFonts w:ascii="Arial" w:hAnsi="Arial" w:cs="Arial"/>
                <w:sz w:val="20"/>
                <w:szCs w:val="20"/>
              </w:rPr>
            </w:pPr>
            <w:r w:rsidRPr="00077AE1">
              <w:rPr>
                <w:rFonts w:ascii="Arial" w:hAnsi="Arial" w:cs="Arial"/>
                <w:sz w:val="20"/>
                <w:szCs w:val="20"/>
              </w:rPr>
              <w:t>Activities</w:t>
            </w:r>
          </w:p>
          <w:p w14:paraId="5FA189C4" w14:textId="12E2DD22" w:rsidR="00E84E73" w:rsidRPr="00077AE1" w:rsidRDefault="00E84E73" w:rsidP="00E84E73">
            <w:pPr>
              <w:rPr>
                <w:rFonts w:ascii="Arial" w:hAnsi="Arial" w:cs="Arial"/>
                <w:sz w:val="20"/>
                <w:szCs w:val="20"/>
              </w:rPr>
            </w:pPr>
            <w:r w:rsidRPr="00077AE1">
              <w:rPr>
                <w:rFonts w:ascii="Arial" w:hAnsi="Arial" w:cs="Arial"/>
                <w:sz w:val="20"/>
                <w:szCs w:val="20"/>
              </w:rPr>
              <w:t>Discussions</w:t>
            </w:r>
          </w:p>
          <w:p w14:paraId="244A2384" w14:textId="47A026EF" w:rsidR="00E84E73" w:rsidRPr="00077AE1" w:rsidRDefault="00E84E73" w:rsidP="00E84E73">
            <w:pPr>
              <w:rPr>
                <w:rFonts w:ascii="Arial" w:hAnsi="Arial" w:cs="Arial"/>
                <w:sz w:val="20"/>
                <w:szCs w:val="20"/>
              </w:rPr>
            </w:pPr>
            <w:r w:rsidRPr="00077AE1">
              <w:rPr>
                <w:rFonts w:ascii="Arial" w:hAnsi="Arial" w:cs="Arial"/>
                <w:sz w:val="20"/>
                <w:szCs w:val="20"/>
              </w:rPr>
              <w:t>Quiz</w:t>
            </w:r>
          </w:p>
          <w:p w14:paraId="66026F38" w14:textId="36C8FCD0" w:rsidR="00E84E73" w:rsidRPr="00077AE1" w:rsidRDefault="00E84E73" w:rsidP="00E84E73">
            <w:pPr>
              <w:rPr>
                <w:rFonts w:ascii="Arial" w:hAnsi="Arial" w:cs="Arial"/>
                <w:sz w:val="20"/>
                <w:szCs w:val="20"/>
              </w:rPr>
            </w:pPr>
            <w:r w:rsidRPr="00077AE1">
              <w:rPr>
                <w:rFonts w:ascii="Arial" w:hAnsi="Arial" w:cs="Arial"/>
                <w:sz w:val="20"/>
                <w:szCs w:val="20"/>
              </w:rPr>
              <w:t>Scenario</w:t>
            </w:r>
          </w:p>
          <w:p w14:paraId="3EDAF4B9" w14:textId="13AF51B9" w:rsidR="00E84E73" w:rsidRPr="00077AE1" w:rsidRDefault="00E84E73" w:rsidP="00E84E73">
            <w:pPr>
              <w:rPr>
                <w:rFonts w:ascii="Arial" w:hAnsi="Arial" w:cs="Arial"/>
                <w:sz w:val="20"/>
                <w:szCs w:val="20"/>
              </w:rPr>
            </w:pPr>
          </w:p>
        </w:tc>
        <w:tc>
          <w:tcPr>
            <w:tcW w:w="4324" w:type="dxa"/>
          </w:tcPr>
          <w:p w14:paraId="35D91BDB" w14:textId="77777777" w:rsidR="00E84E73" w:rsidRPr="00077AE1" w:rsidRDefault="00E84E73" w:rsidP="00E84E73">
            <w:pPr>
              <w:rPr>
                <w:rFonts w:ascii="Arial" w:hAnsi="Arial" w:cs="Arial"/>
                <w:sz w:val="20"/>
                <w:szCs w:val="20"/>
              </w:rPr>
            </w:pPr>
            <w:r w:rsidRPr="00077AE1">
              <w:rPr>
                <w:rFonts w:ascii="Arial" w:hAnsi="Arial" w:cs="Arial"/>
                <w:sz w:val="20"/>
                <w:szCs w:val="20"/>
              </w:rPr>
              <w:t>Construct cultural synthesis and its impact.</w:t>
            </w:r>
          </w:p>
          <w:p w14:paraId="650E6F28" w14:textId="77777777" w:rsidR="00E84E73" w:rsidRPr="00077AE1" w:rsidRDefault="00E84E73" w:rsidP="00E84E73">
            <w:pPr>
              <w:rPr>
                <w:rFonts w:ascii="Arial" w:hAnsi="Arial" w:cs="Arial"/>
                <w:sz w:val="20"/>
                <w:szCs w:val="20"/>
              </w:rPr>
            </w:pPr>
            <w:r w:rsidRPr="00077AE1">
              <w:rPr>
                <w:rFonts w:ascii="Arial" w:hAnsi="Arial" w:cs="Arial"/>
                <w:sz w:val="20"/>
                <w:szCs w:val="20"/>
              </w:rPr>
              <w:t>Evaluate the impact of religious and ethical systems being practiced around the world.</w:t>
            </w:r>
          </w:p>
          <w:p w14:paraId="1582FAFE" w14:textId="75CB401F" w:rsidR="00E84E73" w:rsidRPr="00077AE1" w:rsidRDefault="00E84E73" w:rsidP="00B35C70">
            <w:pPr>
              <w:rPr>
                <w:rFonts w:ascii="Arial" w:hAnsi="Arial" w:cs="Arial"/>
                <w:bCs/>
                <w:color w:val="000000" w:themeColor="text1"/>
                <w:sz w:val="20"/>
                <w:szCs w:val="20"/>
              </w:rPr>
            </w:pPr>
            <w:r w:rsidRPr="00077AE1">
              <w:rPr>
                <w:rFonts w:ascii="Arial" w:hAnsi="Arial" w:cs="Arial"/>
                <w:sz w:val="20"/>
                <w:szCs w:val="20"/>
              </w:rPr>
              <w:t>Associate and link effects of language, communications with corporate cultures practiced globally.</w:t>
            </w:r>
          </w:p>
          <w:p w14:paraId="70EB26EF" w14:textId="67F9DE65"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w:t>
            </w:r>
            <w:r w:rsidR="00A80EED">
              <w:rPr>
                <w:rFonts w:ascii="Arial" w:hAnsi="Arial" w:cs="Arial"/>
                <w:bCs/>
                <w:color w:val="000000" w:themeColor="text1"/>
                <w:sz w:val="20"/>
                <w:szCs w:val="20"/>
              </w:rPr>
              <w:t xml:space="preserve"> </w:t>
            </w:r>
            <w:r w:rsidRPr="00077AE1">
              <w:rPr>
                <w:rFonts w:ascii="Arial" w:hAnsi="Arial" w:cs="Arial"/>
                <w:bCs/>
                <w:color w:val="000000" w:themeColor="text1"/>
                <w:sz w:val="20"/>
                <w:szCs w:val="20"/>
              </w:rPr>
              <w:t>CLO - 1-2,3,4</w:t>
            </w:r>
          </w:p>
        </w:tc>
      </w:tr>
      <w:tr w:rsidR="00E84E73" w:rsidRPr="00077AE1" w14:paraId="20F77E73" w14:textId="77777777" w:rsidTr="00E84E73">
        <w:tc>
          <w:tcPr>
            <w:tcW w:w="820" w:type="dxa"/>
          </w:tcPr>
          <w:p w14:paraId="56F7B2E1"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5</w:t>
            </w:r>
          </w:p>
        </w:tc>
        <w:tc>
          <w:tcPr>
            <w:tcW w:w="3442" w:type="dxa"/>
          </w:tcPr>
          <w:p w14:paraId="7796331B" w14:textId="3D01BD15" w:rsidR="00E84E73" w:rsidRPr="00077AE1" w:rsidRDefault="00932C03" w:rsidP="00E84E73">
            <w:pPr>
              <w:rPr>
                <w:rFonts w:ascii="Arial" w:hAnsi="Arial" w:cs="Arial"/>
                <w:bCs/>
                <w:sz w:val="20"/>
                <w:szCs w:val="20"/>
              </w:rPr>
            </w:pPr>
            <w:r w:rsidRPr="00077AE1">
              <w:rPr>
                <w:rFonts w:ascii="Arial" w:hAnsi="Arial" w:cs="Arial"/>
                <w:bCs/>
                <w:i/>
                <w:snapToGrid w:val="0"/>
                <w:color w:val="000000"/>
                <w:sz w:val="20"/>
                <w:szCs w:val="20"/>
              </w:rPr>
              <w:t>Analysis</w:t>
            </w:r>
          </w:p>
        </w:tc>
        <w:tc>
          <w:tcPr>
            <w:tcW w:w="1628" w:type="dxa"/>
          </w:tcPr>
          <w:p w14:paraId="2E538AE1" w14:textId="77777777" w:rsidR="00E84E73" w:rsidRPr="00077AE1" w:rsidRDefault="00E84E73" w:rsidP="00E84E73">
            <w:pPr>
              <w:numPr>
                <w:ilvl w:val="0"/>
                <w:numId w:val="10"/>
              </w:numPr>
              <w:ind w:left="90" w:hanging="135"/>
              <w:contextualSpacing/>
              <w:rPr>
                <w:rFonts w:ascii="Arial" w:eastAsia="Calibri" w:hAnsi="Arial" w:cs="Arial"/>
                <w:sz w:val="20"/>
                <w:szCs w:val="20"/>
              </w:rPr>
            </w:pPr>
            <w:r w:rsidRPr="00077AE1">
              <w:rPr>
                <w:rFonts w:ascii="Arial" w:eastAsia="Calibri" w:hAnsi="Arial" w:cs="Arial"/>
                <w:sz w:val="20"/>
                <w:szCs w:val="20"/>
              </w:rPr>
              <w:t>Discussions</w:t>
            </w:r>
          </w:p>
          <w:p w14:paraId="56039920" w14:textId="77777777" w:rsidR="00E84E73" w:rsidRPr="00077AE1" w:rsidRDefault="00E84E73" w:rsidP="00E84E73">
            <w:pPr>
              <w:numPr>
                <w:ilvl w:val="0"/>
                <w:numId w:val="10"/>
              </w:numPr>
              <w:ind w:left="90" w:hanging="135"/>
              <w:contextualSpacing/>
              <w:rPr>
                <w:rFonts w:ascii="Arial" w:eastAsia="Calibri" w:hAnsi="Arial" w:cs="Arial"/>
                <w:sz w:val="20"/>
                <w:szCs w:val="20"/>
              </w:rPr>
            </w:pPr>
            <w:r w:rsidRPr="00077AE1">
              <w:rPr>
                <w:rFonts w:ascii="Arial" w:eastAsia="Calibri" w:hAnsi="Arial" w:cs="Arial"/>
                <w:sz w:val="20"/>
                <w:szCs w:val="20"/>
              </w:rPr>
              <w:t>Case Studies</w:t>
            </w:r>
          </w:p>
          <w:p w14:paraId="58339D0D" w14:textId="0A91FF7C" w:rsidR="00E84E73" w:rsidRPr="00077AE1" w:rsidRDefault="00077AE1" w:rsidP="00E84E73">
            <w:pPr>
              <w:ind w:left="90"/>
              <w:contextualSpacing/>
              <w:rPr>
                <w:rFonts w:ascii="Arial" w:hAnsi="Arial" w:cs="Arial"/>
                <w:sz w:val="20"/>
                <w:szCs w:val="20"/>
              </w:rPr>
            </w:pPr>
            <w:r w:rsidRPr="00077AE1">
              <w:rPr>
                <w:rFonts w:ascii="Arial" w:hAnsi="Arial" w:cs="Arial"/>
                <w:sz w:val="20"/>
                <w:szCs w:val="20"/>
              </w:rPr>
              <w:t>Assignment</w:t>
            </w:r>
          </w:p>
        </w:tc>
        <w:tc>
          <w:tcPr>
            <w:tcW w:w="4324" w:type="dxa"/>
          </w:tcPr>
          <w:p w14:paraId="3B19258D" w14:textId="77777777" w:rsidR="00932C03" w:rsidRPr="00077AE1" w:rsidRDefault="00932C03" w:rsidP="00932C03">
            <w:pPr>
              <w:numPr>
                <w:ilvl w:val="0"/>
                <w:numId w:val="19"/>
              </w:numPr>
              <w:rPr>
                <w:rFonts w:ascii="Arial" w:hAnsi="Arial" w:cs="Arial"/>
                <w:sz w:val="20"/>
                <w:szCs w:val="20"/>
              </w:rPr>
            </w:pPr>
            <w:r w:rsidRPr="00077AE1">
              <w:rPr>
                <w:rFonts w:ascii="Arial" w:hAnsi="Arial" w:cs="Arial"/>
                <w:sz w:val="20"/>
                <w:szCs w:val="20"/>
              </w:rPr>
              <w:t>Addressing major Issues of the cases</w:t>
            </w:r>
          </w:p>
          <w:p w14:paraId="4EC2653E" w14:textId="77777777" w:rsidR="00932C03" w:rsidRPr="00077AE1" w:rsidRDefault="00932C03" w:rsidP="00932C03">
            <w:pPr>
              <w:numPr>
                <w:ilvl w:val="0"/>
                <w:numId w:val="19"/>
              </w:numPr>
              <w:rPr>
                <w:rFonts w:ascii="Arial" w:hAnsi="Arial" w:cs="Arial"/>
                <w:sz w:val="20"/>
                <w:szCs w:val="20"/>
              </w:rPr>
            </w:pPr>
            <w:r w:rsidRPr="00077AE1">
              <w:rPr>
                <w:rFonts w:ascii="Arial" w:hAnsi="Arial" w:cs="Arial"/>
                <w:sz w:val="20"/>
                <w:szCs w:val="20"/>
              </w:rPr>
              <w:t>Analyzing strategic options available</w:t>
            </w:r>
          </w:p>
          <w:p w14:paraId="66D2B1A4" w14:textId="77777777" w:rsidR="00932C03" w:rsidRPr="00077AE1" w:rsidRDefault="00932C03" w:rsidP="00932C03">
            <w:pPr>
              <w:numPr>
                <w:ilvl w:val="0"/>
                <w:numId w:val="19"/>
              </w:numPr>
              <w:rPr>
                <w:rFonts w:ascii="Arial" w:hAnsi="Arial" w:cs="Arial"/>
                <w:sz w:val="20"/>
                <w:szCs w:val="20"/>
              </w:rPr>
            </w:pPr>
            <w:r w:rsidRPr="00077AE1">
              <w:rPr>
                <w:rFonts w:ascii="Arial" w:hAnsi="Arial" w:cs="Arial"/>
                <w:sz w:val="20"/>
                <w:szCs w:val="20"/>
              </w:rPr>
              <w:t>Selection of strategy</w:t>
            </w:r>
            <w:r w:rsidRPr="00077AE1">
              <w:rPr>
                <w:rFonts w:ascii="Arial" w:hAnsi="Arial" w:cs="Arial"/>
                <w:bCs/>
                <w:color w:val="000000" w:themeColor="text1"/>
                <w:sz w:val="20"/>
                <w:szCs w:val="20"/>
              </w:rPr>
              <w:t xml:space="preserve"> </w:t>
            </w:r>
          </w:p>
          <w:p w14:paraId="4F1CDA82" w14:textId="2EB79348" w:rsidR="00E84E73" w:rsidRPr="00077AE1" w:rsidRDefault="00E84E73" w:rsidP="00932C03">
            <w:pPr>
              <w:numPr>
                <w:ilvl w:val="0"/>
                <w:numId w:val="19"/>
              </w:numPr>
              <w:rPr>
                <w:rFonts w:ascii="Arial" w:hAnsi="Arial" w:cs="Arial"/>
                <w:sz w:val="20"/>
                <w:szCs w:val="20"/>
              </w:rPr>
            </w:pPr>
            <w:r w:rsidRPr="00077AE1">
              <w:rPr>
                <w:rFonts w:ascii="Arial" w:hAnsi="Arial" w:cs="Arial"/>
                <w:bCs/>
                <w:color w:val="000000" w:themeColor="text1"/>
                <w:sz w:val="20"/>
                <w:szCs w:val="20"/>
              </w:rPr>
              <w:t>PLO, CLO - 1-2,1,2</w:t>
            </w:r>
          </w:p>
        </w:tc>
      </w:tr>
      <w:tr w:rsidR="00E84E73" w:rsidRPr="00077AE1" w14:paraId="42526D81" w14:textId="77777777" w:rsidTr="00E84E73">
        <w:tc>
          <w:tcPr>
            <w:tcW w:w="820" w:type="dxa"/>
          </w:tcPr>
          <w:p w14:paraId="51BAD7B8"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6</w:t>
            </w:r>
          </w:p>
        </w:tc>
        <w:tc>
          <w:tcPr>
            <w:tcW w:w="3442" w:type="dxa"/>
          </w:tcPr>
          <w:p w14:paraId="5C48E9FE" w14:textId="77777777" w:rsidR="00932C03" w:rsidRPr="00077AE1" w:rsidRDefault="00932C03" w:rsidP="00932C03">
            <w:pPr>
              <w:rPr>
                <w:rFonts w:ascii="Arial" w:hAnsi="Arial" w:cs="Arial"/>
                <w:bCs/>
                <w:snapToGrid w:val="0"/>
                <w:color w:val="000000"/>
                <w:sz w:val="20"/>
                <w:szCs w:val="20"/>
              </w:rPr>
            </w:pPr>
            <w:r w:rsidRPr="00077AE1">
              <w:rPr>
                <w:rFonts w:ascii="Arial" w:hAnsi="Arial" w:cs="Arial"/>
                <w:bCs/>
                <w:snapToGrid w:val="0"/>
                <w:color w:val="000000"/>
                <w:sz w:val="20"/>
                <w:szCs w:val="20"/>
              </w:rPr>
              <w:t>International Trade Theory</w:t>
            </w:r>
          </w:p>
          <w:p w14:paraId="07F294CD" w14:textId="2D97E6B6" w:rsidR="00E84E73" w:rsidRPr="00077AE1" w:rsidRDefault="00E63D7B" w:rsidP="00E84E73">
            <w:pPr>
              <w:rPr>
                <w:rFonts w:ascii="Arial" w:hAnsi="Arial" w:cs="Arial"/>
                <w:bCs/>
                <w:sz w:val="20"/>
                <w:szCs w:val="20"/>
              </w:rPr>
            </w:pPr>
            <w:r>
              <w:rPr>
                <w:rFonts w:ascii="Arial" w:hAnsi="Arial" w:cs="Arial"/>
                <w:bCs/>
                <w:sz w:val="20"/>
                <w:szCs w:val="20"/>
              </w:rPr>
              <w:t xml:space="preserve">Chapter 6 </w:t>
            </w:r>
          </w:p>
        </w:tc>
        <w:tc>
          <w:tcPr>
            <w:tcW w:w="1628" w:type="dxa"/>
          </w:tcPr>
          <w:p w14:paraId="7F357DAD" w14:textId="77777777" w:rsidR="00E84E73" w:rsidRPr="00077AE1" w:rsidRDefault="00E84E73" w:rsidP="00E84E73">
            <w:pPr>
              <w:numPr>
                <w:ilvl w:val="0"/>
                <w:numId w:val="10"/>
              </w:numPr>
              <w:spacing w:after="160" w:line="259" w:lineRule="auto"/>
              <w:ind w:left="90" w:hanging="135"/>
              <w:contextualSpacing/>
              <w:rPr>
                <w:rFonts w:ascii="Arial" w:eastAsia="Calibri" w:hAnsi="Arial" w:cs="Arial"/>
                <w:sz w:val="20"/>
                <w:szCs w:val="20"/>
              </w:rPr>
            </w:pPr>
            <w:r w:rsidRPr="00077AE1">
              <w:rPr>
                <w:rFonts w:ascii="Arial" w:eastAsia="Calibri" w:hAnsi="Arial" w:cs="Arial"/>
                <w:sz w:val="20"/>
                <w:szCs w:val="20"/>
              </w:rPr>
              <w:t>Discussions</w:t>
            </w:r>
          </w:p>
          <w:p w14:paraId="00431F9E" w14:textId="09B36269" w:rsidR="00E84E73" w:rsidRPr="00077AE1" w:rsidRDefault="00077AE1" w:rsidP="00E84E73">
            <w:pPr>
              <w:spacing w:after="160" w:line="259" w:lineRule="auto"/>
              <w:ind w:left="90"/>
              <w:contextualSpacing/>
              <w:rPr>
                <w:rFonts w:ascii="Arial" w:eastAsia="Calibri" w:hAnsi="Arial" w:cs="Arial"/>
                <w:sz w:val="20"/>
                <w:szCs w:val="20"/>
              </w:rPr>
            </w:pPr>
            <w:r w:rsidRPr="00077AE1">
              <w:rPr>
                <w:rFonts w:ascii="Arial" w:eastAsia="Calibri" w:hAnsi="Arial" w:cs="Arial"/>
                <w:sz w:val="20"/>
                <w:szCs w:val="20"/>
              </w:rPr>
              <w:t>Quiz</w:t>
            </w:r>
          </w:p>
        </w:tc>
        <w:tc>
          <w:tcPr>
            <w:tcW w:w="4324" w:type="dxa"/>
          </w:tcPr>
          <w:p w14:paraId="45DDE75F" w14:textId="53283EE8" w:rsidR="00E84E73" w:rsidRPr="00077AE1" w:rsidRDefault="00932C03" w:rsidP="00E84E73">
            <w:pPr>
              <w:rPr>
                <w:rFonts w:ascii="Arial" w:hAnsi="Arial" w:cs="Arial"/>
                <w:bCs/>
                <w:color w:val="000000" w:themeColor="text1"/>
                <w:sz w:val="20"/>
                <w:szCs w:val="20"/>
              </w:rPr>
            </w:pPr>
            <w:r w:rsidRPr="00077AE1">
              <w:rPr>
                <w:rFonts w:ascii="Arial" w:hAnsi="Arial" w:cs="Arial"/>
                <w:sz w:val="20"/>
                <w:szCs w:val="20"/>
              </w:rPr>
              <w:t>Review the trade theory. Understand the basics mechanisms of mercantilism. Compare the impact of absolute advantage and comparative advantage. Learn the Product life cycle theory. Identifying national competitive advantage using the Porter’s diamond model framework</w:t>
            </w:r>
          </w:p>
          <w:p w14:paraId="2A20AB25" w14:textId="2ADF0884"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 CLO - 1-4,2-3,2-4</w:t>
            </w:r>
          </w:p>
        </w:tc>
      </w:tr>
      <w:tr w:rsidR="00E84E73" w:rsidRPr="00077AE1" w14:paraId="7B50A8B5" w14:textId="77777777" w:rsidTr="00E84E73">
        <w:tc>
          <w:tcPr>
            <w:tcW w:w="820" w:type="dxa"/>
          </w:tcPr>
          <w:p w14:paraId="6F3FC587"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7</w:t>
            </w:r>
          </w:p>
        </w:tc>
        <w:tc>
          <w:tcPr>
            <w:tcW w:w="3442" w:type="dxa"/>
          </w:tcPr>
          <w:p w14:paraId="47B129DC" w14:textId="77777777" w:rsidR="00E84E73" w:rsidRPr="00077AE1" w:rsidRDefault="00932C03" w:rsidP="00E84E73">
            <w:pPr>
              <w:rPr>
                <w:rFonts w:ascii="Arial" w:hAnsi="Arial" w:cs="Arial"/>
                <w:bCs/>
                <w:i/>
                <w:snapToGrid w:val="0"/>
                <w:color w:val="000000"/>
                <w:sz w:val="20"/>
                <w:szCs w:val="20"/>
              </w:rPr>
            </w:pPr>
            <w:r w:rsidRPr="00077AE1">
              <w:rPr>
                <w:rFonts w:ascii="Arial" w:hAnsi="Arial" w:cs="Arial"/>
                <w:bCs/>
                <w:i/>
                <w:snapToGrid w:val="0"/>
                <w:color w:val="000000"/>
                <w:sz w:val="20"/>
                <w:szCs w:val="20"/>
              </w:rPr>
              <w:t>The Political Economy of International Trade.</w:t>
            </w:r>
          </w:p>
          <w:p w14:paraId="748964A1" w14:textId="77777777" w:rsidR="00932C03" w:rsidRPr="00077AE1" w:rsidRDefault="00932C03" w:rsidP="00E84E73">
            <w:pPr>
              <w:rPr>
                <w:rFonts w:ascii="Arial" w:hAnsi="Arial" w:cs="Arial"/>
                <w:bCs/>
                <w:i/>
                <w:snapToGrid w:val="0"/>
                <w:color w:val="000000"/>
                <w:sz w:val="20"/>
                <w:szCs w:val="20"/>
              </w:rPr>
            </w:pPr>
          </w:p>
          <w:p w14:paraId="7C89B9CF" w14:textId="2C0C4B14" w:rsidR="00932C03" w:rsidRPr="00077AE1" w:rsidRDefault="00932C03" w:rsidP="00E84E73">
            <w:pPr>
              <w:rPr>
                <w:rFonts w:ascii="Arial" w:hAnsi="Arial" w:cs="Arial"/>
                <w:bCs/>
                <w:sz w:val="20"/>
                <w:szCs w:val="20"/>
              </w:rPr>
            </w:pPr>
            <w:r w:rsidRPr="00077AE1">
              <w:rPr>
                <w:rFonts w:ascii="Arial" w:hAnsi="Arial" w:cs="Arial"/>
                <w:bCs/>
                <w:i/>
                <w:snapToGrid w:val="0"/>
                <w:color w:val="000000"/>
                <w:sz w:val="20"/>
                <w:szCs w:val="20"/>
              </w:rPr>
              <w:t>Review for mid term</w:t>
            </w:r>
          </w:p>
        </w:tc>
        <w:tc>
          <w:tcPr>
            <w:tcW w:w="1628" w:type="dxa"/>
          </w:tcPr>
          <w:p w14:paraId="04D7E339" w14:textId="77777777" w:rsidR="00E84E73" w:rsidRPr="00077AE1" w:rsidRDefault="00E84E73" w:rsidP="00E84E73">
            <w:pPr>
              <w:rPr>
                <w:rFonts w:ascii="Arial" w:hAnsi="Arial" w:cs="Arial"/>
                <w:sz w:val="20"/>
                <w:szCs w:val="20"/>
              </w:rPr>
            </w:pPr>
            <w:r w:rsidRPr="00077AE1">
              <w:rPr>
                <w:rFonts w:ascii="Arial" w:hAnsi="Arial" w:cs="Arial"/>
                <w:sz w:val="20"/>
                <w:szCs w:val="20"/>
              </w:rPr>
              <w:t>Case Studies</w:t>
            </w:r>
          </w:p>
          <w:p w14:paraId="458BC72B" w14:textId="77777777" w:rsidR="00E84E73" w:rsidRPr="00077AE1" w:rsidRDefault="00E84E73" w:rsidP="00E84E73">
            <w:pPr>
              <w:rPr>
                <w:rFonts w:ascii="Arial" w:hAnsi="Arial" w:cs="Arial"/>
                <w:sz w:val="20"/>
                <w:szCs w:val="20"/>
              </w:rPr>
            </w:pPr>
            <w:r w:rsidRPr="00077AE1">
              <w:rPr>
                <w:rFonts w:ascii="Arial" w:hAnsi="Arial" w:cs="Arial"/>
                <w:sz w:val="20"/>
                <w:szCs w:val="20"/>
              </w:rPr>
              <w:t>Discussion</w:t>
            </w:r>
          </w:p>
          <w:p w14:paraId="4AAA3E73" w14:textId="0090E72C" w:rsidR="00E84E73" w:rsidRPr="00077AE1" w:rsidRDefault="00077AE1" w:rsidP="00E84E73">
            <w:pPr>
              <w:rPr>
                <w:rFonts w:ascii="Arial" w:hAnsi="Arial" w:cs="Arial"/>
                <w:sz w:val="20"/>
                <w:szCs w:val="20"/>
              </w:rPr>
            </w:pPr>
            <w:r w:rsidRPr="00077AE1">
              <w:rPr>
                <w:rFonts w:ascii="Arial" w:hAnsi="Arial" w:cs="Arial"/>
                <w:sz w:val="20"/>
                <w:szCs w:val="20"/>
              </w:rPr>
              <w:t>Assignment</w:t>
            </w:r>
          </w:p>
        </w:tc>
        <w:tc>
          <w:tcPr>
            <w:tcW w:w="4324" w:type="dxa"/>
          </w:tcPr>
          <w:p w14:paraId="7C300AB1" w14:textId="331D4F2E" w:rsidR="00932C03" w:rsidRPr="00077AE1" w:rsidRDefault="00932C03" w:rsidP="00932C03">
            <w:pPr>
              <w:rPr>
                <w:rFonts w:ascii="Arial" w:hAnsi="Arial" w:cs="Arial"/>
                <w:sz w:val="20"/>
                <w:szCs w:val="20"/>
              </w:rPr>
            </w:pPr>
            <w:r w:rsidRPr="00077AE1">
              <w:rPr>
                <w:rFonts w:ascii="Arial" w:hAnsi="Arial" w:cs="Arial"/>
                <w:sz w:val="20"/>
                <w:szCs w:val="20"/>
              </w:rPr>
              <w:t xml:space="preserve">Ascertain various instruments of trade policy </w:t>
            </w:r>
            <w:r w:rsidR="004F50C0" w:rsidRPr="00077AE1">
              <w:rPr>
                <w:rFonts w:ascii="Arial" w:hAnsi="Arial" w:cs="Arial"/>
                <w:sz w:val="20"/>
                <w:szCs w:val="20"/>
              </w:rPr>
              <w:t>emphasizing</w:t>
            </w:r>
            <w:r w:rsidRPr="00077AE1">
              <w:rPr>
                <w:rFonts w:ascii="Arial" w:hAnsi="Arial" w:cs="Arial"/>
                <w:sz w:val="20"/>
                <w:szCs w:val="20"/>
              </w:rPr>
              <w:t xml:space="preserve"> tariffs, subsidies, and protectionism &amp; import quotas.</w:t>
            </w:r>
          </w:p>
          <w:p w14:paraId="2506017F" w14:textId="4C7B5951" w:rsidR="00E84E73" w:rsidRPr="00077AE1" w:rsidRDefault="00932C03" w:rsidP="00932C03">
            <w:pPr>
              <w:rPr>
                <w:rFonts w:ascii="Arial" w:hAnsi="Arial" w:cs="Arial"/>
                <w:bCs/>
                <w:color w:val="000000" w:themeColor="text1"/>
                <w:sz w:val="20"/>
                <w:szCs w:val="20"/>
              </w:rPr>
            </w:pPr>
            <w:r w:rsidRPr="00077AE1">
              <w:rPr>
                <w:rFonts w:ascii="Arial" w:hAnsi="Arial" w:cs="Arial"/>
                <w:sz w:val="20"/>
                <w:szCs w:val="20"/>
              </w:rPr>
              <w:t xml:space="preserve">Contemplate the impact of local content laws &amp; antidumping policies. Analyze trade barriers &amp; their </w:t>
            </w:r>
            <w:r w:rsidR="004F50C0" w:rsidRPr="00077AE1">
              <w:rPr>
                <w:rFonts w:ascii="Arial" w:hAnsi="Arial" w:cs="Arial"/>
                <w:sz w:val="20"/>
                <w:szCs w:val="20"/>
              </w:rPr>
              <w:t>impact.</w:t>
            </w:r>
          </w:p>
          <w:p w14:paraId="002A8C2F" w14:textId="532E4A3E"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 CLO - 1-4,2-3,2</w:t>
            </w:r>
          </w:p>
        </w:tc>
      </w:tr>
      <w:tr w:rsidR="00E84E73" w:rsidRPr="00077AE1" w14:paraId="015871FF" w14:textId="77777777" w:rsidTr="00E84E73">
        <w:tc>
          <w:tcPr>
            <w:tcW w:w="820" w:type="dxa"/>
          </w:tcPr>
          <w:p w14:paraId="60652C74"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8</w:t>
            </w:r>
          </w:p>
        </w:tc>
        <w:tc>
          <w:tcPr>
            <w:tcW w:w="3442" w:type="dxa"/>
          </w:tcPr>
          <w:p w14:paraId="24673A61" w14:textId="2785CA7E" w:rsidR="00E84E73" w:rsidRPr="00077AE1" w:rsidRDefault="00E84E73" w:rsidP="00E84E73">
            <w:pPr>
              <w:rPr>
                <w:rFonts w:ascii="Arial" w:hAnsi="Arial" w:cs="Arial"/>
                <w:bCs/>
                <w:sz w:val="20"/>
                <w:szCs w:val="20"/>
                <w:u w:val="single"/>
              </w:rPr>
            </w:pPr>
            <w:r w:rsidRPr="00077AE1">
              <w:rPr>
                <w:rFonts w:ascii="Arial" w:hAnsi="Arial" w:cs="Arial"/>
                <w:bCs/>
                <w:sz w:val="20"/>
                <w:szCs w:val="20"/>
                <w:u w:val="single"/>
              </w:rPr>
              <w:t xml:space="preserve">MID TERM </w:t>
            </w:r>
          </w:p>
        </w:tc>
        <w:tc>
          <w:tcPr>
            <w:tcW w:w="1628" w:type="dxa"/>
          </w:tcPr>
          <w:p w14:paraId="273765B8" w14:textId="77777777" w:rsidR="00E84E73" w:rsidRPr="00077AE1" w:rsidRDefault="00E84E73" w:rsidP="00E84E73">
            <w:pPr>
              <w:rPr>
                <w:rFonts w:ascii="Arial" w:hAnsi="Arial" w:cs="Arial"/>
                <w:sz w:val="20"/>
                <w:szCs w:val="20"/>
              </w:rPr>
            </w:pPr>
          </w:p>
        </w:tc>
        <w:tc>
          <w:tcPr>
            <w:tcW w:w="4324" w:type="dxa"/>
          </w:tcPr>
          <w:p w14:paraId="13460C74" w14:textId="50618C9D" w:rsidR="00E84E73" w:rsidRPr="00077AE1" w:rsidRDefault="00E84E73" w:rsidP="00E84E73">
            <w:pPr>
              <w:rPr>
                <w:rFonts w:ascii="Arial" w:hAnsi="Arial" w:cs="Arial"/>
                <w:sz w:val="20"/>
                <w:szCs w:val="20"/>
              </w:rPr>
            </w:pPr>
          </w:p>
        </w:tc>
      </w:tr>
      <w:tr w:rsidR="00E84E73" w:rsidRPr="00077AE1" w14:paraId="3925C415" w14:textId="77777777" w:rsidTr="00E84E73">
        <w:tc>
          <w:tcPr>
            <w:tcW w:w="820" w:type="dxa"/>
          </w:tcPr>
          <w:p w14:paraId="3919EB6D"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9</w:t>
            </w:r>
          </w:p>
        </w:tc>
        <w:tc>
          <w:tcPr>
            <w:tcW w:w="3442" w:type="dxa"/>
          </w:tcPr>
          <w:p w14:paraId="32697962" w14:textId="5452EA6F" w:rsidR="00E84E73" w:rsidRPr="00077AE1" w:rsidRDefault="00932C03" w:rsidP="00E84E73">
            <w:pPr>
              <w:spacing w:after="160" w:line="259" w:lineRule="auto"/>
              <w:rPr>
                <w:rFonts w:ascii="Arial" w:hAnsi="Arial" w:cs="Arial"/>
                <w:bCs/>
                <w:sz w:val="20"/>
                <w:szCs w:val="20"/>
              </w:rPr>
            </w:pPr>
            <w:r w:rsidRPr="00077AE1">
              <w:rPr>
                <w:rFonts w:ascii="Arial" w:hAnsi="Arial" w:cs="Arial"/>
                <w:bCs/>
                <w:i/>
                <w:snapToGrid w:val="0"/>
                <w:color w:val="000000"/>
                <w:sz w:val="20"/>
                <w:szCs w:val="20"/>
              </w:rPr>
              <w:t>Review of GBP-mid term</w:t>
            </w:r>
          </w:p>
        </w:tc>
        <w:tc>
          <w:tcPr>
            <w:tcW w:w="1628" w:type="dxa"/>
          </w:tcPr>
          <w:p w14:paraId="108DE155" w14:textId="77777777" w:rsidR="00E84E73" w:rsidRPr="00077AE1" w:rsidRDefault="00932C03" w:rsidP="00E84E73">
            <w:pPr>
              <w:rPr>
                <w:rFonts w:ascii="Arial" w:hAnsi="Arial" w:cs="Arial"/>
                <w:sz w:val="20"/>
                <w:szCs w:val="20"/>
              </w:rPr>
            </w:pPr>
            <w:r w:rsidRPr="00077AE1">
              <w:rPr>
                <w:rFonts w:ascii="Arial" w:hAnsi="Arial" w:cs="Arial"/>
                <w:sz w:val="20"/>
                <w:szCs w:val="20"/>
              </w:rPr>
              <w:t>Discussion and presentations</w:t>
            </w:r>
          </w:p>
          <w:p w14:paraId="1362802B" w14:textId="303C403D" w:rsidR="00077AE1" w:rsidRPr="00077AE1" w:rsidRDefault="004F50C0" w:rsidP="00E84E73">
            <w:pPr>
              <w:rPr>
                <w:rFonts w:ascii="Arial" w:hAnsi="Arial" w:cs="Arial"/>
                <w:sz w:val="20"/>
                <w:szCs w:val="20"/>
              </w:rPr>
            </w:pPr>
            <w:r w:rsidRPr="00077AE1">
              <w:rPr>
                <w:rFonts w:ascii="Arial" w:hAnsi="Arial" w:cs="Arial"/>
                <w:sz w:val="20"/>
                <w:szCs w:val="20"/>
              </w:rPr>
              <w:t>Assignment</w:t>
            </w:r>
          </w:p>
        </w:tc>
        <w:tc>
          <w:tcPr>
            <w:tcW w:w="4324" w:type="dxa"/>
          </w:tcPr>
          <w:p w14:paraId="1DDCE744" w14:textId="50F80027" w:rsidR="00E84E73" w:rsidRPr="00077AE1" w:rsidRDefault="00932C03" w:rsidP="00E84E73">
            <w:pPr>
              <w:numPr>
                <w:ilvl w:val="0"/>
                <w:numId w:val="13"/>
              </w:numPr>
              <w:rPr>
                <w:rFonts w:ascii="Arial" w:hAnsi="Arial" w:cs="Arial"/>
                <w:sz w:val="20"/>
                <w:szCs w:val="20"/>
              </w:rPr>
            </w:pPr>
            <w:r w:rsidRPr="00077AE1">
              <w:rPr>
                <w:rFonts w:ascii="Arial" w:hAnsi="Arial" w:cs="Arial"/>
                <w:sz w:val="20"/>
                <w:szCs w:val="20"/>
              </w:rPr>
              <w:t>Presentation skills</w:t>
            </w:r>
          </w:p>
          <w:p w14:paraId="552AB41B" w14:textId="6FA66706" w:rsidR="00932C03" w:rsidRPr="00077AE1" w:rsidRDefault="00932C03" w:rsidP="00E84E73">
            <w:pPr>
              <w:numPr>
                <w:ilvl w:val="0"/>
                <w:numId w:val="13"/>
              </w:numPr>
              <w:rPr>
                <w:rFonts w:ascii="Arial" w:hAnsi="Arial" w:cs="Arial"/>
                <w:sz w:val="20"/>
                <w:szCs w:val="20"/>
              </w:rPr>
            </w:pPr>
            <w:r w:rsidRPr="00077AE1">
              <w:rPr>
                <w:rFonts w:ascii="Arial" w:hAnsi="Arial" w:cs="Arial"/>
                <w:sz w:val="20"/>
                <w:szCs w:val="20"/>
              </w:rPr>
              <w:t xml:space="preserve">Communication </w:t>
            </w:r>
          </w:p>
          <w:p w14:paraId="3A38E962" w14:textId="47E9D6C6" w:rsidR="00E84E73" w:rsidRPr="00077AE1" w:rsidRDefault="00EF78F5" w:rsidP="00B35C70">
            <w:pPr>
              <w:numPr>
                <w:ilvl w:val="0"/>
                <w:numId w:val="13"/>
              </w:numPr>
              <w:rPr>
                <w:rFonts w:ascii="Arial" w:hAnsi="Arial" w:cs="Arial"/>
                <w:sz w:val="20"/>
                <w:szCs w:val="20"/>
              </w:rPr>
            </w:pPr>
            <w:r w:rsidRPr="00077AE1">
              <w:rPr>
                <w:rFonts w:ascii="Arial" w:hAnsi="Arial" w:cs="Arial"/>
                <w:sz w:val="20"/>
                <w:szCs w:val="20"/>
              </w:rPr>
              <w:t xml:space="preserve">Concept clarity </w:t>
            </w:r>
          </w:p>
          <w:p w14:paraId="44DBA3C0" w14:textId="30C609FB" w:rsidR="00E84E73" w:rsidRPr="00077AE1" w:rsidRDefault="00E84E73" w:rsidP="00B35C70">
            <w:pPr>
              <w:rPr>
                <w:rFonts w:ascii="Arial" w:hAnsi="Arial" w:cs="Arial"/>
                <w:sz w:val="20"/>
                <w:szCs w:val="20"/>
              </w:rPr>
            </w:pPr>
            <w:r w:rsidRPr="00077AE1">
              <w:rPr>
                <w:rFonts w:ascii="Arial" w:hAnsi="Arial" w:cs="Arial"/>
                <w:bCs/>
                <w:color w:val="000000" w:themeColor="text1"/>
                <w:sz w:val="20"/>
                <w:szCs w:val="20"/>
              </w:rPr>
              <w:t>PLO, CLO - 1-2,1-3,1-2</w:t>
            </w:r>
          </w:p>
        </w:tc>
      </w:tr>
      <w:tr w:rsidR="00E84E73" w:rsidRPr="00077AE1" w14:paraId="427EC8B0" w14:textId="77777777" w:rsidTr="00E84E73">
        <w:tc>
          <w:tcPr>
            <w:tcW w:w="820" w:type="dxa"/>
          </w:tcPr>
          <w:p w14:paraId="78E03078"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lastRenderedPageBreak/>
              <w:t>10</w:t>
            </w:r>
          </w:p>
        </w:tc>
        <w:tc>
          <w:tcPr>
            <w:tcW w:w="3442" w:type="dxa"/>
          </w:tcPr>
          <w:p w14:paraId="5BF1A076" w14:textId="77777777" w:rsidR="00031417" w:rsidRPr="00077AE1" w:rsidRDefault="00031417" w:rsidP="00031417">
            <w:pPr>
              <w:rPr>
                <w:rFonts w:ascii="Arial" w:hAnsi="Arial" w:cs="Arial"/>
                <w:bCs/>
                <w:snapToGrid w:val="0"/>
                <w:color w:val="000000"/>
                <w:sz w:val="20"/>
                <w:szCs w:val="20"/>
              </w:rPr>
            </w:pPr>
            <w:r w:rsidRPr="00077AE1">
              <w:rPr>
                <w:rFonts w:ascii="Arial" w:hAnsi="Arial" w:cs="Arial"/>
                <w:bCs/>
                <w:snapToGrid w:val="0"/>
                <w:color w:val="000000"/>
                <w:sz w:val="20"/>
                <w:szCs w:val="20"/>
              </w:rPr>
              <w:t>The Strategy of International Business</w:t>
            </w:r>
          </w:p>
          <w:p w14:paraId="4BB05970" w14:textId="090A12D0" w:rsidR="00E84E73" w:rsidRPr="00077AE1" w:rsidRDefault="00031417" w:rsidP="00031417">
            <w:pPr>
              <w:rPr>
                <w:rFonts w:ascii="Arial" w:hAnsi="Arial" w:cs="Arial"/>
                <w:bCs/>
                <w:sz w:val="20"/>
                <w:szCs w:val="20"/>
              </w:rPr>
            </w:pPr>
            <w:r w:rsidRPr="00077AE1">
              <w:rPr>
                <w:rFonts w:ascii="Arial" w:hAnsi="Arial" w:cs="Arial"/>
                <w:bCs/>
                <w:snapToGrid w:val="0"/>
                <w:color w:val="000000"/>
                <w:sz w:val="20"/>
                <w:szCs w:val="20"/>
              </w:rPr>
              <w:t xml:space="preserve">Role of </w:t>
            </w:r>
            <w:r w:rsidR="004F50C0" w:rsidRPr="00077AE1">
              <w:rPr>
                <w:rFonts w:ascii="Arial" w:hAnsi="Arial" w:cs="Arial"/>
                <w:bCs/>
                <w:snapToGrid w:val="0"/>
                <w:color w:val="000000"/>
                <w:sz w:val="20"/>
                <w:szCs w:val="20"/>
              </w:rPr>
              <w:t>several types</w:t>
            </w:r>
            <w:r w:rsidRPr="00077AE1">
              <w:rPr>
                <w:rFonts w:ascii="Arial" w:hAnsi="Arial" w:cs="Arial"/>
                <w:bCs/>
                <w:snapToGrid w:val="0"/>
                <w:color w:val="000000"/>
                <w:sz w:val="20"/>
                <w:szCs w:val="20"/>
              </w:rPr>
              <w:t xml:space="preserve"> of multinationals &amp; their strategies</w:t>
            </w:r>
          </w:p>
        </w:tc>
        <w:tc>
          <w:tcPr>
            <w:tcW w:w="1628" w:type="dxa"/>
          </w:tcPr>
          <w:p w14:paraId="52D42103" w14:textId="77777777" w:rsidR="00E84E73" w:rsidRPr="00077AE1" w:rsidRDefault="00E84E73" w:rsidP="00E84E73">
            <w:pPr>
              <w:rPr>
                <w:rFonts w:ascii="Arial" w:hAnsi="Arial" w:cs="Arial"/>
                <w:sz w:val="20"/>
                <w:szCs w:val="20"/>
              </w:rPr>
            </w:pPr>
            <w:r w:rsidRPr="00077AE1">
              <w:rPr>
                <w:rFonts w:ascii="Arial" w:hAnsi="Arial" w:cs="Arial"/>
                <w:sz w:val="20"/>
                <w:szCs w:val="20"/>
              </w:rPr>
              <w:t>Discussion</w:t>
            </w:r>
          </w:p>
          <w:p w14:paraId="38FD82B3" w14:textId="77777777" w:rsidR="00E84E73" w:rsidRPr="00077AE1" w:rsidRDefault="00E84E73" w:rsidP="00E84E73">
            <w:pPr>
              <w:rPr>
                <w:rFonts w:ascii="Arial" w:hAnsi="Arial" w:cs="Arial"/>
                <w:sz w:val="20"/>
                <w:szCs w:val="20"/>
              </w:rPr>
            </w:pPr>
            <w:r w:rsidRPr="00077AE1">
              <w:rPr>
                <w:rFonts w:ascii="Arial" w:hAnsi="Arial" w:cs="Arial"/>
                <w:sz w:val="20"/>
                <w:szCs w:val="20"/>
              </w:rPr>
              <w:t>Activity</w:t>
            </w:r>
          </w:p>
          <w:p w14:paraId="4764029E" w14:textId="3DB1497A" w:rsidR="00077AE1" w:rsidRPr="00077AE1" w:rsidRDefault="00077AE1" w:rsidP="00E84E73">
            <w:pPr>
              <w:rPr>
                <w:rFonts w:ascii="Arial" w:hAnsi="Arial" w:cs="Arial"/>
                <w:sz w:val="20"/>
                <w:szCs w:val="20"/>
              </w:rPr>
            </w:pPr>
            <w:r w:rsidRPr="00077AE1">
              <w:rPr>
                <w:rFonts w:ascii="Arial" w:hAnsi="Arial" w:cs="Arial"/>
                <w:sz w:val="20"/>
                <w:szCs w:val="20"/>
              </w:rPr>
              <w:t>Quiz</w:t>
            </w:r>
          </w:p>
        </w:tc>
        <w:tc>
          <w:tcPr>
            <w:tcW w:w="4324" w:type="dxa"/>
          </w:tcPr>
          <w:p w14:paraId="543F60C4" w14:textId="1B344A1C" w:rsidR="00E84E73" w:rsidRPr="00077AE1" w:rsidRDefault="00031417" w:rsidP="00E84E73">
            <w:pPr>
              <w:rPr>
                <w:rFonts w:ascii="Arial" w:hAnsi="Arial" w:cs="Arial"/>
                <w:bCs/>
                <w:color w:val="000000" w:themeColor="text1"/>
                <w:sz w:val="20"/>
                <w:szCs w:val="20"/>
              </w:rPr>
            </w:pPr>
            <w:r w:rsidRPr="00077AE1">
              <w:rPr>
                <w:rFonts w:ascii="Arial" w:hAnsi="Arial" w:cs="Arial"/>
                <w:sz w:val="20"/>
                <w:szCs w:val="20"/>
              </w:rPr>
              <w:t xml:space="preserve">Construct the relationship </w:t>
            </w:r>
            <w:r w:rsidR="004F50C0" w:rsidRPr="00077AE1">
              <w:rPr>
                <w:rFonts w:ascii="Arial" w:hAnsi="Arial" w:cs="Arial"/>
                <w:sz w:val="20"/>
                <w:szCs w:val="20"/>
              </w:rPr>
              <w:t>between</w:t>
            </w:r>
            <w:r w:rsidRPr="00077AE1">
              <w:rPr>
                <w:rFonts w:ascii="Arial" w:hAnsi="Arial" w:cs="Arial"/>
                <w:sz w:val="20"/>
                <w:szCs w:val="20"/>
              </w:rPr>
              <w:t xml:space="preserve"> strategy and the firm. Develop techniques to adapt to the pressures of cost reductions and local responsiveness. Extract various strategic choices from International, multi-domestic, </w:t>
            </w:r>
            <w:r w:rsidR="004F50C0" w:rsidRPr="00077AE1">
              <w:rPr>
                <w:rFonts w:ascii="Arial" w:hAnsi="Arial" w:cs="Arial"/>
                <w:sz w:val="20"/>
                <w:szCs w:val="20"/>
              </w:rPr>
              <w:t>global,</w:t>
            </w:r>
            <w:r w:rsidRPr="00077AE1">
              <w:rPr>
                <w:rFonts w:ascii="Arial" w:hAnsi="Arial" w:cs="Arial"/>
                <w:sz w:val="20"/>
                <w:szCs w:val="20"/>
              </w:rPr>
              <w:t xml:space="preserve"> and transnational strategy.</w:t>
            </w:r>
          </w:p>
          <w:p w14:paraId="62C53493" w14:textId="7FE92B24"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 CLO - 1-2,1-3,1-2</w:t>
            </w:r>
          </w:p>
        </w:tc>
      </w:tr>
      <w:tr w:rsidR="00E84E73" w:rsidRPr="00077AE1" w14:paraId="56161D19" w14:textId="77777777" w:rsidTr="00E84E73">
        <w:tc>
          <w:tcPr>
            <w:tcW w:w="820" w:type="dxa"/>
          </w:tcPr>
          <w:p w14:paraId="14E5E740"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11</w:t>
            </w:r>
          </w:p>
        </w:tc>
        <w:tc>
          <w:tcPr>
            <w:tcW w:w="3442" w:type="dxa"/>
          </w:tcPr>
          <w:p w14:paraId="4C3BE22C" w14:textId="77777777" w:rsidR="00031417" w:rsidRPr="00077AE1" w:rsidRDefault="00031417" w:rsidP="00031417">
            <w:pPr>
              <w:rPr>
                <w:rFonts w:ascii="Arial" w:hAnsi="Arial" w:cs="Arial"/>
                <w:bCs/>
                <w:snapToGrid w:val="0"/>
                <w:color w:val="000000"/>
                <w:sz w:val="20"/>
                <w:szCs w:val="20"/>
              </w:rPr>
            </w:pPr>
            <w:r w:rsidRPr="00077AE1">
              <w:rPr>
                <w:rFonts w:ascii="Arial" w:hAnsi="Arial" w:cs="Arial"/>
                <w:bCs/>
                <w:snapToGrid w:val="0"/>
                <w:color w:val="000000"/>
                <w:sz w:val="20"/>
                <w:szCs w:val="20"/>
              </w:rPr>
              <w:t>Exporting, Importing and Counter trade Strategies</w:t>
            </w:r>
          </w:p>
          <w:p w14:paraId="52E53786" w14:textId="30608AC7" w:rsidR="00E84E73" w:rsidRPr="00077AE1" w:rsidRDefault="00031417" w:rsidP="00031417">
            <w:pPr>
              <w:tabs>
                <w:tab w:val="left" w:pos="900"/>
              </w:tabs>
              <w:rPr>
                <w:rFonts w:ascii="Arial" w:hAnsi="Arial" w:cs="Arial"/>
                <w:bCs/>
                <w:sz w:val="20"/>
                <w:szCs w:val="20"/>
              </w:rPr>
            </w:pPr>
            <w:r w:rsidRPr="00077AE1">
              <w:rPr>
                <w:rFonts w:ascii="Arial" w:hAnsi="Arial" w:cs="Arial"/>
                <w:bCs/>
                <w:snapToGrid w:val="0"/>
                <w:color w:val="000000"/>
                <w:sz w:val="20"/>
                <w:szCs w:val="20"/>
              </w:rPr>
              <w:t>Creating tactical plans &amp; value addition models</w:t>
            </w:r>
          </w:p>
        </w:tc>
        <w:tc>
          <w:tcPr>
            <w:tcW w:w="1628" w:type="dxa"/>
          </w:tcPr>
          <w:p w14:paraId="7A7F867C" w14:textId="2CC270DC" w:rsidR="00E84E73" w:rsidRPr="00077AE1" w:rsidRDefault="00E84E73" w:rsidP="00E84E73">
            <w:pPr>
              <w:rPr>
                <w:rFonts w:ascii="Arial" w:hAnsi="Arial" w:cs="Arial"/>
                <w:sz w:val="20"/>
                <w:szCs w:val="20"/>
              </w:rPr>
            </w:pPr>
            <w:r w:rsidRPr="00077AE1">
              <w:rPr>
                <w:rFonts w:ascii="Arial" w:hAnsi="Arial" w:cs="Arial"/>
                <w:sz w:val="20"/>
                <w:szCs w:val="20"/>
              </w:rPr>
              <w:t xml:space="preserve">Discussion and Cases </w:t>
            </w:r>
          </w:p>
          <w:p w14:paraId="3E8FEF24" w14:textId="46FBA42B" w:rsidR="00E84E73" w:rsidRPr="00077AE1" w:rsidRDefault="00E84E73" w:rsidP="00E84E73">
            <w:pPr>
              <w:rPr>
                <w:rFonts w:ascii="Arial" w:hAnsi="Arial" w:cs="Arial"/>
                <w:sz w:val="20"/>
                <w:szCs w:val="20"/>
              </w:rPr>
            </w:pPr>
          </w:p>
        </w:tc>
        <w:tc>
          <w:tcPr>
            <w:tcW w:w="4324" w:type="dxa"/>
          </w:tcPr>
          <w:p w14:paraId="453AA9C6" w14:textId="37B0FCF2" w:rsidR="00E84E73" w:rsidRPr="00077AE1" w:rsidRDefault="00031417" w:rsidP="00031417">
            <w:pPr>
              <w:rPr>
                <w:rFonts w:ascii="Arial" w:hAnsi="Arial" w:cs="Arial"/>
                <w:sz w:val="20"/>
                <w:szCs w:val="20"/>
              </w:rPr>
            </w:pPr>
            <w:r w:rsidRPr="00077AE1">
              <w:rPr>
                <w:rFonts w:ascii="Arial" w:hAnsi="Arial" w:cs="Arial"/>
                <w:sz w:val="20"/>
                <w:szCs w:val="20"/>
              </w:rPr>
              <w:t>Be able to comprehend the dynamics of export strategy. Analyze various financing modes for import and export. Development of competitive &amp; Non-competitive business models.</w:t>
            </w:r>
          </w:p>
          <w:p w14:paraId="32D5FB4A" w14:textId="4F5A0580" w:rsidR="00E84E73" w:rsidRPr="00077AE1" w:rsidRDefault="00E84E73" w:rsidP="00031417">
            <w:pPr>
              <w:rPr>
                <w:rFonts w:ascii="Arial" w:hAnsi="Arial" w:cs="Arial"/>
                <w:sz w:val="20"/>
                <w:szCs w:val="20"/>
              </w:rPr>
            </w:pPr>
            <w:r w:rsidRPr="00077AE1">
              <w:rPr>
                <w:rFonts w:ascii="Arial" w:hAnsi="Arial" w:cs="Arial"/>
                <w:bCs/>
                <w:color w:val="000000" w:themeColor="text1"/>
                <w:sz w:val="20"/>
                <w:szCs w:val="20"/>
              </w:rPr>
              <w:t>PLO,</w:t>
            </w:r>
            <w:r w:rsidR="00A80EED">
              <w:rPr>
                <w:rFonts w:ascii="Arial" w:hAnsi="Arial" w:cs="Arial"/>
                <w:bCs/>
                <w:color w:val="000000" w:themeColor="text1"/>
                <w:sz w:val="20"/>
                <w:szCs w:val="20"/>
              </w:rPr>
              <w:t xml:space="preserve"> </w:t>
            </w:r>
            <w:r w:rsidRPr="00077AE1">
              <w:rPr>
                <w:rFonts w:ascii="Arial" w:hAnsi="Arial" w:cs="Arial"/>
                <w:bCs/>
                <w:color w:val="000000" w:themeColor="text1"/>
                <w:sz w:val="20"/>
                <w:szCs w:val="20"/>
              </w:rPr>
              <w:t>CLO - 5,3,4</w:t>
            </w:r>
          </w:p>
        </w:tc>
      </w:tr>
      <w:tr w:rsidR="00E84E73" w:rsidRPr="00077AE1" w14:paraId="71E8E96B" w14:textId="77777777" w:rsidTr="00E84E73">
        <w:tc>
          <w:tcPr>
            <w:tcW w:w="820" w:type="dxa"/>
          </w:tcPr>
          <w:p w14:paraId="29673268"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12</w:t>
            </w:r>
          </w:p>
        </w:tc>
        <w:tc>
          <w:tcPr>
            <w:tcW w:w="3442" w:type="dxa"/>
          </w:tcPr>
          <w:p w14:paraId="3B1B2BA2" w14:textId="77777777" w:rsidR="00031417" w:rsidRPr="00077AE1" w:rsidRDefault="00031417" w:rsidP="00031417">
            <w:pPr>
              <w:rPr>
                <w:rFonts w:ascii="Arial" w:hAnsi="Arial" w:cs="Arial"/>
                <w:bCs/>
                <w:snapToGrid w:val="0"/>
                <w:color w:val="000000"/>
                <w:sz w:val="20"/>
                <w:szCs w:val="20"/>
              </w:rPr>
            </w:pPr>
            <w:r w:rsidRPr="00077AE1">
              <w:rPr>
                <w:rFonts w:ascii="Arial" w:hAnsi="Arial" w:cs="Arial"/>
                <w:bCs/>
                <w:snapToGrid w:val="0"/>
                <w:color w:val="000000"/>
                <w:sz w:val="20"/>
                <w:szCs w:val="20"/>
              </w:rPr>
              <w:t>Entry Strategies and Strategic Alliances</w:t>
            </w:r>
          </w:p>
          <w:p w14:paraId="1C65B979" w14:textId="5CB5908B" w:rsidR="00031417" w:rsidRPr="00077AE1" w:rsidRDefault="00031417" w:rsidP="00031417">
            <w:pPr>
              <w:rPr>
                <w:rFonts w:ascii="Arial" w:hAnsi="Arial" w:cs="Arial"/>
                <w:bCs/>
                <w:snapToGrid w:val="0"/>
                <w:color w:val="000000"/>
                <w:sz w:val="20"/>
                <w:szCs w:val="20"/>
              </w:rPr>
            </w:pPr>
            <w:r w:rsidRPr="00077AE1">
              <w:rPr>
                <w:rFonts w:ascii="Arial" w:hAnsi="Arial" w:cs="Arial"/>
                <w:bCs/>
                <w:snapToGrid w:val="0"/>
                <w:color w:val="000000"/>
                <w:sz w:val="20"/>
                <w:szCs w:val="20"/>
              </w:rPr>
              <w:t xml:space="preserve">Region, </w:t>
            </w:r>
            <w:r w:rsidR="004F50C0" w:rsidRPr="00077AE1">
              <w:rPr>
                <w:rFonts w:ascii="Arial" w:hAnsi="Arial" w:cs="Arial"/>
                <w:bCs/>
                <w:snapToGrid w:val="0"/>
                <w:color w:val="000000"/>
                <w:sz w:val="20"/>
                <w:szCs w:val="20"/>
              </w:rPr>
              <w:t>country,</w:t>
            </w:r>
            <w:r w:rsidRPr="00077AE1">
              <w:rPr>
                <w:rFonts w:ascii="Arial" w:hAnsi="Arial" w:cs="Arial"/>
                <w:bCs/>
                <w:snapToGrid w:val="0"/>
                <w:color w:val="000000"/>
                <w:sz w:val="20"/>
                <w:szCs w:val="20"/>
              </w:rPr>
              <w:t xml:space="preserve"> and market selection</w:t>
            </w:r>
          </w:p>
          <w:p w14:paraId="77058FF4" w14:textId="25B20FF7" w:rsidR="00E84E73" w:rsidRPr="00077AE1" w:rsidRDefault="00E84E73" w:rsidP="00E84E73">
            <w:pPr>
              <w:rPr>
                <w:rFonts w:ascii="Arial" w:hAnsi="Arial" w:cs="Arial"/>
                <w:bCs/>
                <w:sz w:val="20"/>
                <w:szCs w:val="20"/>
              </w:rPr>
            </w:pPr>
          </w:p>
        </w:tc>
        <w:tc>
          <w:tcPr>
            <w:tcW w:w="1628" w:type="dxa"/>
          </w:tcPr>
          <w:p w14:paraId="5C85F896" w14:textId="77777777" w:rsidR="00E84E73" w:rsidRPr="00077AE1" w:rsidRDefault="00E84E73" w:rsidP="00E84E73">
            <w:pPr>
              <w:rPr>
                <w:rFonts w:ascii="Arial" w:hAnsi="Arial" w:cs="Arial"/>
                <w:sz w:val="20"/>
                <w:szCs w:val="20"/>
              </w:rPr>
            </w:pPr>
            <w:r w:rsidRPr="00077AE1">
              <w:rPr>
                <w:rFonts w:ascii="Arial" w:hAnsi="Arial" w:cs="Arial"/>
                <w:sz w:val="20"/>
                <w:szCs w:val="20"/>
              </w:rPr>
              <w:t>Discussion and Activities</w:t>
            </w:r>
          </w:p>
          <w:p w14:paraId="2B706B1E" w14:textId="1EA84C9E" w:rsidR="00077AE1" w:rsidRPr="00077AE1" w:rsidRDefault="00077AE1" w:rsidP="00E84E73">
            <w:pPr>
              <w:rPr>
                <w:rFonts w:ascii="Arial" w:hAnsi="Arial" w:cs="Arial"/>
                <w:sz w:val="20"/>
                <w:szCs w:val="20"/>
              </w:rPr>
            </w:pPr>
            <w:r w:rsidRPr="00077AE1">
              <w:rPr>
                <w:rFonts w:ascii="Arial" w:hAnsi="Arial" w:cs="Arial"/>
                <w:sz w:val="20"/>
                <w:szCs w:val="20"/>
              </w:rPr>
              <w:t>Quiz</w:t>
            </w:r>
          </w:p>
        </w:tc>
        <w:tc>
          <w:tcPr>
            <w:tcW w:w="4324" w:type="dxa"/>
          </w:tcPr>
          <w:p w14:paraId="227D9682" w14:textId="01A45CFE" w:rsidR="00031417" w:rsidRPr="00077AE1" w:rsidRDefault="00031417" w:rsidP="00031417">
            <w:pPr>
              <w:rPr>
                <w:rFonts w:ascii="Arial" w:hAnsi="Arial" w:cs="Arial"/>
                <w:sz w:val="20"/>
                <w:szCs w:val="20"/>
              </w:rPr>
            </w:pPr>
            <w:r w:rsidRPr="00077AE1">
              <w:rPr>
                <w:rFonts w:ascii="Arial" w:hAnsi="Arial" w:cs="Arial"/>
                <w:sz w:val="20"/>
                <w:szCs w:val="20"/>
              </w:rPr>
              <w:t xml:space="preserve">Review the basic entry decisions in terms of markets, </w:t>
            </w:r>
            <w:r w:rsidR="004F50C0" w:rsidRPr="00077AE1">
              <w:rPr>
                <w:rFonts w:ascii="Arial" w:hAnsi="Arial" w:cs="Arial"/>
                <w:sz w:val="20"/>
                <w:szCs w:val="20"/>
              </w:rPr>
              <w:t>timing,</w:t>
            </w:r>
            <w:r w:rsidRPr="00077AE1">
              <w:rPr>
                <w:rFonts w:ascii="Arial" w:hAnsi="Arial" w:cs="Arial"/>
                <w:sz w:val="20"/>
                <w:szCs w:val="20"/>
              </w:rPr>
              <w:t xml:space="preserve"> and scale of entry.</w:t>
            </w:r>
          </w:p>
          <w:p w14:paraId="224047E7" w14:textId="3C277F08" w:rsidR="00E84E73" w:rsidRPr="00077AE1" w:rsidRDefault="00031417" w:rsidP="00031417">
            <w:pPr>
              <w:rPr>
                <w:rFonts w:ascii="Arial" w:hAnsi="Arial" w:cs="Arial"/>
                <w:sz w:val="20"/>
                <w:szCs w:val="20"/>
              </w:rPr>
            </w:pPr>
            <w:r w:rsidRPr="00077AE1">
              <w:rPr>
                <w:rFonts w:ascii="Arial" w:hAnsi="Arial" w:cs="Arial"/>
                <w:sz w:val="20"/>
                <w:szCs w:val="20"/>
              </w:rPr>
              <w:t xml:space="preserve">Analyze, </w:t>
            </w:r>
            <w:r w:rsidR="004F50C0" w:rsidRPr="00077AE1">
              <w:rPr>
                <w:rFonts w:ascii="Arial" w:hAnsi="Arial" w:cs="Arial"/>
                <w:sz w:val="20"/>
                <w:szCs w:val="20"/>
              </w:rPr>
              <w:t>compare,</w:t>
            </w:r>
            <w:r w:rsidRPr="00077AE1">
              <w:rPr>
                <w:rFonts w:ascii="Arial" w:hAnsi="Arial" w:cs="Arial"/>
                <w:sz w:val="20"/>
                <w:szCs w:val="20"/>
              </w:rPr>
              <w:t xml:space="preserve"> and select different entry modes </w:t>
            </w:r>
            <w:r w:rsidR="004F50C0" w:rsidRPr="00077AE1">
              <w:rPr>
                <w:rFonts w:ascii="Arial" w:hAnsi="Arial" w:cs="Arial"/>
                <w:sz w:val="20"/>
                <w:szCs w:val="20"/>
              </w:rPr>
              <w:t>considering</w:t>
            </w:r>
            <w:r w:rsidRPr="00077AE1">
              <w:rPr>
                <w:rFonts w:ascii="Arial" w:hAnsi="Arial" w:cs="Arial"/>
                <w:sz w:val="20"/>
                <w:szCs w:val="20"/>
              </w:rPr>
              <w:t xml:space="preserve"> the core-competencies and pressures to reduce costs. </w:t>
            </w:r>
          </w:p>
          <w:p w14:paraId="12CA31E5" w14:textId="5467BD4D"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w:t>
            </w:r>
            <w:r w:rsidR="00A80EED">
              <w:rPr>
                <w:rFonts w:ascii="Arial" w:hAnsi="Arial" w:cs="Arial"/>
                <w:bCs/>
                <w:color w:val="000000" w:themeColor="text1"/>
                <w:sz w:val="20"/>
                <w:szCs w:val="20"/>
              </w:rPr>
              <w:t xml:space="preserve"> </w:t>
            </w:r>
            <w:r w:rsidRPr="00077AE1">
              <w:rPr>
                <w:rFonts w:ascii="Arial" w:hAnsi="Arial" w:cs="Arial"/>
                <w:bCs/>
                <w:color w:val="000000" w:themeColor="text1"/>
                <w:sz w:val="20"/>
                <w:szCs w:val="20"/>
              </w:rPr>
              <w:t>CLO – 1-5,1-3,1-5</w:t>
            </w:r>
          </w:p>
        </w:tc>
      </w:tr>
      <w:tr w:rsidR="00E84E73" w:rsidRPr="00077AE1" w14:paraId="630C8D99" w14:textId="77777777" w:rsidTr="00E84E73">
        <w:tc>
          <w:tcPr>
            <w:tcW w:w="820" w:type="dxa"/>
          </w:tcPr>
          <w:p w14:paraId="0F4F95CD"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13</w:t>
            </w:r>
          </w:p>
        </w:tc>
        <w:tc>
          <w:tcPr>
            <w:tcW w:w="3442" w:type="dxa"/>
          </w:tcPr>
          <w:p w14:paraId="7B328A8C" w14:textId="46E29124" w:rsidR="00E84E73" w:rsidRPr="00077AE1" w:rsidRDefault="00B35C70" w:rsidP="00E84E73">
            <w:pPr>
              <w:rPr>
                <w:rFonts w:ascii="Arial" w:hAnsi="Arial" w:cs="Arial"/>
                <w:sz w:val="20"/>
                <w:szCs w:val="20"/>
              </w:rPr>
            </w:pPr>
            <w:r w:rsidRPr="00077AE1">
              <w:rPr>
                <w:rFonts w:ascii="Arial" w:hAnsi="Arial" w:cs="Arial"/>
                <w:sz w:val="20"/>
                <w:szCs w:val="20"/>
              </w:rPr>
              <w:t>Case – Lucent Technologies</w:t>
            </w:r>
          </w:p>
        </w:tc>
        <w:tc>
          <w:tcPr>
            <w:tcW w:w="1628" w:type="dxa"/>
          </w:tcPr>
          <w:p w14:paraId="66B94E74" w14:textId="77777777" w:rsidR="00E84E73" w:rsidRPr="00077AE1" w:rsidRDefault="00E84E73" w:rsidP="00E84E73">
            <w:pPr>
              <w:rPr>
                <w:rFonts w:ascii="Arial" w:hAnsi="Arial" w:cs="Arial"/>
                <w:sz w:val="20"/>
                <w:szCs w:val="20"/>
              </w:rPr>
            </w:pPr>
            <w:r w:rsidRPr="00077AE1">
              <w:rPr>
                <w:rFonts w:ascii="Arial" w:hAnsi="Arial" w:cs="Arial"/>
                <w:sz w:val="20"/>
                <w:szCs w:val="20"/>
              </w:rPr>
              <w:t>Activities and Presentations</w:t>
            </w:r>
          </w:p>
          <w:p w14:paraId="35374467" w14:textId="77777777" w:rsidR="00077AE1" w:rsidRPr="00077AE1" w:rsidRDefault="00077AE1" w:rsidP="00E84E73">
            <w:pPr>
              <w:rPr>
                <w:rFonts w:ascii="Arial" w:hAnsi="Arial" w:cs="Arial"/>
                <w:sz w:val="20"/>
                <w:szCs w:val="20"/>
              </w:rPr>
            </w:pPr>
            <w:r w:rsidRPr="00077AE1">
              <w:rPr>
                <w:rFonts w:ascii="Arial" w:hAnsi="Arial" w:cs="Arial"/>
                <w:sz w:val="20"/>
                <w:szCs w:val="20"/>
              </w:rPr>
              <w:t>Quiz</w:t>
            </w:r>
          </w:p>
          <w:p w14:paraId="5CFA1C16" w14:textId="2A7F1D6A" w:rsidR="00077AE1" w:rsidRPr="00077AE1" w:rsidRDefault="00077AE1" w:rsidP="00E84E73">
            <w:pPr>
              <w:rPr>
                <w:rFonts w:ascii="Arial" w:hAnsi="Arial" w:cs="Arial"/>
                <w:sz w:val="20"/>
                <w:szCs w:val="20"/>
              </w:rPr>
            </w:pPr>
            <w:r w:rsidRPr="00077AE1">
              <w:rPr>
                <w:rFonts w:ascii="Arial" w:hAnsi="Arial" w:cs="Arial"/>
                <w:sz w:val="20"/>
                <w:szCs w:val="20"/>
              </w:rPr>
              <w:t>Assignment</w:t>
            </w:r>
          </w:p>
        </w:tc>
        <w:tc>
          <w:tcPr>
            <w:tcW w:w="4324" w:type="dxa"/>
          </w:tcPr>
          <w:p w14:paraId="174F5139" w14:textId="348C6749" w:rsidR="00E84E73" w:rsidRPr="00077AE1" w:rsidRDefault="00B35C70" w:rsidP="00E84E73">
            <w:pPr>
              <w:rPr>
                <w:rFonts w:ascii="Arial" w:eastAsia="Calibri" w:hAnsi="Arial" w:cs="Arial"/>
                <w:sz w:val="20"/>
                <w:szCs w:val="20"/>
              </w:rPr>
            </w:pPr>
            <w:r w:rsidRPr="00077AE1">
              <w:rPr>
                <w:rFonts w:ascii="Arial" w:eastAsia="Calibri" w:hAnsi="Arial" w:cs="Arial"/>
                <w:sz w:val="20"/>
                <w:szCs w:val="20"/>
              </w:rPr>
              <w:t>Discussion in class and assignment along with class activity</w:t>
            </w:r>
          </w:p>
          <w:p w14:paraId="57B2DB84" w14:textId="77777777" w:rsidR="00E84E73" w:rsidRPr="00077AE1" w:rsidRDefault="00E84E73" w:rsidP="00E84E73">
            <w:pPr>
              <w:rPr>
                <w:rFonts w:ascii="Arial" w:hAnsi="Arial" w:cs="Arial"/>
                <w:bCs/>
                <w:color w:val="000000" w:themeColor="text1"/>
                <w:sz w:val="20"/>
                <w:szCs w:val="20"/>
              </w:rPr>
            </w:pPr>
          </w:p>
          <w:p w14:paraId="02146252" w14:textId="62B9EEC2"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 CLO – 1-5,1-3,1-5</w:t>
            </w:r>
          </w:p>
        </w:tc>
      </w:tr>
      <w:tr w:rsidR="00E84E73" w:rsidRPr="00077AE1" w14:paraId="4A94D02B" w14:textId="77777777" w:rsidTr="00E84E73">
        <w:tc>
          <w:tcPr>
            <w:tcW w:w="820" w:type="dxa"/>
          </w:tcPr>
          <w:p w14:paraId="73A10E0F"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14</w:t>
            </w:r>
          </w:p>
        </w:tc>
        <w:tc>
          <w:tcPr>
            <w:tcW w:w="3442" w:type="dxa"/>
          </w:tcPr>
          <w:p w14:paraId="04A54060" w14:textId="1183470A" w:rsidR="00E84E73" w:rsidRPr="00077AE1" w:rsidRDefault="00E84E73" w:rsidP="00E84E73">
            <w:pPr>
              <w:rPr>
                <w:rFonts w:ascii="Arial" w:hAnsi="Arial" w:cs="Arial"/>
                <w:sz w:val="20"/>
                <w:szCs w:val="20"/>
              </w:rPr>
            </w:pPr>
            <w:r w:rsidRPr="00077AE1">
              <w:rPr>
                <w:rFonts w:ascii="Arial" w:hAnsi="Arial" w:cs="Arial"/>
                <w:sz w:val="20"/>
                <w:szCs w:val="20"/>
              </w:rPr>
              <w:t>Presentations for Project</w:t>
            </w:r>
          </w:p>
        </w:tc>
        <w:tc>
          <w:tcPr>
            <w:tcW w:w="1628" w:type="dxa"/>
          </w:tcPr>
          <w:p w14:paraId="52A35E24" w14:textId="42B0CF3C" w:rsidR="00E84E73" w:rsidRPr="00077AE1" w:rsidRDefault="00E84E73" w:rsidP="00E84E73">
            <w:pPr>
              <w:rPr>
                <w:rFonts w:ascii="Arial" w:hAnsi="Arial" w:cs="Arial"/>
                <w:sz w:val="20"/>
                <w:szCs w:val="20"/>
              </w:rPr>
            </w:pPr>
            <w:r w:rsidRPr="00077AE1">
              <w:rPr>
                <w:rFonts w:ascii="Arial" w:hAnsi="Arial" w:cs="Arial"/>
                <w:sz w:val="20"/>
                <w:szCs w:val="20"/>
              </w:rPr>
              <w:t>Presentation</w:t>
            </w:r>
          </w:p>
        </w:tc>
        <w:tc>
          <w:tcPr>
            <w:tcW w:w="4324" w:type="dxa"/>
          </w:tcPr>
          <w:p w14:paraId="605F7EEA" w14:textId="78F735AD" w:rsidR="00E84E73" w:rsidRPr="00077AE1" w:rsidRDefault="00E84E73" w:rsidP="00E84E73">
            <w:pPr>
              <w:rPr>
                <w:rFonts w:ascii="Arial" w:hAnsi="Arial" w:cs="Arial"/>
                <w:sz w:val="20"/>
                <w:szCs w:val="20"/>
              </w:rPr>
            </w:pPr>
          </w:p>
        </w:tc>
      </w:tr>
      <w:tr w:rsidR="00E84E73" w:rsidRPr="00077AE1" w14:paraId="1E5A48CB" w14:textId="77777777" w:rsidTr="00E84E73">
        <w:tc>
          <w:tcPr>
            <w:tcW w:w="820" w:type="dxa"/>
          </w:tcPr>
          <w:p w14:paraId="4A02D072"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15</w:t>
            </w:r>
          </w:p>
        </w:tc>
        <w:tc>
          <w:tcPr>
            <w:tcW w:w="3442" w:type="dxa"/>
          </w:tcPr>
          <w:p w14:paraId="6903828C" w14:textId="021B4481" w:rsidR="00E84E73" w:rsidRPr="00077AE1" w:rsidRDefault="00E84E73" w:rsidP="00E84E73">
            <w:pPr>
              <w:rPr>
                <w:rFonts w:ascii="Arial" w:hAnsi="Arial" w:cs="Arial"/>
                <w:sz w:val="20"/>
                <w:szCs w:val="20"/>
              </w:rPr>
            </w:pPr>
            <w:r w:rsidRPr="00077AE1">
              <w:rPr>
                <w:rFonts w:ascii="Arial" w:hAnsi="Arial" w:cs="Arial"/>
                <w:sz w:val="20"/>
                <w:szCs w:val="20"/>
              </w:rPr>
              <w:t>Presentations for Project</w:t>
            </w:r>
          </w:p>
        </w:tc>
        <w:tc>
          <w:tcPr>
            <w:tcW w:w="1628" w:type="dxa"/>
          </w:tcPr>
          <w:p w14:paraId="46B42C98" w14:textId="67AAD2CA" w:rsidR="00E84E73" w:rsidRPr="00077AE1" w:rsidRDefault="00E84E73" w:rsidP="00E84E73">
            <w:pPr>
              <w:rPr>
                <w:rFonts w:ascii="Arial" w:hAnsi="Arial" w:cs="Arial"/>
                <w:sz w:val="20"/>
                <w:szCs w:val="20"/>
              </w:rPr>
            </w:pPr>
            <w:r w:rsidRPr="00077AE1">
              <w:rPr>
                <w:rFonts w:ascii="Arial" w:hAnsi="Arial" w:cs="Arial"/>
                <w:sz w:val="20"/>
                <w:szCs w:val="20"/>
              </w:rPr>
              <w:t>Presentation</w:t>
            </w:r>
          </w:p>
        </w:tc>
        <w:tc>
          <w:tcPr>
            <w:tcW w:w="4324" w:type="dxa"/>
          </w:tcPr>
          <w:p w14:paraId="091FA71A" w14:textId="662906C2" w:rsidR="00E84E73" w:rsidRPr="00077AE1" w:rsidRDefault="00E84E73" w:rsidP="00E84E73">
            <w:pPr>
              <w:rPr>
                <w:rFonts w:ascii="Arial" w:hAnsi="Arial" w:cs="Arial"/>
                <w:sz w:val="20"/>
                <w:szCs w:val="20"/>
              </w:rPr>
            </w:pPr>
            <w:r w:rsidRPr="00077AE1">
              <w:rPr>
                <w:rFonts w:ascii="Arial" w:hAnsi="Arial" w:cs="Arial"/>
                <w:bCs/>
                <w:color w:val="000000" w:themeColor="text1"/>
                <w:sz w:val="20"/>
                <w:szCs w:val="20"/>
              </w:rPr>
              <w:t>PLO, CLO – 1-5,1-3,1-5</w:t>
            </w:r>
          </w:p>
        </w:tc>
      </w:tr>
      <w:tr w:rsidR="00E84E73" w:rsidRPr="00077AE1" w14:paraId="392D2369" w14:textId="77777777" w:rsidTr="00E84E73">
        <w:tc>
          <w:tcPr>
            <w:tcW w:w="820" w:type="dxa"/>
          </w:tcPr>
          <w:p w14:paraId="08A75E01"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16</w:t>
            </w:r>
          </w:p>
        </w:tc>
        <w:tc>
          <w:tcPr>
            <w:tcW w:w="3442" w:type="dxa"/>
          </w:tcPr>
          <w:p w14:paraId="17CE0011" w14:textId="77777777" w:rsidR="00E84E73" w:rsidRPr="00077AE1" w:rsidRDefault="00E84E73" w:rsidP="00E84E73">
            <w:pPr>
              <w:rPr>
                <w:rFonts w:ascii="Arial" w:hAnsi="Arial" w:cs="Arial"/>
                <w:sz w:val="20"/>
                <w:szCs w:val="20"/>
              </w:rPr>
            </w:pPr>
          </w:p>
        </w:tc>
        <w:tc>
          <w:tcPr>
            <w:tcW w:w="1628" w:type="dxa"/>
          </w:tcPr>
          <w:p w14:paraId="54E54C63" w14:textId="77777777" w:rsidR="00E84E73" w:rsidRPr="00077AE1" w:rsidRDefault="00E84E73" w:rsidP="00E84E73">
            <w:pPr>
              <w:rPr>
                <w:rFonts w:ascii="Arial" w:hAnsi="Arial" w:cs="Arial"/>
                <w:sz w:val="20"/>
                <w:szCs w:val="20"/>
              </w:rPr>
            </w:pPr>
          </w:p>
        </w:tc>
        <w:tc>
          <w:tcPr>
            <w:tcW w:w="4324" w:type="dxa"/>
          </w:tcPr>
          <w:p w14:paraId="7BB0655A" w14:textId="25987F6C" w:rsidR="00E84E73" w:rsidRPr="00077AE1" w:rsidRDefault="00E84E73" w:rsidP="00E84E73">
            <w:pPr>
              <w:rPr>
                <w:rFonts w:ascii="Arial" w:hAnsi="Arial" w:cs="Arial"/>
                <w:sz w:val="20"/>
                <w:szCs w:val="20"/>
              </w:rPr>
            </w:pPr>
          </w:p>
        </w:tc>
      </w:tr>
      <w:tr w:rsidR="00E84E73" w:rsidRPr="00077AE1" w14:paraId="00ECB27C" w14:textId="77777777" w:rsidTr="00E84E73">
        <w:tc>
          <w:tcPr>
            <w:tcW w:w="820" w:type="dxa"/>
          </w:tcPr>
          <w:p w14:paraId="13B43469" w14:textId="77777777" w:rsidR="00E84E73" w:rsidRPr="00077AE1" w:rsidRDefault="00E84E73" w:rsidP="00E84E73">
            <w:pPr>
              <w:jc w:val="center"/>
              <w:rPr>
                <w:rFonts w:ascii="Arial" w:hAnsi="Arial" w:cs="Arial"/>
                <w:sz w:val="20"/>
                <w:szCs w:val="20"/>
              </w:rPr>
            </w:pPr>
            <w:r w:rsidRPr="00077AE1">
              <w:rPr>
                <w:rFonts w:ascii="Arial" w:hAnsi="Arial" w:cs="Arial"/>
                <w:sz w:val="20"/>
                <w:szCs w:val="20"/>
              </w:rPr>
              <w:t>17</w:t>
            </w:r>
          </w:p>
        </w:tc>
        <w:tc>
          <w:tcPr>
            <w:tcW w:w="3442" w:type="dxa"/>
          </w:tcPr>
          <w:p w14:paraId="034B5BA4" w14:textId="77777777" w:rsidR="00E84E73" w:rsidRPr="00077AE1" w:rsidRDefault="00E84E73" w:rsidP="00E84E73">
            <w:pPr>
              <w:rPr>
                <w:rFonts w:ascii="Arial" w:hAnsi="Arial" w:cs="Arial"/>
                <w:sz w:val="20"/>
                <w:szCs w:val="20"/>
              </w:rPr>
            </w:pPr>
            <w:r w:rsidRPr="00077AE1">
              <w:rPr>
                <w:rFonts w:ascii="Arial" w:hAnsi="Arial" w:cs="Arial"/>
                <w:sz w:val="20"/>
                <w:szCs w:val="20"/>
              </w:rPr>
              <w:t>Final Term Examination</w:t>
            </w:r>
          </w:p>
        </w:tc>
        <w:tc>
          <w:tcPr>
            <w:tcW w:w="1628" w:type="dxa"/>
          </w:tcPr>
          <w:p w14:paraId="7D075E98" w14:textId="77777777" w:rsidR="00E84E73" w:rsidRPr="00077AE1" w:rsidRDefault="00E84E73" w:rsidP="00E84E73">
            <w:pPr>
              <w:rPr>
                <w:rFonts w:ascii="Arial" w:hAnsi="Arial" w:cs="Arial"/>
                <w:sz w:val="20"/>
                <w:szCs w:val="20"/>
              </w:rPr>
            </w:pPr>
          </w:p>
        </w:tc>
        <w:tc>
          <w:tcPr>
            <w:tcW w:w="4324" w:type="dxa"/>
          </w:tcPr>
          <w:p w14:paraId="1EC4DA05" w14:textId="0BDE4797" w:rsidR="00E84E73" w:rsidRPr="00077AE1" w:rsidRDefault="00E84E73" w:rsidP="00E84E73">
            <w:pPr>
              <w:rPr>
                <w:rFonts w:ascii="Arial" w:hAnsi="Arial" w:cs="Arial"/>
                <w:sz w:val="20"/>
                <w:szCs w:val="20"/>
              </w:rPr>
            </w:pPr>
          </w:p>
        </w:tc>
      </w:tr>
    </w:tbl>
    <w:p w14:paraId="1387E929" w14:textId="77777777" w:rsidR="002A678F" w:rsidRDefault="002A678F" w:rsidP="003F547E">
      <w:pPr>
        <w:spacing w:after="0" w:line="240" w:lineRule="auto"/>
        <w:rPr>
          <w:rFonts w:ascii="Arial" w:hAnsi="Arial" w:cs="Arial"/>
          <w:sz w:val="24"/>
          <w:szCs w:val="24"/>
        </w:rPr>
      </w:pPr>
    </w:p>
    <w:p w14:paraId="60088084"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EC71D4" w14:paraId="7F35BAFB" w14:textId="77777777" w:rsidTr="00BC514A">
        <w:tc>
          <w:tcPr>
            <w:tcW w:w="10214" w:type="dxa"/>
            <w:shd w:val="clear" w:color="auto" w:fill="F2F2F2" w:themeFill="background1" w:themeFillShade="F2"/>
          </w:tcPr>
          <w:p w14:paraId="41373D41" w14:textId="368E6A40" w:rsidR="00B67E02" w:rsidRPr="00EC71D4" w:rsidRDefault="00B67E02" w:rsidP="00BC514A">
            <w:pPr>
              <w:rPr>
                <w:rFonts w:ascii="Times New Roman" w:hAnsi="Times New Roman" w:cs="Times New Roman"/>
                <w:b/>
                <w:sz w:val="20"/>
                <w:szCs w:val="20"/>
              </w:rPr>
            </w:pPr>
            <w:r w:rsidRPr="00EC71D4">
              <w:rPr>
                <w:rFonts w:ascii="Times New Roman" w:hAnsi="Times New Roman" w:cs="Times New Roman"/>
                <w:b/>
                <w:sz w:val="20"/>
                <w:szCs w:val="20"/>
              </w:rPr>
              <w:t xml:space="preserve">Primary </w:t>
            </w:r>
            <w:r w:rsidR="004F50C0" w:rsidRPr="00EC71D4">
              <w:rPr>
                <w:rFonts w:ascii="Times New Roman" w:hAnsi="Times New Roman" w:cs="Times New Roman"/>
                <w:b/>
                <w:sz w:val="20"/>
                <w:szCs w:val="20"/>
              </w:rPr>
              <w:t>Textbook</w:t>
            </w:r>
            <w:r w:rsidRPr="00EC71D4">
              <w:rPr>
                <w:rFonts w:ascii="Times New Roman" w:hAnsi="Times New Roman" w:cs="Times New Roman"/>
                <w:b/>
                <w:sz w:val="20"/>
                <w:szCs w:val="20"/>
              </w:rPr>
              <w:t xml:space="preserve"> (s):</w:t>
            </w:r>
          </w:p>
        </w:tc>
      </w:tr>
      <w:tr w:rsidR="00B67E02" w:rsidRPr="00EC71D4" w14:paraId="4E8E195B" w14:textId="77777777" w:rsidTr="00BC514A">
        <w:tc>
          <w:tcPr>
            <w:tcW w:w="10214" w:type="dxa"/>
          </w:tcPr>
          <w:p w14:paraId="64E38DFF" w14:textId="77777777" w:rsidR="00B35C70" w:rsidRPr="00B8162C" w:rsidRDefault="00B35C70" w:rsidP="00B35C70">
            <w:pPr>
              <w:rPr>
                <w:rFonts w:ascii="Times New Roman" w:hAnsi="Times New Roman"/>
                <w:b/>
                <w:bCs/>
                <w:iCs/>
                <w:sz w:val="24"/>
                <w:u w:val="single"/>
              </w:rPr>
            </w:pPr>
            <w:r w:rsidRPr="00B8162C">
              <w:rPr>
                <w:rFonts w:ascii="Times New Roman" w:hAnsi="Times New Roman"/>
                <w:b/>
                <w:bCs/>
                <w:iCs/>
                <w:sz w:val="24"/>
                <w:u w:val="single"/>
              </w:rPr>
              <w:t xml:space="preserve">International Business: Competing in the Global Marketplace </w:t>
            </w:r>
          </w:p>
          <w:p w14:paraId="08CB6115" w14:textId="445D858B" w:rsidR="00B35C70" w:rsidRPr="00B8162C" w:rsidRDefault="00B35C70" w:rsidP="00B35C70">
            <w:pPr>
              <w:rPr>
                <w:rFonts w:ascii="Times New Roman" w:hAnsi="Times New Roman"/>
                <w:i/>
                <w:sz w:val="20"/>
              </w:rPr>
            </w:pPr>
            <w:r w:rsidRPr="00B8162C">
              <w:rPr>
                <w:rFonts w:ascii="Times New Roman" w:hAnsi="Times New Roman"/>
                <w:b/>
                <w:bCs/>
                <w:i/>
                <w:sz w:val="20"/>
              </w:rPr>
              <w:t>[Eighth (</w:t>
            </w:r>
            <w:r>
              <w:rPr>
                <w:rFonts w:ascii="Times New Roman" w:hAnsi="Times New Roman"/>
                <w:b/>
                <w:bCs/>
                <w:i/>
                <w:sz w:val="20"/>
              </w:rPr>
              <w:t>12</w:t>
            </w:r>
            <w:r w:rsidRPr="00B8162C">
              <w:rPr>
                <w:rFonts w:ascii="Times New Roman" w:hAnsi="Times New Roman"/>
                <w:b/>
                <w:bCs/>
                <w:i/>
                <w:sz w:val="20"/>
                <w:vertAlign w:val="superscript"/>
              </w:rPr>
              <w:t>th</w:t>
            </w:r>
            <w:r w:rsidRPr="00B8162C">
              <w:rPr>
                <w:rFonts w:ascii="Times New Roman" w:hAnsi="Times New Roman"/>
                <w:b/>
                <w:bCs/>
                <w:i/>
                <w:sz w:val="20"/>
              </w:rPr>
              <w:t xml:space="preserve">) Edition], Charles W.L. </w:t>
            </w:r>
            <w:r w:rsidR="004F50C0" w:rsidRPr="00B8162C">
              <w:rPr>
                <w:rFonts w:ascii="Times New Roman" w:hAnsi="Times New Roman"/>
                <w:b/>
                <w:bCs/>
                <w:i/>
                <w:sz w:val="20"/>
              </w:rPr>
              <w:t>Hill</w:t>
            </w:r>
            <w:r w:rsidR="004F50C0" w:rsidRPr="00B8162C">
              <w:rPr>
                <w:rFonts w:ascii="Times New Roman" w:hAnsi="Times New Roman"/>
                <w:i/>
                <w:sz w:val="20"/>
              </w:rPr>
              <w:t>; Boston</w:t>
            </w:r>
            <w:r w:rsidRPr="00B8162C">
              <w:rPr>
                <w:rFonts w:ascii="Times New Roman" w:hAnsi="Times New Roman"/>
                <w:i/>
                <w:sz w:val="20"/>
              </w:rPr>
              <w:t>, MA: McGraw-Hill Irwin</w:t>
            </w:r>
          </w:p>
          <w:p w14:paraId="6F709EEF" w14:textId="675366D5" w:rsidR="00B67E02" w:rsidRPr="0098176D" w:rsidRDefault="00B67E02" w:rsidP="0098176D">
            <w:pPr>
              <w:rPr>
                <w:rFonts w:ascii="Times New Roman" w:hAnsi="Times New Roman" w:cs="Times New Roman"/>
              </w:rPr>
            </w:pPr>
          </w:p>
        </w:tc>
      </w:tr>
    </w:tbl>
    <w:p w14:paraId="3C6F8C81"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1E6DFF8A"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4972367E" w14:textId="77777777" w:rsidTr="00BC514A">
        <w:tc>
          <w:tcPr>
            <w:tcW w:w="10214" w:type="dxa"/>
            <w:shd w:val="clear" w:color="auto" w:fill="F2F2F2" w:themeFill="background1" w:themeFillShade="F2"/>
          </w:tcPr>
          <w:p w14:paraId="7CF12054" w14:textId="77777777" w:rsidR="00B67E02" w:rsidRPr="00C80334" w:rsidRDefault="005F6BE5" w:rsidP="00BC514A">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2F1009A5" w14:textId="77777777" w:rsidTr="00BC514A">
        <w:tc>
          <w:tcPr>
            <w:tcW w:w="10214" w:type="dxa"/>
          </w:tcPr>
          <w:p w14:paraId="5F5F3C02" w14:textId="7E8A2F45" w:rsidR="00077AE1" w:rsidRPr="00B8162C" w:rsidRDefault="00077AE1" w:rsidP="00E84E73">
            <w:pPr>
              <w:rPr>
                <w:rFonts w:ascii="Times New Roman" w:hAnsi="Times New Roman"/>
                <w:i/>
                <w:sz w:val="20"/>
              </w:rPr>
            </w:pPr>
            <w:r>
              <w:rPr>
                <w:rFonts w:ascii="Times New Roman" w:hAnsi="Times New Roman"/>
                <w:b/>
                <w:bCs/>
                <w:i/>
                <w:iCs/>
                <w:sz w:val="24"/>
                <w:u w:val="single"/>
              </w:rPr>
              <w:t xml:space="preserve">GBP – model and </w:t>
            </w:r>
            <w:r w:rsidR="004F50C0">
              <w:rPr>
                <w:rFonts w:ascii="Times New Roman" w:hAnsi="Times New Roman"/>
                <w:b/>
                <w:bCs/>
                <w:i/>
                <w:iCs/>
                <w:sz w:val="24"/>
                <w:u w:val="single"/>
              </w:rPr>
              <w:t>framework</w:t>
            </w:r>
          </w:p>
          <w:p w14:paraId="1038FE6A" w14:textId="77777777" w:rsidR="00B67E02" w:rsidRDefault="00B67E02" w:rsidP="0098176D">
            <w:pPr>
              <w:rPr>
                <w:rFonts w:ascii="Arial" w:hAnsi="Arial" w:cs="Arial"/>
              </w:rPr>
            </w:pPr>
          </w:p>
          <w:p w14:paraId="6E2B2C63" w14:textId="6758564E" w:rsidR="00DD63F0" w:rsidRPr="00DD63F0" w:rsidRDefault="00DD63F0" w:rsidP="0098176D">
            <w:pPr>
              <w:rPr>
                <w:rFonts w:ascii="Arial" w:hAnsi="Arial" w:cs="Arial"/>
                <w:b/>
                <w:bCs/>
              </w:rPr>
            </w:pPr>
            <w:r w:rsidRPr="00DD63F0">
              <w:rPr>
                <w:rFonts w:ascii="Arial" w:hAnsi="Arial" w:cs="Arial"/>
                <w:b/>
                <w:bCs/>
              </w:rPr>
              <w:t xml:space="preserve">Articles and </w:t>
            </w:r>
            <w:r w:rsidR="00E84E73" w:rsidRPr="00DD63F0">
              <w:rPr>
                <w:rFonts w:ascii="Arial" w:hAnsi="Arial" w:cs="Arial"/>
                <w:b/>
                <w:bCs/>
              </w:rPr>
              <w:t>Handouts</w:t>
            </w:r>
            <w:r w:rsidR="00E84E73">
              <w:rPr>
                <w:rFonts w:ascii="Arial" w:hAnsi="Arial" w:cs="Arial"/>
                <w:b/>
                <w:bCs/>
              </w:rPr>
              <w:t xml:space="preserve"> shall be provided to the class continuously for further reading and </w:t>
            </w:r>
            <w:r w:rsidR="00A83301">
              <w:rPr>
                <w:rFonts w:ascii="Arial" w:hAnsi="Arial" w:cs="Arial"/>
                <w:b/>
                <w:bCs/>
              </w:rPr>
              <w:t>clarity.</w:t>
            </w:r>
            <w:r w:rsidR="00E84E73">
              <w:rPr>
                <w:rFonts w:ascii="Arial" w:hAnsi="Arial" w:cs="Arial"/>
                <w:b/>
                <w:bCs/>
              </w:rPr>
              <w:t xml:space="preserve"> </w:t>
            </w:r>
          </w:p>
          <w:p w14:paraId="4C27D480" w14:textId="5C7E23AB" w:rsidR="00DD63F0" w:rsidRPr="005F6BE5" w:rsidRDefault="00DD63F0" w:rsidP="0098176D">
            <w:pPr>
              <w:rPr>
                <w:rFonts w:ascii="Arial" w:hAnsi="Arial" w:cs="Arial"/>
              </w:rPr>
            </w:pPr>
          </w:p>
        </w:tc>
      </w:tr>
      <w:tr w:rsidR="005F6BE5" w:rsidRPr="00C80334" w14:paraId="141B2A01" w14:textId="77777777" w:rsidTr="00BC514A">
        <w:tc>
          <w:tcPr>
            <w:tcW w:w="10214" w:type="dxa"/>
            <w:shd w:val="clear" w:color="auto" w:fill="F2F2F2" w:themeFill="background1" w:themeFillShade="F2"/>
          </w:tcPr>
          <w:p w14:paraId="088C941F" w14:textId="77777777" w:rsidR="005F6BE5" w:rsidRPr="00C80334" w:rsidRDefault="005F6BE5" w:rsidP="00BC514A">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3661780E" w14:textId="77777777" w:rsidTr="00BC514A">
        <w:tc>
          <w:tcPr>
            <w:tcW w:w="10214" w:type="dxa"/>
          </w:tcPr>
          <w:p w14:paraId="3CB2E755" w14:textId="679D90DF" w:rsidR="005F6BE5" w:rsidRPr="00EC71D4" w:rsidRDefault="00AE00E4" w:rsidP="00EC71D4">
            <w:pPr>
              <w:pStyle w:val="ListParagraph"/>
              <w:numPr>
                <w:ilvl w:val="0"/>
                <w:numId w:val="17"/>
              </w:numPr>
              <w:rPr>
                <w:rFonts w:ascii="Arial" w:hAnsi="Arial" w:cs="Arial"/>
              </w:rPr>
            </w:pPr>
            <w:r w:rsidRPr="00AE00E4">
              <w:rPr>
                <w:rFonts w:ascii="Arial" w:hAnsi="Arial" w:cs="Arial"/>
              </w:rPr>
              <w:t xml:space="preserve">Visit your Moodle </w:t>
            </w:r>
            <w:r w:rsidR="004F50C0" w:rsidRPr="00AE00E4">
              <w:rPr>
                <w:rFonts w:ascii="Arial" w:hAnsi="Arial" w:cs="Arial"/>
              </w:rPr>
              <w:t>and</w:t>
            </w:r>
            <w:r w:rsidRPr="00AE00E4">
              <w:rPr>
                <w:rFonts w:ascii="Arial" w:hAnsi="Arial" w:cs="Arial"/>
              </w:rPr>
              <w:t xml:space="preserve"> the website for the textbook</w:t>
            </w:r>
          </w:p>
        </w:tc>
      </w:tr>
    </w:tbl>
    <w:p w14:paraId="54477233" w14:textId="77777777" w:rsidR="005F6BE5" w:rsidRDefault="005F6BE5" w:rsidP="00EC71D4">
      <w:pPr>
        <w:spacing w:line="360" w:lineRule="auto"/>
        <w:jc w:val="both"/>
        <w:rPr>
          <w:rFonts w:ascii="Times New Roman" w:hAnsi="Times New Roman" w:cs="Times New Roman"/>
          <w:sz w:val="20"/>
          <w:szCs w:val="20"/>
        </w:rPr>
      </w:pPr>
    </w:p>
    <w:sectPr w:rsidR="005F6BE5" w:rsidSect="00F15758">
      <w:headerReference w:type="default" r:id="rId9"/>
      <w:footerReference w:type="default" r:id="rId10"/>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C3CE" w14:textId="77777777" w:rsidR="00DF18BB" w:rsidRDefault="00DF18BB" w:rsidP="007977E9">
      <w:pPr>
        <w:spacing w:after="0" w:line="240" w:lineRule="auto"/>
      </w:pPr>
      <w:r>
        <w:separator/>
      </w:r>
    </w:p>
  </w:endnote>
  <w:endnote w:type="continuationSeparator" w:id="0">
    <w:p w14:paraId="10F21A30" w14:textId="77777777" w:rsidR="00DF18BB" w:rsidRDefault="00DF18BB"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4A3F"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C61F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1FB">
              <w:rPr>
                <w:b/>
                <w:bCs/>
                <w:noProof/>
              </w:rPr>
              <w:t>4</w:t>
            </w:r>
            <w:r>
              <w:rPr>
                <w:b/>
                <w:bCs/>
                <w:sz w:val="24"/>
                <w:szCs w:val="24"/>
              </w:rPr>
              <w:fldChar w:fldCharType="end"/>
            </w:r>
          </w:sdtContent>
        </w:sdt>
      </w:sdtContent>
    </w:sdt>
  </w:p>
  <w:p w14:paraId="20194D3F" w14:textId="77777777" w:rsidR="00CF460D" w:rsidRDefault="00CF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B8E1" w14:textId="77777777" w:rsidR="00DF18BB" w:rsidRDefault="00DF18BB" w:rsidP="007977E9">
      <w:pPr>
        <w:spacing w:after="0" w:line="240" w:lineRule="auto"/>
      </w:pPr>
      <w:r>
        <w:separator/>
      </w:r>
    </w:p>
  </w:footnote>
  <w:footnote w:type="continuationSeparator" w:id="0">
    <w:p w14:paraId="0697FF24" w14:textId="77777777" w:rsidR="00DF18BB" w:rsidRDefault="00DF18BB"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1A9" w14:textId="77777777" w:rsidR="00861A8B" w:rsidRDefault="00861A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8B" w14:paraId="40887A52" w14:textId="77777777" w:rsidTr="00861A8B">
      <w:tc>
        <w:tcPr>
          <w:tcW w:w="5107" w:type="dxa"/>
        </w:tcPr>
        <w:p w14:paraId="0C5898C5" w14:textId="7EAD4EBC" w:rsidR="00861A8B" w:rsidRDefault="00861A8B" w:rsidP="00861A8B">
          <w:pPr>
            <w:pStyle w:val="Header"/>
            <w:tabs>
              <w:tab w:val="left" w:pos="255"/>
              <w:tab w:val="left" w:pos="870"/>
              <w:tab w:val="left" w:pos="1335"/>
              <w:tab w:val="left" w:pos="1455"/>
              <w:tab w:val="center" w:pos="5112"/>
              <w:tab w:val="right" w:pos="10224"/>
            </w:tabs>
            <w:rPr>
              <w:rFonts w:ascii="Arial Rounded MT Bold" w:hAnsi="Arial Rounded MT Bold"/>
              <w:b/>
              <w:sz w:val="24"/>
              <w:szCs w:val="24"/>
            </w:rPr>
          </w:pPr>
          <w:r>
            <w:rPr>
              <w:rFonts w:ascii="Arial Rounded MT Bold" w:hAnsi="Arial Rounded MT Bold"/>
              <w:b/>
              <w:noProof/>
              <w:sz w:val="24"/>
              <w:szCs w:val="24"/>
            </w:rPr>
            <w:drawing>
              <wp:inline distT="0" distB="0" distL="0" distR="0" wp14:anchorId="1177567B" wp14:editId="29F78D02">
                <wp:extent cx="752475" cy="7712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79" cy="774382"/>
                        </a:xfrm>
                        <a:prstGeom prst="rect">
                          <a:avLst/>
                        </a:prstGeom>
                        <a:noFill/>
                      </pic:spPr>
                    </pic:pic>
                  </a:graphicData>
                </a:graphic>
              </wp:inline>
            </w:drawing>
          </w:r>
        </w:p>
      </w:tc>
      <w:tc>
        <w:tcPr>
          <w:tcW w:w="5107" w:type="dxa"/>
        </w:tcPr>
        <w:p w14:paraId="3DE97709" w14:textId="7D8C8072" w:rsidR="00861A8B" w:rsidRDefault="00861A8B" w:rsidP="00861A8B">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1437DC">
            <w:rPr>
              <w:rFonts w:ascii="Bookman Old Style" w:hAnsi="Bookman Old Style"/>
              <w:b/>
              <w:noProof/>
              <w:color w:val="2E74B5" w:themeColor="accent1" w:themeShade="BF"/>
              <w:sz w:val="32"/>
              <w:szCs w:val="32"/>
            </w:rPr>
            <w:drawing>
              <wp:inline distT="0" distB="0" distL="0" distR="0" wp14:anchorId="12289A57" wp14:editId="2283EE18">
                <wp:extent cx="1534160" cy="666747"/>
                <wp:effectExtent l="0" t="0" r="0" b="63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6126" cy="732792"/>
                        </a:xfrm>
                        <a:prstGeom prst="rect">
                          <a:avLst/>
                        </a:prstGeom>
                        <a:noFill/>
                        <a:ln>
                          <a:noFill/>
                        </a:ln>
                      </pic:spPr>
                    </pic:pic>
                  </a:graphicData>
                </a:graphic>
              </wp:inline>
            </w:drawing>
          </w:r>
        </w:p>
      </w:tc>
    </w:tr>
    <w:tr w:rsidR="00861A8B" w14:paraId="59885332" w14:textId="77777777" w:rsidTr="00861A8B">
      <w:tc>
        <w:tcPr>
          <w:tcW w:w="10214" w:type="dxa"/>
          <w:gridSpan w:val="2"/>
        </w:tcPr>
        <w:p w14:paraId="23F7190A" w14:textId="3321E351" w:rsidR="00861A8B" w:rsidRDefault="00861A8B" w:rsidP="00861A8B">
          <w:pPr>
            <w:pStyle w:val="Header"/>
            <w:tabs>
              <w:tab w:val="left" w:pos="255"/>
              <w:tab w:val="left" w:pos="870"/>
              <w:tab w:val="left" w:pos="1335"/>
              <w:tab w:val="left" w:pos="1455"/>
              <w:tab w:val="center" w:pos="5112"/>
              <w:tab w:val="right" w:pos="10224"/>
            </w:tabs>
            <w:jc w:val="center"/>
            <w:rPr>
              <w:rFonts w:ascii="Arial Rounded MT Bold" w:hAnsi="Arial Rounded MT Bold"/>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tc>
    </w:tr>
  </w:tbl>
  <w:p w14:paraId="0A7822FC" w14:textId="5D1B01DD" w:rsidR="00861A8B" w:rsidRDefault="00C35B83" w:rsidP="00861A8B">
    <w:pPr>
      <w:pStyle w:val="Header"/>
      <w:tabs>
        <w:tab w:val="left" w:pos="255"/>
        <w:tab w:val="left" w:pos="870"/>
        <w:tab w:val="left" w:pos="1335"/>
        <w:tab w:val="left" w:pos="1455"/>
        <w:tab w:val="center" w:pos="5112"/>
        <w:tab w:val="right" w:pos="10224"/>
      </w:tabs>
      <w:jc w:val="right"/>
    </w:pP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51D2"/>
    <w:multiLevelType w:val="hybridMultilevel"/>
    <w:tmpl w:val="3EDCD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C02C5E4">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65D50"/>
    <w:multiLevelType w:val="hybridMultilevel"/>
    <w:tmpl w:val="13D89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BF564F"/>
    <w:multiLevelType w:val="hybridMultilevel"/>
    <w:tmpl w:val="DBA29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C6608"/>
    <w:multiLevelType w:val="hybridMultilevel"/>
    <w:tmpl w:val="00B6875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C0D6D"/>
    <w:multiLevelType w:val="hybridMultilevel"/>
    <w:tmpl w:val="7CDA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059E5"/>
    <w:multiLevelType w:val="hybridMultilevel"/>
    <w:tmpl w:val="1FFA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1400A"/>
    <w:multiLevelType w:val="hybridMultilevel"/>
    <w:tmpl w:val="EAD0BA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67F326EF"/>
    <w:multiLevelType w:val="hybridMultilevel"/>
    <w:tmpl w:val="D5D83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691631D4"/>
    <w:multiLevelType w:val="hybridMultilevel"/>
    <w:tmpl w:val="A47CD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4465CB"/>
    <w:multiLevelType w:val="hybridMultilevel"/>
    <w:tmpl w:val="B066A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EF50C3F"/>
    <w:multiLevelType w:val="hybridMultilevel"/>
    <w:tmpl w:val="FAAC6430"/>
    <w:lvl w:ilvl="0" w:tplc="04B87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943BAB"/>
    <w:multiLevelType w:val="hybridMultilevel"/>
    <w:tmpl w:val="7660C47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C06FA"/>
    <w:multiLevelType w:val="hybridMultilevel"/>
    <w:tmpl w:val="B77CAC14"/>
    <w:lvl w:ilvl="0" w:tplc="04B872FE">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90046DF"/>
    <w:multiLevelType w:val="hybridMultilevel"/>
    <w:tmpl w:val="246CD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2E607D"/>
    <w:multiLevelType w:val="hybridMultilevel"/>
    <w:tmpl w:val="C7D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301086">
    <w:abstractNumId w:val="2"/>
  </w:num>
  <w:num w:numId="2" w16cid:durableId="1240554345">
    <w:abstractNumId w:val="0"/>
  </w:num>
  <w:num w:numId="3" w16cid:durableId="1908300819">
    <w:abstractNumId w:val="17"/>
  </w:num>
  <w:num w:numId="4" w16cid:durableId="1318337109">
    <w:abstractNumId w:val="9"/>
  </w:num>
  <w:num w:numId="5" w16cid:durableId="1965302886">
    <w:abstractNumId w:val="7"/>
  </w:num>
  <w:num w:numId="6" w16cid:durableId="489635253">
    <w:abstractNumId w:val="6"/>
  </w:num>
  <w:num w:numId="7" w16cid:durableId="273439909">
    <w:abstractNumId w:val="14"/>
  </w:num>
  <w:num w:numId="8" w16cid:durableId="965432816">
    <w:abstractNumId w:val="8"/>
  </w:num>
  <w:num w:numId="9" w16cid:durableId="1154760700">
    <w:abstractNumId w:val="20"/>
  </w:num>
  <w:num w:numId="10" w16cid:durableId="706225435">
    <w:abstractNumId w:val="4"/>
  </w:num>
  <w:num w:numId="11" w16cid:durableId="1561095961">
    <w:abstractNumId w:val="16"/>
  </w:num>
  <w:num w:numId="12" w16cid:durableId="1307785747">
    <w:abstractNumId w:val="15"/>
  </w:num>
  <w:num w:numId="13" w16cid:durableId="1457867375">
    <w:abstractNumId w:val="1"/>
  </w:num>
  <w:num w:numId="14" w16cid:durableId="741026624">
    <w:abstractNumId w:val="10"/>
  </w:num>
  <w:num w:numId="15" w16cid:durableId="1141773808">
    <w:abstractNumId w:val="19"/>
  </w:num>
  <w:num w:numId="16" w16cid:durableId="89013799">
    <w:abstractNumId w:val="18"/>
  </w:num>
  <w:num w:numId="17" w16cid:durableId="252666961">
    <w:abstractNumId w:val="5"/>
  </w:num>
  <w:num w:numId="18" w16cid:durableId="1121263649">
    <w:abstractNumId w:val="11"/>
  </w:num>
  <w:num w:numId="19" w16cid:durableId="1734154579">
    <w:abstractNumId w:val="12"/>
  </w:num>
  <w:num w:numId="20" w16cid:durableId="1136871201">
    <w:abstractNumId w:val="13"/>
  </w:num>
  <w:num w:numId="21" w16cid:durableId="2097826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E9"/>
    <w:rsid w:val="00031417"/>
    <w:rsid w:val="00065459"/>
    <w:rsid w:val="00073CF5"/>
    <w:rsid w:val="00077AE1"/>
    <w:rsid w:val="000B7BE7"/>
    <w:rsid w:val="000F15D1"/>
    <w:rsid w:val="001079FB"/>
    <w:rsid w:val="001665CF"/>
    <w:rsid w:val="00174CDF"/>
    <w:rsid w:val="00186878"/>
    <w:rsid w:val="0022165D"/>
    <w:rsid w:val="00231182"/>
    <w:rsid w:val="00286C2E"/>
    <w:rsid w:val="002A0D24"/>
    <w:rsid w:val="002A678F"/>
    <w:rsid w:val="00300FEF"/>
    <w:rsid w:val="00312F31"/>
    <w:rsid w:val="0031562C"/>
    <w:rsid w:val="00362EB9"/>
    <w:rsid w:val="003F2B90"/>
    <w:rsid w:val="003F3A8D"/>
    <w:rsid w:val="003F547E"/>
    <w:rsid w:val="003F5525"/>
    <w:rsid w:val="00415EA1"/>
    <w:rsid w:val="00420D3D"/>
    <w:rsid w:val="004263C6"/>
    <w:rsid w:val="0043746D"/>
    <w:rsid w:val="00440F4A"/>
    <w:rsid w:val="0044554D"/>
    <w:rsid w:val="0048782D"/>
    <w:rsid w:val="00492702"/>
    <w:rsid w:val="00493B9D"/>
    <w:rsid w:val="004C2D72"/>
    <w:rsid w:val="004D270F"/>
    <w:rsid w:val="004D3606"/>
    <w:rsid w:val="004D58FA"/>
    <w:rsid w:val="004D7E69"/>
    <w:rsid w:val="004F50C0"/>
    <w:rsid w:val="00525F9E"/>
    <w:rsid w:val="00540764"/>
    <w:rsid w:val="005520C0"/>
    <w:rsid w:val="00581A07"/>
    <w:rsid w:val="005A5EED"/>
    <w:rsid w:val="005B252F"/>
    <w:rsid w:val="005C61FB"/>
    <w:rsid w:val="005E7EE5"/>
    <w:rsid w:val="005F6BE5"/>
    <w:rsid w:val="0060542D"/>
    <w:rsid w:val="006371A3"/>
    <w:rsid w:val="0064044D"/>
    <w:rsid w:val="00660AFD"/>
    <w:rsid w:val="00687352"/>
    <w:rsid w:val="00696466"/>
    <w:rsid w:val="006D7C21"/>
    <w:rsid w:val="006F304F"/>
    <w:rsid w:val="00702762"/>
    <w:rsid w:val="00706B8E"/>
    <w:rsid w:val="00746768"/>
    <w:rsid w:val="007977E9"/>
    <w:rsid w:val="007A75B4"/>
    <w:rsid w:val="007E2526"/>
    <w:rsid w:val="0083236F"/>
    <w:rsid w:val="0084287F"/>
    <w:rsid w:val="00851CAD"/>
    <w:rsid w:val="00860AA1"/>
    <w:rsid w:val="00861A8B"/>
    <w:rsid w:val="00871C6D"/>
    <w:rsid w:val="008742B1"/>
    <w:rsid w:val="008B5239"/>
    <w:rsid w:val="008D2467"/>
    <w:rsid w:val="00932C03"/>
    <w:rsid w:val="009343A9"/>
    <w:rsid w:val="00947D74"/>
    <w:rsid w:val="00980363"/>
    <w:rsid w:val="0098176D"/>
    <w:rsid w:val="009B053E"/>
    <w:rsid w:val="009B431E"/>
    <w:rsid w:val="009C1168"/>
    <w:rsid w:val="009D1A7B"/>
    <w:rsid w:val="00A41A07"/>
    <w:rsid w:val="00A42307"/>
    <w:rsid w:val="00A55D4E"/>
    <w:rsid w:val="00A65BE9"/>
    <w:rsid w:val="00A72703"/>
    <w:rsid w:val="00A80EED"/>
    <w:rsid w:val="00A83301"/>
    <w:rsid w:val="00AB36E7"/>
    <w:rsid w:val="00AE00E4"/>
    <w:rsid w:val="00AE1DFA"/>
    <w:rsid w:val="00AE3684"/>
    <w:rsid w:val="00AF4C90"/>
    <w:rsid w:val="00B23818"/>
    <w:rsid w:val="00B35C70"/>
    <w:rsid w:val="00B5400A"/>
    <w:rsid w:val="00B60060"/>
    <w:rsid w:val="00B67E02"/>
    <w:rsid w:val="00B84685"/>
    <w:rsid w:val="00BA0BE0"/>
    <w:rsid w:val="00BA23FF"/>
    <w:rsid w:val="00BB053F"/>
    <w:rsid w:val="00BE55A9"/>
    <w:rsid w:val="00BF6C03"/>
    <w:rsid w:val="00C043F1"/>
    <w:rsid w:val="00C11A4C"/>
    <w:rsid w:val="00C35B83"/>
    <w:rsid w:val="00C40768"/>
    <w:rsid w:val="00C6054E"/>
    <w:rsid w:val="00C80334"/>
    <w:rsid w:val="00CC1C60"/>
    <w:rsid w:val="00CF167A"/>
    <w:rsid w:val="00CF460D"/>
    <w:rsid w:val="00D03BD7"/>
    <w:rsid w:val="00D1060E"/>
    <w:rsid w:val="00D54A14"/>
    <w:rsid w:val="00D700AD"/>
    <w:rsid w:val="00DA0182"/>
    <w:rsid w:val="00DC4148"/>
    <w:rsid w:val="00DC6710"/>
    <w:rsid w:val="00DD1B5E"/>
    <w:rsid w:val="00DD63F0"/>
    <w:rsid w:val="00DF18BB"/>
    <w:rsid w:val="00DF2047"/>
    <w:rsid w:val="00E21ACC"/>
    <w:rsid w:val="00E4401E"/>
    <w:rsid w:val="00E57CC3"/>
    <w:rsid w:val="00E63D7B"/>
    <w:rsid w:val="00E65A31"/>
    <w:rsid w:val="00E84E73"/>
    <w:rsid w:val="00E8700A"/>
    <w:rsid w:val="00EC71D4"/>
    <w:rsid w:val="00ED7253"/>
    <w:rsid w:val="00EE6880"/>
    <w:rsid w:val="00EF08C0"/>
    <w:rsid w:val="00EF78F5"/>
    <w:rsid w:val="00F15758"/>
    <w:rsid w:val="00F175FC"/>
    <w:rsid w:val="00F421D6"/>
    <w:rsid w:val="00F566C3"/>
    <w:rsid w:val="00F821E7"/>
    <w:rsid w:val="00F82384"/>
    <w:rsid w:val="00F919C9"/>
    <w:rsid w:val="00FB112E"/>
    <w:rsid w:val="00FB1A87"/>
    <w:rsid w:val="00FB7DE3"/>
    <w:rsid w:val="00FC654E"/>
    <w:rsid w:val="00FD6F38"/>
    <w:rsid w:val="00FE74D4"/>
    <w:rsid w:val="00FF05B2"/>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41696"/>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basedOn w:val="Normal"/>
    <w:link w:val="NoSpacingChar"/>
    <w:uiPriority w:val="1"/>
    <w:qFormat/>
    <w:rsid w:val="009B053E"/>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9B053E"/>
    <w:rPr>
      <w:rFonts w:asciiTheme="majorHAnsi" w:eastAsiaTheme="majorEastAsia" w:hAnsiTheme="majorHAnsi" w:cstheme="majorBidi"/>
      <w:lang w:bidi="en-US"/>
    </w:rPr>
  </w:style>
  <w:style w:type="paragraph" w:styleId="NormalWeb">
    <w:name w:val="Normal (Web)"/>
    <w:basedOn w:val="Normal"/>
    <w:uiPriority w:val="99"/>
    <w:semiHidden/>
    <w:unhideWhenUsed/>
    <w:rsid w:val="00FE7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2148">
      <w:bodyDiv w:val="1"/>
      <w:marLeft w:val="0"/>
      <w:marRight w:val="0"/>
      <w:marTop w:val="0"/>
      <w:marBottom w:val="0"/>
      <w:divBdr>
        <w:top w:val="none" w:sz="0" w:space="0" w:color="auto"/>
        <w:left w:val="none" w:sz="0" w:space="0" w:color="auto"/>
        <w:bottom w:val="none" w:sz="0" w:space="0" w:color="auto"/>
        <w:right w:val="none" w:sz="0" w:space="0" w:color="auto"/>
      </w:divBdr>
    </w:div>
    <w:div w:id="371660748">
      <w:bodyDiv w:val="1"/>
      <w:marLeft w:val="0"/>
      <w:marRight w:val="0"/>
      <w:marTop w:val="0"/>
      <w:marBottom w:val="0"/>
      <w:divBdr>
        <w:top w:val="none" w:sz="0" w:space="0" w:color="auto"/>
        <w:left w:val="none" w:sz="0" w:space="0" w:color="auto"/>
        <w:bottom w:val="none" w:sz="0" w:space="0" w:color="auto"/>
        <w:right w:val="none" w:sz="0" w:space="0" w:color="auto"/>
      </w:divBdr>
      <w:divsChild>
        <w:div w:id="1156261604">
          <w:marLeft w:val="0"/>
          <w:marRight w:val="0"/>
          <w:marTop w:val="0"/>
          <w:marBottom w:val="0"/>
          <w:divBdr>
            <w:top w:val="none" w:sz="0" w:space="0" w:color="auto"/>
            <w:left w:val="none" w:sz="0" w:space="0" w:color="auto"/>
            <w:bottom w:val="none" w:sz="0" w:space="0" w:color="auto"/>
            <w:right w:val="none" w:sz="0" w:space="0" w:color="auto"/>
          </w:divBdr>
        </w:div>
      </w:divsChild>
    </w:div>
    <w:div w:id="680544620">
      <w:bodyDiv w:val="1"/>
      <w:marLeft w:val="0"/>
      <w:marRight w:val="0"/>
      <w:marTop w:val="0"/>
      <w:marBottom w:val="0"/>
      <w:divBdr>
        <w:top w:val="none" w:sz="0" w:space="0" w:color="auto"/>
        <w:left w:val="none" w:sz="0" w:space="0" w:color="auto"/>
        <w:bottom w:val="none" w:sz="0" w:space="0" w:color="auto"/>
        <w:right w:val="none" w:sz="0" w:space="0" w:color="auto"/>
      </w:divBdr>
    </w:div>
    <w:div w:id="824663970">
      <w:bodyDiv w:val="1"/>
      <w:marLeft w:val="0"/>
      <w:marRight w:val="0"/>
      <w:marTop w:val="0"/>
      <w:marBottom w:val="0"/>
      <w:divBdr>
        <w:top w:val="none" w:sz="0" w:space="0" w:color="auto"/>
        <w:left w:val="none" w:sz="0" w:space="0" w:color="auto"/>
        <w:bottom w:val="none" w:sz="0" w:space="0" w:color="auto"/>
        <w:right w:val="none" w:sz="0" w:space="0" w:color="auto"/>
      </w:divBdr>
    </w:div>
    <w:div w:id="1127503839">
      <w:bodyDiv w:val="1"/>
      <w:marLeft w:val="0"/>
      <w:marRight w:val="0"/>
      <w:marTop w:val="0"/>
      <w:marBottom w:val="0"/>
      <w:divBdr>
        <w:top w:val="none" w:sz="0" w:space="0" w:color="auto"/>
        <w:left w:val="none" w:sz="0" w:space="0" w:color="auto"/>
        <w:bottom w:val="none" w:sz="0" w:space="0" w:color="auto"/>
        <w:right w:val="none" w:sz="0" w:space="0" w:color="auto"/>
      </w:divBdr>
    </w:div>
    <w:div w:id="1400983521">
      <w:bodyDiv w:val="1"/>
      <w:marLeft w:val="0"/>
      <w:marRight w:val="0"/>
      <w:marTop w:val="0"/>
      <w:marBottom w:val="0"/>
      <w:divBdr>
        <w:top w:val="none" w:sz="0" w:space="0" w:color="auto"/>
        <w:left w:val="none" w:sz="0" w:space="0" w:color="auto"/>
        <w:bottom w:val="none" w:sz="0" w:space="0" w:color="auto"/>
        <w:right w:val="none" w:sz="0" w:space="0" w:color="auto"/>
      </w:divBdr>
    </w:div>
    <w:div w:id="1528451070">
      <w:bodyDiv w:val="1"/>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none" w:sz="0" w:space="0" w:color="auto"/>
            <w:left w:val="none" w:sz="0" w:space="0" w:color="auto"/>
            <w:bottom w:val="none" w:sz="0" w:space="0" w:color="auto"/>
            <w:right w:val="none" w:sz="0" w:space="0" w:color="auto"/>
          </w:divBdr>
        </w:div>
      </w:divsChild>
    </w:div>
    <w:div w:id="21336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dle@umt.edu.pk" TargetMode="External"/><Relationship Id="rId3" Type="http://schemas.openxmlformats.org/officeDocument/2006/relationships/settings" Target="settings.xml"/><Relationship Id="rId7" Type="http://schemas.openxmlformats.org/officeDocument/2006/relationships/hyperlink" Target="http://oit.umt.edu.pk/mood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Ali H. Chauhan</dc:creator>
  <cp:keywords/>
  <dc:description/>
  <cp:lastModifiedBy>Mohammad Ali Haider Chauhan</cp:lastModifiedBy>
  <cp:revision>4</cp:revision>
  <cp:lastPrinted>2023-03-28T09:46:00Z</cp:lastPrinted>
  <dcterms:created xsi:type="dcterms:W3CDTF">2024-02-13T10:16:00Z</dcterms:created>
  <dcterms:modified xsi:type="dcterms:W3CDTF">2024-02-13T10:36:00Z</dcterms:modified>
</cp:coreProperties>
</file>