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A094B" w14:textId="7231597B" w:rsidR="00DA0182" w:rsidRPr="00DE0842" w:rsidRDefault="00DA0182" w:rsidP="00DA0182">
      <w:pPr>
        <w:spacing w:after="0"/>
        <w:contextualSpacing/>
        <w:jc w:val="center"/>
        <w:rPr>
          <w:rFonts w:ascii="Cambria" w:hAnsi="Cambria" w:cs="Times New Roman"/>
          <w:b/>
          <w:sz w:val="36"/>
          <w:szCs w:val="36"/>
        </w:rPr>
      </w:pPr>
      <w:r w:rsidRPr="00DE0842">
        <w:rPr>
          <w:rFonts w:ascii="Cambria" w:hAnsi="Cambria" w:cs="Times New Roman"/>
          <w:b/>
          <w:sz w:val="36"/>
          <w:szCs w:val="36"/>
        </w:rPr>
        <w:t>M</w:t>
      </w:r>
      <w:r w:rsidR="003E6299" w:rsidRPr="00DE0842">
        <w:rPr>
          <w:rFonts w:ascii="Cambria" w:hAnsi="Cambria" w:cs="Times New Roman"/>
          <w:b/>
          <w:sz w:val="36"/>
          <w:szCs w:val="36"/>
        </w:rPr>
        <w:t>GT33</w:t>
      </w:r>
      <w:r w:rsidR="004D58FA" w:rsidRPr="00DE0842">
        <w:rPr>
          <w:rFonts w:ascii="Cambria" w:hAnsi="Cambria" w:cs="Times New Roman"/>
          <w:b/>
          <w:sz w:val="36"/>
          <w:szCs w:val="36"/>
        </w:rPr>
        <w:t>0</w:t>
      </w:r>
      <w:r w:rsidR="003E6299" w:rsidRPr="00DE0842">
        <w:rPr>
          <w:rFonts w:ascii="Cambria" w:hAnsi="Cambria" w:cs="Times New Roman"/>
          <w:b/>
          <w:sz w:val="36"/>
          <w:szCs w:val="36"/>
        </w:rPr>
        <w:t>/375</w:t>
      </w:r>
      <w:r w:rsidRPr="00DE0842">
        <w:rPr>
          <w:rFonts w:ascii="Cambria" w:hAnsi="Cambria" w:cs="Times New Roman"/>
          <w:b/>
          <w:sz w:val="36"/>
          <w:szCs w:val="36"/>
        </w:rPr>
        <w:tab/>
      </w:r>
      <w:r w:rsidR="003E6299" w:rsidRPr="00DE0842">
        <w:rPr>
          <w:rFonts w:ascii="Cambria" w:hAnsi="Cambria" w:cs="Times New Roman"/>
          <w:b/>
          <w:sz w:val="36"/>
          <w:szCs w:val="36"/>
        </w:rPr>
        <w:t>Organizational Behavior</w:t>
      </w:r>
    </w:p>
    <w:tbl>
      <w:tblPr>
        <w:tblStyle w:val="TableGrid"/>
        <w:tblW w:w="0" w:type="auto"/>
        <w:tblLook w:val="04A0" w:firstRow="1" w:lastRow="0" w:firstColumn="1" w:lastColumn="0" w:noHBand="0" w:noVBand="1"/>
      </w:tblPr>
      <w:tblGrid>
        <w:gridCol w:w="2335"/>
        <w:gridCol w:w="7830"/>
      </w:tblGrid>
      <w:tr w:rsidR="00874A13" w:rsidRPr="00DE0842" w14:paraId="6681E988" w14:textId="77777777" w:rsidTr="005C61FB">
        <w:trPr>
          <w:trHeight w:val="485"/>
        </w:trPr>
        <w:tc>
          <w:tcPr>
            <w:tcW w:w="2335" w:type="dxa"/>
            <w:shd w:val="clear" w:color="auto" w:fill="F2F2F2" w:themeFill="background1" w:themeFillShade="F2"/>
          </w:tcPr>
          <w:p w14:paraId="06A37112"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Resource Person:</w:t>
            </w:r>
          </w:p>
        </w:tc>
        <w:tc>
          <w:tcPr>
            <w:tcW w:w="7830" w:type="dxa"/>
          </w:tcPr>
          <w:p w14:paraId="47356574" w14:textId="7ADA9DAC" w:rsidR="00874A13" w:rsidRPr="00DE0842" w:rsidRDefault="00DE0842" w:rsidP="00874A13">
            <w:pPr>
              <w:jc w:val="center"/>
              <w:rPr>
                <w:rFonts w:ascii="Cambria" w:hAnsi="Cambria" w:cs="Times New Roman"/>
                <w:b/>
                <w:sz w:val="24"/>
                <w:szCs w:val="24"/>
              </w:rPr>
            </w:pPr>
            <w:r w:rsidRPr="00DE0842">
              <w:rPr>
                <w:rFonts w:ascii="Cambria" w:hAnsi="Cambria" w:cs="Calibri"/>
                <w:b/>
                <w:sz w:val="28"/>
                <w:szCs w:val="24"/>
              </w:rPr>
              <w:t>Dr. Syed Ahmad Ali</w:t>
            </w:r>
          </w:p>
        </w:tc>
      </w:tr>
      <w:tr w:rsidR="00874A13" w:rsidRPr="00DE0842" w14:paraId="57058B2D" w14:textId="77777777" w:rsidTr="005C61FB">
        <w:trPr>
          <w:trHeight w:val="485"/>
        </w:trPr>
        <w:tc>
          <w:tcPr>
            <w:tcW w:w="2335" w:type="dxa"/>
            <w:shd w:val="clear" w:color="auto" w:fill="F2F2F2" w:themeFill="background1" w:themeFillShade="F2"/>
          </w:tcPr>
          <w:p w14:paraId="20E8F0CF"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 xml:space="preserve">Email: </w:t>
            </w:r>
          </w:p>
        </w:tc>
        <w:tc>
          <w:tcPr>
            <w:tcW w:w="7830" w:type="dxa"/>
          </w:tcPr>
          <w:p w14:paraId="236AE5FB" w14:textId="6AA49A96" w:rsidR="00874A13" w:rsidRPr="00DE0842" w:rsidRDefault="00DE0842" w:rsidP="00DE0842">
            <w:pPr>
              <w:jc w:val="center"/>
              <w:rPr>
                <w:rFonts w:ascii="Cambria" w:hAnsi="Cambria" w:cs="Times New Roman"/>
                <w:sz w:val="24"/>
                <w:szCs w:val="24"/>
              </w:rPr>
            </w:pPr>
            <w:r>
              <w:rPr>
                <w:rFonts w:ascii="Cambria" w:hAnsi="Cambria" w:cs="Calibri"/>
                <w:sz w:val="24"/>
                <w:szCs w:val="24"/>
              </w:rPr>
              <w:t>ahmad_ali@umt.edu.pk</w:t>
            </w:r>
          </w:p>
        </w:tc>
      </w:tr>
      <w:tr w:rsidR="00874A13" w:rsidRPr="00DE0842" w14:paraId="43BB95A7" w14:textId="77777777" w:rsidTr="005C61FB">
        <w:trPr>
          <w:trHeight w:val="485"/>
        </w:trPr>
        <w:tc>
          <w:tcPr>
            <w:tcW w:w="2335" w:type="dxa"/>
            <w:shd w:val="clear" w:color="auto" w:fill="F2F2F2" w:themeFill="background1" w:themeFillShade="F2"/>
          </w:tcPr>
          <w:p w14:paraId="0AB911A5"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Contact Hours:</w:t>
            </w:r>
          </w:p>
        </w:tc>
        <w:tc>
          <w:tcPr>
            <w:tcW w:w="7830" w:type="dxa"/>
          </w:tcPr>
          <w:p w14:paraId="78E6A7AD" w14:textId="4511EB4C" w:rsidR="00874A13" w:rsidRPr="00DE0842" w:rsidRDefault="00A57613" w:rsidP="00B13C13">
            <w:pPr>
              <w:jc w:val="center"/>
              <w:rPr>
                <w:rFonts w:ascii="Cambria" w:hAnsi="Cambria" w:cs="Times New Roman"/>
                <w:sz w:val="24"/>
                <w:szCs w:val="24"/>
              </w:rPr>
            </w:pPr>
            <w:r>
              <w:rPr>
                <w:rFonts w:ascii="Cambria" w:hAnsi="Cambria" w:cs="Calibri"/>
                <w:sz w:val="24"/>
                <w:szCs w:val="24"/>
              </w:rPr>
              <w:t>3 pm – 5</w:t>
            </w:r>
            <w:r w:rsidR="00874A13" w:rsidRPr="00DE0842">
              <w:rPr>
                <w:rFonts w:ascii="Cambria" w:hAnsi="Cambria" w:cs="Calibri"/>
                <w:sz w:val="24"/>
                <w:szCs w:val="24"/>
              </w:rPr>
              <w:t>pm (</w:t>
            </w:r>
            <w:r w:rsidR="00B13C13">
              <w:rPr>
                <w:rFonts w:ascii="Cambria" w:hAnsi="Cambria" w:cs="Calibri"/>
                <w:sz w:val="24"/>
                <w:szCs w:val="24"/>
              </w:rPr>
              <w:t>Tuesday</w:t>
            </w:r>
            <w:r w:rsidR="00874A13" w:rsidRPr="00DE0842">
              <w:rPr>
                <w:rFonts w:ascii="Cambria" w:hAnsi="Cambria" w:cs="Calibri"/>
                <w:sz w:val="24"/>
                <w:szCs w:val="24"/>
              </w:rPr>
              <w:t xml:space="preserve"> – </w:t>
            </w:r>
            <w:r w:rsidR="00B13C13">
              <w:rPr>
                <w:rFonts w:ascii="Cambria" w:hAnsi="Cambria" w:cs="Calibri"/>
                <w:sz w:val="24"/>
                <w:szCs w:val="24"/>
              </w:rPr>
              <w:t>Thursday</w:t>
            </w:r>
            <w:r w:rsidR="00874A13" w:rsidRPr="00DE0842">
              <w:rPr>
                <w:rFonts w:ascii="Cambria" w:hAnsi="Cambria" w:cs="Calibri"/>
                <w:sz w:val="24"/>
                <w:szCs w:val="24"/>
              </w:rPr>
              <w:t xml:space="preserve">) </w:t>
            </w:r>
          </w:p>
        </w:tc>
      </w:tr>
      <w:tr w:rsidR="00874A13" w:rsidRPr="00DE0842" w14:paraId="2B14BF42" w14:textId="77777777" w:rsidTr="005C61FB">
        <w:trPr>
          <w:trHeight w:val="485"/>
        </w:trPr>
        <w:tc>
          <w:tcPr>
            <w:tcW w:w="2335" w:type="dxa"/>
            <w:shd w:val="clear" w:color="auto" w:fill="F2F2F2" w:themeFill="background1" w:themeFillShade="F2"/>
          </w:tcPr>
          <w:p w14:paraId="0E69009C"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Office Address:</w:t>
            </w:r>
          </w:p>
        </w:tc>
        <w:tc>
          <w:tcPr>
            <w:tcW w:w="7830" w:type="dxa"/>
          </w:tcPr>
          <w:p w14:paraId="6D492B73" w14:textId="32BC887D" w:rsidR="00874A13" w:rsidRPr="00DE0842" w:rsidRDefault="005C55C2" w:rsidP="00874A13">
            <w:pPr>
              <w:jc w:val="center"/>
              <w:rPr>
                <w:rFonts w:ascii="Cambria" w:hAnsi="Cambria" w:cs="Times New Roman"/>
                <w:sz w:val="24"/>
                <w:szCs w:val="24"/>
              </w:rPr>
            </w:pPr>
            <w:r>
              <w:rPr>
                <w:rFonts w:ascii="Cambria" w:hAnsi="Cambria" w:cs="Calibri"/>
                <w:sz w:val="24"/>
                <w:szCs w:val="24"/>
              </w:rPr>
              <w:t>North Block Main Building, 3N8 Hall, Room 10</w:t>
            </w:r>
          </w:p>
        </w:tc>
      </w:tr>
      <w:tr w:rsidR="00874A13" w:rsidRPr="00DE0842" w14:paraId="6385195E" w14:textId="77777777" w:rsidTr="005C61FB">
        <w:trPr>
          <w:trHeight w:val="485"/>
        </w:trPr>
        <w:tc>
          <w:tcPr>
            <w:tcW w:w="2335" w:type="dxa"/>
            <w:shd w:val="clear" w:color="auto" w:fill="F2F2F2" w:themeFill="background1" w:themeFillShade="F2"/>
          </w:tcPr>
          <w:p w14:paraId="55FA10C8" w14:textId="77777777" w:rsidR="00874A13" w:rsidRPr="00DE0842" w:rsidRDefault="00874A13" w:rsidP="00874A13">
            <w:pPr>
              <w:rPr>
                <w:rFonts w:ascii="Cambria" w:hAnsi="Cambria" w:cs="Times New Roman"/>
                <w:sz w:val="20"/>
                <w:szCs w:val="20"/>
              </w:rPr>
            </w:pPr>
            <w:proofErr w:type="spellStart"/>
            <w:r w:rsidRPr="00DE0842">
              <w:rPr>
                <w:rFonts w:ascii="Cambria" w:hAnsi="Cambria" w:cs="Times New Roman"/>
                <w:sz w:val="20"/>
                <w:szCs w:val="20"/>
              </w:rPr>
              <w:t>Programme</w:t>
            </w:r>
            <w:proofErr w:type="spellEnd"/>
            <w:r w:rsidRPr="00DE0842">
              <w:rPr>
                <w:rFonts w:ascii="Cambria" w:hAnsi="Cambria" w:cs="Times New Roman"/>
                <w:sz w:val="20"/>
                <w:szCs w:val="20"/>
              </w:rPr>
              <w:t>:</w:t>
            </w:r>
          </w:p>
        </w:tc>
        <w:tc>
          <w:tcPr>
            <w:tcW w:w="7830" w:type="dxa"/>
          </w:tcPr>
          <w:p w14:paraId="75629F45" w14:textId="3AD2C0E5" w:rsidR="00874A13" w:rsidRPr="00DE0842" w:rsidRDefault="00F64A16" w:rsidP="00874A13">
            <w:pPr>
              <w:jc w:val="center"/>
              <w:rPr>
                <w:rFonts w:ascii="Cambria" w:hAnsi="Cambria" w:cs="Times New Roman"/>
                <w:sz w:val="24"/>
                <w:szCs w:val="24"/>
              </w:rPr>
            </w:pPr>
            <w:r>
              <w:rPr>
                <w:rFonts w:ascii="Cambria" w:hAnsi="Cambria" w:cs="Calibri"/>
                <w:sz w:val="24"/>
                <w:szCs w:val="24"/>
              </w:rPr>
              <w:t>BBA</w:t>
            </w:r>
          </w:p>
        </w:tc>
      </w:tr>
      <w:tr w:rsidR="00874A13" w:rsidRPr="00DE0842" w14:paraId="6DDE4E67" w14:textId="77777777" w:rsidTr="005C61FB">
        <w:trPr>
          <w:trHeight w:val="485"/>
        </w:trPr>
        <w:tc>
          <w:tcPr>
            <w:tcW w:w="2335" w:type="dxa"/>
            <w:shd w:val="clear" w:color="auto" w:fill="F2F2F2" w:themeFill="background1" w:themeFillShade="F2"/>
          </w:tcPr>
          <w:p w14:paraId="042B1C5E"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Section:</w:t>
            </w:r>
          </w:p>
        </w:tc>
        <w:tc>
          <w:tcPr>
            <w:tcW w:w="7830" w:type="dxa"/>
          </w:tcPr>
          <w:p w14:paraId="04EC073C" w14:textId="58F1411C" w:rsidR="00874A13" w:rsidRPr="00DE0842" w:rsidRDefault="002B0EE9" w:rsidP="00874A13">
            <w:pPr>
              <w:jc w:val="center"/>
              <w:rPr>
                <w:rFonts w:ascii="Cambria" w:hAnsi="Cambria" w:cs="Times New Roman"/>
                <w:sz w:val="24"/>
                <w:szCs w:val="24"/>
              </w:rPr>
            </w:pPr>
            <w:r>
              <w:rPr>
                <w:rFonts w:ascii="Cambria" w:hAnsi="Cambria" w:cs="Calibri"/>
                <w:sz w:val="24"/>
                <w:szCs w:val="24"/>
              </w:rPr>
              <w:t>A</w:t>
            </w:r>
          </w:p>
        </w:tc>
      </w:tr>
      <w:tr w:rsidR="00874A13" w:rsidRPr="00DE0842" w14:paraId="2E70EA0A" w14:textId="77777777" w:rsidTr="005C61FB">
        <w:trPr>
          <w:trHeight w:val="485"/>
        </w:trPr>
        <w:tc>
          <w:tcPr>
            <w:tcW w:w="2335" w:type="dxa"/>
            <w:shd w:val="clear" w:color="auto" w:fill="F2F2F2" w:themeFill="background1" w:themeFillShade="F2"/>
          </w:tcPr>
          <w:p w14:paraId="0472BBCF"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Semester:</w:t>
            </w:r>
          </w:p>
        </w:tc>
        <w:tc>
          <w:tcPr>
            <w:tcW w:w="7830" w:type="dxa"/>
          </w:tcPr>
          <w:p w14:paraId="409BA760" w14:textId="3EDBE962" w:rsidR="00874A13" w:rsidRPr="00DE0842" w:rsidRDefault="00CD4A32" w:rsidP="00874A13">
            <w:pPr>
              <w:jc w:val="center"/>
              <w:rPr>
                <w:rFonts w:ascii="Cambria" w:hAnsi="Cambria" w:cs="Times New Roman"/>
                <w:sz w:val="24"/>
                <w:szCs w:val="24"/>
              </w:rPr>
            </w:pPr>
            <w:r>
              <w:rPr>
                <w:rFonts w:ascii="Cambria" w:hAnsi="Cambria" w:cs="Calibri"/>
                <w:sz w:val="24"/>
                <w:szCs w:val="24"/>
              </w:rPr>
              <w:t>Spring 2024</w:t>
            </w:r>
          </w:p>
        </w:tc>
      </w:tr>
      <w:tr w:rsidR="00874A13" w:rsidRPr="00DE0842" w14:paraId="697B7075" w14:textId="77777777" w:rsidTr="005C61FB">
        <w:trPr>
          <w:trHeight w:val="485"/>
        </w:trPr>
        <w:tc>
          <w:tcPr>
            <w:tcW w:w="2335" w:type="dxa"/>
            <w:shd w:val="clear" w:color="auto" w:fill="F2F2F2" w:themeFill="background1" w:themeFillShade="F2"/>
          </w:tcPr>
          <w:p w14:paraId="3CCF4525"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Course Pre-requisites:</w:t>
            </w:r>
          </w:p>
        </w:tc>
        <w:tc>
          <w:tcPr>
            <w:tcW w:w="7830" w:type="dxa"/>
          </w:tcPr>
          <w:p w14:paraId="769C692A" w14:textId="176A46FE" w:rsidR="00874A13" w:rsidRPr="00DE0842" w:rsidRDefault="004057A1" w:rsidP="00874A13">
            <w:pPr>
              <w:jc w:val="center"/>
              <w:rPr>
                <w:rFonts w:ascii="Cambria" w:hAnsi="Cambria" w:cs="Times New Roman"/>
                <w:sz w:val="24"/>
                <w:szCs w:val="24"/>
              </w:rPr>
            </w:pPr>
            <w:r>
              <w:rPr>
                <w:rFonts w:ascii="Cambria" w:hAnsi="Cambria" w:cs="Calibri"/>
                <w:sz w:val="24"/>
                <w:szCs w:val="24"/>
              </w:rPr>
              <w:t>Principles of M</w:t>
            </w:r>
            <w:r w:rsidR="0014383C" w:rsidRPr="00DE0842">
              <w:rPr>
                <w:rFonts w:ascii="Cambria" w:hAnsi="Cambria" w:cs="Calibri"/>
                <w:sz w:val="24"/>
                <w:szCs w:val="24"/>
              </w:rPr>
              <w:t xml:space="preserve">anagement/ </w:t>
            </w:r>
            <w:r w:rsidR="00874A13" w:rsidRPr="00DE0842">
              <w:rPr>
                <w:rFonts w:ascii="Cambria" w:hAnsi="Cambria" w:cs="Calibri"/>
                <w:sz w:val="24"/>
                <w:szCs w:val="24"/>
              </w:rPr>
              <w:t>Introduction to Business</w:t>
            </w:r>
          </w:p>
        </w:tc>
      </w:tr>
      <w:tr w:rsidR="00874A13" w:rsidRPr="00DE0842" w14:paraId="7CFB07CB" w14:textId="77777777" w:rsidTr="005C61FB">
        <w:trPr>
          <w:trHeight w:val="485"/>
        </w:trPr>
        <w:tc>
          <w:tcPr>
            <w:tcW w:w="2335" w:type="dxa"/>
            <w:shd w:val="clear" w:color="auto" w:fill="F2F2F2" w:themeFill="background1" w:themeFillShade="F2"/>
          </w:tcPr>
          <w:p w14:paraId="3F96309D"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Credit Hours:</w:t>
            </w:r>
          </w:p>
        </w:tc>
        <w:tc>
          <w:tcPr>
            <w:tcW w:w="7830" w:type="dxa"/>
          </w:tcPr>
          <w:p w14:paraId="7FD3D764" w14:textId="0DB409B9" w:rsidR="00874A13" w:rsidRPr="00DE0842" w:rsidRDefault="00874A13" w:rsidP="00874A13">
            <w:pPr>
              <w:jc w:val="center"/>
              <w:rPr>
                <w:rFonts w:ascii="Cambria" w:hAnsi="Cambria" w:cs="Times New Roman"/>
                <w:sz w:val="24"/>
                <w:szCs w:val="24"/>
              </w:rPr>
            </w:pPr>
            <w:r w:rsidRPr="00DE0842">
              <w:rPr>
                <w:rFonts w:ascii="Cambria" w:hAnsi="Cambria" w:cs="Calibri"/>
                <w:sz w:val="24"/>
                <w:szCs w:val="24"/>
              </w:rPr>
              <w:t>3</w:t>
            </w:r>
          </w:p>
        </w:tc>
      </w:tr>
      <w:tr w:rsidR="00874A13" w:rsidRPr="00DE0842" w14:paraId="703E706F" w14:textId="77777777" w:rsidTr="005C61FB">
        <w:trPr>
          <w:trHeight w:val="485"/>
        </w:trPr>
        <w:tc>
          <w:tcPr>
            <w:tcW w:w="2335" w:type="dxa"/>
            <w:shd w:val="clear" w:color="auto" w:fill="F2F2F2" w:themeFill="background1" w:themeFillShade="F2"/>
          </w:tcPr>
          <w:p w14:paraId="4566E950" w14:textId="77777777" w:rsidR="00874A13" w:rsidRPr="00DE0842" w:rsidRDefault="00874A13" w:rsidP="00874A13">
            <w:pPr>
              <w:rPr>
                <w:rFonts w:ascii="Cambria" w:hAnsi="Cambria" w:cs="Times New Roman"/>
                <w:sz w:val="20"/>
                <w:szCs w:val="20"/>
              </w:rPr>
            </w:pPr>
            <w:r w:rsidRPr="00DE0842">
              <w:rPr>
                <w:rFonts w:ascii="Cambria" w:hAnsi="Cambria" w:cs="Times New Roman"/>
                <w:sz w:val="20"/>
                <w:szCs w:val="20"/>
              </w:rPr>
              <w:t>Course Type:</w:t>
            </w:r>
          </w:p>
        </w:tc>
        <w:tc>
          <w:tcPr>
            <w:tcW w:w="7830" w:type="dxa"/>
          </w:tcPr>
          <w:p w14:paraId="18117190" w14:textId="5C31E001" w:rsidR="00874A13" w:rsidRPr="00DE0842" w:rsidRDefault="00874A13" w:rsidP="00874A13">
            <w:pPr>
              <w:jc w:val="center"/>
              <w:rPr>
                <w:rFonts w:ascii="Cambria" w:hAnsi="Cambria" w:cs="Times New Roman"/>
                <w:sz w:val="24"/>
                <w:szCs w:val="24"/>
              </w:rPr>
            </w:pPr>
            <w:r w:rsidRPr="00DE0842">
              <w:rPr>
                <w:rFonts w:ascii="Cambria" w:hAnsi="Cambria" w:cs="Calibri"/>
                <w:sz w:val="24"/>
                <w:szCs w:val="24"/>
              </w:rPr>
              <w:t>Undergraduate</w:t>
            </w:r>
          </w:p>
        </w:tc>
      </w:tr>
      <w:tr w:rsidR="0014383C" w:rsidRPr="00DE0842" w14:paraId="55232E3C" w14:textId="77777777" w:rsidTr="005C61FB">
        <w:trPr>
          <w:trHeight w:val="485"/>
        </w:trPr>
        <w:tc>
          <w:tcPr>
            <w:tcW w:w="2335" w:type="dxa"/>
            <w:shd w:val="clear" w:color="auto" w:fill="F2F2F2" w:themeFill="background1" w:themeFillShade="F2"/>
          </w:tcPr>
          <w:p w14:paraId="266C4B56" w14:textId="77777777" w:rsidR="0014383C" w:rsidRPr="00DE0842" w:rsidRDefault="0014383C" w:rsidP="0014383C">
            <w:pPr>
              <w:rPr>
                <w:rFonts w:ascii="Cambria" w:hAnsi="Cambria" w:cs="Times New Roman"/>
                <w:sz w:val="20"/>
                <w:szCs w:val="20"/>
              </w:rPr>
            </w:pPr>
            <w:r w:rsidRPr="00DE0842">
              <w:rPr>
                <w:rFonts w:ascii="Cambria" w:hAnsi="Cambria" w:cs="Times New Roman"/>
                <w:sz w:val="20"/>
                <w:szCs w:val="20"/>
              </w:rPr>
              <w:t>Venue/Day/Time:</w:t>
            </w:r>
          </w:p>
        </w:tc>
        <w:tc>
          <w:tcPr>
            <w:tcW w:w="7830" w:type="dxa"/>
          </w:tcPr>
          <w:p w14:paraId="2392E335" w14:textId="4D926ADB" w:rsidR="0014383C" w:rsidRPr="00DE0842" w:rsidRDefault="00C030A2" w:rsidP="00541991">
            <w:pPr>
              <w:jc w:val="center"/>
              <w:rPr>
                <w:rFonts w:ascii="Cambria" w:hAnsi="Cambria" w:cs="Times New Roman"/>
                <w:sz w:val="24"/>
                <w:szCs w:val="24"/>
              </w:rPr>
            </w:pPr>
            <w:r>
              <w:rPr>
                <w:rFonts w:ascii="Cambria" w:hAnsi="Cambria" w:cs="Calibri"/>
                <w:sz w:val="24"/>
                <w:szCs w:val="24"/>
              </w:rPr>
              <w:t xml:space="preserve">Monday, </w:t>
            </w:r>
            <w:r w:rsidR="00F64A16">
              <w:rPr>
                <w:rFonts w:ascii="Cambria" w:hAnsi="Cambria" w:cs="Calibri"/>
                <w:sz w:val="24"/>
                <w:szCs w:val="24"/>
              </w:rPr>
              <w:t>Thursday</w:t>
            </w:r>
            <w:r w:rsidR="0014383C" w:rsidRPr="00DE0842">
              <w:rPr>
                <w:rFonts w:ascii="Cambria" w:hAnsi="Cambria" w:cs="Calibri"/>
                <w:sz w:val="24"/>
                <w:szCs w:val="24"/>
              </w:rPr>
              <w:t xml:space="preserve"> (</w:t>
            </w:r>
            <w:r w:rsidR="00CD4A32">
              <w:rPr>
                <w:rFonts w:ascii="Cambria" w:hAnsi="Cambria" w:cs="Calibri"/>
                <w:sz w:val="24"/>
                <w:szCs w:val="24"/>
              </w:rPr>
              <w:t>11</w:t>
            </w:r>
            <w:r w:rsidR="00F64A16">
              <w:rPr>
                <w:rFonts w:ascii="Cambria" w:hAnsi="Cambria" w:cs="Calibri"/>
                <w:sz w:val="24"/>
                <w:szCs w:val="24"/>
              </w:rPr>
              <w:t xml:space="preserve">:00am- </w:t>
            </w:r>
            <w:r w:rsidR="00CD4A32">
              <w:rPr>
                <w:rFonts w:ascii="Cambria" w:hAnsi="Cambria" w:cs="Calibri"/>
                <w:sz w:val="24"/>
                <w:szCs w:val="24"/>
              </w:rPr>
              <w:t>2:00pm</w:t>
            </w:r>
            <w:r w:rsidR="0014383C" w:rsidRPr="00DE0842">
              <w:rPr>
                <w:rFonts w:ascii="Cambria" w:hAnsi="Cambria" w:cs="Calibri"/>
                <w:sz w:val="24"/>
                <w:szCs w:val="24"/>
              </w:rPr>
              <w:t xml:space="preserve">) </w:t>
            </w:r>
            <w:r w:rsidR="00541991">
              <w:rPr>
                <w:rFonts w:ascii="Cambria" w:hAnsi="Cambria" w:cs="Calibri"/>
                <w:sz w:val="24"/>
                <w:szCs w:val="24"/>
              </w:rPr>
              <w:t>1N-12</w:t>
            </w:r>
            <w:bookmarkStart w:id="0" w:name="_GoBack"/>
            <w:bookmarkEnd w:id="0"/>
          </w:p>
        </w:tc>
      </w:tr>
      <w:tr w:rsidR="0014383C" w:rsidRPr="00DE0842" w14:paraId="3B494056" w14:textId="77777777" w:rsidTr="005C61FB">
        <w:trPr>
          <w:trHeight w:val="485"/>
        </w:trPr>
        <w:tc>
          <w:tcPr>
            <w:tcW w:w="2335" w:type="dxa"/>
            <w:shd w:val="clear" w:color="auto" w:fill="F2F2F2" w:themeFill="background1" w:themeFillShade="F2"/>
          </w:tcPr>
          <w:p w14:paraId="41B1A6AA" w14:textId="77777777" w:rsidR="0014383C" w:rsidRPr="00DE0842" w:rsidRDefault="0014383C" w:rsidP="0014383C">
            <w:pPr>
              <w:rPr>
                <w:rFonts w:ascii="Cambria" w:hAnsi="Cambria" w:cs="Times New Roman"/>
                <w:sz w:val="20"/>
                <w:szCs w:val="20"/>
              </w:rPr>
            </w:pPr>
            <w:r w:rsidRPr="00DE0842">
              <w:rPr>
                <w:rFonts w:ascii="Cambria" w:hAnsi="Cambria" w:cs="Times New Roman"/>
                <w:sz w:val="20"/>
                <w:szCs w:val="20"/>
              </w:rPr>
              <w:t>Course URL (if any):</w:t>
            </w:r>
          </w:p>
        </w:tc>
        <w:tc>
          <w:tcPr>
            <w:tcW w:w="7830" w:type="dxa"/>
          </w:tcPr>
          <w:p w14:paraId="264D0B13" w14:textId="3088DE06" w:rsidR="0014383C" w:rsidRPr="00DE0842" w:rsidRDefault="00D21E0B" w:rsidP="0014383C">
            <w:pPr>
              <w:jc w:val="center"/>
              <w:rPr>
                <w:rFonts w:ascii="Cambria" w:hAnsi="Cambria" w:cs="Times New Roman"/>
                <w:sz w:val="24"/>
                <w:szCs w:val="24"/>
              </w:rPr>
            </w:pPr>
            <w:hyperlink r:id="rId7" w:history="1">
              <w:r w:rsidR="00C030A2" w:rsidRPr="000C3D1B">
                <w:rPr>
                  <w:rStyle w:val="Hyperlink"/>
                  <w:rFonts w:ascii="Cambria" w:hAnsi="Cambria" w:cs="Times New Roman"/>
                  <w:sz w:val="24"/>
                  <w:szCs w:val="24"/>
                </w:rPr>
                <w:t>https://lms.umt.edu.pk/course/view.php</w:t>
              </w:r>
            </w:hyperlink>
          </w:p>
          <w:p w14:paraId="57538CB1" w14:textId="42B49F38" w:rsidR="0014383C" w:rsidRPr="00DE0842" w:rsidRDefault="0014383C" w:rsidP="0014383C">
            <w:pPr>
              <w:rPr>
                <w:rFonts w:ascii="Cambria" w:hAnsi="Cambria" w:cs="Times New Roman"/>
                <w:sz w:val="24"/>
                <w:szCs w:val="24"/>
              </w:rPr>
            </w:pPr>
          </w:p>
        </w:tc>
      </w:tr>
    </w:tbl>
    <w:p w14:paraId="0435FB83" w14:textId="77777777" w:rsidR="008742B1" w:rsidRPr="00DE0842" w:rsidRDefault="008742B1" w:rsidP="00A65BE9">
      <w:pPr>
        <w:spacing w:after="0"/>
        <w:rPr>
          <w:rFonts w:ascii="Cambria" w:hAnsi="Cambria" w:cs="Times New Roman"/>
          <w:sz w:val="36"/>
          <w:szCs w:val="36"/>
        </w:rPr>
      </w:pPr>
    </w:p>
    <w:p w14:paraId="4DACF4C3" w14:textId="77777777" w:rsidR="009C742E" w:rsidRPr="00DE0842" w:rsidRDefault="009C742E" w:rsidP="00A65BE9">
      <w:pPr>
        <w:spacing w:after="0"/>
        <w:rPr>
          <w:rFonts w:ascii="Cambria" w:hAnsi="Cambria" w:cs="Times New Roman"/>
          <w:sz w:val="36"/>
          <w:szCs w:val="36"/>
        </w:rPr>
      </w:pPr>
    </w:p>
    <w:tbl>
      <w:tblPr>
        <w:tblStyle w:val="TableGrid"/>
        <w:tblW w:w="0" w:type="auto"/>
        <w:tblLook w:val="04A0" w:firstRow="1" w:lastRow="0" w:firstColumn="1" w:lastColumn="0" w:noHBand="0" w:noVBand="1"/>
      </w:tblPr>
      <w:tblGrid>
        <w:gridCol w:w="10214"/>
      </w:tblGrid>
      <w:tr w:rsidR="00581A07" w:rsidRPr="00DE0842" w14:paraId="2FF513A9" w14:textId="77777777" w:rsidTr="00581A07">
        <w:tc>
          <w:tcPr>
            <w:tcW w:w="10214" w:type="dxa"/>
            <w:shd w:val="clear" w:color="auto" w:fill="F2F2F2" w:themeFill="background1" w:themeFillShade="F2"/>
          </w:tcPr>
          <w:p w14:paraId="25FE8305" w14:textId="77777777" w:rsidR="00581A07" w:rsidRPr="00DE0842" w:rsidRDefault="00581A07" w:rsidP="00A65BE9">
            <w:pPr>
              <w:rPr>
                <w:rFonts w:ascii="Cambria" w:hAnsi="Cambria" w:cs="Times New Roman"/>
                <w:b/>
                <w:sz w:val="20"/>
                <w:szCs w:val="20"/>
              </w:rPr>
            </w:pPr>
            <w:r w:rsidRPr="00DE0842">
              <w:rPr>
                <w:rFonts w:ascii="Cambria" w:hAnsi="Cambria" w:cs="Times New Roman"/>
                <w:b/>
                <w:sz w:val="20"/>
                <w:szCs w:val="20"/>
              </w:rPr>
              <w:t>Course Description</w:t>
            </w:r>
            <w:r w:rsidR="00C80334" w:rsidRPr="00DE0842">
              <w:rPr>
                <w:rFonts w:ascii="Cambria" w:hAnsi="Cambria" w:cs="Times New Roman"/>
                <w:b/>
                <w:sz w:val="20"/>
                <w:szCs w:val="20"/>
              </w:rPr>
              <w:t>:</w:t>
            </w:r>
          </w:p>
        </w:tc>
      </w:tr>
      <w:tr w:rsidR="00581A07" w:rsidRPr="00DE0842" w14:paraId="6B5146E1" w14:textId="77777777" w:rsidTr="00581A07">
        <w:tc>
          <w:tcPr>
            <w:tcW w:w="10214" w:type="dxa"/>
          </w:tcPr>
          <w:p w14:paraId="680000C0" w14:textId="77777777" w:rsidR="00581A07" w:rsidRPr="00DE0842" w:rsidRDefault="00581A07" w:rsidP="00A65BE9">
            <w:pPr>
              <w:rPr>
                <w:rFonts w:ascii="Cambria" w:hAnsi="Cambria" w:cs="Times New Roman"/>
              </w:rPr>
            </w:pPr>
          </w:p>
          <w:p w14:paraId="7EE1AC5C" w14:textId="77777777" w:rsidR="00980363" w:rsidRPr="00DE0842" w:rsidRDefault="0029294F" w:rsidP="0014383C">
            <w:pPr>
              <w:jc w:val="both"/>
              <w:rPr>
                <w:rFonts w:ascii="Cambria" w:hAnsi="Cambria" w:cs="Times New Roman"/>
                <w:sz w:val="24"/>
                <w:szCs w:val="24"/>
              </w:rPr>
            </w:pPr>
            <w:r w:rsidRPr="00DE0842">
              <w:rPr>
                <w:rFonts w:ascii="Cambria" w:hAnsi="Cambria" w:cs="Times New Roman"/>
                <w:sz w:val="24"/>
                <w:szCs w:val="24"/>
              </w:rPr>
              <w:t xml:space="preserve">Organizational behavior is the study of what people do in an organization and how their behavior affects the organization’s performance. Specifically, OB is concerned with employment-related issues such as jobs, absenteeism, employment turnover, productivity, and employee performance. This course helps you understand how these issues can effectively be addressed by studying the impact that individuals, groups, and organization structure and culture have on behavior within organizations, for the purpose of applying such knowledge toward improving an organization’s effectiveness and creating a sustainable organization. Moreover, this course also aims at highlighting key challenges </w:t>
            </w:r>
            <w:r w:rsidR="00E50425" w:rsidRPr="00DE0842">
              <w:rPr>
                <w:rFonts w:ascii="Cambria" w:hAnsi="Cambria" w:cs="Times New Roman"/>
                <w:sz w:val="24"/>
                <w:szCs w:val="24"/>
              </w:rPr>
              <w:t xml:space="preserve">that </w:t>
            </w:r>
            <w:r w:rsidRPr="00DE0842">
              <w:rPr>
                <w:rFonts w:ascii="Cambria" w:hAnsi="Cambria" w:cs="Times New Roman"/>
                <w:sz w:val="24"/>
                <w:szCs w:val="24"/>
              </w:rPr>
              <w:t xml:space="preserve">organizations are facing due to globalization by suggesting appropriate strategies to deal with such challenges effectively. </w:t>
            </w:r>
            <w:r w:rsidR="00576466" w:rsidRPr="00DE0842">
              <w:rPr>
                <w:rFonts w:ascii="Cambria" w:hAnsi="Cambria" w:cs="Times New Roman"/>
                <w:sz w:val="24"/>
                <w:szCs w:val="24"/>
              </w:rPr>
              <w:t>Similarly, understanding of various cultures, traditions</w:t>
            </w:r>
            <w:r w:rsidR="00E50425" w:rsidRPr="00DE0842">
              <w:rPr>
                <w:rFonts w:ascii="Cambria" w:hAnsi="Cambria" w:cs="Times New Roman"/>
                <w:sz w:val="24"/>
                <w:szCs w:val="24"/>
              </w:rPr>
              <w:t>,</w:t>
            </w:r>
            <w:r w:rsidR="00576466" w:rsidRPr="00DE0842">
              <w:rPr>
                <w:rFonts w:ascii="Cambria" w:hAnsi="Cambria" w:cs="Times New Roman"/>
                <w:sz w:val="24"/>
                <w:szCs w:val="24"/>
              </w:rPr>
              <w:t xml:space="preserve"> and ethnic backgrounds and how they bring changes in </w:t>
            </w:r>
            <w:r w:rsidR="00E50425" w:rsidRPr="00DE0842">
              <w:rPr>
                <w:rFonts w:ascii="Cambria" w:hAnsi="Cambria" w:cs="Times New Roman"/>
                <w:sz w:val="24"/>
                <w:szCs w:val="24"/>
              </w:rPr>
              <w:t xml:space="preserve">the </w:t>
            </w:r>
            <w:r w:rsidR="00576466" w:rsidRPr="00DE0842">
              <w:rPr>
                <w:rFonts w:ascii="Cambria" w:hAnsi="Cambria" w:cs="Times New Roman"/>
                <w:sz w:val="24"/>
                <w:szCs w:val="24"/>
              </w:rPr>
              <w:t xml:space="preserve">work environment is also a penultimate objective of this course. Lastly, it links social and environmental factors with a balance of power and politics by establishing legitimate authority to control various behaviors for </w:t>
            </w:r>
            <w:r w:rsidR="00E50425" w:rsidRPr="00DE0842">
              <w:rPr>
                <w:rFonts w:ascii="Cambria" w:hAnsi="Cambria" w:cs="Times New Roman"/>
                <w:sz w:val="24"/>
                <w:szCs w:val="24"/>
              </w:rPr>
              <w:t xml:space="preserve">an </w:t>
            </w:r>
            <w:r w:rsidR="00576466" w:rsidRPr="00DE0842">
              <w:rPr>
                <w:rFonts w:ascii="Cambria" w:hAnsi="Cambria" w:cs="Times New Roman"/>
                <w:sz w:val="24"/>
                <w:szCs w:val="24"/>
              </w:rPr>
              <w:t>effective organizational structure.</w:t>
            </w:r>
          </w:p>
          <w:p w14:paraId="30709D5A" w14:textId="0045552F" w:rsidR="00F36381" w:rsidRPr="00DE0842" w:rsidRDefault="00F36381" w:rsidP="00EF2020">
            <w:pPr>
              <w:rPr>
                <w:rFonts w:ascii="Cambria" w:hAnsi="Cambria" w:cs="Times New Roman"/>
                <w:sz w:val="24"/>
                <w:szCs w:val="24"/>
              </w:rPr>
            </w:pPr>
          </w:p>
        </w:tc>
      </w:tr>
    </w:tbl>
    <w:p w14:paraId="281926FE" w14:textId="1A7B5822" w:rsidR="00280CEE" w:rsidRPr="00DE0842" w:rsidRDefault="00280CEE" w:rsidP="00A65BE9">
      <w:pPr>
        <w:spacing w:after="0"/>
        <w:rPr>
          <w:rFonts w:ascii="Cambria" w:hAnsi="Cambria" w:cs="Times New Roman"/>
        </w:rPr>
      </w:pPr>
    </w:p>
    <w:p w14:paraId="08F0CB40" w14:textId="77777777" w:rsidR="00280CEE" w:rsidRPr="00DE0842" w:rsidRDefault="00280CEE">
      <w:pPr>
        <w:rPr>
          <w:rFonts w:ascii="Cambria" w:hAnsi="Cambria" w:cs="Times New Roman"/>
        </w:rPr>
      </w:pPr>
      <w:r w:rsidRPr="00DE0842">
        <w:rPr>
          <w:rFonts w:ascii="Cambria" w:hAnsi="Cambria" w:cs="Times New Roman"/>
        </w:rPr>
        <w:br w:type="page"/>
      </w:r>
    </w:p>
    <w:tbl>
      <w:tblPr>
        <w:tblStyle w:val="TableGrid"/>
        <w:tblW w:w="0" w:type="auto"/>
        <w:tblLook w:val="04A0" w:firstRow="1" w:lastRow="0" w:firstColumn="1" w:lastColumn="0" w:noHBand="0" w:noVBand="1"/>
      </w:tblPr>
      <w:tblGrid>
        <w:gridCol w:w="9989"/>
      </w:tblGrid>
      <w:tr w:rsidR="00581A07" w:rsidRPr="00DE0842" w14:paraId="6E41EE6F" w14:textId="77777777" w:rsidTr="00F871D3">
        <w:trPr>
          <w:trHeight w:val="270"/>
        </w:trPr>
        <w:tc>
          <w:tcPr>
            <w:tcW w:w="9989" w:type="dxa"/>
            <w:shd w:val="clear" w:color="auto" w:fill="F2F2F2" w:themeFill="background1" w:themeFillShade="F2"/>
          </w:tcPr>
          <w:p w14:paraId="67F99E7C" w14:textId="77777777" w:rsidR="00581A07" w:rsidRPr="00DE0842" w:rsidRDefault="00581A07" w:rsidP="00F94FE6">
            <w:pPr>
              <w:rPr>
                <w:rFonts w:ascii="Cambria" w:hAnsi="Cambria" w:cs="Times New Roman"/>
                <w:b/>
                <w:sz w:val="24"/>
                <w:szCs w:val="24"/>
              </w:rPr>
            </w:pPr>
            <w:r w:rsidRPr="00DE0842">
              <w:rPr>
                <w:rFonts w:ascii="Cambria" w:hAnsi="Cambria" w:cs="Times New Roman"/>
                <w:b/>
                <w:sz w:val="24"/>
                <w:szCs w:val="24"/>
              </w:rPr>
              <w:lastRenderedPageBreak/>
              <w:t>Course Teaching Methodology</w:t>
            </w:r>
            <w:r w:rsidR="00C80334" w:rsidRPr="00DE0842">
              <w:rPr>
                <w:rFonts w:ascii="Cambria" w:hAnsi="Cambria" w:cs="Times New Roman"/>
                <w:b/>
                <w:sz w:val="24"/>
                <w:szCs w:val="24"/>
              </w:rPr>
              <w:t>:</w:t>
            </w:r>
          </w:p>
        </w:tc>
      </w:tr>
      <w:tr w:rsidR="00581A07" w:rsidRPr="00DE0842" w14:paraId="39229B9D" w14:textId="77777777" w:rsidTr="00F871D3">
        <w:trPr>
          <w:trHeight w:val="2265"/>
        </w:trPr>
        <w:tc>
          <w:tcPr>
            <w:tcW w:w="9989" w:type="dxa"/>
          </w:tcPr>
          <w:p w14:paraId="119F51DA" w14:textId="22370ED3" w:rsidR="009B053E" w:rsidRPr="00DE0842" w:rsidRDefault="009B053E" w:rsidP="00F94FE6">
            <w:pPr>
              <w:pStyle w:val="NoSpacing"/>
              <w:jc w:val="both"/>
              <w:rPr>
                <w:rFonts w:ascii="Cambria" w:hAnsi="Cambria" w:cs="Times New Roman"/>
                <w:sz w:val="24"/>
                <w:szCs w:val="24"/>
              </w:rPr>
            </w:pPr>
            <w:r w:rsidRPr="00DE0842">
              <w:rPr>
                <w:rFonts w:ascii="Cambria" w:hAnsi="Cambria" w:cs="Times New Roman"/>
                <w:sz w:val="24"/>
                <w:szCs w:val="24"/>
              </w:rPr>
              <w:t>Teaching methodology for the course is designed to augment participants’ learning through (a) reading &amp; discussion, (b) observation</w:t>
            </w:r>
            <w:r w:rsidR="00F36381" w:rsidRPr="00DE0842">
              <w:rPr>
                <w:rFonts w:ascii="Cambria" w:hAnsi="Cambria" w:cs="Times New Roman"/>
                <w:sz w:val="24"/>
                <w:szCs w:val="24"/>
              </w:rPr>
              <w:t>,</w:t>
            </w:r>
            <w:r w:rsidRPr="00DE0842">
              <w:rPr>
                <w:rFonts w:ascii="Cambria" w:hAnsi="Cambria" w:cs="Times New Roman"/>
                <w:sz w:val="24"/>
                <w:szCs w:val="24"/>
              </w:rPr>
              <w:t xml:space="preserve"> and (c) experimentation. Besides readings, lectures</w:t>
            </w:r>
            <w:r w:rsidR="00F36381" w:rsidRPr="00DE0842">
              <w:rPr>
                <w:rFonts w:ascii="Cambria" w:hAnsi="Cambria" w:cs="Times New Roman"/>
                <w:sz w:val="24"/>
                <w:szCs w:val="24"/>
              </w:rPr>
              <w:t>,</w:t>
            </w:r>
            <w:r w:rsidRPr="00DE0842">
              <w:rPr>
                <w:rFonts w:ascii="Cambria" w:hAnsi="Cambria" w:cs="Times New Roman"/>
                <w:sz w:val="24"/>
                <w:szCs w:val="24"/>
              </w:rPr>
              <w:t xml:space="preserve"> and discussions, in-class personal assessment exercises will be conducted. </w:t>
            </w:r>
          </w:p>
          <w:p w14:paraId="2813C980" w14:textId="2835A69B" w:rsidR="009B053E" w:rsidRPr="00DE0842" w:rsidRDefault="0029294F">
            <w:pPr>
              <w:pStyle w:val="NoSpacing"/>
              <w:numPr>
                <w:ilvl w:val="0"/>
                <w:numId w:val="8"/>
              </w:numPr>
              <w:jc w:val="both"/>
              <w:rPr>
                <w:rFonts w:ascii="Cambria" w:hAnsi="Cambria" w:cs="Times New Roman"/>
                <w:sz w:val="24"/>
                <w:szCs w:val="24"/>
              </w:rPr>
            </w:pPr>
            <w:r w:rsidRPr="00DE0842">
              <w:rPr>
                <w:rFonts w:ascii="Cambria" w:hAnsi="Cambria" w:cs="Times New Roman"/>
                <w:sz w:val="24"/>
                <w:szCs w:val="24"/>
              </w:rPr>
              <w:t>Lectures and D</w:t>
            </w:r>
            <w:r w:rsidR="009B053E" w:rsidRPr="00DE0842">
              <w:rPr>
                <w:rFonts w:ascii="Cambria" w:hAnsi="Cambria" w:cs="Times New Roman"/>
                <w:sz w:val="24"/>
                <w:szCs w:val="24"/>
              </w:rPr>
              <w:t xml:space="preserve">iscussions </w:t>
            </w:r>
          </w:p>
          <w:p w14:paraId="1A25FAE9" w14:textId="5EFA625D" w:rsidR="009B053E" w:rsidRPr="00DE0842" w:rsidRDefault="0029294F">
            <w:pPr>
              <w:pStyle w:val="NoSpacing"/>
              <w:numPr>
                <w:ilvl w:val="0"/>
                <w:numId w:val="8"/>
              </w:numPr>
              <w:jc w:val="both"/>
              <w:rPr>
                <w:rFonts w:ascii="Cambria" w:hAnsi="Cambria" w:cs="Times New Roman"/>
                <w:sz w:val="24"/>
                <w:szCs w:val="24"/>
              </w:rPr>
            </w:pPr>
            <w:r w:rsidRPr="00DE0842">
              <w:rPr>
                <w:rFonts w:ascii="Cambria" w:hAnsi="Cambria" w:cs="Times New Roman"/>
                <w:sz w:val="24"/>
                <w:szCs w:val="24"/>
              </w:rPr>
              <w:t>Class Activities</w:t>
            </w:r>
            <w:r w:rsidR="009B053E" w:rsidRPr="00DE0842">
              <w:rPr>
                <w:rFonts w:ascii="Cambria" w:hAnsi="Cambria" w:cs="Times New Roman"/>
                <w:sz w:val="24"/>
                <w:szCs w:val="24"/>
              </w:rPr>
              <w:t xml:space="preserve"> and </w:t>
            </w:r>
            <w:r w:rsidRPr="00DE0842">
              <w:rPr>
                <w:rFonts w:ascii="Cambria" w:hAnsi="Cambria" w:cs="Times New Roman"/>
                <w:sz w:val="24"/>
                <w:szCs w:val="24"/>
              </w:rPr>
              <w:t>P</w:t>
            </w:r>
            <w:r w:rsidR="009B053E" w:rsidRPr="00DE0842">
              <w:rPr>
                <w:rFonts w:ascii="Cambria" w:hAnsi="Cambria" w:cs="Times New Roman"/>
                <w:sz w:val="24"/>
                <w:szCs w:val="24"/>
              </w:rPr>
              <w:t>resentation</w:t>
            </w:r>
            <w:r w:rsidRPr="00DE0842">
              <w:rPr>
                <w:rFonts w:ascii="Cambria" w:hAnsi="Cambria" w:cs="Times New Roman"/>
                <w:sz w:val="24"/>
                <w:szCs w:val="24"/>
              </w:rPr>
              <w:t>s</w:t>
            </w:r>
            <w:r w:rsidR="009B053E" w:rsidRPr="00DE0842">
              <w:rPr>
                <w:rFonts w:ascii="Cambria" w:hAnsi="Cambria" w:cs="Times New Roman"/>
                <w:sz w:val="24"/>
                <w:szCs w:val="24"/>
              </w:rPr>
              <w:t xml:space="preserve"> </w:t>
            </w:r>
          </w:p>
          <w:p w14:paraId="3E177418" w14:textId="77777777" w:rsidR="009B053E" w:rsidRPr="00DE0842" w:rsidRDefault="009B053E">
            <w:pPr>
              <w:pStyle w:val="NoSpacing"/>
              <w:numPr>
                <w:ilvl w:val="0"/>
                <w:numId w:val="8"/>
              </w:numPr>
              <w:jc w:val="both"/>
              <w:rPr>
                <w:rFonts w:ascii="Cambria" w:hAnsi="Cambria" w:cs="Times New Roman"/>
                <w:sz w:val="24"/>
                <w:szCs w:val="24"/>
              </w:rPr>
            </w:pPr>
            <w:r w:rsidRPr="00DE0842">
              <w:rPr>
                <w:rFonts w:ascii="Cambria" w:hAnsi="Cambria" w:cs="Times New Roman"/>
                <w:sz w:val="24"/>
                <w:szCs w:val="24"/>
              </w:rPr>
              <w:t xml:space="preserve">Videos </w:t>
            </w:r>
          </w:p>
          <w:p w14:paraId="7C01B558" w14:textId="77777777" w:rsidR="00C80334" w:rsidRPr="00DE0842" w:rsidRDefault="009B053E">
            <w:pPr>
              <w:pStyle w:val="NoSpacing"/>
              <w:numPr>
                <w:ilvl w:val="0"/>
                <w:numId w:val="8"/>
              </w:numPr>
              <w:jc w:val="both"/>
              <w:rPr>
                <w:rFonts w:ascii="Cambria" w:hAnsi="Cambria" w:cs="Times New Roman"/>
                <w:sz w:val="24"/>
                <w:szCs w:val="24"/>
              </w:rPr>
            </w:pPr>
            <w:r w:rsidRPr="00DE0842">
              <w:rPr>
                <w:rFonts w:ascii="Cambria" w:hAnsi="Cambria" w:cs="Times New Roman"/>
                <w:sz w:val="24"/>
                <w:szCs w:val="24"/>
              </w:rPr>
              <w:t xml:space="preserve">Self-assessment exercises </w:t>
            </w:r>
            <w:r w:rsidR="0064044D" w:rsidRPr="00DE0842">
              <w:rPr>
                <w:rFonts w:ascii="Cambria" w:hAnsi="Cambria" w:cs="Times New Roman"/>
              </w:rPr>
              <w:t xml:space="preserve"> </w:t>
            </w:r>
          </w:p>
          <w:p w14:paraId="6B8A711F" w14:textId="329E3FC8" w:rsidR="00F36381" w:rsidRPr="00DE0842" w:rsidRDefault="00F36381" w:rsidP="00F36381">
            <w:pPr>
              <w:pStyle w:val="NoSpacing"/>
              <w:ind w:left="720"/>
              <w:jc w:val="both"/>
              <w:rPr>
                <w:rFonts w:ascii="Cambria" w:hAnsi="Cambria" w:cs="Times New Roman"/>
                <w:sz w:val="24"/>
                <w:szCs w:val="24"/>
              </w:rPr>
            </w:pPr>
          </w:p>
        </w:tc>
      </w:tr>
    </w:tbl>
    <w:p w14:paraId="7FB8987E" w14:textId="77777777" w:rsidR="00687352" w:rsidRPr="00DE0842" w:rsidRDefault="00687352" w:rsidP="00F36381">
      <w:pPr>
        <w:spacing w:after="0" w:line="240" w:lineRule="auto"/>
        <w:rPr>
          <w:rFonts w:ascii="Cambria" w:hAnsi="Cambria" w:cs="Times New Roman"/>
          <w:sz w:val="36"/>
          <w:szCs w:val="36"/>
        </w:rPr>
      </w:pPr>
    </w:p>
    <w:tbl>
      <w:tblPr>
        <w:tblStyle w:val="TableGrid"/>
        <w:tblW w:w="0" w:type="auto"/>
        <w:tblLook w:val="04A0" w:firstRow="1" w:lastRow="0" w:firstColumn="1" w:lastColumn="0" w:noHBand="0" w:noVBand="1"/>
      </w:tblPr>
      <w:tblGrid>
        <w:gridCol w:w="985"/>
        <w:gridCol w:w="8941"/>
      </w:tblGrid>
      <w:tr w:rsidR="00063012" w:rsidRPr="00DE0842" w14:paraId="7FB53F85" w14:textId="77777777" w:rsidTr="0008460D">
        <w:tc>
          <w:tcPr>
            <w:tcW w:w="9926" w:type="dxa"/>
            <w:gridSpan w:val="2"/>
            <w:shd w:val="clear" w:color="auto" w:fill="F2F2F2" w:themeFill="background1" w:themeFillShade="F2"/>
          </w:tcPr>
          <w:p w14:paraId="54E8BD5B" w14:textId="77777777" w:rsidR="00063012" w:rsidRPr="00DE0842" w:rsidRDefault="00063012" w:rsidP="00F94FE6">
            <w:pPr>
              <w:rPr>
                <w:rFonts w:ascii="Cambria" w:hAnsi="Cambria" w:cs="Times New Roman"/>
                <w:b/>
                <w:color w:val="000000" w:themeColor="text1"/>
                <w:sz w:val="20"/>
                <w:szCs w:val="20"/>
              </w:rPr>
            </w:pPr>
            <w:proofErr w:type="spellStart"/>
            <w:r w:rsidRPr="008A1321">
              <w:rPr>
                <w:rFonts w:ascii="Cambria" w:hAnsi="Cambria" w:cs="Times New Roman"/>
                <w:b/>
                <w:color w:val="000000" w:themeColor="text1"/>
                <w:sz w:val="24"/>
                <w:szCs w:val="20"/>
              </w:rPr>
              <w:t>Programme</w:t>
            </w:r>
            <w:proofErr w:type="spellEnd"/>
            <w:r w:rsidRPr="008A1321">
              <w:rPr>
                <w:rFonts w:ascii="Cambria" w:hAnsi="Cambria" w:cs="Times New Roman"/>
                <w:b/>
                <w:color w:val="000000" w:themeColor="text1"/>
                <w:sz w:val="24"/>
                <w:szCs w:val="20"/>
              </w:rPr>
              <w:t xml:space="preserve"> Educational Objectives (POs):</w:t>
            </w:r>
          </w:p>
        </w:tc>
      </w:tr>
      <w:tr w:rsidR="008A1321" w:rsidRPr="00DE0842" w14:paraId="46D7CE70" w14:textId="77777777" w:rsidTr="0008460D">
        <w:trPr>
          <w:trHeight w:val="285"/>
        </w:trPr>
        <w:tc>
          <w:tcPr>
            <w:tcW w:w="985" w:type="dxa"/>
            <w:shd w:val="clear" w:color="auto" w:fill="F2F2F2" w:themeFill="background1" w:themeFillShade="F2"/>
          </w:tcPr>
          <w:p w14:paraId="6752CDFF" w14:textId="61E601F0" w:rsidR="008A1321" w:rsidRPr="00F871D3" w:rsidRDefault="008A1321" w:rsidP="00F94FE6">
            <w:pPr>
              <w:jc w:val="center"/>
              <w:rPr>
                <w:rFonts w:ascii="Cambria" w:hAnsi="Cambria" w:cs="Times New Roman"/>
                <w:sz w:val="20"/>
                <w:szCs w:val="24"/>
              </w:rPr>
            </w:pPr>
            <w:r w:rsidRPr="00F871D3">
              <w:rPr>
                <w:rFonts w:ascii="Cambria" w:hAnsi="Cambria" w:cs="Calibri"/>
                <w:color w:val="222222"/>
                <w:sz w:val="20"/>
                <w:szCs w:val="24"/>
              </w:rPr>
              <w:t>PO1:</w:t>
            </w:r>
          </w:p>
        </w:tc>
        <w:tc>
          <w:tcPr>
            <w:tcW w:w="8941" w:type="dxa"/>
          </w:tcPr>
          <w:p w14:paraId="6EB59310" w14:textId="2B031C17" w:rsidR="008A1321" w:rsidRPr="008A1321" w:rsidRDefault="008A1321">
            <w:pPr>
              <w:rPr>
                <w:rFonts w:ascii="Cambria" w:hAnsi="Cambria" w:cs="Times New Roman"/>
                <w:sz w:val="24"/>
                <w:szCs w:val="24"/>
              </w:rPr>
            </w:pPr>
            <w:r w:rsidRPr="008A1321">
              <w:rPr>
                <w:rFonts w:ascii="Cambria" w:hAnsi="Cambria" w:cs="Calibri"/>
                <w:color w:val="222222"/>
                <w:sz w:val="24"/>
                <w:szCs w:val="24"/>
              </w:rPr>
              <w:t>To</w:t>
            </w:r>
            <w:r w:rsidRPr="008A1321">
              <w:rPr>
                <w:rFonts w:ascii="Cambria" w:hAnsi="Cambria" w:cs="Calibri"/>
                <w:color w:val="222222"/>
                <w:spacing w:val="6"/>
                <w:sz w:val="24"/>
                <w:szCs w:val="24"/>
              </w:rPr>
              <w:t> </w:t>
            </w:r>
            <w:r w:rsidRPr="008A1321">
              <w:rPr>
                <w:rFonts w:ascii="Cambria" w:hAnsi="Cambria" w:cs="Calibri"/>
                <w:color w:val="222222"/>
                <w:sz w:val="24"/>
                <w:szCs w:val="24"/>
              </w:rPr>
              <w:t>develop</w:t>
            </w:r>
            <w:r w:rsidRPr="008A1321">
              <w:rPr>
                <w:rFonts w:ascii="Cambria" w:hAnsi="Cambria" w:cs="Calibri"/>
                <w:color w:val="222222"/>
                <w:spacing w:val="7"/>
                <w:sz w:val="24"/>
                <w:szCs w:val="24"/>
              </w:rPr>
              <w:t> </w:t>
            </w:r>
            <w:r w:rsidRPr="008A1321">
              <w:rPr>
                <w:rFonts w:ascii="Cambria" w:hAnsi="Cambria" w:cs="Calibri"/>
                <w:color w:val="222222"/>
                <w:sz w:val="24"/>
                <w:szCs w:val="24"/>
              </w:rPr>
              <w:t>effective</w:t>
            </w:r>
            <w:r w:rsidRPr="008A1321">
              <w:rPr>
                <w:rFonts w:ascii="Cambria" w:hAnsi="Cambria" w:cs="Calibri"/>
                <w:color w:val="222222"/>
                <w:spacing w:val="7"/>
                <w:sz w:val="24"/>
                <w:szCs w:val="24"/>
              </w:rPr>
              <w:t> </w:t>
            </w:r>
            <w:r w:rsidRPr="008A1321">
              <w:rPr>
                <w:rFonts w:ascii="Cambria" w:hAnsi="Cambria" w:cs="Calibri"/>
                <w:color w:val="222222"/>
                <w:sz w:val="24"/>
                <w:szCs w:val="24"/>
              </w:rPr>
              <w:t>Teamwork</w:t>
            </w:r>
            <w:r w:rsidRPr="008A1321">
              <w:rPr>
                <w:rFonts w:ascii="Cambria" w:hAnsi="Cambria" w:cs="Calibri"/>
                <w:color w:val="222222"/>
                <w:spacing w:val="3"/>
                <w:sz w:val="24"/>
                <w:szCs w:val="24"/>
              </w:rPr>
              <w:t> </w:t>
            </w:r>
            <w:r w:rsidRPr="008A1321">
              <w:rPr>
                <w:rFonts w:ascii="Cambria" w:hAnsi="Cambria" w:cs="Calibri"/>
                <w:color w:val="222222"/>
                <w:sz w:val="24"/>
                <w:szCs w:val="24"/>
              </w:rPr>
              <w:t>and</w:t>
            </w:r>
            <w:r w:rsidRPr="008A1321">
              <w:rPr>
                <w:rFonts w:ascii="Cambria" w:hAnsi="Cambria" w:cs="Calibri"/>
                <w:color w:val="222222"/>
                <w:spacing w:val="2"/>
                <w:sz w:val="24"/>
                <w:szCs w:val="24"/>
              </w:rPr>
              <w:t> </w:t>
            </w:r>
            <w:r w:rsidRPr="008A1321">
              <w:rPr>
                <w:rFonts w:ascii="Cambria" w:hAnsi="Cambria" w:cs="Calibri"/>
                <w:color w:val="222222"/>
                <w:sz w:val="24"/>
                <w:szCs w:val="24"/>
              </w:rPr>
              <w:t>Leadership</w:t>
            </w:r>
            <w:r w:rsidRPr="008A1321">
              <w:rPr>
                <w:rFonts w:ascii="Cambria" w:hAnsi="Cambria" w:cs="Calibri"/>
                <w:color w:val="222222"/>
                <w:spacing w:val="12"/>
                <w:sz w:val="24"/>
                <w:szCs w:val="24"/>
              </w:rPr>
              <w:t> </w:t>
            </w:r>
            <w:r w:rsidRPr="008A1321">
              <w:rPr>
                <w:rFonts w:ascii="Cambria" w:hAnsi="Cambria" w:cs="Calibri"/>
                <w:color w:val="222222"/>
                <w:sz w:val="24"/>
                <w:szCs w:val="24"/>
              </w:rPr>
              <w:t>Skills</w:t>
            </w:r>
          </w:p>
        </w:tc>
      </w:tr>
      <w:tr w:rsidR="008A1321" w:rsidRPr="00DE0842" w14:paraId="16122451" w14:textId="77777777" w:rsidTr="0008460D">
        <w:trPr>
          <w:trHeight w:val="285"/>
        </w:trPr>
        <w:tc>
          <w:tcPr>
            <w:tcW w:w="985" w:type="dxa"/>
            <w:shd w:val="clear" w:color="auto" w:fill="F2F2F2" w:themeFill="background1" w:themeFillShade="F2"/>
          </w:tcPr>
          <w:p w14:paraId="601781D1" w14:textId="4CC191BD" w:rsidR="008A1321" w:rsidRPr="00F871D3" w:rsidRDefault="008A1321" w:rsidP="00F94FE6">
            <w:pPr>
              <w:jc w:val="center"/>
              <w:rPr>
                <w:rFonts w:ascii="Cambria" w:hAnsi="Cambria" w:cs="Times New Roman"/>
                <w:sz w:val="20"/>
                <w:szCs w:val="24"/>
              </w:rPr>
            </w:pPr>
            <w:r w:rsidRPr="00F871D3">
              <w:rPr>
                <w:rFonts w:ascii="Cambria" w:hAnsi="Cambria" w:cs="Calibri"/>
                <w:color w:val="222222"/>
                <w:sz w:val="20"/>
                <w:szCs w:val="24"/>
              </w:rPr>
              <w:t>PO2:</w:t>
            </w:r>
          </w:p>
        </w:tc>
        <w:tc>
          <w:tcPr>
            <w:tcW w:w="8941" w:type="dxa"/>
          </w:tcPr>
          <w:p w14:paraId="00DC14AF" w14:textId="6F7422E1" w:rsidR="008A1321" w:rsidRPr="008A1321" w:rsidRDefault="008A1321">
            <w:pPr>
              <w:rPr>
                <w:rFonts w:ascii="Cambria" w:hAnsi="Cambria" w:cs="Times New Roman"/>
                <w:sz w:val="24"/>
                <w:szCs w:val="24"/>
              </w:rPr>
            </w:pPr>
            <w:r w:rsidRPr="008A1321">
              <w:rPr>
                <w:rFonts w:ascii="Cambria" w:hAnsi="Cambria" w:cs="Calibri"/>
                <w:color w:val="222222"/>
                <w:spacing w:val="-2"/>
                <w:sz w:val="24"/>
                <w:szCs w:val="24"/>
              </w:rPr>
              <w:t>To</w:t>
            </w:r>
            <w:r w:rsidRPr="008A1321">
              <w:rPr>
                <w:rFonts w:ascii="Cambria" w:hAnsi="Cambria" w:cs="Calibri"/>
                <w:color w:val="222222"/>
                <w:spacing w:val="-7"/>
                <w:sz w:val="24"/>
                <w:szCs w:val="24"/>
              </w:rPr>
              <w:t> </w:t>
            </w:r>
            <w:r w:rsidRPr="008A1321">
              <w:rPr>
                <w:rFonts w:ascii="Cambria" w:hAnsi="Cambria" w:cs="Calibri"/>
                <w:color w:val="222222"/>
                <w:spacing w:val="-1"/>
                <w:sz w:val="24"/>
                <w:szCs w:val="24"/>
              </w:rPr>
              <w:t>inculcate</w:t>
            </w:r>
            <w:r w:rsidRPr="008A1321">
              <w:rPr>
                <w:rFonts w:ascii="Cambria" w:hAnsi="Cambria" w:cs="Calibri"/>
                <w:color w:val="222222"/>
                <w:spacing w:val="-6"/>
                <w:sz w:val="24"/>
                <w:szCs w:val="24"/>
              </w:rPr>
              <w:t> </w:t>
            </w:r>
            <w:r w:rsidRPr="008A1321">
              <w:rPr>
                <w:rFonts w:ascii="Cambria" w:hAnsi="Cambria" w:cs="Calibri"/>
                <w:color w:val="222222"/>
                <w:spacing w:val="-1"/>
                <w:sz w:val="24"/>
                <w:szCs w:val="24"/>
              </w:rPr>
              <w:t>Critical</w:t>
            </w:r>
            <w:r w:rsidRPr="008A1321">
              <w:rPr>
                <w:rFonts w:ascii="Cambria" w:hAnsi="Cambria" w:cs="Calibri"/>
                <w:color w:val="222222"/>
                <w:spacing w:val="-10"/>
                <w:sz w:val="24"/>
                <w:szCs w:val="24"/>
              </w:rPr>
              <w:t> </w:t>
            </w:r>
            <w:r w:rsidRPr="008A1321">
              <w:rPr>
                <w:rFonts w:ascii="Cambria" w:hAnsi="Cambria" w:cs="Calibri"/>
                <w:color w:val="222222"/>
                <w:spacing w:val="-1"/>
                <w:sz w:val="24"/>
                <w:szCs w:val="24"/>
              </w:rPr>
              <w:t>Thinking</w:t>
            </w:r>
            <w:r w:rsidRPr="008A1321">
              <w:rPr>
                <w:rFonts w:ascii="Cambria" w:hAnsi="Cambria" w:cs="Calibri"/>
                <w:color w:val="222222"/>
                <w:spacing w:val="-10"/>
                <w:sz w:val="24"/>
                <w:szCs w:val="24"/>
              </w:rPr>
              <w:t> </w:t>
            </w:r>
            <w:r w:rsidRPr="008A1321">
              <w:rPr>
                <w:rFonts w:ascii="Cambria" w:hAnsi="Cambria" w:cs="Calibri"/>
                <w:color w:val="222222"/>
                <w:spacing w:val="-1"/>
                <w:sz w:val="24"/>
                <w:szCs w:val="24"/>
              </w:rPr>
              <w:t>and</w:t>
            </w:r>
            <w:r w:rsidRPr="008A1321">
              <w:rPr>
                <w:rFonts w:ascii="Cambria" w:hAnsi="Cambria" w:cs="Calibri"/>
                <w:color w:val="222222"/>
                <w:spacing w:val="-9"/>
                <w:sz w:val="24"/>
                <w:szCs w:val="24"/>
              </w:rPr>
              <w:t> </w:t>
            </w:r>
            <w:r w:rsidRPr="008A1321">
              <w:rPr>
                <w:rFonts w:ascii="Cambria" w:hAnsi="Cambria" w:cs="Calibri"/>
                <w:color w:val="222222"/>
                <w:spacing w:val="-1"/>
                <w:sz w:val="24"/>
                <w:szCs w:val="24"/>
              </w:rPr>
              <w:t>effective</w:t>
            </w:r>
            <w:r w:rsidRPr="008A1321">
              <w:rPr>
                <w:rFonts w:ascii="Cambria" w:hAnsi="Cambria" w:cs="Calibri"/>
                <w:color w:val="222222"/>
                <w:spacing w:val="-8"/>
                <w:sz w:val="24"/>
                <w:szCs w:val="24"/>
              </w:rPr>
              <w:t> </w:t>
            </w:r>
            <w:r w:rsidRPr="008A1321">
              <w:rPr>
                <w:rFonts w:ascii="Cambria" w:hAnsi="Cambria" w:cs="Calibri"/>
                <w:color w:val="222222"/>
                <w:spacing w:val="-1"/>
                <w:sz w:val="24"/>
                <w:szCs w:val="24"/>
              </w:rPr>
              <w:t>Decision</w:t>
            </w:r>
            <w:r w:rsidRPr="008A1321">
              <w:rPr>
                <w:rFonts w:ascii="Cambria" w:hAnsi="Cambria" w:cs="Calibri"/>
                <w:color w:val="222222"/>
                <w:spacing w:val="-7"/>
                <w:sz w:val="24"/>
                <w:szCs w:val="24"/>
              </w:rPr>
              <w:t>-Making</w:t>
            </w:r>
            <w:r w:rsidRPr="008A1321">
              <w:rPr>
                <w:rFonts w:ascii="Cambria" w:hAnsi="Cambria" w:cs="Calibri"/>
                <w:color w:val="222222"/>
                <w:spacing w:val="-11"/>
                <w:sz w:val="24"/>
                <w:szCs w:val="24"/>
              </w:rPr>
              <w:t> </w:t>
            </w:r>
            <w:r w:rsidRPr="008A1321">
              <w:rPr>
                <w:rFonts w:ascii="Cambria" w:hAnsi="Cambria" w:cs="Calibri"/>
                <w:color w:val="222222"/>
                <w:spacing w:val="-1"/>
                <w:sz w:val="24"/>
                <w:szCs w:val="24"/>
              </w:rPr>
              <w:t>skills</w:t>
            </w:r>
          </w:p>
        </w:tc>
      </w:tr>
      <w:tr w:rsidR="008A1321" w:rsidRPr="00DE0842" w14:paraId="559D5292" w14:textId="77777777" w:rsidTr="0008460D">
        <w:trPr>
          <w:trHeight w:val="285"/>
        </w:trPr>
        <w:tc>
          <w:tcPr>
            <w:tcW w:w="985" w:type="dxa"/>
            <w:shd w:val="clear" w:color="auto" w:fill="F2F2F2" w:themeFill="background1" w:themeFillShade="F2"/>
          </w:tcPr>
          <w:p w14:paraId="5107E761" w14:textId="040445B0" w:rsidR="008A1321" w:rsidRPr="00F871D3" w:rsidRDefault="008A1321" w:rsidP="00F94FE6">
            <w:pPr>
              <w:jc w:val="center"/>
              <w:rPr>
                <w:rFonts w:ascii="Cambria" w:hAnsi="Cambria" w:cs="Times New Roman"/>
                <w:sz w:val="20"/>
                <w:szCs w:val="24"/>
              </w:rPr>
            </w:pPr>
            <w:r w:rsidRPr="00F871D3">
              <w:rPr>
                <w:rFonts w:ascii="Cambria" w:hAnsi="Cambria" w:cs="Calibri"/>
                <w:color w:val="222222"/>
                <w:sz w:val="20"/>
                <w:szCs w:val="24"/>
              </w:rPr>
              <w:t>PO3:</w:t>
            </w:r>
          </w:p>
        </w:tc>
        <w:tc>
          <w:tcPr>
            <w:tcW w:w="8941" w:type="dxa"/>
          </w:tcPr>
          <w:p w14:paraId="3744632C" w14:textId="0BCE0651" w:rsidR="008A1321" w:rsidRPr="008A1321" w:rsidRDefault="008A1321">
            <w:pPr>
              <w:rPr>
                <w:rFonts w:ascii="Cambria" w:hAnsi="Cambria" w:cs="Times New Roman"/>
                <w:sz w:val="24"/>
                <w:szCs w:val="24"/>
              </w:rPr>
            </w:pPr>
            <w:r w:rsidRPr="008A1321">
              <w:rPr>
                <w:rFonts w:ascii="Cambria" w:hAnsi="Cambria"/>
                <w:color w:val="222222"/>
                <w:sz w:val="24"/>
                <w:szCs w:val="24"/>
              </w:rPr>
              <w:t>To</w:t>
            </w:r>
            <w:r w:rsidRPr="008A1321">
              <w:rPr>
                <w:rFonts w:ascii="Cambria" w:hAnsi="Cambria"/>
                <w:color w:val="222222"/>
                <w:spacing w:val="12"/>
                <w:sz w:val="24"/>
                <w:szCs w:val="24"/>
              </w:rPr>
              <w:t> </w:t>
            </w:r>
            <w:r w:rsidRPr="008A1321">
              <w:rPr>
                <w:rFonts w:ascii="Cambria" w:hAnsi="Cambria"/>
                <w:color w:val="222222"/>
                <w:sz w:val="24"/>
                <w:szCs w:val="24"/>
              </w:rPr>
              <w:t>develop</w:t>
            </w:r>
            <w:r w:rsidRPr="008A1321">
              <w:rPr>
                <w:rFonts w:ascii="Cambria" w:hAnsi="Cambria"/>
                <w:color w:val="222222"/>
                <w:spacing w:val="13"/>
                <w:sz w:val="24"/>
                <w:szCs w:val="24"/>
              </w:rPr>
              <w:t> </w:t>
            </w:r>
            <w:r w:rsidRPr="008A1321">
              <w:rPr>
                <w:rFonts w:ascii="Cambria" w:hAnsi="Cambria"/>
                <w:color w:val="222222"/>
                <w:sz w:val="24"/>
                <w:szCs w:val="24"/>
              </w:rPr>
              <w:t>Effective</w:t>
            </w:r>
            <w:r w:rsidRPr="008A1321">
              <w:rPr>
                <w:rFonts w:ascii="Cambria" w:hAnsi="Cambria"/>
                <w:color w:val="222222"/>
                <w:spacing w:val="18"/>
                <w:sz w:val="24"/>
                <w:szCs w:val="24"/>
              </w:rPr>
              <w:t> </w:t>
            </w:r>
            <w:r w:rsidRPr="008A1321">
              <w:rPr>
                <w:rFonts w:ascii="Cambria" w:hAnsi="Cambria"/>
                <w:color w:val="222222"/>
                <w:sz w:val="24"/>
                <w:szCs w:val="24"/>
              </w:rPr>
              <w:t>Communication</w:t>
            </w:r>
            <w:r w:rsidRPr="008A1321">
              <w:rPr>
                <w:rFonts w:ascii="Cambria" w:hAnsi="Cambria"/>
                <w:color w:val="222222"/>
                <w:spacing w:val="13"/>
                <w:sz w:val="24"/>
                <w:szCs w:val="24"/>
              </w:rPr>
              <w:t> </w:t>
            </w:r>
            <w:r w:rsidRPr="008A1321">
              <w:rPr>
                <w:rFonts w:ascii="Cambria" w:hAnsi="Cambria"/>
                <w:color w:val="222222"/>
                <w:sz w:val="24"/>
                <w:szCs w:val="24"/>
              </w:rPr>
              <w:t>Skills</w:t>
            </w:r>
          </w:p>
        </w:tc>
      </w:tr>
      <w:tr w:rsidR="008A1321" w:rsidRPr="00DE0842" w14:paraId="7285137F" w14:textId="77777777" w:rsidTr="0008460D">
        <w:trPr>
          <w:trHeight w:val="285"/>
        </w:trPr>
        <w:tc>
          <w:tcPr>
            <w:tcW w:w="985" w:type="dxa"/>
            <w:shd w:val="clear" w:color="auto" w:fill="F2F2F2" w:themeFill="background1" w:themeFillShade="F2"/>
          </w:tcPr>
          <w:p w14:paraId="0F757EBD" w14:textId="7C43C26C" w:rsidR="008A1321" w:rsidRPr="00F871D3" w:rsidRDefault="008A1321" w:rsidP="00F94FE6">
            <w:pPr>
              <w:jc w:val="center"/>
              <w:rPr>
                <w:rFonts w:ascii="Cambria" w:hAnsi="Cambria" w:cs="Times New Roman"/>
                <w:sz w:val="20"/>
                <w:szCs w:val="24"/>
              </w:rPr>
            </w:pPr>
            <w:r w:rsidRPr="00F871D3">
              <w:rPr>
                <w:rFonts w:ascii="Cambria" w:hAnsi="Cambria" w:cs="Calibri"/>
                <w:color w:val="222222"/>
                <w:sz w:val="20"/>
                <w:szCs w:val="24"/>
              </w:rPr>
              <w:t>PO4:</w:t>
            </w:r>
          </w:p>
        </w:tc>
        <w:tc>
          <w:tcPr>
            <w:tcW w:w="8941" w:type="dxa"/>
          </w:tcPr>
          <w:p w14:paraId="298BC804" w14:textId="1F417DE2" w:rsidR="008A1321" w:rsidRPr="008A1321" w:rsidRDefault="008A1321">
            <w:pPr>
              <w:rPr>
                <w:rFonts w:ascii="Cambria" w:hAnsi="Cambria" w:cs="Times New Roman"/>
                <w:sz w:val="24"/>
                <w:szCs w:val="24"/>
              </w:rPr>
            </w:pPr>
            <w:r w:rsidRPr="008A1321">
              <w:rPr>
                <w:rFonts w:ascii="Cambria" w:hAnsi="Cambria" w:cs="Calibri"/>
                <w:color w:val="222222"/>
                <w:spacing w:val="-1"/>
                <w:sz w:val="24"/>
                <w:szCs w:val="24"/>
              </w:rPr>
              <w:t>To</w:t>
            </w:r>
            <w:r w:rsidRPr="008A1321">
              <w:rPr>
                <w:rFonts w:ascii="Cambria" w:hAnsi="Cambria" w:cs="Calibri"/>
                <w:color w:val="222222"/>
                <w:spacing w:val="-9"/>
                <w:sz w:val="24"/>
                <w:szCs w:val="24"/>
              </w:rPr>
              <w:t> </w:t>
            </w:r>
            <w:r w:rsidRPr="008A1321">
              <w:rPr>
                <w:rFonts w:ascii="Cambria" w:hAnsi="Cambria" w:cs="Calibri"/>
                <w:color w:val="222222"/>
                <w:spacing w:val="-1"/>
                <w:sz w:val="24"/>
                <w:szCs w:val="24"/>
              </w:rPr>
              <w:t>polish</w:t>
            </w:r>
            <w:r w:rsidRPr="008A1321">
              <w:rPr>
                <w:rFonts w:ascii="Cambria" w:hAnsi="Cambria" w:cs="Calibri"/>
                <w:color w:val="222222"/>
                <w:spacing w:val="-6"/>
                <w:sz w:val="24"/>
                <w:szCs w:val="24"/>
              </w:rPr>
              <w:t> </w:t>
            </w:r>
            <w:r w:rsidRPr="008A1321">
              <w:rPr>
                <w:rFonts w:ascii="Cambria" w:hAnsi="Cambria" w:cs="Calibri"/>
                <w:color w:val="222222"/>
                <w:spacing w:val="-1"/>
                <w:sz w:val="24"/>
                <w:szCs w:val="24"/>
              </w:rPr>
              <w:t>Core</w:t>
            </w:r>
            <w:r w:rsidRPr="008A1321">
              <w:rPr>
                <w:rFonts w:ascii="Cambria" w:hAnsi="Cambria" w:cs="Calibri"/>
                <w:color w:val="222222"/>
                <w:spacing w:val="-8"/>
                <w:sz w:val="24"/>
                <w:szCs w:val="24"/>
              </w:rPr>
              <w:t> </w:t>
            </w:r>
            <w:r w:rsidRPr="008A1321">
              <w:rPr>
                <w:rFonts w:ascii="Cambria" w:hAnsi="Cambria" w:cs="Calibri"/>
                <w:color w:val="222222"/>
                <w:spacing w:val="-1"/>
                <w:sz w:val="24"/>
                <w:szCs w:val="24"/>
              </w:rPr>
              <w:t>Business</w:t>
            </w:r>
            <w:r w:rsidRPr="008A1321">
              <w:rPr>
                <w:rFonts w:ascii="Cambria" w:hAnsi="Cambria" w:cs="Calibri"/>
                <w:color w:val="222222"/>
                <w:spacing w:val="-11"/>
                <w:sz w:val="24"/>
                <w:szCs w:val="24"/>
              </w:rPr>
              <w:t> </w:t>
            </w:r>
            <w:r w:rsidRPr="008A1321">
              <w:rPr>
                <w:rFonts w:ascii="Cambria" w:hAnsi="Cambria" w:cs="Calibri"/>
                <w:color w:val="222222"/>
                <w:spacing w:val="-1"/>
                <w:sz w:val="24"/>
                <w:szCs w:val="24"/>
              </w:rPr>
              <w:t>Knowledge</w:t>
            </w:r>
            <w:r w:rsidRPr="008A1321">
              <w:rPr>
                <w:rFonts w:ascii="Cambria" w:hAnsi="Cambria" w:cs="Calibri"/>
                <w:color w:val="222222"/>
                <w:spacing w:val="-9"/>
                <w:sz w:val="24"/>
                <w:szCs w:val="24"/>
              </w:rPr>
              <w:t> </w:t>
            </w:r>
            <w:r w:rsidRPr="008A1321">
              <w:rPr>
                <w:rFonts w:ascii="Cambria" w:hAnsi="Cambria" w:cs="Calibri"/>
                <w:color w:val="222222"/>
                <w:spacing w:val="-1"/>
                <w:sz w:val="24"/>
                <w:szCs w:val="24"/>
              </w:rPr>
              <w:t>and</w:t>
            </w:r>
            <w:r w:rsidRPr="008A1321">
              <w:rPr>
                <w:rFonts w:ascii="Cambria" w:hAnsi="Cambria" w:cs="Calibri"/>
                <w:color w:val="222222"/>
                <w:spacing w:val="-8"/>
                <w:sz w:val="24"/>
                <w:szCs w:val="24"/>
              </w:rPr>
              <w:t> </w:t>
            </w:r>
            <w:r w:rsidRPr="008A1321">
              <w:rPr>
                <w:rFonts w:ascii="Cambria" w:hAnsi="Cambria" w:cs="Calibri"/>
                <w:color w:val="222222"/>
                <w:spacing w:val="-1"/>
                <w:sz w:val="24"/>
                <w:szCs w:val="24"/>
              </w:rPr>
              <w:t>Competence</w:t>
            </w:r>
          </w:p>
        </w:tc>
      </w:tr>
      <w:tr w:rsidR="008A1321" w:rsidRPr="00DE0842" w14:paraId="3BEF86CB" w14:textId="77777777" w:rsidTr="0008460D">
        <w:trPr>
          <w:trHeight w:val="285"/>
        </w:trPr>
        <w:tc>
          <w:tcPr>
            <w:tcW w:w="985" w:type="dxa"/>
            <w:shd w:val="clear" w:color="auto" w:fill="F2F2F2" w:themeFill="background1" w:themeFillShade="F2"/>
          </w:tcPr>
          <w:p w14:paraId="7649EB5D" w14:textId="1058371D" w:rsidR="008A1321" w:rsidRPr="00F871D3" w:rsidRDefault="008A1321" w:rsidP="00F94FE6">
            <w:pPr>
              <w:jc w:val="center"/>
              <w:rPr>
                <w:rFonts w:ascii="Cambria" w:hAnsi="Cambria" w:cs="Times New Roman"/>
                <w:sz w:val="20"/>
                <w:szCs w:val="24"/>
              </w:rPr>
            </w:pPr>
            <w:r w:rsidRPr="00F871D3">
              <w:rPr>
                <w:rFonts w:ascii="Cambria" w:hAnsi="Cambria" w:cs="Calibri"/>
                <w:color w:val="222222"/>
                <w:sz w:val="20"/>
                <w:szCs w:val="24"/>
              </w:rPr>
              <w:t>PO5:</w:t>
            </w:r>
          </w:p>
        </w:tc>
        <w:tc>
          <w:tcPr>
            <w:tcW w:w="8941" w:type="dxa"/>
          </w:tcPr>
          <w:p w14:paraId="0CD75549" w14:textId="7A010BEF" w:rsidR="008A1321" w:rsidRPr="008A1321" w:rsidRDefault="008A1321">
            <w:pPr>
              <w:rPr>
                <w:rFonts w:ascii="Cambria" w:hAnsi="Cambria" w:cs="Times New Roman"/>
                <w:sz w:val="24"/>
                <w:szCs w:val="24"/>
              </w:rPr>
            </w:pPr>
            <w:r w:rsidRPr="008A1321">
              <w:rPr>
                <w:rFonts w:ascii="Cambria" w:hAnsi="Cambria" w:cs="Calibri"/>
                <w:color w:val="222222"/>
                <w:spacing w:val="-1"/>
                <w:sz w:val="24"/>
                <w:szCs w:val="24"/>
              </w:rPr>
              <w:t>To</w:t>
            </w:r>
            <w:r w:rsidRPr="008A1321">
              <w:rPr>
                <w:rFonts w:ascii="Cambria" w:hAnsi="Cambria" w:cs="Calibri"/>
                <w:color w:val="222222"/>
                <w:spacing w:val="-9"/>
                <w:sz w:val="24"/>
                <w:szCs w:val="24"/>
              </w:rPr>
              <w:t> </w:t>
            </w:r>
            <w:r w:rsidRPr="008A1321">
              <w:rPr>
                <w:rFonts w:ascii="Cambria" w:hAnsi="Cambria" w:cs="Calibri"/>
                <w:color w:val="222222"/>
                <w:spacing w:val="-1"/>
                <w:sz w:val="24"/>
                <w:szCs w:val="24"/>
              </w:rPr>
              <w:t>expose</w:t>
            </w:r>
            <w:r w:rsidRPr="008A1321">
              <w:rPr>
                <w:rFonts w:ascii="Cambria" w:hAnsi="Cambria" w:cs="Calibri"/>
                <w:color w:val="222222"/>
                <w:spacing w:val="-9"/>
                <w:sz w:val="24"/>
                <w:szCs w:val="24"/>
              </w:rPr>
              <w:t> </w:t>
            </w:r>
            <w:r w:rsidRPr="008A1321">
              <w:rPr>
                <w:rFonts w:ascii="Cambria" w:hAnsi="Cambria" w:cs="Calibri"/>
                <w:color w:val="222222"/>
                <w:spacing w:val="-1"/>
                <w:sz w:val="24"/>
                <w:szCs w:val="24"/>
              </w:rPr>
              <w:t>and</w:t>
            </w:r>
            <w:r w:rsidRPr="008A1321">
              <w:rPr>
                <w:rFonts w:ascii="Cambria" w:hAnsi="Cambria" w:cs="Calibri"/>
                <w:color w:val="222222"/>
                <w:spacing w:val="-8"/>
                <w:sz w:val="24"/>
                <w:szCs w:val="24"/>
              </w:rPr>
              <w:t> </w:t>
            </w:r>
            <w:r w:rsidRPr="008A1321">
              <w:rPr>
                <w:rFonts w:ascii="Cambria" w:hAnsi="Cambria" w:cs="Calibri"/>
                <w:color w:val="222222"/>
                <w:spacing w:val="-1"/>
                <w:sz w:val="24"/>
                <w:szCs w:val="24"/>
              </w:rPr>
              <w:t>inculcate</w:t>
            </w:r>
            <w:r w:rsidRPr="008A1321">
              <w:rPr>
                <w:rFonts w:ascii="Cambria" w:hAnsi="Cambria" w:cs="Calibri"/>
                <w:color w:val="222222"/>
                <w:spacing w:val="-11"/>
                <w:sz w:val="24"/>
                <w:szCs w:val="24"/>
              </w:rPr>
              <w:t> </w:t>
            </w:r>
            <w:r w:rsidRPr="008A1321">
              <w:rPr>
                <w:rFonts w:ascii="Cambria" w:hAnsi="Cambria" w:cs="Calibri"/>
                <w:color w:val="222222"/>
                <w:spacing w:val="-1"/>
                <w:sz w:val="24"/>
                <w:szCs w:val="24"/>
              </w:rPr>
              <w:t>Ethical</w:t>
            </w:r>
            <w:r w:rsidRPr="008A1321">
              <w:rPr>
                <w:rFonts w:ascii="Cambria" w:hAnsi="Cambria" w:cs="Calibri"/>
                <w:color w:val="222222"/>
                <w:spacing w:val="-11"/>
                <w:sz w:val="24"/>
                <w:szCs w:val="24"/>
              </w:rPr>
              <w:t> </w:t>
            </w:r>
            <w:r w:rsidRPr="008A1321">
              <w:rPr>
                <w:rFonts w:ascii="Cambria" w:hAnsi="Cambria" w:cs="Calibri"/>
                <w:color w:val="222222"/>
                <w:spacing w:val="-1"/>
                <w:sz w:val="24"/>
                <w:szCs w:val="24"/>
              </w:rPr>
              <w:t>Behavior</w:t>
            </w:r>
            <w:r w:rsidRPr="008A1321">
              <w:rPr>
                <w:rFonts w:ascii="Cambria" w:hAnsi="Cambria" w:cs="Calibri"/>
                <w:color w:val="222222"/>
                <w:spacing w:val="-8"/>
                <w:sz w:val="24"/>
                <w:szCs w:val="24"/>
              </w:rPr>
              <w:t> </w:t>
            </w:r>
            <w:r w:rsidRPr="008A1321">
              <w:rPr>
                <w:rFonts w:ascii="Cambria" w:hAnsi="Cambria" w:cs="Calibri"/>
                <w:color w:val="222222"/>
                <w:spacing w:val="-1"/>
                <w:sz w:val="24"/>
                <w:szCs w:val="24"/>
              </w:rPr>
              <w:t>and</w:t>
            </w:r>
            <w:r w:rsidRPr="008A1321">
              <w:rPr>
                <w:rFonts w:ascii="Cambria" w:hAnsi="Cambria" w:cs="Calibri"/>
                <w:color w:val="222222"/>
                <w:spacing w:val="-8"/>
                <w:sz w:val="24"/>
                <w:szCs w:val="24"/>
              </w:rPr>
              <w:t> </w:t>
            </w:r>
            <w:r w:rsidRPr="008A1321">
              <w:rPr>
                <w:rFonts w:ascii="Cambria" w:hAnsi="Cambria" w:cs="Calibri"/>
                <w:color w:val="222222"/>
                <w:spacing w:val="-1"/>
                <w:sz w:val="24"/>
                <w:szCs w:val="24"/>
              </w:rPr>
              <w:t>Social</w:t>
            </w:r>
            <w:r w:rsidRPr="008A1321">
              <w:rPr>
                <w:rFonts w:ascii="Cambria" w:hAnsi="Cambria" w:cs="Calibri"/>
                <w:color w:val="222222"/>
                <w:spacing w:val="-11"/>
                <w:sz w:val="24"/>
                <w:szCs w:val="24"/>
              </w:rPr>
              <w:t> </w:t>
            </w:r>
            <w:r w:rsidRPr="008A1321">
              <w:rPr>
                <w:rFonts w:ascii="Cambria" w:hAnsi="Cambria" w:cs="Calibri"/>
                <w:color w:val="222222"/>
                <w:sz w:val="24"/>
                <w:szCs w:val="24"/>
              </w:rPr>
              <w:t>Responsibility</w:t>
            </w:r>
          </w:p>
        </w:tc>
      </w:tr>
      <w:tr w:rsidR="009378EB" w:rsidRPr="00DE0842" w14:paraId="7DA472B5" w14:textId="77777777" w:rsidTr="0008460D">
        <w:trPr>
          <w:trHeight w:val="285"/>
        </w:trPr>
        <w:tc>
          <w:tcPr>
            <w:tcW w:w="985" w:type="dxa"/>
            <w:shd w:val="clear" w:color="auto" w:fill="F2F2F2" w:themeFill="background1" w:themeFillShade="F2"/>
          </w:tcPr>
          <w:p w14:paraId="2627830D" w14:textId="79195547" w:rsidR="009378EB" w:rsidRPr="00F871D3" w:rsidRDefault="009378EB" w:rsidP="00F94FE6">
            <w:pPr>
              <w:jc w:val="center"/>
              <w:rPr>
                <w:rFonts w:ascii="Cambria" w:hAnsi="Cambria" w:cs="Calibri"/>
                <w:color w:val="222222"/>
                <w:sz w:val="20"/>
                <w:szCs w:val="24"/>
              </w:rPr>
            </w:pPr>
            <w:r>
              <w:rPr>
                <w:rFonts w:ascii="Cambria" w:hAnsi="Cambria" w:cs="Calibri"/>
                <w:color w:val="222222"/>
                <w:sz w:val="20"/>
                <w:szCs w:val="24"/>
              </w:rPr>
              <w:t>PO6:</w:t>
            </w:r>
          </w:p>
        </w:tc>
        <w:tc>
          <w:tcPr>
            <w:tcW w:w="8941" w:type="dxa"/>
          </w:tcPr>
          <w:p w14:paraId="54DB56F9" w14:textId="53E2BC75" w:rsidR="009378EB" w:rsidRPr="008A1321" w:rsidRDefault="009F0150">
            <w:pPr>
              <w:rPr>
                <w:rFonts w:ascii="Cambria" w:hAnsi="Cambria" w:cs="Calibri"/>
                <w:color w:val="222222"/>
                <w:spacing w:val="-1"/>
                <w:sz w:val="24"/>
                <w:szCs w:val="24"/>
              </w:rPr>
            </w:pPr>
            <w:r>
              <w:rPr>
                <w:rFonts w:ascii="Cambria" w:hAnsi="Cambria" w:cs="Calibri"/>
                <w:color w:val="222222"/>
                <w:spacing w:val="-1"/>
                <w:sz w:val="24"/>
                <w:szCs w:val="24"/>
              </w:rPr>
              <w:t>To provide real life work experiences</w:t>
            </w:r>
          </w:p>
        </w:tc>
      </w:tr>
      <w:tr w:rsidR="009378EB" w:rsidRPr="00DE0842" w14:paraId="19BCBFDE" w14:textId="77777777" w:rsidTr="0008460D">
        <w:trPr>
          <w:trHeight w:val="285"/>
        </w:trPr>
        <w:tc>
          <w:tcPr>
            <w:tcW w:w="985" w:type="dxa"/>
            <w:shd w:val="clear" w:color="auto" w:fill="F2F2F2" w:themeFill="background1" w:themeFillShade="F2"/>
          </w:tcPr>
          <w:p w14:paraId="5664E225" w14:textId="5BE97662" w:rsidR="009378EB" w:rsidRPr="00F871D3" w:rsidRDefault="009378EB" w:rsidP="00F94FE6">
            <w:pPr>
              <w:jc w:val="center"/>
              <w:rPr>
                <w:rFonts w:ascii="Cambria" w:hAnsi="Cambria" w:cs="Calibri"/>
                <w:color w:val="222222"/>
                <w:sz w:val="20"/>
                <w:szCs w:val="24"/>
              </w:rPr>
            </w:pPr>
            <w:r>
              <w:rPr>
                <w:rFonts w:ascii="Cambria" w:hAnsi="Cambria" w:cs="Calibri"/>
                <w:color w:val="222222"/>
                <w:sz w:val="20"/>
                <w:szCs w:val="24"/>
              </w:rPr>
              <w:t>PO7:</w:t>
            </w:r>
          </w:p>
        </w:tc>
        <w:tc>
          <w:tcPr>
            <w:tcW w:w="8941" w:type="dxa"/>
          </w:tcPr>
          <w:p w14:paraId="77447EAE" w14:textId="3C64ACCE" w:rsidR="009378EB" w:rsidRPr="008A1321" w:rsidRDefault="009F0150">
            <w:pPr>
              <w:rPr>
                <w:rFonts w:ascii="Cambria" w:hAnsi="Cambria" w:cs="Calibri"/>
                <w:color w:val="222222"/>
                <w:spacing w:val="-1"/>
                <w:sz w:val="24"/>
                <w:szCs w:val="24"/>
              </w:rPr>
            </w:pPr>
            <w:r>
              <w:rPr>
                <w:rFonts w:ascii="Cambria" w:hAnsi="Cambria" w:cs="Calibri"/>
                <w:color w:val="222222"/>
                <w:spacing w:val="-1"/>
                <w:sz w:val="24"/>
                <w:szCs w:val="24"/>
              </w:rPr>
              <w:t>To provide global perspectives</w:t>
            </w:r>
          </w:p>
        </w:tc>
      </w:tr>
    </w:tbl>
    <w:p w14:paraId="639FC56A" w14:textId="77777777" w:rsidR="00063012" w:rsidRPr="00DE0842" w:rsidRDefault="00063012" w:rsidP="00F36381">
      <w:pPr>
        <w:spacing w:after="0" w:line="240" w:lineRule="auto"/>
        <w:rPr>
          <w:rFonts w:ascii="Cambria" w:hAnsi="Cambria" w:cs="Times New Roman"/>
          <w:sz w:val="36"/>
          <w:szCs w:val="36"/>
        </w:rPr>
      </w:pPr>
    </w:p>
    <w:tbl>
      <w:tblPr>
        <w:tblStyle w:val="TableGrid"/>
        <w:tblW w:w="0" w:type="auto"/>
        <w:tblLayout w:type="fixed"/>
        <w:tblLook w:val="04A0" w:firstRow="1" w:lastRow="0" w:firstColumn="1" w:lastColumn="0" w:noHBand="0" w:noVBand="1"/>
      </w:tblPr>
      <w:tblGrid>
        <w:gridCol w:w="664"/>
        <w:gridCol w:w="8534"/>
        <w:gridCol w:w="1242"/>
      </w:tblGrid>
      <w:tr w:rsidR="00063012" w:rsidRPr="00DE0842" w14:paraId="67DFF91A" w14:textId="77777777" w:rsidTr="009F0150">
        <w:tc>
          <w:tcPr>
            <w:tcW w:w="10440" w:type="dxa"/>
            <w:gridSpan w:val="3"/>
            <w:shd w:val="clear" w:color="auto" w:fill="F2F2F2" w:themeFill="background1" w:themeFillShade="F2"/>
          </w:tcPr>
          <w:p w14:paraId="3F1C7841" w14:textId="77777777" w:rsidR="00063012" w:rsidRPr="008A1321" w:rsidRDefault="00063012" w:rsidP="00F94FE6">
            <w:pPr>
              <w:rPr>
                <w:rFonts w:ascii="Cambria" w:hAnsi="Cambria" w:cs="Times New Roman"/>
                <w:b/>
                <w:color w:val="000000" w:themeColor="text1"/>
                <w:sz w:val="24"/>
                <w:szCs w:val="20"/>
              </w:rPr>
            </w:pPr>
            <w:proofErr w:type="spellStart"/>
            <w:r w:rsidRPr="008A1321">
              <w:rPr>
                <w:rFonts w:ascii="Cambria" w:hAnsi="Cambria" w:cs="Times New Roman"/>
                <w:b/>
                <w:color w:val="000000" w:themeColor="text1"/>
                <w:sz w:val="24"/>
                <w:szCs w:val="20"/>
              </w:rPr>
              <w:t>Programme</w:t>
            </w:r>
            <w:proofErr w:type="spellEnd"/>
            <w:r w:rsidRPr="008A1321">
              <w:rPr>
                <w:rFonts w:ascii="Cambria" w:hAnsi="Cambria" w:cs="Times New Roman"/>
                <w:b/>
                <w:color w:val="000000" w:themeColor="text1"/>
                <w:sz w:val="24"/>
                <w:szCs w:val="20"/>
              </w:rPr>
              <w:t xml:space="preserve"> Learning Outcomes (PLOs):</w:t>
            </w:r>
          </w:p>
          <w:p w14:paraId="423E3765" w14:textId="77777777" w:rsidR="00063012" w:rsidRPr="00DE0842" w:rsidRDefault="00063012">
            <w:pPr>
              <w:rPr>
                <w:rFonts w:ascii="Cambria" w:hAnsi="Cambria" w:cs="Times New Roman"/>
                <w:b/>
                <w:bCs/>
                <w:color w:val="000000" w:themeColor="text1"/>
              </w:rPr>
            </w:pPr>
            <w:r w:rsidRPr="008A1321">
              <w:rPr>
                <w:rFonts w:ascii="Cambria" w:hAnsi="Cambria" w:cs="Times New Roman"/>
                <w:b/>
                <w:bCs/>
                <w:color w:val="000000" w:themeColor="text1"/>
                <w:sz w:val="24"/>
                <w:szCs w:val="20"/>
              </w:rPr>
              <w:t xml:space="preserve">After completing this degree </w:t>
            </w:r>
            <w:proofErr w:type="spellStart"/>
            <w:r w:rsidRPr="008A1321">
              <w:rPr>
                <w:rFonts w:ascii="Cambria" w:hAnsi="Cambria" w:cs="Times New Roman"/>
                <w:b/>
                <w:bCs/>
                <w:color w:val="000000" w:themeColor="text1"/>
                <w:sz w:val="24"/>
                <w:szCs w:val="20"/>
              </w:rPr>
              <w:t>programme</w:t>
            </w:r>
            <w:proofErr w:type="spellEnd"/>
            <w:r w:rsidRPr="008A1321">
              <w:rPr>
                <w:rFonts w:ascii="Cambria" w:hAnsi="Cambria" w:cs="Times New Roman"/>
                <w:b/>
                <w:bCs/>
                <w:color w:val="000000" w:themeColor="text1"/>
                <w:sz w:val="24"/>
                <w:szCs w:val="20"/>
              </w:rPr>
              <w:t>, students shall be able to:</w:t>
            </w:r>
          </w:p>
        </w:tc>
      </w:tr>
      <w:tr w:rsidR="00063012" w:rsidRPr="00DE0842" w14:paraId="0149E585" w14:textId="77777777" w:rsidTr="009F0150">
        <w:trPr>
          <w:trHeight w:val="147"/>
        </w:trPr>
        <w:tc>
          <w:tcPr>
            <w:tcW w:w="9198" w:type="dxa"/>
            <w:gridSpan w:val="2"/>
          </w:tcPr>
          <w:p w14:paraId="16644B5D" w14:textId="77777777" w:rsidR="00063012" w:rsidRPr="00DE0842" w:rsidRDefault="00063012" w:rsidP="00F94FE6">
            <w:pPr>
              <w:rPr>
                <w:rFonts w:ascii="Cambria" w:hAnsi="Cambria" w:cs="Times New Roman"/>
              </w:rPr>
            </w:pPr>
          </w:p>
        </w:tc>
        <w:tc>
          <w:tcPr>
            <w:tcW w:w="1242" w:type="dxa"/>
          </w:tcPr>
          <w:p w14:paraId="20ABFE5C" w14:textId="77777777" w:rsidR="00063012" w:rsidRPr="00DE0842" w:rsidRDefault="00063012">
            <w:pPr>
              <w:rPr>
                <w:rFonts w:ascii="Cambria" w:hAnsi="Cambria" w:cs="Times New Roman"/>
              </w:rPr>
            </w:pPr>
            <w:r w:rsidRPr="009F0150">
              <w:rPr>
                <w:rFonts w:ascii="Cambria" w:hAnsi="Cambria" w:cs="Times New Roman"/>
                <w:b/>
                <w:color w:val="000000" w:themeColor="text1"/>
                <w:sz w:val="20"/>
              </w:rPr>
              <w:t>Mapping the PLOs with POs</w:t>
            </w:r>
          </w:p>
        </w:tc>
      </w:tr>
      <w:tr w:rsidR="009F0150" w:rsidRPr="00DE0842" w14:paraId="32B4DF0F" w14:textId="77777777" w:rsidTr="009F0150">
        <w:trPr>
          <w:trHeight w:val="147"/>
        </w:trPr>
        <w:tc>
          <w:tcPr>
            <w:tcW w:w="664" w:type="dxa"/>
            <w:shd w:val="clear" w:color="auto" w:fill="F2F2F2" w:themeFill="background1" w:themeFillShade="F2"/>
          </w:tcPr>
          <w:p w14:paraId="0AF6C77B" w14:textId="6B60CAB8" w:rsidR="009F0150" w:rsidRPr="009F0150" w:rsidRDefault="009F0150" w:rsidP="00F94FE6">
            <w:pPr>
              <w:jc w:val="center"/>
              <w:rPr>
                <w:rFonts w:ascii="Cambria" w:hAnsi="Cambria" w:cs="Times New Roman"/>
                <w:sz w:val="20"/>
                <w:szCs w:val="24"/>
              </w:rPr>
            </w:pPr>
            <w:r w:rsidRPr="009F0150">
              <w:rPr>
                <w:rFonts w:ascii="Cambria" w:hAnsi="Cambria" w:cs="Calibri"/>
                <w:color w:val="222222"/>
                <w:sz w:val="20"/>
                <w:szCs w:val="24"/>
              </w:rPr>
              <w:t>PLO1</w:t>
            </w:r>
          </w:p>
        </w:tc>
        <w:tc>
          <w:tcPr>
            <w:tcW w:w="8534" w:type="dxa"/>
          </w:tcPr>
          <w:p w14:paraId="384F7AF3" w14:textId="77AAAB85" w:rsidR="009F0150" w:rsidRPr="009F0150" w:rsidRDefault="009F0150">
            <w:pPr>
              <w:rPr>
                <w:rFonts w:ascii="Cambria" w:eastAsia="Times New Roman" w:hAnsi="Cambria" w:cs="Times New Roman"/>
                <w:sz w:val="24"/>
                <w:szCs w:val="24"/>
              </w:rPr>
            </w:pPr>
            <w:r w:rsidRPr="009F0150">
              <w:rPr>
                <w:rFonts w:ascii="Cambria" w:hAnsi="Cambria"/>
                <w:color w:val="222222"/>
                <w:sz w:val="24"/>
                <w:szCs w:val="24"/>
              </w:rPr>
              <w:t>Work</w:t>
            </w:r>
            <w:r w:rsidRPr="009F0150">
              <w:rPr>
                <w:rFonts w:ascii="Cambria" w:hAnsi="Cambria"/>
                <w:color w:val="222222"/>
                <w:spacing w:val="-6"/>
                <w:sz w:val="24"/>
                <w:szCs w:val="24"/>
              </w:rPr>
              <w:t> </w:t>
            </w:r>
            <w:r w:rsidRPr="009F0150">
              <w:rPr>
                <w:rFonts w:ascii="Cambria" w:hAnsi="Cambria"/>
                <w:color w:val="222222"/>
                <w:spacing w:val="-1"/>
                <w:sz w:val="24"/>
                <w:szCs w:val="24"/>
              </w:rPr>
              <w:t>effectively</w:t>
            </w:r>
            <w:r w:rsidRPr="009F0150">
              <w:rPr>
                <w:rFonts w:ascii="Cambria" w:hAnsi="Cambria"/>
                <w:color w:val="222222"/>
                <w:spacing w:val="-11"/>
                <w:sz w:val="24"/>
                <w:szCs w:val="24"/>
              </w:rPr>
              <w:t> </w:t>
            </w:r>
            <w:r w:rsidRPr="009F0150">
              <w:rPr>
                <w:rFonts w:ascii="Cambria" w:hAnsi="Cambria"/>
                <w:color w:val="222222"/>
                <w:sz w:val="24"/>
                <w:szCs w:val="24"/>
              </w:rPr>
              <w:t>in</w:t>
            </w:r>
            <w:r w:rsidRPr="009F0150">
              <w:rPr>
                <w:rFonts w:ascii="Cambria" w:hAnsi="Cambria"/>
                <w:color w:val="222222"/>
                <w:spacing w:val="-6"/>
                <w:sz w:val="24"/>
                <w:szCs w:val="24"/>
              </w:rPr>
              <w:t> </w:t>
            </w:r>
            <w:r w:rsidRPr="009F0150">
              <w:rPr>
                <w:rFonts w:ascii="Cambria" w:hAnsi="Cambria"/>
                <w:color w:val="222222"/>
                <w:spacing w:val="-1"/>
                <w:sz w:val="24"/>
                <w:szCs w:val="24"/>
              </w:rPr>
              <w:t>teams</w:t>
            </w:r>
            <w:r w:rsidRPr="009F0150">
              <w:rPr>
                <w:rFonts w:ascii="Cambria" w:hAnsi="Cambria"/>
                <w:color w:val="222222"/>
                <w:spacing w:val="-7"/>
                <w:sz w:val="24"/>
                <w:szCs w:val="24"/>
              </w:rPr>
              <w:t> </w:t>
            </w:r>
            <w:r w:rsidRPr="009F0150">
              <w:rPr>
                <w:rFonts w:ascii="Cambria" w:hAnsi="Cambria"/>
                <w:color w:val="222222"/>
                <w:sz w:val="24"/>
                <w:szCs w:val="24"/>
              </w:rPr>
              <w:t>and</w:t>
            </w:r>
            <w:r w:rsidRPr="009F0150">
              <w:rPr>
                <w:rFonts w:ascii="Cambria" w:hAnsi="Cambria"/>
                <w:color w:val="222222"/>
                <w:spacing w:val="-6"/>
                <w:sz w:val="24"/>
                <w:szCs w:val="24"/>
              </w:rPr>
              <w:t> </w:t>
            </w:r>
            <w:r w:rsidRPr="009F0150">
              <w:rPr>
                <w:rFonts w:ascii="Cambria" w:hAnsi="Cambria"/>
                <w:color w:val="222222"/>
                <w:sz w:val="24"/>
                <w:szCs w:val="24"/>
              </w:rPr>
              <w:t>understand</w:t>
            </w:r>
            <w:r w:rsidRPr="009F0150">
              <w:rPr>
                <w:rFonts w:ascii="Cambria" w:hAnsi="Cambria"/>
                <w:color w:val="222222"/>
                <w:spacing w:val="-6"/>
                <w:sz w:val="24"/>
                <w:szCs w:val="24"/>
              </w:rPr>
              <w:t> </w:t>
            </w:r>
            <w:r w:rsidRPr="009F0150">
              <w:rPr>
                <w:rFonts w:ascii="Cambria" w:hAnsi="Cambria"/>
                <w:color w:val="222222"/>
                <w:sz w:val="24"/>
                <w:szCs w:val="24"/>
              </w:rPr>
              <w:t>group</w:t>
            </w:r>
            <w:r w:rsidRPr="009F0150">
              <w:rPr>
                <w:rFonts w:ascii="Cambria" w:hAnsi="Cambria"/>
                <w:color w:val="222222"/>
                <w:spacing w:val="-7"/>
                <w:sz w:val="24"/>
                <w:szCs w:val="24"/>
              </w:rPr>
              <w:t> </w:t>
            </w:r>
            <w:r w:rsidRPr="009F0150">
              <w:rPr>
                <w:rFonts w:ascii="Cambria" w:hAnsi="Cambria"/>
                <w:color w:val="222222"/>
                <w:sz w:val="24"/>
                <w:szCs w:val="24"/>
              </w:rPr>
              <w:t>processes, </w:t>
            </w:r>
            <w:r w:rsidRPr="009F0150">
              <w:rPr>
                <w:rFonts w:ascii="Cambria" w:hAnsi="Cambria"/>
                <w:color w:val="222222"/>
                <w:spacing w:val="-1"/>
                <w:sz w:val="24"/>
                <w:szCs w:val="24"/>
              </w:rPr>
              <w:t>leadership, conflict, power and culture in organization.</w:t>
            </w:r>
          </w:p>
        </w:tc>
        <w:tc>
          <w:tcPr>
            <w:tcW w:w="1242" w:type="dxa"/>
            <w:vAlign w:val="center"/>
          </w:tcPr>
          <w:p w14:paraId="5C2C8345" w14:textId="60B39B34" w:rsidR="009F0150" w:rsidRPr="009F0150" w:rsidRDefault="009F0150">
            <w:pPr>
              <w:jc w:val="center"/>
              <w:rPr>
                <w:rFonts w:ascii="Cambria" w:hAnsi="Cambria" w:cs="Times New Roman"/>
                <w:sz w:val="20"/>
                <w:szCs w:val="24"/>
              </w:rPr>
            </w:pPr>
            <w:r w:rsidRPr="009F0150">
              <w:rPr>
                <w:rFonts w:ascii="Cambria" w:hAnsi="Cambria" w:cs="Arial"/>
                <w:color w:val="222222"/>
                <w:sz w:val="20"/>
                <w:szCs w:val="24"/>
              </w:rPr>
              <w:t>PO1, PO5, PO6</w:t>
            </w:r>
          </w:p>
        </w:tc>
      </w:tr>
      <w:tr w:rsidR="009F0150" w:rsidRPr="00DE0842" w14:paraId="737DD01F" w14:textId="77777777" w:rsidTr="009F0150">
        <w:trPr>
          <w:trHeight w:val="147"/>
        </w:trPr>
        <w:tc>
          <w:tcPr>
            <w:tcW w:w="664" w:type="dxa"/>
            <w:shd w:val="clear" w:color="auto" w:fill="F2F2F2" w:themeFill="background1" w:themeFillShade="F2"/>
          </w:tcPr>
          <w:p w14:paraId="5FDE18FD" w14:textId="307F1B8F" w:rsidR="009F0150" w:rsidRPr="009F0150" w:rsidRDefault="009F0150" w:rsidP="00F94FE6">
            <w:pPr>
              <w:jc w:val="center"/>
              <w:rPr>
                <w:rFonts w:ascii="Cambria" w:hAnsi="Cambria" w:cs="Times New Roman"/>
                <w:sz w:val="20"/>
                <w:szCs w:val="24"/>
              </w:rPr>
            </w:pPr>
            <w:r w:rsidRPr="009F0150">
              <w:rPr>
                <w:rFonts w:ascii="Cambria" w:hAnsi="Cambria" w:cs="Calibri"/>
                <w:color w:val="222222"/>
                <w:sz w:val="20"/>
                <w:szCs w:val="24"/>
              </w:rPr>
              <w:t>PLO2</w:t>
            </w:r>
          </w:p>
        </w:tc>
        <w:tc>
          <w:tcPr>
            <w:tcW w:w="8534" w:type="dxa"/>
          </w:tcPr>
          <w:p w14:paraId="66719A3E" w14:textId="1C2EFD34" w:rsidR="009F0150" w:rsidRPr="009F0150" w:rsidRDefault="009F0150">
            <w:pPr>
              <w:rPr>
                <w:rFonts w:ascii="Cambria" w:eastAsia="Times New Roman" w:hAnsi="Cambria" w:cs="Times New Roman"/>
                <w:bCs/>
                <w:sz w:val="24"/>
                <w:szCs w:val="24"/>
              </w:rPr>
            </w:pPr>
            <w:r w:rsidRPr="009F0150">
              <w:rPr>
                <w:rFonts w:ascii="Cambria" w:hAnsi="Cambria"/>
                <w:color w:val="222222"/>
                <w:spacing w:val="-1"/>
                <w:sz w:val="24"/>
                <w:szCs w:val="24"/>
              </w:rPr>
              <w:t>U</w:t>
            </w:r>
            <w:r w:rsidRPr="009F0150">
              <w:rPr>
                <w:rFonts w:ascii="Cambria" w:hAnsi="Cambria"/>
                <w:color w:val="222222"/>
                <w:sz w:val="24"/>
                <w:szCs w:val="24"/>
              </w:rPr>
              <w:t>se</w:t>
            </w:r>
            <w:r w:rsidRPr="009F0150">
              <w:rPr>
                <w:rFonts w:ascii="Cambria" w:hAnsi="Cambria"/>
                <w:color w:val="222222"/>
                <w:spacing w:val="-13"/>
                <w:sz w:val="24"/>
                <w:szCs w:val="24"/>
              </w:rPr>
              <w:t> </w:t>
            </w:r>
            <w:r w:rsidRPr="009F0150">
              <w:rPr>
                <w:rFonts w:ascii="Cambria" w:hAnsi="Cambria"/>
                <w:color w:val="222222"/>
                <w:spacing w:val="-1"/>
                <w:sz w:val="24"/>
                <w:szCs w:val="24"/>
              </w:rPr>
              <w:t>analytical</w:t>
            </w:r>
            <w:r w:rsidRPr="009F0150">
              <w:rPr>
                <w:rFonts w:ascii="Cambria" w:hAnsi="Cambria"/>
                <w:color w:val="222222"/>
                <w:spacing w:val="-14"/>
                <w:sz w:val="24"/>
                <w:szCs w:val="24"/>
              </w:rPr>
              <w:t> </w:t>
            </w:r>
            <w:r w:rsidRPr="009F0150">
              <w:rPr>
                <w:rFonts w:ascii="Cambria" w:hAnsi="Cambria"/>
                <w:color w:val="222222"/>
                <w:sz w:val="24"/>
                <w:szCs w:val="24"/>
              </w:rPr>
              <w:t>and</w:t>
            </w:r>
            <w:r w:rsidRPr="009F0150">
              <w:rPr>
                <w:rFonts w:ascii="Cambria" w:hAnsi="Cambria"/>
                <w:color w:val="222222"/>
                <w:spacing w:val="-14"/>
                <w:sz w:val="24"/>
                <w:szCs w:val="24"/>
              </w:rPr>
              <w:t> </w:t>
            </w:r>
            <w:r w:rsidRPr="009F0150">
              <w:rPr>
                <w:rFonts w:ascii="Cambria" w:hAnsi="Cambria"/>
                <w:color w:val="222222"/>
                <w:spacing w:val="-1"/>
                <w:sz w:val="24"/>
                <w:szCs w:val="24"/>
              </w:rPr>
              <w:t>reflective</w:t>
            </w:r>
            <w:r w:rsidRPr="009F0150">
              <w:rPr>
                <w:rFonts w:ascii="Cambria" w:hAnsi="Cambria"/>
                <w:color w:val="222222"/>
                <w:spacing w:val="-13"/>
                <w:sz w:val="24"/>
                <w:szCs w:val="24"/>
              </w:rPr>
              <w:t> </w:t>
            </w:r>
            <w:r w:rsidRPr="009F0150">
              <w:rPr>
                <w:rFonts w:ascii="Cambria" w:hAnsi="Cambria"/>
                <w:color w:val="222222"/>
                <w:spacing w:val="-1"/>
                <w:sz w:val="24"/>
                <w:szCs w:val="24"/>
              </w:rPr>
              <w:t>thinking</w:t>
            </w:r>
            <w:r w:rsidRPr="009F0150">
              <w:rPr>
                <w:rFonts w:ascii="Cambria" w:hAnsi="Cambria"/>
                <w:color w:val="222222"/>
                <w:spacing w:val="-15"/>
                <w:sz w:val="24"/>
                <w:szCs w:val="24"/>
              </w:rPr>
              <w:t> </w:t>
            </w:r>
            <w:r w:rsidRPr="009F0150">
              <w:rPr>
                <w:rFonts w:ascii="Cambria" w:hAnsi="Cambria"/>
                <w:color w:val="222222"/>
                <w:spacing w:val="-1"/>
                <w:sz w:val="24"/>
                <w:szCs w:val="24"/>
              </w:rPr>
              <w:t>techniques.</w:t>
            </w:r>
          </w:p>
        </w:tc>
        <w:tc>
          <w:tcPr>
            <w:tcW w:w="1242" w:type="dxa"/>
            <w:vAlign w:val="center"/>
          </w:tcPr>
          <w:p w14:paraId="2F3731CA" w14:textId="1546C0C6" w:rsidR="009F0150" w:rsidRPr="009F0150" w:rsidRDefault="009F0150">
            <w:pPr>
              <w:jc w:val="center"/>
              <w:rPr>
                <w:rFonts w:ascii="Cambria" w:hAnsi="Cambria" w:cs="Times New Roman"/>
                <w:sz w:val="20"/>
                <w:szCs w:val="24"/>
              </w:rPr>
            </w:pPr>
            <w:r w:rsidRPr="009F0150">
              <w:rPr>
                <w:rFonts w:ascii="Cambria" w:hAnsi="Cambria" w:cs="Arial"/>
                <w:color w:val="222222"/>
                <w:sz w:val="20"/>
                <w:szCs w:val="24"/>
              </w:rPr>
              <w:t>PO2, PO4, PO6</w:t>
            </w:r>
          </w:p>
        </w:tc>
      </w:tr>
      <w:tr w:rsidR="009F0150" w:rsidRPr="00DE0842" w14:paraId="487806C0" w14:textId="77777777" w:rsidTr="009F0150">
        <w:trPr>
          <w:trHeight w:val="147"/>
        </w:trPr>
        <w:tc>
          <w:tcPr>
            <w:tcW w:w="664" w:type="dxa"/>
            <w:shd w:val="clear" w:color="auto" w:fill="F2F2F2" w:themeFill="background1" w:themeFillShade="F2"/>
          </w:tcPr>
          <w:p w14:paraId="3CA628E0" w14:textId="764BEEE7" w:rsidR="009F0150" w:rsidRPr="009F0150" w:rsidRDefault="009F0150" w:rsidP="00F94FE6">
            <w:pPr>
              <w:jc w:val="center"/>
              <w:rPr>
                <w:rFonts w:ascii="Cambria" w:hAnsi="Cambria" w:cs="Times New Roman"/>
                <w:sz w:val="20"/>
                <w:szCs w:val="24"/>
              </w:rPr>
            </w:pPr>
            <w:r w:rsidRPr="009F0150">
              <w:rPr>
                <w:rFonts w:ascii="Cambria" w:hAnsi="Cambria" w:cs="Calibri"/>
                <w:color w:val="222222"/>
                <w:sz w:val="20"/>
                <w:szCs w:val="24"/>
              </w:rPr>
              <w:t>PLO3</w:t>
            </w:r>
          </w:p>
        </w:tc>
        <w:tc>
          <w:tcPr>
            <w:tcW w:w="8534" w:type="dxa"/>
          </w:tcPr>
          <w:p w14:paraId="4D7AFDB4" w14:textId="0FC3D3D3" w:rsidR="009F0150" w:rsidRPr="009F0150" w:rsidRDefault="009F0150">
            <w:pPr>
              <w:rPr>
                <w:rFonts w:ascii="Cambria" w:hAnsi="Cambria" w:cs="Times New Roman"/>
                <w:sz w:val="24"/>
                <w:szCs w:val="24"/>
              </w:rPr>
            </w:pPr>
            <w:r w:rsidRPr="009F0150">
              <w:rPr>
                <w:rFonts w:ascii="Cambria" w:hAnsi="Cambria"/>
                <w:color w:val="222222"/>
                <w:spacing w:val="-1"/>
                <w:sz w:val="24"/>
                <w:szCs w:val="24"/>
              </w:rPr>
              <w:t>Apply</w:t>
            </w:r>
            <w:r w:rsidRPr="009F0150">
              <w:rPr>
                <w:rFonts w:ascii="Cambria" w:hAnsi="Cambria"/>
                <w:color w:val="222222"/>
                <w:spacing w:val="-13"/>
                <w:sz w:val="24"/>
                <w:szCs w:val="24"/>
              </w:rPr>
              <w:t> </w:t>
            </w:r>
            <w:r w:rsidRPr="009F0150">
              <w:rPr>
                <w:rFonts w:ascii="Cambria" w:hAnsi="Cambria"/>
                <w:color w:val="222222"/>
                <w:spacing w:val="-1"/>
                <w:sz w:val="24"/>
                <w:szCs w:val="24"/>
              </w:rPr>
              <w:t>appropriate</w:t>
            </w:r>
            <w:r w:rsidRPr="009F0150">
              <w:rPr>
                <w:rFonts w:ascii="Cambria" w:hAnsi="Cambria"/>
                <w:color w:val="222222"/>
                <w:spacing w:val="-10"/>
                <w:sz w:val="24"/>
                <w:szCs w:val="24"/>
              </w:rPr>
              <w:t> </w:t>
            </w:r>
            <w:r w:rsidRPr="009F0150">
              <w:rPr>
                <w:rFonts w:ascii="Cambria" w:hAnsi="Cambria"/>
                <w:color w:val="222222"/>
                <w:spacing w:val="-1"/>
                <w:sz w:val="24"/>
                <w:szCs w:val="24"/>
              </w:rPr>
              <w:t>quantitative</w:t>
            </w:r>
            <w:r w:rsidRPr="009F0150">
              <w:rPr>
                <w:rFonts w:ascii="Cambria" w:hAnsi="Cambria"/>
                <w:color w:val="222222"/>
                <w:spacing w:val="-9"/>
                <w:sz w:val="24"/>
                <w:szCs w:val="24"/>
              </w:rPr>
              <w:t> </w:t>
            </w:r>
            <w:r w:rsidRPr="009F0150">
              <w:rPr>
                <w:rFonts w:ascii="Cambria" w:hAnsi="Cambria"/>
                <w:color w:val="222222"/>
                <w:sz w:val="24"/>
                <w:szCs w:val="24"/>
              </w:rPr>
              <w:t>and</w:t>
            </w:r>
            <w:r w:rsidRPr="009F0150">
              <w:rPr>
                <w:rFonts w:ascii="Cambria" w:hAnsi="Cambria"/>
                <w:color w:val="222222"/>
                <w:spacing w:val="-9"/>
                <w:sz w:val="24"/>
                <w:szCs w:val="24"/>
              </w:rPr>
              <w:t> </w:t>
            </w:r>
            <w:r w:rsidRPr="009F0150">
              <w:rPr>
                <w:rFonts w:ascii="Cambria" w:hAnsi="Cambria"/>
                <w:color w:val="222222"/>
                <w:spacing w:val="-1"/>
                <w:sz w:val="24"/>
                <w:szCs w:val="24"/>
              </w:rPr>
              <w:t>qualitative</w:t>
            </w:r>
            <w:r w:rsidRPr="009F0150">
              <w:rPr>
                <w:rFonts w:ascii="Cambria" w:hAnsi="Cambria"/>
                <w:color w:val="222222"/>
                <w:spacing w:val="-9"/>
                <w:sz w:val="24"/>
                <w:szCs w:val="24"/>
              </w:rPr>
              <w:t> </w:t>
            </w:r>
            <w:r w:rsidRPr="009F0150">
              <w:rPr>
                <w:rFonts w:ascii="Cambria" w:hAnsi="Cambria"/>
                <w:color w:val="222222"/>
                <w:spacing w:val="-1"/>
                <w:sz w:val="24"/>
                <w:szCs w:val="24"/>
              </w:rPr>
              <w:t>techniques</w:t>
            </w:r>
            <w:r w:rsidRPr="009F0150">
              <w:rPr>
                <w:rFonts w:ascii="Cambria" w:hAnsi="Cambria"/>
                <w:color w:val="222222"/>
                <w:spacing w:val="-9"/>
                <w:sz w:val="24"/>
                <w:szCs w:val="24"/>
              </w:rPr>
              <w:t> </w:t>
            </w:r>
            <w:r w:rsidRPr="009F0150">
              <w:rPr>
                <w:rFonts w:ascii="Cambria" w:hAnsi="Cambria"/>
                <w:color w:val="222222"/>
                <w:spacing w:val="-1"/>
                <w:sz w:val="24"/>
                <w:szCs w:val="24"/>
              </w:rPr>
              <w:t>in</w:t>
            </w:r>
            <w:r w:rsidRPr="009F0150">
              <w:rPr>
                <w:rFonts w:ascii="Cambria" w:hAnsi="Cambria"/>
                <w:color w:val="222222"/>
                <w:spacing w:val="-9"/>
                <w:sz w:val="24"/>
                <w:szCs w:val="24"/>
              </w:rPr>
              <w:t> </w:t>
            </w:r>
            <w:r w:rsidRPr="009F0150">
              <w:rPr>
                <w:rFonts w:ascii="Cambria" w:hAnsi="Cambria"/>
                <w:color w:val="222222"/>
                <w:spacing w:val="-1"/>
                <w:sz w:val="24"/>
                <w:szCs w:val="24"/>
              </w:rPr>
              <w:t>solving</w:t>
            </w:r>
            <w:r w:rsidRPr="009F0150">
              <w:rPr>
                <w:rFonts w:ascii="Cambria" w:hAnsi="Cambria"/>
                <w:color w:val="222222"/>
                <w:spacing w:val="-10"/>
                <w:sz w:val="24"/>
                <w:szCs w:val="24"/>
              </w:rPr>
              <w:t> </w:t>
            </w:r>
            <w:r w:rsidRPr="009F0150">
              <w:rPr>
                <w:rFonts w:ascii="Cambria" w:hAnsi="Cambria"/>
                <w:color w:val="222222"/>
                <w:sz w:val="24"/>
                <w:szCs w:val="24"/>
              </w:rPr>
              <w:t>business</w:t>
            </w:r>
            <w:r w:rsidRPr="009F0150">
              <w:rPr>
                <w:rFonts w:ascii="Cambria" w:hAnsi="Cambria"/>
                <w:color w:val="222222"/>
                <w:spacing w:val="-9"/>
                <w:sz w:val="24"/>
                <w:szCs w:val="24"/>
              </w:rPr>
              <w:t> </w:t>
            </w:r>
            <w:r w:rsidRPr="009F0150">
              <w:rPr>
                <w:rFonts w:ascii="Cambria" w:hAnsi="Cambria"/>
                <w:color w:val="222222"/>
                <w:spacing w:val="-1"/>
                <w:sz w:val="24"/>
                <w:szCs w:val="24"/>
              </w:rPr>
              <w:t>problems.</w:t>
            </w:r>
          </w:p>
        </w:tc>
        <w:tc>
          <w:tcPr>
            <w:tcW w:w="1242" w:type="dxa"/>
            <w:vAlign w:val="center"/>
          </w:tcPr>
          <w:p w14:paraId="0263C48D" w14:textId="6F55135B" w:rsidR="009F0150" w:rsidRPr="009F0150" w:rsidRDefault="009F0150">
            <w:pPr>
              <w:jc w:val="center"/>
              <w:rPr>
                <w:rFonts w:ascii="Cambria" w:hAnsi="Cambria" w:cs="Times New Roman"/>
                <w:sz w:val="20"/>
                <w:szCs w:val="24"/>
              </w:rPr>
            </w:pPr>
            <w:r w:rsidRPr="009F0150">
              <w:rPr>
                <w:rFonts w:ascii="Cambria" w:hAnsi="Cambria" w:cs="Arial"/>
                <w:color w:val="222222"/>
                <w:sz w:val="20"/>
                <w:szCs w:val="24"/>
              </w:rPr>
              <w:t>PO2, PO3, PO4, PO5, PO6</w:t>
            </w:r>
          </w:p>
        </w:tc>
      </w:tr>
      <w:tr w:rsidR="009F0150" w:rsidRPr="00DE0842" w14:paraId="5FCE8AAC" w14:textId="77777777" w:rsidTr="009F0150">
        <w:trPr>
          <w:trHeight w:val="147"/>
        </w:trPr>
        <w:tc>
          <w:tcPr>
            <w:tcW w:w="664" w:type="dxa"/>
            <w:shd w:val="clear" w:color="auto" w:fill="F2F2F2" w:themeFill="background1" w:themeFillShade="F2"/>
          </w:tcPr>
          <w:p w14:paraId="3FA7D010" w14:textId="4B64B98F" w:rsidR="009F0150" w:rsidRPr="009F0150" w:rsidRDefault="009F0150" w:rsidP="00323442">
            <w:pPr>
              <w:jc w:val="center"/>
              <w:rPr>
                <w:rFonts w:ascii="Cambria" w:hAnsi="Cambria" w:cs="Times New Roman"/>
                <w:sz w:val="20"/>
                <w:szCs w:val="24"/>
              </w:rPr>
            </w:pPr>
            <w:r w:rsidRPr="009F0150">
              <w:rPr>
                <w:rFonts w:ascii="Cambria" w:hAnsi="Cambria" w:cs="Calibri"/>
                <w:color w:val="222222"/>
                <w:sz w:val="20"/>
                <w:szCs w:val="24"/>
              </w:rPr>
              <w:t>PLO4</w:t>
            </w:r>
          </w:p>
        </w:tc>
        <w:tc>
          <w:tcPr>
            <w:tcW w:w="8534" w:type="dxa"/>
          </w:tcPr>
          <w:p w14:paraId="23E5DE44" w14:textId="22128BB9" w:rsidR="009F0150" w:rsidRPr="009F0150" w:rsidRDefault="009F0150" w:rsidP="00323442">
            <w:pPr>
              <w:rPr>
                <w:rFonts w:ascii="Cambria" w:eastAsia="Times New Roman" w:hAnsi="Cambria" w:cs="Times New Roman"/>
                <w:sz w:val="24"/>
                <w:szCs w:val="24"/>
              </w:rPr>
            </w:pPr>
            <w:r w:rsidRPr="009F0150">
              <w:rPr>
                <w:rFonts w:ascii="Cambria" w:hAnsi="Cambria"/>
                <w:color w:val="222222"/>
                <w:spacing w:val="-1"/>
                <w:sz w:val="24"/>
                <w:szCs w:val="24"/>
              </w:rPr>
              <w:t>Draft effective business documents and prepare and deliver effective oral business presentations using the variety of appropriate technologies.</w:t>
            </w:r>
          </w:p>
        </w:tc>
        <w:tc>
          <w:tcPr>
            <w:tcW w:w="1242" w:type="dxa"/>
            <w:vAlign w:val="center"/>
          </w:tcPr>
          <w:p w14:paraId="448C921F" w14:textId="20205DD5" w:rsidR="009F0150" w:rsidRPr="009F0150" w:rsidRDefault="009F0150" w:rsidP="00323442">
            <w:pPr>
              <w:jc w:val="center"/>
              <w:rPr>
                <w:rFonts w:ascii="Cambria" w:hAnsi="Cambria" w:cs="Times New Roman"/>
                <w:sz w:val="20"/>
                <w:szCs w:val="24"/>
              </w:rPr>
            </w:pPr>
            <w:r w:rsidRPr="009F0150">
              <w:rPr>
                <w:rFonts w:ascii="Cambria" w:hAnsi="Cambria" w:cs="Arial"/>
                <w:color w:val="222222"/>
                <w:sz w:val="20"/>
                <w:szCs w:val="24"/>
              </w:rPr>
              <w:t>PO1, PO3, PO6</w:t>
            </w:r>
          </w:p>
        </w:tc>
      </w:tr>
      <w:tr w:rsidR="009F0150" w:rsidRPr="00DE0842" w14:paraId="1C8D5DAD" w14:textId="77777777" w:rsidTr="009F0150">
        <w:trPr>
          <w:trHeight w:val="147"/>
        </w:trPr>
        <w:tc>
          <w:tcPr>
            <w:tcW w:w="664" w:type="dxa"/>
            <w:shd w:val="clear" w:color="auto" w:fill="F2F2F2" w:themeFill="background1" w:themeFillShade="F2"/>
          </w:tcPr>
          <w:p w14:paraId="11AAD968" w14:textId="1ECBA17C" w:rsidR="009F0150" w:rsidRPr="009F0150" w:rsidRDefault="009F0150" w:rsidP="00323442">
            <w:pPr>
              <w:jc w:val="center"/>
              <w:rPr>
                <w:rFonts w:ascii="Cambria" w:hAnsi="Cambria" w:cs="Times New Roman"/>
                <w:sz w:val="20"/>
                <w:szCs w:val="24"/>
              </w:rPr>
            </w:pPr>
            <w:r w:rsidRPr="009F0150">
              <w:rPr>
                <w:rFonts w:ascii="Cambria" w:hAnsi="Cambria" w:cs="Calibri"/>
                <w:color w:val="222222"/>
                <w:sz w:val="20"/>
                <w:szCs w:val="24"/>
              </w:rPr>
              <w:t>PLO5</w:t>
            </w:r>
          </w:p>
        </w:tc>
        <w:tc>
          <w:tcPr>
            <w:tcW w:w="8534" w:type="dxa"/>
          </w:tcPr>
          <w:p w14:paraId="626313FD" w14:textId="41A3C109" w:rsidR="009F0150" w:rsidRPr="009F0150" w:rsidRDefault="009F0150" w:rsidP="00323442">
            <w:pPr>
              <w:rPr>
                <w:rFonts w:ascii="Cambria" w:hAnsi="Cambria" w:cs="Times New Roman"/>
                <w:sz w:val="24"/>
                <w:szCs w:val="24"/>
              </w:rPr>
            </w:pPr>
            <w:r w:rsidRPr="009F0150">
              <w:rPr>
                <w:rFonts w:ascii="Cambria" w:hAnsi="Cambria"/>
                <w:color w:val="222222"/>
                <w:spacing w:val="-1"/>
                <w:sz w:val="24"/>
                <w:szCs w:val="24"/>
              </w:rPr>
              <w:t>Demonstrate</w:t>
            </w:r>
            <w:r w:rsidRPr="009F0150">
              <w:rPr>
                <w:rFonts w:ascii="Cambria" w:hAnsi="Cambria"/>
                <w:color w:val="222222"/>
                <w:spacing w:val="-14"/>
                <w:sz w:val="24"/>
                <w:szCs w:val="24"/>
              </w:rPr>
              <w:t> </w:t>
            </w:r>
            <w:r w:rsidRPr="009F0150">
              <w:rPr>
                <w:rFonts w:ascii="Cambria" w:hAnsi="Cambria"/>
                <w:color w:val="222222"/>
                <w:spacing w:val="-1"/>
                <w:sz w:val="24"/>
                <w:szCs w:val="24"/>
              </w:rPr>
              <w:t>competency</w:t>
            </w:r>
            <w:r w:rsidRPr="009F0150">
              <w:rPr>
                <w:rFonts w:ascii="Cambria" w:hAnsi="Cambria"/>
                <w:color w:val="222222"/>
                <w:spacing w:val="-17"/>
                <w:sz w:val="24"/>
                <w:szCs w:val="24"/>
              </w:rPr>
              <w:t> </w:t>
            </w:r>
            <w:r w:rsidRPr="009F0150">
              <w:rPr>
                <w:rFonts w:ascii="Cambria" w:hAnsi="Cambria"/>
                <w:color w:val="222222"/>
                <w:sz w:val="24"/>
                <w:szCs w:val="24"/>
              </w:rPr>
              <w:t>in</w:t>
            </w:r>
            <w:r w:rsidRPr="009F0150">
              <w:rPr>
                <w:rFonts w:ascii="Cambria" w:hAnsi="Cambria"/>
                <w:color w:val="222222"/>
                <w:spacing w:val="-13"/>
                <w:sz w:val="24"/>
                <w:szCs w:val="24"/>
              </w:rPr>
              <w:t> </w:t>
            </w:r>
            <w:r w:rsidRPr="009F0150">
              <w:rPr>
                <w:rFonts w:ascii="Cambria" w:hAnsi="Cambria"/>
                <w:color w:val="222222"/>
                <w:sz w:val="24"/>
                <w:szCs w:val="24"/>
              </w:rPr>
              <w:t>the</w:t>
            </w:r>
            <w:r w:rsidRPr="009F0150">
              <w:rPr>
                <w:rFonts w:ascii="Cambria" w:hAnsi="Cambria"/>
                <w:color w:val="222222"/>
                <w:spacing w:val="-14"/>
                <w:sz w:val="24"/>
                <w:szCs w:val="24"/>
              </w:rPr>
              <w:t> </w:t>
            </w:r>
            <w:r w:rsidRPr="009F0150">
              <w:rPr>
                <w:rFonts w:ascii="Cambria" w:hAnsi="Cambria"/>
                <w:color w:val="222222"/>
                <w:spacing w:val="-1"/>
                <w:sz w:val="24"/>
                <w:szCs w:val="24"/>
              </w:rPr>
              <w:t>underlying</w:t>
            </w:r>
            <w:r w:rsidRPr="009F0150">
              <w:rPr>
                <w:rFonts w:ascii="Cambria" w:hAnsi="Cambria"/>
                <w:color w:val="222222"/>
                <w:spacing w:val="-15"/>
                <w:sz w:val="24"/>
                <w:szCs w:val="24"/>
              </w:rPr>
              <w:t> </w:t>
            </w:r>
            <w:r w:rsidRPr="009F0150">
              <w:rPr>
                <w:rFonts w:ascii="Cambria" w:hAnsi="Cambria"/>
                <w:color w:val="222222"/>
                <w:spacing w:val="-1"/>
                <w:sz w:val="24"/>
                <w:szCs w:val="24"/>
              </w:rPr>
              <w:t>concepts,</w:t>
            </w:r>
            <w:r w:rsidRPr="009F0150">
              <w:rPr>
                <w:rFonts w:ascii="Cambria" w:hAnsi="Cambria"/>
                <w:color w:val="222222"/>
                <w:spacing w:val="-13"/>
                <w:sz w:val="24"/>
                <w:szCs w:val="24"/>
              </w:rPr>
              <w:t> </w:t>
            </w:r>
            <w:r w:rsidRPr="009F0150">
              <w:rPr>
                <w:rFonts w:ascii="Cambria" w:hAnsi="Cambria"/>
                <w:color w:val="222222"/>
                <w:sz w:val="24"/>
                <w:szCs w:val="24"/>
              </w:rPr>
              <w:t>theory</w:t>
            </w:r>
            <w:r w:rsidRPr="009F0150">
              <w:rPr>
                <w:rFonts w:ascii="Cambria" w:hAnsi="Cambria"/>
                <w:color w:val="222222"/>
                <w:spacing w:val="-17"/>
                <w:sz w:val="24"/>
                <w:szCs w:val="24"/>
              </w:rPr>
              <w:t> </w:t>
            </w:r>
            <w:r w:rsidRPr="009F0150">
              <w:rPr>
                <w:rFonts w:ascii="Cambria" w:hAnsi="Cambria"/>
                <w:color w:val="222222"/>
                <w:sz w:val="24"/>
                <w:szCs w:val="24"/>
              </w:rPr>
              <w:t>and tools taught in the core undergraduate curriculum.</w:t>
            </w:r>
          </w:p>
        </w:tc>
        <w:tc>
          <w:tcPr>
            <w:tcW w:w="1242" w:type="dxa"/>
            <w:vAlign w:val="center"/>
          </w:tcPr>
          <w:p w14:paraId="0E02CD5F" w14:textId="781D5C60" w:rsidR="009F0150" w:rsidRPr="009F0150" w:rsidRDefault="009F0150" w:rsidP="00323442">
            <w:pPr>
              <w:jc w:val="center"/>
              <w:rPr>
                <w:rFonts w:ascii="Cambria" w:hAnsi="Cambria" w:cs="Times New Roman"/>
                <w:sz w:val="20"/>
                <w:szCs w:val="24"/>
              </w:rPr>
            </w:pPr>
            <w:r w:rsidRPr="009F0150">
              <w:rPr>
                <w:rFonts w:ascii="Cambria" w:hAnsi="Cambria" w:cs="Arial"/>
                <w:color w:val="222222"/>
                <w:sz w:val="20"/>
                <w:szCs w:val="24"/>
              </w:rPr>
              <w:t>PO4, PO5, PO6, PO7</w:t>
            </w:r>
          </w:p>
        </w:tc>
      </w:tr>
      <w:tr w:rsidR="009F0150" w:rsidRPr="00DE0842" w14:paraId="04E91A3C" w14:textId="77777777" w:rsidTr="009F0150">
        <w:trPr>
          <w:trHeight w:val="147"/>
        </w:trPr>
        <w:tc>
          <w:tcPr>
            <w:tcW w:w="664" w:type="dxa"/>
            <w:shd w:val="clear" w:color="auto" w:fill="F2F2F2" w:themeFill="background1" w:themeFillShade="F2"/>
          </w:tcPr>
          <w:p w14:paraId="6CECC754" w14:textId="196DD214" w:rsidR="009F0150" w:rsidRPr="009F0150" w:rsidRDefault="009F0150" w:rsidP="00323442">
            <w:pPr>
              <w:jc w:val="center"/>
              <w:rPr>
                <w:rFonts w:ascii="Cambria" w:hAnsi="Cambria" w:cs="Times New Roman"/>
                <w:sz w:val="20"/>
                <w:szCs w:val="24"/>
              </w:rPr>
            </w:pPr>
            <w:r w:rsidRPr="009F0150">
              <w:rPr>
                <w:rFonts w:ascii="Cambria" w:hAnsi="Cambria" w:cs="Calibri"/>
                <w:color w:val="222222"/>
                <w:sz w:val="20"/>
                <w:szCs w:val="24"/>
              </w:rPr>
              <w:t>PLO6</w:t>
            </w:r>
          </w:p>
        </w:tc>
        <w:tc>
          <w:tcPr>
            <w:tcW w:w="8534" w:type="dxa"/>
          </w:tcPr>
          <w:p w14:paraId="52A7C64B" w14:textId="2520FED7" w:rsidR="009F0150" w:rsidRPr="009F0150" w:rsidRDefault="009F0150" w:rsidP="00323442">
            <w:pPr>
              <w:rPr>
                <w:rFonts w:ascii="Cambria" w:hAnsi="Cambria" w:cs="Times New Roman"/>
                <w:sz w:val="24"/>
                <w:szCs w:val="24"/>
              </w:rPr>
            </w:pPr>
            <w:r w:rsidRPr="009F0150">
              <w:rPr>
                <w:rFonts w:ascii="Cambria" w:hAnsi="Cambria"/>
                <w:color w:val="222222"/>
                <w:spacing w:val="-1"/>
                <w:sz w:val="24"/>
                <w:szCs w:val="24"/>
              </w:rPr>
              <w:t>Identify</w:t>
            </w:r>
            <w:r w:rsidRPr="009F0150">
              <w:rPr>
                <w:rFonts w:ascii="Cambria" w:hAnsi="Cambria"/>
                <w:color w:val="222222"/>
                <w:spacing w:val="-10"/>
                <w:sz w:val="24"/>
                <w:szCs w:val="24"/>
              </w:rPr>
              <w:t> </w:t>
            </w:r>
            <w:r w:rsidRPr="009F0150">
              <w:rPr>
                <w:rFonts w:ascii="Cambria" w:hAnsi="Cambria"/>
                <w:color w:val="222222"/>
                <w:sz w:val="24"/>
                <w:szCs w:val="24"/>
              </w:rPr>
              <w:t>and</w:t>
            </w:r>
            <w:r w:rsidRPr="009F0150">
              <w:rPr>
                <w:rFonts w:ascii="Cambria" w:hAnsi="Cambria"/>
                <w:color w:val="222222"/>
                <w:spacing w:val="-7"/>
                <w:sz w:val="24"/>
                <w:szCs w:val="24"/>
              </w:rPr>
              <w:t> </w:t>
            </w:r>
            <w:r w:rsidRPr="009F0150">
              <w:rPr>
                <w:rFonts w:ascii="Cambria" w:hAnsi="Cambria"/>
                <w:color w:val="222222"/>
                <w:spacing w:val="-1"/>
                <w:sz w:val="24"/>
                <w:szCs w:val="24"/>
              </w:rPr>
              <w:t>analyze</w:t>
            </w:r>
            <w:r w:rsidRPr="009F0150">
              <w:rPr>
                <w:rFonts w:ascii="Cambria" w:hAnsi="Cambria"/>
                <w:color w:val="222222"/>
                <w:spacing w:val="-8"/>
                <w:sz w:val="24"/>
                <w:szCs w:val="24"/>
              </w:rPr>
              <w:t> </w:t>
            </w:r>
            <w:r w:rsidRPr="009F0150">
              <w:rPr>
                <w:rFonts w:ascii="Cambria" w:hAnsi="Cambria"/>
                <w:color w:val="222222"/>
                <w:spacing w:val="-1"/>
                <w:sz w:val="24"/>
                <w:szCs w:val="24"/>
              </w:rPr>
              <w:t>ethical</w:t>
            </w:r>
            <w:r w:rsidRPr="009F0150">
              <w:rPr>
                <w:rFonts w:ascii="Cambria" w:hAnsi="Cambria"/>
                <w:color w:val="222222"/>
                <w:spacing w:val="-8"/>
                <w:sz w:val="24"/>
                <w:szCs w:val="24"/>
              </w:rPr>
              <w:t> </w:t>
            </w:r>
            <w:r w:rsidRPr="009F0150">
              <w:rPr>
                <w:rFonts w:ascii="Cambria" w:hAnsi="Cambria"/>
                <w:color w:val="222222"/>
                <w:spacing w:val="-1"/>
                <w:sz w:val="24"/>
                <w:szCs w:val="24"/>
              </w:rPr>
              <w:t>conflicts</w:t>
            </w:r>
            <w:r w:rsidRPr="009F0150">
              <w:rPr>
                <w:rFonts w:ascii="Cambria" w:hAnsi="Cambria"/>
                <w:color w:val="222222"/>
                <w:spacing w:val="-8"/>
                <w:sz w:val="24"/>
                <w:szCs w:val="24"/>
              </w:rPr>
              <w:t> </w:t>
            </w:r>
            <w:r w:rsidRPr="009F0150">
              <w:rPr>
                <w:rFonts w:ascii="Cambria" w:hAnsi="Cambria"/>
                <w:color w:val="222222"/>
                <w:sz w:val="24"/>
                <w:szCs w:val="24"/>
              </w:rPr>
              <w:t>and</w:t>
            </w:r>
            <w:r w:rsidRPr="009F0150">
              <w:rPr>
                <w:rFonts w:ascii="Cambria" w:hAnsi="Cambria"/>
                <w:color w:val="222222"/>
                <w:spacing w:val="-6"/>
                <w:sz w:val="24"/>
                <w:szCs w:val="24"/>
              </w:rPr>
              <w:t> </w:t>
            </w:r>
            <w:r w:rsidRPr="009F0150">
              <w:rPr>
                <w:rFonts w:ascii="Cambria" w:hAnsi="Cambria"/>
                <w:color w:val="222222"/>
                <w:spacing w:val="-1"/>
                <w:sz w:val="24"/>
                <w:szCs w:val="24"/>
              </w:rPr>
              <w:t>social</w:t>
            </w:r>
            <w:r w:rsidRPr="009F0150">
              <w:rPr>
                <w:rFonts w:ascii="Cambria" w:hAnsi="Cambria"/>
                <w:color w:val="222222"/>
                <w:spacing w:val="-8"/>
                <w:sz w:val="24"/>
                <w:szCs w:val="24"/>
              </w:rPr>
              <w:t> </w:t>
            </w:r>
            <w:r w:rsidRPr="009F0150">
              <w:rPr>
                <w:rFonts w:ascii="Cambria" w:hAnsi="Cambria"/>
                <w:color w:val="222222"/>
                <w:spacing w:val="-1"/>
                <w:sz w:val="24"/>
                <w:szCs w:val="24"/>
              </w:rPr>
              <w:t>responsibility issues involving different stakeholders.</w:t>
            </w:r>
          </w:p>
        </w:tc>
        <w:tc>
          <w:tcPr>
            <w:tcW w:w="1242" w:type="dxa"/>
            <w:vAlign w:val="center"/>
          </w:tcPr>
          <w:p w14:paraId="096F10ED" w14:textId="7DDD5312" w:rsidR="009F0150" w:rsidRPr="009F0150" w:rsidRDefault="009F0150" w:rsidP="00323442">
            <w:pPr>
              <w:jc w:val="center"/>
              <w:rPr>
                <w:rFonts w:ascii="Cambria" w:hAnsi="Cambria" w:cs="Times New Roman"/>
                <w:sz w:val="20"/>
                <w:szCs w:val="24"/>
              </w:rPr>
            </w:pPr>
            <w:r w:rsidRPr="009F0150">
              <w:rPr>
                <w:rFonts w:ascii="Cambria" w:hAnsi="Cambria" w:cs="Arial"/>
                <w:color w:val="222222"/>
                <w:sz w:val="20"/>
                <w:szCs w:val="24"/>
              </w:rPr>
              <w:t>PO5, PO6</w:t>
            </w:r>
          </w:p>
        </w:tc>
      </w:tr>
      <w:tr w:rsidR="009F0150" w:rsidRPr="00DE0842" w14:paraId="7AD9A9B0" w14:textId="77777777" w:rsidTr="009F0150">
        <w:trPr>
          <w:trHeight w:val="147"/>
        </w:trPr>
        <w:tc>
          <w:tcPr>
            <w:tcW w:w="664" w:type="dxa"/>
            <w:shd w:val="clear" w:color="auto" w:fill="F2F2F2" w:themeFill="background1" w:themeFillShade="F2"/>
          </w:tcPr>
          <w:p w14:paraId="56FCC536" w14:textId="2EC8D8FE" w:rsidR="009F0150" w:rsidRPr="009F0150" w:rsidRDefault="009F0150" w:rsidP="00323442">
            <w:pPr>
              <w:jc w:val="center"/>
              <w:rPr>
                <w:rFonts w:ascii="Cambria" w:hAnsi="Cambria" w:cs="Times New Roman"/>
                <w:sz w:val="20"/>
                <w:szCs w:val="24"/>
              </w:rPr>
            </w:pPr>
            <w:r w:rsidRPr="009F0150">
              <w:rPr>
                <w:rFonts w:ascii="Cambria" w:hAnsi="Cambria" w:cs="Calibri"/>
                <w:color w:val="222222"/>
                <w:sz w:val="20"/>
                <w:szCs w:val="24"/>
              </w:rPr>
              <w:t>PLO7</w:t>
            </w:r>
          </w:p>
        </w:tc>
        <w:tc>
          <w:tcPr>
            <w:tcW w:w="8534" w:type="dxa"/>
          </w:tcPr>
          <w:p w14:paraId="3A26853B" w14:textId="6A396110" w:rsidR="009F0150" w:rsidRPr="009F0150" w:rsidRDefault="009F0150" w:rsidP="00323442">
            <w:pPr>
              <w:rPr>
                <w:rFonts w:ascii="Cambria" w:hAnsi="Cambria" w:cs="Times New Roman"/>
                <w:sz w:val="24"/>
                <w:szCs w:val="24"/>
              </w:rPr>
            </w:pPr>
            <w:r w:rsidRPr="009F0150">
              <w:rPr>
                <w:rFonts w:ascii="Cambria" w:hAnsi="Cambria"/>
                <w:color w:val="222222"/>
                <w:spacing w:val="-1"/>
                <w:sz w:val="24"/>
                <w:szCs w:val="24"/>
              </w:rPr>
              <w:t>U</w:t>
            </w:r>
            <w:r w:rsidRPr="009F0150">
              <w:rPr>
                <w:rFonts w:ascii="Cambria" w:hAnsi="Cambria"/>
                <w:color w:val="222222"/>
                <w:sz w:val="24"/>
                <w:szCs w:val="24"/>
              </w:rPr>
              <w:t>nderstand</w:t>
            </w:r>
            <w:r w:rsidRPr="009F0150">
              <w:rPr>
                <w:rFonts w:ascii="Cambria" w:hAnsi="Cambria"/>
                <w:color w:val="222222"/>
                <w:spacing w:val="-6"/>
                <w:sz w:val="24"/>
                <w:szCs w:val="24"/>
              </w:rPr>
              <w:t> </w:t>
            </w:r>
            <w:r w:rsidRPr="009F0150">
              <w:rPr>
                <w:rFonts w:ascii="Cambria" w:hAnsi="Cambria"/>
                <w:color w:val="222222"/>
                <w:sz w:val="24"/>
                <w:szCs w:val="24"/>
              </w:rPr>
              <w:t>the</w:t>
            </w:r>
            <w:r w:rsidRPr="009F0150">
              <w:rPr>
                <w:rFonts w:ascii="Cambria" w:hAnsi="Cambria"/>
                <w:color w:val="222222"/>
                <w:spacing w:val="-7"/>
                <w:sz w:val="24"/>
                <w:szCs w:val="24"/>
              </w:rPr>
              <w:t> </w:t>
            </w:r>
            <w:r w:rsidRPr="009F0150">
              <w:rPr>
                <w:rFonts w:ascii="Cambria" w:hAnsi="Cambria"/>
                <w:color w:val="222222"/>
                <w:spacing w:val="-1"/>
                <w:sz w:val="24"/>
                <w:szCs w:val="24"/>
              </w:rPr>
              <w:t>dynamics</w:t>
            </w:r>
            <w:r w:rsidRPr="009F0150">
              <w:rPr>
                <w:rFonts w:ascii="Cambria" w:hAnsi="Cambria"/>
                <w:color w:val="222222"/>
                <w:spacing w:val="-7"/>
                <w:sz w:val="24"/>
                <w:szCs w:val="24"/>
              </w:rPr>
              <w:t> </w:t>
            </w:r>
            <w:r w:rsidRPr="009F0150">
              <w:rPr>
                <w:rFonts w:ascii="Cambria" w:hAnsi="Cambria"/>
                <w:color w:val="222222"/>
                <w:sz w:val="24"/>
                <w:szCs w:val="24"/>
              </w:rPr>
              <w:t>of</w:t>
            </w:r>
            <w:r w:rsidRPr="009F0150">
              <w:rPr>
                <w:rFonts w:ascii="Cambria" w:hAnsi="Cambria"/>
                <w:color w:val="222222"/>
                <w:spacing w:val="-6"/>
                <w:sz w:val="24"/>
                <w:szCs w:val="24"/>
              </w:rPr>
              <w:t> </w:t>
            </w:r>
            <w:r w:rsidRPr="009F0150">
              <w:rPr>
                <w:rFonts w:ascii="Cambria" w:hAnsi="Cambria"/>
                <w:color w:val="222222"/>
                <w:spacing w:val="-1"/>
                <w:sz w:val="24"/>
                <w:szCs w:val="24"/>
              </w:rPr>
              <w:t>industry</w:t>
            </w:r>
            <w:r w:rsidRPr="009F0150">
              <w:rPr>
                <w:rFonts w:ascii="Cambria" w:hAnsi="Cambria"/>
                <w:color w:val="222222"/>
                <w:spacing w:val="-11"/>
                <w:sz w:val="24"/>
                <w:szCs w:val="24"/>
              </w:rPr>
              <w:t> </w:t>
            </w:r>
            <w:r w:rsidRPr="009F0150">
              <w:rPr>
                <w:rFonts w:ascii="Cambria" w:hAnsi="Cambria"/>
                <w:color w:val="222222"/>
                <w:sz w:val="24"/>
                <w:szCs w:val="24"/>
              </w:rPr>
              <w:t>and</w:t>
            </w:r>
            <w:r w:rsidRPr="009F0150">
              <w:rPr>
                <w:rFonts w:ascii="Cambria" w:hAnsi="Cambria"/>
                <w:color w:val="222222"/>
                <w:spacing w:val="-6"/>
                <w:sz w:val="24"/>
                <w:szCs w:val="24"/>
              </w:rPr>
              <w:t> </w:t>
            </w:r>
            <w:r w:rsidRPr="009F0150">
              <w:rPr>
                <w:rFonts w:ascii="Cambria" w:hAnsi="Cambria"/>
                <w:color w:val="222222"/>
                <w:sz w:val="24"/>
                <w:szCs w:val="24"/>
              </w:rPr>
              <w:t>understand</w:t>
            </w:r>
            <w:r w:rsidRPr="009F0150">
              <w:rPr>
                <w:rFonts w:ascii="Cambria" w:hAnsi="Cambria"/>
                <w:color w:val="222222"/>
                <w:spacing w:val="-6"/>
                <w:sz w:val="24"/>
                <w:szCs w:val="24"/>
              </w:rPr>
              <w:t> </w:t>
            </w:r>
            <w:r w:rsidRPr="009F0150">
              <w:rPr>
                <w:rFonts w:ascii="Cambria" w:hAnsi="Cambria"/>
                <w:color w:val="222222"/>
                <w:sz w:val="24"/>
                <w:szCs w:val="24"/>
              </w:rPr>
              <w:t>business</w:t>
            </w:r>
            <w:r w:rsidRPr="009F0150">
              <w:rPr>
                <w:rFonts w:ascii="Cambria" w:hAnsi="Cambria"/>
                <w:color w:val="222222"/>
                <w:spacing w:val="-7"/>
                <w:sz w:val="24"/>
                <w:szCs w:val="24"/>
              </w:rPr>
              <w:t> </w:t>
            </w:r>
            <w:r w:rsidRPr="009F0150">
              <w:rPr>
                <w:rFonts w:ascii="Cambria" w:hAnsi="Cambria"/>
                <w:color w:val="222222"/>
                <w:sz w:val="24"/>
                <w:szCs w:val="24"/>
              </w:rPr>
              <w:t>as an integrated system and apply strategic planning tools.</w:t>
            </w:r>
          </w:p>
        </w:tc>
        <w:tc>
          <w:tcPr>
            <w:tcW w:w="1242" w:type="dxa"/>
            <w:vAlign w:val="center"/>
          </w:tcPr>
          <w:p w14:paraId="72D1EF63" w14:textId="364D8605" w:rsidR="009F0150" w:rsidRPr="009F0150" w:rsidRDefault="009F0150" w:rsidP="00323442">
            <w:pPr>
              <w:jc w:val="center"/>
              <w:rPr>
                <w:rFonts w:ascii="Cambria" w:hAnsi="Cambria" w:cs="Times New Roman"/>
                <w:sz w:val="20"/>
                <w:szCs w:val="24"/>
              </w:rPr>
            </w:pPr>
            <w:r w:rsidRPr="009F0150">
              <w:rPr>
                <w:rFonts w:ascii="Cambria" w:hAnsi="Cambria" w:cs="Arial"/>
                <w:color w:val="222222"/>
                <w:sz w:val="20"/>
                <w:szCs w:val="24"/>
              </w:rPr>
              <w:t>PO2, PO3, PO6</w:t>
            </w:r>
          </w:p>
        </w:tc>
      </w:tr>
      <w:tr w:rsidR="009F0150" w:rsidRPr="00DE0842" w14:paraId="41B79247" w14:textId="77777777" w:rsidTr="009F0150">
        <w:trPr>
          <w:trHeight w:val="147"/>
        </w:trPr>
        <w:tc>
          <w:tcPr>
            <w:tcW w:w="664" w:type="dxa"/>
            <w:shd w:val="clear" w:color="auto" w:fill="F2F2F2" w:themeFill="background1" w:themeFillShade="F2"/>
          </w:tcPr>
          <w:p w14:paraId="0DC131D6" w14:textId="571B342C" w:rsidR="009F0150" w:rsidRPr="009F0150" w:rsidRDefault="009F0150" w:rsidP="00323442">
            <w:pPr>
              <w:jc w:val="center"/>
              <w:rPr>
                <w:rFonts w:ascii="Cambria" w:hAnsi="Cambria" w:cs="Times New Roman"/>
                <w:sz w:val="24"/>
                <w:szCs w:val="24"/>
              </w:rPr>
            </w:pPr>
            <w:r w:rsidRPr="009F0150">
              <w:rPr>
                <w:rFonts w:ascii="Cambria" w:hAnsi="Cambria"/>
                <w:color w:val="222222"/>
                <w:spacing w:val="-1"/>
                <w:sz w:val="20"/>
                <w:szCs w:val="24"/>
              </w:rPr>
              <w:t>PLO8</w:t>
            </w:r>
          </w:p>
        </w:tc>
        <w:tc>
          <w:tcPr>
            <w:tcW w:w="8534" w:type="dxa"/>
          </w:tcPr>
          <w:p w14:paraId="47A18D1F" w14:textId="49AD6B54" w:rsidR="009F0150" w:rsidRPr="009F0150" w:rsidRDefault="009F0150" w:rsidP="00323442">
            <w:pPr>
              <w:rPr>
                <w:rFonts w:ascii="Cambria" w:hAnsi="Cambria" w:cs="Times New Roman"/>
                <w:sz w:val="24"/>
                <w:szCs w:val="24"/>
              </w:rPr>
            </w:pPr>
            <w:r w:rsidRPr="009F0150">
              <w:rPr>
                <w:rFonts w:ascii="Cambria" w:hAnsi="Cambria"/>
                <w:color w:val="222222"/>
                <w:spacing w:val="-1"/>
                <w:sz w:val="24"/>
                <w:szCs w:val="24"/>
              </w:rPr>
              <w:t>Identify</w:t>
            </w:r>
            <w:r w:rsidRPr="009F0150">
              <w:rPr>
                <w:rFonts w:ascii="Cambria" w:hAnsi="Cambria"/>
                <w:color w:val="222222"/>
                <w:spacing w:val="-15"/>
                <w:sz w:val="24"/>
                <w:szCs w:val="24"/>
              </w:rPr>
              <w:t> </w:t>
            </w:r>
            <w:r w:rsidRPr="009F0150">
              <w:rPr>
                <w:rFonts w:ascii="Cambria" w:hAnsi="Cambria"/>
                <w:color w:val="222222"/>
                <w:sz w:val="24"/>
                <w:szCs w:val="24"/>
              </w:rPr>
              <w:t>and</w:t>
            </w:r>
            <w:r w:rsidRPr="009F0150">
              <w:rPr>
                <w:rFonts w:ascii="Cambria" w:hAnsi="Cambria"/>
                <w:color w:val="222222"/>
                <w:spacing w:val="-13"/>
                <w:sz w:val="24"/>
                <w:szCs w:val="24"/>
              </w:rPr>
              <w:t> </w:t>
            </w:r>
            <w:r w:rsidRPr="009F0150">
              <w:rPr>
                <w:rFonts w:ascii="Cambria" w:hAnsi="Cambria"/>
                <w:color w:val="222222"/>
                <w:spacing w:val="-1"/>
                <w:sz w:val="24"/>
                <w:szCs w:val="24"/>
              </w:rPr>
              <w:t>analyze</w:t>
            </w:r>
            <w:r w:rsidRPr="009F0150">
              <w:rPr>
                <w:rFonts w:ascii="Cambria" w:hAnsi="Cambria"/>
                <w:color w:val="222222"/>
                <w:spacing w:val="-13"/>
                <w:sz w:val="24"/>
                <w:szCs w:val="24"/>
              </w:rPr>
              <w:t> </w:t>
            </w:r>
            <w:r w:rsidRPr="009F0150">
              <w:rPr>
                <w:rFonts w:ascii="Cambria" w:hAnsi="Cambria"/>
                <w:color w:val="222222"/>
                <w:spacing w:val="-1"/>
                <w:sz w:val="24"/>
                <w:szCs w:val="24"/>
              </w:rPr>
              <w:t>relevant</w:t>
            </w:r>
            <w:r w:rsidRPr="009F0150">
              <w:rPr>
                <w:rFonts w:ascii="Cambria" w:hAnsi="Cambria"/>
                <w:color w:val="222222"/>
                <w:spacing w:val="-13"/>
                <w:sz w:val="24"/>
                <w:szCs w:val="24"/>
              </w:rPr>
              <w:t> </w:t>
            </w:r>
            <w:r w:rsidRPr="009F0150">
              <w:rPr>
                <w:rFonts w:ascii="Cambria" w:hAnsi="Cambria"/>
                <w:color w:val="222222"/>
                <w:spacing w:val="-1"/>
                <w:sz w:val="24"/>
                <w:szCs w:val="24"/>
              </w:rPr>
              <w:t>global</w:t>
            </w:r>
            <w:r w:rsidRPr="009F0150">
              <w:rPr>
                <w:rFonts w:ascii="Cambria" w:hAnsi="Cambria"/>
                <w:color w:val="222222"/>
                <w:spacing w:val="-14"/>
                <w:sz w:val="24"/>
                <w:szCs w:val="24"/>
              </w:rPr>
              <w:t> </w:t>
            </w:r>
            <w:r w:rsidRPr="009F0150">
              <w:rPr>
                <w:rFonts w:ascii="Cambria" w:hAnsi="Cambria"/>
                <w:color w:val="222222"/>
                <w:spacing w:val="-1"/>
                <w:sz w:val="24"/>
                <w:szCs w:val="24"/>
              </w:rPr>
              <w:t>factors</w:t>
            </w:r>
            <w:r w:rsidRPr="009F0150">
              <w:rPr>
                <w:rFonts w:ascii="Cambria" w:hAnsi="Cambria"/>
                <w:color w:val="222222"/>
                <w:spacing w:val="-13"/>
                <w:sz w:val="24"/>
                <w:szCs w:val="24"/>
              </w:rPr>
              <w:t> </w:t>
            </w:r>
            <w:r w:rsidRPr="009F0150">
              <w:rPr>
                <w:rFonts w:ascii="Cambria" w:hAnsi="Cambria"/>
                <w:color w:val="222222"/>
                <w:spacing w:val="-1"/>
                <w:sz w:val="24"/>
                <w:szCs w:val="24"/>
              </w:rPr>
              <w:t>that</w:t>
            </w:r>
            <w:r w:rsidRPr="009F0150">
              <w:rPr>
                <w:rFonts w:ascii="Cambria" w:hAnsi="Cambria"/>
                <w:color w:val="222222"/>
                <w:spacing w:val="-14"/>
                <w:sz w:val="24"/>
                <w:szCs w:val="24"/>
              </w:rPr>
              <w:t> </w:t>
            </w:r>
            <w:r w:rsidRPr="009F0150">
              <w:rPr>
                <w:rFonts w:ascii="Cambria" w:hAnsi="Cambria"/>
                <w:color w:val="222222"/>
                <w:spacing w:val="-1"/>
                <w:sz w:val="24"/>
                <w:szCs w:val="24"/>
              </w:rPr>
              <w:t>influence decision making in an international business setting.</w:t>
            </w:r>
          </w:p>
        </w:tc>
        <w:tc>
          <w:tcPr>
            <w:tcW w:w="1242" w:type="dxa"/>
          </w:tcPr>
          <w:p w14:paraId="1BAFC8D0" w14:textId="1CFB4C36" w:rsidR="009F0150" w:rsidRPr="009F0150" w:rsidRDefault="009F0150" w:rsidP="00323442">
            <w:pPr>
              <w:jc w:val="center"/>
              <w:rPr>
                <w:rFonts w:ascii="Cambria" w:hAnsi="Cambria" w:cs="Times New Roman"/>
                <w:sz w:val="20"/>
                <w:szCs w:val="24"/>
              </w:rPr>
            </w:pPr>
            <w:r w:rsidRPr="009F0150">
              <w:rPr>
                <w:rFonts w:ascii="Cambria" w:hAnsi="Cambria" w:cs="Arial"/>
                <w:color w:val="222222"/>
                <w:sz w:val="20"/>
                <w:szCs w:val="24"/>
              </w:rPr>
              <w:t>PO6, PO7</w:t>
            </w:r>
          </w:p>
        </w:tc>
      </w:tr>
    </w:tbl>
    <w:p w14:paraId="3DA4A800" w14:textId="356AADE2" w:rsidR="009F0150" w:rsidRDefault="009F0150" w:rsidP="00F36381">
      <w:pPr>
        <w:spacing w:line="240" w:lineRule="auto"/>
        <w:rPr>
          <w:rFonts w:ascii="Cambria" w:hAnsi="Cambria" w:cs="Times New Roman"/>
          <w:sz w:val="20"/>
          <w:szCs w:val="20"/>
        </w:rPr>
      </w:pPr>
    </w:p>
    <w:p w14:paraId="589D8926" w14:textId="77777777" w:rsidR="009F0150" w:rsidRDefault="009F0150">
      <w:pPr>
        <w:rPr>
          <w:rFonts w:ascii="Cambria" w:hAnsi="Cambria" w:cs="Times New Roman"/>
          <w:sz w:val="20"/>
          <w:szCs w:val="20"/>
        </w:rPr>
      </w:pPr>
      <w:r>
        <w:rPr>
          <w:rFonts w:ascii="Cambria" w:hAnsi="Cambria" w:cs="Times New Roman"/>
          <w:sz w:val="20"/>
          <w:szCs w:val="20"/>
        </w:rPr>
        <w:br w:type="page"/>
      </w:r>
    </w:p>
    <w:tbl>
      <w:tblPr>
        <w:tblStyle w:val="TableGrid"/>
        <w:tblW w:w="0" w:type="auto"/>
        <w:tblLook w:val="04A0" w:firstRow="1" w:lastRow="0" w:firstColumn="1" w:lastColumn="0" w:noHBand="0" w:noVBand="1"/>
      </w:tblPr>
      <w:tblGrid>
        <w:gridCol w:w="1075"/>
        <w:gridCol w:w="8851"/>
      </w:tblGrid>
      <w:tr w:rsidR="00C80334" w:rsidRPr="00DE0842" w14:paraId="0D2EC08E" w14:textId="77777777" w:rsidTr="00C80334">
        <w:tc>
          <w:tcPr>
            <w:tcW w:w="9926" w:type="dxa"/>
            <w:gridSpan w:val="2"/>
            <w:shd w:val="clear" w:color="auto" w:fill="F2F2F2" w:themeFill="background1" w:themeFillShade="F2"/>
          </w:tcPr>
          <w:p w14:paraId="720D8EDE" w14:textId="77777777" w:rsidR="00C80334" w:rsidRPr="00DE0842" w:rsidRDefault="00C80334" w:rsidP="00F94FE6">
            <w:pPr>
              <w:rPr>
                <w:rFonts w:ascii="Cambria" w:hAnsi="Cambria" w:cs="Times New Roman"/>
                <w:b/>
                <w:color w:val="000000" w:themeColor="text1"/>
                <w:sz w:val="20"/>
                <w:szCs w:val="20"/>
              </w:rPr>
            </w:pPr>
            <w:r w:rsidRPr="00DE0842">
              <w:rPr>
                <w:rFonts w:ascii="Cambria" w:hAnsi="Cambria" w:cs="Times New Roman"/>
                <w:b/>
                <w:color w:val="000000" w:themeColor="text1"/>
                <w:sz w:val="20"/>
                <w:szCs w:val="20"/>
              </w:rPr>
              <w:lastRenderedPageBreak/>
              <w:t>Course Objectives (COs)</w:t>
            </w:r>
          </w:p>
        </w:tc>
      </w:tr>
      <w:tr w:rsidR="00C80334" w:rsidRPr="00DE0842" w14:paraId="471DDAB0" w14:textId="77777777" w:rsidTr="00E65A31">
        <w:trPr>
          <w:trHeight w:val="285"/>
        </w:trPr>
        <w:tc>
          <w:tcPr>
            <w:tcW w:w="1075" w:type="dxa"/>
            <w:shd w:val="clear" w:color="auto" w:fill="F2F2F2" w:themeFill="background1" w:themeFillShade="F2"/>
          </w:tcPr>
          <w:p w14:paraId="559DBC42" w14:textId="77777777" w:rsidR="00C80334" w:rsidRPr="00DE0842" w:rsidRDefault="00C80334" w:rsidP="00F94FE6">
            <w:pPr>
              <w:jc w:val="center"/>
              <w:rPr>
                <w:rFonts w:ascii="Cambria" w:hAnsi="Cambria" w:cs="Times New Roman"/>
                <w:sz w:val="20"/>
                <w:szCs w:val="20"/>
              </w:rPr>
            </w:pPr>
            <w:r w:rsidRPr="00DE0842">
              <w:rPr>
                <w:rFonts w:ascii="Cambria" w:hAnsi="Cambria" w:cs="Times New Roman"/>
                <w:sz w:val="20"/>
                <w:szCs w:val="20"/>
              </w:rPr>
              <w:t>CO-1</w:t>
            </w:r>
          </w:p>
        </w:tc>
        <w:tc>
          <w:tcPr>
            <w:tcW w:w="8851" w:type="dxa"/>
          </w:tcPr>
          <w:p w14:paraId="1F4C246B" w14:textId="65D9C9ED" w:rsidR="00C80334" w:rsidRPr="00DE0842" w:rsidRDefault="00063012">
            <w:pPr>
              <w:rPr>
                <w:rFonts w:ascii="Cambria" w:hAnsi="Cambria" w:cs="Times New Roman"/>
                <w:sz w:val="24"/>
              </w:rPr>
            </w:pPr>
            <w:r w:rsidRPr="00DE0842">
              <w:rPr>
                <w:rFonts w:ascii="Cambria" w:hAnsi="Cambria" w:cs="Times New Roman"/>
                <w:sz w:val="24"/>
              </w:rPr>
              <w:t xml:space="preserve">To create a basic </w:t>
            </w:r>
            <w:r w:rsidR="00980363" w:rsidRPr="00DE0842">
              <w:rPr>
                <w:rFonts w:ascii="Cambria" w:hAnsi="Cambria" w:cs="Times New Roman"/>
                <w:sz w:val="24"/>
              </w:rPr>
              <w:t xml:space="preserve">understanding </w:t>
            </w:r>
            <w:r w:rsidR="006458AA" w:rsidRPr="00DE0842">
              <w:rPr>
                <w:rFonts w:ascii="Cambria" w:hAnsi="Cambria" w:cs="Times New Roman"/>
                <w:sz w:val="24"/>
              </w:rPr>
              <w:t>of both theory and practice of</w:t>
            </w:r>
            <w:r w:rsidRPr="00DE0842">
              <w:rPr>
                <w:rFonts w:ascii="Cambria" w:hAnsi="Cambria" w:cs="Times New Roman"/>
                <w:sz w:val="24"/>
              </w:rPr>
              <w:t xml:space="preserve"> organizational behaviors and its core concepts</w:t>
            </w:r>
            <w:r w:rsidR="00980363" w:rsidRPr="00DE0842">
              <w:rPr>
                <w:rFonts w:ascii="Cambria" w:hAnsi="Cambria" w:cs="Times New Roman"/>
                <w:sz w:val="24"/>
              </w:rPr>
              <w:t>.</w:t>
            </w:r>
          </w:p>
        </w:tc>
      </w:tr>
      <w:tr w:rsidR="00C80334" w:rsidRPr="00DE0842" w14:paraId="31061152" w14:textId="77777777" w:rsidTr="00E65A31">
        <w:trPr>
          <w:trHeight w:val="285"/>
        </w:trPr>
        <w:tc>
          <w:tcPr>
            <w:tcW w:w="1075" w:type="dxa"/>
            <w:shd w:val="clear" w:color="auto" w:fill="F2F2F2" w:themeFill="background1" w:themeFillShade="F2"/>
          </w:tcPr>
          <w:p w14:paraId="5F5B6628" w14:textId="77777777" w:rsidR="00C80334" w:rsidRPr="00DE0842" w:rsidRDefault="00C80334" w:rsidP="00F94FE6">
            <w:pPr>
              <w:jc w:val="center"/>
              <w:rPr>
                <w:rFonts w:ascii="Cambria" w:hAnsi="Cambria" w:cs="Times New Roman"/>
                <w:sz w:val="20"/>
                <w:szCs w:val="20"/>
              </w:rPr>
            </w:pPr>
            <w:r w:rsidRPr="00DE0842">
              <w:rPr>
                <w:rFonts w:ascii="Cambria" w:hAnsi="Cambria" w:cs="Times New Roman"/>
                <w:sz w:val="20"/>
                <w:szCs w:val="20"/>
              </w:rPr>
              <w:t>CO-2</w:t>
            </w:r>
          </w:p>
        </w:tc>
        <w:tc>
          <w:tcPr>
            <w:tcW w:w="8851" w:type="dxa"/>
          </w:tcPr>
          <w:p w14:paraId="506AECAA" w14:textId="51AAAB07" w:rsidR="00C80334" w:rsidRPr="00DE0842" w:rsidRDefault="006458AA">
            <w:pPr>
              <w:rPr>
                <w:rFonts w:ascii="Cambria" w:hAnsi="Cambria" w:cs="Times New Roman"/>
                <w:sz w:val="24"/>
              </w:rPr>
            </w:pPr>
            <w:r w:rsidRPr="00DE0842">
              <w:rPr>
                <w:rFonts w:ascii="Cambria" w:hAnsi="Cambria" w:cs="Times New Roman"/>
                <w:sz w:val="24"/>
              </w:rPr>
              <w:t>To develop students’ understanding of behaviors at the individual, group, domestic</w:t>
            </w:r>
            <w:r w:rsidR="00F36381" w:rsidRPr="00DE0842">
              <w:rPr>
                <w:rFonts w:ascii="Cambria" w:hAnsi="Cambria" w:cs="Times New Roman"/>
                <w:sz w:val="24"/>
              </w:rPr>
              <w:t>,</w:t>
            </w:r>
            <w:r w:rsidRPr="00DE0842">
              <w:rPr>
                <w:rFonts w:ascii="Cambria" w:hAnsi="Cambria" w:cs="Times New Roman"/>
                <w:sz w:val="24"/>
              </w:rPr>
              <w:t xml:space="preserve"> and multinational organization levels.</w:t>
            </w:r>
          </w:p>
        </w:tc>
      </w:tr>
      <w:tr w:rsidR="00C80334" w:rsidRPr="00DE0842" w14:paraId="5A714640" w14:textId="77777777" w:rsidTr="00E65A31">
        <w:trPr>
          <w:trHeight w:val="285"/>
        </w:trPr>
        <w:tc>
          <w:tcPr>
            <w:tcW w:w="1075" w:type="dxa"/>
            <w:shd w:val="clear" w:color="auto" w:fill="F2F2F2" w:themeFill="background1" w:themeFillShade="F2"/>
          </w:tcPr>
          <w:p w14:paraId="50D34F47" w14:textId="77777777" w:rsidR="00C80334" w:rsidRPr="00DE0842" w:rsidRDefault="00C80334" w:rsidP="00F94FE6">
            <w:pPr>
              <w:jc w:val="center"/>
              <w:rPr>
                <w:rFonts w:ascii="Cambria" w:hAnsi="Cambria" w:cs="Times New Roman"/>
                <w:sz w:val="20"/>
                <w:szCs w:val="20"/>
              </w:rPr>
            </w:pPr>
            <w:r w:rsidRPr="00DE0842">
              <w:rPr>
                <w:rFonts w:ascii="Cambria" w:hAnsi="Cambria" w:cs="Times New Roman"/>
                <w:sz w:val="20"/>
                <w:szCs w:val="20"/>
              </w:rPr>
              <w:t>CO-3</w:t>
            </w:r>
          </w:p>
        </w:tc>
        <w:tc>
          <w:tcPr>
            <w:tcW w:w="8851" w:type="dxa"/>
          </w:tcPr>
          <w:p w14:paraId="5595447D" w14:textId="3D61F0C2" w:rsidR="00C80334" w:rsidRPr="00DE0842" w:rsidRDefault="00C6054E">
            <w:pPr>
              <w:rPr>
                <w:rFonts w:ascii="Cambria" w:hAnsi="Cambria" w:cs="Times New Roman"/>
                <w:sz w:val="24"/>
              </w:rPr>
            </w:pPr>
            <w:r w:rsidRPr="00DE0842">
              <w:rPr>
                <w:rFonts w:ascii="Cambria" w:hAnsi="Cambria" w:cs="Times New Roman"/>
                <w:sz w:val="24"/>
              </w:rPr>
              <w:t>Develop the capacity to create moral courage, which strengthens the ability to lead</w:t>
            </w:r>
            <w:r w:rsidR="00E50425" w:rsidRPr="00DE0842">
              <w:rPr>
                <w:rFonts w:ascii="Cambria" w:hAnsi="Cambria" w:cs="Times New Roman"/>
                <w:sz w:val="24"/>
              </w:rPr>
              <w:t xml:space="preserve">, </w:t>
            </w:r>
            <w:r w:rsidR="00AC41CD" w:rsidRPr="00DE0842">
              <w:rPr>
                <w:rFonts w:ascii="Cambria" w:hAnsi="Cambria" w:cs="Times New Roman"/>
                <w:sz w:val="24"/>
              </w:rPr>
              <w:t xml:space="preserve">build teams, </w:t>
            </w:r>
            <w:r w:rsidR="00E50425" w:rsidRPr="00DE0842">
              <w:rPr>
                <w:rFonts w:ascii="Cambria" w:hAnsi="Cambria" w:cs="Times New Roman"/>
                <w:sz w:val="24"/>
              </w:rPr>
              <w:t xml:space="preserve">and </w:t>
            </w:r>
            <w:r w:rsidR="00AC41CD" w:rsidRPr="00DE0842">
              <w:rPr>
                <w:rFonts w:ascii="Cambria" w:hAnsi="Cambria" w:cs="Times New Roman"/>
                <w:sz w:val="24"/>
              </w:rPr>
              <w:t>collaborate with partners both locally and internationally.</w:t>
            </w:r>
          </w:p>
        </w:tc>
      </w:tr>
      <w:tr w:rsidR="00C80334" w:rsidRPr="00DE0842" w14:paraId="777121BD" w14:textId="77777777" w:rsidTr="00E65A31">
        <w:trPr>
          <w:trHeight w:val="285"/>
        </w:trPr>
        <w:tc>
          <w:tcPr>
            <w:tcW w:w="1075" w:type="dxa"/>
            <w:shd w:val="clear" w:color="auto" w:fill="F2F2F2" w:themeFill="background1" w:themeFillShade="F2"/>
          </w:tcPr>
          <w:p w14:paraId="46A0F318" w14:textId="77777777" w:rsidR="00C80334" w:rsidRPr="00DE0842" w:rsidRDefault="00C80334" w:rsidP="00F94FE6">
            <w:pPr>
              <w:jc w:val="center"/>
              <w:rPr>
                <w:rFonts w:ascii="Cambria" w:hAnsi="Cambria" w:cs="Times New Roman"/>
                <w:sz w:val="20"/>
                <w:szCs w:val="20"/>
              </w:rPr>
            </w:pPr>
            <w:r w:rsidRPr="00DE0842">
              <w:rPr>
                <w:rFonts w:ascii="Cambria" w:hAnsi="Cambria" w:cs="Times New Roman"/>
                <w:sz w:val="20"/>
                <w:szCs w:val="20"/>
              </w:rPr>
              <w:t>CO-4</w:t>
            </w:r>
          </w:p>
        </w:tc>
        <w:tc>
          <w:tcPr>
            <w:tcW w:w="8851" w:type="dxa"/>
          </w:tcPr>
          <w:p w14:paraId="279AC480" w14:textId="6BB67AB9" w:rsidR="00C80334" w:rsidRPr="00DE0842" w:rsidRDefault="006362D9">
            <w:pPr>
              <w:rPr>
                <w:rFonts w:ascii="Cambria" w:hAnsi="Cambria" w:cs="Times New Roman"/>
                <w:sz w:val="24"/>
              </w:rPr>
            </w:pPr>
            <w:r w:rsidRPr="00DE0842">
              <w:rPr>
                <w:rFonts w:ascii="Cambria" w:hAnsi="Cambria" w:cs="Times New Roman"/>
                <w:sz w:val="24"/>
              </w:rPr>
              <w:t>Creating an understanding of ethical professional behaviors to address organizational level issues.</w:t>
            </w:r>
          </w:p>
        </w:tc>
      </w:tr>
    </w:tbl>
    <w:p w14:paraId="4A283530" w14:textId="77777777" w:rsidR="00E65A31" w:rsidRPr="00DE0842" w:rsidRDefault="00E65A31" w:rsidP="00F36381">
      <w:pPr>
        <w:spacing w:after="0" w:line="240" w:lineRule="auto"/>
        <w:rPr>
          <w:rFonts w:ascii="Cambria" w:hAnsi="Cambria" w:cs="Times New Roman"/>
          <w:sz w:val="36"/>
          <w:szCs w:val="36"/>
        </w:rPr>
      </w:pPr>
    </w:p>
    <w:tbl>
      <w:tblPr>
        <w:tblStyle w:val="TableGrid"/>
        <w:tblW w:w="0" w:type="auto"/>
        <w:tblLook w:val="04A0" w:firstRow="1" w:lastRow="0" w:firstColumn="1" w:lastColumn="0" w:noHBand="0" w:noVBand="1"/>
      </w:tblPr>
      <w:tblGrid>
        <w:gridCol w:w="1075"/>
        <w:gridCol w:w="7200"/>
        <w:gridCol w:w="1651"/>
      </w:tblGrid>
      <w:tr w:rsidR="00E65A31" w:rsidRPr="00DE0842" w14:paraId="4EA9549F" w14:textId="77777777" w:rsidTr="00E65A31">
        <w:tc>
          <w:tcPr>
            <w:tcW w:w="9926" w:type="dxa"/>
            <w:gridSpan w:val="3"/>
            <w:shd w:val="clear" w:color="auto" w:fill="F2F2F2" w:themeFill="background1" w:themeFillShade="F2"/>
          </w:tcPr>
          <w:p w14:paraId="038D5113" w14:textId="77777777" w:rsidR="00E65A31" w:rsidRPr="00DE0842" w:rsidRDefault="00E65A31" w:rsidP="00F94FE6">
            <w:pPr>
              <w:rPr>
                <w:rFonts w:ascii="Cambria" w:hAnsi="Cambria" w:cs="Times New Roman"/>
                <w:b/>
                <w:color w:val="000000" w:themeColor="text1"/>
                <w:sz w:val="20"/>
                <w:szCs w:val="20"/>
              </w:rPr>
            </w:pPr>
            <w:r w:rsidRPr="00DE0842">
              <w:rPr>
                <w:rFonts w:ascii="Cambria" w:hAnsi="Cambria" w:cs="Times New Roman"/>
                <w:b/>
                <w:color w:val="000000" w:themeColor="text1"/>
                <w:sz w:val="20"/>
                <w:szCs w:val="20"/>
              </w:rPr>
              <w:t>Course Learning Outcomes (CLOs):</w:t>
            </w:r>
          </w:p>
          <w:p w14:paraId="5F6C0930" w14:textId="77777777" w:rsidR="00E65A31" w:rsidRPr="00DE0842" w:rsidRDefault="00E65A31">
            <w:pPr>
              <w:rPr>
                <w:rFonts w:ascii="Cambria" w:hAnsi="Cambria" w:cs="Times New Roman"/>
                <w:b/>
                <w:bCs/>
                <w:color w:val="000000" w:themeColor="text1"/>
              </w:rPr>
            </w:pPr>
            <w:r w:rsidRPr="00DE0842">
              <w:rPr>
                <w:rFonts w:ascii="Cambria" w:hAnsi="Cambria" w:cs="Times New Roman"/>
                <w:b/>
                <w:bCs/>
                <w:color w:val="000000" w:themeColor="text1"/>
                <w:sz w:val="20"/>
                <w:szCs w:val="20"/>
              </w:rPr>
              <w:t>After completing this course, students shall be able to:</w:t>
            </w:r>
          </w:p>
        </w:tc>
      </w:tr>
      <w:tr w:rsidR="00E65A31" w:rsidRPr="00DE0842" w14:paraId="640270BF" w14:textId="77777777" w:rsidTr="00BC514A">
        <w:trPr>
          <w:trHeight w:val="147"/>
        </w:trPr>
        <w:tc>
          <w:tcPr>
            <w:tcW w:w="8275" w:type="dxa"/>
            <w:gridSpan w:val="2"/>
          </w:tcPr>
          <w:p w14:paraId="51203DF7" w14:textId="77777777" w:rsidR="00E65A31" w:rsidRPr="00DE0842" w:rsidRDefault="00E65A31" w:rsidP="00F94FE6">
            <w:pPr>
              <w:rPr>
                <w:rFonts w:ascii="Cambria" w:hAnsi="Cambria" w:cs="Times New Roman"/>
                <w:color w:val="000000" w:themeColor="text1"/>
              </w:rPr>
            </w:pPr>
          </w:p>
        </w:tc>
        <w:tc>
          <w:tcPr>
            <w:tcW w:w="1651" w:type="dxa"/>
          </w:tcPr>
          <w:p w14:paraId="5CF5FD47" w14:textId="77777777" w:rsidR="00E65A31" w:rsidRPr="00DE0842" w:rsidRDefault="00E65A31">
            <w:pPr>
              <w:rPr>
                <w:rFonts w:ascii="Cambria" w:hAnsi="Cambria" w:cs="Times New Roman"/>
                <w:color w:val="000000" w:themeColor="text1"/>
              </w:rPr>
            </w:pPr>
            <w:r w:rsidRPr="00DE0842">
              <w:rPr>
                <w:rFonts w:ascii="Cambria" w:hAnsi="Cambria" w:cs="Times New Roman"/>
                <w:b/>
                <w:color w:val="000000" w:themeColor="text1"/>
              </w:rPr>
              <w:t>Mapping the CLOs with PLOs</w:t>
            </w:r>
          </w:p>
        </w:tc>
      </w:tr>
      <w:tr w:rsidR="00E65A31" w:rsidRPr="00DE0842" w14:paraId="11A6D9C6" w14:textId="77777777" w:rsidTr="00E65A31">
        <w:trPr>
          <w:trHeight w:val="147"/>
        </w:trPr>
        <w:tc>
          <w:tcPr>
            <w:tcW w:w="1075" w:type="dxa"/>
            <w:shd w:val="clear" w:color="auto" w:fill="F2F2F2" w:themeFill="background1" w:themeFillShade="F2"/>
          </w:tcPr>
          <w:p w14:paraId="4CAC3510" w14:textId="77777777" w:rsidR="00E65A31" w:rsidRPr="00DE0842" w:rsidRDefault="00E65A31" w:rsidP="00F94FE6">
            <w:pPr>
              <w:jc w:val="center"/>
              <w:rPr>
                <w:rFonts w:ascii="Cambria" w:hAnsi="Cambria" w:cs="Times New Roman"/>
                <w:sz w:val="20"/>
                <w:szCs w:val="20"/>
              </w:rPr>
            </w:pPr>
            <w:r w:rsidRPr="00DE0842">
              <w:rPr>
                <w:rFonts w:ascii="Cambria" w:hAnsi="Cambria" w:cs="Times New Roman"/>
                <w:sz w:val="20"/>
                <w:szCs w:val="20"/>
              </w:rPr>
              <w:t>CLO-1</w:t>
            </w:r>
          </w:p>
        </w:tc>
        <w:tc>
          <w:tcPr>
            <w:tcW w:w="7200" w:type="dxa"/>
          </w:tcPr>
          <w:p w14:paraId="057C9350" w14:textId="46057572" w:rsidR="00E65A31" w:rsidRPr="00DE0842" w:rsidRDefault="00CD2FB8">
            <w:pPr>
              <w:rPr>
                <w:rFonts w:ascii="Cambria" w:hAnsi="Cambria" w:cs="Times New Roman"/>
              </w:rPr>
            </w:pPr>
            <w:r w:rsidRPr="00DE0842">
              <w:rPr>
                <w:rFonts w:ascii="Cambria" w:hAnsi="Cambria" w:cs="Times New Roman"/>
              </w:rPr>
              <w:t>Identify the challenges and opportunities managers have in applying OB concepts. Compare and contrast the major job attitudes. Demonstrate whether emotions are rational and what functions they serve in decision making.</w:t>
            </w:r>
          </w:p>
        </w:tc>
        <w:tc>
          <w:tcPr>
            <w:tcW w:w="1651" w:type="dxa"/>
          </w:tcPr>
          <w:p w14:paraId="172C1824" w14:textId="508A6E61" w:rsidR="00E65A31" w:rsidRPr="00DE0842" w:rsidRDefault="00EE6880">
            <w:pPr>
              <w:rPr>
                <w:rFonts w:ascii="Cambria" w:hAnsi="Cambria" w:cs="Times New Roman"/>
              </w:rPr>
            </w:pPr>
            <w:r w:rsidRPr="00DE0842">
              <w:rPr>
                <w:rFonts w:ascii="Cambria" w:hAnsi="Cambria" w:cs="Times New Roman"/>
              </w:rPr>
              <w:t>P</w:t>
            </w:r>
            <w:r w:rsidR="0084287F" w:rsidRPr="00DE0842">
              <w:rPr>
                <w:rFonts w:ascii="Cambria" w:hAnsi="Cambria" w:cs="Times New Roman"/>
              </w:rPr>
              <w:t>L</w:t>
            </w:r>
            <w:r w:rsidRPr="00DE0842">
              <w:rPr>
                <w:rFonts w:ascii="Cambria" w:hAnsi="Cambria" w:cs="Times New Roman"/>
              </w:rPr>
              <w:t>O1</w:t>
            </w:r>
            <w:r w:rsidR="00F161E8" w:rsidRPr="00DE0842">
              <w:rPr>
                <w:rFonts w:ascii="Cambria" w:hAnsi="Cambria" w:cs="Times New Roman"/>
              </w:rPr>
              <w:t>, PLO-2</w:t>
            </w:r>
            <w:r w:rsidR="006C6F73">
              <w:rPr>
                <w:rFonts w:ascii="Cambria" w:hAnsi="Cambria" w:cs="Times New Roman"/>
              </w:rPr>
              <w:t>, PLO5, PLO 6</w:t>
            </w:r>
          </w:p>
        </w:tc>
      </w:tr>
      <w:tr w:rsidR="00E65A31" w:rsidRPr="00DE0842" w14:paraId="7F752F03" w14:textId="77777777" w:rsidTr="00E65A31">
        <w:trPr>
          <w:trHeight w:val="147"/>
        </w:trPr>
        <w:tc>
          <w:tcPr>
            <w:tcW w:w="1075" w:type="dxa"/>
            <w:shd w:val="clear" w:color="auto" w:fill="F2F2F2" w:themeFill="background1" w:themeFillShade="F2"/>
          </w:tcPr>
          <w:p w14:paraId="48FD395A" w14:textId="77777777" w:rsidR="00E65A31" w:rsidRPr="00DE0842" w:rsidRDefault="00E65A31" w:rsidP="00F94FE6">
            <w:pPr>
              <w:jc w:val="center"/>
              <w:rPr>
                <w:rFonts w:ascii="Cambria" w:hAnsi="Cambria" w:cs="Times New Roman"/>
                <w:sz w:val="20"/>
                <w:szCs w:val="20"/>
              </w:rPr>
            </w:pPr>
            <w:r w:rsidRPr="00DE0842">
              <w:rPr>
                <w:rFonts w:ascii="Cambria" w:hAnsi="Cambria" w:cs="Times New Roman"/>
                <w:sz w:val="20"/>
                <w:szCs w:val="20"/>
              </w:rPr>
              <w:t>CLO-2</w:t>
            </w:r>
          </w:p>
        </w:tc>
        <w:tc>
          <w:tcPr>
            <w:tcW w:w="7200" w:type="dxa"/>
          </w:tcPr>
          <w:p w14:paraId="358E02EB" w14:textId="2C164E0F" w:rsidR="00E65A31" w:rsidRPr="00DE0842" w:rsidRDefault="00EE6880">
            <w:pPr>
              <w:rPr>
                <w:rFonts w:ascii="Cambria" w:hAnsi="Cambria" w:cs="Times New Roman"/>
              </w:rPr>
            </w:pPr>
            <w:r w:rsidRPr="00DE0842">
              <w:rPr>
                <w:rFonts w:ascii="Cambria" w:hAnsi="Cambria" w:cs="Times New Roman"/>
              </w:rPr>
              <w:t xml:space="preserve">Understand </w:t>
            </w:r>
            <w:r w:rsidR="004822B8" w:rsidRPr="00DE0842">
              <w:rPr>
                <w:rFonts w:ascii="Cambria" w:hAnsi="Cambria" w:cs="Times New Roman"/>
              </w:rPr>
              <w:t>values, demonstrate the importance of values, and contrast terminal and instrumental values. Identify the shortcuts individuals use in making judgments about others. Apply the key tenets of different motivational concepts to motivate employees</w:t>
            </w:r>
            <w:r w:rsidR="002D5C52" w:rsidRPr="00DE0842">
              <w:rPr>
                <w:rFonts w:ascii="Cambria" w:hAnsi="Cambria" w:cs="Times New Roman"/>
              </w:rPr>
              <w:t xml:space="preserve"> and improve their </w:t>
            </w:r>
            <w:proofErr w:type="spellStart"/>
            <w:r w:rsidR="002D5C52" w:rsidRPr="00DE0842">
              <w:rPr>
                <w:rFonts w:ascii="Cambria" w:hAnsi="Cambria" w:cs="Times New Roman"/>
              </w:rPr>
              <w:t>presentability</w:t>
            </w:r>
            <w:proofErr w:type="spellEnd"/>
            <w:r w:rsidR="002D5C52" w:rsidRPr="00DE0842">
              <w:rPr>
                <w:rFonts w:ascii="Cambria" w:hAnsi="Cambria" w:cs="Times New Roman"/>
              </w:rPr>
              <w:t xml:space="preserve"> to positively influence the workplace.</w:t>
            </w:r>
          </w:p>
        </w:tc>
        <w:tc>
          <w:tcPr>
            <w:tcW w:w="1651" w:type="dxa"/>
          </w:tcPr>
          <w:p w14:paraId="2412C751" w14:textId="69B95E8B" w:rsidR="00E65A31" w:rsidRPr="00DE0842" w:rsidRDefault="00EE6880">
            <w:pPr>
              <w:rPr>
                <w:rFonts w:ascii="Cambria" w:hAnsi="Cambria" w:cs="Times New Roman"/>
              </w:rPr>
            </w:pPr>
            <w:r w:rsidRPr="00DE0842">
              <w:rPr>
                <w:rFonts w:ascii="Cambria" w:hAnsi="Cambria" w:cs="Times New Roman"/>
              </w:rPr>
              <w:t>PLO</w:t>
            </w:r>
            <w:r w:rsidR="0084287F" w:rsidRPr="00DE0842">
              <w:rPr>
                <w:rFonts w:ascii="Cambria" w:hAnsi="Cambria" w:cs="Times New Roman"/>
              </w:rPr>
              <w:t>2</w:t>
            </w:r>
            <w:r w:rsidR="00320337" w:rsidRPr="00DE0842">
              <w:rPr>
                <w:rFonts w:ascii="Cambria" w:hAnsi="Cambria" w:cs="Times New Roman"/>
              </w:rPr>
              <w:t>, PLO-</w:t>
            </w:r>
            <w:r w:rsidR="00F161E8" w:rsidRPr="00DE0842">
              <w:rPr>
                <w:rFonts w:ascii="Cambria" w:hAnsi="Cambria" w:cs="Times New Roman"/>
              </w:rPr>
              <w:t>3</w:t>
            </w:r>
            <w:r w:rsidR="006C6F73">
              <w:rPr>
                <w:rFonts w:ascii="Cambria" w:hAnsi="Cambria" w:cs="Times New Roman"/>
              </w:rPr>
              <w:t>, PLO4, PLO6</w:t>
            </w:r>
          </w:p>
        </w:tc>
      </w:tr>
      <w:tr w:rsidR="00E65A31" w:rsidRPr="00DE0842" w14:paraId="1E3290C1" w14:textId="77777777" w:rsidTr="00E65A31">
        <w:trPr>
          <w:trHeight w:val="147"/>
        </w:trPr>
        <w:tc>
          <w:tcPr>
            <w:tcW w:w="1075" w:type="dxa"/>
            <w:shd w:val="clear" w:color="auto" w:fill="F2F2F2" w:themeFill="background1" w:themeFillShade="F2"/>
          </w:tcPr>
          <w:p w14:paraId="4D9975F5" w14:textId="77777777" w:rsidR="00E65A31" w:rsidRPr="00DE0842" w:rsidRDefault="00E65A31" w:rsidP="00F94FE6">
            <w:pPr>
              <w:jc w:val="center"/>
              <w:rPr>
                <w:rFonts w:ascii="Cambria" w:hAnsi="Cambria" w:cs="Times New Roman"/>
                <w:sz w:val="20"/>
                <w:szCs w:val="20"/>
              </w:rPr>
            </w:pPr>
            <w:r w:rsidRPr="00DE0842">
              <w:rPr>
                <w:rFonts w:ascii="Cambria" w:hAnsi="Cambria" w:cs="Times New Roman"/>
                <w:sz w:val="20"/>
                <w:szCs w:val="20"/>
              </w:rPr>
              <w:t>CLO-3</w:t>
            </w:r>
          </w:p>
        </w:tc>
        <w:tc>
          <w:tcPr>
            <w:tcW w:w="7200" w:type="dxa"/>
          </w:tcPr>
          <w:p w14:paraId="134F1930" w14:textId="05740E4F" w:rsidR="00E65A31" w:rsidRPr="00DE0842" w:rsidRDefault="0084287F">
            <w:pPr>
              <w:rPr>
                <w:rFonts w:ascii="Cambria" w:hAnsi="Cambria" w:cs="Times New Roman"/>
              </w:rPr>
            </w:pPr>
            <w:r w:rsidRPr="00DE0842">
              <w:rPr>
                <w:rFonts w:ascii="Cambria" w:hAnsi="Cambria" w:cs="Times New Roman"/>
              </w:rPr>
              <w:t>To apply the knowledge and concepts learn</w:t>
            </w:r>
            <w:r w:rsidR="00F36381" w:rsidRPr="00DE0842">
              <w:rPr>
                <w:rFonts w:ascii="Cambria" w:hAnsi="Cambria" w:cs="Times New Roman"/>
              </w:rPr>
              <w:t>ed</w:t>
            </w:r>
            <w:r w:rsidRPr="00DE0842">
              <w:rPr>
                <w:rFonts w:ascii="Cambria" w:hAnsi="Cambria" w:cs="Times New Roman"/>
              </w:rPr>
              <w:t xml:space="preserve"> in the class to </w:t>
            </w:r>
            <w:r w:rsidR="00F05F45" w:rsidRPr="00DE0842">
              <w:rPr>
                <w:rFonts w:ascii="Cambria" w:hAnsi="Cambria" w:cs="Times New Roman"/>
              </w:rPr>
              <w:t>showcase how organizations can create team players by effective negotiating skills and managing conflicts within the workplace.</w:t>
            </w:r>
          </w:p>
        </w:tc>
        <w:tc>
          <w:tcPr>
            <w:tcW w:w="1651" w:type="dxa"/>
          </w:tcPr>
          <w:p w14:paraId="5C861077" w14:textId="076CFC80" w:rsidR="00E65A31" w:rsidRPr="00DE0842" w:rsidRDefault="0084287F">
            <w:pPr>
              <w:rPr>
                <w:rFonts w:ascii="Cambria" w:hAnsi="Cambria" w:cs="Times New Roman"/>
              </w:rPr>
            </w:pPr>
            <w:r w:rsidRPr="00DE0842">
              <w:rPr>
                <w:rFonts w:ascii="Cambria" w:hAnsi="Cambria" w:cs="Times New Roman"/>
              </w:rPr>
              <w:t>PLO3</w:t>
            </w:r>
            <w:r w:rsidR="00320337" w:rsidRPr="00DE0842">
              <w:rPr>
                <w:rFonts w:ascii="Cambria" w:hAnsi="Cambria" w:cs="Times New Roman"/>
              </w:rPr>
              <w:t>, PLO-5</w:t>
            </w:r>
            <w:r w:rsidR="006C6F73">
              <w:rPr>
                <w:rFonts w:ascii="Cambria" w:hAnsi="Cambria" w:cs="Times New Roman"/>
              </w:rPr>
              <w:t>, PLO7, PLO8</w:t>
            </w:r>
          </w:p>
        </w:tc>
      </w:tr>
      <w:tr w:rsidR="00E65A31" w:rsidRPr="00DE0842" w14:paraId="5034D57A" w14:textId="77777777" w:rsidTr="00E65A31">
        <w:trPr>
          <w:trHeight w:val="147"/>
        </w:trPr>
        <w:tc>
          <w:tcPr>
            <w:tcW w:w="1075" w:type="dxa"/>
            <w:shd w:val="clear" w:color="auto" w:fill="F2F2F2" w:themeFill="background1" w:themeFillShade="F2"/>
          </w:tcPr>
          <w:p w14:paraId="14E808B1" w14:textId="77777777" w:rsidR="00E65A31" w:rsidRPr="00DE0842" w:rsidRDefault="00E65A31" w:rsidP="00F94FE6">
            <w:pPr>
              <w:jc w:val="center"/>
              <w:rPr>
                <w:rFonts w:ascii="Cambria" w:hAnsi="Cambria" w:cs="Times New Roman"/>
                <w:sz w:val="20"/>
                <w:szCs w:val="20"/>
              </w:rPr>
            </w:pPr>
            <w:r w:rsidRPr="00DE0842">
              <w:rPr>
                <w:rFonts w:ascii="Cambria" w:hAnsi="Cambria" w:cs="Times New Roman"/>
                <w:sz w:val="20"/>
                <w:szCs w:val="20"/>
              </w:rPr>
              <w:t>CLO-4</w:t>
            </w:r>
          </w:p>
        </w:tc>
        <w:tc>
          <w:tcPr>
            <w:tcW w:w="7200" w:type="dxa"/>
          </w:tcPr>
          <w:p w14:paraId="24A23A35" w14:textId="505590F7" w:rsidR="00E65A31" w:rsidRPr="00DE0842" w:rsidRDefault="0084287F">
            <w:pPr>
              <w:rPr>
                <w:rFonts w:ascii="Cambria" w:hAnsi="Cambria" w:cs="Times New Roman"/>
              </w:rPr>
            </w:pPr>
            <w:r w:rsidRPr="00DE0842">
              <w:rPr>
                <w:rFonts w:ascii="Cambria" w:hAnsi="Cambria" w:cs="Times New Roman"/>
              </w:rPr>
              <w:t xml:space="preserve">To learn how managers can be motivated to become leaders. </w:t>
            </w:r>
            <w:r w:rsidR="001F019B" w:rsidRPr="00DE0842">
              <w:rPr>
                <w:rFonts w:ascii="Cambria" w:hAnsi="Cambria" w:cs="Times New Roman"/>
              </w:rPr>
              <w:t xml:space="preserve">Distinguish between legitimate and illegitimate political behavior and demonstrate competence in </w:t>
            </w:r>
            <w:r w:rsidR="00110683" w:rsidRPr="00DE0842">
              <w:rPr>
                <w:rFonts w:ascii="Cambria" w:hAnsi="Cambria" w:cs="Times New Roman"/>
              </w:rPr>
              <w:t>establishing healthy relationships within and outside the organization.</w:t>
            </w:r>
          </w:p>
        </w:tc>
        <w:tc>
          <w:tcPr>
            <w:tcW w:w="1651" w:type="dxa"/>
          </w:tcPr>
          <w:p w14:paraId="7E9FB6CD" w14:textId="55E23BE7" w:rsidR="00E65A31" w:rsidRPr="00DE0842" w:rsidRDefault="00F161E8">
            <w:pPr>
              <w:rPr>
                <w:rFonts w:ascii="Cambria" w:hAnsi="Cambria" w:cs="Times New Roman"/>
              </w:rPr>
            </w:pPr>
            <w:r w:rsidRPr="00DE0842">
              <w:rPr>
                <w:rFonts w:ascii="Cambria" w:hAnsi="Cambria" w:cs="Times New Roman"/>
              </w:rPr>
              <w:t xml:space="preserve">PLO-4, </w:t>
            </w:r>
            <w:r w:rsidR="00D80257" w:rsidRPr="00DE0842">
              <w:rPr>
                <w:rFonts w:ascii="Cambria" w:hAnsi="Cambria" w:cs="Times New Roman"/>
              </w:rPr>
              <w:t>PLO5</w:t>
            </w:r>
            <w:r w:rsidR="006C6F73">
              <w:rPr>
                <w:rFonts w:ascii="Cambria" w:hAnsi="Cambria" w:cs="Times New Roman"/>
              </w:rPr>
              <w:t>, PLO6, PLO8</w:t>
            </w:r>
          </w:p>
        </w:tc>
      </w:tr>
      <w:tr w:rsidR="00E65A31" w:rsidRPr="00DE0842" w14:paraId="5B36074F" w14:textId="77777777" w:rsidTr="00E65A31">
        <w:trPr>
          <w:trHeight w:val="147"/>
        </w:trPr>
        <w:tc>
          <w:tcPr>
            <w:tcW w:w="1075" w:type="dxa"/>
            <w:shd w:val="clear" w:color="auto" w:fill="F2F2F2" w:themeFill="background1" w:themeFillShade="F2"/>
          </w:tcPr>
          <w:p w14:paraId="15EE7EAB" w14:textId="77777777" w:rsidR="00E65A31" w:rsidRPr="00DE0842" w:rsidRDefault="00E65A31" w:rsidP="00F94FE6">
            <w:pPr>
              <w:jc w:val="center"/>
              <w:rPr>
                <w:rFonts w:ascii="Cambria" w:hAnsi="Cambria" w:cs="Times New Roman"/>
                <w:sz w:val="20"/>
                <w:szCs w:val="20"/>
              </w:rPr>
            </w:pPr>
            <w:r w:rsidRPr="00DE0842">
              <w:rPr>
                <w:rFonts w:ascii="Cambria" w:hAnsi="Cambria" w:cs="Times New Roman"/>
                <w:sz w:val="20"/>
                <w:szCs w:val="20"/>
              </w:rPr>
              <w:t>CLO-5</w:t>
            </w:r>
          </w:p>
        </w:tc>
        <w:tc>
          <w:tcPr>
            <w:tcW w:w="7200" w:type="dxa"/>
          </w:tcPr>
          <w:p w14:paraId="797E1553" w14:textId="715E0C6E" w:rsidR="00E65A31" w:rsidRPr="00DE0842" w:rsidRDefault="002671D3">
            <w:pPr>
              <w:rPr>
                <w:rFonts w:ascii="Cambria" w:hAnsi="Cambria" w:cs="Times New Roman"/>
              </w:rPr>
            </w:pPr>
            <w:r w:rsidRPr="00DE0842">
              <w:rPr>
                <w:rFonts w:ascii="Cambria" w:hAnsi="Cambria" w:cs="Times New Roman"/>
              </w:rPr>
              <w:t>Reflect upon various cultures and learn from people with various ethnic backgrounds and traditions to create novelty and positive organizational change.</w:t>
            </w:r>
          </w:p>
        </w:tc>
        <w:tc>
          <w:tcPr>
            <w:tcW w:w="1651" w:type="dxa"/>
          </w:tcPr>
          <w:p w14:paraId="7504FB9F" w14:textId="6320F3B8" w:rsidR="00E65A31" w:rsidRPr="00DE0842" w:rsidRDefault="00F161E8">
            <w:pPr>
              <w:rPr>
                <w:rFonts w:ascii="Cambria" w:hAnsi="Cambria" w:cs="Times New Roman"/>
              </w:rPr>
            </w:pPr>
            <w:r w:rsidRPr="00DE0842">
              <w:rPr>
                <w:rFonts w:ascii="Cambria" w:hAnsi="Cambria" w:cs="Times New Roman"/>
              </w:rPr>
              <w:t xml:space="preserve">PLO-3, </w:t>
            </w:r>
            <w:r w:rsidR="00D80257" w:rsidRPr="00DE0842">
              <w:rPr>
                <w:rFonts w:ascii="Cambria" w:hAnsi="Cambria" w:cs="Times New Roman"/>
              </w:rPr>
              <w:t>PLO4</w:t>
            </w:r>
            <w:r w:rsidR="006C6F73">
              <w:rPr>
                <w:rFonts w:ascii="Cambria" w:hAnsi="Cambria" w:cs="Times New Roman"/>
              </w:rPr>
              <w:t>, PLO7, PLO8</w:t>
            </w:r>
          </w:p>
        </w:tc>
      </w:tr>
    </w:tbl>
    <w:p w14:paraId="72E677EB" w14:textId="77777777" w:rsidR="00B84685" w:rsidRPr="00DE0842" w:rsidRDefault="00B84685" w:rsidP="00A65BE9">
      <w:pPr>
        <w:spacing w:after="0"/>
        <w:rPr>
          <w:rFonts w:ascii="Cambria" w:hAnsi="Cambria" w:cs="Times New Roman"/>
          <w:sz w:val="36"/>
          <w:szCs w:val="36"/>
        </w:rPr>
      </w:pPr>
    </w:p>
    <w:tbl>
      <w:tblPr>
        <w:tblStyle w:val="TableGrid"/>
        <w:tblW w:w="0" w:type="auto"/>
        <w:tblLook w:val="04A0" w:firstRow="1" w:lastRow="0" w:firstColumn="1" w:lastColumn="0" w:noHBand="0" w:noVBand="1"/>
      </w:tblPr>
      <w:tblGrid>
        <w:gridCol w:w="4945"/>
        <w:gridCol w:w="4981"/>
      </w:tblGrid>
      <w:tr w:rsidR="00AE3684" w:rsidRPr="00DE0842" w14:paraId="12052516" w14:textId="77777777" w:rsidTr="00BC514A">
        <w:tc>
          <w:tcPr>
            <w:tcW w:w="9926" w:type="dxa"/>
            <w:gridSpan w:val="2"/>
            <w:shd w:val="clear" w:color="auto" w:fill="F2F2F2" w:themeFill="background1" w:themeFillShade="F2"/>
          </w:tcPr>
          <w:p w14:paraId="4A8DD87D" w14:textId="77777777" w:rsidR="00AE3684" w:rsidRPr="00DE0842" w:rsidRDefault="00AE3684" w:rsidP="00BC514A">
            <w:pPr>
              <w:rPr>
                <w:rFonts w:ascii="Cambria" w:hAnsi="Cambria" w:cs="Times New Roman"/>
                <w:b/>
                <w:color w:val="000000" w:themeColor="text1"/>
                <w:sz w:val="20"/>
                <w:szCs w:val="20"/>
              </w:rPr>
            </w:pPr>
            <w:r w:rsidRPr="00DE0842">
              <w:rPr>
                <w:rFonts w:ascii="Cambria" w:hAnsi="Cambria" w:cs="Times New Roman"/>
                <w:b/>
                <w:color w:val="000000" w:themeColor="text1"/>
                <w:sz w:val="20"/>
                <w:szCs w:val="20"/>
              </w:rPr>
              <w:t>Assurance of Learning and Assessment Items:</w:t>
            </w:r>
          </w:p>
          <w:p w14:paraId="3EB71DF5" w14:textId="77777777" w:rsidR="00AE3684" w:rsidRPr="00DE0842" w:rsidRDefault="00AE3684" w:rsidP="00B84685">
            <w:pPr>
              <w:jc w:val="both"/>
              <w:rPr>
                <w:rFonts w:ascii="Cambria" w:hAnsi="Cambria" w:cs="Times New Roman"/>
                <w:i/>
                <w:color w:val="000000" w:themeColor="text1"/>
                <w:sz w:val="20"/>
                <w:szCs w:val="20"/>
              </w:rPr>
            </w:pPr>
            <w:r w:rsidRPr="00DE0842">
              <w:rPr>
                <w:rFonts w:ascii="Cambria" w:hAnsi="Cambria" w:cs="Times New Roman"/>
                <w:i/>
                <w:color w:val="000000" w:themeColor="text1"/>
                <w:sz w:val="20"/>
                <w:szCs w:val="20"/>
              </w:rPr>
              <w:t>Specify Assessment Items that will assure student learning through application and achieve</w:t>
            </w:r>
            <w:r w:rsidR="00B84685" w:rsidRPr="00DE0842">
              <w:rPr>
                <w:rFonts w:ascii="Cambria" w:hAnsi="Cambria" w:cs="Times New Roman"/>
                <w:i/>
                <w:color w:val="000000" w:themeColor="text1"/>
                <w:sz w:val="20"/>
                <w:szCs w:val="20"/>
              </w:rPr>
              <w:t xml:space="preserve"> objectives of</w:t>
            </w:r>
            <w:r w:rsidRPr="00DE0842">
              <w:rPr>
                <w:rFonts w:ascii="Cambria" w:hAnsi="Cambria" w:cs="Times New Roman"/>
                <w:i/>
                <w:color w:val="000000" w:themeColor="text1"/>
                <w:sz w:val="20"/>
                <w:szCs w:val="20"/>
              </w:rPr>
              <w:t xml:space="preserve"> specific PLOs / COs / CLOs</w:t>
            </w:r>
          </w:p>
        </w:tc>
      </w:tr>
      <w:tr w:rsidR="00AE3684" w:rsidRPr="00DE0842" w14:paraId="2D228164" w14:textId="77777777" w:rsidTr="00B84685">
        <w:trPr>
          <w:trHeight w:val="147"/>
        </w:trPr>
        <w:tc>
          <w:tcPr>
            <w:tcW w:w="4945" w:type="dxa"/>
            <w:shd w:val="clear" w:color="auto" w:fill="F2F2F2" w:themeFill="background1" w:themeFillShade="F2"/>
          </w:tcPr>
          <w:p w14:paraId="6A6C71BD" w14:textId="77777777" w:rsidR="00AE3684" w:rsidRPr="00DE0842" w:rsidRDefault="00AE3684" w:rsidP="00B84685">
            <w:pPr>
              <w:jc w:val="center"/>
              <w:rPr>
                <w:rFonts w:ascii="Cambria" w:hAnsi="Cambria" w:cs="Times New Roman"/>
                <w:b/>
                <w:color w:val="000000" w:themeColor="text1"/>
              </w:rPr>
            </w:pPr>
            <w:r w:rsidRPr="00DE0842">
              <w:rPr>
                <w:rFonts w:ascii="Cambria" w:hAnsi="Cambria" w:cs="Times New Roman"/>
                <w:b/>
                <w:color w:val="000000" w:themeColor="text1"/>
              </w:rPr>
              <w:t>Assessment Item</w:t>
            </w:r>
          </w:p>
        </w:tc>
        <w:tc>
          <w:tcPr>
            <w:tcW w:w="4981" w:type="dxa"/>
            <w:shd w:val="clear" w:color="auto" w:fill="F2F2F2" w:themeFill="background1" w:themeFillShade="F2"/>
          </w:tcPr>
          <w:p w14:paraId="5D545B11" w14:textId="77777777" w:rsidR="00AE3684" w:rsidRPr="00DE0842" w:rsidRDefault="00AE3684" w:rsidP="00B84685">
            <w:pPr>
              <w:jc w:val="center"/>
              <w:rPr>
                <w:rFonts w:ascii="Cambria" w:hAnsi="Cambria" w:cs="Times New Roman"/>
                <w:b/>
                <w:color w:val="000000" w:themeColor="text1"/>
              </w:rPr>
            </w:pPr>
            <w:r w:rsidRPr="00DE0842">
              <w:rPr>
                <w:rFonts w:ascii="Cambria" w:hAnsi="Cambria" w:cs="Times New Roman"/>
                <w:b/>
                <w:color w:val="000000" w:themeColor="text1"/>
              </w:rPr>
              <w:t>Application/ Objectives</w:t>
            </w:r>
          </w:p>
          <w:p w14:paraId="08367B3D" w14:textId="372B2C2F" w:rsidR="00AE3684" w:rsidRPr="00DE0842" w:rsidRDefault="00CE43A9" w:rsidP="00B84685">
            <w:pPr>
              <w:jc w:val="center"/>
              <w:rPr>
                <w:rFonts w:ascii="Cambria" w:hAnsi="Cambria" w:cs="Times New Roman"/>
                <w:b/>
                <w:color w:val="000000" w:themeColor="text1"/>
              </w:rPr>
            </w:pPr>
            <w:r>
              <w:rPr>
                <w:rFonts w:ascii="Cambria" w:hAnsi="Cambria" w:cs="Times New Roman"/>
                <w:b/>
                <w:color w:val="000000" w:themeColor="text1"/>
              </w:rPr>
              <w:t>PLO/</w:t>
            </w:r>
            <w:r w:rsidR="00B84685" w:rsidRPr="00DE0842">
              <w:rPr>
                <w:rFonts w:ascii="Cambria" w:hAnsi="Cambria" w:cs="Times New Roman"/>
                <w:b/>
                <w:color w:val="000000" w:themeColor="text1"/>
              </w:rPr>
              <w:t>CLO</w:t>
            </w:r>
          </w:p>
        </w:tc>
      </w:tr>
      <w:tr w:rsidR="00B84685" w:rsidRPr="00DE0842" w14:paraId="66844697" w14:textId="77777777" w:rsidTr="00B84685">
        <w:trPr>
          <w:trHeight w:val="147"/>
        </w:trPr>
        <w:tc>
          <w:tcPr>
            <w:tcW w:w="4945" w:type="dxa"/>
          </w:tcPr>
          <w:p w14:paraId="1FCAB5F1" w14:textId="0F54E354" w:rsidR="00B84685" w:rsidRPr="00DE0842" w:rsidRDefault="00C6054E" w:rsidP="00BC514A">
            <w:pPr>
              <w:rPr>
                <w:rFonts w:ascii="Cambria" w:hAnsi="Cambria" w:cs="Times New Roman"/>
                <w:color w:val="000000" w:themeColor="text1"/>
              </w:rPr>
            </w:pPr>
            <w:r w:rsidRPr="00DE0842">
              <w:rPr>
                <w:rFonts w:ascii="Cambria" w:hAnsi="Cambria" w:cs="Times New Roman"/>
                <w:color w:val="000000" w:themeColor="text1"/>
              </w:rPr>
              <w:t>Case Studies</w:t>
            </w:r>
            <w:r w:rsidR="000D15B2" w:rsidRPr="00DE0842">
              <w:rPr>
                <w:rFonts w:ascii="Cambria" w:hAnsi="Cambria" w:cs="Times New Roman"/>
                <w:color w:val="000000" w:themeColor="text1"/>
              </w:rPr>
              <w:t>/</w:t>
            </w:r>
            <w:r w:rsidR="00744EB9" w:rsidRPr="00DE0842">
              <w:rPr>
                <w:rFonts w:ascii="Cambria" w:hAnsi="Cambria" w:cs="Times New Roman"/>
                <w:color w:val="000000" w:themeColor="text1"/>
              </w:rPr>
              <w:t>Scenarios</w:t>
            </w:r>
          </w:p>
        </w:tc>
        <w:tc>
          <w:tcPr>
            <w:tcW w:w="4981" w:type="dxa"/>
          </w:tcPr>
          <w:p w14:paraId="7F679166" w14:textId="560F6272" w:rsidR="004C2D72" w:rsidRPr="00DE0842" w:rsidRDefault="004C2D72" w:rsidP="00BC514A">
            <w:pPr>
              <w:rPr>
                <w:rFonts w:ascii="Cambria" w:hAnsi="Cambria" w:cs="Times New Roman"/>
                <w:bCs/>
                <w:color w:val="000000" w:themeColor="text1"/>
              </w:rPr>
            </w:pPr>
            <w:r w:rsidRPr="00DE0842">
              <w:rPr>
                <w:rFonts w:ascii="Cambria" w:hAnsi="Cambria" w:cs="Times New Roman"/>
                <w:bCs/>
                <w:color w:val="000000" w:themeColor="text1"/>
              </w:rPr>
              <w:t>Affects the Understanding of the course material along with the application of the concepts</w:t>
            </w:r>
          </w:p>
          <w:p w14:paraId="3EB2A582" w14:textId="46AB6307" w:rsidR="00B84685" w:rsidRPr="00DE0842" w:rsidRDefault="00C6054E" w:rsidP="00BC514A">
            <w:pPr>
              <w:rPr>
                <w:rFonts w:ascii="Cambria" w:hAnsi="Cambria" w:cs="Times New Roman"/>
                <w:bCs/>
                <w:color w:val="000000" w:themeColor="text1"/>
              </w:rPr>
            </w:pPr>
            <w:r w:rsidRPr="00DE0842">
              <w:rPr>
                <w:rFonts w:ascii="Cambria" w:hAnsi="Cambria" w:cs="Times New Roman"/>
                <w:bCs/>
                <w:color w:val="000000" w:themeColor="text1"/>
              </w:rPr>
              <w:t>PLO</w:t>
            </w:r>
            <w:r w:rsidR="004C2D72" w:rsidRPr="00DE0842">
              <w:rPr>
                <w:rFonts w:ascii="Cambria" w:hAnsi="Cambria" w:cs="Times New Roman"/>
                <w:bCs/>
                <w:color w:val="000000" w:themeColor="text1"/>
              </w:rPr>
              <w:t>/</w:t>
            </w:r>
            <w:r w:rsidRPr="00DE0842">
              <w:rPr>
                <w:rFonts w:ascii="Cambria" w:hAnsi="Cambria" w:cs="Times New Roman"/>
                <w:bCs/>
                <w:color w:val="000000" w:themeColor="text1"/>
              </w:rPr>
              <w:t xml:space="preserve">CLO </w:t>
            </w:r>
            <w:r w:rsidR="004C2D72" w:rsidRPr="00DE0842">
              <w:rPr>
                <w:rFonts w:ascii="Cambria" w:hAnsi="Cambria" w:cs="Times New Roman"/>
                <w:bCs/>
                <w:color w:val="000000" w:themeColor="text1"/>
              </w:rPr>
              <w:t>–</w:t>
            </w:r>
            <w:r w:rsidR="00CE43A9">
              <w:rPr>
                <w:rFonts w:ascii="Cambria" w:hAnsi="Cambria" w:cs="Times New Roman"/>
                <w:bCs/>
                <w:color w:val="000000" w:themeColor="text1"/>
              </w:rPr>
              <w:t xml:space="preserve"> 1-8/1-5</w:t>
            </w:r>
          </w:p>
        </w:tc>
      </w:tr>
      <w:tr w:rsidR="00B84685" w:rsidRPr="00DE0842" w14:paraId="5099135A" w14:textId="77777777" w:rsidTr="00B84685">
        <w:trPr>
          <w:trHeight w:val="147"/>
        </w:trPr>
        <w:tc>
          <w:tcPr>
            <w:tcW w:w="4945" w:type="dxa"/>
          </w:tcPr>
          <w:p w14:paraId="7B94EAF0" w14:textId="36F288B6" w:rsidR="00B84685" w:rsidRPr="00DE0842" w:rsidRDefault="00C6054E" w:rsidP="00BC514A">
            <w:pPr>
              <w:rPr>
                <w:rFonts w:ascii="Cambria" w:hAnsi="Cambria" w:cs="Times New Roman"/>
                <w:color w:val="000000" w:themeColor="text1"/>
              </w:rPr>
            </w:pPr>
            <w:r w:rsidRPr="00DE0842">
              <w:rPr>
                <w:rFonts w:ascii="Cambria" w:hAnsi="Cambria" w:cs="Times New Roman"/>
                <w:color w:val="000000" w:themeColor="text1"/>
              </w:rPr>
              <w:t>Active Projects</w:t>
            </w:r>
          </w:p>
        </w:tc>
        <w:tc>
          <w:tcPr>
            <w:tcW w:w="4981" w:type="dxa"/>
          </w:tcPr>
          <w:p w14:paraId="0D43389B" w14:textId="77777777" w:rsidR="004C2D72" w:rsidRPr="00DE0842" w:rsidRDefault="004C2D72" w:rsidP="00BC514A">
            <w:pPr>
              <w:rPr>
                <w:rFonts w:ascii="Cambria" w:hAnsi="Cambria" w:cs="Times New Roman"/>
                <w:bCs/>
                <w:color w:val="000000" w:themeColor="text1"/>
              </w:rPr>
            </w:pPr>
            <w:r w:rsidRPr="00DE0842">
              <w:rPr>
                <w:rFonts w:ascii="Cambria" w:hAnsi="Cambria" w:cs="Times New Roman"/>
                <w:bCs/>
                <w:color w:val="000000" w:themeColor="text1"/>
              </w:rPr>
              <w:t>Allows students to get a comprehensive exposure of the overall business environment</w:t>
            </w:r>
          </w:p>
          <w:p w14:paraId="1B060275" w14:textId="5A1FC742" w:rsidR="00B84685" w:rsidRPr="00DE0842" w:rsidRDefault="006C6F73" w:rsidP="00CE43A9">
            <w:pPr>
              <w:rPr>
                <w:rFonts w:ascii="Cambria" w:hAnsi="Cambria" w:cs="Times New Roman"/>
                <w:bCs/>
                <w:color w:val="000000" w:themeColor="text1"/>
              </w:rPr>
            </w:pPr>
            <w:r>
              <w:rPr>
                <w:rFonts w:ascii="Cambria" w:hAnsi="Cambria" w:cs="Times New Roman"/>
                <w:bCs/>
                <w:color w:val="000000" w:themeColor="text1"/>
              </w:rPr>
              <w:lastRenderedPageBreak/>
              <w:t>PLO/CLO – 1</w:t>
            </w:r>
            <w:r w:rsidR="00CE43A9">
              <w:rPr>
                <w:rFonts w:ascii="Cambria" w:hAnsi="Cambria" w:cs="Times New Roman"/>
                <w:bCs/>
                <w:color w:val="000000" w:themeColor="text1"/>
              </w:rPr>
              <w:t>-8/3-5</w:t>
            </w:r>
          </w:p>
        </w:tc>
      </w:tr>
      <w:tr w:rsidR="00B84685" w:rsidRPr="00DE0842" w14:paraId="7811F0FC" w14:textId="77777777" w:rsidTr="00B84685">
        <w:trPr>
          <w:trHeight w:val="147"/>
        </w:trPr>
        <w:tc>
          <w:tcPr>
            <w:tcW w:w="4945" w:type="dxa"/>
          </w:tcPr>
          <w:p w14:paraId="1B883D2A" w14:textId="515C9BC5" w:rsidR="00B84685" w:rsidRPr="00DE0842" w:rsidRDefault="00C6054E" w:rsidP="00BC514A">
            <w:pPr>
              <w:rPr>
                <w:rFonts w:ascii="Cambria" w:hAnsi="Cambria" w:cs="Times New Roman"/>
                <w:color w:val="000000" w:themeColor="text1"/>
              </w:rPr>
            </w:pPr>
            <w:r w:rsidRPr="00DE0842">
              <w:rPr>
                <w:rFonts w:ascii="Cambria" w:hAnsi="Cambria" w:cs="Times New Roman"/>
                <w:color w:val="000000" w:themeColor="text1"/>
              </w:rPr>
              <w:lastRenderedPageBreak/>
              <w:t>Presentations</w:t>
            </w:r>
          </w:p>
        </w:tc>
        <w:tc>
          <w:tcPr>
            <w:tcW w:w="4981" w:type="dxa"/>
          </w:tcPr>
          <w:p w14:paraId="50FAA46B" w14:textId="77777777" w:rsidR="00E8700A" w:rsidRPr="00DE0842" w:rsidRDefault="00E8700A" w:rsidP="00BC514A">
            <w:pPr>
              <w:rPr>
                <w:rFonts w:ascii="Cambria" w:hAnsi="Cambria" w:cs="Times New Roman"/>
                <w:bCs/>
                <w:color w:val="000000" w:themeColor="text1"/>
              </w:rPr>
            </w:pPr>
            <w:r w:rsidRPr="00DE0842">
              <w:rPr>
                <w:rFonts w:ascii="Cambria" w:hAnsi="Cambria" w:cs="Times New Roman"/>
                <w:bCs/>
                <w:color w:val="000000" w:themeColor="text1"/>
              </w:rPr>
              <w:t>Polishes the Presentation Skills of students and their communication skills</w:t>
            </w:r>
          </w:p>
          <w:p w14:paraId="549F2316" w14:textId="4EB826BA" w:rsidR="00B84685" w:rsidRPr="00DE0842" w:rsidRDefault="006C6F73" w:rsidP="00CE43A9">
            <w:pPr>
              <w:rPr>
                <w:rFonts w:ascii="Cambria" w:hAnsi="Cambria" w:cs="Times New Roman"/>
                <w:bCs/>
                <w:color w:val="000000" w:themeColor="text1"/>
              </w:rPr>
            </w:pPr>
            <w:r>
              <w:rPr>
                <w:rFonts w:ascii="Cambria" w:hAnsi="Cambria" w:cs="Times New Roman"/>
                <w:bCs/>
                <w:color w:val="000000" w:themeColor="text1"/>
              </w:rPr>
              <w:t>PLO/CLO</w:t>
            </w:r>
            <w:r w:rsidR="00CE43A9">
              <w:rPr>
                <w:rFonts w:ascii="Cambria" w:hAnsi="Cambria" w:cs="Times New Roman"/>
                <w:bCs/>
                <w:color w:val="000000" w:themeColor="text1"/>
              </w:rPr>
              <w:t xml:space="preserve"> – 1-8/1-3</w:t>
            </w:r>
          </w:p>
        </w:tc>
      </w:tr>
      <w:tr w:rsidR="004C2D72" w:rsidRPr="00DE0842" w14:paraId="19CF1A2E" w14:textId="77777777" w:rsidTr="00B84685">
        <w:trPr>
          <w:trHeight w:val="147"/>
        </w:trPr>
        <w:tc>
          <w:tcPr>
            <w:tcW w:w="4945" w:type="dxa"/>
          </w:tcPr>
          <w:p w14:paraId="6356E643" w14:textId="48915129" w:rsidR="004C2D72" w:rsidRPr="00DE0842" w:rsidRDefault="004C2D72" w:rsidP="004C2D72">
            <w:pPr>
              <w:rPr>
                <w:rFonts w:ascii="Cambria" w:hAnsi="Cambria" w:cs="Times New Roman"/>
                <w:color w:val="000000" w:themeColor="text1"/>
              </w:rPr>
            </w:pPr>
            <w:r w:rsidRPr="00DE0842">
              <w:rPr>
                <w:rFonts w:ascii="Cambria" w:hAnsi="Cambria" w:cs="Times New Roman"/>
                <w:color w:val="000000" w:themeColor="text1"/>
              </w:rPr>
              <w:t>Class Activities</w:t>
            </w:r>
          </w:p>
        </w:tc>
        <w:tc>
          <w:tcPr>
            <w:tcW w:w="4981" w:type="dxa"/>
          </w:tcPr>
          <w:p w14:paraId="04D428BC" w14:textId="0BA2754C" w:rsidR="009C1168" w:rsidRPr="00DE0842" w:rsidRDefault="009C1168" w:rsidP="004C2D72">
            <w:pPr>
              <w:rPr>
                <w:rFonts w:ascii="Cambria" w:hAnsi="Cambria" w:cs="Times New Roman"/>
                <w:bCs/>
                <w:color w:val="000000" w:themeColor="text1"/>
              </w:rPr>
            </w:pPr>
            <w:r w:rsidRPr="00DE0842">
              <w:rPr>
                <w:rFonts w:ascii="Cambria" w:hAnsi="Cambria" w:cs="Times New Roman"/>
                <w:bCs/>
                <w:color w:val="000000" w:themeColor="text1"/>
              </w:rPr>
              <w:t>Quick assessments are provided to students which allows them in improving their learning skills and application skills</w:t>
            </w:r>
          </w:p>
          <w:p w14:paraId="17CC75C7" w14:textId="6970720D" w:rsidR="004C2D72" w:rsidRPr="00DE0842" w:rsidRDefault="006C6F73" w:rsidP="00CE43A9">
            <w:pPr>
              <w:rPr>
                <w:rFonts w:ascii="Cambria" w:hAnsi="Cambria" w:cs="Times New Roman"/>
                <w:bCs/>
                <w:color w:val="000000" w:themeColor="text1"/>
              </w:rPr>
            </w:pPr>
            <w:r>
              <w:rPr>
                <w:rFonts w:ascii="Cambria" w:hAnsi="Cambria" w:cs="Times New Roman"/>
                <w:bCs/>
                <w:color w:val="000000" w:themeColor="text1"/>
              </w:rPr>
              <w:t>PLO</w:t>
            </w:r>
            <w:r w:rsidR="00CE43A9">
              <w:rPr>
                <w:rFonts w:ascii="Cambria" w:hAnsi="Cambria" w:cs="Times New Roman"/>
                <w:bCs/>
                <w:color w:val="000000" w:themeColor="text1"/>
              </w:rPr>
              <w:t>/CLO – 3-8</w:t>
            </w:r>
            <w:r>
              <w:rPr>
                <w:rFonts w:ascii="Cambria" w:hAnsi="Cambria" w:cs="Times New Roman"/>
                <w:bCs/>
                <w:color w:val="000000" w:themeColor="text1"/>
              </w:rPr>
              <w:t>/</w:t>
            </w:r>
            <w:r w:rsidR="00CE43A9">
              <w:rPr>
                <w:rFonts w:ascii="Cambria" w:hAnsi="Cambria" w:cs="Times New Roman"/>
                <w:bCs/>
                <w:color w:val="000000" w:themeColor="text1"/>
              </w:rPr>
              <w:t>3-5</w:t>
            </w:r>
          </w:p>
        </w:tc>
      </w:tr>
    </w:tbl>
    <w:p w14:paraId="3B5E79A6" w14:textId="77777777" w:rsidR="00687352" w:rsidRPr="00DE0842" w:rsidRDefault="00687352" w:rsidP="00687352">
      <w:pPr>
        <w:rPr>
          <w:rFonts w:ascii="Cambria" w:hAnsi="Cambria" w:cs="Times New Roman"/>
          <w:sz w:val="24"/>
          <w:szCs w:val="24"/>
        </w:rPr>
      </w:pPr>
    </w:p>
    <w:tbl>
      <w:tblPr>
        <w:tblStyle w:val="TableGrid"/>
        <w:tblW w:w="0" w:type="auto"/>
        <w:tblLook w:val="04A0" w:firstRow="1" w:lastRow="0" w:firstColumn="1" w:lastColumn="0" w:noHBand="0" w:noVBand="1"/>
      </w:tblPr>
      <w:tblGrid>
        <w:gridCol w:w="2335"/>
        <w:gridCol w:w="1440"/>
        <w:gridCol w:w="6120"/>
      </w:tblGrid>
      <w:tr w:rsidR="00687352" w:rsidRPr="00DE0842" w14:paraId="36D359DF" w14:textId="77777777" w:rsidTr="00687352">
        <w:trPr>
          <w:trHeight w:val="431"/>
        </w:trPr>
        <w:tc>
          <w:tcPr>
            <w:tcW w:w="9895" w:type="dxa"/>
            <w:gridSpan w:val="3"/>
            <w:shd w:val="clear" w:color="auto" w:fill="F2F2F2" w:themeFill="background1" w:themeFillShade="F2"/>
          </w:tcPr>
          <w:p w14:paraId="326DBC08" w14:textId="77777777" w:rsidR="00687352" w:rsidRPr="00DE0842" w:rsidRDefault="00687352" w:rsidP="00BC514A">
            <w:pPr>
              <w:rPr>
                <w:rFonts w:ascii="Cambria" w:hAnsi="Cambria" w:cs="Times New Roman"/>
                <w:b/>
                <w:color w:val="0070C0"/>
                <w:sz w:val="20"/>
                <w:szCs w:val="20"/>
              </w:rPr>
            </w:pPr>
            <w:r w:rsidRPr="00DE0842">
              <w:rPr>
                <w:rFonts w:ascii="Cambria" w:hAnsi="Cambria" w:cs="Times New Roman"/>
                <w:b/>
                <w:color w:val="000000" w:themeColor="text1"/>
                <w:sz w:val="20"/>
                <w:szCs w:val="20"/>
              </w:rPr>
              <w:t>Assessment Structure and Grading Policy</w:t>
            </w:r>
            <w:r w:rsidR="00B67E02" w:rsidRPr="00DE0842">
              <w:rPr>
                <w:rFonts w:ascii="Cambria" w:hAnsi="Cambria" w:cs="Times New Roman"/>
                <w:b/>
                <w:color w:val="000000" w:themeColor="text1"/>
                <w:sz w:val="20"/>
                <w:szCs w:val="20"/>
              </w:rPr>
              <w:t>*</w:t>
            </w:r>
            <w:r w:rsidRPr="00DE0842">
              <w:rPr>
                <w:rFonts w:ascii="Cambria" w:hAnsi="Cambria" w:cs="Times New Roman"/>
                <w:b/>
                <w:color w:val="000000" w:themeColor="text1"/>
                <w:sz w:val="20"/>
                <w:szCs w:val="20"/>
              </w:rPr>
              <w:t>:</w:t>
            </w:r>
          </w:p>
        </w:tc>
      </w:tr>
      <w:tr w:rsidR="00687352" w:rsidRPr="00DE0842" w14:paraId="2E613A2B" w14:textId="77777777" w:rsidTr="00073CF5">
        <w:tc>
          <w:tcPr>
            <w:tcW w:w="2335" w:type="dxa"/>
            <w:shd w:val="clear" w:color="auto" w:fill="F2F2F2" w:themeFill="background1" w:themeFillShade="F2"/>
          </w:tcPr>
          <w:p w14:paraId="652B871E" w14:textId="77777777" w:rsidR="00687352" w:rsidRPr="00DE0842" w:rsidRDefault="00687352" w:rsidP="00073CF5">
            <w:pPr>
              <w:jc w:val="center"/>
              <w:rPr>
                <w:rFonts w:ascii="Cambria" w:hAnsi="Cambria" w:cs="Times New Roman"/>
                <w:b/>
              </w:rPr>
            </w:pPr>
            <w:r w:rsidRPr="00DE0842">
              <w:rPr>
                <w:rFonts w:ascii="Cambria" w:hAnsi="Cambria" w:cs="Times New Roman"/>
                <w:b/>
              </w:rPr>
              <w:t>Assessment Item</w:t>
            </w:r>
          </w:p>
        </w:tc>
        <w:tc>
          <w:tcPr>
            <w:tcW w:w="1440" w:type="dxa"/>
            <w:shd w:val="clear" w:color="auto" w:fill="F2F2F2" w:themeFill="background1" w:themeFillShade="F2"/>
          </w:tcPr>
          <w:p w14:paraId="51EB7233" w14:textId="77777777" w:rsidR="00687352" w:rsidRPr="00DE0842" w:rsidRDefault="00687352" w:rsidP="00073CF5">
            <w:pPr>
              <w:jc w:val="center"/>
              <w:rPr>
                <w:rFonts w:ascii="Cambria" w:hAnsi="Cambria" w:cs="Times New Roman"/>
                <w:b/>
              </w:rPr>
            </w:pPr>
            <w:r w:rsidRPr="00DE0842">
              <w:rPr>
                <w:rFonts w:ascii="Cambria" w:hAnsi="Cambria" w:cs="Times New Roman"/>
                <w:b/>
              </w:rPr>
              <w:t>Weight (%)</w:t>
            </w:r>
          </w:p>
        </w:tc>
        <w:tc>
          <w:tcPr>
            <w:tcW w:w="6120" w:type="dxa"/>
            <w:shd w:val="clear" w:color="auto" w:fill="F2F2F2" w:themeFill="background1" w:themeFillShade="F2"/>
          </w:tcPr>
          <w:p w14:paraId="5088E25F" w14:textId="77777777" w:rsidR="00687352" w:rsidRPr="00DE0842" w:rsidRDefault="00687352" w:rsidP="00073CF5">
            <w:pPr>
              <w:jc w:val="center"/>
              <w:rPr>
                <w:rFonts w:ascii="Cambria" w:hAnsi="Cambria" w:cs="Times New Roman"/>
                <w:b/>
              </w:rPr>
            </w:pPr>
            <w:r w:rsidRPr="00DE0842">
              <w:rPr>
                <w:rFonts w:ascii="Cambria" w:hAnsi="Cambria" w:cs="Times New Roman"/>
                <w:b/>
              </w:rPr>
              <w:t>Execution Plan</w:t>
            </w:r>
          </w:p>
        </w:tc>
      </w:tr>
      <w:tr w:rsidR="00687352" w:rsidRPr="00DE0842" w14:paraId="24AF3384" w14:textId="77777777" w:rsidTr="00BC514A">
        <w:tc>
          <w:tcPr>
            <w:tcW w:w="2335" w:type="dxa"/>
          </w:tcPr>
          <w:p w14:paraId="63014D6C" w14:textId="66A1DFD6" w:rsidR="00687352" w:rsidRPr="00DE0842" w:rsidRDefault="00C6054E" w:rsidP="00BC514A">
            <w:pPr>
              <w:rPr>
                <w:rFonts w:ascii="Cambria" w:hAnsi="Cambria" w:cs="Times New Roman"/>
              </w:rPr>
            </w:pPr>
            <w:r w:rsidRPr="00DE0842">
              <w:rPr>
                <w:rFonts w:ascii="Cambria" w:hAnsi="Cambria" w:cs="Times New Roman"/>
              </w:rPr>
              <w:t>Quizzes</w:t>
            </w:r>
            <w:r w:rsidR="00166DEA" w:rsidRPr="00DE0842">
              <w:rPr>
                <w:rFonts w:ascii="Cambria" w:hAnsi="Cambria" w:cs="Times New Roman"/>
              </w:rPr>
              <w:t xml:space="preserve"> + Assignments</w:t>
            </w:r>
          </w:p>
        </w:tc>
        <w:tc>
          <w:tcPr>
            <w:tcW w:w="1440" w:type="dxa"/>
          </w:tcPr>
          <w:p w14:paraId="44042537" w14:textId="214D4B0C" w:rsidR="00687352" w:rsidRPr="00DE0842" w:rsidRDefault="00166DEA" w:rsidP="00BC514A">
            <w:pPr>
              <w:rPr>
                <w:rFonts w:ascii="Cambria" w:hAnsi="Cambria" w:cs="Times New Roman"/>
              </w:rPr>
            </w:pPr>
            <w:r w:rsidRPr="00DE0842">
              <w:rPr>
                <w:rFonts w:ascii="Cambria" w:hAnsi="Cambria" w:cs="Times New Roman"/>
              </w:rPr>
              <w:t>10</w:t>
            </w:r>
          </w:p>
        </w:tc>
        <w:tc>
          <w:tcPr>
            <w:tcW w:w="6120" w:type="dxa"/>
          </w:tcPr>
          <w:p w14:paraId="6E1487EB" w14:textId="287C3987" w:rsidR="00687352" w:rsidRPr="00DE0842" w:rsidRDefault="00166DEA" w:rsidP="00BC514A">
            <w:pPr>
              <w:rPr>
                <w:rFonts w:ascii="Cambria" w:hAnsi="Cambria" w:cs="Times New Roman"/>
              </w:rPr>
            </w:pPr>
            <w:r w:rsidRPr="00DE0842">
              <w:rPr>
                <w:rFonts w:ascii="Cambria" w:hAnsi="Cambria" w:cs="Times New Roman"/>
              </w:rPr>
              <w:t>W</w:t>
            </w:r>
            <w:r w:rsidR="00C6054E" w:rsidRPr="00DE0842">
              <w:rPr>
                <w:rFonts w:ascii="Cambria" w:hAnsi="Cambria" w:cs="Times New Roman"/>
              </w:rPr>
              <w:t>eekly</w:t>
            </w:r>
          </w:p>
        </w:tc>
      </w:tr>
      <w:tr w:rsidR="00D700AD" w:rsidRPr="00DE0842" w14:paraId="7F4F2319" w14:textId="77777777" w:rsidTr="00BC514A">
        <w:tc>
          <w:tcPr>
            <w:tcW w:w="2335" w:type="dxa"/>
          </w:tcPr>
          <w:p w14:paraId="69044FF4" w14:textId="7176D00A" w:rsidR="00D700AD" w:rsidRPr="00DE0842" w:rsidRDefault="00166DEA" w:rsidP="00D700AD">
            <w:pPr>
              <w:rPr>
                <w:rFonts w:ascii="Cambria" w:hAnsi="Cambria" w:cs="Times New Roman"/>
              </w:rPr>
            </w:pPr>
            <w:r w:rsidRPr="00DE0842">
              <w:rPr>
                <w:rFonts w:ascii="Cambria" w:hAnsi="Cambria" w:cs="Times New Roman"/>
              </w:rPr>
              <w:t>Scenarios/</w:t>
            </w:r>
            <w:r w:rsidR="00D700AD" w:rsidRPr="00DE0842">
              <w:rPr>
                <w:rFonts w:ascii="Cambria" w:hAnsi="Cambria" w:cs="Times New Roman"/>
              </w:rPr>
              <w:t>Case Studies</w:t>
            </w:r>
          </w:p>
        </w:tc>
        <w:tc>
          <w:tcPr>
            <w:tcW w:w="1440" w:type="dxa"/>
          </w:tcPr>
          <w:p w14:paraId="657C3920" w14:textId="7CF577D8" w:rsidR="00D700AD" w:rsidRPr="00DE0842" w:rsidRDefault="00D700AD" w:rsidP="00D700AD">
            <w:pPr>
              <w:rPr>
                <w:rFonts w:ascii="Cambria" w:hAnsi="Cambria" w:cs="Times New Roman"/>
              </w:rPr>
            </w:pPr>
            <w:r w:rsidRPr="00DE0842">
              <w:rPr>
                <w:rFonts w:ascii="Cambria" w:hAnsi="Cambria" w:cs="Times New Roman"/>
              </w:rPr>
              <w:t>10</w:t>
            </w:r>
          </w:p>
        </w:tc>
        <w:tc>
          <w:tcPr>
            <w:tcW w:w="6120" w:type="dxa"/>
          </w:tcPr>
          <w:p w14:paraId="69A879A2" w14:textId="66AEB257" w:rsidR="00D700AD" w:rsidRPr="00DE0842" w:rsidRDefault="00166DEA" w:rsidP="00D700AD">
            <w:pPr>
              <w:rPr>
                <w:rFonts w:ascii="Cambria" w:hAnsi="Cambria" w:cs="Times New Roman"/>
              </w:rPr>
            </w:pPr>
            <w:r w:rsidRPr="00DE0842">
              <w:rPr>
                <w:rFonts w:ascii="Cambria" w:hAnsi="Cambria" w:cs="Times New Roman"/>
              </w:rPr>
              <w:t>Weekly</w:t>
            </w:r>
          </w:p>
        </w:tc>
      </w:tr>
      <w:tr w:rsidR="00D700AD" w:rsidRPr="00DE0842" w14:paraId="18FC3C25" w14:textId="77777777" w:rsidTr="00BC514A">
        <w:tc>
          <w:tcPr>
            <w:tcW w:w="2335" w:type="dxa"/>
          </w:tcPr>
          <w:p w14:paraId="1A0281D3" w14:textId="77777777" w:rsidR="00D700AD" w:rsidRPr="00DE0842" w:rsidRDefault="00D700AD" w:rsidP="00D700AD">
            <w:pPr>
              <w:rPr>
                <w:rFonts w:ascii="Cambria" w:hAnsi="Cambria" w:cs="Times New Roman"/>
              </w:rPr>
            </w:pPr>
            <w:r w:rsidRPr="00DE0842">
              <w:rPr>
                <w:rFonts w:ascii="Cambria" w:hAnsi="Cambria" w:cs="Times New Roman"/>
              </w:rPr>
              <w:t>Mid-term exam</w:t>
            </w:r>
          </w:p>
        </w:tc>
        <w:tc>
          <w:tcPr>
            <w:tcW w:w="1440" w:type="dxa"/>
          </w:tcPr>
          <w:p w14:paraId="6D3B4C59" w14:textId="7670EA1F" w:rsidR="00D700AD" w:rsidRPr="00DE0842" w:rsidRDefault="00166DEA" w:rsidP="00D700AD">
            <w:pPr>
              <w:rPr>
                <w:rFonts w:ascii="Cambria" w:hAnsi="Cambria" w:cs="Times New Roman"/>
              </w:rPr>
            </w:pPr>
            <w:r w:rsidRPr="00DE0842">
              <w:rPr>
                <w:rFonts w:ascii="Cambria" w:hAnsi="Cambria" w:cs="Times New Roman"/>
              </w:rPr>
              <w:t>25</w:t>
            </w:r>
          </w:p>
        </w:tc>
        <w:tc>
          <w:tcPr>
            <w:tcW w:w="6120" w:type="dxa"/>
          </w:tcPr>
          <w:p w14:paraId="16ECE43A" w14:textId="77777777" w:rsidR="00D700AD" w:rsidRPr="00DE0842" w:rsidRDefault="00D700AD" w:rsidP="00D700AD">
            <w:pPr>
              <w:rPr>
                <w:rFonts w:ascii="Cambria" w:hAnsi="Cambria" w:cs="Times New Roman"/>
              </w:rPr>
            </w:pPr>
            <w:r w:rsidRPr="00DE0842">
              <w:rPr>
                <w:rFonts w:ascii="Cambria" w:hAnsi="Cambria" w:cs="Times New Roman"/>
              </w:rPr>
              <w:t>One-time assessment</w:t>
            </w:r>
          </w:p>
        </w:tc>
      </w:tr>
      <w:tr w:rsidR="00D700AD" w:rsidRPr="00DE0842" w14:paraId="772FFD11" w14:textId="77777777" w:rsidTr="00BC514A">
        <w:tc>
          <w:tcPr>
            <w:tcW w:w="2335" w:type="dxa"/>
          </w:tcPr>
          <w:p w14:paraId="41352BF5" w14:textId="1AF1CEF7" w:rsidR="00D700AD" w:rsidRPr="00DE0842" w:rsidRDefault="00D700AD" w:rsidP="00D700AD">
            <w:pPr>
              <w:rPr>
                <w:rFonts w:ascii="Cambria" w:hAnsi="Cambria" w:cs="Times New Roman"/>
              </w:rPr>
            </w:pPr>
            <w:r w:rsidRPr="00DE0842">
              <w:rPr>
                <w:rFonts w:ascii="Cambria" w:hAnsi="Cambria" w:cs="Times New Roman"/>
              </w:rPr>
              <w:t>Activities in Class</w:t>
            </w:r>
            <w:r w:rsidR="0014383C" w:rsidRPr="00DE0842">
              <w:rPr>
                <w:rFonts w:ascii="Cambria" w:hAnsi="Cambria" w:cs="Times New Roman"/>
              </w:rPr>
              <w:t xml:space="preserve">/Class participation </w:t>
            </w:r>
          </w:p>
        </w:tc>
        <w:tc>
          <w:tcPr>
            <w:tcW w:w="1440" w:type="dxa"/>
          </w:tcPr>
          <w:p w14:paraId="2FE423C8" w14:textId="605381D9" w:rsidR="00D700AD" w:rsidRPr="00DE0842" w:rsidRDefault="00166DEA" w:rsidP="00D700AD">
            <w:pPr>
              <w:rPr>
                <w:rFonts w:ascii="Cambria" w:hAnsi="Cambria" w:cs="Times New Roman"/>
              </w:rPr>
            </w:pPr>
            <w:r w:rsidRPr="00DE0842">
              <w:rPr>
                <w:rFonts w:ascii="Cambria" w:hAnsi="Cambria" w:cs="Times New Roman"/>
              </w:rPr>
              <w:t>1</w:t>
            </w:r>
            <w:r w:rsidR="0014383C" w:rsidRPr="00DE0842">
              <w:rPr>
                <w:rFonts w:ascii="Cambria" w:hAnsi="Cambria" w:cs="Times New Roman"/>
              </w:rPr>
              <w:t>0</w:t>
            </w:r>
          </w:p>
        </w:tc>
        <w:tc>
          <w:tcPr>
            <w:tcW w:w="6120" w:type="dxa"/>
          </w:tcPr>
          <w:p w14:paraId="5E3D77F6" w14:textId="4499308F" w:rsidR="00D700AD" w:rsidRPr="00DE0842" w:rsidRDefault="009C1168" w:rsidP="00D700AD">
            <w:pPr>
              <w:rPr>
                <w:rFonts w:ascii="Cambria" w:hAnsi="Cambria" w:cs="Times New Roman"/>
              </w:rPr>
            </w:pPr>
            <w:r w:rsidRPr="00DE0842">
              <w:rPr>
                <w:rFonts w:ascii="Cambria" w:hAnsi="Cambria" w:cs="Times New Roman"/>
              </w:rPr>
              <w:t>Weekly</w:t>
            </w:r>
          </w:p>
        </w:tc>
      </w:tr>
      <w:tr w:rsidR="00D700AD" w:rsidRPr="00DE0842" w14:paraId="36A72EB5" w14:textId="77777777" w:rsidTr="00BC514A">
        <w:tc>
          <w:tcPr>
            <w:tcW w:w="2335" w:type="dxa"/>
          </w:tcPr>
          <w:p w14:paraId="1F9C1E53" w14:textId="7023785C" w:rsidR="00D700AD" w:rsidRPr="00DE0842" w:rsidRDefault="00166DEA" w:rsidP="00D700AD">
            <w:pPr>
              <w:rPr>
                <w:rFonts w:ascii="Cambria" w:hAnsi="Cambria" w:cs="Times New Roman"/>
              </w:rPr>
            </w:pPr>
            <w:r w:rsidRPr="00DE0842">
              <w:rPr>
                <w:rFonts w:ascii="Cambria" w:hAnsi="Cambria" w:cs="Times New Roman"/>
              </w:rPr>
              <w:t>End Term</w:t>
            </w:r>
            <w:r w:rsidR="00D700AD" w:rsidRPr="00DE0842">
              <w:rPr>
                <w:rFonts w:ascii="Cambria" w:hAnsi="Cambria" w:cs="Times New Roman"/>
              </w:rPr>
              <w:t xml:space="preserve"> Project</w:t>
            </w:r>
          </w:p>
        </w:tc>
        <w:tc>
          <w:tcPr>
            <w:tcW w:w="1440" w:type="dxa"/>
          </w:tcPr>
          <w:p w14:paraId="4344298C" w14:textId="1775A26C" w:rsidR="00D700AD" w:rsidRPr="00DE0842" w:rsidRDefault="00166DEA" w:rsidP="00D700AD">
            <w:pPr>
              <w:rPr>
                <w:rFonts w:ascii="Cambria" w:hAnsi="Cambria" w:cs="Times New Roman"/>
              </w:rPr>
            </w:pPr>
            <w:r w:rsidRPr="00DE0842">
              <w:rPr>
                <w:rFonts w:ascii="Cambria" w:hAnsi="Cambria" w:cs="Times New Roman"/>
              </w:rPr>
              <w:t>1</w:t>
            </w:r>
            <w:r w:rsidR="0014383C" w:rsidRPr="00DE0842">
              <w:rPr>
                <w:rFonts w:ascii="Cambria" w:hAnsi="Cambria" w:cs="Times New Roman"/>
              </w:rPr>
              <w:t>5</w:t>
            </w:r>
          </w:p>
        </w:tc>
        <w:tc>
          <w:tcPr>
            <w:tcW w:w="6120" w:type="dxa"/>
          </w:tcPr>
          <w:p w14:paraId="28FAC012" w14:textId="483591F0" w:rsidR="00D700AD" w:rsidRPr="00DE0842" w:rsidRDefault="00166DEA" w:rsidP="00D700AD">
            <w:pPr>
              <w:rPr>
                <w:rFonts w:ascii="Cambria" w:hAnsi="Cambria" w:cs="Times New Roman"/>
              </w:rPr>
            </w:pPr>
            <w:r w:rsidRPr="00DE0842">
              <w:rPr>
                <w:rFonts w:ascii="Cambria" w:hAnsi="Cambria" w:cs="Times New Roman"/>
              </w:rPr>
              <w:t>In the last two weeks of the semester</w:t>
            </w:r>
          </w:p>
        </w:tc>
      </w:tr>
      <w:tr w:rsidR="00D700AD" w:rsidRPr="00DE0842" w14:paraId="31F31BA4" w14:textId="77777777" w:rsidTr="00BC514A">
        <w:trPr>
          <w:trHeight w:val="422"/>
        </w:trPr>
        <w:tc>
          <w:tcPr>
            <w:tcW w:w="2335" w:type="dxa"/>
          </w:tcPr>
          <w:p w14:paraId="5F1367DB" w14:textId="77777777" w:rsidR="00D700AD" w:rsidRPr="00DE0842" w:rsidRDefault="00D700AD" w:rsidP="00D700AD">
            <w:pPr>
              <w:rPr>
                <w:rFonts w:ascii="Cambria" w:hAnsi="Cambria" w:cs="Times New Roman"/>
              </w:rPr>
            </w:pPr>
            <w:r w:rsidRPr="00DE0842">
              <w:rPr>
                <w:rFonts w:ascii="Cambria" w:hAnsi="Cambria" w:cs="Times New Roman"/>
              </w:rPr>
              <w:t>Final exam</w:t>
            </w:r>
          </w:p>
        </w:tc>
        <w:tc>
          <w:tcPr>
            <w:tcW w:w="1440" w:type="dxa"/>
          </w:tcPr>
          <w:p w14:paraId="06841C0F" w14:textId="5E3E5D37" w:rsidR="00D700AD" w:rsidRPr="00DE0842" w:rsidRDefault="00166DEA" w:rsidP="00D700AD">
            <w:pPr>
              <w:rPr>
                <w:rFonts w:ascii="Cambria" w:hAnsi="Cambria" w:cs="Times New Roman"/>
              </w:rPr>
            </w:pPr>
            <w:r w:rsidRPr="00DE0842">
              <w:rPr>
                <w:rFonts w:ascii="Cambria" w:hAnsi="Cambria" w:cs="Times New Roman"/>
              </w:rPr>
              <w:t>30</w:t>
            </w:r>
          </w:p>
        </w:tc>
        <w:tc>
          <w:tcPr>
            <w:tcW w:w="6120" w:type="dxa"/>
          </w:tcPr>
          <w:p w14:paraId="15351F01" w14:textId="77777777" w:rsidR="00D700AD" w:rsidRPr="00DE0842" w:rsidRDefault="00D700AD" w:rsidP="00D700AD">
            <w:pPr>
              <w:rPr>
                <w:rFonts w:ascii="Cambria" w:hAnsi="Cambria" w:cs="Times New Roman"/>
              </w:rPr>
            </w:pPr>
            <w:r w:rsidRPr="00DE0842">
              <w:rPr>
                <w:rFonts w:ascii="Cambria" w:hAnsi="Cambria" w:cs="Times New Roman"/>
              </w:rPr>
              <w:t>One-time assessment</w:t>
            </w:r>
          </w:p>
        </w:tc>
      </w:tr>
      <w:tr w:rsidR="00D700AD" w:rsidRPr="00DE0842" w14:paraId="7CBBE551" w14:textId="77777777" w:rsidTr="00BC514A">
        <w:trPr>
          <w:trHeight w:val="341"/>
        </w:trPr>
        <w:tc>
          <w:tcPr>
            <w:tcW w:w="2335" w:type="dxa"/>
          </w:tcPr>
          <w:p w14:paraId="567837D8" w14:textId="77777777" w:rsidR="00D700AD" w:rsidRPr="00DE0842" w:rsidRDefault="00D700AD" w:rsidP="00D700AD">
            <w:pPr>
              <w:rPr>
                <w:rFonts w:ascii="Cambria" w:hAnsi="Cambria" w:cs="Times New Roman"/>
                <w:b/>
                <w:sz w:val="24"/>
                <w:szCs w:val="24"/>
              </w:rPr>
            </w:pPr>
            <w:r w:rsidRPr="00DE0842">
              <w:rPr>
                <w:rFonts w:ascii="Cambria" w:hAnsi="Cambria" w:cs="Times New Roman"/>
                <w:b/>
                <w:sz w:val="24"/>
                <w:szCs w:val="24"/>
              </w:rPr>
              <w:t xml:space="preserve">Total </w:t>
            </w:r>
          </w:p>
        </w:tc>
        <w:tc>
          <w:tcPr>
            <w:tcW w:w="1440" w:type="dxa"/>
          </w:tcPr>
          <w:p w14:paraId="5D034E6E" w14:textId="77777777" w:rsidR="00D700AD" w:rsidRPr="00DE0842" w:rsidRDefault="00D700AD" w:rsidP="00D700AD">
            <w:pPr>
              <w:rPr>
                <w:rFonts w:ascii="Cambria" w:hAnsi="Cambria" w:cs="Times New Roman"/>
                <w:b/>
                <w:sz w:val="24"/>
                <w:szCs w:val="24"/>
              </w:rPr>
            </w:pPr>
            <w:r w:rsidRPr="00DE0842">
              <w:rPr>
                <w:rFonts w:ascii="Cambria" w:hAnsi="Cambria" w:cs="Times New Roman"/>
                <w:b/>
                <w:sz w:val="24"/>
                <w:szCs w:val="24"/>
              </w:rPr>
              <w:t>100</w:t>
            </w:r>
          </w:p>
        </w:tc>
        <w:tc>
          <w:tcPr>
            <w:tcW w:w="6120" w:type="dxa"/>
          </w:tcPr>
          <w:p w14:paraId="62E4C08E" w14:textId="77777777" w:rsidR="00D700AD" w:rsidRPr="00DE0842" w:rsidRDefault="00D700AD" w:rsidP="00D700AD">
            <w:pPr>
              <w:rPr>
                <w:rFonts w:ascii="Cambria" w:hAnsi="Cambria" w:cs="Times New Roman"/>
                <w:b/>
                <w:sz w:val="24"/>
                <w:szCs w:val="24"/>
              </w:rPr>
            </w:pPr>
          </w:p>
        </w:tc>
      </w:tr>
      <w:tr w:rsidR="00D700AD" w:rsidRPr="00DE0842" w14:paraId="62BDBE33" w14:textId="77777777" w:rsidTr="00BC514A">
        <w:tc>
          <w:tcPr>
            <w:tcW w:w="9895" w:type="dxa"/>
            <w:gridSpan w:val="3"/>
          </w:tcPr>
          <w:p w14:paraId="4F595D8B" w14:textId="77777777" w:rsidR="00D700AD" w:rsidRPr="00DE0842" w:rsidRDefault="00D700AD" w:rsidP="00D700AD">
            <w:pPr>
              <w:rPr>
                <w:rFonts w:ascii="Cambria" w:hAnsi="Cambria" w:cs="Times New Roman"/>
                <w:sz w:val="24"/>
                <w:szCs w:val="24"/>
              </w:rPr>
            </w:pPr>
          </w:p>
          <w:p w14:paraId="326686EC" w14:textId="77777777" w:rsidR="00D700AD" w:rsidRPr="00DE0842" w:rsidRDefault="00D700AD" w:rsidP="00D700AD">
            <w:pPr>
              <w:rPr>
                <w:rFonts w:ascii="Cambria" w:hAnsi="Cambria" w:cs="Times New Roman"/>
                <w:b/>
                <w:color w:val="0070C0"/>
                <w:sz w:val="24"/>
                <w:szCs w:val="24"/>
              </w:rPr>
            </w:pPr>
            <w:r w:rsidRPr="00DE0842">
              <w:rPr>
                <w:rFonts w:ascii="Cambria" w:hAnsi="Cambria" w:cs="Times New Roman"/>
                <w:b/>
                <w:color w:val="000000" w:themeColor="text1"/>
              </w:rPr>
              <w:t>Notes – Norms and Important Class Policies</w:t>
            </w:r>
            <w:r w:rsidRPr="00DE0842">
              <w:rPr>
                <w:rFonts w:ascii="Cambria" w:hAnsi="Cambria" w:cs="Times New Roman"/>
                <w:b/>
                <w:color w:val="0070C0"/>
                <w:sz w:val="24"/>
                <w:szCs w:val="24"/>
              </w:rPr>
              <w:t xml:space="preserve">: </w:t>
            </w:r>
          </w:p>
          <w:p w14:paraId="290303AE" w14:textId="67BBE67D" w:rsidR="00947D74" w:rsidRPr="00DE0842" w:rsidRDefault="00D700AD" w:rsidP="00D700AD">
            <w:pPr>
              <w:rPr>
                <w:rFonts w:ascii="Cambria" w:hAnsi="Cambria" w:cs="Times New Roman"/>
                <w:i/>
                <w:color w:val="000000" w:themeColor="text1"/>
                <w:sz w:val="20"/>
                <w:szCs w:val="20"/>
              </w:rPr>
            </w:pPr>
            <w:r w:rsidRPr="00DE0842">
              <w:rPr>
                <w:rFonts w:ascii="Cambria" w:hAnsi="Cambria" w:cs="Times New Roman"/>
                <w:i/>
                <w:color w:val="000000" w:themeColor="text1"/>
                <w:sz w:val="20"/>
                <w:szCs w:val="20"/>
              </w:rPr>
              <w:t>(such as submission guidelines, academic honesty, make-up policy, code of conduct)</w:t>
            </w:r>
          </w:p>
          <w:p w14:paraId="60F5E3EB" w14:textId="77777777" w:rsidR="00947D74" w:rsidRPr="00DE0842" w:rsidRDefault="00947D74" w:rsidP="00D700AD">
            <w:pPr>
              <w:rPr>
                <w:rFonts w:ascii="Cambria" w:hAnsi="Cambria" w:cs="Times New Roman"/>
                <w:i/>
                <w:color w:val="000000" w:themeColor="text1"/>
                <w:sz w:val="20"/>
                <w:szCs w:val="20"/>
              </w:rPr>
            </w:pPr>
          </w:p>
          <w:p w14:paraId="329CD3DB"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Be On Time</w:t>
            </w:r>
          </w:p>
          <w:p w14:paraId="45785013" w14:textId="77777777" w:rsidR="00D700AD" w:rsidRPr="00DE0842" w:rsidRDefault="00D700AD" w:rsidP="00D700AD">
            <w:pPr>
              <w:tabs>
                <w:tab w:val="center" w:pos="4680"/>
                <w:tab w:val="right" w:pos="9360"/>
              </w:tabs>
              <w:ind w:left="720"/>
              <w:rPr>
                <w:rFonts w:ascii="Cambria" w:hAnsi="Cambria" w:cs="Times New Roman"/>
              </w:rPr>
            </w:pPr>
            <w:r w:rsidRPr="00DE0842">
              <w:rPr>
                <w:rFonts w:ascii="Cambria" w:hAnsi="Cambria" w:cs="Times New Roman"/>
              </w:rPr>
              <w:t xml:space="preserve">You need to be at class at the assigned time. After 10 minutes past the assigned time, you will be marked absent. </w:t>
            </w:r>
          </w:p>
          <w:p w14:paraId="33A4C8BD" w14:textId="77777777" w:rsidR="00D700AD" w:rsidRPr="00DE0842" w:rsidRDefault="00D700AD" w:rsidP="00D700AD">
            <w:pPr>
              <w:tabs>
                <w:tab w:val="center" w:pos="4680"/>
                <w:tab w:val="right" w:pos="9360"/>
              </w:tabs>
              <w:ind w:left="720"/>
              <w:rPr>
                <w:rFonts w:ascii="Cambria" w:hAnsi="Cambria" w:cs="Times New Roman"/>
              </w:rPr>
            </w:pPr>
          </w:p>
          <w:p w14:paraId="53B5BA59"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Mobile Policy</w:t>
            </w:r>
          </w:p>
          <w:p w14:paraId="7DBAD14E" w14:textId="77777777" w:rsidR="00D700AD" w:rsidRPr="00DE0842" w:rsidRDefault="00D700AD" w:rsidP="00D700AD">
            <w:pPr>
              <w:tabs>
                <w:tab w:val="center" w:pos="4680"/>
                <w:tab w:val="right" w:pos="9360"/>
              </w:tabs>
              <w:ind w:left="720"/>
              <w:jc w:val="both"/>
              <w:rPr>
                <w:rFonts w:ascii="Cambria" w:hAnsi="Cambria" w:cs="Times New Roman"/>
              </w:rPr>
            </w:pPr>
            <w:r w:rsidRPr="00DE0842">
              <w:rPr>
                <w:rFonts w:ascii="Cambria" w:hAnsi="Cambria" w:cs="Times New Roman"/>
                <w:b/>
              </w:rPr>
              <w:t xml:space="preserve">TURN OFF YOUR MOBILE PHONE! </w:t>
            </w:r>
            <w:r w:rsidRPr="00DE0842">
              <w:rPr>
                <w:rFonts w:ascii="Cambria" w:hAnsi="Cambria" w:cs="Times New Roman"/>
              </w:rPr>
              <w:t>It is unprofessional to be texting or otherwise.</w:t>
            </w:r>
          </w:p>
          <w:p w14:paraId="02FC8989" w14:textId="77777777" w:rsidR="00D700AD" w:rsidRPr="00DE0842" w:rsidRDefault="00D700AD" w:rsidP="00D700AD">
            <w:pPr>
              <w:tabs>
                <w:tab w:val="center" w:pos="4680"/>
                <w:tab w:val="right" w:pos="9360"/>
              </w:tabs>
              <w:ind w:left="720"/>
              <w:jc w:val="both"/>
              <w:rPr>
                <w:rFonts w:ascii="Cambria" w:hAnsi="Cambria" w:cs="Times New Roman"/>
              </w:rPr>
            </w:pPr>
          </w:p>
          <w:p w14:paraId="2D350B56"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Email Policy</w:t>
            </w:r>
          </w:p>
          <w:p w14:paraId="6700AF6B" w14:textId="400FBC84" w:rsidR="00D700AD" w:rsidRPr="00DE0842" w:rsidRDefault="00D700AD" w:rsidP="00D700AD">
            <w:pPr>
              <w:tabs>
                <w:tab w:val="center" w:pos="4680"/>
                <w:tab w:val="right" w:pos="9360"/>
              </w:tabs>
              <w:ind w:left="720"/>
              <w:rPr>
                <w:rFonts w:ascii="Cambria" w:hAnsi="Cambria" w:cs="Times New Roman"/>
              </w:rPr>
            </w:pPr>
            <w:r w:rsidRPr="00DE0842">
              <w:rPr>
                <w:rFonts w:ascii="Cambria" w:hAnsi="Cambria" w:cs="Times New Roman"/>
                <w:b/>
              </w:rPr>
              <w:t>READ YOUR EMAILS!</w:t>
            </w:r>
            <w:r w:rsidRPr="00DE0842">
              <w:rPr>
                <w:rFonts w:ascii="Cambria" w:hAnsi="Cambria" w:cs="Times New Roman"/>
              </w:rPr>
              <w:t xml:space="preserve"> You are responsible if you miss a deadline because you did not read your email. Participants should regularly check their university email accounts regularly and respond accordingly. </w:t>
            </w:r>
          </w:p>
          <w:p w14:paraId="20569029" w14:textId="77777777" w:rsidR="00D700AD" w:rsidRPr="00DE0842" w:rsidRDefault="00D700AD" w:rsidP="00D700AD">
            <w:pPr>
              <w:tabs>
                <w:tab w:val="center" w:pos="4680"/>
                <w:tab w:val="right" w:pos="9360"/>
              </w:tabs>
              <w:ind w:left="720"/>
              <w:rPr>
                <w:rFonts w:ascii="Cambria" w:hAnsi="Cambria" w:cs="Times New Roman"/>
              </w:rPr>
            </w:pPr>
          </w:p>
          <w:p w14:paraId="33E54B23"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Class Attendance Policy</w:t>
            </w:r>
          </w:p>
          <w:p w14:paraId="7E805A2C" w14:textId="16D97DB2" w:rsidR="00D700AD" w:rsidRPr="00DE0842" w:rsidRDefault="00D700AD" w:rsidP="00D700AD">
            <w:pPr>
              <w:tabs>
                <w:tab w:val="center" w:pos="4680"/>
                <w:tab w:val="right" w:pos="9360"/>
              </w:tabs>
              <w:ind w:left="720"/>
              <w:jc w:val="both"/>
              <w:rPr>
                <w:rFonts w:ascii="Cambria" w:hAnsi="Cambria" w:cs="Times New Roman"/>
              </w:rPr>
            </w:pPr>
            <w:r w:rsidRPr="00DE0842">
              <w:rPr>
                <w:rFonts w:ascii="Cambria" w:hAnsi="Cambria" w:cs="Times New Roman"/>
              </w:rPr>
              <w:t xml:space="preserve">A minimum of </w:t>
            </w:r>
            <w:r w:rsidRPr="00DE0842">
              <w:rPr>
                <w:rFonts w:ascii="Cambria" w:hAnsi="Cambria" w:cs="Times New Roman"/>
                <w:b/>
              </w:rPr>
              <w:t>80% attendance</w:t>
            </w:r>
            <w:r w:rsidRPr="00DE0842">
              <w:rPr>
                <w:rFonts w:ascii="Cambria" w:hAnsi="Cambria" w:cs="Times New Roman"/>
              </w:rPr>
              <w:t xml:space="preserv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‘F’ (Fail) and will not be allowed to take end</w:t>
            </w:r>
            <w:r w:rsidR="00F36381" w:rsidRPr="00DE0842">
              <w:rPr>
                <w:rFonts w:ascii="Cambria" w:hAnsi="Cambria" w:cs="Times New Roman"/>
              </w:rPr>
              <w:t>-</w:t>
            </w:r>
            <w:r w:rsidRPr="00DE0842">
              <w:rPr>
                <w:rFonts w:ascii="Cambria" w:hAnsi="Cambria" w:cs="Times New Roman"/>
              </w:rPr>
              <w:t xml:space="preserve">term exams. International students who will be leaving for </w:t>
            </w:r>
            <w:r w:rsidR="00F36381" w:rsidRPr="00DE0842">
              <w:rPr>
                <w:rFonts w:ascii="Cambria" w:hAnsi="Cambria" w:cs="Times New Roman"/>
              </w:rPr>
              <w:t xml:space="preserve">a </w:t>
            </w:r>
            <w:r w:rsidRPr="00DE0842">
              <w:rPr>
                <w:rFonts w:ascii="Cambria" w:hAnsi="Cambria" w:cs="Times New Roman"/>
              </w:rPr>
              <w:t xml:space="preserve">visa during </w:t>
            </w:r>
            <w:r w:rsidR="00F36381" w:rsidRPr="00DE0842">
              <w:rPr>
                <w:rFonts w:ascii="Cambria" w:hAnsi="Cambria" w:cs="Times New Roman"/>
              </w:rPr>
              <w:t xml:space="preserve">the </w:t>
            </w:r>
            <w:r w:rsidRPr="00DE0842">
              <w:rPr>
                <w:rFonts w:ascii="Cambria" w:hAnsi="Cambria" w:cs="Times New Roman"/>
              </w:rPr>
              <w:t xml:space="preserve">semester should not use </w:t>
            </w:r>
            <w:r w:rsidRPr="00DE0842">
              <w:rPr>
                <w:rFonts w:ascii="Cambria" w:hAnsi="Cambria" w:cs="Times New Roman"/>
              </w:rPr>
              <w:lastRenderedPageBreak/>
              <w:t>any days off except for visa trip</w:t>
            </w:r>
            <w:r w:rsidR="00F36381" w:rsidRPr="00DE0842">
              <w:rPr>
                <w:rFonts w:ascii="Cambria" w:hAnsi="Cambria" w:cs="Times New Roman"/>
              </w:rPr>
              <w:t>s</w:t>
            </w:r>
            <w:r w:rsidRPr="00DE0842">
              <w:rPr>
                <w:rFonts w:ascii="Cambria" w:hAnsi="Cambria" w:cs="Times New Roman"/>
              </w:rPr>
              <w:t>. Otherwise</w:t>
            </w:r>
            <w:r w:rsidR="00F36381" w:rsidRPr="00DE0842">
              <w:rPr>
                <w:rFonts w:ascii="Cambria" w:hAnsi="Cambria" w:cs="Times New Roman"/>
              </w:rPr>
              <w:t>,</w:t>
            </w:r>
            <w:r w:rsidRPr="00DE0842">
              <w:rPr>
                <w:rFonts w:ascii="Cambria" w:hAnsi="Cambria" w:cs="Times New Roman"/>
              </w:rPr>
              <w:t xml:space="preserve"> they could reach short attendance.</w:t>
            </w:r>
          </w:p>
          <w:p w14:paraId="1D104FBC" w14:textId="7DF90867" w:rsidR="00D700AD" w:rsidRPr="00DE0842" w:rsidRDefault="00D700AD" w:rsidP="00D700AD">
            <w:pPr>
              <w:tabs>
                <w:tab w:val="center" w:pos="4680"/>
                <w:tab w:val="right" w:pos="9360"/>
              </w:tabs>
              <w:ind w:left="720"/>
              <w:jc w:val="both"/>
              <w:rPr>
                <w:rFonts w:ascii="Cambria" w:hAnsi="Cambria" w:cs="Times New Roman"/>
              </w:rPr>
            </w:pPr>
          </w:p>
          <w:p w14:paraId="55C45D3D" w14:textId="77777777" w:rsidR="00E50425" w:rsidRPr="00DE0842" w:rsidRDefault="00E50425" w:rsidP="00D700AD">
            <w:pPr>
              <w:tabs>
                <w:tab w:val="center" w:pos="4680"/>
                <w:tab w:val="right" w:pos="9360"/>
              </w:tabs>
              <w:ind w:left="720"/>
              <w:jc w:val="both"/>
              <w:rPr>
                <w:rFonts w:ascii="Cambria" w:hAnsi="Cambria" w:cs="Times New Roman"/>
              </w:rPr>
            </w:pPr>
          </w:p>
          <w:p w14:paraId="15CF9B9E"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 xml:space="preserve">Moodle </w:t>
            </w:r>
          </w:p>
          <w:p w14:paraId="5891B857" w14:textId="5CEC79E4" w:rsidR="00D700AD" w:rsidRPr="00DE0842" w:rsidRDefault="00D700AD" w:rsidP="00D700AD">
            <w:pPr>
              <w:tabs>
                <w:tab w:val="center" w:pos="4680"/>
                <w:tab w:val="right" w:pos="9360"/>
              </w:tabs>
              <w:ind w:left="720"/>
              <w:jc w:val="both"/>
              <w:rPr>
                <w:rFonts w:ascii="Cambria" w:hAnsi="Cambria" w:cs="Times New Roman"/>
              </w:rPr>
            </w:pPr>
            <w:r w:rsidRPr="00DE0842">
              <w:rPr>
                <w:rFonts w:ascii="Cambria" w:hAnsi="Cambria" w:cs="Times New Roman"/>
              </w:rPr>
              <w:t xml:space="preserve">UMT –LMS (Moodle) is an Open Source Course Management System (CMS), also known as a </w:t>
            </w:r>
            <w:r w:rsidR="00E50425" w:rsidRPr="00DE0842">
              <w:rPr>
                <w:rFonts w:ascii="Cambria" w:hAnsi="Cambria" w:cs="Times New Roman"/>
                <w:b/>
              </w:rPr>
              <w:t xml:space="preserve">Learning </w:t>
            </w:r>
            <w:r w:rsidRPr="00DE0842">
              <w:rPr>
                <w:rFonts w:ascii="Cambria" w:hAnsi="Cambria" w:cs="Times New Roman"/>
                <w:b/>
              </w:rPr>
              <w:t>Management System (LMS).</w:t>
            </w:r>
            <w:r w:rsidRPr="00DE0842">
              <w:rPr>
                <w:rFonts w:ascii="Cambria" w:hAnsi="Cambria" w:cs="Times New Roman"/>
              </w:rPr>
              <w:t xml:space="preserve"> Participants should regularly visit the course website on MOODLE Course Management system and fully benefit from its capabilities. If you are facing any problem</w:t>
            </w:r>
            <w:r w:rsidR="00F36381" w:rsidRPr="00DE0842">
              <w:rPr>
                <w:rFonts w:ascii="Cambria" w:hAnsi="Cambria" w:cs="Times New Roman"/>
              </w:rPr>
              <w:t>s</w:t>
            </w:r>
            <w:r w:rsidRPr="00DE0842">
              <w:rPr>
                <w:rFonts w:ascii="Cambria" w:hAnsi="Cambria" w:cs="Times New Roman"/>
              </w:rPr>
              <w:t xml:space="preserve"> using </w:t>
            </w:r>
            <w:r w:rsidR="003F2B90" w:rsidRPr="00DE0842">
              <w:rPr>
                <w:rFonts w:ascii="Cambria" w:hAnsi="Cambria" w:cs="Times New Roman"/>
              </w:rPr>
              <w:t>Moodle</w:t>
            </w:r>
            <w:r w:rsidRPr="00DE0842">
              <w:rPr>
                <w:rFonts w:ascii="Cambria" w:hAnsi="Cambria" w:cs="Times New Roman"/>
              </w:rPr>
              <w:t xml:space="preserve">, visit </w:t>
            </w:r>
            <w:hyperlink r:id="rId8" w:history="1">
              <w:r w:rsidRPr="00DE0842">
                <w:rPr>
                  <w:rFonts w:ascii="Cambria" w:hAnsi="Cambria" w:cs="Times New Roman"/>
                </w:rPr>
                <w:t>http://oit.umt.edu.pk/moodle</w:t>
              </w:r>
            </w:hyperlink>
            <w:r w:rsidRPr="00DE0842">
              <w:rPr>
                <w:rFonts w:ascii="Cambria" w:hAnsi="Cambria" w:cs="Times New Roman"/>
              </w:rPr>
              <w:t>. For further quer</w:t>
            </w:r>
            <w:r w:rsidR="00F36381" w:rsidRPr="00DE0842">
              <w:rPr>
                <w:rFonts w:ascii="Cambria" w:hAnsi="Cambria" w:cs="Times New Roman"/>
              </w:rPr>
              <w:t>ies</w:t>
            </w:r>
            <w:r w:rsidRPr="00DE0842">
              <w:rPr>
                <w:rFonts w:ascii="Cambria" w:hAnsi="Cambria" w:cs="Times New Roman"/>
              </w:rPr>
              <w:t xml:space="preserve"> send your queries to </w:t>
            </w:r>
            <w:hyperlink r:id="rId9" w:history="1">
              <w:r w:rsidRPr="00DE0842">
                <w:rPr>
                  <w:rFonts w:ascii="Cambria" w:hAnsi="Cambria" w:cs="Times New Roman"/>
                  <w:color w:val="0000FF"/>
                  <w:u w:val="single"/>
                </w:rPr>
                <w:t>moodle@umt.edu.pk</w:t>
              </w:r>
            </w:hyperlink>
          </w:p>
          <w:p w14:paraId="6959C76E" w14:textId="428B41F2" w:rsidR="00D700AD" w:rsidRPr="00DE0842" w:rsidRDefault="00D700AD" w:rsidP="00D700AD">
            <w:pPr>
              <w:tabs>
                <w:tab w:val="center" w:pos="4680"/>
                <w:tab w:val="right" w:pos="9360"/>
              </w:tabs>
              <w:jc w:val="both"/>
              <w:rPr>
                <w:rFonts w:ascii="Cambria" w:hAnsi="Cambria" w:cs="Times New Roman"/>
              </w:rPr>
            </w:pPr>
          </w:p>
          <w:p w14:paraId="3444C165"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Harassment Policy</w:t>
            </w:r>
          </w:p>
          <w:p w14:paraId="4CBC11E3" w14:textId="7C2CD786" w:rsidR="00D700AD" w:rsidRPr="00DE0842" w:rsidRDefault="00D700AD" w:rsidP="00D700AD">
            <w:pPr>
              <w:tabs>
                <w:tab w:val="center" w:pos="4680"/>
                <w:tab w:val="right" w:pos="9360"/>
              </w:tabs>
              <w:ind w:left="720"/>
              <w:jc w:val="both"/>
              <w:rPr>
                <w:rFonts w:ascii="Cambria" w:hAnsi="Cambria" w:cs="Times New Roman"/>
              </w:rPr>
            </w:pPr>
            <w:r w:rsidRPr="00DE0842">
              <w:rPr>
                <w:rFonts w:ascii="Cambria" w:hAnsi="Cambria" w:cs="Times New Roman"/>
              </w:rPr>
              <w:t xml:space="preserve">Sexual or any other harassment is prohibited and is constituted as </w:t>
            </w:r>
            <w:r w:rsidR="00F36381" w:rsidRPr="00DE0842">
              <w:rPr>
                <w:rFonts w:ascii="Cambria" w:hAnsi="Cambria" w:cs="Times New Roman"/>
              </w:rPr>
              <w:t xml:space="preserve">a </w:t>
            </w:r>
            <w:r w:rsidRPr="00DE0842">
              <w:rPr>
                <w:rFonts w:ascii="Cambria" w:hAnsi="Cambria" w:cs="Times New Roman"/>
              </w:rPr>
              <w:t>punishable offen</w:t>
            </w:r>
            <w:r w:rsidR="00F36381" w:rsidRPr="00DE0842">
              <w:rPr>
                <w:rFonts w:ascii="Cambria" w:hAnsi="Cambria" w:cs="Times New Roman"/>
              </w:rPr>
              <w:t>s</w:t>
            </w:r>
            <w:r w:rsidRPr="00DE0842">
              <w:rPr>
                <w:rFonts w:ascii="Cambria" w:hAnsi="Cambria" w:cs="Times New Roman"/>
              </w:rPr>
              <w:t xml:space="preserve">e. Sexual or any other harassment of any participant will not be tolerated. All actions categorized as sexual or any other harassment when done physically or verbally would also be considered as sexual harassment when done using electronic media such as computers, mobiles, </w:t>
            </w:r>
            <w:r w:rsidR="00F36381" w:rsidRPr="00DE0842">
              <w:rPr>
                <w:rFonts w:ascii="Cambria" w:hAnsi="Cambria" w:cs="Times New Roman"/>
              </w:rPr>
              <w:t xml:space="preserve">the </w:t>
            </w:r>
            <w:r w:rsidRPr="00DE0842">
              <w:rPr>
                <w:rFonts w:ascii="Cambria" w:hAnsi="Cambria" w:cs="Times New Roman"/>
              </w:rPr>
              <w:t>internet, emails</w:t>
            </w:r>
            <w:r w:rsidR="00F36381" w:rsidRPr="00DE0842">
              <w:rPr>
                <w:rFonts w:ascii="Cambria" w:hAnsi="Cambria" w:cs="Times New Roman"/>
              </w:rPr>
              <w:t>,</w:t>
            </w:r>
            <w:r w:rsidRPr="00DE0842">
              <w:rPr>
                <w:rFonts w:ascii="Cambria" w:hAnsi="Cambria" w:cs="Times New Roman"/>
              </w:rPr>
              <w:t xml:space="preserve"> etc.</w:t>
            </w:r>
          </w:p>
          <w:p w14:paraId="66071544" w14:textId="77777777" w:rsidR="00D700AD" w:rsidRPr="00DE0842" w:rsidRDefault="00D700AD" w:rsidP="00D700AD">
            <w:pPr>
              <w:tabs>
                <w:tab w:val="center" w:pos="4680"/>
                <w:tab w:val="right" w:pos="9360"/>
              </w:tabs>
              <w:ind w:left="720"/>
              <w:jc w:val="both"/>
              <w:rPr>
                <w:rFonts w:ascii="Cambria" w:hAnsi="Cambria" w:cs="Times New Roman"/>
              </w:rPr>
            </w:pPr>
          </w:p>
          <w:p w14:paraId="38C7CFCF"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Use of Unfair Means/Honesty Policy</w:t>
            </w:r>
          </w:p>
          <w:p w14:paraId="647C0693" w14:textId="0DD33F37" w:rsidR="00D700AD" w:rsidRPr="00DE0842" w:rsidRDefault="00D700AD" w:rsidP="00D700AD">
            <w:pPr>
              <w:tabs>
                <w:tab w:val="center" w:pos="4680"/>
                <w:tab w:val="right" w:pos="9360"/>
              </w:tabs>
              <w:ind w:left="720"/>
              <w:rPr>
                <w:rFonts w:ascii="Cambria" w:hAnsi="Cambria" w:cs="Times New Roman"/>
              </w:rPr>
            </w:pPr>
            <w:r w:rsidRPr="00DE0842">
              <w:rPr>
                <w:rFonts w:ascii="Cambria" w:hAnsi="Cambria" w:cs="Times New Roman"/>
              </w:rPr>
              <w:t xml:space="preserve">Any participant found using unfair means or assisting another participant during a class test/quiz, assignment or examination would be liable to disciplinary action. </w:t>
            </w:r>
          </w:p>
          <w:p w14:paraId="05150F18" w14:textId="77777777" w:rsidR="00D700AD" w:rsidRPr="00DE0842" w:rsidRDefault="00D700AD" w:rsidP="00D700AD">
            <w:pPr>
              <w:autoSpaceDE w:val="0"/>
              <w:autoSpaceDN w:val="0"/>
              <w:adjustRightInd w:val="0"/>
              <w:ind w:left="720"/>
              <w:contextualSpacing/>
              <w:rPr>
                <w:rFonts w:ascii="Cambria" w:eastAsia="Calibri" w:hAnsi="Cambria" w:cs="Times New Roman"/>
                <w:color w:val="000000"/>
              </w:rPr>
            </w:pPr>
          </w:p>
          <w:p w14:paraId="13F0CF75" w14:textId="5F5538DF"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Plagiarism Policy</w:t>
            </w:r>
            <w:r w:rsidRPr="00DE0842">
              <w:rPr>
                <w:rFonts w:ascii="Cambria" w:hAnsi="Cambria" w:cs="Times New Roman"/>
              </w:rPr>
              <w:br/>
            </w:r>
            <w:proofErr w:type="gramStart"/>
            <w:r w:rsidRPr="00DE0842">
              <w:rPr>
                <w:rFonts w:ascii="Cambria" w:hAnsi="Cambria" w:cs="Times New Roman"/>
              </w:rPr>
              <w:t>All</w:t>
            </w:r>
            <w:proofErr w:type="gramEnd"/>
            <w:r w:rsidRPr="00DE0842">
              <w:rPr>
                <w:rFonts w:ascii="Cambria" w:hAnsi="Cambria" w:cs="Times New Roman"/>
              </w:rPr>
              <w:t xml:space="preserve"> students are required to attach a “</w:t>
            </w:r>
            <w:proofErr w:type="spellStart"/>
            <w:r w:rsidRPr="00DE0842">
              <w:rPr>
                <w:rFonts w:ascii="Cambria" w:hAnsi="Cambria" w:cs="Times New Roman"/>
              </w:rPr>
              <w:t>Turnitin</w:t>
            </w:r>
            <w:proofErr w:type="spellEnd"/>
            <w:r w:rsidRPr="00DE0842">
              <w:rPr>
                <w:rFonts w:ascii="Cambria" w:hAnsi="Cambria" w:cs="Times New Roman"/>
              </w:rPr>
              <w:t>” report on every assignment, big or small. Any student who attempts to bypass “</w:t>
            </w:r>
            <w:proofErr w:type="spellStart"/>
            <w:proofErr w:type="gramStart"/>
            <w:r w:rsidR="003F2B90" w:rsidRPr="00DE0842">
              <w:rPr>
                <w:rFonts w:ascii="Cambria" w:hAnsi="Cambria" w:cs="Times New Roman"/>
              </w:rPr>
              <w:t>Turnitin</w:t>
            </w:r>
            <w:proofErr w:type="spellEnd"/>
            <w:r w:rsidRPr="00DE0842">
              <w:rPr>
                <w:rFonts w:ascii="Cambria" w:hAnsi="Cambria" w:cs="Times New Roman"/>
              </w:rPr>
              <w:t xml:space="preserve"> ”</w:t>
            </w:r>
            <w:proofErr w:type="gramEnd"/>
            <w:r w:rsidRPr="00DE0842">
              <w:rPr>
                <w:rFonts w:ascii="Cambria" w:hAnsi="Cambria" w:cs="Times New Roman"/>
              </w:rPr>
              <w:t xml:space="preserve"> will receive “F” grade which will count towards the CGPA. The participants submit the plagiarism report to the resource person with every assignment, report, project, thesis</w:t>
            </w:r>
            <w:r w:rsidR="00F36381" w:rsidRPr="00DE0842">
              <w:rPr>
                <w:rFonts w:ascii="Cambria" w:hAnsi="Cambria" w:cs="Times New Roman"/>
              </w:rPr>
              <w:t>,</w:t>
            </w:r>
            <w:r w:rsidRPr="00DE0842">
              <w:rPr>
                <w:rFonts w:ascii="Cambria" w:hAnsi="Cambria" w:cs="Times New Roman"/>
              </w:rPr>
              <w:t xml:space="preserve"> etc. If </w:t>
            </w:r>
            <w:r w:rsidR="00E50425" w:rsidRPr="00DE0842">
              <w:rPr>
                <w:rFonts w:ascii="Cambria" w:hAnsi="Cambria" w:cs="Times New Roman"/>
              </w:rPr>
              <w:t xml:space="preserve">a </w:t>
            </w:r>
            <w:r w:rsidRPr="00DE0842">
              <w:rPr>
                <w:rFonts w:ascii="Cambria" w:hAnsi="Cambria" w:cs="Times New Roman"/>
              </w:rPr>
              <w:t xml:space="preserve">student attempts to cheat </w:t>
            </w:r>
            <w:proofErr w:type="spellStart"/>
            <w:r w:rsidRPr="00DE0842">
              <w:rPr>
                <w:rFonts w:ascii="Cambria" w:hAnsi="Cambria" w:cs="Times New Roman"/>
              </w:rPr>
              <w:t>Turnitin</w:t>
            </w:r>
            <w:proofErr w:type="spellEnd"/>
            <w:r w:rsidRPr="00DE0842">
              <w:rPr>
                <w:rFonts w:ascii="Cambria" w:hAnsi="Cambria" w:cs="Times New Roman"/>
              </w:rPr>
              <w:t>, he/she will receive a second “F” that will count towards the CGPA. There are special rules on plagiarism for final reports etc. all outlined in your handbook.</w:t>
            </w:r>
          </w:p>
          <w:p w14:paraId="185376C6" w14:textId="77777777" w:rsidR="00D700AD" w:rsidRPr="00DE0842" w:rsidRDefault="00D700AD" w:rsidP="00D700AD">
            <w:pPr>
              <w:autoSpaceDE w:val="0"/>
              <w:autoSpaceDN w:val="0"/>
              <w:adjustRightInd w:val="0"/>
              <w:ind w:left="720"/>
              <w:contextualSpacing/>
              <w:rPr>
                <w:rFonts w:ascii="Cambria" w:eastAsia="Calibri" w:hAnsi="Cambria" w:cs="Times New Roman"/>
                <w:color w:val="000000"/>
              </w:rPr>
            </w:pPr>
          </w:p>
          <w:p w14:paraId="55005768"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Withdraw Policy</w:t>
            </w:r>
          </w:p>
          <w:p w14:paraId="09260395" w14:textId="77777777" w:rsidR="00D700AD" w:rsidRPr="00DE0842" w:rsidRDefault="00D700AD" w:rsidP="00D700AD">
            <w:pPr>
              <w:tabs>
                <w:tab w:val="center" w:pos="4680"/>
                <w:tab w:val="right" w:pos="9360"/>
              </w:tabs>
              <w:ind w:left="720"/>
              <w:jc w:val="both"/>
              <w:rPr>
                <w:rFonts w:ascii="Cambria" w:hAnsi="Cambria" w:cs="Times New Roman"/>
              </w:rPr>
            </w:pPr>
            <w:r w:rsidRPr="00DE0842">
              <w:rPr>
                <w:rFonts w:ascii="Cambria" w:hAnsi="Cambria" w:cs="Times New Roman"/>
              </w:rPr>
              <w:t>Students may withdraw from a course till the end of the 12th week of the semester. Consequently, grade W will be awarded to the student which shall have no impact on the calculation of the GPA of the student. A Student withdrawing after the 12th week shall be automatically awarded “F” grade which shall count in the GPA.</w:t>
            </w:r>
          </w:p>
          <w:p w14:paraId="12641398" w14:textId="77777777" w:rsidR="00D700AD" w:rsidRPr="00DE0842" w:rsidRDefault="00D700AD" w:rsidP="00D700AD">
            <w:pPr>
              <w:autoSpaceDE w:val="0"/>
              <w:autoSpaceDN w:val="0"/>
              <w:adjustRightInd w:val="0"/>
              <w:ind w:left="720"/>
              <w:contextualSpacing/>
              <w:rPr>
                <w:rFonts w:ascii="Cambria" w:eastAsia="Calibri" w:hAnsi="Cambria" w:cs="Times New Roman"/>
                <w:color w:val="000000"/>
              </w:rPr>
            </w:pPr>
          </w:p>
          <w:p w14:paraId="245064FE" w14:textId="77777777" w:rsidR="00D700AD" w:rsidRPr="00DE0842" w:rsidRDefault="00D700AD" w:rsidP="00D700AD">
            <w:pPr>
              <w:numPr>
                <w:ilvl w:val="0"/>
                <w:numId w:val="9"/>
              </w:numPr>
              <w:tabs>
                <w:tab w:val="center" w:pos="4680"/>
                <w:tab w:val="right" w:pos="9360"/>
              </w:tabs>
              <w:rPr>
                <w:rFonts w:ascii="Cambria" w:hAnsi="Cambria" w:cs="Times New Roman"/>
              </w:rPr>
            </w:pPr>
            <w:r w:rsidRPr="00DE0842">
              <w:rPr>
                <w:rFonts w:ascii="Cambria" w:hAnsi="Cambria" w:cs="Times New Roman"/>
              </w:rPr>
              <w:t>Communication of Results</w:t>
            </w:r>
          </w:p>
          <w:p w14:paraId="4025F467" w14:textId="6373B354" w:rsidR="00D700AD" w:rsidRPr="00DE0842" w:rsidRDefault="00D700AD" w:rsidP="00D700AD">
            <w:pPr>
              <w:tabs>
                <w:tab w:val="center" w:pos="4680"/>
                <w:tab w:val="right" w:pos="9360"/>
              </w:tabs>
              <w:ind w:left="720"/>
              <w:rPr>
                <w:rFonts w:ascii="Cambria" w:hAnsi="Cambria" w:cs="Times New Roman"/>
              </w:rPr>
            </w:pPr>
            <w:r w:rsidRPr="00DE0842">
              <w:rPr>
                <w:rFonts w:ascii="Cambria" w:hAnsi="Cambria" w:cs="Times New Roman"/>
              </w:rPr>
              <w:t>The results of quizzes, midterms</w:t>
            </w:r>
            <w:r w:rsidR="00F36381" w:rsidRPr="00DE0842">
              <w:rPr>
                <w:rFonts w:ascii="Cambria" w:hAnsi="Cambria" w:cs="Times New Roman"/>
              </w:rPr>
              <w:t>,</w:t>
            </w:r>
            <w:r w:rsidRPr="00DE0842">
              <w:rPr>
                <w:rFonts w:ascii="Cambria" w:hAnsi="Cambria" w:cs="Times New Roman"/>
              </w:rPr>
              <w:t xml:space="preserve">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 </w:t>
            </w:r>
          </w:p>
          <w:p w14:paraId="0B1DF940" w14:textId="77777777" w:rsidR="00D700AD" w:rsidRPr="00DE0842" w:rsidRDefault="00D700AD" w:rsidP="00D700AD">
            <w:pPr>
              <w:rPr>
                <w:rFonts w:ascii="Cambria" w:hAnsi="Cambria" w:cs="Times New Roman"/>
                <w:sz w:val="24"/>
                <w:szCs w:val="24"/>
              </w:rPr>
            </w:pPr>
          </w:p>
          <w:p w14:paraId="17EFB9F6" w14:textId="77777777" w:rsidR="00D700AD" w:rsidRPr="00DE0842" w:rsidRDefault="00D700AD" w:rsidP="00D700AD">
            <w:pPr>
              <w:rPr>
                <w:rFonts w:ascii="Cambria" w:hAnsi="Cambria" w:cs="Times New Roman"/>
                <w:sz w:val="24"/>
                <w:szCs w:val="24"/>
              </w:rPr>
            </w:pPr>
            <w:r w:rsidRPr="00DE0842">
              <w:rPr>
                <w:rFonts w:ascii="Cambria" w:hAnsi="Cambria" w:cs="Times New Roman"/>
                <w:sz w:val="24"/>
                <w:szCs w:val="24"/>
              </w:rPr>
              <w:t xml:space="preserve"> </w:t>
            </w:r>
          </w:p>
        </w:tc>
      </w:tr>
    </w:tbl>
    <w:p w14:paraId="1E5E62A3" w14:textId="77777777" w:rsidR="00B3781B" w:rsidRDefault="00B67E02" w:rsidP="00687352">
      <w:pPr>
        <w:rPr>
          <w:rFonts w:ascii="Cambria" w:hAnsi="Cambria" w:cs="Times New Roman"/>
          <w:i/>
          <w:sz w:val="20"/>
          <w:szCs w:val="20"/>
        </w:rPr>
        <w:sectPr w:rsidR="00B3781B" w:rsidSect="00117D37">
          <w:headerReference w:type="default" r:id="rId10"/>
          <w:footerReference w:type="default" r:id="rId11"/>
          <w:pgSz w:w="12240" w:h="15840"/>
          <w:pgMar w:top="576" w:right="1008" w:bottom="576" w:left="1008" w:header="216" w:footer="432" w:gutter="0"/>
          <w:cols w:space="720"/>
          <w:docGrid w:linePitch="360"/>
        </w:sectPr>
      </w:pPr>
      <w:r w:rsidRPr="00DE0842">
        <w:rPr>
          <w:rFonts w:ascii="Cambria" w:hAnsi="Cambria" w:cs="Times New Roman"/>
          <w:i/>
          <w:sz w:val="20"/>
          <w:szCs w:val="20"/>
        </w:rPr>
        <w:lastRenderedPageBreak/>
        <w:t>*Rubrics for all assessments (including mid and final exams) will be provided separately to</w:t>
      </w:r>
      <w:r w:rsidR="005F6BE5" w:rsidRPr="00DE0842">
        <w:rPr>
          <w:rFonts w:ascii="Cambria" w:hAnsi="Cambria" w:cs="Times New Roman"/>
          <w:i/>
          <w:sz w:val="20"/>
          <w:szCs w:val="20"/>
        </w:rPr>
        <w:t xml:space="preserve"> the</w:t>
      </w:r>
      <w:r w:rsidRPr="00DE0842">
        <w:rPr>
          <w:rFonts w:ascii="Cambria" w:hAnsi="Cambria" w:cs="Times New Roman"/>
          <w:i/>
          <w:sz w:val="20"/>
          <w:szCs w:val="20"/>
        </w:rPr>
        <w:t xml:space="preserve"> students.</w:t>
      </w:r>
    </w:p>
    <w:tbl>
      <w:tblPr>
        <w:tblStyle w:val="TableGrid"/>
        <w:tblW w:w="0" w:type="auto"/>
        <w:tblLayout w:type="fixed"/>
        <w:tblLook w:val="04A0" w:firstRow="1" w:lastRow="0" w:firstColumn="1" w:lastColumn="0" w:noHBand="0" w:noVBand="1"/>
      </w:tblPr>
      <w:tblGrid>
        <w:gridCol w:w="828"/>
        <w:gridCol w:w="3240"/>
        <w:gridCol w:w="3600"/>
        <w:gridCol w:w="1890"/>
        <w:gridCol w:w="3969"/>
      </w:tblGrid>
      <w:tr w:rsidR="003405FC" w:rsidRPr="003405FC" w14:paraId="1B618E23" w14:textId="77777777" w:rsidTr="003405FC">
        <w:tc>
          <w:tcPr>
            <w:tcW w:w="828" w:type="dxa"/>
            <w:shd w:val="clear" w:color="auto" w:fill="F2F2F2" w:themeFill="background1" w:themeFillShade="F2"/>
          </w:tcPr>
          <w:p w14:paraId="1F5029F8" w14:textId="77777777" w:rsidR="00F011A8" w:rsidRPr="003405FC" w:rsidRDefault="00F011A8" w:rsidP="00BC514A">
            <w:pPr>
              <w:jc w:val="center"/>
              <w:rPr>
                <w:rFonts w:ascii="Cambria" w:hAnsi="Cambria" w:cs="Times New Roman"/>
                <w:b/>
                <w:color w:val="FF0000"/>
              </w:rPr>
            </w:pPr>
            <w:r w:rsidRPr="003405FC">
              <w:rPr>
                <w:rFonts w:ascii="Cambria" w:hAnsi="Cambria" w:cs="Times New Roman"/>
                <w:b/>
                <w:color w:val="FF0000"/>
              </w:rPr>
              <w:lastRenderedPageBreak/>
              <w:t>Week</w:t>
            </w:r>
          </w:p>
        </w:tc>
        <w:tc>
          <w:tcPr>
            <w:tcW w:w="3240" w:type="dxa"/>
            <w:shd w:val="clear" w:color="auto" w:fill="F2F2F2" w:themeFill="background1" w:themeFillShade="F2"/>
          </w:tcPr>
          <w:p w14:paraId="6166E1E3" w14:textId="6A15E9EF" w:rsidR="00F011A8" w:rsidRPr="003405FC" w:rsidRDefault="00F011A8" w:rsidP="00BC514A">
            <w:pPr>
              <w:rPr>
                <w:rFonts w:ascii="Cambria" w:hAnsi="Cambria" w:cs="Times New Roman"/>
                <w:b/>
                <w:color w:val="FF0000"/>
              </w:rPr>
            </w:pPr>
            <w:r w:rsidRPr="003405FC">
              <w:rPr>
                <w:rFonts w:ascii="Cambria" w:hAnsi="Cambria" w:cs="Times New Roman"/>
                <w:b/>
                <w:color w:val="FF0000"/>
              </w:rPr>
              <w:t xml:space="preserve">Topics </w:t>
            </w:r>
          </w:p>
        </w:tc>
        <w:tc>
          <w:tcPr>
            <w:tcW w:w="3600" w:type="dxa"/>
            <w:shd w:val="clear" w:color="auto" w:fill="F2F2F2" w:themeFill="background1" w:themeFillShade="F2"/>
          </w:tcPr>
          <w:p w14:paraId="4E7463D2" w14:textId="52E1A984" w:rsidR="00F011A8" w:rsidRPr="003405FC" w:rsidRDefault="003F1C33" w:rsidP="00F011A8">
            <w:pPr>
              <w:keepNext/>
              <w:outlineLvl w:val="2"/>
              <w:rPr>
                <w:rFonts w:ascii="Cambria" w:eastAsia="Times New Roman" w:hAnsi="Cambria" w:cs="Times New Roman"/>
                <w:b/>
                <w:bCs/>
                <w:color w:val="FF0000"/>
              </w:rPr>
            </w:pPr>
            <w:r w:rsidRPr="003405FC">
              <w:rPr>
                <w:rFonts w:ascii="Cambria" w:eastAsia="Times New Roman" w:hAnsi="Cambria" w:cs="Times New Roman"/>
                <w:b/>
                <w:bCs/>
                <w:color w:val="FF0000"/>
              </w:rPr>
              <w:t xml:space="preserve">Important </w:t>
            </w:r>
            <w:r w:rsidR="00F011A8" w:rsidRPr="003405FC">
              <w:rPr>
                <w:rFonts w:ascii="Cambria" w:eastAsia="Times New Roman" w:hAnsi="Cambria" w:cs="Times New Roman"/>
                <w:b/>
                <w:bCs/>
                <w:color w:val="FF0000"/>
              </w:rPr>
              <w:t>Contents</w:t>
            </w:r>
          </w:p>
        </w:tc>
        <w:tc>
          <w:tcPr>
            <w:tcW w:w="1890" w:type="dxa"/>
            <w:shd w:val="clear" w:color="auto" w:fill="F2F2F2" w:themeFill="background1" w:themeFillShade="F2"/>
          </w:tcPr>
          <w:p w14:paraId="42F4B6A7" w14:textId="6506BC58" w:rsidR="00F011A8" w:rsidRPr="003405FC" w:rsidRDefault="00F011A8" w:rsidP="00BC514A">
            <w:pPr>
              <w:keepNext/>
              <w:jc w:val="center"/>
              <w:outlineLvl w:val="2"/>
              <w:rPr>
                <w:rFonts w:ascii="Cambria" w:eastAsia="Times New Roman" w:hAnsi="Cambria" w:cs="Times New Roman"/>
                <w:b/>
                <w:bCs/>
                <w:color w:val="FF0000"/>
              </w:rPr>
            </w:pPr>
            <w:r w:rsidRPr="003405FC">
              <w:rPr>
                <w:rFonts w:ascii="Cambria" w:eastAsia="Times New Roman" w:hAnsi="Cambria" w:cs="Times New Roman"/>
                <w:b/>
                <w:bCs/>
                <w:color w:val="FF0000"/>
              </w:rPr>
              <w:t>Activity</w:t>
            </w:r>
          </w:p>
        </w:tc>
        <w:tc>
          <w:tcPr>
            <w:tcW w:w="3969" w:type="dxa"/>
            <w:shd w:val="clear" w:color="auto" w:fill="F2F2F2" w:themeFill="background1" w:themeFillShade="F2"/>
          </w:tcPr>
          <w:p w14:paraId="411001CE" w14:textId="49724EF8" w:rsidR="00F011A8" w:rsidRPr="003405FC" w:rsidRDefault="00F011A8" w:rsidP="00BC514A">
            <w:pPr>
              <w:keepNext/>
              <w:jc w:val="center"/>
              <w:outlineLvl w:val="2"/>
              <w:rPr>
                <w:rFonts w:ascii="Cambria" w:eastAsia="Times New Roman" w:hAnsi="Cambria" w:cs="Times New Roman"/>
                <w:b/>
                <w:bCs/>
                <w:color w:val="FF0000"/>
              </w:rPr>
            </w:pPr>
            <w:r w:rsidRPr="003405FC">
              <w:rPr>
                <w:rFonts w:ascii="Cambria" w:eastAsia="Times New Roman" w:hAnsi="Cambria" w:cs="Times New Roman"/>
                <w:b/>
                <w:bCs/>
                <w:color w:val="FF0000"/>
              </w:rPr>
              <w:t>Application/Objectives</w:t>
            </w:r>
          </w:p>
          <w:p w14:paraId="1E220D36" w14:textId="55358270" w:rsidR="00F011A8" w:rsidRPr="003405FC" w:rsidRDefault="00DD1AC5" w:rsidP="00BC514A">
            <w:pPr>
              <w:keepNext/>
              <w:jc w:val="center"/>
              <w:outlineLvl w:val="2"/>
              <w:rPr>
                <w:rFonts w:ascii="Cambria" w:eastAsia="Times New Roman" w:hAnsi="Cambria" w:cs="Times New Roman"/>
                <w:b/>
                <w:bCs/>
                <w:color w:val="FF0000"/>
              </w:rPr>
            </w:pPr>
            <w:r>
              <w:rPr>
                <w:rFonts w:ascii="Cambria" w:eastAsia="Times New Roman" w:hAnsi="Cambria" w:cs="Times New Roman"/>
                <w:b/>
                <w:bCs/>
                <w:color w:val="FF0000"/>
              </w:rPr>
              <w:t>PLO /</w:t>
            </w:r>
            <w:r w:rsidR="00F011A8" w:rsidRPr="003405FC">
              <w:rPr>
                <w:rFonts w:ascii="Cambria" w:eastAsia="Times New Roman" w:hAnsi="Cambria" w:cs="Times New Roman"/>
                <w:b/>
                <w:bCs/>
                <w:color w:val="FF0000"/>
              </w:rPr>
              <w:t xml:space="preserve"> CLO</w:t>
            </w:r>
          </w:p>
        </w:tc>
      </w:tr>
      <w:tr w:rsidR="00F011A8" w:rsidRPr="00DE0842" w14:paraId="4F3F1C19" w14:textId="77777777" w:rsidTr="003405FC">
        <w:tc>
          <w:tcPr>
            <w:tcW w:w="828" w:type="dxa"/>
          </w:tcPr>
          <w:p w14:paraId="08968D11" w14:textId="77777777" w:rsidR="00F011A8" w:rsidRPr="00DE0842" w:rsidRDefault="00F011A8" w:rsidP="00EA36AF">
            <w:pPr>
              <w:jc w:val="center"/>
              <w:rPr>
                <w:rFonts w:ascii="Cambria" w:hAnsi="Cambria" w:cs="Times New Roman"/>
              </w:rPr>
            </w:pPr>
            <w:r w:rsidRPr="00DE0842">
              <w:rPr>
                <w:rFonts w:ascii="Cambria" w:hAnsi="Cambria" w:cs="Times New Roman"/>
              </w:rPr>
              <w:t>1</w:t>
            </w:r>
          </w:p>
        </w:tc>
        <w:tc>
          <w:tcPr>
            <w:tcW w:w="3240" w:type="dxa"/>
          </w:tcPr>
          <w:p w14:paraId="07126192" w14:textId="77777777" w:rsidR="003B5FD3" w:rsidRDefault="00F011A8" w:rsidP="003B5FD3">
            <w:pPr>
              <w:pStyle w:val="ListParagraph"/>
              <w:numPr>
                <w:ilvl w:val="0"/>
                <w:numId w:val="9"/>
              </w:numPr>
              <w:rPr>
                <w:rFonts w:ascii="Cambria" w:hAnsi="Cambria" w:cs="Times New Roman"/>
              </w:rPr>
            </w:pPr>
            <w:r w:rsidRPr="003B5FD3">
              <w:rPr>
                <w:rFonts w:ascii="Cambria" w:hAnsi="Cambria" w:cs="Times New Roman"/>
              </w:rPr>
              <w:t>Introduction to</w:t>
            </w:r>
            <w:r w:rsidR="003B5FD3">
              <w:rPr>
                <w:rFonts w:ascii="Cambria" w:hAnsi="Cambria" w:cs="Times New Roman"/>
              </w:rPr>
              <w:t xml:space="preserve"> Organizational Behavior</w:t>
            </w:r>
          </w:p>
          <w:p w14:paraId="182935D1" w14:textId="77777777" w:rsidR="003B5FD3" w:rsidRDefault="003B5FD3" w:rsidP="003B5FD3">
            <w:pPr>
              <w:pStyle w:val="ListParagraph"/>
              <w:ind w:left="540"/>
              <w:rPr>
                <w:rFonts w:ascii="Cambria" w:hAnsi="Cambria" w:cs="Times New Roman"/>
              </w:rPr>
            </w:pPr>
          </w:p>
          <w:p w14:paraId="41010349" w14:textId="0002474E" w:rsidR="003B5FD3" w:rsidRPr="00DE0842" w:rsidRDefault="003B5FD3" w:rsidP="003B5FD3">
            <w:pPr>
              <w:pStyle w:val="ListParagraph"/>
              <w:numPr>
                <w:ilvl w:val="0"/>
                <w:numId w:val="9"/>
              </w:numPr>
              <w:rPr>
                <w:rFonts w:ascii="Cambria" w:hAnsi="Cambria" w:cs="Times New Roman"/>
              </w:rPr>
            </w:pPr>
            <w:r>
              <w:rPr>
                <w:rFonts w:ascii="Cambria" w:hAnsi="Cambria" w:cs="Times New Roman"/>
              </w:rPr>
              <w:t>Diversity in Organizations</w:t>
            </w:r>
          </w:p>
        </w:tc>
        <w:tc>
          <w:tcPr>
            <w:tcW w:w="3600" w:type="dxa"/>
          </w:tcPr>
          <w:p w14:paraId="1A10B9BD" w14:textId="5ECC4C3C" w:rsidR="00CE586E" w:rsidRPr="00CE586E" w:rsidRDefault="00CE586E" w:rsidP="00CE586E">
            <w:pPr>
              <w:numPr>
                <w:ilvl w:val="0"/>
                <w:numId w:val="10"/>
              </w:numPr>
              <w:contextualSpacing/>
              <w:rPr>
                <w:rFonts w:ascii="Cambria" w:eastAsia="Calibri" w:hAnsi="Cambria" w:cs="Times New Roman"/>
              </w:rPr>
            </w:pPr>
            <w:r>
              <w:rPr>
                <w:rFonts w:ascii="Cambria" w:eastAsia="Calibri" w:hAnsi="Cambria" w:cs="Times New Roman"/>
              </w:rPr>
              <w:t>Introduction and Ice-breaking</w:t>
            </w:r>
          </w:p>
          <w:p w14:paraId="0EB23BF7" w14:textId="77777777" w:rsidR="00CE586E" w:rsidRPr="00CE586E" w:rsidRDefault="00CE586E" w:rsidP="00CE586E">
            <w:pPr>
              <w:numPr>
                <w:ilvl w:val="0"/>
                <w:numId w:val="10"/>
              </w:numPr>
              <w:contextualSpacing/>
              <w:rPr>
                <w:rFonts w:ascii="Cambria" w:eastAsia="Calibri" w:hAnsi="Cambria" w:cs="Times New Roman"/>
              </w:rPr>
            </w:pPr>
            <w:r w:rsidRPr="00CE586E">
              <w:rPr>
                <w:rFonts w:ascii="Cambria" w:eastAsia="Calibri" w:hAnsi="Cambria" w:cs="Times New Roman"/>
              </w:rPr>
              <w:t>What is Organizational Behavior?</w:t>
            </w:r>
          </w:p>
          <w:p w14:paraId="72762D89" w14:textId="77777777" w:rsidR="00F011A8" w:rsidRDefault="00CE586E" w:rsidP="00CE586E">
            <w:pPr>
              <w:numPr>
                <w:ilvl w:val="0"/>
                <w:numId w:val="10"/>
              </w:numPr>
              <w:contextualSpacing/>
              <w:rPr>
                <w:rFonts w:ascii="Cambria" w:eastAsia="Calibri" w:hAnsi="Cambria" w:cs="Times New Roman"/>
              </w:rPr>
            </w:pPr>
            <w:r w:rsidRPr="00CE586E">
              <w:rPr>
                <w:rFonts w:ascii="Cambria" w:eastAsia="Calibri" w:hAnsi="Cambria" w:cs="Times New Roman"/>
              </w:rPr>
              <w:t>Defining Key Terms in Organizational Behavior</w:t>
            </w:r>
          </w:p>
          <w:p w14:paraId="26250CC5" w14:textId="77777777" w:rsidR="003B5FD3" w:rsidRDefault="00A84BC5" w:rsidP="00CE586E">
            <w:pPr>
              <w:numPr>
                <w:ilvl w:val="0"/>
                <w:numId w:val="10"/>
              </w:numPr>
              <w:contextualSpacing/>
              <w:rPr>
                <w:rFonts w:ascii="Cambria" w:eastAsia="Calibri" w:hAnsi="Cambria" w:cs="Times New Roman"/>
              </w:rPr>
            </w:pPr>
            <w:r>
              <w:rPr>
                <w:rFonts w:ascii="Cambria" w:eastAsia="Calibri" w:hAnsi="Cambria" w:cs="Times New Roman"/>
              </w:rPr>
              <w:t xml:space="preserve">Why Diversity is </w:t>
            </w:r>
            <w:proofErr w:type="spellStart"/>
            <w:r>
              <w:rPr>
                <w:rFonts w:ascii="Cambria" w:eastAsia="Calibri" w:hAnsi="Cambria" w:cs="Times New Roman"/>
              </w:rPr>
              <w:t>Imporatnt</w:t>
            </w:r>
            <w:proofErr w:type="spellEnd"/>
            <w:r>
              <w:rPr>
                <w:rFonts w:ascii="Cambria" w:eastAsia="Calibri" w:hAnsi="Cambria" w:cs="Times New Roman"/>
              </w:rPr>
              <w:t xml:space="preserve"> in Organizations?</w:t>
            </w:r>
          </w:p>
          <w:p w14:paraId="7667B602" w14:textId="77777777" w:rsidR="00A84BC5" w:rsidRDefault="00A84BC5" w:rsidP="00A84BC5">
            <w:pPr>
              <w:contextualSpacing/>
              <w:rPr>
                <w:rFonts w:ascii="Cambria" w:eastAsia="Calibri" w:hAnsi="Cambria" w:cs="Times New Roman"/>
              </w:rPr>
            </w:pPr>
            <w:r>
              <w:rPr>
                <w:rFonts w:ascii="Cambria" w:eastAsia="Calibri" w:hAnsi="Cambria" w:cs="Times New Roman"/>
              </w:rPr>
              <w:t>Video/URL:</w:t>
            </w:r>
          </w:p>
          <w:p w14:paraId="2B51579B" w14:textId="0AEF9B46" w:rsidR="00A84BC5" w:rsidRDefault="00D21E0B" w:rsidP="0088350A">
            <w:pPr>
              <w:rPr>
                <w:rFonts w:ascii="Cambria" w:eastAsia="Calibri" w:hAnsi="Cambria" w:cs="Times New Roman"/>
              </w:rPr>
            </w:pPr>
            <w:hyperlink r:id="rId12" w:history="1">
              <w:r w:rsidR="0088350A" w:rsidRPr="00E35510">
                <w:rPr>
                  <w:rStyle w:val="Hyperlink"/>
                  <w:rFonts w:ascii="Cambria" w:eastAsia="Calibri" w:hAnsi="Cambria" w:cs="Times New Roman"/>
                </w:rPr>
                <w:t>https://youtu.be/PWyi_gnB30g</w:t>
              </w:r>
            </w:hyperlink>
          </w:p>
          <w:p w14:paraId="706618F4" w14:textId="2F56ADAB" w:rsidR="0088350A" w:rsidRPr="00DE0842" w:rsidRDefault="0088350A" w:rsidP="0088350A">
            <w:pPr>
              <w:rPr>
                <w:rFonts w:ascii="Cambria" w:eastAsia="Calibri" w:hAnsi="Cambria" w:cs="Times New Roman"/>
              </w:rPr>
            </w:pPr>
          </w:p>
        </w:tc>
        <w:tc>
          <w:tcPr>
            <w:tcW w:w="1890" w:type="dxa"/>
          </w:tcPr>
          <w:p w14:paraId="762573AE" w14:textId="62263FAF" w:rsidR="00F011A8" w:rsidRPr="00DE0842" w:rsidRDefault="00F011A8" w:rsidP="00EA36AF">
            <w:pPr>
              <w:numPr>
                <w:ilvl w:val="0"/>
                <w:numId w:val="10"/>
              </w:numPr>
              <w:ind w:left="90" w:hanging="135"/>
              <w:contextualSpacing/>
              <w:rPr>
                <w:rFonts w:ascii="Cambria" w:eastAsia="Calibri" w:hAnsi="Cambria" w:cs="Times New Roman"/>
              </w:rPr>
            </w:pPr>
            <w:r w:rsidRPr="00DE0842">
              <w:rPr>
                <w:rFonts w:ascii="Cambria" w:eastAsia="Calibri" w:hAnsi="Cambria" w:cs="Times New Roman"/>
              </w:rPr>
              <w:t>Introduction</w:t>
            </w:r>
          </w:p>
          <w:p w14:paraId="13771594" w14:textId="77777777" w:rsidR="00F011A8" w:rsidRPr="00DE0842" w:rsidRDefault="00F011A8" w:rsidP="00EA36AF">
            <w:pPr>
              <w:numPr>
                <w:ilvl w:val="0"/>
                <w:numId w:val="10"/>
              </w:numPr>
              <w:ind w:left="90" w:hanging="135"/>
              <w:contextualSpacing/>
              <w:rPr>
                <w:rFonts w:ascii="Cambria" w:eastAsia="Calibri" w:hAnsi="Cambria" w:cs="Times New Roman"/>
              </w:rPr>
            </w:pPr>
            <w:r w:rsidRPr="00DE0842">
              <w:rPr>
                <w:rFonts w:ascii="Cambria" w:eastAsia="Calibri" w:hAnsi="Cambria" w:cs="Times New Roman"/>
              </w:rPr>
              <w:t>Ice-breaking</w:t>
            </w:r>
          </w:p>
          <w:p w14:paraId="339EC6C8" w14:textId="77777777" w:rsidR="00F011A8" w:rsidRPr="00DE0842" w:rsidRDefault="00F011A8" w:rsidP="00EA36AF">
            <w:pPr>
              <w:numPr>
                <w:ilvl w:val="0"/>
                <w:numId w:val="10"/>
              </w:numPr>
              <w:ind w:left="90" w:hanging="135"/>
              <w:contextualSpacing/>
              <w:rPr>
                <w:rFonts w:ascii="Cambria" w:eastAsia="Calibri" w:hAnsi="Cambria" w:cs="Times New Roman"/>
              </w:rPr>
            </w:pPr>
            <w:r w:rsidRPr="00DE0842">
              <w:rPr>
                <w:rFonts w:ascii="Cambria" w:hAnsi="Cambria" w:cs="Times New Roman"/>
              </w:rPr>
              <w:t>Discussions</w:t>
            </w:r>
          </w:p>
          <w:p w14:paraId="4D34BAF2" w14:textId="77777777" w:rsidR="00F011A8" w:rsidRPr="00DE0842" w:rsidRDefault="00F011A8" w:rsidP="00C142F5">
            <w:pPr>
              <w:contextualSpacing/>
              <w:rPr>
                <w:rFonts w:ascii="Cambria" w:eastAsia="Calibri" w:hAnsi="Cambria" w:cs="Times New Roman"/>
              </w:rPr>
            </w:pPr>
          </w:p>
          <w:p w14:paraId="5EE7EF12" w14:textId="6D3CB691" w:rsidR="00F011A8" w:rsidRPr="00DE0842" w:rsidRDefault="00F011A8" w:rsidP="00F36381">
            <w:pPr>
              <w:contextualSpacing/>
              <w:rPr>
                <w:rFonts w:ascii="Cambria" w:eastAsia="Calibri" w:hAnsi="Cambria" w:cs="Times New Roman"/>
              </w:rPr>
            </w:pPr>
          </w:p>
        </w:tc>
        <w:tc>
          <w:tcPr>
            <w:tcW w:w="3969" w:type="dxa"/>
          </w:tcPr>
          <w:p w14:paraId="737CA40F" w14:textId="00D9D99C" w:rsidR="00F011A8" w:rsidRPr="00DE0842" w:rsidRDefault="00F011A8" w:rsidP="00F36381">
            <w:pPr>
              <w:spacing w:line="276" w:lineRule="auto"/>
              <w:rPr>
                <w:rFonts w:ascii="Cambria" w:hAnsi="Cambria" w:cs="Times New Roman"/>
              </w:rPr>
            </w:pPr>
            <w:r w:rsidRPr="00DE0842">
              <w:rPr>
                <w:rFonts w:ascii="Cambria" w:hAnsi="Cambria" w:cs="Times New Roman"/>
              </w:rPr>
              <w:t xml:space="preserve">PLO1, CLO1 </w:t>
            </w:r>
          </w:p>
          <w:p w14:paraId="2E5A3C87" w14:textId="77777777" w:rsidR="00F011A8" w:rsidRPr="00DE0842" w:rsidRDefault="00F011A8" w:rsidP="00F36381">
            <w:pPr>
              <w:spacing w:line="276" w:lineRule="auto"/>
              <w:rPr>
                <w:rFonts w:ascii="Cambria" w:hAnsi="Cambria" w:cs="Times New Roman"/>
                <w:b/>
                <w:color w:val="000000"/>
                <w:shd w:val="clear" w:color="auto" w:fill="FFFFFF"/>
              </w:rPr>
            </w:pPr>
            <w:r w:rsidRPr="00DE0842">
              <w:rPr>
                <w:rFonts w:ascii="Cambria" w:hAnsi="Cambria" w:cs="Times New Roman"/>
                <w:b/>
                <w:color w:val="000000"/>
                <w:shd w:val="clear" w:color="auto" w:fill="FFFFFF"/>
              </w:rPr>
              <w:t xml:space="preserve">After reading this chapter, you should be able to: </w:t>
            </w:r>
          </w:p>
          <w:p w14:paraId="02CB606E" w14:textId="0FAEBDDA" w:rsidR="00F011A8" w:rsidRPr="00DE0842" w:rsidRDefault="00F011A8" w:rsidP="00F36381">
            <w:pPr>
              <w:spacing w:line="276" w:lineRule="auto"/>
              <w:rPr>
                <w:rFonts w:ascii="Cambria" w:hAnsi="Cambria" w:cs="Times New Roman"/>
              </w:rPr>
            </w:pPr>
            <w:r w:rsidRPr="00DE0842">
              <w:rPr>
                <w:rFonts w:ascii="Cambria" w:hAnsi="Cambria" w:cs="Times New Roman"/>
                <w:color w:val="000000"/>
              </w:rPr>
              <w:t xml:space="preserve">Demonstrate the importance of interpersonal skills in the workplace. Describe the manager’s functions, roles, and skills. Define organizational behavior (OB). Show the value to OB of systematic study. Identify the major behavioral science disciplines that contribute to OB. Demonstrate why there are few absolutes in OB. Identify the challenges and opportunities managers have in applying OB concepts. Compare the three levels of analysis in this book’s OB model. </w:t>
            </w:r>
          </w:p>
        </w:tc>
      </w:tr>
      <w:tr w:rsidR="00F011A8" w:rsidRPr="00DE0842" w14:paraId="3839D921" w14:textId="77777777" w:rsidTr="003405FC">
        <w:tc>
          <w:tcPr>
            <w:tcW w:w="828" w:type="dxa"/>
          </w:tcPr>
          <w:p w14:paraId="4325D781" w14:textId="03BE5FC5" w:rsidR="00F011A8" w:rsidRPr="00DE0842" w:rsidRDefault="00F011A8" w:rsidP="00EA36AF">
            <w:pPr>
              <w:jc w:val="center"/>
              <w:rPr>
                <w:rFonts w:ascii="Cambria" w:hAnsi="Cambria" w:cs="Times New Roman"/>
              </w:rPr>
            </w:pPr>
            <w:r w:rsidRPr="00DE0842">
              <w:rPr>
                <w:rFonts w:ascii="Cambria" w:hAnsi="Cambria" w:cs="Times New Roman"/>
              </w:rPr>
              <w:t>2</w:t>
            </w:r>
          </w:p>
        </w:tc>
        <w:tc>
          <w:tcPr>
            <w:tcW w:w="3240" w:type="dxa"/>
          </w:tcPr>
          <w:p w14:paraId="1DC95A57" w14:textId="683BF937" w:rsidR="00F011A8" w:rsidRPr="00BA3968" w:rsidRDefault="00F011A8" w:rsidP="00BA3968">
            <w:pPr>
              <w:pStyle w:val="ListParagraph"/>
              <w:numPr>
                <w:ilvl w:val="0"/>
                <w:numId w:val="20"/>
              </w:numPr>
              <w:rPr>
                <w:rFonts w:ascii="Cambria" w:hAnsi="Cambria" w:cs="Times New Roman"/>
              </w:rPr>
            </w:pPr>
            <w:r w:rsidRPr="00BA3968">
              <w:rPr>
                <w:rFonts w:ascii="Cambria" w:hAnsi="Cambria" w:cs="Times New Roman"/>
              </w:rPr>
              <w:t>Attitudes and Job Satisfaction</w:t>
            </w:r>
          </w:p>
        </w:tc>
        <w:tc>
          <w:tcPr>
            <w:tcW w:w="3600" w:type="dxa"/>
          </w:tcPr>
          <w:p w14:paraId="0DD55094" w14:textId="77777777" w:rsidR="00F011A8" w:rsidRDefault="00BA3968" w:rsidP="00BA3968">
            <w:pPr>
              <w:pStyle w:val="ListParagraph"/>
              <w:numPr>
                <w:ilvl w:val="0"/>
                <w:numId w:val="20"/>
              </w:numPr>
              <w:rPr>
                <w:rFonts w:ascii="Cambria" w:eastAsia="Calibri" w:hAnsi="Cambria" w:cs="Times New Roman"/>
              </w:rPr>
            </w:pPr>
            <w:r w:rsidRPr="00BA3968">
              <w:rPr>
                <w:rFonts w:ascii="Cambria" w:eastAsia="Calibri" w:hAnsi="Cambria" w:cs="Times New Roman"/>
              </w:rPr>
              <w:t>Attitude and its Components</w:t>
            </w:r>
          </w:p>
          <w:p w14:paraId="24490317" w14:textId="77777777" w:rsidR="00BA3968" w:rsidRDefault="00BA3968" w:rsidP="00BA3968">
            <w:pPr>
              <w:pStyle w:val="ListParagraph"/>
              <w:numPr>
                <w:ilvl w:val="0"/>
                <w:numId w:val="20"/>
              </w:numPr>
              <w:rPr>
                <w:rFonts w:ascii="Cambria" w:eastAsia="Calibri" w:hAnsi="Cambria" w:cs="Times New Roman"/>
              </w:rPr>
            </w:pPr>
            <w:r>
              <w:rPr>
                <w:rFonts w:ascii="Cambria" w:eastAsia="Calibri" w:hAnsi="Cambria" w:cs="Times New Roman"/>
              </w:rPr>
              <w:t>How Attitude is Different than Behavior?</w:t>
            </w:r>
          </w:p>
          <w:p w14:paraId="20085CC1" w14:textId="77777777" w:rsidR="00646D6D" w:rsidRDefault="00646D6D" w:rsidP="00BA3968">
            <w:pPr>
              <w:pStyle w:val="ListParagraph"/>
              <w:numPr>
                <w:ilvl w:val="0"/>
                <w:numId w:val="20"/>
              </w:numPr>
              <w:rPr>
                <w:rFonts w:ascii="Cambria" w:eastAsia="Calibri" w:hAnsi="Cambria" w:cs="Times New Roman"/>
              </w:rPr>
            </w:pPr>
            <w:r>
              <w:rPr>
                <w:rFonts w:ascii="Cambria" w:eastAsia="Calibri" w:hAnsi="Cambria" w:cs="Times New Roman"/>
              </w:rPr>
              <w:t>Several Important Job Attitudes in Organizations</w:t>
            </w:r>
          </w:p>
          <w:p w14:paraId="1E4CC689" w14:textId="77777777" w:rsidR="00646D6D" w:rsidRDefault="00646D6D" w:rsidP="00BA3968">
            <w:pPr>
              <w:pStyle w:val="ListParagraph"/>
              <w:numPr>
                <w:ilvl w:val="0"/>
                <w:numId w:val="20"/>
              </w:numPr>
              <w:rPr>
                <w:rFonts w:ascii="Cambria" w:eastAsia="Calibri" w:hAnsi="Cambria" w:cs="Times New Roman"/>
              </w:rPr>
            </w:pPr>
            <w:r>
              <w:rPr>
                <w:rFonts w:ascii="Cambria" w:eastAsia="Calibri" w:hAnsi="Cambria" w:cs="Times New Roman"/>
              </w:rPr>
              <w:t>Satisfaction at Work and Its Importance for Organization</w:t>
            </w:r>
          </w:p>
          <w:p w14:paraId="4F1B5F34" w14:textId="77777777" w:rsidR="00646D6D" w:rsidRDefault="00646D6D" w:rsidP="00646D6D">
            <w:pPr>
              <w:rPr>
                <w:rFonts w:ascii="Cambria" w:eastAsia="Calibri" w:hAnsi="Cambria" w:cs="Times New Roman"/>
              </w:rPr>
            </w:pPr>
            <w:r>
              <w:rPr>
                <w:rFonts w:ascii="Cambria" w:eastAsia="Calibri" w:hAnsi="Cambria" w:cs="Times New Roman"/>
              </w:rPr>
              <w:t>Video/URL:</w:t>
            </w:r>
          </w:p>
          <w:p w14:paraId="5CB1F7C5" w14:textId="34C48D89" w:rsidR="009E1697" w:rsidRPr="00646D6D" w:rsidRDefault="00D21E0B" w:rsidP="00646D6D">
            <w:pPr>
              <w:rPr>
                <w:rFonts w:ascii="Cambria" w:eastAsia="Calibri" w:hAnsi="Cambria" w:cs="Times New Roman"/>
              </w:rPr>
            </w:pPr>
            <w:hyperlink r:id="rId13" w:history="1">
              <w:r w:rsidR="009E1697" w:rsidRPr="00E35510">
                <w:rPr>
                  <w:rStyle w:val="Hyperlink"/>
                  <w:rFonts w:ascii="Cambria" w:eastAsia="Calibri" w:hAnsi="Cambria" w:cs="Times New Roman"/>
                </w:rPr>
                <w:t>https://www.youtube.com/watch?v=ysa5OBhXz-Q</w:t>
              </w:r>
            </w:hyperlink>
          </w:p>
        </w:tc>
        <w:tc>
          <w:tcPr>
            <w:tcW w:w="1890" w:type="dxa"/>
          </w:tcPr>
          <w:p w14:paraId="5AB95498" w14:textId="17D83690" w:rsidR="00F011A8" w:rsidRPr="00DE0842" w:rsidRDefault="00F011A8" w:rsidP="00EA36AF">
            <w:pPr>
              <w:numPr>
                <w:ilvl w:val="0"/>
                <w:numId w:val="10"/>
              </w:numPr>
              <w:ind w:left="90" w:hanging="135"/>
              <w:contextualSpacing/>
              <w:rPr>
                <w:rFonts w:ascii="Cambria" w:eastAsia="Calibri" w:hAnsi="Cambria" w:cs="Times New Roman"/>
              </w:rPr>
            </w:pPr>
            <w:r w:rsidRPr="00DE0842">
              <w:rPr>
                <w:rFonts w:ascii="Cambria" w:eastAsia="Calibri" w:hAnsi="Cambria" w:cs="Times New Roman"/>
              </w:rPr>
              <w:t>Lecture</w:t>
            </w:r>
          </w:p>
          <w:p w14:paraId="12EF2C8E" w14:textId="77777777" w:rsidR="00F011A8" w:rsidRPr="00DE0842" w:rsidRDefault="00F011A8" w:rsidP="00EA36AF">
            <w:pPr>
              <w:numPr>
                <w:ilvl w:val="0"/>
                <w:numId w:val="10"/>
              </w:numPr>
              <w:ind w:left="90" w:hanging="135"/>
              <w:contextualSpacing/>
              <w:rPr>
                <w:rFonts w:ascii="Cambria" w:eastAsia="Calibri" w:hAnsi="Cambria" w:cs="Times New Roman"/>
              </w:rPr>
            </w:pPr>
            <w:r w:rsidRPr="00DE0842">
              <w:rPr>
                <w:rFonts w:ascii="Cambria" w:eastAsia="Calibri" w:hAnsi="Cambria" w:cs="Times New Roman"/>
              </w:rPr>
              <w:t>Activities</w:t>
            </w:r>
          </w:p>
          <w:p w14:paraId="4149A437" w14:textId="77777777" w:rsidR="00F011A8" w:rsidRPr="00DE0842" w:rsidRDefault="00F011A8" w:rsidP="00EA36AF">
            <w:pPr>
              <w:rPr>
                <w:rFonts w:ascii="Cambria" w:hAnsi="Cambria" w:cs="Times New Roman"/>
              </w:rPr>
            </w:pPr>
            <w:r w:rsidRPr="00DE0842">
              <w:rPr>
                <w:rFonts w:ascii="Cambria" w:hAnsi="Cambria" w:cs="Times New Roman"/>
              </w:rPr>
              <w:t>Discussions</w:t>
            </w:r>
          </w:p>
          <w:p w14:paraId="162625F1" w14:textId="77777777" w:rsidR="00F011A8" w:rsidRPr="00DE0842" w:rsidRDefault="00F011A8" w:rsidP="008969A9">
            <w:pPr>
              <w:rPr>
                <w:rFonts w:ascii="Cambria" w:hAnsi="Cambria" w:cs="Times New Roman"/>
              </w:rPr>
            </w:pPr>
          </w:p>
          <w:p w14:paraId="5287BAA9" w14:textId="1D155EAD" w:rsidR="00F011A8" w:rsidRPr="00DE0842" w:rsidRDefault="00F011A8" w:rsidP="006B101F">
            <w:pPr>
              <w:rPr>
                <w:rFonts w:ascii="Cambria" w:hAnsi="Cambria" w:cs="Times New Roman"/>
                <w:i/>
              </w:rPr>
            </w:pPr>
            <w:r w:rsidRPr="00DE0842">
              <w:rPr>
                <w:rFonts w:ascii="Cambria" w:hAnsi="Cambria" w:cs="Times New Roman"/>
                <w:i/>
              </w:rPr>
              <w:t>OB CLASS ACTIVITY</w:t>
            </w:r>
          </w:p>
          <w:p w14:paraId="4F515FFF" w14:textId="45E72491" w:rsidR="00F011A8" w:rsidRPr="00DE0842" w:rsidRDefault="00F011A8" w:rsidP="006B101F">
            <w:pPr>
              <w:rPr>
                <w:rFonts w:ascii="Cambria" w:hAnsi="Cambria" w:cs="Times New Roman"/>
              </w:rPr>
            </w:pPr>
            <w:r w:rsidRPr="00DE0842">
              <w:rPr>
                <w:rFonts w:ascii="Cambria" w:hAnsi="Cambria" w:cs="Times New Roman"/>
              </w:rPr>
              <w:t>Video Title: How Wolves Change Rivers</w:t>
            </w:r>
          </w:p>
          <w:p w14:paraId="509B735A" w14:textId="6C608EC0" w:rsidR="00F011A8" w:rsidRPr="00DE0842" w:rsidRDefault="00F011A8" w:rsidP="006B101F">
            <w:pPr>
              <w:rPr>
                <w:rFonts w:ascii="Cambria" w:hAnsi="Cambria" w:cs="Times New Roman"/>
              </w:rPr>
            </w:pPr>
          </w:p>
        </w:tc>
        <w:tc>
          <w:tcPr>
            <w:tcW w:w="3969" w:type="dxa"/>
          </w:tcPr>
          <w:p w14:paraId="523FB467" w14:textId="1B4C3CA0" w:rsidR="00F011A8" w:rsidRPr="00DE0842" w:rsidRDefault="00F011A8" w:rsidP="00F36381">
            <w:pPr>
              <w:spacing w:line="276" w:lineRule="auto"/>
              <w:rPr>
                <w:rFonts w:ascii="Cambria" w:hAnsi="Cambria" w:cs="Times New Roman"/>
                <w:b/>
                <w:color w:val="000000"/>
                <w:shd w:val="clear" w:color="auto" w:fill="FFFFFF"/>
              </w:rPr>
            </w:pPr>
            <w:r w:rsidRPr="00DE0842">
              <w:rPr>
                <w:rFonts w:ascii="Cambria" w:hAnsi="Cambria" w:cs="Times New Roman"/>
                <w:b/>
                <w:color w:val="000000"/>
                <w:shd w:val="clear" w:color="auto" w:fill="FFFFFF"/>
              </w:rPr>
              <w:t xml:space="preserve">After reading this chapter, you should be able to: </w:t>
            </w:r>
          </w:p>
          <w:p w14:paraId="28374C86" w14:textId="7AB965EF" w:rsidR="00F011A8" w:rsidRPr="00DE0842" w:rsidRDefault="00F011A8" w:rsidP="00F36381">
            <w:pPr>
              <w:numPr>
                <w:ilvl w:val="0"/>
                <w:numId w:val="13"/>
              </w:numPr>
              <w:spacing w:line="276" w:lineRule="auto"/>
              <w:ind w:left="92" w:hanging="180"/>
              <w:contextualSpacing/>
              <w:rPr>
                <w:rFonts w:ascii="Cambria" w:eastAsia="Calibri" w:hAnsi="Cambria" w:cs="Times New Roman"/>
              </w:rPr>
            </w:pPr>
            <w:r w:rsidRPr="00DE0842">
              <w:rPr>
                <w:rFonts w:ascii="Cambria" w:hAnsi="Cambria" w:cs="Times New Roman"/>
                <w:bCs/>
                <w:color w:val="000000"/>
              </w:rPr>
              <w:t>Contrast the three components of an attitude. Summarize the relationship between attitudes and behavior. Compare and contrast the major job attitudes. Define job satisfaction and show how it can be measured. Summarize the main causes of job satisfaction. Identify four employee responses to dissatisfaction</w:t>
            </w:r>
            <w:r w:rsidRPr="00DE0842">
              <w:rPr>
                <w:rFonts w:ascii="Cambria" w:hAnsi="Cambria" w:cs="Times New Roman"/>
              </w:rPr>
              <w:t>.</w:t>
            </w:r>
          </w:p>
          <w:p w14:paraId="08B31CC4" w14:textId="77777777" w:rsidR="00F011A8" w:rsidRPr="00DE0842" w:rsidRDefault="00F011A8" w:rsidP="00F36381">
            <w:pPr>
              <w:spacing w:line="276" w:lineRule="auto"/>
              <w:ind w:left="-88"/>
              <w:contextualSpacing/>
              <w:rPr>
                <w:rFonts w:ascii="Cambria" w:eastAsia="Calibri" w:hAnsi="Cambria" w:cs="Times New Roman"/>
              </w:rPr>
            </w:pPr>
          </w:p>
          <w:p w14:paraId="76A522ED" w14:textId="6F9F0673" w:rsidR="00F011A8" w:rsidRPr="00DE0842" w:rsidRDefault="00926C7F" w:rsidP="00926C7F">
            <w:pPr>
              <w:spacing w:line="276" w:lineRule="auto"/>
              <w:rPr>
                <w:rFonts w:ascii="Cambria" w:hAnsi="Cambria" w:cs="Times New Roman"/>
                <w:bCs/>
              </w:rPr>
            </w:pPr>
            <w:r>
              <w:rPr>
                <w:rFonts w:ascii="Cambria" w:hAnsi="Cambria" w:cs="Times New Roman"/>
                <w:bCs/>
                <w:color w:val="000000" w:themeColor="text1"/>
              </w:rPr>
              <w:t>PLO 1,2</w:t>
            </w:r>
            <w:r w:rsidR="00F011A8" w:rsidRPr="00DE0842">
              <w:rPr>
                <w:rFonts w:ascii="Cambria" w:hAnsi="Cambria" w:cs="Times New Roman"/>
                <w:bCs/>
                <w:color w:val="000000" w:themeColor="text1"/>
              </w:rPr>
              <w:t>, CLO - 1-2</w:t>
            </w:r>
          </w:p>
        </w:tc>
      </w:tr>
      <w:tr w:rsidR="00F011A8" w:rsidRPr="00DE0842" w14:paraId="1936F47C" w14:textId="77777777" w:rsidTr="003405FC">
        <w:tc>
          <w:tcPr>
            <w:tcW w:w="828" w:type="dxa"/>
          </w:tcPr>
          <w:p w14:paraId="1E4BAAB8" w14:textId="02694A38" w:rsidR="00F011A8" w:rsidRPr="00DE0842" w:rsidRDefault="00F011A8" w:rsidP="00EA36AF">
            <w:pPr>
              <w:jc w:val="center"/>
              <w:rPr>
                <w:rFonts w:ascii="Cambria" w:hAnsi="Cambria" w:cs="Times New Roman"/>
              </w:rPr>
            </w:pPr>
            <w:r w:rsidRPr="00DE0842">
              <w:rPr>
                <w:rFonts w:ascii="Cambria" w:hAnsi="Cambria" w:cs="Times New Roman"/>
              </w:rPr>
              <w:lastRenderedPageBreak/>
              <w:t>3</w:t>
            </w:r>
          </w:p>
        </w:tc>
        <w:tc>
          <w:tcPr>
            <w:tcW w:w="3240" w:type="dxa"/>
          </w:tcPr>
          <w:p w14:paraId="57E1259E" w14:textId="6BC0607E" w:rsidR="00F011A8" w:rsidRPr="00F35B69" w:rsidRDefault="00F011A8" w:rsidP="00F35B69">
            <w:pPr>
              <w:pStyle w:val="ListParagraph"/>
              <w:numPr>
                <w:ilvl w:val="0"/>
                <w:numId w:val="13"/>
              </w:numPr>
              <w:rPr>
                <w:rFonts w:ascii="Cambria" w:hAnsi="Cambria" w:cs="Times New Roman"/>
              </w:rPr>
            </w:pPr>
            <w:r w:rsidRPr="00F35B69">
              <w:rPr>
                <w:rFonts w:ascii="Cambria" w:hAnsi="Cambria" w:cs="Times New Roman"/>
                <w:bCs/>
                <w:color w:val="000000"/>
                <w:shd w:val="clear" w:color="auto" w:fill="FFFFFF"/>
              </w:rPr>
              <w:t>Emotions and Moods</w:t>
            </w:r>
          </w:p>
        </w:tc>
        <w:tc>
          <w:tcPr>
            <w:tcW w:w="3600" w:type="dxa"/>
          </w:tcPr>
          <w:p w14:paraId="5D997272" w14:textId="77777777" w:rsidR="00F011A8" w:rsidRDefault="00E8367C" w:rsidP="00F35B69">
            <w:pPr>
              <w:pStyle w:val="ListParagraph"/>
              <w:numPr>
                <w:ilvl w:val="0"/>
                <w:numId w:val="13"/>
              </w:numPr>
              <w:rPr>
                <w:rFonts w:ascii="Cambria" w:hAnsi="Cambria" w:cs="Times New Roman"/>
              </w:rPr>
            </w:pPr>
            <w:r>
              <w:rPr>
                <w:rFonts w:ascii="Cambria" w:hAnsi="Cambria" w:cs="Times New Roman"/>
              </w:rPr>
              <w:t>Affect, Emotions &amp; Moods</w:t>
            </w:r>
          </w:p>
          <w:p w14:paraId="3F67927F" w14:textId="77777777" w:rsidR="00E8367C" w:rsidRDefault="00E8367C" w:rsidP="00F35B69">
            <w:pPr>
              <w:pStyle w:val="ListParagraph"/>
              <w:numPr>
                <w:ilvl w:val="0"/>
                <w:numId w:val="13"/>
              </w:numPr>
              <w:rPr>
                <w:rFonts w:ascii="Cambria" w:hAnsi="Cambria" w:cs="Times New Roman"/>
              </w:rPr>
            </w:pPr>
            <w:r>
              <w:rPr>
                <w:rFonts w:ascii="Cambria" w:hAnsi="Cambria" w:cs="Times New Roman"/>
              </w:rPr>
              <w:t>Emotional Labor</w:t>
            </w:r>
          </w:p>
          <w:p w14:paraId="3AF79A09" w14:textId="47DD18F8" w:rsidR="00A26D15" w:rsidRDefault="00A26D15" w:rsidP="00F35B69">
            <w:pPr>
              <w:pStyle w:val="ListParagraph"/>
              <w:numPr>
                <w:ilvl w:val="0"/>
                <w:numId w:val="13"/>
              </w:numPr>
              <w:rPr>
                <w:rFonts w:ascii="Cambria" w:hAnsi="Cambria" w:cs="Times New Roman"/>
              </w:rPr>
            </w:pPr>
            <w:r>
              <w:rPr>
                <w:rFonts w:ascii="Cambria" w:hAnsi="Cambria" w:cs="Times New Roman"/>
              </w:rPr>
              <w:t>Emotional Intelligence</w:t>
            </w:r>
          </w:p>
          <w:p w14:paraId="5C295FEF" w14:textId="77777777" w:rsidR="00E8367C" w:rsidRDefault="00E8367C" w:rsidP="00F35B69">
            <w:pPr>
              <w:pStyle w:val="ListParagraph"/>
              <w:numPr>
                <w:ilvl w:val="0"/>
                <w:numId w:val="13"/>
              </w:numPr>
              <w:rPr>
                <w:rFonts w:ascii="Cambria" w:hAnsi="Cambria" w:cs="Times New Roman"/>
              </w:rPr>
            </w:pPr>
            <w:r>
              <w:rPr>
                <w:rFonts w:ascii="Cambria" w:hAnsi="Cambria" w:cs="Times New Roman"/>
              </w:rPr>
              <w:t>Emotional Regulation</w:t>
            </w:r>
          </w:p>
          <w:p w14:paraId="17742F6B" w14:textId="77777777" w:rsidR="00E8367C" w:rsidRDefault="00E8367C" w:rsidP="00F35B69">
            <w:pPr>
              <w:pStyle w:val="ListParagraph"/>
              <w:numPr>
                <w:ilvl w:val="0"/>
                <w:numId w:val="13"/>
              </w:numPr>
              <w:rPr>
                <w:rFonts w:ascii="Cambria" w:hAnsi="Cambria" w:cs="Times New Roman"/>
              </w:rPr>
            </w:pPr>
            <w:r>
              <w:rPr>
                <w:rFonts w:ascii="Cambria" w:hAnsi="Cambria" w:cs="Times New Roman"/>
              </w:rPr>
              <w:t>Basic Types of Emotions and Moods</w:t>
            </w:r>
          </w:p>
          <w:p w14:paraId="54F32C73" w14:textId="7AAAEB4B" w:rsidR="00A26D15" w:rsidRDefault="00A26D15" w:rsidP="00F35B69">
            <w:pPr>
              <w:pStyle w:val="ListParagraph"/>
              <w:numPr>
                <w:ilvl w:val="0"/>
                <w:numId w:val="13"/>
              </w:numPr>
              <w:rPr>
                <w:rFonts w:ascii="Cambria" w:hAnsi="Cambria" w:cs="Times New Roman"/>
              </w:rPr>
            </w:pPr>
            <w:r>
              <w:rPr>
                <w:rFonts w:ascii="Cambria" w:hAnsi="Cambria" w:cs="Times New Roman"/>
              </w:rPr>
              <w:t>Understanding Your Own Moods and Emotions</w:t>
            </w:r>
          </w:p>
          <w:p w14:paraId="0A118347" w14:textId="0DD83861" w:rsidR="00A26D15" w:rsidRDefault="00A26D15" w:rsidP="00A26D15">
            <w:pPr>
              <w:rPr>
                <w:rFonts w:ascii="Cambria" w:hAnsi="Cambria" w:cs="Times New Roman"/>
              </w:rPr>
            </w:pPr>
            <w:r>
              <w:rPr>
                <w:rFonts w:ascii="Cambria" w:hAnsi="Cambria" w:cs="Times New Roman"/>
              </w:rPr>
              <w:t>Video/URL:</w:t>
            </w:r>
          </w:p>
          <w:p w14:paraId="0813C9CC" w14:textId="0CF3B841" w:rsidR="00A26D15" w:rsidRDefault="00D21E0B" w:rsidP="00A26D15">
            <w:pPr>
              <w:rPr>
                <w:rFonts w:ascii="Cambria" w:hAnsi="Cambria" w:cs="Times New Roman"/>
              </w:rPr>
            </w:pPr>
            <w:hyperlink r:id="rId14" w:history="1">
              <w:r w:rsidR="008B52B7" w:rsidRPr="00E35510">
                <w:rPr>
                  <w:rStyle w:val="Hyperlink"/>
                  <w:rFonts w:ascii="Cambria" w:hAnsi="Cambria" w:cs="Times New Roman"/>
                </w:rPr>
                <w:t>https://youtu.be/XUd00n_9fVU</w:t>
              </w:r>
            </w:hyperlink>
          </w:p>
          <w:p w14:paraId="26FA1451" w14:textId="77777777" w:rsidR="008B52B7" w:rsidRPr="00A26D15" w:rsidRDefault="008B52B7" w:rsidP="00A26D15">
            <w:pPr>
              <w:rPr>
                <w:rFonts w:ascii="Cambria" w:hAnsi="Cambria" w:cs="Times New Roman"/>
              </w:rPr>
            </w:pPr>
          </w:p>
          <w:p w14:paraId="39E1603C" w14:textId="39B0F6A7" w:rsidR="00A26D15" w:rsidRPr="00F35B69" w:rsidRDefault="00A26D15" w:rsidP="00A26D15">
            <w:pPr>
              <w:pStyle w:val="ListParagraph"/>
              <w:rPr>
                <w:rFonts w:ascii="Cambria" w:hAnsi="Cambria" w:cs="Times New Roman"/>
              </w:rPr>
            </w:pPr>
          </w:p>
        </w:tc>
        <w:tc>
          <w:tcPr>
            <w:tcW w:w="1890" w:type="dxa"/>
          </w:tcPr>
          <w:p w14:paraId="63BBEA30" w14:textId="327B2905" w:rsidR="00F011A8" w:rsidRPr="00DE0842" w:rsidRDefault="00F011A8" w:rsidP="00EA36AF">
            <w:pPr>
              <w:rPr>
                <w:rFonts w:ascii="Cambria" w:hAnsi="Cambria" w:cs="Times New Roman"/>
              </w:rPr>
            </w:pPr>
            <w:r w:rsidRPr="00DE0842">
              <w:rPr>
                <w:rFonts w:ascii="Cambria" w:hAnsi="Cambria" w:cs="Times New Roman"/>
              </w:rPr>
              <w:t>Discussions</w:t>
            </w:r>
          </w:p>
          <w:p w14:paraId="3B142448" w14:textId="3B7D7463" w:rsidR="00F011A8" w:rsidRPr="00DE0842" w:rsidRDefault="00F011A8" w:rsidP="00EA36AF">
            <w:pPr>
              <w:rPr>
                <w:rFonts w:ascii="Cambria" w:hAnsi="Cambria" w:cs="Times New Roman"/>
              </w:rPr>
            </w:pPr>
            <w:r w:rsidRPr="00DE0842">
              <w:rPr>
                <w:rFonts w:ascii="Cambria" w:hAnsi="Cambria" w:cs="Times New Roman"/>
              </w:rPr>
              <w:t>Case Study/ Scenarios</w:t>
            </w:r>
          </w:p>
          <w:p w14:paraId="7CD6CAA4" w14:textId="77777777" w:rsidR="00F011A8" w:rsidRPr="00DE0842" w:rsidRDefault="00F011A8" w:rsidP="00EA36AF">
            <w:pPr>
              <w:rPr>
                <w:rFonts w:ascii="Cambria" w:hAnsi="Cambria" w:cs="Times New Roman"/>
              </w:rPr>
            </w:pPr>
          </w:p>
          <w:p w14:paraId="1A0FE50C" w14:textId="12E16CB4" w:rsidR="00F011A8" w:rsidRPr="00DE0842" w:rsidRDefault="00F011A8" w:rsidP="00B55B2B">
            <w:pPr>
              <w:rPr>
                <w:rFonts w:ascii="Cambria" w:hAnsi="Cambria" w:cs="Times New Roman"/>
              </w:rPr>
            </w:pPr>
            <w:r w:rsidRPr="00DE0842">
              <w:rPr>
                <w:rFonts w:ascii="Cambria" w:hAnsi="Cambria" w:cs="Times New Roman"/>
              </w:rPr>
              <w:t>CASE Assignment 1: “Era of the Disposable Worker?”</w:t>
            </w:r>
          </w:p>
          <w:p w14:paraId="684D1CE4" w14:textId="77777777" w:rsidR="00F011A8" w:rsidRPr="00DE0842" w:rsidRDefault="00F011A8" w:rsidP="00EA36AF">
            <w:pPr>
              <w:rPr>
                <w:rFonts w:ascii="Cambria" w:hAnsi="Cambria" w:cs="Times New Roman"/>
              </w:rPr>
            </w:pPr>
          </w:p>
          <w:p w14:paraId="6AD97D43" w14:textId="029898B6" w:rsidR="00F011A8" w:rsidRPr="00DE0842" w:rsidRDefault="00F011A8" w:rsidP="008228EE">
            <w:pPr>
              <w:rPr>
                <w:rFonts w:ascii="Cambria" w:hAnsi="Cambria" w:cs="Times New Roman"/>
              </w:rPr>
            </w:pPr>
            <w:r w:rsidRPr="00DE0842">
              <w:rPr>
                <w:rFonts w:ascii="Cambria" w:hAnsi="Cambria" w:cs="Times New Roman"/>
              </w:rPr>
              <w:t>Reading: 50 Activities for</w:t>
            </w:r>
          </w:p>
          <w:p w14:paraId="34A77352" w14:textId="77777777" w:rsidR="00F011A8" w:rsidRPr="00DE0842" w:rsidRDefault="00F011A8" w:rsidP="008228EE">
            <w:pPr>
              <w:rPr>
                <w:rFonts w:ascii="Cambria" w:hAnsi="Cambria" w:cs="Times New Roman"/>
              </w:rPr>
            </w:pPr>
            <w:r w:rsidRPr="00DE0842">
              <w:rPr>
                <w:rFonts w:ascii="Cambria" w:hAnsi="Cambria" w:cs="Times New Roman"/>
              </w:rPr>
              <w:t>Developing</w:t>
            </w:r>
          </w:p>
          <w:p w14:paraId="16FFCD8F" w14:textId="77777777" w:rsidR="00F011A8" w:rsidRPr="00DE0842" w:rsidRDefault="00F011A8" w:rsidP="008228EE">
            <w:pPr>
              <w:rPr>
                <w:rFonts w:ascii="Cambria" w:hAnsi="Cambria" w:cs="Times New Roman"/>
              </w:rPr>
            </w:pPr>
            <w:r w:rsidRPr="00DE0842">
              <w:rPr>
                <w:rFonts w:ascii="Cambria" w:hAnsi="Cambria" w:cs="Times New Roman"/>
              </w:rPr>
              <w:t>Emotional</w:t>
            </w:r>
          </w:p>
          <w:p w14:paraId="736CF0E4" w14:textId="15CF6EBE" w:rsidR="00F011A8" w:rsidRPr="00DE0842" w:rsidRDefault="00F011A8">
            <w:pPr>
              <w:rPr>
                <w:rFonts w:ascii="Cambria" w:hAnsi="Cambria" w:cs="Times New Roman"/>
                <w:b/>
                <w:bCs/>
              </w:rPr>
            </w:pPr>
            <w:r w:rsidRPr="00DE0842">
              <w:rPr>
                <w:rFonts w:ascii="Cambria" w:hAnsi="Cambria" w:cs="Times New Roman"/>
              </w:rPr>
              <w:t>Intelligence</w:t>
            </w:r>
          </w:p>
        </w:tc>
        <w:tc>
          <w:tcPr>
            <w:tcW w:w="3969" w:type="dxa"/>
          </w:tcPr>
          <w:p w14:paraId="413BBCDC" w14:textId="679614B9" w:rsidR="00F011A8" w:rsidRPr="00DE0842" w:rsidRDefault="00F011A8" w:rsidP="00F36381">
            <w:pPr>
              <w:spacing w:line="276" w:lineRule="auto"/>
              <w:rPr>
                <w:rFonts w:ascii="Cambria" w:hAnsi="Cambria" w:cs="Times New Roman"/>
                <w:b/>
                <w:color w:val="000000"/>
                <w:shd w:val="clear" w:color="auto" w:fill="FFFFFF"/>
              </w:rPr>
            </w:pPr>
            <w:r w:rsidRPr="00DE0842">
              <w:rPr>
                <w:rFonts w:ascii="Cambria" w:hAnsi="Cambria" w:cs="Times New Roman"/>
                <w:b/>
                <w:color w:val="000000"/>
                <w:shd w:val="clear" w:color="auto" w:fill="FFFFFF"/>
              </w:rPr>
              <w:t>After reading this chapter, you should be able to:</w:t>
            </w:r>
          </w:p>
          <w:p w14:paraId="5ACA3311" w14:textId="77777777" w:rsidR="00F011A8" w:rsidRPr="00DE0842" w:rsidRDefault="00F011A8" w:rsidP="00F36381">
            <w:pPr>
              <w:spacing w:line="276" w:lineRule="auto"/>
              <w:rPr>
                <w:rFonts w:ascii="Cambria" w:hAnsi="Cambria" w:cs="Times New Roman"/>
                <w:bCs/>
                <w:color w:val="000000"/>
              </w:rPr>
            </w:pPr>
            <w:r w:rsidRPr="00DE0842">
              <w:rPr>
                <w:rFonts w:ascii="Cambria" w:hAnsi="Cambria" w:cs="Times New Roman"/>
                <w:bCs/>
                <w:color w:val="000000"/>
              </w:rPr>
              <w:t xml:space="preserve">Differentiate emotions from moods and list the basic emotions and moods. Discuss whether emotions are rational and what functions they serve. Identify the sources of emotions and moods. Show the impact emotional labor has on employees. Describe affective events theory and identify its applications. Contrast the evidence for and against the existence of emotional intelligence. Be able to identify strategies for emotion </w:t>
            </w:r>
          </w:p>
          <w:p w14:paraId="35625A82" w14:textId="53A5B9F1" w:rsidR="00F011A8" w:rsidRPr="00DE0842" w:rsidRDefault="00926C7F" w:rsidP="00926C7F">
            <w:pPr>
              <w:spacing w:line="276" w:lineRule="auto"/>
              <w:rPr>
                <w:rFonts w:ascii="Cambria" w:hAnsi="Cambria" w:cs="Times New Roman"/>
              </w:rPr>
            </w:pPr>
            <w:r>
              <w:rPr>
                <w:rFonts w:ascii="Cambria" w:hAnsi="Cambria" w:cs="Times New Roman"/>
                <w:bCs/>
                <w:color w:val="000000" w:themeColor="text1"/>
              </w:rPr>
              <w:t xml:space="preserve">PLO- 2-4, </w:t>
            </w:r>
            <w:r w:rsidR="00F011A8" w:rsidRPr="00DE0842">
              <w:rPr>
                <w:rFonts w:ascii="Cambria" w:hAnsi="Cambria" w:cs="Times New Roman"/>
                <w:bCs/>
                <w:color w:val="000000" w:themeColor="text1"/>
              </w:rPr>
              <w:t>CLO 1-3</w:t>
            </w:r>
          </w:p>
        </w:tc>
      </w:tr>
      <w:tr w:rsidR="00F011A8" w:rsidRPr="00DE0842" w14:paraId="084194D7" w14:textId="77777777" w:rsidTr="003405FC">
        <w:tc>
          <w:tcPr>
            <w:tcW w:w="828" w:type="dxa"/>
          </w:tcPr>
          <w:p w14:paraId="6C4E08EB" w14:textId="7A315991" w:rsidR="00F011A8" w:rsidRPr="00DE0842" w:rsidRDefault="00F011A8" w:rsidP="00EA36AF">
            <w:pPr>
              <w:jc w:val="center"/>
              <w:rPr>
                <w:rFonts w:ascii="Cambria" w:hAnsi="Cambria" w:cs="Times New Roman"/>
              </w:rPr>
            </w:pPr>
            <w:r w:rsidRPr="00DE0842">
              <w:rPr>
                <w:rFonts w:ascii="Cambria" w:hAnsi="Cambria" w:cs="Times New Roman"/>
              </w:rPr>
              <w:t>4</w:t>
            </w:r>
          </w:p>
        </w:tc>
        <w:tc>
          <w:tcPr>
            <w:tcW w:w="3240" w:type="dxa"/>
          </w:tcPr>
          <w:p w14:paraId="652D3A99" w14:textId="1DE21DF8" w:rsidR="00F011A8" w:rsidRPr="00D44DBE" w:rsidRDefault="000F5F09" w:rsidP="00D44DBE">
            <w:pPr>
              <w:pStyle w:val="ListParagraph"/>
              <w:numPr>
                <w:ilvl w:val="0"/>
                <w:numId w:val="21"/>
              </w:numPr>
              <w:rPr>
                <w:rFonts w:ascii="Cambria" w:hAnsi="Cambria" w:cs="Times New Roman"/>
                <w:bCs/>
                <w:color w:val="000000"/>
                <w:shd w:val="clear" w:color="auto" w:fill="FFFFFF"/>
              </w:rPr>
            </w:pPr>
            <w:r>
              <w:rPr>
                <w:rFonts w:ascii="Cambria" w:hAnsi="Cambria" w:cs="Times New Roman"/>
                <w:bCs/>
                <w:color w:val="000000"/>
                <w:shd w:val="clear" w:color="auto" w:fill="FFFFFF"/>
              </w:rPr>
              <w:t>Personality</w:t>
            </w:r>
            <w:r w:rsidR="00F011A8" w:rsidRPr="00D44DBE">
              <w:rPr>
                <w:rFonts w:ascii="Cambria" w:hAnsi="Cambria" w:cs="Times New Roman"/>
                <w:bCs/>
                <w:color w:val="000000"/>
                <w:shd w:val="clear" w:color="auto" w:fill="FFFFFF"/>
              </w:rPr>
              <w:t xml:space="preserve"> </w:t>
            </w:r>
            <w:r>
              <w:rPr>
                <w:rFonts w:ascii="Cambria" w:hAnsi="Cambria" w:cs="Times New Roman"/>
                <w:bCs/>
                <w:color w:val="000000"/>
                <w:shd w:val="clear" w:color="auto" w:fill="FFFFFF"/>
              </w:rPr>
              <w:t>and Values</w:t>
            </w:r>
          </w:p>
          <w:p w14:paraId="08B91157" w14:textId="5479F15C" w:rsidR="00F011A8" w:rsidRPr="00DE0842" w:rsidRDefault="00F011A8" w:rsidP="00EA36AF">
            <w:pPr>
              <w:rPr>
                <w:rFonts w:ascii="Cambria" w:hAnsi="Cambria" w:cs="Times New Roman"/>
              </w:rPr>
            </w:pPr>
          </w:p>
        </w:tc>
        <w:tc>
          <w:tcPr>
            <w:tcW w:w="3600" w:type="dxa"/>
          </w:tcPr>
          <w:p w14:paraId="3FC3FB4D" w14:textId="77777777" w:rsidR="00F011A8" w:rsidRDefault="000846C2" w:rsidP="00D44DBE">
            <w:pPr>
              <w:pStyle w:val="ListParagraph"/>
              <w:numPr>
                <w:ilvl w:val="0"/>
                <w:numId w:val="21"/>
              </w:numPr>
              <w:rPr>
                <w:rFonts w:ascii="Cambria" w:hAnsi="Cambria" w:cs="Times New Roman"/>
              </w:rPr>
            </w:pPr>
            <w:r>
              <w:rPr>
                <w:rFonts w:ascii="Cambria" w:hAnsi="Cambria" w:cs="Times New Roman"/>
              </w:rPr>
              <w:t>Difference b/w Personality and Heredity</w:t>
            </w:r>
          </w:p>
          <w:p w14:paraId="1864A1AD" w14:textId="77777777" w:rsidR="000846C2" w:rsidRDefault="000846C2" w:rsidP="00D44DBE">
            <w:pPr>
              <w:pStyle w:val="ListParagraph"/>
              <w:numPr>
                <w:ilvl w:val="0"/>
                <w:numId w:val="21"/>
              </w:numPr>
              <w:rPr>
                <w:rFonts w:ascii="Cambria" w:hAnsi="Cambria" w:cs="Times New Roman"/>
              </w:rPr>
            </w:pPr>
            <w:r>
              <w:rPr>
                <w:rFonts w:ascii="Cambria" w:hAnsi="Cambria" w:cs="Times New Roman"/>
              </w:rPr>
              <w:t>Myers-Briggs Type Personality Indicators</w:t>
            </w:r>
          </w:p>
          <w:p w14:paraId="1E9C0295" w14:textId="77777777" w:rsidR="000846C2" w:rsidRDefault="000846C2" w:rsidP="00D44DBE">
            <w:pPr>
              <w:pStyle w:val="ListParagraph"/>
              <w:numPr>
                <w:ilvl w:val="0"/>
                <w:numId w:val="21"/>
              </w:numPr>
              <w:rPr>
                <w:rFonts w:ascii="Cambria" w:hAnsi="Cambria" w:cs="Times New Roman"/>
              </w:rPr>
            </w:pPr>
            <w:r>
              <w:rPr>
                <w:rFonts w:ascii="Cambria" w:hAnsi="Cambria" w:cs="Times New Roman"/>
              </w:rPr>
              <w:t>Big Five Personality Model/ OCEAN Model</w:t>
            </w:r>
          </w:p>
          <w:p w14:paraId="4E1999EF" w14:textId="77777777" w:rsidR="000F5F09" w:rsidRDefault="006B2B72" w:rsidP="00D44DBE">
            <w:pPr>
              <w:pStyle w:val="ListParagraph"/>
              <w:numPr>
                <w:ilvl w:val="0"/>
                <w:numId w:val="21"/>
              </w:numPr>
              <w:rPr>
                <w:rFonts w:ascii="Cambria" w:hAnsi="Cambria" w:cs="Times New Roman"/>
              </w:rPr>
            </w:pPr>
            <w:r>
              <w:rPr>
                <w:rFonts w:ascii="Cambria" w:hAnsi="Cambria" w:cs="Times New Roman"/>
              </w:rPr>
              <w:t xml:space="preserve">How Values are </w:t>
            </w:r>
            <w:proofErr w:type="gramStart"/>
            <w:r>
              <w:rPr>
                <w:rFonts w:ascii="Cambria" w:hAnsi="Cambria" w:cs="Times New Roman"/>
              </w:rPr>
              <w:t>Formed</w:t>
            </w:r>
            <w:proofErr w:type="gramEnd"/>
            <w:r>
              <w:rPr>
                <w:rFonts w:ascii="Cambria" w:hAnsi="Cambria" w:cs="Times New Roman"/>
              </w:rPr>
              <w:t>?</w:t>
            </w:r>
          </w:p>
          <w:p w14:paraId="5854F063" w14:textId="77777777" w:rsidR="006B2B72" w:rsidRDefault="006B2B72" w:rsidP="00D44DBE">
            <w:pPr>
              <w:pStyle w:val="ListParagraph"/>
              <w:numPr>
                <w:ilvl w:val="0"/>
                <w:numId w:val="21"/>
              </w:numPr>
              <w:rPr>
                <w:rFonts w:ascii="Cambria" w:hAnsi="Cambria" w:cs="Times New Roman"/>
              </w:rPr>
            </w:pPr>
            <w:r>
              <w:rPr>
                <w:rFonts w:ascii="Cambria" w:hAnsi="Cambria" w:cs="Times New Roman"/>
              </w:rPr>
              <w:t>Linking Personality and Values</w:t>
            </w:r>
          </w:p>
          <w:p w14:paraId="57CB67ED" w14:textId="77777777" w:rsidR="00372DE8" w:rsidRDefault="00372DE8" w:rsidP="00372DE8">
            <w:pPr>
              <w:rPr>
                <w:rFonts w:ascii="Cambria" w:hAnsi="Cambria" w:cs="Times New Roman"/>
              </w:rPr>
            </w:pPr>
            <w:r>
              <w:rPr>
                <w:rFonts w:ascii="Cambria" w:hAnsi="Cambria" w:cs="Times New Roman"/>
              </w:rPr>
              <w:t>Video/URL:</w:t>
            </w:r>
          </w:p>
          <w:p w14:paraId="5BCE47F3" w14:textId="18FEF587" w:rsidR="00372DE8" w:rsidRDefault="00D21E0B" w:rsidP="00372DE8">
            <w:pPr>
              <w:rPr>
                <w:rFonts w:ascii="Cambria" w:hAnsi="Cambria" w:cs="Times New Roman"/>
              </w:rPr>
            </w:pPr>
            <w:hyperlink r:id="rId15" w:history="1">
              <w:r w:rsidR="00653EEE" w:rsidRPr="00E35510">
                <w:rPr>
                  <w:rStyle w:val="Hyperlink"/>
                  <w:rFonts w:ascii="Cambria" w:hAnsi="Cambria" w:cs="Times New Roman"/>
                </w:rPr>
                <w:t>https://www.youtube.com/watch?v=5MC2X-LRbkE</w:t>
              </w:r>
            </w:hyperlink>
          </w:p>
          <w:p w14:paraId="32322505" w14:textId="77777777" w:rsidR="009C68B2" w:rsidRDefault="009C68B2" w:rsidP="00372DE8">
            <w:pPr>
              <w:rPr>
                <w:rFonts w:ascii="Cambria" w:hAnsi="Cambria" w:cs="Times New Roman"/>
              </w:rPr>
            </w:pPr>
          </w:p>
          <w:p w14:paraId="260F172C" w14:textId="163BDA90" w:rsidR="00653EEE" w:rsidRPr="00372DE8" w:rsidRDefault="00D21E0B" w:rsidP="00372DE8">
            <w:pPr>
              <w:rPr>
                <w:rFonts w:ascii="Cambria" w:hAnsi="Cambria" w:cs="Times New Roman"/>
              </w:rPr>
            </w:pPr>
            <w:hyperlink r:id="rId16" w:history="1">
              <w:r w:rsidR="00653EEE" w:rsidRPr="00E35510">
                <w:rPr>
                  <w:rStyle w:val="Hyperlink"/>
                  <w:rFonts w:ascii="Cambria" w:hAnsi="Cambria" w:cs="Times New Roman"/>
                </w:rPr>
                <w:t>https://www.youtube.com/watch?</w:t>
              </w:r>
              <w:r w:rsidR="00653EEE" w:rsidRPr="00E35510">
                <w:rPr>
                  <w:rStyle w:val="Hyperlink"/>
                  <w:rFonts w:ascii="Cambria" w:hAnsi="Cambria" w:cs="Times New Roman"/>
                </w:rPr>
                <w:lastRenderedPageBreak/>
                <w:t>v=Q8w6SPNrwqk</w:t>
              </w:r>
            </w:hyperlink>
          </w:p>
        </w:tc>
        <w:tc>
          <w:tcPr>
            <w:tcW w:w="1890" w:type="dxa"/>
          </w:tcPr>
          <w:p w14:paraId="277C9DDB" w14:textId="1635B936" w:rsidR="00F011A8" w:rsidRPr="00DE0842" w:rsidRDefault="00F011A8" w:rsidP="00EA36AF">
            <w:pPr>
              <w:rPr>
                <w:rFonts w:ascii="Cambria" w:hAnsi="Cambria" w:cs="Times New Roman"/>
              </w:rPr>
            </w:pPr>
            <w:r w:rsidRPr="00DE0842">
              <w:rPr>
                <w:rFonts w:ascii="Cambria" w:hAnsi="Cambria" w:cs="Times New Roman"/>
              </w:rPr>
              <w:lastRenderedPageBreak/>
              <w:t xml:space="preserve">Quiz -1  </w:t>
            </w:r>
          </w:p>
          <w:p w14:paraId="6BAE2A4C" w14:textId="76940A47" w:rsidR="00F011A8" w:rsidRPr="00DE0842" w:rsidRDefault="00F011A8" w:rsidP="00EA36AF">
            <w:pPr>
              <w:rPr>
                <w:rFonts w:ascii="Cambria" w:hAnsi="Cambria" w:cs="Times New Roman"/>
              </w:rPr>
            </w:pPr>
            <w:r w:rsidRPr="00DE0842">
              <w:rPr>
                <w:rFonts w:ascii="Cambria" w:hAnsi="Cambria" w:cs="Times New Roman"/>
              </w:rPr>
              <w:t>What’s My MBTI Personality Type?</w:t>
            </w:r>
          </w:p>
          <w:p w14:paraId="45905C8E" w14:textId="4E3B9A76" w:rsidR="00F011A8" w:rsidRPr="00DE0842" w:rsidRDefault="00F011A8" w:rsidP="00EA36AF">
            <w:pPr>
              <w:rPr>
                <w:rFonts w:ascii="Cambria" w:hAnsi="Cambria" w:cs="Times New Roman"/>
              </w:rPr>
            </w:pPr>
          </w:p>
          <w:p w14:paraId="532F096E" w14:textId="77777777" w:rsidR="00F011A8" w:rsidRPr="00DE0842" w:rsidRDefault="00F011A8" w:rsidP="00EA36AF">
            <w:pPr>
              <w:numPr>
                <w:ilvl w:val="0"/>
                <w:numId w:val="10"/>
              </w:numPr>
              <w:spacing w:after="160" w:line="259" w:lineRule="auto"/>
              <w:ind w:left="90" w:hanging="135"/>
              <w:contextualSpacing/>
              <w:rPr>
                <w:rFonts w:ascii="Cambria" w:eastAsia="Calibri" w:hAnsi="Cambria" w:cs="Times New Roman"/>
              </w:rPr>
            </w:pPr>
            <w:r w:rsidRPr="00DE0842">
              <w:rPr>
                <w:rFonts w:ascii="Cambria" w:eastAsia="Calibri" w:hAnsi="Cambria" w:cs="Times New Roman"/>
              </w:rPr>
              <w:t>Discussions</w:t>
            </w:r>
          </w:p>
          <w:p w14:paraId="73A597D7" w14:textId="7039EE7C" w:rsidR="00F011A8" w:rsidRPr="00DE0842" w:rsidRDefault="00F011A8" w:rsidP="00EA36AF">
            <w:pPr>
              <w:rPr>
                <w:rFonts w:ascii="Cambria" w:hAnsi="Cambria" w:cs="Times New Roman"/>
              </w:rPr>
            </w:pPr>
          </w:p>
          <w:p w14:paraId="2236679F" w14:textId="57DDE5CB" w:rsidR="00F011A8" w:rsidRPr="00DE0842" w:rsidRDefault="00F011A8" w:rsidP="00EA36AF">
            <w:pPr>
              <w:rPr>
                <w:rFonts w:ascii="Cambria" w:hAnsi="Cambria" w:cs="Times New Roman"/>
                <w:i/>
              </w:rPr>
            </w:pPr>
            <w:r w:rsidRPr="00DE0842">
              <w:rPr>
                <w:rFonts w:ascii="Cambria" w:hAnsi="Cambria" w:cs="Times New Roman"/>
                <w:i/>
              </w:rPr>
              <w:t>OB CLASS ACTIVITY</w:t>
            </w:r>
          </w:p>
          <w:p w14:paraId="3EDAF4B9" w14:textId="01CC3912" w:rsidR="00F011A8" w:rsidRPr="00DE0842" w:rsidRDefault="00F011A8" w:rsidP="00EA36AF">
            <w:pPr>
              <w:rPr>
                <w:rFonts w:ascii="Cambria" w:hAnsi="Cambria" w:cs="Times New Roman"/>
              </w:rPr>
            </w:pPr>
            <w:r w:rsidRPr="00DE0842">
              <w:rPr>
                <w:rFonts w:ascii="Cambria" w:hAnsi="Cambria" w:cs="Times New Roman"/>
              </w:rPr>
              <w:t xml:space="preserve">Simon </w:t>
            </w:r>
            <w:proofErr w:type="spellStart"/>
            <w:r w:rsidRPr="00DE0842">
              <w:rPr>
                <w:rFonts w:ascii="Cambria" w:hAnsi="Cambria" w:cs="Times New Roman"/>
              </w:rPr>
              <w:t>Sinek</w:t>
            </w:r>
            <w:proofErr w:type="spellEnd"/>
            <w:r w:rsidRPr="00DE0842">
              <w:rPr>
                <w:rFonts w:ascii="Cambria" w:hAnsi="Cambria" w:cs="Times New Roman"/>
              </w:rPr>
              <w:t xml:space="preserve"> on </w:t>
            </w:r>
            <w:proofErr w:type="spellStart"/>
            <w:r w:rsidRPr="00DE0842">
              <w:rPr>
                <w:rFonts w:ascii="Cambria" w:hAnsi="Cambria" w:cs="Times New Roman"/>
              </w:rPr>
              <w:t>Millennials</w:t>
            </w:r>
            <w:proofErr w:type="spellEnd"/>
            <w:r w:rsidRPr="00DE0842">
              <w:rPr>
                <w:rFonts w:ascii="Cambria" w:hAnsi="Cambria" w:cs="Times New Roman"/>
              </w:rPr>
              <w:t xml:space="preserve"> in the Workplace</w:t>
            </w:r>
          </w:p>
        </w:tc>
        <w:tc>
          <w:tcPr>
            <w:tcW w:w="3969" w:type="dxa"/>
          </w:tcPr>
          <w:p w14:paraId="501FC0E4" w14:textId="0F2BB706" w:rsidR="00F011A8" w:rsidRPr="00DE0842" w:rsidRDefault="00F011A8" w:rsidP="00F36381">
            <w:pPr>
              <w:spacing w:line="276" w:lineRule="auto"/>
              <w:rPr>
                <w:rFonts w:ascii="Cambria" w:hAnsi="Cambria" w:cs="Times New Roman"/>
                <w:b/>
                <w:color w:val="000000"/>
                <w:shd w:val="clear" w:color="auto" w:fill="FFFFFF"/>
              </w:rPr>
            </w:pPr>
            <w:r w:rsidRPr="00DE0842">
              <w:rPr>
                <w:rFonts w:ascii="Cambria" w:hAnsi="Cambria" w:cs="Times New Roman"/>
                <w:b/>
                <w:color w:val="000000"/>
                <w:shd w:val="clear" w:color="auto" w:fill="FFFFFF"/>
              </w:rPr>
              <w:t>After reading this chapter, you should be able to:</w:t>
            </w:r>
          </w:p>
          <w:p w14:paraId="62AF0CB0" w14:textId="6D37C351" w:rsidR="00F011A8" w:rsidRPr="00DE0842" w:rsidRDefault="00F011A8" w:rsidP="00F36381">
            <w:pPr>
              <w:spacing w:line="276" w:lineRule="auto"/>
              <w:ind w:left="162"/>
              <w:contextualSpacing/>
              <w:rPr>
                <w:rFonts w:ascii="Cambria" w:eastAsia="Calibri" w:hAnsi="Cambria" w:cs="Times New Roman"/>
              </w:rPr>
            </w:pPr>
            <w:r w:rsidRPr="00DE0842">
              <w:rPr>
                <w:rFonts w:ascii="Cambria" w:hAnsi="Cambria" w:cs="Times New Roman"/>
              </w:rPr>
              <w:t xml:space="preserve">Define </w:t>
            </w:r>
            <w:r w:rsidRPr="00DE0842">
              <w:rPr>
                <w:rFonts w:ascii="Cambria" w:hAnsi="Cambria" w:cs="Times New Roman"/>
                <w:i/>
                <w:iCs/>
              </w:rPr>
              <w:t>personality</w:t>
            </w:r>
            <w:r w:rsidRPr="00DE0842">
              <w:rPr>
                <w:rFonts w:ascii="Cambria" w:hAnsi="Cambria" w:cs="Times New Roman"/>
              </w:rPr>
              <w:t xml:space="preserve">, describe how it is measured, and explain the factors that determine an individual’s personality. Describe the Myers-Briggs Type Indicator personality framework and assess its strengths and weaknesses. Identify the key traits in the Big Five personality model. Demonstrate how the Big Five traits predict behavior at work. Identify other personality traits </w:t>
            </w:r>
            <w:r w:rsidRPr="00DE0842">
              <w:rPr>
                <w:rFonts w:ascii="Cambria" w:hAnsi="Cambria" w:cs="Times New Roman"/>
              </w:rPr>
              <w:lastRenderedPageBreak/>
              <w:t xml:space="preserve">relevant to OB. Define </w:t>
            </w:r>
            <w:r w:rsidRPr="00DE0842">
              <w:rPr>
                <w:rFonts w:ascii="Cambria" w:hAnsi="Cambria" w:cs="Times New Roman"/>
                <w:i/>
                <w:iCs/>
              </w:rPr>
              <w:t>values</w:t>
            </w:r>
            <w:r w:rsidRPr="00DE0842">
              <w:rPr>
                <w:rFonts w:ascii="Cambria" w:hAnsi="Cambria" w:cs="Times New Roman"/>
              </w:rPr>
              <w:t>, demonstrate the importance of values, and contrast terminal and instrumental values.</w:t>
            </w:r>
            <w:r w:rsidRPr="00DE0842">
              <w:rPr>
                <w:rFonts w:ascii="Cambria" w:hAnsi="Cambria" w:cs="Times New Roman"/>
                <w:highlight w:val="yellow"/>
              </w:rPr>
              <w:t xml:space="preserve"> </w:t>
            </w:r>
          </w:p>
          <w:p w14:paraId="70EB26EF" w14:textId="52BEAA0F" w:rsidR="00F011A8" w:rsidRPr="00DE0842" w:rsidRDefault="00926C7F" w:rsidP="00F36381">
            <w:pPr>
              <w:spacing w:line="276" w:lineRule="auto"/>
              <w:rPr>
                <w:rFonts w:ascii="Cambria" w:hAnsi="Cambria" w:cs="Times New Roman"/>
              </w:rPr>
            </w:pPr>
            <w:r>
              <w:rPr>
                <w:rFonts w:ascii="Cambria" w:hAnsi="Cambria" w:cs="Times New Roman"/>
                <w:bCs/>
                <w:color w:val="000000" w:themeColor="text1"/>
              </w:rPr>
              <w:t xml:space="preserve">PLO 1-8, CLO </w:t>
            </w:r>
            <w:r w:rsidR="00747F6F">
              <w:rPr>
                <w:rFonts w:ascii="Cambria" w:hAnsi="Cambria" w:cs="Times New Roman"/>
                <w:bCs/>
                <w:color w:val="000000" w:themeColor="text1"/>
              </w:rPr>
              <w:t>3</w:t>
            </w:r>
            <w:r>
              <w:rPr>
                <w:rFonts w:ascii="Cambria" w:hAnsi="Cambria" w:cs="Times New Roman"/>
                <w:bCs/>
                <w:color w:val="000000" w:themeColor="text1"/>
              </w:rPr>
              <w:t>-5</w:t>
            </w:r>
          </w:p>
        </w:tc>
      </w:tr>
      <w:tr w:rsidR="00F011A8" w:rsidRPr="00DE0842" w14:paraId="20F77E73" w14:textId="77777777" w:rsidTr="003405FC">
        <w:tc>
          <w:tcPr>
            <w:tcW w:w="828" w:type="dxa"/>
          </w:tcPr>
          <w:p w14:paraId="56F7B2E1" w14:textId="315EE017" w:rsidR="00F011A8" w:rsidRPr="00DE0842" w:rsidRDefault="00F011A8" w:rsidP="00EA36AF">
            <w:pPr>
              <w:jc w:val="center"/>
              <w:rPr>
                <w:rFonts w:ascii="Cambria" w:hAnsi="Cambria" w:cs="Times New Roman"/>
              </w:rPr>
            </w:pPr>
            <w:r w:rsidRPr="00DE0842">
              <w:rPr>
                <w:rFonts w:ascii="Cambria" w:hAnsi="Cambria" w:cs="Times New Roman"/>
              </w:rPr>
              <w:lastRenderedPageBreak/>
              <w:t>5</w:t>
            </w:r>
          </w:p>
        </w:tc>
        <w:tc>
          <w:tcPr>
            <w:tcW w:w="3240" w:type="dxa"/>
          </w:tcPr>
          <w:p w14:paraId="7796331B" w14:textId="21AEAFAF" w:rsidR="00F011A8" w:rsidRPr="00AC2052" w:rsidRDefault="00F011A8" w:rsidP="00AC2052">
            <w:pPr>
              <w:pStyle w:val="ListParagraph"/>
              <w:numPr>
                <w:ilvl w:val="0"/>
                <w:numId w:val="10"/>
              </w:numPr>
              <w:rPr>
                <w:rFonts w:ascii="Cambria" w:hAnsi="Cambria" w:cs="Times New Roman"/>
              </w:rPr>
            </w:pPr>
            <w:r w:rsidRPr="00AC2052">
              <w:rPr>
                <w:rFonts w:ascii="Cambria" w:hAnsi="Cambria" w:cs="Times New Roman"/>
                <w:bCs/>
                <w:color w:val="000000"/>
                <w:shd w:val="clear" w:color="auto" w:fill="FFFFFF"/>
              </w:rPr>
              <w:t>Perceptions</w:t>
            </w:r>
            <w:r w:rsidR="00AC2052">
              <w:rPr>
                <w:rFonts w:ascii="Cambria" w:hAnsi="Cambria" w:cs="Times New Roman"/>
                <w:bCs/>
                <w:color w:val="000000"/>
                <w:shd w:val="clear" w:color="auto" w:fill="FFFFFF"/>
              </w:rPr>
              <w:t xml:space="preserve"> and Individual Decision Making</w:t>
            </w:r>
          </w:p>
        </w:tc>
        <w:tc>
          <w:tcPr>
            <w:tcW w:w="3600" w:type="dxa"/>
          </w:tcPr>
          <w:p w14:paraId="2EA111E0" w14:textId="77777777" w:rsidR="00F011A8" w:rsidRDefault="00FA2B3B" w:rsidP="00FA2B3B">
            <w:pPr>
              <w:pStyle w:val="ListParagraph"/>
              <w:numPr>
                <w:ilvl w:val="0"/>
                <w:numId w:val="10"/>
              </w:numPr>
              <w:rPr>
                <w:rFonts w:ascii="Cambria" w:eastAsia="Calibri" w:hAnsi="Cambria" w:cs="Times New Roman"/>
              </w:rPr>
            </w:pPr>
            <w:r>
              <w:rPr>
                <w:rFonts w:ascii="Cambria" w:eastAsia="Calibri" w:hAnsi="Cambria" w:cs="Times New Roman"/>
              </w:rPr>
              <w:t xml:space="preserve">How Perceptions are </w:t>
            </w:r>
            <w:proofErr w:type="gramStart"/>
            <w:r>
              <w:rPr>
                <w:rFonts w:ascii="Cambria" w:eastAsia="Calibri" w:hAnsi="Cambria" w:cs="Times New Roman"/>
              </w:rPr>
              <w:t>Formed</w:t>
            </w:r>
            <w:proofErr w:type="gramEnd"/>
            <w:r>
              <w:rPr>
                <w:rFonts w:ascii="Cambria" w:eastAsia="Calibri" w:hAnsi="Cambria" w:cs="Times New Roman"/>
              </w:rPr>
              <w:t>?</w:t>
            </w:r>
          </w:p>
          <w:p w14:paraId="04CE9519" w14:textId="77777777" w:rsidR="00EE3E46" w:rsidRDefault="00EE3E46" w:rsidP="00EE3E46">
            <w:pPr>
              <w:pStyle w:val="ListParagraph"/>
              <w:numPr>
                <w:ilvl w:val="0"/>
                <w:numId w:val="10"/>
              </w:numPr>
              <w:rPr>
                <w:rFonts w:ascii="Cambria" w:eastAsia="Calibri" w:hAnsi="Cambria" w:cs="Times New Roman"/>
              </w:rPr>
            </w:pPr>
            <w:r>
              <w:rPr>
                <w:rFonts w:ascii="Cambria" w:eastAsia="Calibri" w:hAnsi="Cambria" w:cs="Times New Roman"/>
              </w:rPr>
              <w:t>Factors Influencing Perception</w:t>
            </w:r>
          </w:p>
          <w:p w14:paraId="043A9463" w14:textId="77777777" w:rsidR="00EE3E46" w:rsidRDefault="00EE3E46" w:rsidP="00EE3E46">
            <w:pPr>
              <w:pStyle w:val="ListParagraph"/>
              <w:numPr>
                <w:ilvl w:val="0"/>
                <w:numId w:val="10"/>
              </w:numPr>
              <w:rPr>
                <w:rFonts w:ascii="Cambria" w:eastAsia="Calibri" w:hAnsi="Cambria" w:cs="Times New Roman"/>
              </w:rPr>
            </w:pPr>
            <w:r>
              <w:rPr>
                <w:rFonts w:ascii="Cambria" w:eastAsia="Calibri" w:hAnsi="Cambria" w:cs="Times New Roman"/>
              </w:rPr>
              <w:t>Attribution Theory</w:t>
            </w:r>
          </w:p>
          <w:p w14:paraId="6ECDD9A6" w14:textId="77777777" w:rsidR="00363704" w:rsidRDefault="00363704" w:rsidP="00363704">
            <w:pPr>
              <w:pStyle w:val="ListParagraph"/>
              <w:numPr>
                <w:ilvl w:val="0"/>
                <w:numId w:val="10"/>
              </w:numPr>
              <w:rPr>
                <w:rFonts w:ascii="Cambria" w:eastAsia="Calibri" w:hAnsi="Cambria" w:cs="Times New Roman"/>
              </w:rPr>
            </w:pPr>
            <w:r>
              <w:rPr>
                <w:rFonts w:ascii="Cambria" w:eastAsia="Calibri" w:hAnsi="Cambria" w:cs="Times New Roman"/>
              </w:rPr>
              <w:t xml:space="preserve">Perception vs. Social Conformity vs. Obedience </w:t>
            </w:r>
          </w:p>
          <w:p w14:paraId="6A23B01C" w14:textId="77777777" w:rsidR="00363704" w:rsidRDefault="00363704" w:rsidP="00363704">
            <w:pPr>
              <w:pStyle w:val="ListParagraph"/>
              <w:numPr>
                <w:ilvl w:val="0"/>
                <w:numId w:val="10"/>
              </w:numPr>
              <w:rPr>
                <w:rFonts w:ascii="Cambria" w:eastAsia="Calibri" w:hAnsi="Cambria" w:cs="Times New Roman"/>
              </w:rPr>
            </w:pPr>
            <w:r>
              <w:rPr>
                <w:rFonts w:ascii="Cambria" w:eastAsia="Calibri" w:hAnsi="Cambria" w:cs="Times New Roman"/>
              </w:rPr>
              <w:t xml:space="preserve">Invisible Influence </w:t>
            </w:r>
          </w:p>
          <w:p w14:paraId="067A87F4" w14:textId="77777777" w:rsidR="00EE3E46" w:rsidRDefault="00EE3E46" w:rsidP="00EE3E46">
            <w:pPr>
              <w:pStyle w:val="ListParagraph"/>
              <w:numPr>
                <w:ilvl w:val="0"/>
                <w:numId w:val="10"/>
              </w:numPr>
              <w:rPr>
                <w:rFonts w:ascii="Cambria" w:eastAsia="Calibri" w:hAnsi="Cambria" w:cs="Times New Roman"/>
              </w:rPr>
            </w:pPr>
            <w:r>
              <w:rPr>
                <w:rFonts w:ascii="Cambria" w:eastAsia="Calibri" w:hAnsi="Cambria" w:cs="Times New Roman"/>
              </w:rPr>
              <w:t>Criteria for Individual Decision Making</w:t>
            </w:r>
          </w:p>
          <w:p w14:paraId="371F573D" w14:textId="77777777" w:rsidR="00812564" w:rsidRDefault="00812564" w:rsidP="00812564">
            <w:pPr>
              <w:rPr>
                <w:rFonts w:ascii="Cambria" w:eastAsia="Calibri" w:hAnsi="Cambria" w:cs="Times New Roman"/>
              </w:rPr>
            </w:pPr>
            <w:r>
              <w:rPr>
                <w:rFonts w:ascii="Cambria" w:eastAsia="Calibri" w:hAnsi="Cambria" w:cs="Times New Roman"/>
              </w:rPr>
              <w:t>Video/URL:</w:t>
            </w:r>
          </w:p>
          <w:p w14:paraId="431D5F2D" w14:textId="6BE41F9D" w:rsidR="00812564" w:rsidRDefault="00D21E0B" w:rsidP="00812564">
            <w:pPr>
              <w:rPr>
                <w:rFonts w:ascii="Cambria" w:eastAsia="Calibri" w:hAnsi="Cambria" w:cs="Times New Roman"/>
              </w:rPr>
            </w:pPr>
            <w:hyperlink r:id="rId17" w:history="1">
              <w:r w:rsidR="00E27FF1" w:rsidRPr="00E35510">
                <w:rPr>
                  <w:rStyle w:val="Hyperlink"/>
                  <w:rFonts w:ascii="Cambria" w:eastAsia="Calibri" w:hAnsi="Cambria" w:cs="Times New Roman"/>
                </w:rPr>
                <w:t>https://www.youtube.com/watch?v=dDAbdMv14Is</w:t>
              </w:r>
            </w:hyperlink>
          </w:p>
          <w:p w14:paraId="45644183" w14:textId="77777777" w:rsidR="009C68B2" w:rsidRDefault="009C68B2" w:rsidP="00812564">
            <w:pPr>
              <w:rPr>
                <w:rFonts w:ascii="Cambria" w:eastAsia="Calibri" w:hAnsi="Cambria" w:cs="Times New Roman"/>
              </w:rPr>
            </w:pPr>
          </w:p>
          <w:p w14:paraId="7E85AA02" w14:textId="4A1586D9" w:rsidR="00E27FF1" w:rsidRDefault="00D21E0B" w:rsidP="00812564">
            <w:pPr>
              <w:rPr>
                <w:rFonts w:ascii="Cambria" w:eastAsia="Calibri" w:hAnsi="Cambria" w:cs="Times New Roman"/>
              </w:rPr>
            </w:pPr>
            <w:hyperlink r:id="rId18" w:history="1">
              <w:r w:rsidR="00E27FF1" w:rsidRPr="00E35510">
                <w:rPr>
                  <w:rStyle w:val="Hyperlink"/>
                  <w:rFonts w:ascii="Cambria" w:eastAsia="Calibri" w:hAnsi="Cambria" w:cs="Times New Roman"/>
                </w:rPr>
                <w:t>https://www.youtube.com/watch?v=XxfcaY86jpw</w:t>
              </w:r>
            </w:hyperlink>
          </w:p>
          <w:p w14:paraId="014CBE0C" w14:textId="6634469C" w:rsidR="00E27FF1" w:rsidRPr="00812564" w:rsidRDefault="00E27FF1" w:rsidP="00812564">
            <w:pPr>
              <w:rPr>
                <w:rFonts w:ascii="Cambria" w:eastAsia="Calibri" w:hAnsi="Cambria" w:cs="Times New Roman"/>
              </w:rPr>
            </w:pPr>
          </w:p>
        </w:tc>
        <w:tc>
          <w:tcPr>
            <w:tcW w:w="1890" w:type="dxa"/>
          </w:tcPr>
          <w:p w14:paraId="2E538AE1" w14:textId="2BF8C28F" w:rsidR="00F011A8" w:rsidRPr="00DE0842" w:rsidRDefault="00F011A8" w:rsidP="00EA36AF">
            <w:pPr>
              <w:numPr>
                <w:ilvl w:val="0"/>
                <w:numId w:val="10"/>
              </w:numPr>
              <w:ind w:left="90" w:hanging="135"/>
              <w:contextualSpacing/>
              <w:rPr>
                <w:rFonts w:ascii="Cambria" w:eastAsia="Calibri" w:hAnsi="Cambria" w:cs="Times New Roman"/>
              </w:rPr>
            </w:pPr>
            <w:r w:rsidRPr="00DE0842">
              <w:rPr>
                <w:rFonts w:ascii="Cambria" w:eastAsia="Calibri" w:hAnsi="Cambria" w:cs="Times New Roman"/>
              </w:rPr>
              <w:t>Discussions</w:t>
            </w:r>
          </w:p>
          <w:p w14:paraId="07E35169" w14:textId="77777777" w:rsidR="00F011A8" w:rsidRPr="00DE0842" w:rsidRDefault="00F011A8" w:rsidP="00131B9D">
            <w:pPr>
              <w:numPr>
                <w:ilvl w:val="0"/>
                <w:numId w:val="10"/>
              </w:numPr>
              <w:ind w:left="90" w:hanging="135"/>
              <w:contextualSpacing/>
              <w:rPr>
                <w:rFonts w:ascii="Cambria" w:hAnsi="Cambria" w:cs="Times New Roman"/>
              </w:rPr>
            </w:pPr>
            <w:r w:rsidRPr="00DE0842">
              <w:rPr>
                <w:rFonts w:ascii="Cambria" w:eastAsia="Calibri" w:hAnsi="Cambria" w:cs="Times New Roman"/>
              </w:rPr>
              <w:t>Class Activity</w:t>
            </w:r>
          </w:p>
          <w:p w14:paraId="0249875C" w14:textId="4E0BDFE7" w:rsidR="00F011A8" w:rsidRPr="00DE0842" w:rsidRDefault="00F011A8" w:rsidP="00E44F76">
            <w:pPr>
              <w:ind w:left="90"/>
              <w:contextualSpacing/>
              <w:rPr>
                <w:rFonts w:ascii="Cambria" w:eastAsia="Calibri" w:hAnsi="Cambria" w:cs="Times New Roman"/>
              </w:rPr>
            </w:pPr>
          </w:p>
          <w:p w14:paraId="229E9A4A" w14:textId="1235B721" w:rsidR="00F011A8" w:rsidRPr="00DE0842" w:rsidRDefault="00F011A8" w:rsidP="00027660">
            <w:pPr>
              <w:ind w:left="90"/>
              <w:contextualSpacing/>
              <w:rPr>
                <w:rFonts w:ascii="Cambria" w:hAnsi="Cambria" w:cs="Times New Roman"/>
              </w:rPr>
            </w:pPr>
            <w:r w:rsidRPr="00DE0842">
              <w:rPr>
                <w:rFonts w:ascii="Cambria" w:hAnsi="Cambria" w:cs="Times New Roman"/>
              </w:rPr>
              <w:t>Reading: The Most Powerful Motivator</w:t>
            </w:r>
          </w:p>
          <w:p w14:paraId="7334AD4B" w14:textId="77777777" w:rsidR="00F011A8" w:rsidRPr="00DE0842" w:rsidRDefault="00F011A8" w:rsidP="00027660">
            <w:pPr>
              <w:ind w:left="90"/>
              <w:contextualSpacing/>
              <w:rPr>
                <w:rFonts w:ascii="Cambria" w:hAnsi="Cambria" w:cs="Times New Roman"/>
              </w:rPr>
            </w:pPr>
            <w:r w:rsidRPr="00DE0842">
              <w:rPr>
                <w:rFonts w:ascii="Cambria" w:hAnsi="Cambria" w:cs="Times New Roman"/>
              </w:rPr>
              <w:t>How fear is etched into our brains.</w:t>
            </w:r>
          </w:p>
          <w:p w14:paraId="1EAA36BF" w14:textId="46B65F82" w:rsidR="00F011A8" w:rsidRPr="00DE0842" w:rsidRDefault="00D21E0B" w:rsidP="00027660">
            <w:pPr>
              <w:ind w:left="90"/>
              <w:contextualSpacing/>
              <w:rPr>
                <w:rFonts w:ascii="Cambria" w:hAnsi="Cambria" w:cs="Times New Roman"/>
                <w:color w:val="000000" w:themeColor="text1"/>
              </w:rPr>
            </w:pPr>
            <w:hyperlink r:id="rId19" w:history="1">
              <w:r w:rsidR="00F011A8" w:rsidRPr="00DE0842">
                <w:rPr>
                  <w:rStyle w:val="Hyperlink"/>
                  <w:rFonts w:ascii="Cambria" w:hAnsi="Cambria" w:cs="Times New Roman"/>
                  <w:color w:val="000000" w:themeColor="text1"/>
                </w:rPr>
                <w:t>https://www.psychologytoday.com/us/blog/the-main-ingredient/200909/the-most-powerful-motivator</w:t>
              </w:r>
            </w:hyperlink>
          </w:p>
          <w:p w14:paraId="58339D0D" w14:textId="757EDB26" w:rsidR="00F011A8" w:rsidRPr="00DE0842" w:rsidRDefault="00F011A8" w:rsidP="00F36381">
            <w:pPr>
              <w:ind w:left="90"/>
              <w:contextualSpacing/>
              <w:rPr>
                <w:rFonts w:ascii="Cambria" w:hAnsi="Cambria" w:cs="Times New Roman"/>
              </w:rPr>
            </w:pPr>
          </w:p>
        </w:tc>
        <w:tc>
          <w:tcPr>
            <w:tcW w:w="3969" w:type="dxa"/>
          </w:tcPr>
          <w:p w14:paraId="0FC9B0AA" w14:textId="2AB6342A" w:rsidR="00F011A8" w:rsidRPr="00DE0842" w:rsidRDefault="00F011A8" w:rsidP="00F36381">
            <w:pPr>
              <w:spacing w:line="276" w:lineRule="auto"/>
              <w:rPr>
                <w:rFonts w:ascii="Cambria" w:hAnsi="Cambria" w:cs="Times New Roman"/>
                <w:b/>
                <w:color w:val="000000"/>
                <w:shd w:val="clear" w:color="auto" w:fill="FFFFFF"/>
              </w:rPr>
            </w:pPr>
            <w:r w:rsidRPr="00DE0842">
              <w:rPr>
                <w:rFonts w:ascii="Cambria" w:hAnsi="Cambria" w:cs="Times New Roman"/>
                <w:b/>
                <w:color w:val="000000"/>
                <w:shd w:val="clear" w:color="auto" w:fill="FFFFFF"/>
              </w:rPr>
              <w:t>After reading this chapter, you should be able to:</w:t>
            </w:r>
          </w:p>
          <w:p w14:paraId="786EC6C8" w14:textId="64E055B5" w:rsidR="00F011A8" w:rsidRPr="00DE0842" w:rsidRDefault="00F011A8" w:rsidP="00F36381">
            <w:pPr>
              <w:spacing w:line="276" w:lineRule="auto"/>
              <w:rPr>
                <w:rFonts w:ascii="Cambria" w:eastAsia="Calibri" w:hAnsi="Cambria" w:cs="Times New Roman"/>
              </w:rPr>
            </w:pPr>
            <w:r w:rsidRPr="00DE0842">
              <w:rPr>
                <w:rFonts w:ascii="Cambria" w:hAnsi="Cambria" w:cs="Times New Roman"/>
              </w:rPr>
              <w:t xml:space="preserve">Define </w:t>
            </w:r>
            <w:r w:rsidRPr="00DE0842">
              <w:rPr>
                <w:rFonts w:ascii="Cambria" w:hAnsi="Cambria" w:cs="Times New Roman"/>
                <w:i/>
                <w:iCs/>
              </w:rPr>
              <w:t xml:space="preserve">perception </w:t>
            </w:r>
            <w:r w:rsidRPr="00DE0842">
              <w:rPr>
                <w:rFonts w:ascii="Cambria" w:hAnsi="Cambria" w:cs="Times New Roman"/>
              </w:rPr>
              <w:t>and explain the factors that influence it. Explain attribution theory and list the three determinants of attribution. Identify the shortcuts individuals use in making judgments about others. Explain the link between perception and decision-making</w:t>
            </w:r>
          </w:p>
          <w:p w14:paraId="4F1CDA82" w14:textId="0FB954B8" w:rsidR="00F011A8" w:rsidRPr="00DE0842" w:rsidRDefault="00747F6F" w:rsidP="00747F6F">
            <w:pPr>
              <w:spacing w:line="276" w:lineRule="auto"/>
              <w:rPr>
                <w:rFonts w:ascii="Cambria" w:hAnsi="Cambria" w:cs="Times New Roman"/>
              </w:rPr>
            </w:pPr>
            <w:r>
              <w:rPr>
                <w:rFonts w:ascii="Cambria" w:hAnsi="Cambria" w:cs="Times New Roman"/>
                <w:bCs/>
                <w:color w:val="000000" w:themeColor="text1"/>
              </w:rPr>
              <w:t>PLO 4-7,</w:t>
            </w:r>
            <w:r w:rsidR="00F011A8" w:rsidRPr="00DE0842">
              <w:rPr>
                <w:rFonts w:ascii="Cambria" w:hAnsi="Cambria" w:cs="Times New Roman"/>
                <w:bCs/>
                <w:color w:val="000000" w:themeColor="text1"/>
              </w:rPr>
              <w:t xml:space="preserve"> </w:t>
            </w:r>
            <w:r>
              <w:rPr>
                <w:rFonts w:ascii="Cambria" w:hAnsi="Cambria" w:cs="Times New Roman"/>
                <w:bCs/>
                <w:color w:val="000000" w:themeColor="text1"/>
              </w:rPr>
              <w:t>CLO 1-5</w:t>
            </w:r>
          </w:p>
        </w:tc>
      </w:tr>
      <w:tr w:rsidR="00F011A8" w:rsidRPr="00DE0842" w14:paraId="42526D81" w14:textId="77777777" w:rsidTr="003405FC">
        <w:tc>
          <w:tcPr>
            <w:tcW w:w="828" w:type="dxa"/>
          </w:tcPr>
          <w:p w14:paraId="51BAD7B8" w14:textId="48628E36" w:rsidR="00F011A8" w:rsidRPr="00DE0842" w:rsidRDefault="00F011A8" w:rsidP="00EA36AF">
            <w:pPr>
              <w:jc w:val="center"/>
              <w:rPr>
                <w:rFonts w:ascii="Cambria" w:hAnsi="Cambria" w:cs="Times New Roman"/>
              </w:rPr>
            </w:pPr>
            <w:r w:rsidRPr="00DE0842">
              <w:rPr>
                <w:rFonts w:ascii="Cambria" w:hAnsi="Cambria" w:cs="Times New Roman"/>
              </w:rPr>
              <w:t>6</w:t>
            </w:r>
          </w:p>
        </w:tc>
        <w:tc>
          <w:tcPr>
            <w:tcW w:w="3240" w:type="dxa"/>
          </w:tcPr>
          <w:p w14:paraId="07F294CD" w14:textId="1A50BA09" w:rsidR="00F011A8" w:rsidRPr="00FD6130" w:rsidRDefault="00F011A8" w:rsidP="00FD6130">
            <w:pPr>
              <w:pStyle w:val="ListParagraph"/>
              <w:numPr>
                <w:ilvl w:val="0"/>
                <w:numId w:val="22"/>
              </w:numPr>
              <w:rPr>
                <w:rFonts w:ascii="Cambria" w:hAnsi="Cambria" w:cs="Times New Roman"/>
              </w:rPr>
            </w:pPr>
            <w:r w:rsidRPr="00FD6130">
              <w:rPr>
                <w:rFonts w:ascii="Cambria" w:hAnsi="Cambria" w:cs="Times New Roman"/>
                <w:bCs/>
                <w:color w:val="000000"/>
                <w:shd w:val="clear" w:color="auto" w:fill="FFFFFF"/>
              </w:rPr>
              <w:t>Employee Motivation</w:t>
            </w:r>
            <w:r w:rsidR="00FD6130">
              <w:rPr>
                <w:rFonts w:ascii="Cambria" w:hAnsi="Cambria" w:cs="Times New Roman"/>
                <w:bCs/>
                <w:color w:val="000000"/>
                <w:shd w:val="clear" w:color="auto" w:fill="FFFFFF"/>
              </w:rPr>
              <w:t xml:space="preserve"> and Underlying Applications</w:t>
            </w:r>
          </w:p>
        </w:tc>
        <w:tc>
          <w:tcPr>
            <w:tcW w:w="3600" w:type="dxa"/>
          </w:tcPr>
          <w:p w14:paraId="72426DEC" w14:textId="77777777" w:rsidR="00F011A8" w:rsidRDefault="00384822" w:rsidP="008340D8">
            <w:pPr>
              <w:pStyle w:val="ListParagraph"/>
              <w:numPr>
                <w:ilvl w:val="0"/>
                <w:numId w:val="22"/>
              </w:numPr>
              <w:rPr>
                <w:rFonts w:ascii="Cambria" w:eastAsia="Calibri" w:hAnsi="Cambria" w:cs="Times New Roman"/>
              </w:rPr>
            </w:pPr>
            <w:r>
              <w:rPr>
                <w:rFonts w:ascii="Cambria" w:eastAsia="Calibri" w:hAnsi="Cambria" w:cs="Times New Roman"/>
              </w:rPr>
              <w:t>Motivation and Its Types</w:t>
            </w:r>
          </w:p>
          <w:p w14:paraId="228B1612" w14:textId="77777777" w:rsidR="00384822" w:rsidRDefault="00384822" w:rsidP="008340D8">
            <w:pPr>
              <w:pStyle w:val="ListParagraph"/>
              <w:numPr>
                <w:ilvl w:val="0"/>
                <w:numId w:val="22"/>
              </w:numPr>
              <w:rPr>
                <w:rFonts w:ascii="Cambria" w:eastAsia="Calibri" w:hAnsi="Cambria" w:cs="Times New Roman"/>
              </w:rPr>
            </w:pPr>
            <w:r>
              <w:rPr>
                <w:rFonts w:ascii="Cambria" w:eastAsia="Calibri" w:hAnsi="Cambria" w:cs="Times New Roman"/>
              </w:rPr>
              <w:t>Maslow’s Needs Hierarchy Theory</w:t>
            </w:r>
          </w:p>
          <w:p w14:paraId="4D21AAE5" w14:textId="77777777" w:rsidR="00384822" w:rsidRDefault="00384822" w:rsidP="008340D8">
            <w:pPr>
              <w:pStyle w:val="ListParagraph"/>
              <w:numPr>
                <w:ilvl w:val="0"/>
                <w:numId w:val="22"/>
              </w:numPr>
              <w:rPr>
                <w:rFonts w:ascii="Cambria" w:eastAsia="Calibri" w:hAnsi="Cambria" w:cs="Times New Roman"/>
              </w:rPr>
            </w:pPr>
            <w:proofErr w:type="spellStart"/>
            <w:r>
              <w:rPr>
                <w:rFonts w:ascii="Cambria" w:eastAsia="Calibri" w:hAnsi="Cambria" w:cs="Times New Roman"/>
              </w:rPr>
              <w:t>McGregors</w:t>
            </w:r>
            <w:proofErr w:type="spellEnd"/>
            <w:r>
              <w:rPr>
                <w:rFonts w:ascii="Cambria" w:eastAsia="Calibri" w:hAnsi="Cambria" w:cs="Times New Roman"/>
              </w:rPr>
              <w:t xml:space="preserve"> Theory X and Y</w:t>
            </w:r>
          </w:p>
          <w:p w14:paraId="3AC5661D" w14:textId="77777777" w:rsidR="00384822" w:rsidRDefault="00384822" w:rsidP="008340D8">
            <w:pPr>
              <w:pStyle w:val="ListParagraph"/>
              <w:numPr>
                <w:ilvl w:val="0"/>
                <w:numId w:val="22"/>
              </w:numPr>
              <w:rPr>
                <w:rFonts w:ascii="Cambria" w:eastAsia="Calibri" w:hAnsi="Cambria" w:cs="Times New Roman"/>
              </w:rPr>
            </w:pPr>
            <w:r>
              <w:rPr>
                <w:rFonts w:ascii="Cambria" w:eastAsia="Calibri" w:hAnsi="Cambria" w:cs="Times New Roman"/>
              </w:rPr>
              <w:t>Self-Determination Theory</w:t>
            </w:r>
          </w:p>
          <w:p w14:paraId="7B1BD128" w14:textId="77777777" w:rsidR="00384822" w:rsidRDefault="00384822" w:rsidP="00384822">
            <w:pPr>
              <w:pStyle w:val="ListParagraph"/>
              <w:numPr>
                <w:ilvl w:val="0"/>
                <w:numId w:val="22"/>
              </w:numPr>
              <w:rPr>
                <w:rFonts w:ascii="Cambria" w:eastAsia="Calibri" w:hAnsi="Cambria" w:cs="Times New Roman"/>
              </w:rPr>
            </w:pPr>
            <w:proofErr w:type="spellStart"/>
            <w:r>
              <w:rPr>
                <w:rFonts w:ascii="Cambria" w:eastAsia="Calibri" w:hAnsi="Cambria" w:cs="Times New Roman"/>
              </w:rPr>
              <w:t>Mcclelland's</w:t>
            </w:r>
            <w:proofErr w:type="spellEnd"/>
            <w:r>
              <w:rPr>
                <w:rFonts w:ascii="Cambria" w:eastAsia="Calibri" w:hAnsi="Cambria" w:cs="Times New Roman"/>
              </w:rPr>
              <w:t xml:space="preserve"> Theory of N</w:t>
            </w:r>
            <w:r w:rsidRPr="00384822">
              <w:rPr>
                <w:rFonts w:ascii="Cambria" w:eastAsia="Calibri" w:hAnsi="Cambria" w:cs="Times New Roman"/>
              </w:rPr>
              <w:t>eeds</w:t>
            </w:r>
          </w:p>
          <w:p w14:paraId="7362600F" w14:textId="77777777" w:rsidR="00533892" w:rsidRDefault="00533892" w:rsidP="00384822">
            <w:pPr>
              <w:pStyle w:val="ListParagraph"/>
              <w:numPr>
                <w:ilvl w:val="0"/>
                <w:numId w:val="22"/>
              </w:numPr>
              <w:rPr>
                <w:rFonts w:ascii="Cambria" w:eastAsia="Calibri" w:hAnsi="Cambria" w:cs="Times New Roman"/>
              </w:rPr>
            </w:pPr>
            <w:r>
              <w:rPr>
                <w:rFonts w:ascii="Cambria" w:eastAsia="Calibri" w:hAnsi="Cambria" w:cs="Times New Roman"/>
              </w:rPr>
              <w:t>Expectancy Theory</w:t>
            </w:r>
          </w:p>
          <w:p w14:paraId="0CD0B3B7" w14:textId="77777777" w:rsidR="00D06556" w:rsidRDefault="00D06556" w:rsidP="00384822">
            <w:pPr>
              <w:pStyle w:val="ListParagraph"/>
              <w:numPr>
                <w:ilvl w:val="0"/>
                <w:numId w:val="22"/>
              </w:numPr>
              <w:rPr>
                <w:rFonts w:ascii="Cambria" w:eastAsia="Calibri" w:hAnsi="Cambria" w:cs="Times New Roman"/>
              </w:rPr>
            </w:pPr>
            <w:r>
              <w:rPr>
                <w:rFonts w:ascii="Cambria" w:eastAsia="Calibri" w:hAnsi="Cambria" w:cs="Times New Roman"/>
              </w:rPr>
              <w:t>Path-Goal Theory</w:t>
            </w:r>
          </w:p>
          <w:p w14:paraId="14A272C0" w14:textId="77777777" w:rsidR="00D06556" w:rsidRDefault="00D06556" w:rsidP="00384822">
            <w:pPr>
              <w:pStyle w:val="ListParagraph"/>
              <w:numPr>
                <w:ilvl w:val="0"/>
                <w:numId w:val="22"/>
              </w:numPr>
              <w:rPr>
                <w:rFonts w:ascii="Cambria" w:eastAsia="Calibri" w:hAnsi="Cambria" w:cs="Times New Roman"/>
              </w:rPr>
            </w:pPr>
            <w:r>
              <w:rPr>
                <w:rFonts w:ascii="Cambria" w:eastAsia="Calibri" w:hAnsi="Cambria" w:cs="Times New Roman"/>
              </w:rPr>
              <w:lastRenderedPageBreak/>
              <w:t>Organizational Justice and Its Types</w:t>
            </w:r>
          </w:p>
          <w:p w14:paraId="42D04952" w14:textId="77777777" w:rsidR="0044364B" w:rsidRDefault="0044364B" w:rsidP="0044364B">
            <w:pPr>
              <w:rPr>
                <w:rFonts w:ascii="Cambria" w:eastAsia="Calibri" w:hAnsi="Cambria" w:cs="Times New Roman"/>
              </w:rPr>
            </w:pPr>
            <w:r>
              <w:rPr>
                <w:rFonts w:ascii="Cambria" w:eastAsia="Calibri" w:hAnsi="Cambria" w:cs="Times New Roman"/>
              </w:rPr>
              <w:t>Video/URL:</w:t>
            </w:r>
          </w:p>
          <w:p w14:paraId="4AFE45FA" w14:textId="71F4121A" w:rsidR="0044364B" w:rsidRDefault="00D21E0B" w:rsidP="0044364B">
            <w:pPr>
              <w:rPr>
                <w:rFonts w:ascii="Cambria" w:eastAsia="Calibri" w:hAnsi="Cambria" w:cs="Times New Roman"/>
              </w:rPr>
            </w:pPr>
            <w:hyperlink r:id="rId20" w:history="1">
              <w:r w:rsidR="00EA72F8" w:rsidRPr="00E35510">
                <w:rPr>
                  <w:rStyle w:val="Hyperlink"/>
                  <w:rFonts w:ascii="Cambria" w:eastAsia="Calibri" w:hAnsi="Cambria" w:cs="Times New Roman"/>
                </w:rPr>
                <w:t>https://www.youtube.com/watch?v=TNRNPTsBFfg</w:t>
              </w:r>
            </w:hyperlink>
          </w:p>
          <w:p w14:paraId="042027F3" w14:textId="58A848D0" w:rsidR="00EA72F8" w:rsidRPr="0044364B" w:rsidRDefault="00EA72F8" w:rsidP="0044364B">
            <w:pPr>
              <w:rPr>
                <w:rFonts w:ascii="Cambria" w:eastAsia="Calibri" w:hAnsi="Cambria" w:cs="Times New Roman"/>
              </w:rPr>
            </w:pPr>
          </w:p>
        </w:tc>
        <w:tc>
          <w:tcPr>
            <w:tcW w:w="1890" w:type="dxa"/>
          </w:tcPr>
          <w:p w14:paraId="7F357DAD" w14:textId="78237A85" w:rsidR="00F011A8" w:rsidRPr="00DE0842" w:rsidRDefault="00F011A8" w:rsidP="00EA36AF">
            <w:pPr>
              <w:numPr>
                <w:ilvl w:val="0"/>
                <w:numId w:val="10"/>
              </w:numPr>
              <w:spacing w:after="160" w:line="259" w:lineRule="auto"/>
              <w:ind w:left="90" w:hanging="135"/>
              <w:contextualSpacing/>
              <w:rPr>
                <w:rFonts w:ascii="Cambria" w:eastAsia="Calibri" w:hAnsi="Cambria" w:cs="Times New Roman"/>
              </w:rPr>
            </w:pPr>
            <w:r w:rsidRPr="00DE0842">
              <w:rPr>
                <w:rFonts w:ascii="Cambria" w:eastAsia="Calibri" w:hAnsi="Cambria" w:cs="Times New Roman"/>
              </w:rPr>
              <w:lastRenderedPageBreak/>
              <w:t>Discussions</w:t>
            </w:r>
          </w:p>
          <w:p w14:paraId="609A3A45" w14:textId="77777777" w:rsidR="00F011A8" w:rsidRPr="00DE0842" w:rsidRDefault="00F011A8" w:rsidP="00F36381">
            <w:pPr>
              <w:spacing w:after="160" w:line="259" w:lineRule="auto"/>
              <w:contextualSpacing/>
              <w:rPr>
                <w:rFonts w:ascii="Cambria" w:eastAsia="Calibri" w:hAnsi="Cambria" w:cs="Times New Roman"/>
              </w:rPr>
            </w:pPr>
          </w:p>
          <w:p w14:paraId="322C71EB" w14:textId="77777777" w:rsidR="00F011A8" w:rsidRPr="00DE0842" w:rsidRDefault="00F011A8" w:rsidP="00F36381">
            <w:pPr>
              <w:rPr>
                <w:rFonts w:ascii="Cambria" w:eastAsia="Calibri" w:hAnsi="Cambria" w:cs="Times New Roman"/>
              </w:rPr>
            </w:pPr>
            <w:r w:rsidRPr="00DE0842">
              <w:rPr>
                <w:rFonts w:ascii="Cambria" w:eastAsia="Calibri" w:hAnsi="Cambria" w:cs="Times New Roman"/>
              </w:rPr>
              <w:t xml:space="preserve">CASE Assignment 2: </w:t>
            </w:r>
          </w:p>
          <w:p w14:paraId="37F8836A" w14:textId="6D13F860" w:rsidR="00F011A8" w:rsidRPr="00DE0842" w:rsidRDefault="00F011A8" w:rsidP="00F36381">
            <w:pPr>
              <w:rPr>
                <w:rFonts w:ascii="Cambria" w:eastAsia="Calibri" w:hAnsi="Cambria" w:cs="Times New Roman"/>
              </w:rPr>
            </w:pPr>
            <w:r w:rsidRPr="00DE0842">
              <w:rPr>
                <w:rFonts w:ascii="Cambria" w:eastAsia="Calibri" w:hAnsi="Cambria" w:cs="Times New Roman"/>
              </w:rPr>
              <w:t>It’s Not Fair!</w:t>
            </w:r>
          </w:p>
          <w:p w14:paraId="3F1D5B0D" w14:textId="5FEF3303" w:rsidR="00F011A8" w:rsidRPr="00DE0842" w:rsidRDefault="00F011A8" w:rsidP="008969A9">
            <w:pPr>
              <w:spacing w:after="160" w:line="259" w:lineRule="auto"/>
              <w:ind w:left="90"/>
              <w:contextualSpacing/>
              <w:rPr>
                <w:rFonts w:ascii="Cambria" w:eastAsia="Calibri" w:hAnsi="Cambria" w:cs="Times New Roman"/>
              </w:rPr>
            </w:pPr>
          </w:p>
          <w:p w14:paraId="78DB2D94" w14:textId="72AB3A49" w:rsidR="00F011A8" w:rsidRPr="00DE0842" w:rsidRDefault="00F011A8" w:rsidP="003858F4">
            <w:pPr>
              <w:spacing w:after="160" w:line="259" w:lineRule="auto"/>
              <w:contextualSpacing/>
              <w:rPr>
                <w:rFonts w:ascii="Cambria" w:eastAsia="Calibri" w:hAnsi="Cambria" w:cs="Times New Roman"/>
              </w:rPr>
            </w:pPr>
            <w:r w:rsidRPr="00DE0842">
              <w:rPr>
                <w:rFonts w:ascii="Cambria" w:eastAsia="Calibri" w:hAnsi="Cambria" w:cs="Times New Roman"/>
              </w:rPr>
              <w:t>Learning Exercises</w:t>
            </w:r>
          </w:p>
          <w:p w14:paraId="634CC6B5" w14:textId="77777777" w:rsidR="00F011A8" w:rsidRPr="00DE0842" w:rsidRDefault="00F011A8" w:rsidP="00F36381">
            <w:pPr>
              <w:spacing w:after="160" w:line="259" w:lineRule="auto"/>
              <w:contextualSpacing/>
              <w:rPr>
                <w:rFonts w:ascii="Cambria" w:eastAsia="Calibri" w:hAnsi="Cambria" w:cs="Times New Roman"/>
              </w:rPr>
            </w:pPr>
          </w:p>
          <w:p w14:paraId="0548DF7C" w14:textId="77777777" w:rsidR="00F011A8" w:rsidRPr="00DE0842" w:rsidRDefault="00F011A8" w:rsidP="008228EE">
            <w:pPr>
              <w:spacing w:after="160" w:line="259" w:lineRule="auto"/>
              <w:contextualSpacing/>
              <w:rPr>
                <w:rFonts w:ascii="Cambria" w:eastAsia="Calibri" w:hAnsi="Cambria" w:cs="Times New Roman"/>
              </w:rPr>
            </w:pPr>
            <w:r w:rsidRPr="00DE0842">
              <w:rPr>
                <w:rFonts w:ascii="Cambria" w:eastAsia="Calibri" w:hAnsi="Cambria" w:cs="Times New Roman"/>
              </w:rPr>
              <w:lastRenderedPageBreak/>
              <w:t>Video: GETTING SUCCESSFUL IS NOT EASY - Barack Obama Motivational Speech</w:t>
            </w:r>
          </w:p>
          <w:p w14:paraId="6C44D9A7" w14:textId="77777777" w:rsidR="00F011A8" w:rsidRPr="00DE0842" w:rsidRDefault="00F011A8" w:rsidP="008228EE">
            <w:pPr>
              <w:spacing w:after="160" w:line="259" w:lineRule="auto"/>
              <w:contextualSpacing/>
              <w:rPr>
                <w:rFonts w:ascii="Cambria" w:eastAsia="Calibri" w:hAnsi="Cambria" w:cs="Times New Roman"/>
              </w:rPr>
            </w:pPr>
          </w:p>
          <w:p w14:paraId="2986E0D6" w14:textId="0095DB28" w:rsidR="00F011A8" w:rsidRPr="00DE0842" w:rsidRDefault="00F011A8" w:rsidP="00C142F5">
            <w:pPr>
              <w:contextualSpacing/>
              <w:rPr>
                <w:rFonts w:ascii="Cambria" w:eastAsia="Calibri" w:hAnsi="Cambria" w:cs="Times New Roman"/>
              </w:rPr>
            </w:pPr>
            <w:r w:rsidRPr="00DE0842">
              <w:rPr>
                <w:rFonts w:ascii="Cambria" w:eastAsia="Calibri" w:hAnsi="Cambria" w:cs="Times New Roman"/>
              </w:rPr>
              <w:t>HBR Article: How Company Culture Shapes Employee Motivation</w:t>
            </w:r>
          </w:p>
          <w:p w14:paraId="00431F9E" w14:textId="366C30E8" w:rsidR="00F011A8" w:rsidRPr="00DE0842" w:rsidRDefault="00F011A8" w:rsidP="00F36381">
            <w:pPr>
              <w:spacing w:after="160" w:line="259" w:lineRule="auto"/>
              <w:contextualSpacing/>
              <w:rPr>
                <w:rFonts w:ascii="Cambria" w:eastAsia="Calibri" w:hAnsi="Cambria" w:cs="Times New Roman"/>
              </w:rPr>
            </w:pPr>
            <w:r w:rsidRPr="00DE0842">
              <w:rPr>
                <w:rFonts w:ascii="Cambria" w:eastAsia="Calibri" w:hAnsi="Cambria" w:cs="Times New Roman"/>
              </w:rPr>
              <w:t xml:space="preserve">by Lindsay McGregor and Neel </w:t>
            </w:r>
            <w:proofErr w:type="spellStart"/>
            <w:r w:rsidRPr="00DE0842">
              <w:rPr>
                <w:rFonts w:ascii="Cambria" w:eastAsia="Calibri" w:hAnsi="Cambria" w:cs="Times New Roman"/>
              </w:rPr>
              <w:t>Doshi</w:t>
            </w:r>
            <w:proofErr w:type="spellEnd"/>
          </w:p>
        </w:tc>
        <w:tc>
          <w:tcPr>
            <w:tcW w:w="3969" w:type="dxa"/>
          </w:tcPr>
          <w:p w14:paraId="2E61C80B" w14:textId="1F079783" w:rsidR="00F011A8" w:rsidRPr="00DE0842" w:rsidRDefault="00F011A8" w:rsidP="00F36381">
            <w:pPr>
              <w:spacing w:line="276" w:lineRule="auto"/>
              <w:rPr>
                <w:rFonts w:ascii="Cambria" w:hAnsi="Cambria" w:cs="Times New Roman"/>
                <w:b/>
                <w:color w:val="000000"/>
                <w:shd w:val="clear" w:color="auto" w:fill="FFFFFF"/>
              </w:rPr>
            </w:pPr>
            <w:r w:rsidRPr="00DE0842">
              <w:rPr>
                <w:rFonts w:ascii="Cambria" w:hAnsi="Cambria" w:cs="Times New Roman"/>
                <w:b/>
                <w:color w:val="000000"/>
                <w:shd w:val="clear" w:color="auto" w:fill="FFFFFF"/>
              </w:rPr>
              <w:lastRenderedPageBreak/>
              <w:t>After reading this chapter, you should be able to:</w:t>
            </w:r>
          </w:p>
          <w:p w14:paraId="4124F4EA" w14:textId="77777777" w:rsidR="00F011A8" w:rsidRPr="00DE0842" w:rsidRDefault="00F011A8" w:rsidP="00F36381">
            <w:pPr>
              <w:spacing w:line="276" w:lineRule="auto"/>
              <w:rPr>
                <w:rFonts w:ascii="Cambria" w:hAnsi="Cambria" w:cs="Times New Roman"/>
                <w:bCs/>
                <w:color w:val="000000"/>
                <w:shd w:val="clear" w:color="auto" w:fill="FFFFFF"/>
              </w:rPr>
            </w:pPr>
            <w:r w:rsidRPr="00DE0842">
              <w:rPr>
                <w:rFonts w:ascii="Cambria" w:hAnsi="Cambria" w:cs="Times New Roman"/>
                <w:bCs/>
                <w:color w:val="000000"/>
                <w:shd w:val="clear" w:color="auto" w:fill="FFFFFF"/>
              </w:rPr>
              <w:t xml:space="preserve">Describe the three key elements of motivation. Identify early theories of motivation and evaluate their applicability today. Apply the predictions of self-determination theory to intrinsic and extrinsic </w:t>
            </w:r>
            <w:r w:rsidRPr="00DE0842">
              <w:rPr>
                <w:rFonts w:ascii="Cambria" w:hAnsi="Cambria" w:cs="Times New Roman"/>
                <w:bCs/>
                <w:color w:val="000000"/>
                <w:shd w:val="clear" w:color="auto" w:fill="FFFFFF"/>
              </w:rPr>
              <w:lastRenderedPageBreak/>
              <w:t xml:space="preserve">rewards. Understand the implications of employee engagement for management. Compare and contrast goal setting theory and management by objectives. Contrast reinforcement theory and goal-setting theory. Demonstrate how organizational justice is a refinement of equity theory. Apply the key tenets of expectancy theory to motivating employees. Compare contemporary theories of motivation. </w:t>
            </w:r>
          </w:p>
          <w:p w14:paraId="2A20AB25" w14:textId="7EC5B5D6" w:rsidR="00F011A8" w:rsidRPr="00DE0842" w:rsidRDefault="00747F6F" w:rsidP="00747F6F">
            <w:pPr>
              <w:spacing w:line="276" w:lineRule="auto"/>
              <w:rPr>
                <w:rFonts w:ascii="Cambria" w:hAnsi="Cambria" w:cs="Times New Roman"/>
              </w:rPr>
            </w:pPr>
            <w:r>
              <w:rPr>
                <w:rFonts w:ascii="Cambria" w:hAnsi="Cambria" w:cs="Times New Roman"/>
                <w:bCs/>
                <w:color w:val="000000" w:themeColor="text1"/>
              </w:rPr>
              <w:t>PLO 1-6, CLO 1-4</w:t>
            </w:r>
          </w:p>
        </w:tc>
      </w:tr>
      <w:tr w:rsidR="00F011A8" w:rsidRPr="00DE0842" w14:paraId="7B50A8B5" w14:textId="77777777" w:rsidTr="003405FC">
        <w:tc>
          <w:tcPr>
            <w:tcW w:w="828" w:type="dxa"/>
          </w:tcPr>
          <w:p w14:paraId="6F3FC587" w14:textId="4B99AEFF" w:rsidR="00F011A8" w:rsidRPr="00DE0842" w:rsidRDefault="00F011A8" w:rsidP="00EA36AF">
            <w:pPr>
              <w:jc w:val="center"/>
              <w:rPr>
                <w:rFonts w:ascii="Cambria" w:hAnsi="Cambria" w:cs="Times New Roman"/>
              </w:rPr>
            </w:pPr>
            <w:r w:rsidRPr="00DE0842">
              <w:rPr>
                <w:rFonts w:ascii="Cambria" w:hAnsi="Cambria" w:cs="Times New Roman"/>
              </w:rPr>
              <w:lastRenderedPageBreak/>
              <w:t>7</w:t>
            </w:r>
          </w:p>
        </w:tc>
        <w:tc>
          <w:tcPr>
            <w:tcW w:w="3240" w:type="dxa"/>
          </w:tcPr>
          <w:p w14:paraId="79781F1E" w14:textId="77777777" w:rsidR="002A2A73" w:rsidRPr="002A2A73" w:rsidRDefault="002A2A73" w:rsidP="002A2A73">
            <w:pPr>
              <w:pStyle w:val="ListParagraph"/>
              <w:numPr>
                <w:ilvl w:val="0"/>
                <w:numId w:val="10"/>
              </w:numPr>
              <w:rPr>
                <w:rFonts w:ascii="Cambria" w:hAnsi="Cambria" w:cs="Times New Roman"/>
              </w:rPr>
            </w:pPr>
            <w:r>
              <w:rPr>
                <w:rFonts w:ascii="Cambria" w:hAnsi="Cambria" w:cs="Times New Roman"/>
                <w:iCs/>
              </w:rPr>
              <w:t xml:space="preserve">Foundation of Group Behavior </w:t>
            </w:r>
          </w:p>
          <w:p w14:paraId="393408B6" w14:textId="77777777" w:rsidR="002A2A73" w:rsidRPr="002A2A73" w:rsidRDefault="002A2A73" w:rsidP="002A2A73">
            <w:pPr>
              <w:pStyle w:val="ListParagraph"/>
              <w:rPr>
                <w:rFonts w:ascii="Cambria" w:hAnsi="Cambria" w:cs="Times New Roman"/>
              </w:rPr>
            </w:pPr>
          </w:p>
          <w:p w14:paraId="5C7E0706" w14:textId="77777777" w:rsidR="00F011A8" w:rsidRPr="002A2A73" w:rsidRDefault="00F011A8" w:rsidP="002A2A73">
            <w:pPr>
              <w:pStyle w:val="ListParagraph"/>
              <w:numPr>
                <w:ilvl w:val="0"/>
                <w:numId w:val="10"/>
              </w:numPr>
              <w:rPr>
                <w:rFonts w:ascii="Cambria" w:hAnsi="Cambria" w:cs="Times New Roman"/>
              </w:rPr>
            </w:pPr>
            <w:r w:rsidRPr="002A2A73">
              <w:rPr>
                <w:rFonts w:ascii="Cambria" w:hAnsi="Cambria" w:cs="Times New Roman"/>
                <w:iCs/>
              </w:rPr>
              <w:t>Understanding Work Teams</w:t>
            </w:r>
          </w:p>
          <w:p w14:paraId="7C89B9CF" w14:textId="482C09BA" w:rsidR="00F011A8" w:rsidRPr="00DE0842" w:rsidRDefault="00F011A8" w:rsidP="00EA36AF">
            <w:pPr>
              <w:rPr>
                <w:rFonts w:ascii="Cambria" w:hAnsi="Cambria" w:cs="Times New Roman"/>
              </w:rPr>
            </w:pPr>
          </w:p>
        </w:tc>
        <w:tc>
          <w:tcPr>
            <w:tcW w:w="3600" w:type="dxa"/>
          </w:tcPr>
          <w:p w14:paraId="055E878C" w14:textId="77777777" w:rsidR="00F011A8" w:rsidRDefault="00B826CB" w:rsidP="00A27377">
            <w:pPr>
              <w:pStyle w:val="ListParagraph"/>
              <w:numPr>
                <w:ilvl w:val="0"/>
                <w:numId w:val="10"/>
              </w:numPr>
              <w:rPr>
                <w:rFonts w:ascii="Cambria" w:hAnsi="Cambria" w:cs="Times New Roman"/>
              </w:rPr>
            </w:pPr>
            <w:proofErr w:type="spellStart"/>
            <w:r>
              <w:rPr>
                <w:rFonts w:ascii="Cambria" w:hAnsi="Cambria" w:cs="Times New Roman"/>
              </w:rPr>
              <w:t>Differentating</w:t>
            </w:r>
            <w:proofErr w:type="spellEnd"/>
            <w:r>
              <w:rPr>
                <w:rFonts w:ascii="Cambria" w:hAnsi="Cambria" w:cs="Times New Roman"/>
              </w:rPr>
              <w:t xml:space="preserve"> Group from Team</w:t>
            </w:r>
          </w:p>
          <w:p w14:paraId="242257F2" w14:textId="77777777" w:rsidR="00B826CB" w:rsidRDefault="00BF1DEF" w:rsidP="00A27377">
            <w:pPr>
              <w:pStyle w:val="ListParagraph"/>
              <w:numPr>
                <w:ilvl w:val="0"/>
                <w:numId w:val="10"/>
              </w:numPr>
              <w:rPr>
                <w:rFonts w:ascii="Cambria" w:hAnsi="Cambria" w:cs="Times New Roman"/>
              </w:rPr>
            </w:pPr>
            <w:r>
              <w:rPr>
                <w:rFonts w:ascii="Cambria" w:hAnsi="Cambria" w:cs="Times New Roman"/>
              </w:rPr>
              <w:t>Types of Formal and Informal Groups at Work</w:t>
            </w:r>
          </w:p>
          <w:p w14:paraId="026F49D1" w14:textId="77777777" w:rsidR="00BF1DEF" w:rsidRDefault="0030749A" w:rsidP="00A27377">
            <w:pPr>
              <w:pStyle w:val="ListParagraph"/>
              <w:numPr>
                <w:ilvl w:val="0"/>
                <w:numId w:val="10"/>
              </w:numPr>
              <w:rPr>
                <w:rFonts w:ascii="Cambria" w:hAnsi="Cambria" w:cs="Times New Roman"/>
              </w:rPr>
            </w:pPr>
            <w:r>
              <w:rPr>
                <w:rFonts w:ascii="Cambria" w:hAnsi="Cambria" w:cs="Times New Roman"/>
              </w:rPr>
              <w:t>Types of Teams in an Organization</w:t>
            </w:r>
          </w:p>
          <w:p w14:paraId="0C37AC6F" w14:textId="77777777" w:rsidR="0030749A" w:rsidRDefault="0030749A" w:rsidP="0030749A">
            <w:pPr>
              <w:pStyle w:val="ListParagraph"/>
              <w:numPr>
                <w:ilvl w:val="0"/>
                <w:numId w:val="10"/>
              </w:numPr>
              <w:rPr>
                <w:rFonts w:ascii="Cambria" w:hAnsi="Cambria" w:cs="Times New Roman"/>
              </w:rPr>
            </w:pPr>
            <w:r>
              <w:rPr>
                <w:rFonts w:ascii="Cambria" w:hAnsi="Cambria" w:cs="Times New Roman"/>
              </w:rPr>
              <w:t>Working with International /</w:t>
            </w:r>
            <w:r w:rsidRPr="0030749A">
              <w:rPr>
                <w:rFonts w:ascii="Cambria" w:hAnsi="Cambria" w:cs="Times New Roman"/>
              </w:rPr>
              <w:t>Global Team</w:t>
            </w:r>
            <w:r>
              <w:rPr>
                <w:rFonts w:ascii="Cambria" w:hAnsi="Cambria" w:cs="Times New Roman"/>
              </w:rPr>
              <w:t>s or Groups</w:t>
            </w:r>
          </w:p>
          <w:p w14:paraId="6A7416F3" w14:textId="77777777" w:rsidR="005E2244" w:rsidRDefault="005E2244" w:rsidP="0030749A">
            <w:pPr>
              <w:pStyle w:val="ListParagraph"/>
              <w:numPr>
                <w:ilvl w:val="0"/>
                <w:numId w:val="10"/>
              </w:numPr>
              <w:rPr>
                <w:rFonts w:ascii="Cambria" w:hAnsi="Cambria" w:cs="Times New Roman"/>
              </w:rPr>
            </w:pPr>
            <w:r>
              <w:rPr>
                <w:rFonts w:ascii="Cambria" w:hAnsi="Cambria" w:cs="Times New Roman"/>
              </w:rPr>
              <w:t>Stages of Group Development</w:t>
            </w:r>
          </w:p>
          <w:p w14:paraId="19B89D8B" w14:textId="77777777" w:rsidR="002C47B3" w:rsidRDefault="002C47B3" w:rsidP="002C47B3">
            <w:pPr>
              <w:rPr>
                <w:rFonts w:ascii="Cambria" w:hAnsi="Cambria" w:cs="Times New Roman"/>
              </w:rPr>
            </w:pPr>
            <w:r>
              <w:rPr>
                <w:rFonts w:ascii="Cambria" w:hAnsi="Cambria" w:cs="Times New Roman"/>
              </w:rPr>
              <w:t>Video/URL:</w:t>
            </w:r>
          </w:p>
          <w:p w14:paraId="5CD12FC9" w14:textId="5F9225AB" w:rsidR="002C47B3" w:rsidRDefault="00D21E0B" w:rsidP="002C47B3">
            <w:pPr>
              <w:rPr>
                <w:rFonts w:ascii="Cambria" w:hAnsi="Cambria" w:cs="Times New Roman"/>
              </w:rPr>
            </w:pPr>
            <w:hyperlink r:id="rId21" w:history="1">
              <w:r w:rsidR="00B04525" w:rsidRPr="00E35510">
                <w:rPr>
                  <w:rStyle w:val="Hyperlink"/>
                  <w:rFonts w:ascii="Cambria" w:hAnsi="Cambria" w:cs="Times New Roman"/>
                </w:rPr>
                <w:t>https://youtu.be/TmLNTiogQ-0</w:t>
              </w:r>
            </w:hyperlink>
          </w:p>
          <w:p w14:paraId="0F04DC3B" w14:textId="77777777" w:rsidR="00762A1F" w:rsidRDefault="00762A1F" w:rsidP="002C47B3">
            <w:pPr>
              <w:rPr>
                <w:rFonts w:ascii="Cambria" w:hAnsi="Cambria" w:cs="Times New Roman"/>
              </w:rPr>
            </w:pPr>
          </w:p>
          <w:p w14:paraId="370C2397" w14:textId="77F86342" w:rsidR="00B04525" w:rsidRDefault="00D21E0B" w:rsidP="002C47B3">
            <w:pPr>
              <w:rPr>
                <w:rFonts w:ascii="Cambria" w:hAnsi="Cambria" w:cs="Times New Roman"/>
              </w:rPr>
            </w:pPr>
            <w:hyperlink r:id="rId22" w:history="1">
              <w:r w:rsidR="00762A1F" w:rsidRPr="00E35510">
                <w:rPr>
                  <w:rStyle w:val="Hyperlink"/>
                  <w:rFonts w:ascii="Cambria" w:hAnsi="Cambria" w:cs="Times New Roman"/>
                </w:rPr>
                <w:t>https://www.youtube.com/watch?v=r3E15mLO0i0</w:t>
              </w:r>
            </w:hyperlink>
          </w:p>
          <w:p w14:paraId="56848660" w14:textId="766C6283" w:rsidR="00762A1F" w:rsidRPr="002C47B3" w:rsidRDefault="00762A1F" w:rsidP="002C47B3">
            <w:pPr>
              <w:rPr>
                <w:rFonts w:ascii="Cambria" w:hAnsi="Cambria" w:cs="Times New Roman"/>
              </w:rPr>
            </w:pPr>
          </w:p>
        </w:tc>
        <w:tc>
          <w:tcPr>
            <w:tcW w:w="1890" w:type="dxa"/>
          </w:tcPr>
          <w:p w14:paraId="613CA088" w14:textId="60A935DF" w:rsidR="00F011A8" w:rsidRPr="00DE0842" w:rsidRDefault="00F011A8">
            <w:pPr>
              <w:rPr>
                <w:rFonts w:ascii="Cambria" w:hAnsi="Cambria" w:cs="Times New Roman"/>
              </w:rPr>
            </w:pPr>
            <w:r w:rsidRPr="00DE0842">
              <w:rPr>
                <w:rFonts w:ascii="Cambria" w:hAnsi="Cambria" w:cs="Times New Roman"/>
              </w:rPr>
              <w:t>Quiz 2: (chap 4,5,6)</w:t>
            </w:r>
          </w:p>
          <w:p w14:paraId="6316C9DB" w14:textId="77777777" w:rsidR="00F011A8" w:rsidRPr="00DE0842" w:rsidRDefault="00F011A8">
            <w:pPr>
              <w:rPr>
                <w:rFonts w:ascii="Cambria" w:hAnsi="Cambria" w:cs="Times New Roman"/>
              </w:rPr>
            </w:pPr>
          </w:p>
          <w:p w14:paraId="458BC72B" w14:textId="7A2BF157" w:rsidR="00F011A8" w:rsidRPr="00DE0842" w:rsidRDefault="00AF7341">
            <w:pPr>
              <w:rPr>
                <w:rFonts w:ascii="Cambria" w:hAnsi="Cambria" w:cs="Times New Roman"/>
              </w:rPr>
            </w:pPr>
            <w:r>
              <w:rPr>
                <w:rFonts w:ascii="Cambria" w:hAnsi="Cambria" w:cs="Times New Roman"/>
              </w:rPr>
              <w:t>Currency Notes Activity</w:t>
            </w:r>
          </w:p>
          <w:p w14:paraId="7A13F295" w14:textId="73145726" w:rsidR="00F011A8" w:rsidRPr="00DE0842" w:rsidRDefault="00F011A8" w:rsidP="00EA36AF">
            <w:pPr>
              <w:rPr>
                <w:rFonts w:ascii="Cambria" w:hAnsi="Cambria" w:cs="Times New Roman"/>
              </w:rPr>
            </w:pPr>
          </w:p>
          <w:p w14:paraId="64EF730A" w14:textId="77777777" w:rsidR="00F011A8" w:rsidRPr="00DE0842" w:rsidRDefault="00F011A8" w:rsidP="00EA36AF">
            <w:pPr>
              <w:rPr>
                <w:rFonts w:ascii="Cambria" w:hAnsi="Cambria" w:cs="Times New Roman"/>
              </w:rPr>
            </w:pPr>
            <w:r w:rsidRPr="00DE0842">
              <w:rPr>
                <w:rFonts w:ascii="Cambria" w:hAnsi="Cambria" w:cs="Times New Roman"/>
              </w:rPr>
              <w:t xml:space="preserve">Video: How diversity makes teams more innovative | </w:t>
            </w:r>
            <w:proofErr w:type="spellStart"/>
            <w:r w:rsidRPr="00DE0842">
              <w:rPr>
                <w:rFonts w:ascii="Cambria" w:hAnsi="Cambria" w:cs="Times New Roman"/>
              </w:rPr>
              <w:t>Rocío</w:t>
            </w:r>
            <w:proofErr w:type="spellEnd"/>
            <w:r w:rsidRPr="00DE0842">
              <w:rPr>
                <w:rFonts w:ascii="Cambria" w:hAnsi="Cambria" w:cs="Times New Roman"/>
              </w:rPr>
              <w:t xml:space="preserve"> Lorenzo | TED</w:t>
            </w:r>
          </w:p>
          <w:p w14:paraId="67B559A2" w14:textId="77777777" w:rsidR="00F011A8" w:rsidRPr="00DE0842" w:rsidRDefault="00F011A8" w:rsidP="00EA36AF">
            <w:pPr>
              <w:rPr>
                <w:rFonts w:ascii="Cambria" w:hAnsi="Cambria" w:cs="Times New Roman"/>
              </w:rPr>
            </w:pPr>
          </w:p>
          <w:p w14:paraId="4AAA3E73" w14:textId="063614BE" w:rsidR="00F011A8" w:rsidRPr="00DE0842" w:rsidRDefault="00F011A8" w:rsidP="00EA36AF">
            <w:pPr>
              <w:rPr>
                <w:rFonts w:ascii="Cambria" w:hAnsi="Cambria" w:cs="Times New Roman"/>
              </w:rPr>
            </w:pPr>
            <w:r w:rsidRPr="00DE0842">
              <w:rPr>
                <w:rFonts w:ascii="Cambria" w:hAnsi="Cambria" w:cs="Times New Roman"/>
              </w:rPr>
              <w:t>Forbes Article: Building A Diverse Company Culture Means Empowering Employees</w:t>
            </w:r>
          </w:p>
        </w:tc>
        <w:tc>
          <w:tcPr>
            <w:tcW w:w="3969" w:type="dxa"/>
          </w:tcPr>
          <w:p w14:paraId="1F23A674" w14:textId="63022C2A" w:rsidR="00F011A8" w:rsidRPr="00DE0842" w:rsidRDefault="00F011A8" w:rsidP="00F36381">
            <w:pPr>
              <w:spacing w:line="276" w:lineRule="auto"/>
              <w:rPr>
                <w:rFonts w:ascii="Cambria" w:hAnsi="Cambria" w:cs="Times New Roman"/>
              </w:rPr>
            </w:pPr>
            <w:r w:rsidRPr="00DE0842">
              <w:rPr>
                <w:rFonts w:ascii="Cambria" w:hAnsi="Cambria" w:cs="Times New Roman"/>
                <w:b/>
              </w:rPr>
              <w:t>After studying this chapter, you should be able to:</w:t>
            </w:r>
          </w:p>
          <w:p w14:paraId="35B58243" w14:textId="77777777" w:rsidR="00F011A8" w:rsidRPr="00DE0842" w:rsidRDefault="00F011A8" w:rsidP="00F36381">
            <w:pPr>
              <w:spacing w:line="276" w:lineRule="auto"/>
              <w:jc w:val="both"/>
              <w:rPr>
                <w:rFonts w:ascii="Cambria" w:hAnsi="Cambria" w:cs="Times New Roman"/>
              </w:rPr>
            </w:pPr>
            <w:r w:rsidRPr="00DE0842">
              <w:rPr>
                <w:rFonts w:ascii="Cambria" w:hAnsi="Cambria" w:cs="Times New Roman"/>
              </w:rPr>
              <w:t>Analyze the growing popularity of teams in organizations. Contrast groups and teams. Compare and contrast four types of teams. Identify the characteristics of effective teams.</w:t>
            </w:r>
          </w:p>
          <w:p w14:paraId="60876610" w14:textId="0F53212E" w:rsidR="00F011A8" w:rsidRPr="00DE0842" w:rsidRDefault="00F011A8" w:rsidP="00F36381">
            <w:pPr>
              <w:spacing w:line="276" w:lineRule="auto"/>
              <w:rPr>
                <w:rFonts w:ascii="Cambria" w:hAnsi="Cambria" w:cs="Times New Roman"/>
                <w:bCs/>
                <w:color w:val="000000" w:themeColor="text1"/>
              </w:rPr>
            </w:pPr>
            <w:r w:rsidRPr="00DE0842">
              <w:rPr>
                <w:rFonts w:ascii="Cambria" w:hAnsi="Cambria" w:cs="Times New Roman"/>
              </w:rPr>
              <w:t>Show how organizations can create team players. Decide when to use individuals instead of teams. Show how our understanding of teams differs in a global context.</w:t>
            </w:r>
          </w:p>
          <w:p w14:paraId="2506017F" w14:textId="77777777" w:rsidR="00F011A8" w:rsidRPr="00DE0842" w:rsidRDefault="00F011A8" w:rsidP="00F36381">
            <w:pPr>
              <w:spacing w:line="276" w:lineRule="auto"/>
              <w:rPr>
                <w:rFonts w:ascii="Cambria" w:hAnsi="Cambria" w:cs="Times New Roman"/>
                <w:bCs/>
                <w:color w:val="000000" w:themeColor="text1"/>
              </w:rPr>
            </w:pPr>
          </w:p>
          <w:p w14:paraId="002A8C2F" w14:textId="69DE0A52" w:rsidR="00F011A8" w:rsidRPr="00DE0842" w:rsidRDefault="00F011A8" w:rsidP="00747F6F">
            <w:pPr>
              <w:spacing w:line="276" w:lineRule="auto"/>
              <w:rPr>
                <w:rFonts w:ascii="Cambria" w:hAnsi="Cambria" w:cs="Times New Roman"/>
              </w:rPr>
            </w:pPr>
            <w:r w:rsidRPr="00DE0842">
              <w:rPr>
                <w:rFonts w:ascii="Cambria" w:hAnsi="Cambria" w:cs="Times New Roman"/>
                <w:bCs/>
                <w:color w:val="000000" w:themeColor="text1"/>
              </w:rPr>
              <w:t>PLO</w:t>
            </w:r>
            <w:r w:rsidR="00747F6F">
              <w:rPr>
                <w:rFonts w:ascii="Cambria" w:hAnsi="Cambria" w:cs="Times New Roman"/>
                <w:bCs/>
                <w:color w:val="000000" w:themeColor="text1"/>
              </w:rPr>
              <w:t xml:space="preserve"> 1-7</w:t>
            </w:r>
            <w:r w:rsidRPr="00DE0842">
              <w:rPr>
                <w:rFonts w:ascii="Cambria" w:hAnsi="Cambria" w:cs="Times New Roman"/>
                <w:bCs/>
                <w:color w:val="000000" w:themeColor="text1"/>
              </w:rPr>
              <w:t xml:space="preserve">, CLO </w:t>
            </w:r>
            <w:r w:rsidR="00747F6F">
              <w:rPr>
                <w:rFonts w:ascii="Cambria" w:hAnsi="Cambria" w:cs="Times New Roman"/>
                <w:bCs/>
                <w:color w:val="000000" w:themeColor="text1"/>
              </w:rPr>
              <w:t>1-5</w:t>
            </w:r>
          </w:p>
        </w:tc>
      </w:tr>
      <w:tr w:rsidR="00F011A8" w:rsidRPr="00DE0842" w14:paraId="015871FF" w14:textId="77777777" w:rsidTr="003405FC">
        <w:tc>
          <w:tcPr>
            <w:tcW w:w="828" w:type="dxa"/>
          </w:tcPr>
          <w:p w14:paraId="60652C74" w14:textId="5A80916C" w:rsidR="00F011A8" w:rsidRPr="00DE0842" w:rsidRDefault="00F011A8" w:rsidP="00EA36AF">
            <w:pPr>
              <w:jc w:val="center"/>
              <w:rPr>
                <w:rFonts w:ascii="Cambria" w:hAnsi="Cambria" w:cs="Times New Roman"/>
              </w:rPr>
            </w:pPr>
            <w:r w:rsidRPr="00DE0842">
              <w:rPr>
                <w:rFonts w:ascii="Cambria" w:hAnsi="Cambria" w:cs="Times New Roman"/>
              </w:rPr>
              <w:lastRenderedPageBreak/>
              <w:t>8</w:t>
            </w:r>
          </w:p>
        </w:tc>
        <w:tc>
          <w:tcPr>
            <w:tcW w:w="3240" w:type="dxa"/>
          </w:tcPr>
          <w:p w14:paraId="24673A61" w14:textId="4991BD3D" w:rsidR="00F011A8" w:rsidRPr="00DE0842" w:rsidRDefault="00F011A8" w:rsidP="00EA36AF">
            <w:pPr>
              <w:rPr>
                <w:rFonts w:ascii="Cambria" w:hAnsi="Cambria" w:cs="Times New Roman"/>
                <w:b/>
                <w:bCs/>
                <w:u w:val="single"/>
              </w:rPr>
            </w:pPr>
            <w:r w:rsidRPr="00DE0842">
              <w:rPr>
                <w:rFonts w:ascii="Cambria" w:hAnsi="Cambria" w:cs="Times New Roman"/>
                <w:b/>
                <w:bCs/>
                <w:u w:val="single"/>
              </w:rPr>
              <w:t xml:space="preserve">MIDTERM </w:t>
            </w:r>
          </w:p>
        </w:tc>
        <w:tc>
          <w:tcPr>
            <w:tcW w:w="3600" w:type="dxa"/>
          </w:tcPr>
          <w:p w14:paraId="3E467C46" w14:textId="77777777" w:rsidR="00F011A8" w:rsidRPr="00DE0842" w:rsidRDefault="00F011A8" w:rsidP="00EA36AF">
            <w:pPr>
              <w:rPr>
                <w:rFonts w:ascii="Cambria" w:hAnsi="Cambria" w:cs="Times New Roman"/>
              </w:rPr>
            </w:pPr>
          </w:p>
        </w:tc>
        <w:tc>
          <w:tcPr>
            <w:tcW w:w="1890" w:type="dxa"/>
          </w:tcPr>
          <w:p w14:paraId="273765B8" w14:textId="3523ECF6" w:rsidR="00F011A8" w:rsidRPr="00DE0842" w:rsidRDefault="00F011A8" w:rsidP="00EA36AF">
            <w:pPr>
              <w:rPr>
                <w:rFonts w:ascii="Cambria" w:hAnsi="Cambria" w:cs="Times New Roman"/>
              </w:rPr>
            </w:pPr>
          </w:p>
        </w:tc>
        <w:tc>
          <w:tcPr>
            <w:tcW w:w="3969" w:type="dxa"/>
          </w:tcPr>
          <w:p w14:paraId="13460C74" w14:textId="771A9207" w:rsidR="00F011A8" w:rsidRPr="00DE0842" w:rsidRDefault="00F011A8" w:rsidP="00F36381">
            <w:pPr>
              <w:spacing w:line="276" w:lineRule="auto"/>
              <w:rPr>
                <w:rFonts w:ascii="Cambria" w:hAnsi="Cambria" w:cs="Times New Roman"/>
              </w:rPr>
            </w:pPr>
          </w:p>
        </w:tc>
      </w:tr>
      <w:tr w:rsidR="00F011A8" w:rsidRPr="00DE0842" w14:paraId="3925C415" w14:textId="77777777" w:rsidTr="003405FC">
        <w:tc>
          <w:tcPr>
            <w:tcW w:w="828" w:type="dxa"/>
          </w:tcPr>
          <w:p w14:paraId="3919EB6D" w14:textId="77777777" w:rsidR="00F011A8" w:rsidRPr="00DE0842" w:rsidRDefault="00F011A8" w:rsidP="00EA36AF">
            <w:pPr>
              <w:jc w:val="center"/>
              <w:rPr>
                <w:rFonts w:ascii="Cambria" w:hAnsi="Cambria" w:cs="Times New Roman"/>
              </w:rPr>
            </w:pPr>
            <w:r w:rsidRPr="00DE0842">
              <w:rPr>
                <w:rFonts w:ascii="Cambria" w:hAnsi="Cambria" w:cs="Times New Roman"/>
              </w:rPr>
              <w:t>9</w:t>
            </w:r>
          </w:p>
        </w:tc>
        <w:tc>
          <w:tcPr>
            <w:tcW w:w="3240" w:type="dxa"/>
          </w:tcPr>
          <w:p w14:paraId="71053E8D" w14:textId="26812E3C" w:rsidR="00F011A8" w:rsidRPr="00B17C55" w:rsidRDefault="00F011A8" w:rsidP="00B17C55">
            <w:pPr>
              <w:pStyle w:val="ListParagraph"/>
              <w:numPr>
                <w:ilvl w:val="0"/>
                <w:numId w:val="23"/>
              </w:numPr>
              <w:rPr>
                <w:rFonts w:ascii="Cambria" w:hAnsi="Cambria" w:cs="Times New Roman"/>
                <w:iCs/>
              </w:rPr>
            </w:pPr>
            <w:r w:rsidRPr="00B17C55">
              <w:rPr>
                <w:rFonts w:ascii="Cambria" w:hAnsi="Cambria" w:cs="Times New Roman"/>
                <w:iCs/>
              </w:rPr>
              <w:t>Leadership</w:t>
            </w:r>
            <w:r w:rsidR="00B17C55" w:rsidRPr="00B17C55">
              <w:rPr>
                <w:rFonts w:ascii="Cambria" w:hAnsi="Cambria" w:cs="Times New Roman"/>
                <w:iCs/>
              </w:rPr>
              <w:t xml:space="preserve"> and Communication</w:t>
            </w:r>
          </w:p>
          <w:p w14:paraId="32697962" w14:textId="0730AA63" w:rsidR="00F011A8" w:rsidRPr="00DE0842" w:rsidRDefault="00F011A8" w:rsidP="00EA36AF">
            <w:pPr>
              <w:spacing w:after="160" w:line="259" w:lineRule="auto"/>
              <w:rPr>
                <w:rFonts w:ascii="Cambria" w:hAnsi="Cambria" w:cs="Times New Roman"/>
              </w:rPr>
            </w:pPr>
          </w:p>
        </w:tc>
        <w:tc>
          <w:tcPr>
            <w:tcW w:w="3600" w:type="dxa"/>
          </w:tcPr>
          <w:p w14:paraId="2F96712E" w14:textId="77777777" w:rsidR="00F011A8" w:rsidRDefault="009E68C1" w:rsidP="009E68C1">
            <w:pPr>
              <w:pStyle w:val="ListParagraph"/>
              <w:numPr>
                <w:ilvl w:val="0"/>
                <w:numId w:val="23"/>
              </w:numPr>
              <w:rPr>
                <w:rFonts w:ascii="Cambria" w:hAnsi="Cambria" w:cs="Times New Roman"/>
              </w:rPr>
            </w:pPr>
            <w:r>
              <w:rPr>
                <w:rFonts w:ascii="Cambria" w:hAnsi="Cambria" w:cs="Times New Roman"/>
              </w:rPr>
              <w:t>Differentiating Leader with a Manager</w:t>
            </w:r>
          </w:p>
          <w:p w14:paraId="3E36564B" w14:textId="77777777" w:rsidR="009E68C1" w:rsidRDefault="009E68C1" w:rsidP="009E68C1">
            <w:pPr>
              <w:pStyle w:val="ListParagraph"/>
              <w:numPr>
                <w:ilvl w:val="0"/>
                <w:numId w:val="23"/>
              </w:numPr>
              <w:rPr>
                <w:rFonts w:ascii="Cambria" w:hAnsi="Cambria" w:cs="Times New Roman"/>
              </w:rPr>
            </w:pPr>
            <w:r>
              <w:rPr>
                <w:rFonts w:ascii="Cambria" w:hAnsi="Cambria" w:cs="Times New Roman"/>
              </w:rPr>
              <w:t>Types of Leadership</w:t>
            </w:r>
          </w:p>
          <w:p w14:paraId="459945F3" w14:textId="77777777" w:rsidR="007D2EDB" w:rsidRDefault="007D2EDB" w:rsidP="009E68C1">
            <w:pPr>
              <w:pStyle w:val="ListParagraph"/>
              <w:numPr>
                <w:ilvl w:val="0"/>
                <w:numId w:val="23"/>
              </w:numPr>
              <w:rPr>
                <w:rFonts w:ascii="Cambria" w:hAnsi="Cambria" w:cs="Times New Roman"/>
              </w:rPr>
            </w:pPr>
            <w:r>
              <w:rPr>
                <w:rFonts w:ascii="Cambria" w:hAnsi="Cambria" w:cs="Times New Roman"/>
              </w:rPr>
              <w:t>Dark Side of Leadership</w:t>
            </w:r>
          </w:p>
          <w:p w14:paraId="680F6866" w14:textId="77777777" w:rsidR="007D2EDB" w:rsidRDefault="005A4D65" w:rsidP="009E68C1">
            <w:pPr>
              <w:pStyle w:val="ListParagraph"/>
              <w:numPr>
                <w:ilvl w:val="0"/>
                <w:numId w:val="23"/>
              </w:numPr>
              <w:rPr>
                <w:rFonts w:ascii="Cambria" w:hAnsi="Cambria" w:cs="Times New Roman"/>
              </w:rPr>
            </w:pPr>
            <w:r>
              <w:rPr>
                <w:rFonts w:ascii="Cambria" w:hAnsi="Cambria" w:cs="Times New Roman"/>
              </w:rPr>
              <w:t>Communication and Its Ancient Forms</w:t>
            </w:r>
          </w:p>
          <w:p w14:paraId="4F456E7D" w14:textId="77777777" w:rsidR="005A4D65" w:rsidRDefault="005A4D65" w:rsidP="009E68C1">
            <w:pPr>
              <w:pStyle w:val="ListParagraph"/>
              <w:numPr>
                <w:ilvl w:val="0"/>
                <w:numId w:val="23"/>
              </w:numPr>
              <w:rPr>
                <w:rFonts w:ascii="Cambria" w:hAnsi="Cambria" w:cs="Times New Roman"/>
              </w:rPr>
            </w:pPr>
            <w:r>
              <w:rPr>
                <w:rFonts w:ascii="Cambria" w:hAnsi="Cambria" w:cs="Times New Roman"/>
              </w:rPr>
              <w:t>Modern Forms of Communication</w:t>
            </w:r>
          </w:p>
          <w:p w14:paraId="30BDFC8C" w14:textId="77777777" w:rsidR="005A4D65" w:rsidRDefault="005A4D65" w:rsidP="009E68C1">
            <w:pPr>
              <w:pStyle w:val="ListParagraph"/>
              <w:numPr>
                <w:ilvl w:val="0"/>
                <w:numId w:val="23"/>
              </w:numPr>
              <w:rPr>
                <w:rFonts w:ascii="Cambria" w:hAnsi="Cambria" w:cs="Times New Roman"/>
              </w:rPr>
            </w:pPr>
            <w:r>
              <w:rPr>
                <w:rFonts w:ascii="Cambria" w:hAnsi="Cambria" w:cs="Times New Roman"/>
              </w:rPr>
              <w:t>Types of Communication</w:t>
            </w:r>
          </w:p>
          <w:p w14:paraId="2436E004" w14:textId="77777777" w:rsidR="00BF376B" w:rsidRDefault="00BF376B" w:rsidP="00BF376B">
            <w:pPr>
              <w:rPr>
                <w:rFonts w:ascii="Cambria" w:hAnsi="Cambria" w:cs="Times New Roman"/>
              </w:rPr>
            </w:pPr>
            <w:r>
              <w:rPr>
                <w:rFonts w:ascii="Cambria" w:hAnsi="Cambria" w:cs="Times New Roman"/>
              </w:rPr>
              <w:t>Video/URL;</w:t>
            </w:r>
          </w:p>
          <w:p w14:paraId="08327E02" w14:textId="061A4499" w:rsidR="00BF376B" w:rsidRDefault="00D21E0B" w:rsidP="00BF376B">
            <w:pPr>
              <w:rPr>
                <w:rFonts w:ascii="Cambria" w:hAnsi="Cambria" w:cs="Times New Roman"/>
              </w:rPr>
            </w:pPr>
            <w:hyperlink r:id="rId23" w:history="1">
              <w:r w:rsidR="00F81A1B" w:rsidRPr="00E35510">
                <w:rPr>
                  <w:rStyle w:val="Hyperlink"/>
                  <w:rFonts w:ascii="Cambria" w:hAnsi="Cambria" w:cs="Times New Roman"/>
                </w:rPr>
                <w:t>https://youtu.be/miAIl726lPM</w:t>
              </w:r>
            </w:hyperlink>
          </w:p>
          <w:p w14:paraId="5B062F42" w14:textId="7DA39906" w:rsidR="00F81A1B" w:rsidRPr="00BF376B" w:rsidRDefault="00F81A1B" w:rsidP="00BF376B">
            <w:pPr>
              <w:rPr>
                <w:rFonts w:ascii="Cambria" w:hAnsi="Cambria" w:cs="Times New Roman"/>
              </w:rPr>
            </w:pPr>
          </w:p>
        </w:tc>
        <w:tc>
          <w:tcPr>
            <w:tcW w:w="1890" w:type="dxa"/>
          </w:tcPr>
          <w:p w14:paraId="5967520D" w14:textId="311A5A47" w:rsidR="00F011A8" w:rsidRPr="00DE0842" w:rsidRDefault="00F011A8" w:rsidP="008969A9">
            <w:pPr>
              <w:rPr>
                <w:rFonts w:ascii="Cambria" w:hAnsi="Cambria" w:cs="Times New Roman"/>
              </w:rPr>
            </w:pPr>
            <w:r w:rsidRPr="00DE0842">
              <w:rPr>
                <w:rFonts w:ascii="Cambria" w:hAnsi="Cambria" w:cs="Times New Roman"/>
              </w:rPr>
              <w:t>Scenario Evaluation</w:t>
            </w:r>
          </w:p>
          <w:p w14:paraId="4CBA64BF" w14:textId="49639789" w:rsidR="00F011A8" w:rsidRPr="00DE0842" w:rsidRDefault="00F011A8" w:rsidP="00EA36AF">
            <w:pPr>
              <w:rPr>
                <w:rFonts w:ascii="Cambria" w:hAnsi="Cambria" w:cs="Times New Roman"/>
              </w:rPr>
            </w:pPr>
          </w:p>
          <w:p w14:paraId="550F4144" w14:textId="28C7B271" w:rsidR="00F011A8" w:rsidRPr="00DE0842" w:rsidRDefault="00F011A8" w:rsidP="00EA36AF">
            <w:pPr>
              <w:rPr>
                <w:rFonts w:ascii="Cambria" w:hAnsi="Cambria" w:cs="Times New Roman"/>
                <w:i/>
              </w:rPr>
            </w:pPr>
            <w:r w:rsidRPr="00DE0842">
              <w:rPr>
                <w:rFonts w:ascii="Cambria" w:hAnsi="Cambria" w:cs="Times New Roman"/>
                <w:i/>
              </w:rPr>
              <w:t>OB CLASS ACTIVITY</w:t>
            </w:r>
          </w:p>
          <w:p w14:paraId="579B6407" w14:textId="77777777" w:rsidR="00F011A8" w:rsidRDefault="00F011A8" w:rsidP="00EA36AF">
            <w:pPr>
              <w:rPr>
                <w:rFonts w:ascii="Cambria" w:hAnsi="Cambria" w:cs="Times New Roman"/>
              </w:rPr>
            </w:pPr>
            <w:r w:rsidRPr="00DE0842">
              <w:rPr>
                <w:rFonts w:ascii="Cambria" w:hAnsi="Cambria" w:cs="Times New Roman"/>
              </w:rPr>
              <w:t xml:space="preserve">How great leaders inspire action | Simon </w:t>
            </w:r>
            <w:proofErr w:type="spellStart"/>
            <w:r w:rsidRPr="00DE0842">
              <w:rPr>
                <w:rFonts w:ascii="Cambria" w:hAnsi="Cambria" w:cs="Times New Roman"/>
              </w:rPr>
              <w:t>Sinek</w:t>
            </w:r>
            <w:proofErr w:type="spellEnd"/>
          </w:p>
          <w:p w14:paraId="7F594E3C" w14:textId="77777777" w:rsidR="009D652A" w:rsidRDefault="009D652A" w:rsidP="00EA36AF">
            <w:pPr>
              <w:rPr>
                <w:rFonts w:ascii="Cambria" w:hAnsi="Cambria" w:cs="Times New Roman"/>
              </w:rPr>
            </w:pPr>
          </w:p>
          <w:p w14:paraId="1362802B" w14:textId="201B5101" w:rsidR="009D652A" w:rsidRPr="009D652A" w:rsidRDefault="009D652A" w:rsidP="00EA36AF">
            <w:pPr>
              <w:rPr>
                <w:rFonts w:ascii="Cambria" w:hAnsi="Cambria" w:cs="Times New Roman"/>
                <w:b/>
              </w:rPr>
            </w:pPr>
            <w:r w:rsidRPr="009D652A">
              <w:rPr>
                <w:rFonts w:ascii="Cambria" w:hAnsi="Cambria" w:cs="Times New Roman"/>
                <w:b/>
                <w:color w:val="FF0000"/>
              </w:rPr>
              <w:t>Announcing FINAL PROJECT</w:t>
            </w:r>
          </w:p>
        </w:tc>
        <w:tc>
          <w:tcPr>
            <w:tcW w:w="3969" w:type="dxa"/>
          </w:tcPr>
          <w:p w14:paraId="71151A01" w14:textId="16059FE0" w:rsidR="00F011A8" w:rsidRPr="00DE0842" w:rsidRDefault="00F011A8" w:rsidP="00F36381">
            <w:pPr>
              <w:spacing w:line="276" w:lineRule="auto"/>
              <w:rPr>
                <w:rFonts w:ascii="Cambria" w:hAnsi="Cambria" w:cs="Times New Roman"/>
                <w:b/>
              </w:rPr>
            </w:pPr>
            <w:r w:rsidRPr="00DE0842">
              <w:rPr>
                <w:rFonts w:ascii="Cambria" w:hAnsi="Cambria" w:cs="Times New Roman"/>
                <w:b/>
              </w:rPr>
              <w:t>After studying this chapter, you should be able to:</w:t>
            </w:r>
          </w:p>
          <w:p w14:paraId="1CCF5120" w14:textId="5193895B" w:rsidR="00F011A8" w:rsidRPr="00DE0842" w:rsidRDefault="00F011A8" w:rsidP="00F36381">
            <w:pPr>
              <w:spacing w:line="276" w:lineRule="auto"/>
              <w:rPr>
                <w:rFonts w:ascii="Cambria" w:hAnsi="Cambria" w:cs="Times New Roman"/>
                <w:bCs/>
                <w:color w:val="000000" w:themeColor="text1"/>
              </w:rPr>
            </w:pPr>
            <w:r w:rsidRPr="00DE0842">
              <w:rPr>
                <w:rFonts w:ascii="Cambria" w:hAnsi="Cambria" w:cs="Times New Roman"/>
              </w:rPr>
              <w:t>Show how framing influences leadership effectiveness. Define charismatic leadership and show how it influences followers. Contrast transformational with transactional leadership and discuss how transformational leadership works. Define authentic leadership and show why ethics and trust are vital to effective leadership. Identify the three types of trust. Demonstrate the importance of mentoring, self-leadership, and virtual leadership to our understanding of leadership. Identify when leadership may not be necessary. Explain how to find and create effective leaders. Assess whether charismatic and transformational leadership generalizes across cultures.</w:t>
            </w:r>
          </w:p>
          <w:p w14:paraId="44DBA3C0" w14:textId="0D106337" w:rsidR="00F011A8" w:rsidRPr="00DE0842" w:rsidRDefault="00747F6F" w:rsidP="00747F6F">
            <w:pPr>
              <w:spacing w:line="276" w:lineRule="auto"/>
              <w:rPr>
                <w:rFonts w:ascii="Cambria" w:hAnsi="Cambria" w:cs="Times New Roman"/>
              </w:rPr>
            </w:pPr>
            <w:r>
              <w:rPr>
                <w:rFonts w:ascii="Cambria" w:hAnsi="Cambria" w:cs="Times New Roman"/>
                <w:bCs/>
                <w:color w:val="000000" w:themeColor="text1"/>
              </w:rPr>
              <w:t>PLO- 3-8, CLO 3-5</w:t>
            </w:r>
          </w:p>
        </w:tc>
      </w:tr>
      <w:tr w:rsidR="00F011A8" w:rsidRPr="00DE0842" w14:paraId="427EC8B0" w14:textId="77777777" w:rsidTr="003405FC">
        <w:tc>
          <w:tcPr>
            <w:tcW w:w="828" w:type="dxa"/>
          </w:tcPr>
          <w:p w14:paraId="78E03078" w14:textId="683CB325" w:rsidR="00F011A8" w:rsidRPr="00DE0842" w:rsidRDefault="00F011A8" w:rsidP="00EA36AF">
            <w:pPr>
              <w:jc w:val="center"/>
              <w:rPr>
                <w:rFonts w:ascii="Cambria" w:hAnsi="Cambria" w:cs="Times New Roman"/>
              </w:rPr>
            </w:pPr>
            <w:r w:rsidRPr="00DE0842">
              <w:rPr>
                <w:rFonts w:ascii="Cambria" w:hAnsi="Cambria" w:cs="Times New Roman"/>
              </w:rPr>
              <w:t>10</w:t>
            </w:r>
          </w:p>
        </w:tc>
        <w:tc>
          <w:tcPr>
            <w:tcW w:w="3240" w:type="dxa"/>
          </w:tcPr>
          <w:p w14:paraId="2B3FE546" w14:textId="77777777" w:rsidR="00F011A8" w:rsidRPr="00B51C34" w:rsidRDefault="00F011A8" w:rsidP="00B51C34">
            <w:pPr>
              <w:pStyle w:val="ListParagraph"/>
              <w:numPr>
                <w:ilvl w:val="0"/>
                <w:numId w:val="24"/>
              </w:numPr>
              <w:rPr>
                <w:rFonts w:ascii="Cambria" w:hAnsi="Cambria" w:cs="Times New Roman"/>
              </w:rPr>
            </w:pPr>
            <w:r w:rsidRPr="00B51C34">
              <w:rPr>
                <w:rFonts w:ascii="Cambria" w:hAnsi="Cambria" w:cs="Times New Roman"/>
                <w:iCs/>
              </w:rPr>
              <w:t>Power and Politics</w:t>
            </w:r>
          </w:p>
          <w:p w14:paraId="4BB05970" w14:textId="4D4B6C2C" w:rsidR="00F011A8" w:rsidRPr="00DE0842" w:rsidRDefault="00F011A8" w:rsidP="00EA36AF">
            <w:pPr>
              <w:rPr>
                <w:rFonts w:ascii="Cambria" w:hAnsi="Cambria" w:cs="Times New Roman"/>
              </w:rPr>
            </w:pPr>
          </w:p>
        </w:tc>
        <w:tc>
          <w:tcPr>
            <w:tcW w:w="3600" w:type="dxa"/>
          </w:tcPr>
          <w:p w14:paraId="1AD42926" w14:textId="77777777" w:rsidR="00F011A8" w:rsidRDefault="00B51C34" w:rsidP="00B51C34">
            <w:pPr>
              <w:pStyle w:val="ListParagraph"/>
              <w:numPr>
                <w:ilvl w:val="0"/>
                <w:numId w:val="24"/>
              </w:numPr>
              <w:rPr>
                <w:rFonts w:ascii="Cambria" w:hAnsi="Cambria" w:cs="Times New Roman"/>
              </w:rPr>
            </w:pPr>
            <w:r>
              <w:rPr>
                <w:rFonts w:ascii="Cambria" w:hAnsi="Cambria" w:cs="Times New Roman"/>
              </w:rPr>
              <w:t>Why, What and How of Power</w:t>
            </w:r>
          </w:p>
          <w:p w14:paraId="5044492D" w14:textId="77777777" w:rsidR="00B51C34" w:rsidRDefault="00C50562" w:rsidP="00B51C34">
            <w:pPr>
              <w:pStyle w:val="ListParagraph"/>
              <w:numPr>
                <w:ilvl w:val="0"/>
                <w:numId w:val="24"/>
              </w:numPr>
              <w:rPr>
                <w:rFonts w:ascii="Cambria" w:hAnsi="Cambria" w:cs="Times New Roman"/>
              </w:rPr>
            </w:pPr>
            <w:r>
              <w:rPr>
                <w:rFonts w:ascii="Cambria" w:hAnsi="Cambria" w:cs="Times New Roman"/>
              </w:rPr>
              <w:t>Fundamentals of Power in and Organization</w:t>
            </w:r>
          </w:p>
          <w:p w14:paraId="22FB592A" w14:textId="77777777" w:rsidR="00C50562" w:rsidRDefault="003C08A9" w:rsidP="00B51C34">
            <w:pPr>
              <w:pStyle w:val="ListParagraph"/>
              <w:numPr>
                <w:ilvl w:val="0"/>
                <w:numId w:val="24"/>
              </w:numPr>
              <w:rPr>
                <w:rFonts w:ascii="Cambria" w:hAnsi="Cambria" w:cs="Times New Roman"/>
              </w:rPr>
            </w:pPr>
            <w:r>
              <w:rPr>
                <w:rFonts w:ascii="Cambria" w:hAnsi="Cambria" w:cs="Times New Roman"/>
              </w:rPr>
              <w:t>Legitimate and Illegitimate Political Behavior</w:t>
            </w:r>
          </w:p>
          <w:p w14:paraId="7E14806A" w14:textId="77777777" w:rsidR="003C08A9" w:rsidRDefault="003C08A9" w:rsidP="00B51C34">
            <w:pPr>
              <w:pStyle w:val="ListParagraph"/>
              <w:numPr>
                <w:ilvl w:val="0"/>
                <w:numId w:val="24"/>
              </w:numPr>
              <w:rPr>
                <w:rFonts w:ascii="Cambria" w:hAnsi="Cambria" w:cs="Times New Roman"/>
              </w:rPr>
            </w:pPr>
            <w:r>
              <w:rPr>
                <w:rFonts w:ascii="Cambria" w:hAnsi="Cambria" w:cs="Times New Roman"/>
              </w:rPr>
              <w:t xml:space="preserve">Impression Management </w:t>
            </w:r>
            <w:r>
              <w:rPr>
                <w:rFonts w:ascii="Cambria" w:hAnsi="Cambria" w:cs="Times New Roman"/>
              </w:rPr>
              <w:lastRenderedPageBreak/>
              <w:t>and Its Techniques</w:t>
            </w:r>
          </w:p>
          <w:p w14:paraId="0CB3D6AF" w14:textId="29A2CB9A" w:rsidR="003C08A9" w:rsidRDefault="00FA48B2" w:rsidP="00B51C34">
            <w:pPr>
              <w:pStyle w:val="ListParagraph"/>
              <w:numPr>
                <w:ilvl w:val="0"/>
                <w:numId w:val="24"/>
              </w:numPr>
              <w:rPr>
                <w:rFonts w:ascii="Cambria" w:hAnsi="Cambria" w:cs="Times New Roman"/>
              </w:rPr>
            </w:pPr>
            <w:r>
              <w:rPr>
                <w:rFonts w:ascii="Cambria" w:hAnsi="Cambria" w:cs="Times New Roman"/>
              </w:rPr>
              <w:t>Ethical Dilemma of Power and Politics</w:t>
            </w:r>
          </w:p>
          <w:p w14:paraId="1C9A5431" w14:textId="77777777" w:rsidR="00FA48B2" w:rsidRDefault="00CB45AE" w:rsidP="00B51C34">
            <w:pPr>
              <w:pStyle w:val="ListParagraph"/>
              <w:numPr>
                <w:ilvl w:val="0"/>
                <w:numId w:val="24"/>
              </w:numPr>
              <w:rPr>
                <w:rFonts w:ascii="Cambria" w:hAnsi="Cambria" w:cs="Times New Roman"/>
              </w:rPr>
            </w:pPr>
            <w:r>
              <w:rPr>
                <w:rFonts w:ascii="Cambria" w:hAnsi="Cambria" w:cs="Times New Roman"/>
              </w:rPr>
              <w:t>Abusive Supervision</w:t>
            </w:r>
          </w:p>
          <w:p w14:paraId="686378C5" w14:textId="77777777" w:rsidR="00BB6A19" w:rsidRDefault="00BB6A19" w:rsidP="00BB6A19">
            <w:pPr>
              <w:rPr>
                <w:rFonts w:ascii="Cambria" w:hAnsi="Cambria" w:cs="Times New Roman"/>
              </w:rPr>
            </w:pPr>
            <w:r>
              <w:rPr>
                <w:rFonts w:ascii="Cambria" w:hAnsi="Cambria" w:cs="Times New Roman"/>
              </w:rPr>
              <w:t>Video/URL:</w:t>
            </w:r>
          </w:p>
          <w:p w14:paraId="27238295" w14:textId="3C17E123" w:rsidR="00BB6A19" w:rsidRDefault="00D21E0B" w:rsidP="00BB6A19">
            <w:pPr>
              <w:rPr>
                <w:rFonts w:ascii="Cambria" w:hAnsi="Cambria" w:cs="Times New Roman"/>
              </w:rPr>
            </w:pPr>
            <w:hyperlink r:id="rId24" w:history="1">
              <w:r w:rsidR="002533BA" w:rsidRPr="00E35510">
                <w:rPr>
                  <w:rStyle w:val="Hyperlink"/>
                  <w:rFonts w:ascii="Cambria" w:hAnsi="Cambria" w:cs="Times New Roman"/>
                </w:rPr>
                <w:t>https://www.youtube.com/watch?v=iheJu8e1evU</w:t>
              </w:r>
            </w:hyperlink>
          </w:p>
          <w:p w14:paraId="6B587B9D" w14:textId="6039DEC1" w:rsidR="002533BA" w:rsidRPr="00BB6A19" w:rsidRDefault="002533BA" w:rsidP="00BB6A19">
            <w:pPr>
              <w:rPr>
                <w:rFonts w:ascii="Cambria" w:hAnsi="Cambria" w:cs="Times New Roman"/>
              </w:rPr>
            </w:pPr>
          </w:p>
        </w:tc>
        <w:tc>
          <w:tcPr>
            <w:tcW w:w="1890" w:type="dxa"/>
          </w:tcPr>
          <w:p w14:paraId="06B2A202" w14:textId="174FCC2C" w:rsidR="00F011A8" w:rsidRPr="00DE0842" w:rsidRDefault="00F011A8" w:rsidP="008969A9">
            <w:pPr>
              <w:rPr>
                <w:rFonts w:ascii="Cambria" w:hAnsi="Cambria" w:cs="Times New Roman"/>
              </w:rPr>
            </w:pPr>
            <w:r w:rsidRPr="00DE0842">
              <w:rPr>
                <w:rFonts w:ascii="Cambria" w:hAnsi="Cambria" w:cs="Times New Roman"/>
              </w:rPr>
              <w:lastRenderedPageBreak/>
              <w:t>CASE assignment 3: Delegate Power, or Keep It Close?</w:t>
            </w:r>
          </w:p>
          <w:p w14:paraId="658FEB2C" w14:textId="77777777" w:rsidR="00F011A8" w:rsidRPr="00DE0842" w:rsidRDefault="00F011A8" w:rsidP="008969A9">
            <w:pPr>
              <w:rPr>
                <w:rFonts w:ascii="Cambria" w:hAnsi="Cambria" w:cs="Times New Roman"/>
              </w:rPr>
            </w:pPr>
          </w:p>
          <w:p w14:paraId="4764029E" w14:textId="2C518A26" w:rsidR="00F011A8" w:rsidRPr="00DE0842" w:rsidRDefault="00F011A8" w:rsidP="00C95C1F">
            <w:pPr>
              <w:rPr>
                <w:rFonts w:ascii="Cambria" w:hAnsi="Cambria" w:cs="Times New Roman"/>
              </w:rPr>
            </w:pPr>
          </w:p>
        </w:tc>
        <w:tc>
          <w:tcPr>
            <w:tcW w:w="3969" w:type="dxa"/>
          </w:tcPr>
          <w:p w14:paraId="133250EA" w14:textId="6DB84725" w:rsidR="00F011A8" w:rsidRPr="00DE0842" w:rsidRDefault="00F011A8" w:rsidP="00F36381">
            <w:pPr>
              <w:spacing w:line="276" w:lineRule="auto"/>
              <w:rPr>
                <w:rFonts w:ascii="Cambria" w:hAnsi="Cambria" w:cs="Times New Roman"/>
                <w:b/>
              </w:rPr>
            </w:pPr>
            <w:r w:rsidRPr="00DE0842">
              <w:rPr>
                <w:rFonts w:ascii="Cambria" w:hAnsi="Cambria" w:cs="Times New Roman"/>
                <w:b/>
              </w:rPr>
              <w:t>After studying this chapter, you should be able to:</w:t>
            </w:r>
          </w:p>
          <w:p w14:paraId="67BC55C5" w14:textId="0C56D6A9" w:rsidR="00F011A8" w:rsidRPr="00DE0842" w:rsidRDefault="00F011A8" w:rsidP="00F36381">
            <w:pPr>
              <w:spacing w:line="276" w:lineRule="auto"/>
              <w:rPr>
                <w:rFonts w:ascii="Cambria" w:hAnsi="Cambria" w:cs="Times New Roman"/>
                <w:bCs/>
                <w:color w:val="000000" w:themeColor="text1"/>
              </w:rPr>
            </w:pPr>
            <w:r w:rsidRPr="00DE0842">
              <w:rPr>
                <w:rFonts w:ascii="Cambria" w:hAnsi="Cambria" w:cs="Times New Roman"/>
              </w:rPr>
              <w:t xml:space="preserve">Define power, and contrast leadership and power. Contrast the five bases of power. Identify nine power or influence tactics and their contingencies. Show </w:t>
            </w:r>
            <w:r w:rsidRPr="00DE0842">
              <w:rPr>
                <w:rFonts w:ascii="Cambria" w:hAnsi="Cambria" w:cs="Times New Roman"/>
              </w:rPr>
              <w:lastRenderedPageBreak/>
              <w:t>the connection between sexual harassment and the abuse of power.  Distinguish between legitimate and illegitimate political behavior. Identify the causes and consequences of political behavior. Apply impression management techniques. Determine whether a political action is ethical. Show the influence of culture on the uses and perceptions of politics.</w:t>
            </w:r>
          </w:p>
          <w:p w14:paraId="62C53493" w14:textId="7C29D701" w:rsidR="00F011A8" w:rsidRPr="00DE0842" w:rsidRDefault="00F011A8" w:rsidP="00FA4084">
            <w:pPr>
              <w:spacing w:line="276" w:lineRule="auto"/>
              <w:rPr>
                <w:rFonts w:ascii="Cambria" w:hAnsi="Cambria" w:cs="Times New Roman"/>
              </w:rPr>
            </w:pPr>
            <w:r w:rsidRPr="00DE0842">
              <w:rPr>
                <w:rFonts w:ascii="Cambria" w:hAnsi="Cambria" w:cs="Times New Roman"/>
                <w:bCs/>
                <w:color w:val="000000" w:themeColor="text1"/>
              </w:rPr>
              <w:t>PLO-</w:t>
            </w:r>
            <w:r w:rsidR="00FA4084">
              <w:rPr>
                <w:rFonts w:ascii="Cambria" w:hAnsi="Cambria" w:cs="Times New Roman"/>
                <w:bCs/>
                <w:color w:val="000000" w:themeColor="text1"/>
              </w:rPr>
              <w:t xml:space="preserve"> 1-7, CLO 1–5 </w:t>
            </w:r>
          </w:p>
        </w:tc>
      </w:tr>
      <w:tr w:rsidR="00F011A8" w:rsidRPr="00DE0842" w14:paraId="56161D19" w14:textId="77777777" w:rsidTr="003405FC">
        <w:tc>
          <w:tcPr>
            <w:tcW w:w="828" w:type="dxa"/>
          </w:tcPr>
          <w:p w14:paraId="14E5E740" w14:textId="4B1D184C" w:rsidR="00F011A8" w:rsidRPr="00DE0842" w:rsidRDefault="00F011A8" w:rsidP="00EA36AF">
            <w:pPr>
              <w:jc w:val="center"/>
              <w:rPr>
                <w:rFonts w:ascii="Cambria" w:hAnsi="Cambria" w:cs="Times New Roman"/>
              </w:rPr>
            </w:pPr>
            <w:r w:rsidRPr="00DE0842">
              <w:rPr>
                <w:rFonts w:ascii="Cambria" w:hAnsi="Cambria" w:cs="Times New Roman"/>
              </w:rPr>
              <w:lastRenderedPageBreak/>
              <w:t>11</w:t>
            </w:r>
          </w:p>
        </w:tc>
        <w:tc>
          <w:tcPr>
            <w:tcW w:w="3240" w:type="dxa"/>
          </w:tcPr>
          <w:p w14:paraId="291C5586" w14:textId="72373343" w:rsidR="00F011A8" w:rsidRPr="000D5A41" w:rsidRDefault="00F011A8" w:rsidP="000D5A41">
            <w:pPr>
              <w:pStyle w:val="ListParagraph"/>
              <w:numPr>
                <w:ilvl w:val="0"/>
                <w:numId w:val="25"/>
              </w:numPr>
              <w:rPr>
                <w:rFonts w:ascii="Cambria" w:hAnsi="Cambria" w:cs="Times New Roman"/>
                <w:iCs/>
              </w:rPr>
            </w:pPr>
            <w:r w:rsidRPr="000D5A41">
              <w:rPr>
                <w:rFonts w:ascii="Cambria" w:hAnsi="Cambria" w:cs="Times New Roman"/>
                <w:iCs/>
              </w:rPr>
              <w:t xml:space="preserve">Conflict and Negotiation </w:t>
            </w:r>
          </w:p>
          <w:p w14:paraId="52E53786" w14:textId="5B460AE2" w:rsidR="00F011A8" w:rsidRPr="00DE0842" w:rsidRDefault="00F011A8" w:rsidP="00EA36AF">
            <w:pPr>
              <w:tabs>
                <w:tab w:val="left" w:pos="900"/>
              </w:tabs>
              <w:rPr>
                <w:rFonts w:ascii="Cambria" w:hAnsi="Cambria" w:cs="Times New Roman"/>
              </w:rPr>
            </w:pPr>
          </w:p>
        </w:tc>
        <w:tc>
          <w:tcPr>
            <w:tcW w:w="3600" w:type="dxa"/>
          </w:tcPr>
          <w:p w14:paraId="7EB175FA" w14:textId="77777777" w:rsidR="00F011A8" w:rsidRDefault="000D5A41" w:rsidP="000D5A41">
            <w:pPr>
              <w:pStyle w:val="ListParagraph"/>
              <w:numPr>
                <w:ilvl w:val="0"/>
                <w:numId w:val="25"/>
              </w:numPr>
              <w:rPr>
                <w:rFonts w:ascii="Cambria" w:hAnsi="Cambria" w:cs="Times New Roman"/>
              </w:rPr>
            </w:pPr>
            <w:r>
              <w:rPr>
                <w:rFonts w:ascii="Cambria" w:hAnsi="Cambria" w:cs="Times New Roman"/>
              </w:rPr>
              <w:t>Defining Conflict and Negotiation</w:t>
            </w:r>
          </w:p>
          <w:p w14:paraId="40ABFC65" w14:textId="77777777" w:rsidR="000D5A41" w:rsidRDefault="000D5A41" w:rsidP="000D5A41">
            <w:pPr>
              <w:pStyle w:val="ListParagraph"/>
              <w:numPr>
                <w:ilvl w:val="0"/>
                <w:numId w:val="25"/>
              </w:numPr>
              <w:rPr>
                <w:rFonts w:ascii="Cambria" w:hAnsi="Cambria" w:cs="Times New Roman"/>
              </w:rPr>
            </w:pPr>
            <w:r>
              <w:rPr>
                <w:rFonts w:ascii="Cambria" w:hAnsi="Cambria" w:cs="Times New Roman"/>
              </w:rPr>
              <w:t xml:space="preserve">Why </w:t>
            </w:r>
            <w:proofErr w:type="spellStart"/>
            <w:r>
              <w:rPr>
                <w:rFonts w:ascii="Cambria" w:hAnsi="Cambria" w:cs="Times New Roman"/>
              </w:rPr>
              <w:t>Conflicsts</w:t>
            </w:r>
            <w:proofErr w:type="spellEnd"/>
            <w:r>
              <w:rPr>
                <w:rFonts w:ascii="Cambria" w:hAnsi="Cambria" w:cs="Times New Roman"/>
              </w:rPr>
              <w:t xml:space="preserve"> Arise at Workplace?</w:t>
            </w:r>
          </w:p>
          <w:p w14:paraId="5C0946E8" w14:textId="77777777" w:rsidR="000D5A41" w:rsidRDefault="00C41BC5" w:rsidP="000D5A41">
            <w:pPr>
              <w:pStyle w:val="ListParagraph"/>
              <w:numPr>
                <w:ilvl w:val="0"/>
                <w:numId w:val="25"/>
              </w:numPr>
              <w:rPr>
                <w:rFonts w:ascii="Cambria" w:hAnsi="Cambria" w:cs="Times New Roman"/>
              </w:rPr>
            </w:pPr>
            <w:r>
              <w:rPr>
                <w:rFonts w:ascii="Cambria" w:hAnsi="Cambria" w:cs="Times New Roman"/>
              </w:rPr>
              <w:t>Negotiating Terms: Distributive and Integrative Bargaining</w:t>
            </w:r>
          </w:p>
          <w:p w14:paraId="48238DC0" w14:textId="77777777" w:rsidR="00C41BC5" w:rsidRDefault="005E687C" w:rsidP="000D5A41">
            <w:pPr>
              <w:pStyle w:val="ListParagraph"/>
              <w:numPr>
                <w:ilvl w:val="0"/>
                <w:numId w:val="25"/>
              </w:numPr>
              <w:rPr>
                <w:rFonts w:ascii="Cambria" w:hAnsi="Cambria" w:cs="Times New Roman"/>
              </w:rPr>
            </w:pPr>
            <w:r>
              <w:rPr>
                <w:rFonts w:ascii="Cambria" w:hAnsi="Cambria" w:cs="Times New Roman"/>
              </w:rPr>
              <w:t xml:space="preserve">Cultural Barriers in Negotiation </w:t>
            </w:r>
          </w:p>
          <w:p w14:paraId="130A2AA0" w14:textId="11328EB8" w:rsidR="001C3EE3" w:rsidRDefault="001C3EE3" w:rsidP="000D5A41">
            <w:pPr>
              <w:pStyle w:val="ListParagraph"/>
              <w:numPr>
                <w:ilvl w:val="0"/>
                <w:numId w:val="25"/>
              </w:numPr>
              <w:rPr>
                <w:rFonts w:ascii="Cambria" w:hAnsi="Cambria" w:cs="Times New Roman"/>
              </w:rPr>
            </w:pPr>
            <w:r>
              <w:rPr>
                <w:rFonts w:ascii="Cambria" w:hAnsi="Cambria" w:cs="Times New Roman"/>
              </w:rPr>
              <w:t>Steps Involved in Negotiating Process</w:t>
            </w:r>
          </w:p>
          <w:p w14:paraId="3717EA8D" w14:textId="5B04563F" w:rsidR="001C3EE3" w:rsidRDefault="001C3EE3" w:rsidP="001C3EE3">
            <w:pPr>
              <w:rPr>
                <w:rFonts w:ascii="Cambria" w:hAnsi="Cambria" w:cs="Times New Roman"/>
              </w:rPr>
            </w:pPr>
            <w:r>
              <w:rPr>
                <w:rFonts w:ascii="Cambria" w:hAnsi="Cambria" w:cs="Times New Roman"/>
              </w:rPr>
              <w:t xml:space="preserve">Video/URL: </w:t>
            </w:r>
            <w:hyperlink r:id="rId25" w:history="1">
              <w:r w:rsidRPr="00E35510">
                <w:rPr>
                  <w:rStyle w:val="Hyperlink"/>
                  <w:rFonts w:ascii="Cambria" w:hAnsi="Cambria" w:cs="Times New Roman"/>
                </w:rPr>
                <w:t>https://www.youtube.com/watch?v=iheJu8e1evU</w:t>
              </w:r>
            </w:hyperlink>
          </w:p>
          <w:p w14:paraId="41A72B30" w14:textId="37B1B274" w:rsidR="001C3EE3" w:rsidRPr="001C3EE3" w:rsidRDefault="001C3EE3" w:rsidP="001C3EE3">
            <w:pPr>
              <w:rPr>
                <w:rFonts w:ascii="Cambria" w:hAnsi="Cambria" w:cs="Times New Roman"/>
              </w:rPr>
            </w:pPr>
          </w:p>
        </w:tc>
        <w:tc>
          <w:tcPr>
            <w:tcW w:w="1890" w:type="dxa"/>
          </w:tcPr>
          <w:p w14:paraId="4BD46D2F" w14:textId="3C8B28C0" w:rsidR="00F011A8" w:rsidRPr="00DE0842" w:rsidRDefault="00F011A8" w:rsidP="007A58F1">
            <w:pPr>
              <w:rPr>
                <w:rFonts w:ascii="Cambria" w:hAnsi="Cambria" w:cs="Times New Roman"/>
              </w:rPr>
            </w:pPr>
            <w:r w:rsidRPr="00DE0842">
              <w:rPr>
                <w:rFonts w:ascii="Cambria" w:hAnsi="Cambria" w:cs="Times New Roman"/>
              </w:rPr>
              <w:t>Discussion and Class Activity</w:t>
            </w:r>
          </w:p>
          <w:p w14:paraId="19AC0757" w14:textId="77777777" w:rsidR="00F011A8" w:rsidRPr="00DE0842" w:rsidRDefault="00F011A8" w:rsidP="007A58F1">
            <w:pPr>
              <w:rPr>
                <w:rFonts w:ascii="Cambria" w:hAnsi="Cambria" w:cs="Times New Roman"/>
              </w:rPr>
            </w:pPr>
          </w:p>
          <w:p w14:paraId="45146A04" w14:textId="77777777" w:rsidR="00F011A8" w:rsidRPr="00DE0842" w:rsidRDefault="00F011A8" w:rsidP="003858F4">
            <w:pPr>
              <w:rPr>
                <w:rFonts w:ascii="Cambria" w:hAnsi="Cambria" w:cs="Times New Roman"/>
              </w:rPr>
            </w:pPr>
            <w:r w:rsidRPr="00DE0842">
              <w:rPr>
                <w:rFonts w:ascii="Cambria" w:hAnsi="Cambria" w:cs="Times New Roman"/>
              </w:rPr>
              <w:t>HBR Article: Harnessing the Science</w:t>
            </w:r>
          </w:p>
          <w:p w14:paraId="3B33ED6D" w14:textId="77777777" w:rsidR="00F011A8" w:rsidRPr="00DE0842" w:rsidRDefault="00F011A8" w:rsidP="003858F4">
            <w:pPr>
              <w:rPr>
                <w:rFonts w:ascii="Cambria" w:hAnsi="Cambria" w:cs="Times New Roman"/>
              </w:rPr>
            </w:pPr>
            <w:r w:rsidRPr="00DE0842">
              <w:rPr>
                <w:rFonts w:ascii="Cambria" w:hAnsi="Cambria" w:cs="Times New Roman"/>
              </w:rPr>
              <w:t>of Persuasion</w:t>
            </w:r>
          </w:p>
          <w:p w14:paraId="3E8FEF24" w14:textId="52283D7F" w:rsidR="00F011A8" w:rsidRPr="00DE0842" w:rsidRDefault="00F011A8" w:rsidP="003858F4">
            <w:pPr>
              <w:rPr>
                <w:rFonts w:ascii="Cambria" w:hAnsi="Cambria" w:cs="Times New Roman"/>
              </w:rPr>
            </w:pPr>
            <w:r w:rsidRPr="00DE0842">
              <w:rPr>
                <w:rFonts w:ascii="Cambria" w:hAnsi="Cambria" w:cs="Times New Roman"/>
              </w:rPr>
              <w:t xml:space="preserve">by Robert B. </w:t>
            </w:r>
            <w:proofErr w:type="spellStart"/>
            <w:r w:rsidRPr="00DE0842">
              <w:rPr>
                <w:rFonts w:ascii="Cambria" w:hAnsi="Cambria" w:cs="Times New Roman"/>
              </w:rPr>
              <w:t>Cialdini</w:t>
            </w:r>
            <w:proofErr w:type="spellEnd"/>
          </w:p>
        </w:tc>
        <w:tc>
          <w:tcPr>
            <w:tcW w:w="3969" w:type="dxa"/>
          </w:tcPr>
          <w:p w14:paraId="603810C1" w14:textId="5B8AD61A" w:rsidR="00F011A8" w:rsidRPr="00DE0842" w:rsidRDefault="00F011A8" w:rsidP="00F36381">
            <w:pPr>
              <w:spacing w:line="276" w:lineRule="auto"/>
              <w:rPr>
                <w:rFonts w:ascii="Cambria" w:hAnsi="Cambria" w:cs="Times New Roman"/>
                <w:b/>
              </w:rPr>
            </w:pPr>
            <w:r w:rsidRPr="00DE0842">
              <w:rPr>
                <w:rFonts w:ascii="Cambria" w:hAnsi="Cambria" w:cs="Times New Roman"/>
                <w:b/>
              </w:rPr>
              <w:t>After studying this chapter you should be able to:</w:t>
            </w:r>
          </w:p>
          <w:p w14:paraId="61E7A995" w14:textId="77777777" w:rsidR="00F011A8" w:rsidRPr="00DE0842" w:rsidRDefault="00F011A8" w:rsidP="00F36381">
            <w:pPr>
              <w:spacing w:line="276" w:lineRule="auto"/>
              <w:jc w:val="both"/>
              <w:rPr>
                <w:rFonts w:ascii="Cambria" w:hAnsi="Cambria" w:cs="Times New Roman"/>
              </w:rPr>
            </w:pPr>
            <w:r w:rsidRPr="00DE0842">
              <w:rPr>
                <w:rFonts w:ascii="Cambria" w:hAnsi="Cambria" w:cs="Times New Roman"/>
              </w:rPr>
              <w:t>Define conflict. Differentiate between the traditional, human relations, and interactionist views of conflict. Outline the conflict process. Define negotiation.</w:t>
            </w:r>
          </w:p>
          <w:p w14:paraId="6EB85C9A" w14:textId="0F61A16F" w:rsidR="00F011A8" w:rsidRPr="00DE0842" w:rsidRDefault="00F011A8" w:rsidP="00F36381">
            <w:pPr>
              <w:spacing w:line="276" w:lineRule="auto"/>
              <w:rPr>
                <w:rFonts w:ascii="Cambria" w:hAnsi="Cambria" w:cs="Times New Roman"/>
                <w:bCs/>
                <w:color w:val="000000" w:themeColor="text1"/>
              </w:rPr>
            </w:pPr>
            <w:r w:rsidRPr="00DE0842">
              <w:rPr>
                <w:rFonts w:ascii="Cambria" w:hAnsi="Cambria" w:cs="Times New Roman"/>
              </w:rPr>
              <w:t>Contrast distributive and integrative bargaining. Apply the five steps in the negotiation process. Show how individual differences influence negotiations. Assess the roles and functions of third-party negotiations. Describe cultural differences in negotiations.</w:t>
            </w:r>
          </w:p>
          <w:p w14:paraId="32D5FB4A" w14:textId="25FC7A4B" w:rsidR="00F011A8" w:rsidRPr="00DE0842" w:rsidRDefault="00F011A8" w:rsidP="00FA4084">
            <w:pPr>
              <w:spacing w:line="276" w:lineRule="auto"/>
              <w:rPr>
                <w:rFonts w:ascii="Cambria" w:hAnsi="Cambria" w:cs="Times New Roman"/>
              </w:rPr>
            </w:pPr>
            <w:r w:rsidRPr="00DE0842">
              <w:rPr>
                <w:rFonts w:ascii="Cambria" w:hAnsi="Cambria" w:cs="Times New Roman"/>
                <w:bCs/>
                <w:color w:val="000000" w:themeColor="text1"/>
              </w:rPr>
              <w:t>PLO</w:t>
            </w:r>
            <w:r w:rsidR="00FA4084">
              <w:rPr>
                <w:rFonts w:ascii="Cambria" w:hAnsi="Cambria" w:cs="Times New Roman"/>
                <w:bCs/>
                <w:color w:val="000000" w:themeColor="text1"/>
              </w:rPr>
              <w:t xml:space="preserve"> 2-8</w:t>
            </w:r>
            <w:r w:rsidRPr="00DE0842">
              <w:rPr>
                <w:rFonts w:ascii="Cambria" w:hAnsi="Cambria" w:cs="Times New Roman"/>
                <w:bCs/>
                <w:color w:val="000000" w:themeColor="text1"/>
              </w:rPr>
              <w:t xml:space="preserve">, CLO </w:t>
            </w:r>
            <w:r w:rsidR="00FA4084">
              <w:rPr>
                <w:rFonts w:ascii="Cambria" w:hAnsi="Cambria" w:cs="Times New Roman"/>
                <w:bCs/>
                <w:color w:val="000000" w:themeColor="text1"/>
              </w:rPr>
              <w:t>1</w:t>
            </w:r>
            <w:r w:rsidRPr="00DE0842">
              <w:rPr>
                <w:rFonts w:ascii="Cambria" w:hAnsi="Cambria" w:cs="Times New Roman"/>
                <w:bCs/>
                <w:color w:val="000000" w:themeColor="text1"/>
              </w:rPr>
              <w:t>–</w:t>
            </w:r>
            <w:r w:rsidR="00FA4084">
              <w:rPr>
                <w:rFonts w:ascii="Cambria" w:hAnsi="Cambria" w:cs="Times New Roman"/>
                <w:bCs/>
                <w:color w:val="000000" w:themeColor="text1"/>
              </w:rPr>
              <w:t>5</w:t>
            </w:r>
          </w:p>
        </w:tc>
      </w:tr>
      <w:tr w:rsidR="00F011A8" w:rsidRPr="00DE0842" w14:paraId="71E8E96B" w14:textId="77777777" w:rsidTr="003405FC">
        <w:tc>
          <w:tcPr>
            <w:tcW w:w="828" w:type="dxa"/>
          </w:tcPr>
          <w:p w14:paraId="29673268" w14:textId="6AF2102A" w:rsidR="00F011A8" w:rsidRPr="00DE0842" w:rsidRDefault="00F011A8" w:rsidP="00EA36AF">
            <w:pPr>
              <w:jc w:val="center"/>
              <w:rPr>
                <w:rFonts w:ascii="Cambria" w:hAnsi="Cambria" w:cs="Times New Roman"/>
              </w:rPr>
            </w:pPr>
            <w:r w:rsidRPr="00DE0842">
              <w:rPr>
                <w:rFonts w:ascii="Cambria" w:hAnsi="Cambria" w:cs="Times New Roman"/>
              </w:rPr>
              <w:t>12</w:t>
            </w:r>
          </w:p>
        </w:tc>
        <w:tc>
          <w:tcPr>
            <w:tcW w:w="3240" w:type="dxa"/>
          </w:tcPr>
          <w:p w14:paraId="0B617163" w14:textId="77777777" w:rsidR="00F011A8" w:rsidRPr="00285DB3" w:rsidRDefault="00F011A8" w:rsidP="00285DB3">
            <w:pPr>
              <w:pStyle w:val="ListParagraph"/>
              <w:numPr>
                <w:ilvl w:val="0"/>
                <w:numId w:val="26"/>
              </w:numPr>
              <w:rPr>
                <w:rFonts w:ascii="Cambria" w:hAnsi="Cambria" w:cs="Times New Roman"/>
                <w:iCs/>
              </w:rPr>
            </w:pPr>
            <w:r w:rsidRPr="00285DB3">
              <w:rPr>
                <w:rFonts w:ascii="Cambria" w:hAnsi="Cambria" w:cs="Times New Roman"/>
                <w:bCs/>
                <w:iCs/>
              </w:rPr>
              <w:t xml:space="preserve">Foundations of Organization Structure </w:t>
            </w:r>
          </w:p>
          <w:p w14:paraId="77058FF4" w14:textId="1CD75195" w:rsidR="00F011A8" w:rsidRPr="00DE0842" w:rsidRDefault="00F011A8" w:rsidP="00EA36AF">
            <w:pPr>
              <w:rPr>
                <w:rFonts w:ascii="Cambria" w:hAnsi="Cambria" w:cs="Times New Roman"/>
              </w:rPr>
            </w:pPr>
          </w:p>
        </w:tc>
        <w:tc>
          <w:tcPr>
            <w:tcW w:w="3600" w:type="dxa"/>
          </w:tcPr>
          <w:p w14:paraId="55E3B769" w14:textId="77777777" w:rsidR="00F011A8" w:rsidRDefault="00035A88" w:rsidP="00285DB3">
            <w:pPr>
              <w:pStyle w:val="ListParagraph"/>
              <w:numPr>
                <w:ilvl w:val="0"/>
                <w:numId w:val="26"/>
              </w:numPr>
              <w:rPr>
                <w:rFonts w:ascii="Cambria" w:hAnsi="Cambria" w:cs="Times New Roman"/>
              </w:rPr>
            </w:pPr>
            <w:r>
              <w:rPr>
                <w:rFonts w:ascii="Cambria" w:hAnsi="Cambria" w:cs="Times New Roman"/>
              </w:rPr>
              <w:t>Organizational Bureaucracy and Its Characteristics</w:t>
            </w:r>
          </w:p>
          <w:p w14:paraId="49256A64" w14:textId="77777777" w:rsidR="00035A88" w:rsidRDefault="00035A88" w:rsidP="00285DB3">
            <w:pPr>
              <w:pStyle w:val="ListParagraph"/>
              <w:numPr>
                <w:ilvl w:val="0"/>
                <w:numId w:val="26"/>
              </w:numPr>
              <w:rPr>
                <w:rFonts w:ascii="Cambria" w:hAnsi="Cambria" w:cs="Times New Roman"/>
              </w:rPr>
            </w:pPr>
            <w:r>
              <w:rPr>
                <w:rFonts w:ascii="Cambria" w:hAnsi="Cambria" w:cs="Times New Roman"/>
              </w:rPr>
              <w:t xml:space="preserve">Recent Concept of </w:t>
            </w:r>
            <w:r>
              <w:rPr>
                <w:rFonts w:ascii="Cambria" w:hAnsi="Cambria" w:cs="Times New Roman"/>
              </w:rPr>
              <w:lastRenderedPageBreak/>
              <w:t>Knowledge Nomads</w:t>
            </w:r>
          </w:p>
          <w:p w14:paraId="16B0A78A" w14:textId="77777777" w:rsidR="00035A88" w:rsidRDefault="004F75E7" w:rsidP="00285DB3">
            <w:pPr>
              <w:pStyle w:val="ListParagraph"/>
              <w:numPr>
                <w:ilvl w:val="0"/>
                <w:numId w:val="26"/>
              </w:numPr>
              <w:rPr>
                <w:rFonts w:ascii="Cambria" w:hAnsi="Cambria" w:cs="Times New Roman"/>
              </w:rPr>
            </w:pPr>
            <w:r>
              <w:rPr>
                <w:rFonts w:ascii="Cambria" w:hAnsi="Cambria" w:cs="Times New Roman"/>
              </w:rPr>
              <w:t>Today’s Organization is Different Than From What we had a Decade Ago</w:t>
            </w:r>
          </w:p>
          <w:p w14:paraId="0CEB5B49" w14:textId="77777777" w:rsidR="004F75E7" w:rsidRDefault="005A6B67" w:rsidP="00285DB3">
            <w:pPr>
              <w:pStyle w:val="ListParagraph"/>
              <w:numPr>
                <w:ilvl w:val="0"/>
                <w:numId w:val="26"/>
              </w:numPr>
              <w:rPr>
                <w:rFonts w:ascii="Cambria" w:hAnsi="Cambria" w:cs="Times New Roman"/>
              </w:rPr>
            </w:pPr>
            <w:r>
              <w:rPr>
                <w:rFonts w:ascii="Cambria" w:hAnsi="Cambria" w:cs="Times New Roman"/>
              </w:rPr>
              <w:t xml:space="preserve">Virtual Organizations </w:t>
            </w:r>
          </w:p>
          <w:p w14:paraId="3C19BE03" w14:textId="77840062" w:rsidR="001020F2" w:rsidRDefault="001020F2" w:rsidP="00285DB3">
            <w:pPr>
              <w:pStyle w:val="ListParagraph"/>
              <w:numPr>
                <w:ilvl w:val="0"/>
                <w:numId w:val="26"/>
              </w:numPr>
              <w:rPr>
                <w:rFonts w:ascii="Cambria" w:hAnsi="Cambria" w:cs="Times New Roman"/>
              </w:rPr>
            </w:pPr>
            <w:r>
              <w:rPr>
                <w:rFonts w:ascii="Cambria" w:hAnsi="Cambria" w:cs="Times New Roman"/>
              </w:rPr>
              <w:t xml:space="preserve">Red </w:t>
            </w:r>
            <w:proofErr w:type="spellStart"/>
            <w:r>
              <w:rPr>
                <w:rFonts w:ascii="Cambria" w:hAnsi="Cambria" w:cs="Times New Roman"/>
              </w:rPr>
              <w:t>Tapism</w:t>
            </w:r>
            <w:proofErr w:type="spellEnd"/>
            <w:r>
              <w:rPr>
                <w:rFonts w:ascii="Cambria" w:hAnsi="Cambria" w:cs="Times New Roman"/>
              </w:rPr>
              <w:t xml:space="preserve"> and Official Formalities</w:t>
            </w:r>
          </w:p>
          <w:p w14:paraId="7429F82E" w14:textId="5366AACC" w:rsidR="001020F2" w:rsidRPr="00285DB3" w:rsidRDefault="00806A6B" w:rsidP="00285DB3">
            <w:pPr>
              <w:pStyle w:val="ListParagraph"/>
              <w:numPr>
                <w:ilvl w:val="0"/>
                <w:numId w:val="26"/>
              </w:numPr>
              <w:rPr>
                <w:rFonts w:ascii="Cambria" w:hAnsi="Cambria" w:cs="Times New Roman"/>
              </w:rPr>
            </w:pPr>
            <w:r>
              <w:rPr>
                <w:rFonts w:ascii="Cambria" w:hAnsi="Cambria" w:cs="Times New Roman"/>
              </w:rPr>
              <w:t xml:space="preserve">Mechanistic vs. Organic Organizational Structure </w:t>
            </w:r>
          </w:p>
        </w:tc>
        <w:tc>
          <w:tcPr>
            <w:tcW w:w="1890" w:type="dxa"/>
          </w:tcPr>
          <w:p w14:paraId="7DC3099B" w14:textId="45309752" w:rsidR="00F011A8" w:rsidRPr="00DE0842" w:rsidRDefault="00F011A8" w:rsidP="00EA36AF">
            <w:pPr>
              <w:rPr>
                <w:rFonts w:ascii="Cambria" w:hAnsi="Cambria" w:cs="Times New Roman"/>
              </w:rPr>
            </w:pPr>
            <w:r w:rsidRPr="00DE0842">
              <w:rPr>
                <w:rFonts w:ascii="Cambria" w:hAnsi="Cambria" w:cs="Times New Roman"/>
              </w:rPr>
              <w:lastRenderedPageBreak/>
              <w:t>Discussion and Activities</w:t>
            </w:r>
          </w:p>
          <w:p w14:paraId="4903297A" w14:textId="77777777" w:rsidR="00F011A8" w:rsidRPr="00DE0842" w:rsidRDefault="00F011A8" w:rsidP="00EA36AF">
            <w:pPr>
              <w:rPr>
                <w:rFonts w:ascii="Cambria" w:hAnsi="Cambria" w:cs="Times New Roman"/>
              </w:rPr>
            </w:pPr>
          </w:p>
          <w:p w14:paraId="2B706B1E" w14:textId="2C0D42DA" w:rsidR="00F011A8" w:rsidRPr="00DE0842" w:rsidRDefault="00F011A8" w:rsidP="00EA36AF">
            <w:pPr>
              <w:rPr>
                <w:rFonts w:ascii="Cambria" w:hAnsi="Cambria" w:cs="Times New Roman"/>
              </w:rPr>
            </w:pPr>
            <w:r w:rsidRPr="00DE0842">
              <w:rPr>
                <w:rFonts w:ascii="Cambria" w:hAnsi="Cambria" w:cs="Times New Roman"/>
              </w:rPr>
              <w:t xml:space="preserve">Quiz 3 (chap </w:t>
            </w:r>
            <w:r w:rsidRPr="00DE0842">
              <w:rPr>
                <w:rFonts w:ascii="Cambria" w:hAnsi="Cambria" w:cs="Times New Roman"/>
              </w:rPr>
              <w:lastRenderedPageBreak/>
              <w:t xml:space="preserve">9,10,11) </w:t>
            </w:r>
          </w:p>
        </w:tc>
        <w:tc>
          <w:tcPr>
            <w:tcW w:w="3969" w:type="dxa"/>
          </w:tcPr>
          <w:p w14:paraId="6CAAB15F" w14:textId="794D2B3F" w:rsidR="00F011A8" w:rsidRPr="00DE0842" w:rsidRDefault="00F011A8" w:rsidP="00F36381">
            <w:pPr>
              <w:spacing w:line="276" w:lineRule="auto"/>
              <w:rPr>
                <w:rFonts w:ascii="Cambria" w:hAnsi="Cambria" w:cs="Times New Roman"/>
                <w:b/>
              </w:rPr>
            </w:pPr>
            <w:r w:rsidRPr="00DE0842">
              <w:rPr>
                <w:rFonts w:ascii="Cambria" w:hAnsi="Cambria" w:cs="Times New Roman"/>
                <w:b/>
              </w:rPr>
              <w:lastRenderedPageBreak/>
              <w:t>After studying this chapter, you should be able to:</w:t>
            </w:r>
          </w:p>
          <w:p w14:paraId="6B637F85" w14:textId="771598AF" w:rsidR="00F011A8" w:rsidRPr="00DE0842" w:rsidRDefault="00F011A8" w:rsidP="00F36381">
            <w:pPr>
              <w:spacing w:line="276" w:lineRule="auto"/>
              <w:jc w:val="both"/>
              <w:rPr>
                <w:rFonts w:ascii="Cambria" w:hAnsi="Cambria" w:cs="Times New Roman"/>
              </w:rPr>
            </w:pPr>
            <w:r w:rsidRPr="00DE0842">
              <w:rPr>
                <w:rFonts w:ascii="Cambria" w:hAnsi="Cambria" w:cs="Times New Roman"/>
              </w:rPr>
              <w:t xml:space="preserve">Identify the six elements of an </w:t>
            </w:r>
            <w:r w:rsidRPr="00DE0842">
              <w:rPr>
                <w:rFonts w:ascii="Cambria" w:hAnsi="Cambria" w:cs="Times New Roman"/>
              </w:rPr>
              <w:lastRenderedPageBreak/>
              <w:t xml:space="preserve">organization’s structure. Identify the characteristics of a bureaucracy. Describe a matrix organization. Identify the characteristics of a virtual organization. Show why managers want to create </w:t>
            </w:r>
            <w:proofErr w:type="spellStart"/>
            <w:r w:rsidRPr="00DE0842">
              <w:rPr>
                <w:rFonts w:ascii="Cambria" w:hAnsi="Cambria" w:cs="Times New Roman"/>
              </w:rPr>
              <w:t>boundaryless</w:t>
            </w:r>
            <w:proofErr w:type="spellEnd"/>
            <w:r w:rsidRPr="00DE0842">
              <w:rPr>
                <w:rFonts w:ascii="Cambria" w:hAnsi="Cambria" w:cs="Times New Roman"/>
              </w:rPr>
              <w:t xml:space="preserve"> organizations.</w:t>
            </w:r>
          </w:p>
          <w:p w14:paraId="1895F1EC" w14:textId="128F7560" w:rsidR="00F011A8" w:rsidRPr="00DE0842" w:rsidRDefault="00F011A8" w:rsidP="00F36381">
            <w:pPr>
              <w:spacing w:line="276" w:lineRule="auto"/>
              <w:rPr>
                <w:rFonts w:ascii="Cambria" w:hAnsi="Cambria" w:cs="Times New Roman"/>
              </w:rPr>
            </w:pPr>
            <w:r w:rsidRPr="00DE0842">
              <w:rPr>
                <w:rFonts w:ascii="Cambria" w:hAnsi="Cambria" w:cs="Times New Roman"/>
              </w:rPr>
              <w:t>Demonstrate how organizational structures differ and contrast mechanistic and organic structural models. Analyze the behavioral implications of different organizational designs</w:t>
            </w:r>
          </w:p>
          <w:p w14:paraId="12CA31E5" w14:textId="3A65462D" w:rsidR="00F011A8" w:rsidRPr="00DE0842" w:rsidRDefault="00FA4084" w:rsidP="00FA4084">
            <w:pPr>
              <w:spacing w:line="276" w:lineRule="auto"/>
              <w:rPr>
                <w:rFonts w:ascii="Cambria" w:hAnsi="Cambria" w:cs="Times New Roman"/>
              </w:rPr>
            </w:pPr>
            <w:r>
              <w:rPr>
                <w:rFonts w:ascii="Cambria" w:hAnsi="Cambria" w:cs="Times New Roman"/>
                <w:bCs/>
                <w:color w:val="000000" w:themeColor="text1"/>
              </w:rPr>
              <w:t xml:space="preserve">PLO 2– 5, </w:t>
            </w:r>
            <w:r w:rsidR="00F011A8" w:rsidRPr="00DE0842">
              <w:rPr>
                <w:rFonts w:ascii="Cambria" w:hAnsi="Cambria" w:cs="Times New Roman"/>
                <w:bCs/>
                <w:color w:val="000000" w:themeColor="text1"/>
              </w:rPr>
              <w:t xml:space="preserve">CLO </w:t>
            </w:r>
            <w:r>
              <w:rPr>
                <w:rFonts w:ascii="Cambria" w:hAnsi="Cambria" w:cs="Times New Roman"/>
                <w:bCs/>
                <w:color w:val="000000" w:themeColor="text1"/>
              </w:rPr>
              <w:t>3– 5</w:t>
            </w:r>
          </w:p>
        </w:tc>
      </w:tr>
      <w:tr w:rsidR="00F011A8" w:rsidRPr="00DE0842" w14:paraId="630C8D99" w14:textId="77777777" w:rsidTr="003405FC">
        <w:tc>
          <w:tcPr>
            <w:tcW w:w="828" w:type="dxa"/>
          </w:tcPr>
          <w:p w14:paraId="0F4F95CD" w14:textId="429B3F4C" w:rsidR="00F011A8" w:rsidRPr="00DE0842" w:rsidRDefault="00F011A8" w:rsidP="00EA36AF">
            <w:pPr>
              <w:jc w:val="center"/>
              <w:rPr>
                <w:rFonts w:ascii="Cambria" w:hAnsi="Cambria" w:cs="Times New Roman"/>
              </w:rPr>
            </w:pPr>
            <w:r w:rsidRPr="00DE0842">
              <w:rPr>
                <w:rFonts w:ascii="Cambria" w:hAnsi="Cambria" w:cs="Times New Roman"/>
              </w:rPr>
              <w:lastRenderedPageBreak/>
              <w:t>13</w:t>
            </w:r>
          </w:p>
        </w:tc>
        <w:tc>
          <w:tcPr>
            <w:tcW w:w="3240" w:type="dxa"/>
          </w:tcPr>
          <w:p w14:paraId="7B328A8C" w14:textId="38F15736" w:rsidR="00F011A8" w:rsidRPr="00C50FF6" w:rsidRDefault="00F011A8" w:rsidP="00C50FF6">
            <w:pPr>
              <w:pStyle w:val="ListParagraph"/>
              <w:numPr>
                <w:ilvl w:val="0"/>
                <w:numId w:val="27"/>
              </w:numPr>
              <w:rPr>
                <w:rFonts w:ascii="Cambria" w:hAnsi="Cambria" w:cs="Times New Roman"/>
              </w:rPr>
            </w:pPr>
            <w:r w:rsidRPr="00C50FF6">
              <w:rPr>
                <w:rFonts w:ascii="Cambria" w:hAnsi="Cambria" w:cs="Times New Roman"/>
                <w:bCs/>
                <w:iCs/>
              </w:rPr>
              <w:t xml:space="preserve">Organizational Culture </w:t>
            </w:r>
          </w:p>
        </w:tc>
        <w:tc>
          <w:tcPr>
            <w:tcW w:w="3600" w:type="dxa"/>
          </w:tcPr>
          <w:p w14:paraId="5D0CA9DB" w14:textId="403B3131" w:rsidR="00F011A8" w:rsidRDefault="00C66435" w:rsidP="00473523">
            <w:pPr>
              <w:pStyle w:val="ListParagraph"/>
              <w:numPr>
                <w:ilvl w:val="0"/>
                <w:numId w:val="27"/>
              </w:numPr>
              <w:rPr>
                <w:rFonts w:ascii="Cambria" w:hAnsi="Cambria" w:cs="Times New Roman"/>
              </w:rPr>
            </w:pPr>
            <w:r>
              <w:rPr>
                <w:rFonts w:ascii="Cambria" w:hAnsi="Cambria" w:cs="Times New Roman"/>
              </w:rPr>
              <w:t xml:space="preserve">How Organizational Culture is </w:t>
            </w:r>
            <w:proofErr w:type="gramStart"/>
            <w:r>
              <w:rPr>
                <w:rFonts w:ascii="Cambria" w:hAnsi="Cambria" w:cs="Times New Roman"/>
              </w:rPr>
              <w:t>Formed</w:t>
            </w:r>
            <w:proofErr w:type="gramEnd"/>
            <w:r>
              <w:rPr>
                <w:rFonts w:ascii="Cambria" w:hAnsi="Cambria" w:cs="Times New Roman"/>
              </w:rPr>
              <w:t>?</w:t>
            </w:r>
          </w:p>
          <w:p w14:paraId="39DB0C6D" w14:textId="7E69FA1C" w:rsidR="00C66435" w:rsidRDefault="00C66435" w:rsidP="00473523">
            <w:pPr>
              <w:pStyle w:val="ListParagraph"/>
              <w:numPr>
                <w:ilvl w:val="0"/>
                <w:numId w:val="27"/>
              </w:numPr>
              <w:rPr>
                <w:rFonts w:ascii="Cambria" w:hAnsi="Cambria" w:cs="Times New Roman"/>
              </w:rPr>
            </w:pPr>
            <w:r>
              <w:rPr>
                <w:rFonts w:ascii="Cambria" w:hAnsi="Cambria" w:cs="Times New Roman"/>
              </w:rPr>
              <w:t>Functional Aspects of Organizational Culture</w:t>
            </w:r>
          </w:p>
          <w:p w14:paraId="42ACFA7C" w14:textId="77777777" w:rsidR="00C66435" w:rsidRDefault="00C66435" w:rsidP="00473523">
            <w:pPr>
              <w:pStyle w:val="ListParagraph"/>
              <w:numPr>
                <w:ilvl w:val="0"/>
                <w:numId w:val="27"/>
              </w:numPr>
              <w:rPr>
                <w:rFonts w:ascii="Cambria" w:hAnsi="Cambria" w:cs="Times New Roman"/>
              </w:rPr>
            </w:pPr>
            <w:r>
              <w:rPr>
                <w:rFonts w:ascii="Cambria" w:hAnsi="Cambria" w:cs="Times New Roman"/>
              </w:rPr>
              <w:t>Dysfunctional Aspects of Organizational Culture</w:t>
            </w:r>
          </w:p>
          <w:p w14:paraId="35F6F86D" w14:textId="77777777" w:rsidR="00C66435" w:rsidRDefault="00495681" w:rsidP="00473523">
            <w:pPr>
              <w:pStyle w:val="ListParagraph"/>
              <w:numPr>
                <w:ilvl w:val="0"/>
                <w:numId w:val="27"/>
              </w:numPr>
              <w:rPr>
                <w:rFonts w:ascii="Cambria" w:hAnsi="Cambria" w:cs="Times New Roman"/>
              </w:rPr>
            </w:pPr>
            <w:r>
              <w:rPr>
                <w:rFonts w:ascii="Cambria" w:hAnsi="Cambria" w:cs="Times New Roman"/>
              </w:rPr>
              <w:t>Positive Organizational Culture</w:t>
            </w:r>
          </w:p>
          <w:p w14:paraId="1F41C3B0" w14:textId="02540C29" w:rsidR="00495681" w:rsidRPr="00473523" w:rsidRDefault="00495681" w:rsidP="00473523">
            <w:pPr>
              <w:pStyle w:val="ListParagraph"/>
              <w:numPr>
                <w:ilvl w:val="0"/>
                <w:numId w:val="27"/>
              </w:numPr>
              <w:rPr>
                <w:rFonts w:ascii="Cambria" w:hAnsi="Cambria" w:cs="Times New Roman"/>
              </w:rPr>
            </w:pPr>
            <w:proofErr w:type="spellStart"/>
            <w:r>
              <w:rPr>
                <w:rFonts w:ascii="Cambria" w:hAnsi="Cambria" w:cs="Times New Roman"/>
              </w:rPr>
              <w:t>Organizatioal</w:t>
            </w:r>
            <w:proofErr w:type="spellEnd"/>
            <w:r>
              <w:rPr>
                <w:rFonts w:ascii="Cambria" w:hAnsi="Cambria" w:cs="Times New Roman"/>
              </w:rPr>
              <w:t xml:space="preserve"> Reputation and Workplace Meaningfulness</w:t>
            </w:r>
          </w:p>
        </w:tc>
        <w:tc>
          <w:tcPr>
            <w:tcW w:w="1890" w:type="dxa"/>
          </w:tcPr>
          <w:p w14:paraId="51F06630" w14:textId="09230349" w:rsidR="00F011A8" w:rsidRPr="00DE0842" w:rsidRDefault="00F011A8" w:rsidP="00EA36AF">
            <w:pPr>
              <w:rPr>
                <w:rFonts w:ascii="Cambria" w:hAnsi="Cambria" w:cs="Times New Roman"/>
              </w:rPr>
            </w:pPr>
            <w:r w:rsidRPr="00DE0842">
              <w:rPr>
                <w:rFonts w:ascii="Cambria" w:hAnsi="Cambria" w:cs="Times New Roman"/>
              </w:rPr>
              <w:t xml:space="preserve">Activities </w:t>
            </w:r>
          </w:p>
          <w:p w14:paraId="611795EB" w14:textId="432487BE" w:rsidR="00F011A8" w:rsidRPr="00DE0842" w:rsidRDefault="00F011A8" w:rsidP="00EA36AF">
            <w:pPr>
              <w:rPr>
                <w:rFonts w:ascii="Cambria" w:hAnsi="Cambria" w:cs="Times New Roman"/>
              </w:rPr>
            </w:pPr>
            <w:r w:rsidRPr="00DE0842">
              <w:rPr>
                <w:rFonts w:ascii="Cambria" w:hAnsi="Cambria" w:cs="Times New Roman"/>
              </w:rPr>
              <w:t xml:space="preserve">Discussion </w:t>
            </w:r>
          </w:p>
          <w:p w14:paraId="6FB27AF9" w14:textId="77777777" w:rsidR="00F011A8" w:rsidRPr="00DE0842" w:rsidRDefault="00F011A8" w:rsidP="00EA36AF">
            <w:pPr>
              <w:rPr>
                <w:rFonts w:ascii="Cambria" w:hAnsi="Cambria" w:cs="Times New Roman"/>
              </w:rPr>
            </w:pPr>
          </w:p>
          <w:p w14:paraId="2D249AB8" w14:textId="77777777" w:rsidR="00F011A8" w:rsidRPr="00DE0842" w:rsidRDefault="00F011A8" w:rsidP="003858F4">
            <w:pPr>
              <w:rPr>
                <w:rFonts w:ascii="Cambria" w:hAnsi="Cambria" w:cs="Times New Roman"/>
                <w:bCs/>
                <w:iCs/>
              </w:rPr>
            </w:pPr>
            <w:r w:rsidRPr="00DE0842">
              <w:rPr>
                <w:rFonts w:ascii="Cambria" w:hAnsi="Cambria" w:cs="Times New Roman"/>
                <w:bCs/>
                <w:i/>
                <w:iCs/>
              </w:rPr>
              <w:t>(Comparison of International Cultures)</w:t>
            </w:r>
          </w:p>
          <w:p w14:paraId="5CFA1C16" w14:textId="60DF404C" w:rsidR="00F011A8" w:rsidRPr="00DE0842" w:rsidRDefault="00F011A8" w:rsidP="00EA36AF">
            <w:pPr>
              <w:rPr>
                <w:rFonts w:ascii="Cambria" w:hAnsi="Cambria" w:cs="Times New Roman"/>
              </w:rPr>
            </w:pPr>
          </w:p>
        </w:tc>
        <w:tc>
          <w:tcPr>
            <w:tcW w:w="3969" w:type="dxa"/>
          </w:tcPr>
          <w:p w14:paraId="0B2F54AC" w14:textId="0F33F80F" w:rsidR="00F011A8" w:rsidRPr="00DE0842" w:rsidRDefault="00F011A8" w:rsidP="00F36381">
            <w:pPr>
              <w:spacing w:line="276" w:lineRule="auto"/>
              <w:rPr>
                <w:rFonts w:ascii="Cambria" w:hAnsi="Cambria" w:cs="Times New Roman"/>
                <w:b/>
              </w:rPr>
            </w:pPr>
            <w:r w:rsidRPr="00DE0842">
              <w:rPr>
                <w:rFonts w:ascii="Cambria" w:hAnsi="Cambria" w:cs="Times New Roman"/>
                <w:b/>
              </w:rPr>
              <w:t>After studying this chapter, you should be able to:</w:t>
            </w:r>
          </w:p>
          <w:p w14:paraId="54871055" w14:textId="6B78601C" w:rsidR="00F011A8" w:rsidRPr="00DE0842" w:rsidRDefault="00F011A8" w:rsidP="00F36381">
            <w:pPr>
              <w:spacing w:line="276" w:lineRule="auto"/>
              <w:rPr>
                <w:rFonts w:ascii="Cambria" w:hAnsi="Cambria" w:cs="Times New Roman"/>
                <w:bCs/>
                <w:color w:val="000000" w:themeColor="text1"/>
              </w:rPr>
            </w:pPr>
            <w:r w:rsidRPr="00DE0842">
              <w:rPr>
                <w:rFonts w:ascii="Cambria" w:hAnsi="Cambria" w:cs="Times New Roman"/>
              </w:rPr>
              <w:t xml:space="preserve">Relate institutionalization to organizational culture. Define organizational culture and describe its common characteristics. Compare the functional and dysfunctional effects of organizational culture on people and the organization. Explain the factors that create and sustain an organization’s culture. Show how culture is transmitted to employees. Demonstrate how an ethical culture can be created. Describe a positive organizational culture. Identify characteristics of spiritual culture. </w:t>
            </w:r>
            <w:r w:rsidRPr="00DE0842">
              <w:rPr>
                <w:rFonts w:ascii="Cambria" w:hAnsi="Cambria" w:cs="Times New Roman"/>
              </w:rPr>
              <w:lastRenderedPageBreak/>
              <w:t>Show how national culture may affect the way organizational culture is transported to a different country.</w:t>
            </w:r>
          </w:p>
          <w:p w14:paraId="02146252" w14:textId="1A9F7DC0" w:rsidR="00F011A8" w:rsidRPr="00DE0842" w:rsidRDefault="003526BF" w:rsidP="003526BF">
            <w:pPr>
              <w:spacing w:line="276" w:lineRule="auto"/>
              <w:rPr>
                <w:rFonts w:ascii="Cambria" w:hAnsi="Cambria" w:cs="Times New Roman"/>
              </w:rPr>
            </w:pPr>
            <w:r>
              <w:rPr>
                <w:rFonts w:ascii="Cambria" w:hAnsi="Cambria" w:cs="Times New Roman"/>
                <w:bCs/>
                <w:color w:val="000000" w:themeColor="text1"/>
              </w:rPr>
              <w:t>PLO 1-5</w:t>
            </w:r>
            <w:r w:rsidR="00F011A8" w:rsidRPr="00DE0842">
              <w:rPr>
                <w:rFonts w:ascii="Cambria" w:hAnsi="Cambria" w:cs="Times New Roman"/>
                <w:bCs/>
                <w:color w:val="000000" w:themeColor="text1"/>
              </w:rPr>
              <w:t xml:space="preserve">, CLO </w:t>
            </w:r>
            <w:r>
              <w:rPr>
                <w:rFonts w:ascii="Cambria" w:hAnsi="Cambria" w:cs="Times New Roman"/>
                <w:bCs/>
                <w:color w:val="000000" w:themeColor="text1"/>
              </w:rPr>
              <w:t>1– 3</w:t>
            </w:r>
          </w:p>
        </w:tc>
      </w:tr>
      <w:tr w:rsidR="00F011A8" w:rsidRPr="00DE0842" w14:paraId="4A94D02B" w14:textId="77777777" w:rsidTr="003405FC">
        <w:tc>
          <w:tcPr>
            <w:tcW w:w="828" w:type="dxa"/>
          </w:tcPr>
          <w:p w14:paraId="73A10E0F" w14:textId="5EA530F5" w:rsidR="00F011A8" w:rsidRPr="00DE0842" w:rsidRDefault="00F011A8" w:rsidP="00EA36AF">
            <w:pPr>
              <w:jc w:val="center"/>
              <w:rPr>
                <w:rFonts w:ascii="Cambria" w:hAnsi="Cambria" w:cs="Times New Roman"/>
              </w:rPr>
            </w:pPr>
            <w:r w:rsidRPr="00DE0842">
              <w:rPr>
                <w:rFonts w:ascii="Cambria" w:hAnsi="Cambria" w:cs="Times New Roman"/>
              </w:rPr>
              <w:lastRenderedPageBreak/>
              <w:t>14</w:t>
            </w:r>
          </w:p>
        </w:tc>
        <w:tc>
          <w:tcPr>
            <w:tcW w:w="3240" w:type="dxa"/>
          </w:tcPr>
          <w:p w14:paraId="04A54060" w14:textId="04FEC169" w:rsidR="00F011A8" w:rsidRPr="00DE0842" w:rsidRDefault="00F011A8" w:rsidP="00EA36AF">
            <w:pPr>
              <w:rPr>
                <w:rFonts w:ascii="Cambria" w:hAnsi="Cambria" w:cs="Times New Roman"/>
              </w:rPr>
            </w:pPr>
            <w:r w:rsidRPr="00DE0842">
              <w:rPr>
                <w:rFonts w:ascii="Cambria" w:hAnsi="Cambria" w:cs="Times New Roman"/>
              </w:rPr>
              <w:t>Presentations</w:t>
            </w:r>
          </w:p>
        </w:tc>
        <w:tc>
          <w:tcPr>
            <w:tcW w:w="3600" w:type="dxa"/>
          </w:tcPr>
          <w:p w14:paraId="5EA79D67" w14:textId="77777777" w:rsidR="00F011A8" w:rsidRPr="00DE0842" w:rsidRDefault="00F011A8" w:rsidP="00EA36AF">
            <w:pPr>
              <w:rPr>
                <w:rFonts w:ascii="Cambria" w:hAnsi="Cambria" w:cs="Times New Roman"/>
              </w:rPr>
            </w:pPr>
          </w:p>
        </w:tc>
        <w:tc>
          <w:tcPr>
            <w:tcW w:w="1890" w:type="dxa"/>
          </w:tcPr>
          <w:p w14:paraId="52A35E24" w14:textId="38FD0B4F" w:rsidR="00F011A8" w:rsidRPr="00DE0842" w:rsidRDefault="00F011A8" w:rsidP="00EA36AF">
            <w:pPr>
              <w:rPr>
                <w:rFonts w:ascii="Cambria" w:hAnsi="Cambria" w:cs="Times New Roman"/>
              </w:rPr>
            </w:pPr>
            <w:r w:rsidRPr="00DE0842">
              <w:rPr>
                <w:rFonts w:ascii="Cambria" w:hAnsi="Cambria" w:cs="Times New Roman"/>
              </w:rPr>
              <w:t>Presentation</w:t>
            </w:r>
          </w:p>
        </w:tc>
        <w:tc>
          <w:tcPr>
            <w:tcW w:w="3969" w:type="dxa"/>
          </w:tcPr>
          <w:p w14:paraId="605F7EEA" w14:textId="0A524DB3" w:rsidR="00F011A8" w:rsidRPr="00DE0842" w:rsidRDefault="003526BF" w:rsidP="00EA36AF">
            <w:pPr>
              <w:rPr>
                <w:rFonts w:ascii="Cambria" w:hAnsi="Cambria" w:cs="Times New Roman"/>
              </w:rPr>
            </w:pPr>
            <w:r>
              <w:rPr>
                <w:rFonts w:ascii="Cambria" w:hAnsi="Cambria" w:cs="Times New Roman"/>
                <w:bCs/>
                <w:color w:val="000000" w:themeColor="text1"/>
              </w:rPr>
              <w:t>PLO 1-8, CLO 1–5</w:t>
            </w:r>
          </w:p>
        </w:tc>
      </w:tr>
      <w:tr w:rsidR="00F011A8" w:rsidRPr="00DE0842" w14:paraId="1E5A48CB" w14:textId="77777777" w:rsidTr="003405FC">
        <w:tc>
          <w:tcPr>
            <w:tcW w:w="828" w:type="dxa"/>
          </w:tcPr>
          <w:p w14:paraId="4A02D072" w14:textId="77777777" w:rsidR="00F011A8" w:rsidRPr="00DE0842" w:rsidRDefault="00F011A8" w:rsidP="00EA36AF">
            <w:pPr>
              <w:jc w:val="center"/>
              <w:rPr>
                <w:rFonts w:ascii="Cambria" w:hAnsi="Cambria" w:cs="Times New Roman"/>
              </w:rPr>
            </w:pPr>
            <w:r w:rsidRPr="00DE0842">
              <w:rPr>
                <w:rFonts w:ascii="Cambria" w:hAnsi="Cambria" w:cs="Times New Roman"/>
              </w:rPr>
              <w:t>15</w:t>
            </w:r>
          </w:p>
        </w:tc>
        <w:tc>
          <w:tcPr>
            <w:tcW w:w="3240" w:type="dxa"/>
          </w:tcPr>
          <w:p w14:paraId="6903828C" w14:textId="3147666F" w:rsidR="00F011A8" w:rsidRPr="00DE0842" w:rsidRDefault="00F011A8" w:rsidP="00EA36AF">
            <w:pPr>
              <w:rPr>
                <w:rFonts w:ascii="Cambria" w:hAnsi="Cambria" w:cs="Times New Roman"/>
              </w:rPr>
            </w:pPr>
            <w:r w:rsidRPr="00DE0842">
              <w:rPr>
                <w:rFonts w:ascii="Cambria" w:hAnsi="Cambria" w:cs="Times New Roman"/>
              </w:rPr>
              <w:t>Presentations</w:t>
            </w:r>
          </w:p>
        </w:tc>
        <w:tc>
          <w:tcPr>
            <w:tcW w:w="3600" w:type="dxa"/>
          </w:tcPr>
          <w:p w14:paraId="5F7C28AF" w14:textId="77777777" w:rsidR="00F011A8" w:rsidRPr="00DE0842" w:rsidRDefault="00F011A8" w:rsidP="00EA36AF">
            <w:pPr>
              <w:rPr>
                <w:rFonts w:ascii="Cambria" w:hAnsi="Cambria" w:cs="Times New Roman"/>
              </w:rPr>
            </w:pPr>
          </w:p>
        </w:tc>
        <w:tc>
          <w:tcPr>
            <w:tcW w:w="1890" w:type="dxa"/>
          </w:tcPr>
          <w:p w14:paraId="46B42C98" w14:textId="5F4E721A" w:rsidR="00F011A8" w:rsidRPr="00DE0842" w:rsidRDefault="00F011A8" w:rsidP="00EA36AF">
            <w:pPr>
              <w:rPr>
                <w:rFonts w:ascii="Cambria" w:hAnsi="Cambria" w:cs="Times New Roman"/>
              </w:rPr>
            </w:pPr>
            <w:r w:rsidRPr="00DE0842">
              <w:rPr>
                <w:rFonts w:ascii="Cambria" w:hAnsi="Cambria" w:cs="Times New Roman"/>
              </w:rPr>
              <w:t>Presentation</w:t>
            </w:r>
          </w:p>
        </w:tc>
        <w:tc>
          <w:tcPr>
            <w:tcW w:w="3969" w:type="dxa"/>
          </w:tcPr>
          <w:p w14:paraId="091FA71A" w14:textId="32763617" w:rsidR="00F011A8" w:rsidRPr="00DE0842" w:rsidRDefault="003526BF" w:rsidP="003526BF">
            <w:pPr>
              <w:rPr>
                <w:rFonts w:ascii="Cambria" w:hAnsi="Cambria" w:cs="Times New Roman"/>
              </w:rPr>
            </w:pPr>
            <w:r>
              <w:rPr>
                <w:rFonts w:ascii="Cambria" w:hAnsi="Cambria" w:cs="Times New Roman"/>
                <w:bCs/>
                <w:color w:val="000000" w:themeColor="text1"/>
              </w:rPr>
              <w:t>PLO 1-8, CLO 1–5</w:t>
            </w:r>
          </w:p>
        </w:tc>
      </w:tr>
      <w:tr w:rsidR="00F011A8" w:rsidRPr="00DE0842" w14:paraId="392D2369" w14:textId="77777777" w:rsidTr="003405FC">
        <w:tc>
          <w:tcPr>
            <w:tcW w:w="828" w:type="dxa"/>
          </w:tcPr>
          <w:p w14:paraId="08A75E01" w14:textId="77777777" w:rsidR="00F011A8" w:rsidRPr="00DE0842" w:rsidRDefault="00F011A8" w:rsidP="00EA36AF">
            <w:pPr>
              <w:jc w:val="center"/>
              <w:rPr>
                <w:rFonts w:ascii="Cambria" w:hAnsi="Cambria" w:cs="Times New Roman"/>
              </w:rPr>
            </w:pPr>
            <w:r w:rsidRPr="00DE0842">
              <w:rPr>
                <w:rFonts w:ascii="Cambria" w:hAnsi="Cambria" w:cs="Times New Roman"/>
              </w:rPr>
              <w:t>16</w:t>
            </w:r>
          </w:p>
        </w:tc>
        <w:tc>
          <w:tcPr>
            <w:tcW w:w="3240" w:type="dxa"/>
          </w:tcPr>
          <w:p w14:paraId="17CE0011" w14:textId="11A887F1" w:rsidR="00F011A8" w:rsidRPr="00DE0842" w:rsidRDefault="00F011A8" w:rsidP="00EA36AF">
            <w:pPr>
              <w:rPr>
                <w:rFonts w:ascii="Cambria" w:hAnsi="Cambria" w:cs="Times New Roman"/>
              </w:rPr>
            </w:pPr>
            <w:r w:rsidRPr="00DE0842">
              <w:rPr>
                <w:rFonts w:ascii="Cambria" w:hAnsi="Cambria" w:cs="Times New Roman"/>
              </w:rPr>
              <w:t>Final Term Examination</w:t>
            </w:r>
          </w:p>
        </w:tc>
        <w:tc>
          <w:tcPr>
            <w:tcW w:w="3600" w:type="dxa"/>
          </w:tcPr>
          <w:p w14:paraId="410F8D11" w14:textId="77777777" w:rsidR="00F011A8" w:rsidRPr="00DE0842" w:rsidRDefault="00F011A8" w:rsidP="00EA36AF">
            <w:pPr>
              <w:rPr>
                <w:rFonts w:ascii="Cambria" w:hAnsi="Cambria" w:cs="Times New Roman"/>
              </w:rPr>
            </w:pPr>
          </w:p>
        </w:tc>
        <w:tc>
          <w:tcPr>
            <w:tcW w:w="1890" w:type="dxa"/>
          </w:tcPr>
          <w:p w14:paraId="54E54C63" w14:textId="3931A83A" w:rsidR="00F011A8" w:rsidRPr="00DE0842" w:rsidRDefault="00F011A8" w:rsidP="00EA36AF">
            <w:pPr>
              <w:rPr>
                <w:rFonts w:ascii="Cambria" w:hAnsi="Cambria" w:cs="Times New Roman"/>
              </w:rPr>
            </w:pPr>
            <w:r w:rsidRPr="00DE0842">
              <w:rPr>
                <w:rFonts w:ascii="Cambria" w:hAnsi="Cambria" w:cs="Times New Roman"/>
              </w:rPr>
              <w:t>Exam</w:t>
            </w:r>
          </w:p>
        </w:tc>
        <w:tc>
          <w:tcPr>
            <w:tcW w:w="3969" w:type="dxa"/>
          </w:tcPr>
          <w:p w14:paraId="7BB0655A" w14:textId="0B0C8FD4" w:rsidR="00F011A8" w:rsidRPr="00DE0842" w:rsidRDefault="00F011A8" w:rsidP="00EA36AF">
            <w:pPr>
              <w:rPr>
                <w:rFonts w:ascii="Cambria" w:hAnsi="Cambria" w:cs="Times New Roman"/>
              </w:rPr>
            </w:pPr>
          </w:p>
        </w:tc>
      </w:tr>
    </w:tbl>
    <w:p w14:paraId="1387E929" w14:textId="77777777" w:rsidR="002A678F" w:rsidRPr="00DE0842" w:rsidRDefault="002A678F" w:rsidP="003F547E">
      <w:pPr>
        <w:spacing w:after="0" w:line="240" w:lineRule="auto"/>
        <w:rPr>
          <w:rFonts w:ascii="Cambria" w:hAnsi="Cambria" w:cs="Times New Roman"/>
          <w:sz w:val="24"/>
          <w:szCs w:val="24"/>
        </w:rPr>
      </w:pPr>
    </w:p>
    <w:p w14:paraId="60088084" w14:textId="77777777" w:rsidR="00B67E02" w:rsidRPr="00DE0842" w:rsidRDefault="00B67E02" w:rsidP="003F547E">
      <w:pPr>
        <w:spacing w:after="0" w:line="240" w:lineRule="auto"/>
        <w:rPr>
          <w:rFonts w:ascii="Cambria" w:eastAsia="Times New Roman" w:hAnsi="Cambria"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DE0842" w14:paraId="7F35BAFB" w14:textId="77777777" w:rsidTr="00BC514A">
        <w:tc>
          <w:tcPr>
            <w:tcW w:w="10214" w:type="dxa"/>
            <w:shd w:val="clear" w:color="auto" w:fill="F2F2F2" w:themeFill="background1" w:themeFillShade="F2"/>
          </w:tcPr>
          <w:p w14:paraId="41373D41" w14:textId="77777777" w:rsidR="00B67E02" w:rsidRPr="00DE0842" w:rsidRDefault="00B67E02" w:rsidP="00BC514A">
            <w:pPr>
              <w:rPr>
                <w:rFonts w:ascii="Cambria" w:hAnsi="Cambria" w:cs="Times New Roman"/>
                <w:b/>
                <w:sz w:val="20"/>
                <w:szCs w:val="20"/>
              </w:rPr>
            </w:pPr>
            <w:r w:rsidRPr="00DE0842">
              <w:rPr>
                <w:rFonts w:ascii="Cambria" w:hAnsi="Cambria" w:cs="Times New Roman"/>
                <w:b/>
                <w:sz w:val="20"/>
                <w:szCs w:val="20"/>
              </w:rPr>
              <w:t>Primary Text Book (s):</w:t>
            </w:r>
          </w:p>
        </w:tc>
      </w:tr>
      <w:tr w:rsidR="00B67E02" w:rsidRPr="00DE0842" w14:paraId="4E8E195B" w14:textId="77777777" w:rsidTr="00BC514A">
        <w:tc>
          <w:tcPr>
            <w:tcW w:w="10214" w:type="dxa"/>
          </w:tcPr>
          <w:p w14:paraId="4B531D41" w14:textId="77777777" w:rsidR="00B67E02" w:rsidRPr="00DE0842" w:rsidRDefault="00B67E02" w:rsidP="00BC514A">
            <w:pPr>
              <w:rPr>
                <w:rFonts w:ascii="Cambria" w:hAnsi="Cambria" w:cs="Times New Roman"/>
              </w:rPr>
            </w:pPr>
          </w:p>
          <w:p w14:paraId="3688C76E" w14:textId="07F01EDD" w:rsidR="00744EB9" w:rsidRPr="00DE0842" w:rsidRDefault="000635FE" w:rsidP="00744EB9">
            <w:pPr>
              <w:pStyle w:val="ListParagraph"/>
              <w:numPr>
                <w:ilvl w:val="0"/>
                <w:numId w:val="9"/>
              </w:numPr>
              <w:rPr>
                <w:rFonts w:ascii="Cambria" w:hAnsi="Cambria" w:cs="Times New Roman"/>
                <w:b/>
                <w:color w:val="FF0000"/>
                <w:sz w:val="24"/>
                <w:u w:val="single"/>
              </w:rPr>
            </w:pPr>
            <w:r w:rsidRPr="00DE0842">
              <w:rPr>
                <w:rFonts w:ascii="Cambria" w:hAnsi="Cambria" w:cs="Times New Roman"/>
                <w:b/>
                <w:color w:val="FF0000"/>
                <w:sz w:val="24"/>
              </w:rPr>
              <w:t>Organizational Behavior (18</w:t>
            </w:r>
            <w:r w:rsidRPr="00DE0842">
              <w:rPr>
                <w:rFonts w:ascii="Cambria" w:hAnsi="Cambria" w:cs="Times New Roman"/>
                <w:b/>
                <w:color w:val="FF0000"/>
                <w:sz w:val="24"/>
                <w:vertAlign w:val="superscript"/>
              </w:rPr>
              <w:t>th</w:t>
            </w:r>
            <w:r w:rsidRPr="00DE0842">
              <w:rPr>
                <w:rFonts w:ascii="Cambria" w:hAnsi="Cambria" w:cs="Times New Roman"/>
                <w:b/>
                <w:color w:val="FF0000"/>
                <w:sz w:val="24"/>
              </w:rPr>
              <w:t xml:space="preserve"> ed.) by Stephen. P. Robins, Timothy A. Judge &amp; </w:t>
            </w:r>
            <w:proofErr w:type="spellStart"/>
            <w:r w:rsidRPr="00DE0842">
              <w:rPr>
                <w:rFonts w:ascii="Cambria" w:hAnsi="Cambria" w:cs="Times New Roman"/>
                <w:b/>
                <w:color w:val="FF0000"/>
                <w:sz w:val="24"/>
              </w:rPr>
              <w:t>Neharika</w:t>
            </w:r>
            <w:proofErr w:type="spellEnd"/>
            <w:r w:rsidRPr="00DE0842">
              <w:rPr>
                <w:rFonts w:ascii="Cambria" w:hAnsi="Cambria" w:cs="Times New Roman"/>
                <w:b/>
                <w:color w:val="FF0000"/>
                <w:sz w:val="24"/>
              </w:rPr>
              <w:t xml:space="preserve"> Vohra. Pearson</w:t>
            </w:r>
          </w:p>
          <w:p w14:paraId="21DCB212" w14:textId="035FE67C" w:rsidR="00744EB9" w:rsidRPr="00DE0842" w:rsidRDefault="00D21E0B" w:rsidP="00744EB9">
            <w:pPr>
              <w:pStyle w:val="ListParagraph"/>
              <w:rPr>
                <w:rFonts w:ascii="Cambria" w:hAnsi="Cambria" w:cs="Times New Roman"/>
                <w:color w:val="000000" w:themeColor="text1"/>
                <w:u w:val="single"/>
              </w:rPr>
            </w:pPr>
            <w:hyperlink r:id="rId26" w:history="1">
              <w:r w:rsidR="00744EB9" w:rsidRPr="00DE0842">
                <w:rPr>
                  <w:rStyle w:val="Hyperlink"/>
                  <w:rFonts w:ascii="Cambria" w:hAnsi="Cambria" w:cs="Times New Roman"/>
                  <w:color w:val="000000" w:themeColor="text1"/>
                </w:rPr>
                <w:t>file:///C:/Users/22028/Downloads/organizational-behavior-15e-stephen-p-robbins-timothy-a-judge-pdf-qwerty.pdf</w:t>
              </w:r>
            </w:hyperlink>
          </w:p>
          <w:p w14:paraId="6F709EEF" w14:textId="77777777" w:rsidR="00B67E02" w:rsidRPr="00DE0842" w:rsidRDefault="00B67E02" w:rsidP="00F36381">
            <w:pPr>
              <w:rPr>
                <w:rFonts w:ascii="Cambria" w:hAnsi="Cambria" w:cs="Times New Roman"/>
              </w:rPr>
            </w:pPr>
          </w:p>
        </w:tc>
      </w:tr>
    </w:tbl>
    <w:p w14:paraId="3C6F8C81" w14:textId="77777777" w:rsidR="002A678F" w:rsidRPr="00DE0842" w:rsidRDefault="002A678F" w:rsidP="003F547E">
      <w:pPr>
        <w:spacing w:after="0" w:line="240" w:lineRule="auto"/>
        <w:rPr>
          <w:rFonts w:ascii="Cambria" w:eastAsia="Times New Roman" w:hAnsi="Cambria" w:cs="Times New Roman"/>
          <w:b/>
          <w:color w:val="000000" w:themeColor="text1"/>
          <w:sz w:val="20"/>
          <w:szCs w:val="20"/>
        </w:rPr>
      </w:pPr>
    </w:p>
    <w:p w14:paraId="1E6DFF8A" w14:textId="77777777" w:rsidR="00B67E02" w:rsidRPr="00DE0842" w:rsidRDefault="00B67E02" w:rsidP="00B67E02">
      <w:pPr>
        <w:spacing w:after="0" w:line="240" w:lineRule="auto"/>
        <w:rPr>
          <w:rFonts w:ascii="Cambria" w:eastAsia="Times New Roman" w:hAnsi="Cambria" w:cs="Times New Roman"/>
          <w:b/>
          <w:color w:val="000000" w:themeColor="text1"/>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0214"/>
      </w:tblGrid>
      <w:tr w:rsidR="00B67E02" w:rsidRPr="00DE0842" w14:paraId="4972367E" w14:textId="77777777" w:rsidTr="00B5000C">
        <w:tc>
          <w:tcPr>
            <w:tcW w:w="10214" w:type="dxa"/>
            <w:shd w:val="clear" w:color="auto" w:fill="F2F2F2" w:themeFill="background1" w:themeFillShade="F2"/>
          </w:tcPr>
          <w:p w14:paraId="7CF12054" w14:textId="77777777" w:rsidR="00B67E02" w:rsidRPr="00DE0842" w:rsidRDefault="005F6BE5" w:rsidP="00B5000C">
            <w:pPr>
              <w:rPr>
                <w:rFonts w:ascii="Cambria" w:hAnsi="Cambria" w:cs="Times New Roman"/>
                <w:b/>
                <w:sz w:val="20"/>
                <w:szCs w:val="20"/>
              </w:rPr>
            </w:pPr>
            <w:r w:rsidRPr="00DE0842">
              <w:rPr>
                <w:rFonts w:ascii="Cambria" w:hAnsi="Cambria" w:cs="Times New Roman"/>
                <w:b/>
                <w:sz w:val="20"/>
                <w:szCs w:val="20"/>
              </w:rPr>
              <w:t>Reference / Supplementary Reading (s)</w:t>
            </w:r>
            <w:r w:rsidR="00B67E02" w:rsidRPr="00DE0842">
              <w:rPr>
                <w:rFonts w:ascii="Cambria" w:hAnsi="Cambria" w:cs="Times New Roman"/>
                <w:b/>
                <w:sz w:val="20"/>
                <w:szCs w:val="20"/>
              </w:rPr>
              <w:t>:</w:t>
            </w:r>
          </w:p>
        </w:tc>
      </w:tr>
      <w:tr w:rsidR="00B67E02" w:rsidRPr="00DE0842" w14:paraId="2F1009A5" w14:textId="77777777" w:rsidTr="00B5000C">
        <w:tc>
          <w:tcPr>
            <w:tcW w:w="10214" w:type="dxa"/>
          </w:tcPr>
          <w:p w14:paraId="3DA162E7" w14:textId="77777777" w:rsidR="00B67E02" w:rsidRPr="00DE0842" w:rsidRDefault="00B67E02" w:rsidP="00B5000C">
            <w:pPr>
              <w:rPr>
                <w:rFonts w:ascii="Cambria" w:hAnsi="Cambria" w:cs="Times New Roman"/>
              </w:rPr>
            </w:pPr>
          </w:p>
          <w:p w14:paraId="17BA3B04" w14:textId="66FE92E9" w:rsidR="00E143CA" w:rsidRPr="00DE0842" w:rsidRDefault="00F547FA" w:rsidP="00B5000C">
            <w:pPr>
              <w:pStyle w:val="ListParagraph"/>
              <w:numPr>
                <w:ilvl w:val="0"/>
                <w:numId w:val="5"/>
              </w:numPr>
              <w:rPr>
                <w:rFonts w:ascii="Cambria" w:hAnsi="Cambria" w:cs="Times New Roman"/>
              </w:rPr>
            </w:pPr>
            <w:r w:rsidRPr="00DE0842">
              <w:rPr>
                <w:rFonts w:ascii="Cambria" w:hAnsi="Cambria" w:cs="Times New Roman"/>
              </w:rPr>
              <w:t xml:space="preserve">Organizational Behavior and Management by Robert </w:t>
            </w:r>
            <w:proofErr w:type="spellStart"/>
            <w:r w:rsidRPr="00DE0842">
              <w:rPr>
                <w:rFonts w:ascii="Cambria" w:hAnsi="Cambria" w:cs="Times New Roman"/>
              </w:rPr>
              <w:t>Konopaske</w:t>
            </w:r>
            <w:proofErr w:type="spellEnd"/>
            <w:r w:rsidRPr="00DE0842">
              <w:rPr>
                <w:rFonts w:ascii="Cambria" w:hAnsi="Cambria" w:cs="Times New Roman"/>
              </w:rPr>
              <w:t xml:space="preserve">, ‎Michael T Matteson, ‎John M </w:t>
            </w:r>
          </w:p>
          <w:p w14:paraId="1852FF41" w14:textId="77777777" w:rsidR="00E143CA" w:rsidRPr="00DE0842" w:rsidRDefault="00F547FA" w:rsidP="00B5000C">
            <w:pPr>
              <w:pStyle w:val="ListParagraph"/>
              <w:rPr>
                <w:rFonts w:ascii="Cambria" w:hAnsi="Cambria" w:cs="Times New Roman"/>
              </w:rPr>
            </w:pPr>
            <w:proofErr w:type="spellStart"/>
            <w:r w:rsidRPr="00DE0842">
              <w:rPr>
                <w:rFonts w:ascii="Cambria" w:hAnsi="Cambria" w:cs="Times New Roman"/>
              </w:rPr>
              <w:t>Ivancevich</w:t>
            </w:r>
            <w:proofErr w:type="spellEnd"/>
            <w:r w:rsidR="00E143CA" w:rsidRPr="00DE0842">
              <w:rPr>
                <w:rFonts w:ascii="Cambria" w:hAnsi="Cambria" w:cs="Times New Roman"/>
              </w:rPr>
              <w:t xml:space="preserve"> </w:t>
            </w:r>
          </w:p>
          <w:p w14:paraId="6363DD0D" w14:textId="3861BB16" w:rsidR="00E143CA" w:rsidRPr="00DE0842" w:rsidRDefault="00E143CA" w:rsidP="00B5000C">
            <w:pPr>
              <w:pStyle w:val="ListParagraph"/>
              <w:numPr>
                <w:ilvl w:val="0"/>
                <w:numId w:val="11"/>
              </w:numPr>
              <w:ind w:left="731"/>
              <w:rPr>
                <w:rFonts w:ascii="Cambria" w:hAnsi="Cambria" w:cs="Times New Roman"/>
              </w:rPr>
            </w:pPr>
            <w:r w:rsidRPr="00DE0842">
              <w:rPr>
                <w:rFonts w:ascii="Cambria" w:hAnsi="Cambria" w:cs="Times New Roman"/>
              </w:rPr>
              <w:t xml:space="preserve">Organizational Behavior- An Evidence-Based Approach by Fred </w:t>
            </w:r>
            <w:proofErr w:type="spellStart"/>
            <w:r w:rsidRPr="00DE0842">
              <w:rPr>
                <w:rFonts w:ascii="Cambria" w:hAnsi="Cambria" w:cs="Times New Roman"/>
              </w:rPr>
              <w:t>Luthans</w:t>
            </w:r>
            <w:proofErr w:type="spellEnd"/>
          </w:p>
          <w:p w14:paraId="73777756" w14:textId="4469B7F0" w:rsidR="00F547FA" w:rsidRPr="00DE0842" w:rsidRDefault="00F547FA" w:rsidP="00B5000C">
            <w:pPr>
              <w:pStyle w:val="ListParagraph"/>
              <w:numPr>
                <w:ilvl w:val="0"/>
                <w:numId w:val="5"/>
              </w:numPr>
              <w:rPr>
                <w:rFonts w:ascii="Cambria" w:hAnsi="Cambria" w:cs="Times New Roman"/>
              </w:rPr>
            </w:pPr>
            <w:r w:rsidRPr="00DE0842">
              <w:rPr>
                <w:rFonts w:ascii="Cambria" w:hAnsi="Cambria" w:cs="Times New Roman"/>
              </w:rPr>
              <w:t xml:space="preserve">Organizational Behavior by </w:t>
            </w:r>
            <w:proofErr w:type="spellStart"/>
            <w:r w:rsidRPr="00DE0842">
              <w:rPr>
                <w:rFonts w:ascii="Cambria" w:hAnsi="Cambria" w:cs="Times New Roman"/>
              </w:rPr>
              <w:t>Afsaneh</w:t>
            </w:r>
            <w:proofErr w:type="spellEnd"/>
            <w:r w:rsidRPr="00DE0842">
              <w:rPr>
                <w:rFonts w:ascii="Cambria" w:hAnsi="Cambria" w:cs="Times New Roman"/>
              </w:rPr>
              <w:t xml:space="preserve"> </w:t>
            </w:r>
            <w:proofErr w:type="spellStart"/>
            <w:r w:rsidRPr="00DE0842">
              <w:rPr>
                <w:rFonts w:ascii="Cambria" w:hAnsi="Cambria" w:cs="Times New Roman"/>
              </w:rPr>
              <w:t>Nahavandi</w:t>
            </w:r>
            <w:proofErr w:type="spellEnd"/>
            <w:r w:rsidRPr="00DE0842">
              <w:rPr>
                <w:rFonts w:ascii="Cambria" w:hAnsi="Cambria" w:cs="Times New Roman"/>
              </w:rPr>
              <w:t xml:space="preserve">, ‎Robert B. </w:t>
            </w:r>
            <w:proofErr w:type="spellStart"/>
            <w:r w:rsidRPr="00DE0842">
              <w:rPr>
                <w:rFonts w:ascii="Cambria" w:hAnsi="Cambria" w:cs="Times New Roman"/>
              </w:rPr>
              <w:t>Denhardt</w:t>
            </w:r>
            <w:proofErr w:type="spellEnd"/>
            <w:r w:rsidRPr="00DE0842">
              <w:rPr>
                <w:rFonts w:ascii="Cambria" w:hAnsi="Cambria" w:cs="Times New Roman"/>
              </w:rPr>
              <w:t xml:space="preserve">, ‎Janet V. </w:t>
            </w:r>
            <w:proofErr w:type="spellStart"/>
            <w:r w:rsidRPr="00DE0842">
              <w:rPr>
                <w:rFonts w:ascii="Cambria" w:hAnsi="Cambria" w:cs="Times New Roman"/>
              </w:rPr>
              <w:t>Denhardt</w:t>
            </w:r>
            <w:proofErr w:type="spellEnd"/>
          </w:p>
          <w:p w14:paraId="26C25758" w14:textId="2295BC03" w:rsidR="00F547FA" w:rsidRPr="00DE0842" w:rsidRDefault="00F547FA" w:rsidP="00B5000C">
            <w:pPr>
              <w:pStyle w:val="ListParagraph"/>
              <w:numPr>
                <w:ilvl w:val="0"/>
                <w:numId w:val="5"/>
              </w:numPr>
              <w:rPr>
                <w:rFonts w:ascii="Cambria" w:hAnsi="Cambria" w:cs="Times New Roman"/>
              </w:rPr>
            </w:pPr>
            <w:r w:rsidRPr="00DE0842">
              <w:rPr>
                <w:rFonts w:ascii="Cambria" w:hAnsi="Cambria" w:cs="Times New Roman"/>
              </w:rPr>
              <w:t>A Primer on Organizational Behavior</w:t>
            </w:r>
            <w:r w:rsidR="00DE79CD" w:rsidRPr="00DE0842">
              <w:rPr>
                <w:rFonts w:ascii="Cambria" w:hAnsi="Cambria" w:cs="Times New Roman"/>
              </w:rPr>
              <w:t xml:space="preserve"> by </w:t>
            </w:r>
            <w:r w:rsidRPr="00DE0842">
              <w:rPr>
                <w:rFonts w:ascii="Cambria" w:hAnsi="Cambria" w:cs="Times New Roman"/>
              </w:rPr>
              <w:t xml:space="preserve">James L. Bowditch, ‎Anthony F. </w:t>
            </w:r>
            <w:proofErr w:type="spellStart"/>
            <w:r w:rsidRPr="00DE0842">
              <w:rPr>
                <w:rFonts w:ascii="Cambria" w:hAnsi="Cambria" w:cs="Times New Roman"/>
              </w:rPr>
              <w:t>Buono</w:t>
            </w:r>
            <w:proofErr w:type="spellEnd"/>
            <w:r w:rsidRPr="00DE0842">
              <w:rPr>
                <w:rFonts w:ascii="Cambria" w:hAnsi="Cambria" w:cs="Times New Roman"/>
              </w:rPr>
              <w:t>, ‎Marcus M. Stewart</w:t>
            </w:r>
          </w:p>
          <w:p w14:paraId="202D9A4A" w14:textId="77777777" w:rsidR="00B67E02" w:rsidRPr="00DE0842" w:rsidRDefault="00B67E02" w:rsidP="00B5000C">
            <w:pPr>
              <w:rPr>
                <w:rFonts w:ascii="Cambria" w:hAnsi="Cambria" w:cs="Times New Roman"/>
              </w:rPr>
            </w:pPr>
          </w:p>
          <w:p w14:paraId="4C27D480" w14:textId="1015676E" w:rsidR="00F36381" w:rsidRPr="00DE0842" w:rsidRDefault="00F36381" w:rsidP="00B5000C">
            <w:pPr>
              <w:rPr>
                <w:rFonts w:ascii="Cambria" w:hAnsi="Cambria" w:cs="Times New Roman"/>
              </w:rPr>
            </w:pPr>
          </w:p>
        </w:tc>
      </w:tr>
      <w:tr w:rsidR="005F6BE5" w:rsidRPr="00DE0842" w14:paraId="141B2A01" w14:textId="77777777" w:rsidTr="00B5000C">
        <w:tc>
          <w:tcPr>
            <w:tcW w:w="10214" w:type="dxa"/>
            <w:shd w:val="clear" w:color="auto" w:fill="F2F2F2" w:themeFill="background1" w:themeFillShade="F2"/>
          </w:tcPr>
          <w:p w14:paraId="088C941F" w14:textId="77777777" w:rsidR="005F6BE5" w:rsidRPr="00DE0842" w:rsidRDefault="005F6BE5" w:rsidP="00B5000C">
            <w:pPr>
              <w:rPr>
                <w:rFonts w:ascii="Cambria" w:hAnsi="Cambria" w:cs="Times New Roman"/>
                <w:b/>
                <w:sz w:val="20"/>
                <w:szCs w:val="20"/>
              </w:rPr>
            </w:pPr>
            <w:r w:rsidRPr="00DE0842">
              <w:rPr>
                <w:rFonts w:ascii="Cambria" w:hAnsi="Cambria" w:cs="Times New Roman"/>
                <w:b/>
                <w:sz w:val="20"/>
                <w:szCs w:val="20"/>
              </w:rPr>
              <w:t>Useful Online / Web Resources:</w:t>
            </w:r>
          </w:p>
        </w:tc>
      </w:tr>
      <w:tr w:rsidR="005F6BE5" w:rsidRPr="00DE0842" w14:paraId="3661780E" w14:textId="77777777" w:rsidTr="00B5000C">
        <w:tc>
          <w:tcPr>
            <w:tcW w:w="10214" w:type="dxa"/>
          </w:tcPr>
          <w:p w14:paraId="499CC853" w14:textId="4F56DCF2" w:rsidR="00F547FA" w:rsidRPr="00DE0842" w:rsidRDefault="00D21E0B" w:rsidP="00B5000C">
            <w:pPr>
              <w:pStyle w:val="ListParagraph"/>
              <w:numPr>
                <w:ilvl w:val="0"/>
                <w:numId w:val="17"/>
              </w:numPr>
              <w:rPr>
                <w:rFonts w:ascii="Cambria" w:hAnsi="Cambria" w:cs="Times New Roman"/>
                <w:color w:val="000000" w:themeColor="text1"/>
              </w:rPr>
            </w:pPr>
            <w:hyperlink r:id="rId27" w:history="1">
              <w:r w:rsidR="00F547FA" w:rsidRPr="00DE0842">
                <w:rPr>
                  <w:rStyle w:val="Hyperlink"/>
                  <w:rFonts w:ascii="Cambria" w:hAnsi="Cambria" w:cs="Times New Roman"/>
                  <w:color w:val="000000" w:themeColor="text1"/>
                </w:rPr>
                <w:t>https://aom.org/</w:t>
              </w:r>
            </w:hyperlink>
          </w:p>
          <w:p w14:paraId="677CB692" w14:textId="08B5DC6B" w:rsidR="00F547FA" w:rsidRPr="00DE0842" w:rsidRDefault="00D21E0B" w:rsidP="00B5000C">
            <w:pPr>
              <w:pStyle w:val="ListParagraph"/>
              <w:numPr>
                <w:ilvl w:val="0"/>
                <w:numId w:val="17"/>
              </w:numPr>
              <w:rPr>
                <w:rFonts w:ascii="Cambria" w:hAnsi="Cambria" w:cs="Times New Roman"/>
                <w:color w:val="000000" w:themeColor="text1"/>
              </w:rPr>
            </w:pPr>
            <w:hyperlink r:id="rId28" w:history="1">
              <w:r w:rsidR="00F547FA" w:rsidRPr="00DE0842">
                <w:rPr>
                  <w:rStyle w:val="Hyperlink"/>
                  <w:rFonts w:ascii="Cambria" w:hAnsi="Cambria" w:cs="Times New Roman"/>
                  <w:color w:val="000000" w:themeColor="text1"/>
                </w:rPr>
                <w:t>https://hbr.org/</w:t>
              </w:r>
            </w:hyperlink>
          </w:p>
          <w:p w14:paraId="22AA7E33" w14:textId="5B3C7E02" w:rsidR="00F547FA" w:rsidRPr="00DE0842" w:rsidRDefault="00D21E0B" w:rsidP="00B5000C">
            <w:pPr>
              <w:pStyle w:val="ListParagraph"/>
              <w:numPr>
                <w:ilvl w:val="0"/>
                <w:numId w:val="17"/>
              </w:numPr>
              <w:rPr>
                <w:rFonts w:ascii="Cambria" w:hAnsi="Cambria" w:cs="Times New Roman"/>
                <w:color w:val="000000" w:themeColor="text1"/>
              </w:rPr>
            </w:pPr>
            <w:hyperlink r:id="rId29" w:history="1">
              <w:r w:rsidR="00F547FA" w:rsidRPr="00DE0842">
                <w:rPr>
                  <w:rStyle w:val="Hyperlink"/>
                  <w:rFonts w:ascii="Cambria" w:hAnsi="Cambria" w:cs="Times New Roman"/>
                  <w:color w:val="000000" w:themeColor="text1"/>
                </w:rPr>
                <w:t>https://onlinelibrary.wiley.com/journal/10991379</w:t>
              </w:r>
            </w:hyperlink>
          </w:p>
          <w:p w14:paraId="3CB2E755" w14:textId="4016BE76" w:rsidR="005F6BE5" w:rsidRPr="00DE0842" w:rsidRDefault="00AE00E4" w:rsidP="00B5000C">
            <w:pPr>
              <w:pStyle w:val="ListParagraph"/>
              <w:numPr>
                <w:ilvl w:val="0"/>
                <w:numId w:val="17"/>
              </w:numPr>
              <w:rPr>
                <w:rFonts w:ascii="Cambria" w:hAnsi="Cambria" w:cs="Times New Roman"/>
              </w:rPr>
            </w:pPr>
            <w:r w:rsidRPr="00DE0842">
              <w:rPr>
                <w:rFonts w:ascii="Cambria" w:hAnsi="Cambria" w:cs="Times New Roman"/>
              </w:rPr>
              <w:t>Visit your Moodle and also the website for the textbook</w:t>
            </w:r>
          </w:p>
        </w:tc>
      </w:tr>
    </w:tbl>
    <w:p w14:paraId="54477233" w14:textId="7CFDCECA" w:rsidR="00B5000C" w:rsidRDefault="00B5000C" w:rsidP="00B5000C">
      <w:pPr>
        <w:spacing w:line="360" w:lineRule="auto"/>
        <w:jc w:val="both"/>
        <w:rPr>
          <w:rFonts w:ascii="Cambria" w:hAnsi="Cambria" w:cs="Times New Roman"/>
          <w:sz w:val="20"/>
          <w:szCs w:val="20"/>
        </w:rPr>
      </w:pPr>
    </w:p>
    <w:p w14:paraId="4AA6DA7D" w14:textId="77777777" w:rsidR="00B5000C" w:rsidRPr="00B5000C" w:rsidRDefault="00B5000C" w:rsidP="00B5000C">
      <w:pPr>
        <w:rPr>
          <w:rFonts w:ascii="Cambria" w:hAnsi="Cambria" w:cs="Times New Roman"/>
          <w:sz w:val="20"/>
          <w:szCs w:val="20"/>
        </w:rPr>
      </w:pPr>
    </w:p>
    <w:p w14:paraId="17DA3157" w14:textId="77777777" w:rsidR="00B5000C" w:rsidRPr="00B5000C" w:rsidRDefault="00B5000C" w:rsidP="00B5000C">
      <w:pPr>
        <w:rPr>
          <w:rFonts w:ascii="Cambria" w:hAnsi="Cambria" w:cs="Times New Roman"/>
          <w:sz w:val="20"/>
          <w:szCs w:val="20"/>
        </w:rPr>
      </w:pPr>
    </w:p>
    <w:p w14:paraId="240963E8" w14:textId="77777777" w:rsidR="00B5000C" w:rsidRPr="00B5000C" w:rsidRDefault="00B5000C" w:rsidP="00B5000C">
      <w:pPr>
        <w:rPr>
          <w:rFonts w:ascii="Cambria" w:hAnsi="Cambria" w:cs="Times New Roman"/>
          <w:sz w:val="20"/>
          <w:szCs w:val="20"/>
        </w:rPr>
      </w:pPr>
    </w:p>
    <w:p w14:paraId="221CA563" w14:textId="77777777" w:rsidR="00B5000C" w:rsidRPr="00B5000C" w:rsidRDefault="00B5000C" w:rsidP="00B5000C">
      <w:pPr>
        <w:rPr>
          <w:rFonts w:ascii="Cambria" w:hAnsi="Cambria" w:cs="Times New Roman"/>
          <w:sz w:val="20"/>
          <w:szCs w:val="20"/>
        </w:rPr>
      </w:pPr>
    </w:p>
    <w:p w14:paraId="14AEC81F" w14:textId="77777777" w:rsidR="00B5000C" w:rsidRPr="00B5000C" w:rsidRDefault="00B5000C" w:rsidP="00B5000C">
      <w:pPr>
        <w:rPr>
          <w:rFonts w:ascii="Cambria" w:hAnsi="Cambria" w:cs="Times New Roman"/>
          <w:sz w:val="20"/>
          <w:szCs w:val="20"/>
        </w:rPr>
      </w:pPr>
    </w:p>
    <w:sectPr w:rsidR="00B5000C" w:rsidRPr="00B5000C" w:rsidSect="00B3781B">
      <w:pgSz w:w="15840" w:h="12240" w:orient="landscape"/>
      <w:pgMar w:top="1008" w:right="576" w:bottom="1008" w:left="576" w:header="21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91ED9" w14:textId="77777777" w:rsidR="00D21E0B" w:rsidRDefault="00D21E0B" w:rsidP="007977E9">
      <w:pPr>
        <w:spacing w:after="0" w:line="240" w:lineRule="auto"/>
      </w:pPr>
      <w:r>
        <w:separator/>
      </w:r>
    </w:p>
  </w:endnote>
  <w:endnote w:type="continuationSeparator" w:id="0">
    <w:p w14:paraId="3C339E1E" w14:textId="77777777" w:rsidR="00D21E0B" w:rsidRDefault="00D21E0B"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C4A3F" w14:textId="77777777"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4199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991">
              <w:rPr>
                <w:b/>
                <w:bCs/>
                <w:noProof/>
              </w:rPr>
              <w:t>13</w:t>
            </w:r>
            <w:r>
              <w:rPr>
                <w:b/>
                <w:bCs/>
                <w:sz w:val="24"/>
                <w:szCs w:val="24"/>
              </w:rPr>
              <w:fldChar w:fldCharType="end"/>
            </w:r>
          </w:sdtContent>
        </w:sdt>
      </w:sdtContent>
    </w:sdt>
  </w:p>
  <w:p w14:paraId="20194D3F" w14:textId="77777777" w:rsidR="00CF460D" w:rsidRDefault="00CF4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D3C05" w14:textId="77777777" w:rsidR="00D21E0B" w:rsidRDefault="00D21E0B" w:rsidP="007977E9">
      <w:pPr>
        <w:spacing w:after="0" w:line="240" w:lineRule="auto"/>
      </w:pPr>
      <w:r>
        <w:separator/>
      </w:r>
    </w:p>
  </w:footnote>
  <w:footnote w:type="continuationSeparator" w:id="0">
    <w:p w14:paraId="6B2E6B4E" w14:textId="77777777" w:rsidR="00D21E0B" w:rsidRDefault="00D21E0B" w:rsidP="00797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F91A9" w14:textId="77777777" w:rsidR="00861A8B" w:rsidRDefault="00861A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61A8B" w14:paraId="40887A52" w14:textId="77777777" w:rsidTr="00861A8B">
      <w:tc>
        <w:tcPr>
          <w:tcW w:w="5107" w:type="dxa"/>
        </w:tcPr>
        <w:p w14:paraId="0C5898C5" w14:textId="7EAD4EBC" w:rsidR="00861A8B" w:rsidRDefault="00861A8B" w:rsidP="00861A8B">
          <w:pPr>
            <w:pStyle w:val="Header"/>
            <w:tabs>
              <w:tab w:val="left" w:pos="255"/>
              <w:tab w:val="left" w:pos="870"/>
              <w:tab w:val="left" w:pos="1335"/>
              <w:tab w:val="left" w:pos="1455"/>
              <w:tab w:val="center" w:pos="5112"/>
              <w:tab w:val="right" w:pos="10224"/>
            </w:tabs>
            <w:rPr>
              <w:rFonts w:ascii="Arial Rounded MT Bold" w:hAnsi="Arial Rounded MT Bold"/>
              <w:b/>
              <w:sz w:val="24"/>
              <w:szCs w:val="24"/>
            </w:rPr>
          </w:pPr>
          <w:r>
            <w:rPr>
              <w:rFonts w:ascii="Arial Rounded MT Bold" w:hAnsi="Arial Rounded MT Bold"/>
              <w:b/>
              <w:noProof/>
              <w:sz w:val="24"/>
              <w:szCs w:val="24"/>
              <w:lang/>
            </w:rPr>
            <w:drawing>
              <wp:inline distT="0" distB="0" distL="0" distR="0" wp14:anchorId="1177567B" wp14:editId="29F78D02">
                <wp:extent cx="752475" cy="7712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79" cy="774382"/>
                        </a:xfrm>
                        <a:prstGeom prst="rect">
                          <a:avLst/>
                        </a:prstGeom>
                        <a:noFill/>
                      </pic:spPr>
                    </pic:pic>
                  </a:graphicData>
                </a:graphic>
              </wp:inline>
            </w:drawing>
          </w:r>
        </w:p>
      </w:tc>
      <w:tc>
        <w:tcPr>
          <w:tcW w:w="5107" w:type="dxa"/>
        </w:tcPr>
        <w:p w14:paraId="3DE97709" w14:textId="7D8C8072" w:rsidR="00861A8B" w:rsidRDefault="00861A8B" w:rsidP="00861A8B">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1437DC">
            <w:rPr>
              <w:rFonts w:ascii="Bookman Old Style" w:hAnsi="Bookman Old Style"/>
              <w:b/>
              <w:noProof/>
              <w:color w:val="2E74B5" w:themeColor="accent1" w:themeShade="BF"/>
              <w:sz w:val="32"/>
              <w:szCs w:val="32"/>
              <w:lang/>
            </w:rPr>
            <w:drawing>
              <wp:anchor distT="0" distB="0" distL="114300" distR="114300" simplePos="0" relativeHeight="251658240" behindDoc="0" locked="0" layoutInCell="1" allowOverlap="1" wp14:anchorId="12289A57" wp14:editId="33DEAAA5">
                <wp:simplePos x="0" y="0"/>
                <wp:positionH relativeFrom="margin">
                  <wp:posOffset>1571625</wp:posOffset>
                </wp:positionH>
                <wp:positionV relativeFrom="margin">
                  <wp:posOffset>57150</wp:posOffset>
                </wp:positionV>
                <wp:extent cx="1534160" cy="666747"/>
                <wp:effectExtent l="0" t="0" r="0" b="635"/>
                <wp:wrapSquare wrapText="bothSides"/>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160" cy="666747"/>
                        </a:xfrm>
                        <a:prstGeom prst="rect">
                          <a:avLst/>
                        </a:prstGeom>
                        <a:noFill/>
                        <a:ln>
                          <a:noFill/>
                        </a:ln>
                      </pic:spPr>
                    </pic:pic>
                  </a:graphicData>
                </a:graphic>
              </wp:anchor>
            </w:drawing>
          </w:r>
        </w:p>
      </w:tc>
    </w:tr>
    <w:tr w:rsidR="00861A8B" w14:paraId="59885332" w14:textId="77777777" w:rsidTr="00861A8B">
      <w:tc>
        <w:tcPr>
          <w:tcW w:w="10214" w:type="dxa"/>
          <w:gridSpan w:val="2"/>
        </w:tcPr>
        <w:p w14:paraId="23F7190A" w14:textId="3321E351" w:rsidR="00861A8B" w:rsidRDefault="00861A8B" w:rsidP="00861A8B">
          <w:pPr>
            <w:pStyle w:val="Header"/>
            <w:tabs>
              <w:tab w:val="left" w:pos="255"/>
              <w:tab w:val="left" w:pos="870"/>
              <w:tab w:val="left" w:pos="1335"/>
              <w:tab w:val="left" w:pos="1455"/>
              <w:tab w:val="center" w:pos="5112"/>
              <w:tab w:val="right" w:pos="10224"/>
            </w:tabs>
            <w:jc w:val="center"/>
            <w:rPr>
              <w:rFonts w:ascii="Arial Rounded MT Bold" w:hAnsi="Arial Rounded MT Bold"/>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tc>
    </w:tr>
  </w:tbl>
  <w:p w14:paraId="0A7822FC" w14:textId="5D1B01DD" w:rsidR="00861A8B" w:rsidRDefault="00C35B83" w:rsidP="00861A8B">
    <w:pPr>
      <w:pStyle w:val="Header"/>
      <w:tabs>
        <w:tab w:val="left" w:pos="255"/>
        <w:tab w:val="left" w:pos="870"/>
        <w:tab w:val="left" w:pos="1335"/>
        <w:tab w:val="left" w:pos="1455"/>
        <w:tab w:val="center" w:pos="5112"/>
        <w:tab w:val="right" w:pos="10224"/>
      </w:tabs>
      <w:jc w:val="right"/>
    </w:pP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C44C7"/>
    <w:multiLevelType w:val="hybridMultilevel"/>
    <w:tmpl w:val="0906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51D2"/>
    <w:multiLevelType w:val="hybridMultilevel"/>
    <w:tmpl w:val="3A7AD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C02C5E4">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F564F"/>
    <w:multiLevelType w:val="hybridMultilevel"/>
    <w:tmpl w:val="F7A87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80800"/>
    <w:multiLevelType w:val="hybridMultilevel"/>
    <w:tmpl w:val="F074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A6FF8"/>
    <w:multiLevelType w:val="hybridMultilevel"/>
    <w:tmpl w:val="B2F2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C6608"/>
    <w:multiLevelType w:val="hybridMultilevel"/>
    <w:tmpl w:val="00B6875E"/>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8">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174B5C"/>
    <w:multiLevelType w:val="hybridMultilevel"/>
    <w:tmpl w:val="8A8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61703"/>
    <w:multiLevelType w:val="hybridMultilevel"/>
    <w:tmpl w:val="01C6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C0D6D"/>
    <w:multiLevelType w:val="hybridMultilevel"/>
    <w:tmpl w:val="7CDA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71D2E"/>
    <w:multiLevelType w:val="hybridMultilevel"/>
    <w:tmpl w:val="B796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554E9"/>
    <w:multiLevelType w:val="hybridMultilevel"/>
    <w:tmpl w:val="9EEC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8059E5"/>
    <w:multiLevelType w:val="hybridMultilevel"/>
    <w:tmpl w:val="1FFA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B1400A"/>
    <w:multiLevelType w:val="hybridMultilevel"/>
    <w:tmpl w:val="EAD0BA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nsid w:val="60FB5519"/>
    <w:multiLevelType w:val="hybridMultilevel"/>
    <w:tmpl w:val="D72C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465CB"/>
    <w:multiLevelType w:val="hybridMultilevel"/>
    <w:tmpl w:val="B066AF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6EF50C3F"/>
    <w:multiLevelType w:val="hybridMultilevel"/>
    <w:tmpl w:val="FAAC6430"/>
    <w:lvl w:ilvl="0" w:tplc="04B872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A43E28"/>
    <w:multiLevelType w:val="hybridMultilevel"/>
    <w:tmpl w:val="694A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943BAB"/>
    <w:multiLevelType w:val="hybridMultilevel"/>
    <w:tmpl w:val="862CD44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C06FA"/>
    <w:multiLevelType w:val="hybridMultilevel"/>
    <w:tmpl w:val="B77CAC14"/>
    <w:lvl w:ilvl="0" w:tplc="04B872FE">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790046DF"/>
    <w:multiLevelType w:val="hybridMultilevel"/>
    <w:tmpl w:val="246CD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2E607D"/>
    <w:multiLevelType w:val="hybridMultilevel"/>
    <w:tmpl w:val="F022EBB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3"/>
  </w:num>
  <w:num w:numId="4">
    <w:abstractNumId w:val="15"/>
  </w:num>
  <w:num w:numId="5">
    <w:abstractNumId w:val="10"/>
  </w:num>
  <w:num w:numId="6">
    <w:abstractNumId w:val="8"/>
  </w:num>
  <w:num w:numId="7">
    <w:abstractNumId w:val="19"/>
  </w:num>
  <w:num w:numId="8">
    <w:abstractNumId w:val="12"/>
  </w:num>
  <w:num w:numId="9">
    <w:abstractNumId w:val="26"/>
  </w:num>
  <w:num w:numId="10">
    <w:abstractNumId w:val="4"/>
  </w:num>
  <w:num w:numId="11">
    <w:abstractNumId w:val="22"/>
  </w:num>
  <w:num w:numId="12">
    <w:abstractNumId w:val="20"/>
  </w:num>
  <w:num w:numId="13">
    <w:abstractNumId w:val="2"/>
  </w:num>
  <w:num w:numId="14">
    <w:abstractNumId w:val="16"/>
  </w:num>
  <w:num w:numId="15">
    <w:abstractNumId w:val="25"/>
  </w:num>
  <w:num w:numId="16">
    <w:abstractNumId w:val="24"/>
  </w:num>
  <w:num w:numId="17">
    <w:abstractNumId w:val="7"/>
  </w:num>
  <w:num w:numId="18">
    <w:abstractNumId w:val="17"/>
  </w:num>
  <w:num w:numId="19">
    <w:abstractNumId w:val="1"/>
  </w:num>
  <w:num w:numId="20">
    <w:abstractNumId w:val="5"/>
  </w:num>
  <w:num w:numId="21">
    <w:abstractNumId w:val="6"/>
  </w:num>
  <w:num w:numId="22">
    <w:abstractNumId w:val="13"/>
  </w:num>
  <w:num w:numId="23">
    <w:abstractNumId w:val="11"/>
  </w:num>
  <w:num w:numId="24">
    <w:abstractNumId w:val="9"/>
  </w:num>
  <w:num w:numId="25">
    <w:abstractNumId w:val="14"/>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zMTe0NDY3tTQwMDFQ0lEKTi0uzszPAykwqgUA+y2S1iwAAAA="/>
    <w:docVar w:name="EN.InstantFormat" w:val="&lt;ENInstantFormat&gt;&lt;Enabled&gt;1&lt;/Enabled&gt;&lt;ScanUnformatted&gt;1&lt;/ScanUnformatted&gt;&lt;ScanChanges&gt;1&lt;/ScanChanges&gt;&lt;Suspended&gt;0&lt;/Suspended&gt;&lt;/ENInstantFormat&gt;"/>
  </w:docVars>
  <w:rsids>
    <w:rsidRoot w:val="007977E9"/>
    <w:rsid w:val="00024BB3"/>
    <w:rsid w:val="00027660"/>
    <w:rsid w:val="00035A88"/>
    <w:rsid w:val="00063012"/>
    <w:rsid w:val="000635FE"/>
    <w:rsid w:val="00073CF5"/>
    <w:rsid w:val="000846C2"/>
    <w:rsid w:val="00085BA7"/>
    <w:rsid w:val="000B7BE7"/>
    <w:rsid w:val="000D15B2"/>
    <w:rsid w:val="000D5A41"/>
    <w:rsid w:val="000F5F09"/>
    <w:rsid w:val="001020F2"/>
    <w:rsid w:val="001079FB"/>
    <w:rsid w:val="00110683"/>
    <w:rsid w:val="00117D37"/>
    <w:rsid w:val="00131B9D"/>
    <w:rsid w:val="0014226F"/>
    <w:rsid w:val="0014383C"/>
    <w:rsid w:val="001665CF"/>
    <w:rsid w:val="00166DEA"/>
    <w:rsid w:val="00174CDF"/>
    <w:rsid w:val="00186878"/>
    <w:rsid w:val="001957D2"/>
    <w:rsid w:val="001A3176"/>
    <w:rsid w:val="001A443B"/>
    <w:rsid w:val="001C3EE3"/>
    <w:rsid w:val="001F019B"/>
    <w:rsid w:val="0022165D"/>
    <w:rsid w:val="00231182"/>
    <w:rsid w:val="002533BA"/>
    <w:rsid w:val="00262600"/>
    <w:rsid w:val="00263734"/>
    <w:rsid w:val="002671D3"/>
    <w:rsid w:val="00280CEE"/>
    <w:rsid w:val="00285DB3"/>
    <w:rsid w:val="0028680D"/>
    <w:rsid w:val="00286C2E"/>
    <w:rsid w:val="0029294F"/>
    <w:rsid w:val="002A2A73"/>
    <w:rsid w:val="002A678F"/>
    <w:rsid w:val="002B0EE9"/>
    <w:rsid w:val="002B63E9"/>
    <w:rsid w:val="002C47B3"/>
    <w:rsid w:val="002D5742"/>
    <w:rsid w:val="002D5C52"/>
    <w:rsid w:val="00300FEF"/>
    <w:rsid w:val="0030749A"/>
    <w:rsid w:val="0031562C"/>
    <w:rsid w:val="00320337"/>
    <w:rsid w:val="00323442"/>
    <w:rsid w:val="00335DD5"/>
    <w:rsid w:val="003405FC"/>
    <w:rsid w:val="003526BF"/>
    <w:rsid w:val="00363704"/>
    <w:rsid w:val="00372DE8"/>
    <w:rsid w:val="00384822"/>
    <w:rsid w:val="003858F4"/>
    <w:rsid w:val="003B3486"/>
    <w:rsid w:val="003B5FD3"/>
    <w:rsid w:val="003C08A9"/>
    <w:rsid w:val="003E083B"/>
    <w:rsid w:val="003E6299"/>
    <w:rsid w:val="003F1C33"/>
    <w:rsid w:val="003F2B90"/>
    <w:rsid w:val="003F547E"/>
    <w:rsid w:val="003F5525"/>
    <w:rsid w:val="00403C49"/>
    <w:rsid w:val="004056A6"/>
    <w:rsid w:val="004057A1"/>
    <w:rsid w:val="00410AA2"/>
    <w:rsid w:val="00415EA1"/>
    <w:rsid w:val="00417A97"/>
    <w:rsid w:val="00425151"/>
    <w:rsid w:val="0042704F"/>
    <w:rsid w:val="00440F4A"/>
    <w:rsid w:val="0044364B"/>
    <w:rsid w:val="0044554D"/>
    <w:rsid w:val="00446593"/>
    <w:rsid w:val="00457C5E"/>
    <w:rsid w:val="004717BD"/>
    <w:rsid w:val="00473523"/>
    <w:rsid w:val="004822B8"/>
    <w:rsid w:val="00492702"/>
    <w:rsid w:val="00493B9D"/>
    <w:rsid w:val="00495681"/>
    <w:rsid w:val="004B205C"/>
    <w:rsid w:val="004C2D72"/>
    <w:rsid w:val="004D270F"/>
    <w:rsid w:val="004D3606"/>
    <w:rsid w:val="004D58FA"/>
    <w:rsid w:val="004F75E7"/>
    <w:rsid w:val="00525F9E"/>
    <w:rsid w:val="00533892"/>
    <w:rsid w:val="00541991"/>
    <w:rsid w:val="0056466F"/>
    <w:rsid w:val="00576466"/>
    <w:rsid w:val="00581A07"/>
    <w:rsid w:val="00590E04"/>
    <w:rsid w:val="005A4D65"/>
    <w:rsid w:val="005A5BAB"/>
    <w:rsid w:val="005A6B67"/>
    <w:rsid w:val="005B252F"/>
    <w:rsid w:val="005C55C2"/>
    <w:rsid w:val="005C61FB"/>
    <w:rsid w:val="005E2244"/>
    <w:rsid w:val="005E687C"/>
    <w:rsid w:val="005E7EE5"/>
    <w:rsid w:val="005F6BE5"/>
    <w:rsid w:val="0060542D"/>
    <w:rsid w:val="0062127A"/>
    <w:rsid w:val="00623D13"/>
    <w:rsid w:val="006362D9"/>
    <w:rsid w:val="006371A3"/>
    <w:rsid w:val="0064044D"/>
    <w:rsid w:val="006458AA"/>
    <w:rsid w:val="00645C80"/>
    <w:rsid w:val="00646D6D"/>
    <w:rsid w:val="00653EEE"/>
    <w:rsid w:val="00660AFD"/>
    <w:rsid w:val="00687352"/>
    <w:rsid w:val="006B101F"/>
    <w:rsid w:val="006B2B72"/>
    <w:rsid w:val="006C6F73"/>
    <w:rsid w:val="006D7C21"/>
    <w:rsid w:val="0074066D"/>
    <w:rsid w:val="00744EB9"/>
    <w:rsid w:val="00746768"/>
    <w:rsid w:val="00747F6F"/>
    <w:rsid w:val="00762A1F"/>
    <w:rsid w:val="007653CA"/>
    <w:rsid w:val="007977E9"/>
    <w:rsid w:val="007A3031"/>
    <w:rsid w:val="007A58F1"/>
    <w:rsid w:val="007A75B4"/>
    <w:rsid w:val="007D2EDB"/>
    <w:rsid w:val="00806A6B"/>
    <w:rsid w:val="00811B9B"/>
    <w:rsid w:val="00812564"/>
    <w:rsid w:val="0081285F"/>
    <w:rsid w:val="008228EE"/>
    <w:rsid w:val="00824762"/>
    <w:rsid w:val="00825BC5"/>
    <w:rsid w:val="008340D8"/>
    <w:rsid w:val="0084287F"/>
    <w:rsid w:val="00851CAD"/>
    <w:rsid w:val="00860AA1"/>
    <w:rsid w:val="00861A8B"/>
    <w:rsid w:val="00864EE9"/>
    <w:rsid w:val="00871C6D"/>
    <w:rsid w:val="008742B1"/>
    <w:rsid w:val="00874A13"/>
    <w:rsid w:val="00881AFD"/>
    <w:rsid w:val="0088350A"/>
    <w:rsid w:val="008969A9"/>
    <w:rsid w:val="008A1321"/>
    <w:rsid w:val="008B5239"/>
    <w:rsid w:val="008B52B7"/>
    <w:rsid w:val="008D2467"/>
    <w:rsid w:val="00924A74"/>
    <w:rsid w:val="00926C7F"/>
    <w:rsid w:val="009343A9"/>
    <w:rsid w:val="009378EB"/>
    <w:rsid w:val="00947D74"/>
    <w:rsid w:val="00953CEC"/>
    <w:rsid w:val="00980363"/>
    <w:rsid w:val="009B053E"/>
    <w:rsid w:val="009B431E"/>
    <w:rsid w:val="009C1168"/>
    <w:rsid w:val="009C68B2"/>
    <w:rsid w:val="009C742E"/>
    <w:rsid w:val="009D173C"/>
    <w:rsid w:val="009D1A7B"/>
    <w:rsid w:val="009D35E2"/>
    <w:rsid w:val="009D652A"/>
    <w:rsid w:val="009E1697"/>
    <w:rsid w:val="009E68C1"/>
    <w:rsid w:val="009F0150"/>
    <w:rsid w:val="00A26D15"/>
    <w:rsid w:val="00A27377"/>
    <w:rsid w:val="00A34635"/>
    <w:rsid w:val="00A42307"/>
    <w:rsid w:val="00A54583"/>
    <w:rsid w:val="00A57613"/>
    <w:rsid w:val="00A65BE9"/>
    <w:rsid w:val="00A72703"/>
    <w:rsid w:val="00A84BC5"/>
    <w:rsid w:val="00A86D0B"/>
    <w:rsid w:val="00A92059"/>
    <w:rsid w:val="00AB36E7"/>
    <w:rsid w:val="00AC2052"/>
    <w:rsid w:val="00AC41CD"/>
    <w:rsid w:val="00AE00E4"/>
    <w:rsid w:val="00AE3684"/>
    <w:rsid w:val="00AF3562"/>
    <w:rsid w:val="00AF4C90"/>
    <w:rsid w:val="00AF7341"/>
    <w:rsid w:val="00B04525"/>
    <w:rsid w:val="00B13C13"/>
    <w:rsid w:val="00B17C55"/>
    <w:rsid w:val="00B3356D"/>
    <w:rsid w:val="00B3781B"/>
    <w:rsid w:val="00B5000C"/>
    <w:rsid w:val="00B51C34"/>
    <w:rsid w:val="00B5400A"/>
    <w:rsid w:val="00B55B2B"/>
    <w:rsid w:val="00B67E02"/>
    <w:rsid w:val="00B826CB"/>
    <w:rsid w:val="00B84685"/>
    <w:rsid w:val="00B85050"/>
    <w:rsid w:val="00B97679"/>
    <w:rsid w:val="00BA0BE0"/>
    <w:rsid w:val="00BA23FF"/>
    <w:rsid w:val="00BA3968"/>
    <w:rsid w:val="00BB053F"/>
    <w:rsid w:val="00BB6A19"/>
    <w:rsid w:val="00BE55A9"/>
    <w:rsid w:val="00BF1DEF"/>
    <w:rsid w:val="00BF376B"/>
    <w:rsid w:val="00BF6C03"/>
    <w:rsid w:val="00C030A2"/>
    <w:rsid w:val="00C0353D"/>
    <w:rsid w:val="00C13F3E"/>
    <w:rsid w:val="00C142F5"/>
    <w:rsid w:val="00C1487E"/>
    <w:rsid w:val="00C16474"/>
    <w:rsid w:val="00C35B83"/>
    <w:rsid w:val="00C40768"/>
    <w:rsid w:val="00C41BC5"/>
    <w:rsid w:val="00C50562"/>
    <w:rsid w:val="00C50FF6"/>
    <w:rsid w:val="00C6054E"/>
    <w:rsid w:val="00C66435"/>
    <w:rsid w:val="00C80334"/>
    <w:rsid w:val="00C935EE"/>
    <w:rsid w:val="00C95C1F"/>
    <w:rsid w:val="00CB0A19"/>
    <w:rsid w:val="00CB2B7D"/>
    <w:rsid w:val="00CB45AE"/>
    <w:rsid w:val="00CC1C60"/>
    <w:rsid w:val="00CD1D84"/>
    <w:rsid w:val="00CD2FB8"/>
    <w:rsid w:val="00CD4A32"/>
    <w:rsid w:val="00CE43A9"/>
    <w:rsid w:val="00CE586E"/>
    <w:rsid w:val="00CF167A"/>
    <w:rsid w:val="00CF30B2"/>
    <w:rsid w:val="00CF460D"/>
    <w:rsid w:val="00D03BD7"/>
    <w:rsid w:val="00D06556"/>
    <w:rsid w:val="00D1060E"/>
    <w:rsid w:val="00D21E0B"/>
    <w:rsid w:val="00D30BE8"/>
    <w:rsid w:val="00D44DBE"/>
    <w:rsid w:val="00D700AD"/>
    <w:rsid w:val="00D80257"/>
    <w:rsid w:val="00DA0182"/>
    <w:rsid w:val="00DA0519"/>
    <w:rsid w:val="00DD1AC5"/>
    <w:rsid w:val="00DD1B5E"/>
    <w:rsid w:val="00DE0842"/>
    <w:rsid w:val="00DE3022"/>
    <w:rsid w:val="00DE79CD"/>
    <w:rsid w:val="00DF2047"/>
    <w:rsid w:val="00DF57AE"/>
    <w:rsid w:val="00E12F04"/>
    <w:rsid w:val="00E143CA"/>
    <w:rsid w:val="00E1582B"/>
    <w:rsid w:val="00E21ACC"/>
    <w:rsid w:val="00E27FF1"/>
    <w:rsid w:val="00E44F76"/>
    <w:rsid w:val="00E50425"/>
    <w:rsid w:val="00E57CC3"/>
    <w:rsid w:val="00E65A31"/>
    <w:rsid w:val="00E66AAE"/>
    <w:rsid w:val="00E772D6"/>
    <w:rsid w:val="00E82CC2"/>
    <w:rsid w:val="00E8367C"/>
    <w:rsid w:val="00E8700A"/>
    <w:rsid w:val="00EA159A"/>
    <w:rsid w:val="00EA36AF"/>
    <w:rsid w:val="00EA72F8"/>
    <w:rsid w:val="00EC71D4"/>
    <w:rsid w:val="00ED7253"/>
    <w:rsid w:val="00EE3E46"/>
    <w:rsid w:val="00EE6880"/>
    <w:rsid w:val="00EF08C0"/>
    <w:rsid w:val="00EF2020"/>
    <w:rsid w:val="00F011A8"/>
    <w:rsid w:val="00F05F45"/>
    <w:rsid w:val="00F15758"/>
    <w:rsid w:val="00F161E8"/>
    <w:rsid w:val="00F175FC"/>
    <w:rsid w:val="00F20A33"/>
    <w:rsid w:val="00F35B69"/>
    <w:rsid w:val="00F36381"/>
    <w:rsid w:val="00F51BDB"/>
    <w:rsid w:val="00F547FA"/>
    <w:rsid w:val="00F64A16"/>
    <w:rsid w:val="00F65992"/>
    <w:rsid w:val="00F66ACE"/>
    <w:rsid w:val="00F81A1B"/>
    <w:rsid w:val="00F821E7"/>
    <w:rsid w:val="00F871D3"/>
    <w:rsid w:val="00F919C9"/>
    <w:rsid w:val="00F94FE6"/>
    <w:rsid w:val="00FA2B3B"/>
    <w:rsid w:val="00FA4084"/>
    <w:rsid w:val="00FA48B2"/>
    <w:rsid w:val="00FB1A87"/>
    <w:rsid w:val="00FB7DE3"/>
    <w:rsid w:val="00FC654E"/>
    <w:rsid w:val="00FD6130"/>
    <w:rsid w:val="00FD6F38"/>
    <w:rsid w:val="00FF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41696"/>
  <w15:docId w15:val="{E9DFD419-135F-4DF8-BB45-7C497A5F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D03B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C35B8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basedOn w:val="Normal"/>
    <w:link w:val="NoSpacingChar"/>
    <w:uiPriority w:val="1"/>
    <w:qFormat/>
    <w:rsid w:val="009B053E"/>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9B053E"/>
    <w:rPr>
      <w:rFonts w:asciiTheme="majorHAnsi" w:eastAsiaTheme="majorEastAsia" w:hAnsiTheme="majorHAnsi" w:cstheme="majorBidi"/>
      <w:lang w:bidi="en-US"/>
    </w:rPr>
  </w:style>
  <w:style w:type="paragraph" w:styleId="BalloonText">
    <w:name w:val="Balloon Text"/>
    <w:basedOn w:val="Normal"/>
    <w:link w:val="BalloonTextChar"/>
    <w:uiPriority w:val="99"/>
    <w:semiHidden/>
    <w:unhideWhenUsed/>
    <w:rsid w:val="0086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E9"/>
    <w:rPr>
      <w:rFonts w:ascii="Tahoma" w:hAnsi="Tahoma" w:cs="Tahoma"/>
      <w:sz w:val="16"/>
      <w:szCs w:val="16"/>
    </w:rPr>
  </w:style>
  <w:style w:type="character" w:styleId="Hyperlink">
    <w:name w:val="Hyperlink"/>
    <w:basedOn w:val="DefaultParagraphFont"/>
    <w:uiPriority w:val="99"/>
    <w:unhideWhenUsed/>
    <w:rsid w:val="00744EB9"/>
    <w:rPr>
      <w:color w:val="0563C1" w:themeColor="hyperlink"/>
      <w:u w:val="single"/>
    </w:rPr>
  </w:style>
  <w:style w:type="character" w:customStyle="1" w:styleId="UnresolvedMention">
    <w:name w:val="Unresolved Mention"/>
    <w:basedOn w:val="DefaultParagraphFont"/>
    <w:uiPriority w:val="99"/>
    <w:semiHidden/>
    <w:unhideWhenUsed/>
    <w:rsid w:val="00744EB9"/>
    <w:rPr>
      <w:color w:val="808080"/>
      <w:shd w:val="clear" w:color="auto" w:fill="E6E6E6"/>
    </w:rPr>
  </w:style>
  <w:style w:type="character" w:styleId="FollowedHyperlink">
    <w:name w:val="FollowedHyperlink"/>
    <w:basedOn w:val="DefaultParagraphFont"/>
    <w:uiPriority w:val="99"/>
    <w:semiHidden/>
    <w:unhideWhenUsed/>
    <w:rsid w:val="00A84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t.umt.edu.pk/moodle" TargetMode="External"/><Relationship Id="rId13" Type="http://schemas.openxmlformats.org/officeDocument/2006/relationships/hyperlink" Target="https://www.youtube.com/watch?v=ysa5OBhXz-Q" TargetMode="External"/><Relationship Id="rId18" Type="http://schemas.openxmlformats.org/officeDocument/2006/relationships/hyperlink" Target="https://www.youtube.com/watch?v=XxfcaY86jpw" TargetMode="External"/><Relationship Id="rId26" Type="http://schemas.openxmlformats.org/officeDocument/2006/relationships/hyperlink" Target="file:///C:/Users/22028/Downloads/organizational-behavior-15e-stephen-p-robbins-timothy-a-judge-pdf-qwerty.pdf" TargetMode="External"/><Relationship Id="rId3" Type="http://schemas.openxmlformats.org/officeDocument/2006/relationships/settings" Target="settings.xml"/><Relationship Id="rId21" Type="http://schemas.openxmlformats.org/officeDocument/2006/relationships/hyperlink" Target="https://youtu.be/TmLNTiogQ-0" TargetMode="External"/><Relationship Id="rId7" Type="http://schemas.openxmlformats.org/officeDocument/2006/relationships/hyperlink" Target="https://lms.umt.edu.pk/course/view.php" TargetMode="External"/><Relationship Id="rId12" Type="http://schemas.openxmlformats.org/officeDocument/2006/relationships/hyperlink" Target="https://youtu.be/PWyi_gnB30g" TargetMode="External"/><Relationship Id="rId17" Type="http://schemas.openxmlformats.org/officeDocument/2006/relationships/hyperlink" Target="https://www.youtube.com/watch?v=dDAbdMv14Is" TargetMode="External"/><Relationship Id="rId25" Type="http://schemas.openxmlformats.org/officeDocument/2006/relationships/hyperlink" Target="https://www.youtube.com/watch?v=iheJu8e1evU" TargetMode="External"/><Relationship Id="rId2" Type="http://schemas.openxmlformats.org/officeDocument/2006/relationships/styles" Target="styles.xml"/><Relationship Id="rId16" Type="http://schemas.openxmlformats.org/officeDocument/2006/relationships/hyperlink" Target="https://www.youtube.com/watch?v=Q8w6SPNrwqk" TargetMode="External"/><Relationship Id="rId20" Type="http://schemas.openxmlformats.org/officeDocument/2006/relationships/hyperlink" Target="https://www.youtube.com/watch?v=TNRNPTsBFfg" TargetMode="External"/><Relationship Id="rId29" Type="http://schemas.openxmlformats.org/officeDocument/2006/relationships/hyperlink" Target="https://onlinelibrary.wiley.com/journal/109913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youtube.com/watch?v=iheJu8e1evU" TargetMode="External"/><Relationship Id="rId5" Type="http://schemas.openxmlformats.org/officeDocument/2006/relationships/footnotes" Target="footnotes.xml"/><Relationship Id="rId15" Type="http://schemas.openxmlformats.org/officeDocument/2006/relationships/hyperlink" Target="https://www.youtube.com/watch?v=5MC2X-LRbkE" TargetMode="External"/><Relationship Id="rId23" Type="http://schemas.openxmlformats.org/officeDocument/2006/relationships/hyperlink" Target="https://youtu.be/miAIl726lPM" TargetMode="External"/><Relationship Id="rId28" Type="http://schemas.openxmlformats.org/officeDocument/2006/relationships/hyperlink" Target="https://hbr.org/" TargetMode="External"/><Relationship Id="rId10" Type="http://schemas.openxmlformats.org/officeDocument/2006/relationships/header" Target="header1.xml"/><Relationship Id="rId19" Type="http://schemas.openxmlformats.org/officeDocument/2006/relationships/hyperlink" Target="https://www.psychologytoday.com/us/blog/the-main-ingredient/200909/the-most-powerful-motivato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oodle@umt.edu.pk" TargetMode="External"/><Relationship Id="rId14" Type="http://schemas.openxmlformats.org/officeDocument/2006/relationships/hyperlink" Target="https://youtu.be/XUd00n_9fVU" TargetMode="External"/><Relationship Id="rId22" Type="http://schemas.openxmlformats.org/officeDocument/2006/relationships/hyperlink" Target="https://www.youtube.com/watch?v=r3E15mLO0i0" TargetMode="External"/><Relationship Id="rId27" Type="http://schemas.openxmlformats.org/officeDocument/2006/relationships/hyperlink" Target="https://aom.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13</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Ali H. Chauhan</dc:creator>
  <cp:lastModifiedBy>Dr. Syed Ahmad Ali</cp:lastModifiedBy>
  <cp:revision>128</cp:revision>
  <cp:lastPrinted>2022-12-06T21:32:00Z</cp:lastPrinted>
  <dcterms:created xsi:type="dcterms:W3CDTF">2022-09-29T08:39:00Z</dcterms:created>
  <dcterms:modified xsi:type="dcterms:W3CDTF">2024-03-04T06:01:00Z</dcterms:modified>
</cp:coreProperties>
</file>