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88" w:rsidRDefault="00690D93" w:rsidP="00357E88">
      <w:pPr>
        <w:jc w:val="center"/>
        <w:rPr>
          <w:b/>
          <w:sz w:val="32"/>
        </w:rPr>
      </w:pPr>
      <w:r>
        <w:rPr>
          <w:b/>
          <w:noProof/>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5pt;margin-top:3.35pt;width:85.45pt;height:92pt;z-index:-251658752">
            <v:imagedata r:id="rId7" o:title=""/>
          </v:shape>
          <o:OLEObject Type="Embed" ProgID="MSPhotoEd.3" ShapeID="_x0000_s1026" DrawAspect="Content" ObjectID="_1693299846" r:id="rId8"/>
        </w:object>
      </w:r>
    </w:p>
    <w:p w:rsidR="009763E4" w:rsidRDefault="009763E4" w:rsidP="00B845A6">
      <w:pPr>
        <w:ind w:left="1440" w:firstLine="720"/>
        <w:rPr>
          <w:b/>
          <w:sz w:val="32"/>
        </w:rPr>
      </w:pPr>
      <w:r w:rsidRPr="001D4BE5">
        <w:rPr>
          <w:b/>
          <w:sz w:val="32"/>
        </w:rPr>
        <w:t>University of Management &amp; Technology</w:t>
      </w:r>
    </w:p>
    <w:p w:rsidR="009763E4" w:rsidRDefault="00536CC3" w:rsidP="00357E88">
      <w:pPr>
        <w:jc w:val="center"/>
      </w:pPr>
      <w:bookmarkStart w:id="0" w:name="_GoBack"/>
      <w:bookmarkEnd w:id="0"/>
      <w:r w:rsidRPr="001D4BE5">
        <w:rPr>
          <w:b/>
          <w:sz w:val="32"/>
        </w:rPr>
        <w:t xml:space="preserve"> </w:t>
      </w:r>
      <w:r w:rsidR="009763E4" w:rsidRPr="001D4BE5">
        <w:rPr>
          <w:b/>
          <w:sz w:val="32"/>
        </w:rPr>
        <w:t>(Faculty of Information Systems)</w:t>
      </w:r>
    </w:p>
    <w:tbl>
      <w:tblPr>
        <w:tblpPr w:leftFromText="180" w:rightFromText="180" w:horzAnchor="page" w:tblpX="1449" w:tblpY="20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763E4" w:rsidTr="00357E88">
        <w:tc>
          <w:tcPr>
            <w:tcW w:w="2628" w:type="dxa"/>
            <w:vAlign w:val="center"/>
          </w:tcPr>
          <w:p w:rsidR="009763E4" w:rsidRPr="006613A2" w:rsidRDefault="009763E4" w:rsidP="00357E88">
            <w:pPr>
              <w:spacing w:line="360" w:lineRule="auto"/>
              <w:rPr>
                <w:b/>
              </w:rPr>
            </w:pPr>
            <w:r w:rsidRPr="006613A2">
              <w:rPr>
                <w:b/>
              </w:rPr>
              <w:t>Course Title</w:t>
            </w:r>
          </w:p>
        </w:tc>
        <w:tc>
          <w:tcPr>
            <w:tcW w:w="6228" w:type="dxa"/>
            <w:vAlign w:val="center"/>
          </w:tcPr>
          <w:p w:rsidR="009763E4" w:rsidRDefault="00242138" w:rsidP="00357E88">
            <w:pPr>
              <w:spacing w:line="360" w:lineRule="auto"/>
            </w:pPr>
            <w:r>
              <w:t>Database Management Systems</w:t>
            </w:r>
          </w:p>
        </w:tc>
      </w:tr>
      <w:tr w:rsidR="009763E4" w:rsidTr="00357E88">
        <w:tc>
          <w:tcPr>
            <w:tcW w:w="2628" w:type="dxa"/>
            <w:vAlign w:val="center"/>
          </w:tcPr>
          <w:p w:rsidR="009763E4" w:rsidRPr="006613A2" w:rsidRDefault="009763E4" w:rsidP="00357E88">
            <w:pPr>
              <w:spacing w:line="360" w:lineRule="auto"/>
              <w:rPr>
                <w:b/>
              </w:rPr>
            </w:pPr>
            <w:r w:rsidRPr="006613A2">
              <w:rPr>
                <w:b/>
              </w:rPr>
              <w:t>Course Code</w:t>
            </w:r>
          </w:p>
        </w:tc>
        <w:tc>
          <w:tcPr>
            <w:tcW w:w="6228" w:type="dxa"/>
            <w:vAlign w:val="center"/>
          </w:tcPr>
          <w:p w:rsidR="009763E4" w:rsidRDefault="00242138" w:rsidP="00357E88">
            <w:pPr>
              <w:spacing w:line="360" w:lineRule="auto"/>
            </w:pPr>
            <w:r>
              <w:t>IS 240</w:t>
            </w:r>
          </w:p>
        </w:tc>
      </w:tr>
      <w:tr w:rsidR="009763E4" w:rsidTr="00357E88">
        <w:tc>
          <w:tcPr>
            <w:tcW w:w="2628" w:type="dxa"/>
            <w:vAlign w:val="center"/>
          </w:tcPr>
          <w:p w:rsidR="009763E4" w:rsidRPr="006613A2" w:rsidRDefault="009763E4" w:rsidP="00357E88">
            <w:pPr>
              <w:spacing w:line="360" w:lineRule="auto"/>
              <w:rPr>
                <w:b/>
              </w:rPr>
            </w:pPr>
            <w:r w:rsidRPr="006613A2">
              <w:rPr>
                <w:b/>
              </w:rPr>
              <w:t>Program</w:t>
            </w:r>
          </w:p>
        </w:tc>
        <w:tc>
          <w:tcPr>
            <w:tcW w:w="6228" w:type="dxa"/>
            <w:vAlign w:val="center"/>
          </w:tcPr>
          <w:p w:rsidR="009763E4" w:rsidRDefault="004B785D" w:rsidP="00357E88">
            <w:pPr>
              <w:spacing w:line="360" w:lineRule="auto"/>
            </w:pPr>
            <w:r>
              <w:t>BBIS</w:t>
            </w:r>
          </w:p>
        </w:tc>
      </w:tr>
      <w:tr w:rsidR="009763E4" w:rsidTr="00357E88">
        <w:tc>
          <w:tcPr>
            <w:tcW w:w="2628" w:type="dxa"/>
            <w:vAlign w:val="center"/>
          </w:tcPr>
          <w:p w:rsidR="009763E4" w:rsidRPr="006613A2" w:rsidRDefault="009763E4" w:rsidP="00357E88">
            <w:pPr>
              <w:spacing w:line="360" w:lineRule="auto"/>
              <w:rPr>
                <w:b/>
              </w:rPr>
            </w:pPr>
            <w:r w:rsidRPr="006613A2">
              <w:rPr>
                <w:b/>
              </w:rPr>
              <w:t>Credit Hours</w:t>
            </w:r>
          </w:p>
        </w:tc>
        <w:tc>
          <w:tcPr>
            <w:tcW w:w="6228" w:type="dxa"/>
            <w:vAlign w:val="center"/>
          </w:tcPr>
          <w:p w:rsidR="009763E4" w:rsidRDefault="009763E4" w:rsidP="00357E88">
            <w:pPr>
              <w:spacing w:line="360" w:lineRule="auto"/>
            </w:pPr>
            <w:r>
              <w:t>3</w:t>
            </w:r>
          </w:p>
        </w:tc>
      </w:tr>
      <w:tr w:rsidR="009763E4" w:rsidTr="00357E88">
        <w:tc>
          <w:tcPr>
            <w:tcW w:w="2628" w:type="dxa"/>
            <w:vAlign w:val="center"/>
          </w:tcPr>
          <w:p w:rsidR="009763E4" w:rsidRPr="006613A2" w:rsidRDefault="009763E4" w:rsidP="00357E88">
            <w:pPr>
              <w:spacing w:line="360" w:lineRule="auto"/>
              <w:rPr>
                <w:b/>
              </w:rPr>
            </w:pPr>
            <w:r w:rsidRPr="006613A2">
              <w:rPr>
                <w:b/>
              </w:rPr>
              <w:t>Duration</w:t>
            </w:r>
          </w:p>
        </w:tc>
        <w:tc>
          <w:tcPr>
            <w:tcW w:w="6228" w:type="dxa"/>
            <w:vAlign w:val="center"/>
          </w:tcPr>
          <w:p w:rsidR="009763E4" w:rsidRDefault="004B785D" w:rsidP="00357E88">
            <w:pPr>
              <w:spacing w:line="360" w:lineRule="auto"/>
            </w:pPr>
            <w:r>
              <w:t>15 Sessions</w:t>
            </w:r>
          </w:p>
        </w:tc>
      </w:tr>
      <w:tr w:rsidR="009763E4" w:rsidTr="00357E88">
        <w:tc>
          <w:tcPr>
            <w:tcW w:w="2628" w:type="dxa"/>
            <w:vAlign w:val="center"/>
          </w:tcPr>
          <w:p w:rsidR="009763E4" w:rsidRPr="006613A2" w:rsidRDefault="009763E4" w:rsidP="00357E88">
            <w:pPr>
              <w:spacing w:line="360" w:lineRule="auto"/>
              <w:rPr>
                <w:b/>
              </w:rPr>
            </w:pPr>
            <w:r w:rsidRPr="006613A2">
              <w:rPr>
                <w:b/>
              </w:rPr>
              <w:t>Pre requisite (if any)</w:t>
            </w:r>
          </w:p>
        </w:tc>
        <w:tc>
          <w:tcPr>
            <w:tcW w:w="6228" w:type="dxa"/>
            <w:vAlign w:val="center"/>
          </w:tcPr>
          <w:p w:rsidR="009763E4" w:rsidRDefault="00242138" w:rsidP="00357E88">
            <w:pPr>
              <w:spacing w:line="360" w:lineRule="auto"/>
            </w:pPr>
            <w:r>
              <w:t>IS 125</w:t>
            </w:r>
          </w:p>
        </w:tc>
      </w:tr>
      <w:tr w:rsidR="009763E4" w:rsidTr="00357E88">
        <w:tc>
          <w:tcPr>
            <w:tcW w:w="2628" w:type="dxa"/>
            <w:vAlign w:val="center"/>
          </w:tcPr>
          <w:p w:rsidR="009763E4" w:rsidRPr="006613A2" w:rsidRDefault="009763E4" w:rsidP="00357E88">
            <w:pPr>
              <w:spacing w:line="360" w:lineRule="auto"/>
              <w:rPr>
                <w:b/>
              </w:rPr>
            </w:pPr>
            <w:r w:rsidRPr="006613A2">
              <w:rPr>
                <w:b/>
              </w:rPr>
              <w:t>Resource Person</w:t>
            </w:r>
          </w:p>
        </w:tc>
        <w:tc>
          <w:tcPr>
            <w:tcW w:w="6228" w:type="dxa"/>
            <w:vAlign w:val="center"/>
          </w:tcPr>
          <w:p w:rsidR="009763E4" w:rsidRDefault="008725B4" w:rsidP="00357E88">
            <w:pPr>
              <w:spacing w:line="360" w:lineRule="auto"/>
            </w:pPr>
            <w:r>
              <w:t>Abdul Ghafar</w:t>
            </w:r>
          </w:p>
        </w:tc>
      </w:tr>
    </w:tbl>
    <w:p w:rsidR="006534D0" w:rsidRDefault="006534D0" w:rsidP="00E01549">
      <w:pPr>
        <w:pStyle w:val="Title"/>
        <w:rPr>
          <w:sz w:val="28"/>
          <w:u w:val="none"/>
        </w:rPr>
      </w:pPr>
    </w:p>
    <w:p w:rsidR="00357E88" w:rsidRDefault="00357E88">
      <w:pPr>
        <w:jc w:val="both"/>
        <w:rPr>
          <w:b/>
          <w:sz w:val="28"/>
          <w:u w:val="single"/>
        </w:rPr>
      </w:pPr>
    </w:p>
    <w:p w:rsidR="00357E88" w:rsidRDefault="00357E88">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A019BD" w:rsidRDefault="00A019BD">
      <w:pPr>
        <w:jc w:val="both"/>
        <w:rPr>
          <w:b/>
          <w:sz w:val="28"/>
          <w:u w:val="single"/>
        </w:rPr>
      </w:pPr>
    </w:p>
    <w:p w:rsidR="004D1D75" w:rsidRDefault="006534D0">
      <w:pPr>
        <w:jc w:val="both"/>
        <w:rPr>
          <w:b/>
          <w:u w:val="single"/>
        </w:rPr>
      </w:pPr>
      <w:r w:rsidRPr="006534D0">
        <w:rPr>
          <w:b/>
          <w:sz w:val="28"/>
          <w:u w:val="single"/>
        </w:rPr>
        <w:t>Capsule Statement</w:t>
      </w:r>
    </w:p>
    <w:p w:rsidR="00357E88" w:rsidRDefault="00357E88">
      <w:pPr>
        <w:jc w:val="both"/>
      </w:pPr>
    </w:p>
    <w:p w:rsidR="00E01549" w:rsidRDefault="004B785D" w:rsidP="00357E88">
      <w:pPr>
        <w:spacing w:line="360" w:lineRule="auto"/>
        <w:ind w:firstLine="720"/>
        <w:jc w:val="both"/>
      </w:pPr>
      <w:r>
        <w:t xml:space="preserve">It is said that at the heart of any software system there is a “Database” involved. The computer revolution has claimed overwhelming response from industry that has dire need of efficient, accurate and reliable information management. This course will develop understanding of Database System concepts i.e. database development processes, perform database modeling &amp; construction and administration of databases based on the real world systems.  </w:t>
      </w:r>
    </w:p>
    <w:p w:rsidR="00E01549" w:rsidRDefault="00E01549">
      <w:pPr>
        <w:jc w:val="both"/>
      </w:pPr>
    </w:p>
    <w:p w:rsidR="006534D0" w:rsidRDefault="006534D0">
      <w:pPr>
        <w:jc w:val="both"/>
        <w:rPr>
          <w:b/>
          <w:sz w:val="28"/>
          <w:u w:val="single"/>
        </w:rPr>
      </w:pPr>
      <w:r w:rsidRPr="006534D0">
        <w:rPr>
          <w:b/>
          <w:sz w:val="28"/>
          <w:u w:val="single"/>
        </w:rPr>
        <w:t>Learning Objectives</w:t>
      </w:r>
    </w:p>
    <w:p w:rsidR="00357E88" w:rsidRPr="006534D0" w:rsidRDefault="00357E88">
      <w:pPr>
        <w:jc w:val="both"/>
        <w:rPr>
          <w:b/>
          <w:u w:val="single"/>
        </w:rPr>
      </w:pPr>
    </w:p>
    <w:p w:rsidR="009B5521" w:rsidRDefault="00510A8D" w:rsidP="009B5521">
      <w:pPr>
        <w:spacing w:line="360" w:lineRule="auto"/>
        <w:ind w:firstLine="720"/>
        <w:jc w:val="both"/>
      </w:pPr>
      <w:r>
        <w:t xml:space="preserve">The course is intended </w:t>
      </w:r>
      <w:r w:rsidR="00F92E7E">
        <w:t xml:space="preserve">to equip students </w:t>
      </w:r>
      <w:r>
        <w:t>with database management</w:t>
      </w:r>
      <w:r w:rsidR="00F92E7E">
        <w:t xml:space="preserve"> concepts and implementation.I</w:t>
      </w:r>
      <w:r w:rsidR="00703253">
        <w:t xml:space="preserve">t will </w:t>
      </w:r>
      <w:r w:rsidR="00F92E7E">
        <w:t xml:space="preserve">provide learning both in </w:t>
      </w:r>
      <w:r w:rsidR="00703253">
        <w:t>t</w:t>
      </w:r>
      <w:r w:rsidR="000C6779">
        <w:t xml:space="preserve">heoretical and practical </w:t>
      </w:r>
      <w:r w:rsidR="00F92E7E">
        <w:t xml:space="preserve">aspects of the </w:t>
      </w:r>
      <w:r w:rsidR="00791E58">
        <w:t>database systems</w:t>
      </w:r>
      <w:r w:rsidR="000C6779">
        <w:t>.</w:t>
      </w:r>
      <w:r w:rsidR="009B5521">
        <w:t xml:space="preserve">It is said that at the heart of any software system there is a “Database” involved. The computer revolution has claimed overwhelming response from industry that has dire need of efficient, accurate and reliable information management. This course will develop understanding of Database System concepts i.e. database development processes, perform database modeling &amp; construction and administration of databases based on the real world systems.  </w:t>
      </w:r>
    </w:p>
    <w:p w:rsidR="00A019BD" w:rsidRDefault="00A019BD" w:rsidP="009B5521">
      <w:pPr>
        <w:spacing w:line="360" w:lineRule="auto"/>
        <w:ind w:firstLine="720"/>
        <w:jc w:val="both"/>
        <w:rPr>
          <w:sz w:val="22"/>
          <w:szCs w:val="22"/>
        </w:rPr>
      </w:pPr>
    </w:p>
    <w:p w:rsidR="009B5521" w:rsidRDefault="009B5521" w:rsidP="009B5521"/>
    <w:p w:rsidR="009B5521" w:rsidRDefault="009B5521" w:rsidP="009B5521">
      <w:pPr>
        <w:rPr>
          <w:b/>
          <w:sz w:val="28"/>
          <w:szCs w:val="28"/>
          <w:u w:val="single"/>
        </w:rPr>
      </w:pPr>
      <w:r>
        <w:rPr>
          <w:b/>
          <w:sz w:val="28"/>
          <w:szCs w:val="28"/>
          <w:u w:val="single"/>
        </w:rPr>
        <w:t>Learning Methodology:</w:t>
      </w:r>
    </w:p>
    <w:p w:rsidR="009B5521" w:rsidRDefault="009B5521" w:rsidP="009B5521">
      <w:pPr>
        <w:rPr>
          <w:sz w:val="28"/>
          <w:szCs w:val="28"/>
        </w:rPr>
      </w:pPr>
    </w:p>
    <w:p w:rsidR="006534D0" w:rsidRDefault="009B5521" w:rsidP="009B5521">
      <w:pPr>
        <w:spacing w:line="360" w:lineRule="auto"/>
        <w:jc w:val="both"/>
      </w:pPr>
      <w:r>
        <w:t>The course is intended to equip students with database management concepts and implementation. It will provide learning both in theoretical and practical aspects of the database systems. The concepts of Database designs will be given using business case demonstrations. The students will be asked to solve Database Design exercises. There will be hands on training on Database design tools and also Database Management System software so that participants can develop the designed databases into working applications. There will lab works for developing expertise in the respective tools so that participants have practical exposure to solve real world problems in database management systems. There will be a term project to ensure participants can correlate and develop a comprehensive database management system for a given database module in an organization.</w:t>
      </w:r>
    </w:p>
    <w:p w:rsidR="009B5521" w:rsidRDefault="009B5521" w:rsidP="008B1FEF">
      <w:pPr>
        <w:jc w:val="both"/>
      </w:pPr>
    </w:p>
    <w:p w:rsidR="002E4178" w:rsidRDefault="000A0369" w:rsidP="008B1FEF">
      <w:pPr>
        <w:jc w:val="both"/>
        <w:rPr>
          <w:b/>
          <w:sz w:val="36"/>
        </w:rPr>
      </w:pPr>
      <w:r w:rsidRPr="000A0369">
        <w:rPr>
          <w:b/>
          <w:sz w:val="36"/>
        </w:rPr>
        <w:t>Course Contents</w:t>
      </w:r>
    </w:p>
    <w:p w:rsidR="00B845A6" w:rsidRDefault="00B845A6" w:rsidP="008B1FEF">
      <w:pPr>
        <w:jc w:val="both"/>
        <w:rPr>
          <w:b/>
          <w:sz w:val="36"/>
        </w:rPr>
      </w:pPr>
    </w:p>
    <w:p w:rsidR="000A0369" w:rsidRDefault="000A0369" w:rsidP="000A0369">
      <w:pPr>
        <w:ind w:firstLine="720"/>
        <w:jc w:val="center"/>
        <w:rPr>
          <w: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1800"/>
        <w:gridCol w:w="2070"/>
      </w:tblGrid>
      <w:tr w:rsidR="00B845A6" w:rsidRPr="00B845A6" w:rsidTr="001D4E7C">
        <w:tc>
          <w:tcPr>
            <w:tcW w:w="1008" w:type="dxa"/>
          </w:tcPr>
          <w:p w:rsidR="00B845A6" w:rsidRPr="00B845A6" w:rsidRDefault="00B845A6" w:rsidP="00152290">
            <w:pPr>
              <w:jc w:val="center"/>
              <w:rPr>
                <w:b/>
              </w:rPr>
            </w:pPr>
            <w:r w:rsidRPr="00B845A6">
              <w:rPr>
                <w:b/>
              </w:rPr>
              <w:t>Session</w:t>
            </w:r>
          </w:p>
        </w:tc>
        <w:tc>
          <w:tcPr>
            <w:tcW w:w="4320" w:type="dxa"/>
          </w:tcPr>
          <w:p w:rsidR="00B845A6" w:rsidRPr="00B845A6" w:rsidRDefault="00B845A6" w:rsidP="004D2FE7">
            <w:pPr>
              <w:jc w:val="center"/>
              <w:rPr>
                <w:b/>
              </w:rPr>
            </w:pPr>
            <w:r w:rsidRPr="00B845A6">
              <w:rPr>
                <w:b/>
              </w:rPr>
              <w:t>Topics to be Covered</w:t>
            </w:r>
          </w:p>
        </w:tc>
        <w:tc>
          <w:tcPr>
            <w:tcW w:w="1800" w:type="dxa"/>
          </w:tcPr>
          <w:p w:rsidR="00B845A6" w:rsidRPr="00B845A6" w:rsidRDefault="00B845A6" w:rsidP="001D4E7C">
            <w:pPr>
              <w:jc w:val="center"/>
              <w:rPr>
                <w:rFonts w:ascii="Arial" w:hAnsi="Arial" w:cs="Arial"/>
                <w:b/>
              </w:rPr>
            </w:pPr>
            <w:r w:rsidRPr="00B845A6">
              <w:rPr>
                <w:b/>
              </w:rPr>
              <w:t xml:space="preserve">Text Book </w:t>
            </w:r>
          </w:p>
        </w:tc>
        <w:tc>
          <w:tcPr>
            <w:tcW w:w="2070" w:type="dxa"/>
          </w:tcPr>
          <w:p w:rsidR="00B845A6" w:rsidRPr="00B845A6" w:rsidRDefault="00B845A6" w:rsidP="00152290">
            <w:pPr>
              <w:jc w:val="center"/>
              <w:rPr>
                <w:b/>
              </w:rPr>
            </w:pPr>
            <w:r w:rsidRPr="00B845A6">
              <w:rPr>
                <w:b/>
              </w:rPr>
              <w:t>Activities</w:t>
            </w:r>
          </w:p>
        </w:tc>
      </w:tr>
      <w:tr w:rsidR="00B845A6" w:rsidRPr="00B845A6" w:rsidTr="001D4E7C">
        <w:tc>
          <w:tcPr>
            <w:tcW w:w="1008" w:type="dxa"/>
          </w:tcPr>
          <w:p w:rsidR="00B845A6" w:rsidRPr="00B845A6" w:rsidRDefault="00B845A6" w:rsidP="00C860D1">
            <w:pPr>
              <w:jc w:val="center"/>
              <w:rPr>
                <w:b/>
              </w:rPr>
            </w:pPr>
          </w:p>
          <w:p w:rsidR="00B845A6" w:rsidRPr="00B845A6" w:rsidRDefault="00B845A6" w:rsidP="00C860D1">
            <w:pPr>
              <w:jc w:val="center"/>
              <w:rPr>
                <w:b/>
              </w:rPr>
            </w:pPr>
          </w:p>
          <w:p w:rsidR="00B845A6" w:rsidRPr="00B845A6" w:rsidRDefault="00B845A6" w:rsidP="00C860D1">
            <w:pPr>
              <w:jc w:val="center"/>
              <w:rPr>
                <w:b/>
              </w:rPr>
            </w:pPr>
            <w:r w:rsidRPr="00B845A6">
              <w:rPr>
                <w:b/>
              </w:rPr>
              <w:t>01</w:t>
            </w:r>
          </w:p>
        </w:tc>
        <w:tc>
          <w:tcPr>
            <w:tcW w:w="4320" w:type="dxa"/>
          </w:tcPr>
          <w:p w:rsidR="00B845A6" w:rsidRPr="00B845A6" w:rsidRDefault="00B845A6" w:rsidP="00B845A6">
            <w:pPr>
              <w:ind w:left="1080"/>
              <w:rPr>
                <w:b/>
              </w:rPr>
            </w:pPr>
          </w:p>
          <w:p w:rsidR="00B845A6" w:rsidRPr="00B845A6" w:rsidRDefault="00B845A6" w:rsidP="00B845A6">
            <w:pPr>
              <w:rPr>
                <w:rFonts w:ascii="Arial" w:hAnsi="Arial" w:cs="Arial"/>
              </w:rPr>
            </w:pPr>
            <w:r w:rsidRPr="00B845A6">
              <w:rPr>
                <w:rFonts w:ascii="Arial" w:hAnsi="Arial" w:cs="Arial"/>
              </w:rPr>
              <w:t>Database Concepts, Flat files v/s Database, Entity Sets, Database Approach, Enterprise Data Model, Advantages of Database Approach, Components of Database Environment</w:t>
            </w:r>
          </w:p>
          <w:p w:rsidR="00B845A6" w:rsidRPr="00B845A6" w:rsidRDefault="00B845A6" w:rsidP="00B845A6">
            <w:pPr>
              <w:ind w:left="720"/>
              <w:rPr>
                <w:b/>
              </w:rPr>
            </w:pPr>
          </w:p>
        </w:tc>
        <w:tc>
          <w:tcPr>
            <w:tcW w:w="1800" w:type="dxa"/>
          </w:tcPr>
          <w:p w:rsidR="00B845A6" w:rsidRPr="00B845A6" w:rsidRDefault="00B845A6" w:rsidP="00B70B80">
            <w:pPr>
              <w:rPr>
                <w:rFonts w:ascii="Arial" w:hAnsi="Arial" w:cs="Arial"/>
              </w:rPr>
            </w:pPr>
          </w:p>
          <w:p w:rsidR="00B845A6" w:rsidRPr="00B845A6" w:rsidRDefault="00B845A6" w:rsidP="00B70B80">
            <w:pPr>
              <w:rPr>
                <w:rFonts w:ascii="Arial" w:hAnsi="Arial" w:cs="Arial"/>
              </w:rPr>
            </w:pPr>
          </w:p>
          <w:p w:rsidR="00B845A6" w:rsidRPr="00B845A6" w:rsidRDefault="00B845A6" w:rsidP="00B70B80">
            <w:pPr>
              <w:rPr>
                <w:rFonts w:ascii="Arial" w:hAnsi="Arial" w:cs="Arial"/>
              </w:rPr>
            </w:pPr>
            <w:r w:rsidRPr="00B845A6">
              <w:rPr>
                <w:rFonts w:ascii="Arial" w:hAnsi="Arial" w:cs="Arial"/>
              </w:rPr>
              <w:t>Chapter 1</w:t>
            </w:r>
          </w:p>
        </w:tc>
        <w:tc>
          <w:tcPr>
            <w:tcW w:w="2070" w:type="dxa"/>
          </w:tcPr>
          <w:p w:rsidR="00B845A6" w:rsidRPr="00B845A6" w:rsidRDefault="00B845A6"/>
          <w:p w:rsidR="00B845A6" w:rsidRPr="00B845A6" w:rsidRDefault="00B845A6"/>
          <w:p w:rsidR="00B845A6" w:rsidRPr="00B845A6" w:rsidRDefault="00B845A6"/>
          <w:p w:rsidR="00B845A6" w:rsidRPr="00B845A6" w:rsidRDefault="00B845A6" w:rsidP="004D2FE7">
            <w:r w:rsidRPr="00B845A6">
              <w:t>Class Discussion</w:t>
            </w:r>
          </w:p>
        </w:tc>
      </w:tr>
      <w:tr w:rsidR="00B845A6" w:rsidRPr="00B845A6" w:rsidTr="001D4E7C">
        <w:tc>
          <w:tcPr>
            <w:tcW w:w="1008" w:type="dxa"/>
          </w:tcPr>
          <w:p w:rsidR="00B845A6" w:rsidRPr="00B845A6" w:rsidRDefault="00B845A6" w:rsidP="00B26829">
            <w:pPr>
              <w:jc w:val="center"/>
              <w:rPr>
                <w:b/>
              </w:rPr>
            </w:pPr>
          </w:p>
          <w:p w:rsidR="00B845A6" w:rsidRPr="00B845A6" w:rsidRDefault="00B845A6" w:rsidP="00B26829">
            <w:pPr>
              <w:jc w:val="center"/>
              <w:rPr>
                <w:b/>
              </w:rPr>
            </w:pPr>
          </w:p>
          <w:p w:rsidR="00B845A6" w:rsidRPr="00B845A6" w:rsidRDefault="00B845A6" w:rsidP="00B26829">
            <w:pPr>
              <w:jc w:val="center"/>
              <w:rPr>
                <w:b/>
              </w:rPr>
            </w:pPr>
            <w:r w:rsidRPr="00B845A6">
              <w:rPr>
                <w:b/>
              </w:rPr>
              <w:t>02</w:t>
            </w:r>
          </w:p>
        </w:tc>
        <w:tc>
          <w:tcPr>
            <w:tcW w:w="4320" w:type="dxa"/>
          </w:tcPr>
          <w:p w:rsidR="00B845A6" w:rsidRPr="00B845A6" w:rsidRDefault="00B845A6" w:rsidP="00B845A6">
            <w:pPr>
              <w:ind w:left="1080"/>
              <w:rPr>
                <w:b/>
              </w:rPr>
            </w:pPr>
          </w:p>
          <w:p w:rsidR="00B845A6" w:rsidRPr="00B845A6" w:rsidRDefault="00B845A6" w:rsidP="00B845A6">
            <w:pPr>
              <w:rPr>
                <w:b/>
              </w:rPr>
            </w:pPr>
            <w:r w:rsidRPr="00B845A6">
              <w:rPr>
                <w:b/>
              </w:rPr>
              <w:t xml:space="preserve">The Database Development Process </w:t>
            </w:r>
          </w:p>
          <w:p w:rsidR="00B845A6" w:rsidRPr="00B845A6" w:rsidRDefault="00B845A6" w:rsidP="00B845A6">
            <w:pPr>
              <w:rPr>
                <w:b/>
              </w:rPr>
            </w:pPr>
            <w:r w:rsidRPr="00B845A6">
              <w:t>System Development Life Cycle</w:t>
            </w:r>
          </w:p>
          <w:p w:rsidR="00B845A6" w:rsidRPr="00B845A6" w:rsidRDefault="00B845A6" w:rsidP="00B845A6">
            <w:pPr>
              <w:rPr>
                <w:b/>
              </w:rPr>
            </w:pPr>
            <w:r w:rsidRPr="00B845A6">
              <w:t>The Role of CASE and Repository</w:t>
            </w:r>
          </w:p>
          <w:p w:rsidR="00B845A6" w:rsidRPr="00B845A6" w:rsidRDefault="00B845A6" w:rsidP="00B845A6">
            <w:pPr>
              <w:rPr>
                <w:b/>
              </w:rPr>
            </w:pPr>
            <w:r w:rsidRPr="00B845A6">
              <w:t>Managing the people involved in Database Development</w:t>
            </w:r>
          </w:p>
          <w:p w:rsidR="00B845A6" w:rsidRPr="00B845A6" w:rsidRDefault="00B845A6" w:rsidP="00B845A6">
            <w:pPr>
              <w:ind w:left="720"/>
              <w:rPr>
                <w:b/>
              </w:rPr>
            </w:pPr>
          </w:p>
        </w:tc>
        <w:tc>
          <w:tcPr>
            <w:tcW w:w="1800" w:type="dxa"/>
          </w:tcPr>
          <w:p w:rsidR="00B845A6" w:rsidRPr="00B845A6" w:rsidRDefault="00B845A6" w:rsidP="00B70B80">
            <w:pPr>
              <w:rPr>
                <w:rFonts w:ascii="Arial" w:hAnsi="Arial" w:cs="Arial"/>
              </w:rPr>
            </w:pPr>
          </w:p>
          <w:p w:rsidR="00B845A6" w:rsidRPr="00B845A6" w:rsidRDefault="00B845A6" w:rsidP="00B70B80">
            <w:pPr>
              <w:rPr>
                <w:rFonts w:ascii="Arial" w:hAnsi="Arial" w:cs="Arial"/>
              </w:rPr>
            </w:pPr>
            <w:r w:rsidRPr="00B845A6">
              <w:rPr>
                <w:rFonts w:ascii="Arial" w:hAnsi="Arial" w:cs="Arial"/>
              </w:rPr>
              <w:t>Chapter 2</w:t>
            </w:r>
          </w:p>
          <w:p w:rsidR="00B845A6" w:rsidRPr="00B845A6" w:rsidRDefault="00B845A6" w:rsidP="00B70B80">
            <w:pPr>
              <w:rPr>
                <w:rFonts w:ascii="Arial" w:hAnsi="Arial" w:cs="Arial"/>
              </w:rPr>
            </w:pPr>
          </w:p>
        </w:tc>
        <w:tc>
          <w:tcPr>
            <w:tcW w:w="2070" w:type="dxa"/>
          </w:tcPr>
          <w:p w:rsidR="00B845A6" w:rsidRPr="00B845A6" w:rsidRDefault="00B845A6" w:rsidP="004D2FE7"/>
          <w:p w:rsidR="00B845A6" w:rsidRPr="00B845A6" w:rsidRDefault="00B845A6" w:rsidP="004D2FE7"/>
          <w:p w:rsidR="00B845A6" w:rsidRPr="00B845A6" w:rsidRDefault="00B845A6" w:rsidP="004D2FE7">
            <w:r w:rsidRPr="00B845A6">
              <w:t>Assignment / Quiz /</w:t>
            </w:r>
          </w:p>
          <w:p w:rsidR="00B845A6" w:rsidRPr="00B845A6" w:rsidRDefault="00B845A6" w:rsidP="004D2FE7">
            <w:pPr>
              <w:rPr>
                <w:b/>
              </w:rPr>
            </w:pPr>
            <w:r w:rsidRPr="00B845A6">
              <w:t>Class Activity</w:t>
            </w:r>
          </w:p>
        </w:tc>
      </w:tr>
      <w:tr w:rsidR="00B845A6" w:rsidRPr="00B845A6" w:rsidTr="001D4E7C">
        <w:tc>
          <w:tcPr>
            <w:tcW w:w="1008" w:type="dxa"/>
          </w:tcPr>
          <w:p w:rsidR="00B845A6" w:rsidRPr="00B845A6" w:rsidRDefault="00B845A6" w:rsidP="00AD1A0B">
            <w:pPr>
              <w:jc w:val="center"/>
              <w:rPr>
                <w:b/>
              </w:rPr>
            </w:pPr>
          </w:p>
          <w:p w:rsidR="00B845A6" w:rsidRPr="00B845A6" w:rsidRDefault="00B845A6" w:rsidP="00AD1A0B">
            <w:pPr>
              <w:jc w:val="center"/>
              <w:rPr>
                <w:b/>
              </w:rPr>
            </w:pPr>
          </w:p>
          <w:p w:rsidR="00B845A6" w:rsidRPr="00B845A6" w:rsidRDefault="00B845A6" w:rsidP="00AD1A0B">
            <w:pPr>
              <w:jc w:val="center"/>
              <w:rPr>
                <w:b/>
              </w:rPr>
            </w:pPr>
          </w:p>
          <w:p w:rsidR="00B845A6" w:rsidRPr="00B845A6" w:rsidRDefault="00B845A6" w:rsidP="001A3400">
            <w:pPr>
              <w:jc w:val="center"/>
              <w:rPr>
                <w:b/>
              </w:rPr>
            </w:pPr>
            <w:r w:rsidRPr="00B845A6">
              <w:rPr>
                <w:b/>
              </w:rPr>
              <w:t>03</w:t>
            </w:r>
          </w:p>
        </w:tc>
        <w:tc>
          <w:tcPr>
            <w:tcW w:w="4320" w:type="dxa"/>
          </w:tcPr>
          <w:p w:rsidR="00B845A6" w:rsidRPr="00B845A6" w:rsidRDefault="00B845A6" w:rsidP="00B845A6">
            <w:pPr>
              <w:ind w:left="1080"/>
              <w:rPr>
                <w:b/>
              </w:rPr>
            </w:pPr>
          </w:p>
          <w:p w:rsidR="00B845A6" w:rsidRPr="00B845A6" w:rsidRDefault="00B845A6" w:rsidP="00B845A6">
            <w:pPr>
              <w:rPr>
                <w:b/>
              </w:rPr>
            </w:pPr>
            <w:r w:rsidRPr="00B845A6">
              <w:rPr>
                <w:b/>
              </w:rPr>
              <w:t>Modeling Database in the Organizations</w:t>
            </w:r>
          </w:p>
          <w:p w:rsidR="00B845A6" w:rsidRDefault="00B845A6" w:rsidP="00B845A6">
            <w:r w:rsidRPr="00B845A6">
              <w:t>E-R Model Overview, Entities and Attributes, Modeling Relationships, Super-types and Subtypes</w:t>
            </w:r>
          </w:p>
          <w:p w:rsidR="008725B4" w:rsidRPr="00B845A6" w:rsidRDefault="008725B4" w:rsidP="008725B4">
            <w:pPr>
              <w:rPr>
                <w:rFonts w:ascii="Arial" w:hAnsi="Arial" w:cs="Arial"/>
              </w:rPr>
            </w:pPr>
            <w:r w:rsidRPr="00B845A6">
              <w:rPr>
                <w:rFonts w:ascii="Arial" w:hAnsi="Arial" w:cs="Arial"/>
              </w:rPr>
              <w:t xml:space="preserve">EER Models, Super-types and Sub-types, Generalization and Specialization, Logical Database </w:t>
            </w:r>
            <w:r w:rsidRPr="00B845A6">
              <w:rPr>
                <w:rFonts w:ascii="Arial" w:hAnsi="Arial" w:cs="Arial"/>
              </w:rPr>
              <w:lastRenderedPageBreak/>
              <w:t xml:space="preserve">Design and Relational Model, </w:t>
            </w:r>
          </w:p>
          <w:p w:rsidR="008725B4" w:rsidRPr="00B845A6" w:rsidRDefault="008725B4" w:rsidP="00B845A6">
            <w:pPr>
              <w:rPr>
                <w:b/>
              </w:rPr>
            </w:pPr>
          </w:p>
          <w:p w:rsidR="00B845A6" w:rsidRPr="00B845A6" w:rsidRDefault="00B845A6" w:rsidP="00B845A6">
            <w:pPr>
              <w:ind w:left="720"/>
              <w:rPr>
                <w:b/>
              </w:rPr>
            </w:pPr>
          </w:p>
        </w:tc>
        <w:tc>
          <w:tcPr>
            <w:tcW w:w="1800" w:type="dxa"/>
          </w:tcPr>
          <w:p w:rsidR="00B845A6" w:rsidRPr="00B845A6" w:rsidRDefault="00B845A6" w:rsidP="00B70B80">
            <w:pPr>
              <w:rPr>
                <w:rFonts w:ascii="Arial" w:hAnsi="Arial" w:cs="Arial"/>
              </w:rPr>
            </w:pPr>
          </w:p>
          <w:p w:rsidR="00B845A6" w:rsidRPr="00B845A6" w:rsidRDefault="00B845A6" w:rsidP="008725B4">
            <w:pPr>
              <w:rPr>
                <w:rFonts w:ascii="Arial" w:hAnsi="Arial" w:cs="Arial"/>
              </w:rPr>
            </w:pPr>
            <w:r w:rsidRPr="00B845A6">
              <w:rPr>
                <w:rFonts w:ascii="Arial" w:hAnsi="Arial" w:cs="Arial"/>
              </w:rPr>
              <w:t xml:space="preserve">Chapter 2, </w:t>
            </w:r>
            <w:r w:rsidR="008725B4">
              <w:rPr>
                <w:rFonts w:ascii="Arial" w:hAnsi="Arial" w:cs="Arial"/>
              </w:rPr>
              <w:t>4</w:t>
            </w:r>
          </w:p>
        </w:tc>
        <w:tc>
          <w:tcPr>
            <w:tcW w:w="2070" w:type="dxa"/>
          </w:tcPr>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r w:rsidRPr="00B845A6">
              <w:t>Assignments / Quiz /</w:t>
            </w:r>
          </w:p>
          <w:p w:rsidR="00B845A6" w:rsidRPr="00B845A6" w:rsidRDefault="00B845A6" w:rsidP="004D2FE7">
            <w:pPr>
              <w:rPr>
                <w:b/>
              </w:rPr>
            </w:pPr>
            <w:r w:rsidRPr="00B845A6">
              <w:t>Class Activity</w:t>
            </w:r>
          </w:p>
        </w:tc>
      </w:tr>
      <w:tr w:rsidR="00B845A6" w:rsidRPr="00B845A6" w:rsidTr="001D4E7C">
        <w:tc>
          <w:tcPr>
            <w:tcW w:w="1008" w:type="dxa"/>
          </w:tcPr>
          <w:p w:rsidR="00B845A6" w:rsidRPr="00B845A6" w:rsidRDefault="00B845A6" w:rsidP="006F4FC7">
            <w:pPr>
              <w:jc w:val="center"/>
              <w:rPr>
                <w:b/>
              </w:rPr>
            </w:pPr>
          </w:p>
          <w:p w:rsidR="00B845A6" w:rsidRPr="00B845A6" w:rsidRDefault="00B845A6" w:rsidP="006F4FC7">
            <w:pPr>
              <w:jc w:val="center"/>
              <w:rPr>
                <w:b/>
              </w:rPr>
            </w:pPr>
          </w:p>
          <w:p w:rsidR="00B845A6" w:rsidRPr="00B845A6" w:rsidRDefault="00B845A6" w:rsidP="006F4FC7">
            <w:pPr>
              <w:jc w:val="center"/>
              <w:rPr>
                <w:b/>
              </w:rPr>
            </w:pPr>
          </w:p>
          <w:p w:rsidR="00B845A6" w:rsidRPr="00B845A6" w:rsidRDefault="001A3400" w:rsidP="006F4FC7">
            <w:pPr>
              <w:jc w:val="center"/>
              <w:rPr>
                <w:b/>
              </w:rPr>
            </w:pPr>
            <w:r>
              <w:rPr>
                <w:b/>
              </w:rPr>
              <w:t>04</w:t>
            </w:r>
          </w:p>
        </w:tc>
        <w:tc>
          <w:tcPr>
            <w:tcW w:w="4320" w:type="dxa"/>
          </w:tcPr>
          <w:p w:rsidR="00B845A6" w:rsidRDefault="00B845A6" w:rsidP="00B845A6">
            <w:pPr>
              <w:rPr>
                <w:b/>
              </w:rPr>
            </w:pPr>
          </w:p>
          <w:p w:rsidR="001A3400" w:rsidRPr="001D4E7C" w:rsidRDefault="001A3400" w:rsidP="001A3400">
            <w:pPr>
              <w:rPr>
                <w:rFonts w:ascii="Arial" w:hAnsi="Arial" w:cs="Arial"/>
              </w:rPr>
            </w:pPr>
            <w:r w:rsidRPr="00B845A6">
              <w:rPr>
                <w:rFonts w:ascii="Arial" w:hAnsi="Arial" w:cs="Arial"/>
              </w:rPr>
              <w:t>Normalization practices, Identifying Dependencies, 3NF, BoyCodd normal form.</w:t>
            </w:r>
            <w:r w:rsidRPr="001D4E7C">
              <w:rPr>
                <w:rFonts w:ascii="Arial" w:hAnsi="Arial" w:cs="Arial"/>
              </w:rPr>
              <w:t>Physical Database Design Process, Designing Field, Data Dictionary Concepts, Denormalization</w:t>
            </w:r>
          </w:p>
          <w:p w:rsidR="001A3400" w:rsidRDefault="001A3400" w:rsidP="00B845A6">
            <w:pPr>
              <w:rPr>
                <w:b/>
              </w:rPr>
            </w:pPr>
          </w:p>
          <w:p w:rsidR="00B845A6" w:rsidRPr="00B845A6" w:rsidRDefault="00B845A6" w:rsidP="001A3400">
            <w:pPr>
              <w:rPr>
                <w:b/>
              </w:rPr>
            </w:pPr>
          </w:p>
        </w:tc>
        <w:tc>
          <w:tcPr>
            <w:tcW w:w="1800" w:type="dxa"/>
          </w:tcPr>
          <w:p w:rsidR="00B845A6" w:rsidRPr="00B845A6" w:rsidRDefault="00B845A6" w:rsidP="00B70B80">
            <w:pPr>
              <w:rPr>
                <w:rFonts w:ascii="Arial" w:hAnsi="Arial" w:cs="Arial"/>
              </w:rPr>
            </w:pPr>
          </w:p>
          <w:p w:rsidR="00B845A6" w:rsidRPr="00B845A6" w:rsidRDefault="00B845A6" w:rsidP="00B70B80">
            <w:pPr>
              <w:rPr>
                <w:rFonts w:ascii="Arial" w:hAnsi="Arial" w:cs="Arial"/>
              </w:rPr>
            </w:pPr>
          </w:p>
          <w:p w:rsidR="00B845A6" w:rsidRPr="00B845A6" w:rsidRDefault="00B845A6" w:rsidP="00B70B80">
            <w:pPr>
              <w:rPr>
                <w:rFonts w:ascii="Arial" w:hAnsi="Arial" w:cs="Arial"/>
              </w:rPr>
            </w:pPr>
          </w:p>
          <w:p w:rsidR="00B845A6" w:rsidRPr="00B845A6" w:rsidRDefault="00B845A6" w:rsidP="00B70B80">
            <w:pPr>
              <w:rPr>
                <w:rFonts w:ascii="Arial" w:hAnsi="Arial" w:cs="Arial"/>
              </w:rPr>
            </w:pPr>
          </w:p>
          <w:p w:rsidR="00B845A6" w:rsidRPr="00B845A6" w:rsidRDefault="00B845A6" w:rsidP="00B70B80">
            <w:pPr>
              <w:rPr>
                <w:rFonts w:ascii="Arial" w:hAnsi="Arial" w:cs="Arial"/>
              </w:rPr>
            </w:pPr>
            <w:r w:rsidRPr="00B845A6">
              <w:rPr>
                <w:rFonts w:ascii="Arial" w:hAnsi="Arial" w:cs="Arial"/>
              </w:rPr>
              <w:t>Handouts</w:t>
            </w:r>
          </w:p>
        </w:tc>
        <w:tc>
          <w:tcPr>
            <w:tcW w:w="2070" w:type="dxa"/>
          </w:tcPr>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p w:rsidR="00B845A6" w:rsidRPr="00B845A6" w:rsidRDefault="00B845A6" w:rsidP="004D2FE7">
            <w:r w:rsidRPr="00B845A6">
              <w:t xml:space="preserve">Assignments / Quiz / </w:t>
            </w:r>
          </w:p>
          <w:p w:rsidR="00B845A6" w:rsidRPr="00B845A6" w:rsidRDefault="00B845A6" w:rsidP="004D2FE7">
            <w:r w:rsidRPr="00B845A6">
              <w:t>Lab Activities</w:t>
            </w:r>
          </w:p>
        </w:tc>
      </w:tr>
      <w:tr w:rsidR="00B845A6" w:rsidRPr="00B845A6" w:rsidTr="001D4E7C">
        <w:tc>
          <w:tcPr>
            <w:tcW w:w="1008" w:type="dxa"/>
          </w:tcPr>
          <w:p w:rsidR="00B845A6" w:rsidRPr="00B845A6" w:rsidRDefault="00B845A6" w:rsidP="006F4FC7">
            <w:pPr>
              <w:jc w:val="center"/>
              <w:rPr>
                <w:b/>
              </w:rPr>
            </w:pPr>
          </w:p>
          <w:p w:rsidR="00B845A6" w:rsidRPr="00B845A6" w:rsidRDefault="00B845A6" w:rsidP="006F4FC7">
            <w:pPr>
              <w:jc w:val="center"/>
              <w:rPr>
                <w:b/>
              </w:rPr>
            </w:pPr>
          </w:p>
          <w:p w:rsidR="00B845A6" w:rsidRPr="00B845A6" w:rsidRDefault="00B845A6" w:rsidP="006F4FC7">
            <w:pPr>
              <w:jc w:val="center"/>
              <w:rPr>
                <w:b/>
              </w:rPr>
            </w:pPr>
            <w:r w:rsidRPr="00B845A6">
              <w:rPr>
                <w:b/>
              </w:rPr>
              <w:t>0</w:t>
            </w:r>
            <w:r w:rsidR="001A3400">
              <w:rPr>
                <w:b/>
              </w:rPr>
              <w:t>5</w:t>
            </w:r>
          </w:p>
        </w:tc>
        <w:tc>
          <w:tcPr>
            <w:tcW w:w="4320" w:type="dxa"/>
          </w:tcPr>
          <w:p w:rsidR="001A3400" w:rsidRPr="00B845A6" w:rsidRDefault="001A3400" w:rsidP="001A3400">
            <w:pPr>
              <w:rPr>
                <w:b/>
              </w:rPr>
            </w:pPr>
            <w:r w:rsidRPr="00B845A6">
              <w:rPr>
                <w:b/>
              </w:rPr>
              <w:t>Physical Database Design</w:t>
            </w:r>
          </w:p>
          <w:p w:rsidR="001A3400" w:rsidRPr="00B845A6" w:rsidRDefault="001A3400" w:rsidP="001A3400">
            <w:pPr>
              <w:rPr>
                <w:b/>
              </w:rPr>
            </w:pPr>
            <w:r w:rsidRPr="00B845A6">
              <w:t xml:space="preserve">Introduction to </w:t>
            </w:r>
            <w:r>
              <w:t xml:space="preserve">Oracle SQL, Query Types, </w:t>
            </w:r>
            <w:r w:rsidRPr="00B845A6">
              <w:t>DCL</w:t>
            </w:r>
            <w:r>
              <w:t xml:space="preserve">, </w:t>
            </w:r>
            <w:r w:rsidRPr="00B845A6">
              <w:t>DDL</w:t>
            </w:r>
            <w:r>
              <w:t xml:space="preserve">, </w:t>
            </w:r>
            <w:r w:rsidRPr="00B845A6">
              <w:t xml:space="preserve">DML </w:t>
            </w:r>
            <w:r>
              <w:t xml:space="preserve">, Create Table, Keys, </w:t>
            </w:r>
          </w:p>
          <w:p w:rsidR="00B845A6" w:rsidRPr="00B845A6" w:rsidRDefault="00B845A6" w:rsidP="00B845A6">
            <w:pPr>
              <w:ind w:left="1080"/>
              <w:rPr>
                <w:b/>
              </w:rPr>
            </w:pPr>
          </w:p>
          <w:p w:rsidR="008725B4" w:rsidRPr="00B845A6" w:rsidRDefault="008725B4" w:rsidP="008725B4"/>
        </w:tc>
        <w:tc>
          <w:tcPr>
            <w:tcW w:w="1800" w:type="dxa"/>
          </w:tcPr>
          <w:p w:rsidR="00B845A6" w:rsidRPr="00B845A6" w:rsidRDefault="00B845A6" w:rsidP="00B70B80">
            <w:pPr>
              <w:rPr>
                <w:rFonts w:ascii="Arial" w:hAnsi="Arial" w:cs="Arial"/>
              </w:rPr>
            </w:pPr>
          </w:p>
          <w:p w:rsidR="00B845A6" w:rsidRPr="00B845A6" w:rsidRDefault="00B845A6" w:rsidP="00B70B80">
            <w:pPr>
              <w:rPr>
                <w:rFonts w:ascii="Arial" w:hAnsi="Arial" w:cs="Arial"/>
              </w:rPr>
            </w:pPr>
          </w:p>
          <w:p w:rsidR="00B845A6" w:rsidRPr="00B845A6" w:rsidRDefault="00B845A6" w:rsidP="00B70B80">
            <w:pPr>
              <w:rPr>
                <w:rFonts w:ascii="Arial" w:hAnsi="Arial" w:cs="Arial"/>
              </w:rPr>
            </w:pPr>
            <w:r w:rsidRPr="00B845A6">
              <w:rPr>
                <w:rFonts w:ascii="Arial" w:hAnsi="Arial" w:cs="Arial"/>
              </w:rPr>
              <w:t>Chapter 4,5</w:t>
            </w:r>
          </w:p>
        </w:tc>
        <w:tc>
          <w:tcPr>
            <w:tcW w:w="2070" w:type="dxa"/>
          </w:tcPr>
          <w:p w:rsidR="00B845A6" w:rsidRPr="00B845A6" w:rsidRDefault="00B845A6"/>
          <w:p w:rsidR="00B845A6" w:rsidRPr="00B845A6" w:rsidRDefault="00B845A6">
            <w:r w:rsidRPr="00B845A6">
              <w:t>Project Phase I</w:t>
            </w:r>
          </w:p>
        </w:tc>
      </w:tr>
      <w:tr w:rsidR="001A3400" w:rsidRPr="00B845A6" w:rsidTr="001D4E7C">
        <w:tc>
          <w:tcPr>
            <w:tcW w:w="1008" w:type="dxa"/>
          </w:tcPr>
          <w:p w:rsidR="001A3400" w:rsidRPr="00B845A6" w:rsidRDefault="001A3400" w:rsidP="006F4FC7">
            <w:pPr>
              <w:jc w:val="center"/>
              <w:rPr>
                <w:b/>
              </w:rPr>
            </w:pPr>
            <w:r>
              <w:rPr>
                <w:b/>
              </w:rPr>
              <w:t>06</w:t>
            </w:r>
          </w:p>
        </w:tc>
        <w:tc>
          <w:tcPr>
            <w:tcW w:w="4320" w:type="dxa"/>
          </w:tcPr>
          <w:p w:rsidR="001A3400" w:rsidRDefault="001A3400" w:rsidP="001A3400">
            <w:r>
              <w:t>Create Sequence, Create View,  Drop objects, Update objects, Effect of DDL Statements</w:t>
            </w:r>
          </w:p>
        </w:tc>
        <w:tc>
          <w:tcPr>
            <w:tcW w:w="1800" w:type="dxa"/>
          </w:tcPr>
          <w:p w:rsidR="001A3400" w:rsidRDefault="001A3400" w:rsidP="00B70B80">
            <w:pPr>
              <w:rPr>
                <w:rFonts w:ascii="Arial" w:hAnsi="Arial" w:cs="Arial"/>
                <w:bCs/>
              </w:rPr>
            </w:pPr>
          </w:p>
        </w:tc>
        <w:tc>
          <w:tcPr>
            <w:tcW w:w="2070" w:type="dxa"/>
          </w:tcPr>
          <w:p w:rsidR="001A3400" w:rsidRPr="00B845A6" w:rsidRDefault="001A3400" w:rsidP="004D2FE7"/>
        </w:tc>
      </w:tr>
      <w:tr w:rsidR="00B845A6" w:rsidRPr="00B845A6" w:rsidTr="001D4E7C">
        <w:tc>
          <w:tcPr>
            <w:tcW w:w="1008" w:type="dxa"/>
          </w:tcPr>
          <w:p w:rsidR="00B845A6" w:rsidRPr="00B845A6" w:rsidRDefault="00B845A6" w:rsidP="006F4FC7">
            <w:pPr>
              <w:jc w:val="center"/>
              <w:rPr>
                <w:b/>
              </w:rPr>
            </w:pPr>
          </w:p>
          <w:p w:rsidR="00B845A6" w:rsidRPr="00B845A6" w:rsidRDefault="00B845A6" w:rsidP="006F4FC7">
            <w:pPr>
              <w:jc w:val="center"/>
              <w:rPr>
                <w:b/>
              </w:rPr>
            </w:pPr>
          </w:p>
          <w:p w:rsidR="00B845A6" w:rsidRPr="00B845A6" w:rsidRDefault="001A3400" w:rsidP="006F4FC7">
            <w:pPr>
              <w:jc w:val="center"/>
              <w:rPr>
                <w:b/>
              </w:rPr>
            </w:pPr>
            <w:r>
              <w:rPr>
                <w:b/>
              </w:rPr>
              <w:t>07</w:t>
            </w:r>
          </w:p>
        </w:tc>
        <w:tc>
          <w:tcPr>
            <w:tcW w:w="4320" w:type="dxa"/>
          </w:tcPr>
          <w:p w:rsidR="001A3400" w:rsidRPr="00B845A6" w:rsidRDefault="001A3400" w:rsidP="001A3400">
            <w:pPr>
              <w:rPr>
                <w:b/>
              </w:rPr>
            </w:pPr>
            <w:r>
              <w:t>DML commands, Insert, Update, Delete</w:t>
            </w:r>
          </w:p>
          <w:p w:rsidR="00B845A6" w:rsidRPr="001D4E7C" w:rsidRDefault="001A3400" w:rsidP="001A3400">
            <w:pPr>
              <w:rPr>
                <w:rFonts w:ascii="Arial" w:hAnsi="Arial" w:cs="Arial"/>
              </w:rPr>
            </w:pPr>
            <w:r>
              <w:t>Rollback &amp; SavePoints, Commit</w:t>
            </w:r>
          </w:p>
        </w:tc>
        <w:tc>
          <w:tcPr>
            <w:tcW w:w="1800" w:type="dxa"/>
          </w:tcPr>
          <w:p w:rsidR="00B845A6" w:rsidRDefault="00B845A6" w:rsidP="00B70B80">
            <w:pPr>
              <w:rPr>
                <w:rFonts w:ascii="Arial" w:hAnsi="Arial" w:cs="Arial"/>
                <w:bCs/>
              </w:rPr>
            </w:pPr>
          </w:p>
          <w:p w:rsidR="00B845A6" w:rsidRDefault="00B845A6" w:rsidP="00B70B80">
            <w:pPr>
              <w:rPr>
                <w:rFonts w:ascii="Arial" w:hAnsi="Arial" w:cs="Arial"/>
                <w:bCs/>
              </w:rPr>
            </w:pPr>
          </w:p>
          <w:p w:rsidR="00B845A6" w:rsidRPr="00B845A6" w:rsidRDefault="00B845A6" w:rsidP="00B70B80">
            <w:pPr>
              <w:rPr>
                <w:rFonts w:ascii="Arial" w:hAnsi="Arial" w:cs="Arial"/>
                <w:bCs/>
              </w:rPr>
            </w:pPr>
            <w:r w:rsidRPr="00B845A6">
              <w:rPr>
                <w:rFonts w:ascii="Arial" w:hAnsi="Arial" w:cs="Arial"/>
                <w:bCs/>
              </w:rPr>
              <w:t>Chapter 5</w:t>
            </w:r>
            <w:r w:rsidR="001D4E7C">
              <w:rPr>
                <w:rFonts w:ascii="Arial" w:hAnsi="Arial" w:cs="Arial"/>
                <w:bCs/>
              </w:rPr>
              <w:t>,6</w:t>
            </w:r>
          </w:p>
        </w:tc>
        <w:tc>
          <w:tcPr>
            <w:tcW w:w="2070" w:type="dxa"/>
          </w:tcPr>
          <w:p w:rsidR="00B845A6" w:rsidRPr="00B845A6" w:rsidRDefault="00B845A6" w:rsidP="004D2FE7">
            <w:r w:rsidRPr="00B845A6">
              <w:t xml:space="preserve">Quiz </w:t>
            </w:r>
          </w:p>
        </w:tc>
      </w:tr>
      <w:tr w:rsidR="001A3400" w:rsidRPr="00B845A6" w:rsidTr="001D4E7C">
        <w:tc>
          <w:tcPr>
            <w:tcW w:w="1008" w:type="dxa"/>
          </w:tcPr>
          <w:p w:rsidR="001A3400" w:rsidRPr="00B845A6" w:rsidRDefault="00732D5C" w:rsidP="006F4FC7">
            <w:pPr>
              <w:jc w:val="center"/>
              <w:rPr>
                <w:b/>
              </w:rPr>
            </w:pPr>
            <w:r>
              <w:rPr>
                <w:b/>
              </w:rPr>
              <w:t>08</w:t>
            </w:r>
          </w:p>
        </w:tc>
        <w:tc>
          <w:tcPr>
            <w:tcW w:w="4320" w:type="dxa"/>
          </w:tcPr>
          <w:p w:rsidR="001A3400" w:rsidRDefault="001A3400" w:rsidP="001A3400">
            <w:r>
              <w:t xml:space="preserve">Select Tables, Where Clause, Relational operators, Special operators, Logical operators, Order By Clause </w:t>
            </w:r>
            <w:r w:rsidR="00732D5C">
              <w:t>, Use of Alias</w:t>
            </w:r>
          </w:p>
          <w:p w:rsidR="001A3400" w:rsidRDefault="001A3400" w:rsidP="001A3400"/>
        </w:tc>
        <w:tc>
          <w:tcPr>
            <w:tcW w:w="1800" w:type="dxa"/>
          </w:tcPr>
          <w:p w:rsidR="001A3400" w:rsidRPr="00B845A6" w:rsidRDefault="001A3400" w:rsidP="00B70B80">
            <w:pPr>
              <w:rPr>
                <w:rFonts w:ascii="Arial" w:hAnsi="Arial" w:cs="Arial"/>
                <w:bCs/>
              </w:rPr>
            </w:pPr>
          </w:p>
        </w:tc>
        <w:tc>
          <w:tcPr>
            <w:tcW w:w="2070" w:type="dxa"/>
          </w:tcPr>
          <w:p w:rsidR="001A3400" w:rsidRPr="00B845A6" w:rsidRDefault="001A3400" w:rsidP="004D2FE7"/>
        </w:tc>
      </w:tr>
      <w:tr w:rsidR="001A3400" w:rsidRPr="00B845A6" w:rsidTr="001D4E7C">
        <w:tc>
          <w:tcPr>
            <w:tcW w:w="1008" w:type="dxa"/>
          </w:tcPr>
          <w:p w:rsidR="001A3400" w:rsidRPr="00B845A6" w:rsidRDefault="00732D5C" w:rsidP="006F4FC7">
            <w:pPr>
              <w:jc w:val="center"/>
              <w:rPr>
                <w:b/>
              </w:rPr>
            </w:pPr>
            <w:r>
              <w:rPr>
                <w:b/>
              </w:rPr>
              <w:t>09</w:t>
            </w:r>
          </w:p>
        </w:tc>
        <w:tc>
          <w:tcPr>
            <w:tcW w:w="4320" w:type="dxa"/>
          </w:tcPr>
          <w:p w:rsidR="001A3400" w:rsidRDefault="001A3400" w:rsidP="001A3400">
            <w:r>
              <w:t>Joins,</w:t>
            </w:r>
            <w:r w:rsidR="00732D5C">
              <w:t xml:space="preserve"> Cartesian product, </w:t>
            </w:r>
            <w:r>
              <w:t xml:space="preserve"> Inner Join, Outer Join, Self Join </w:t>
            </w:r>
          </w:p>
        </w:tc>
        <w:tc>
          <w:tcPr>
            <w:tcW w:w="1800" w:type="dxa"/>
          </w:tcPr>
          <w:p w:rsidR="001A3400" w:rsidRPr="00B845A6" w:rsidRDefault="001A3400" w:rsidP="00B70B80">
            <w:pPr>
              <w:rPr>
                <w:rFonts w:ascii="Arial" w:hAnsi="Arial" w:cs="Arial"/>
                <w:bCs/>
              </w:rPr>
            </w:pPr>
          </w:p>
        </w:tc>
        <w:tc>
          <w:tcPr>
            <w:tcW w:w="2070" w:type="dxa"/>
          </w:tcPr>
          <w:p w:rsidR="001A3400" w:rsidRPr="00B845A6" w:rsidRDefault="001A3400" w:rsidP="004D2FE7"/>
        </w:tc>
      </w:tr>
      <w:tr w:rsidR="001A3400" w:rsidRPr="00B845A6" w:rsidTr="001D4E7C">
        <w:tc>
          <w:tcPr>
            <w:tcW w:w="1008" w:type="dxa"/>
          </w:tcPr>
          <w:p w:rsidR="001A3400" w:rsidRPr="00B845A6" w:rsidRDefault="00732D5C" w:rsidP="006F4FC7">
            <w:pPr>
              <w:jc w:val="center"/>
              <w:rPr>
                <w:b/>
              </w:rPr>
            </w:pPr>
            <w:r>
              <w:rPr>
                <w:b/>
              </w:rPr>
              <w:t>10</w:t>
            </w:r>
          </w:p>
        </w:tc>
        <w:tc>
          <w:tcPr>
            <w:tcW w:w="4320" w:type="dxa"/>
          </w:tcPr>
          <w:p w:rsidR="001A3400" w:rsidRDefault="001A3400" w:rsidP="00B845A6">
            <w:r>
              <w:t>Sub Queries, Sub-Query Types</w:t>
            </w:r>
          </w:p>
        </w:tc>
        <w:tc>
          <w:tcPr>
            <w:tcW w:w="1800" w:type="dxa"/>
          </w:tcPr>
          <w:p w:rsidR="001A3400" w:rsidRPr="00B845A6" w:rsidRDefault="001A3400" w:rsidP="00B70B80">
            <w:pPr>
              <w:rPr>
                <w:rFonts w:ascii="Arial" w:hAnsi="Arial" w:cs="Arial"/>
                <w:bCs/>
              </w:rPr>
            </w:pPr>
          </w:p>
        </w:tc>
        <w:tc>
          <w:tcPr>
            <w:tcW w:w="2070" w:type="dxa"/>
          </w:tcPr>
          <w:p w:rsidR="001A3400" w:rsidRPr="00B845A6" w:rsidRDefault="001A3400" w:rsidP="004D2FE7"/>
        </w:tc>
      </w:tr>
      <w:tr w:rsidR="00B845A6" w:rsidRPr="00B845A6" w:rsidTr="001D4E7C">
        <w:tc>
          <w:tcPr>
            <w:tcW w:w="1008" w:type="dxa"/>
          </w:tcPr>
          <w:p w:rsidR="00B845A6" w:rsidRPr="00B845A6" w:rsidRDefault="00B845A6" w:rsidP="006F4FC7">
            <w:pPr>
              <w:jc w:val="center"/>
              <w:rPr>
                <w:b/>
              </w:rPr>
            </w:pPr>
          </w:p>
          <w:p w:rsidR="00B845A6" w:rsidRPr="00B845A6" w:rsidRDefault="00732D5C" w:rsidP="006F4FC7">
            <w:pPr>
              <w:jc w:val="center"/>
              <w:rPr>
                <w:b/>
              </w:rPr>
            </w:pPr>
            <w:r>
              <w:rPr>
                <w:b/>
              </w:rPr>
              <w:t>11</w:t>
            </w:r>
          </w:p>
        </w:tc>
        <w:tc>
          <w:tcPr>
            <w:tcW w:w="4320" w:type="dxa"/>
          </w:tcPr>
          <w:p w:rsidR="00B845A6" w:rsidRDefault="00B845A6" w:rsidP="00B845A6"/>
          <w:p w:rsidR="00B845A6" w:rsidRPr="00B845A6" w:rsidRDefault="008725B4" w:rsidP="00732D5C">
            <w:r>
              <w:t>Single Row Functions and their Types,</w:t>
            </w:r>
            <w:r w:rsidR="00732D5C">
              <w:t xml:space="preserve"> Date Functions, Number Functions, Text Functions</w:t>
            </w:r>
            <w:r>
              <w:t xml:space="preserve"> </w:t>
            </w:r>
            <w:r w:rsidR="00732D5C">
              <w:t>, Conversion Functions</w:t>
            </w:r>
          </w:p>
        </w:tc>
        <w:tc>
          <w:tcPr>
            <w:tcW w:w="1800" w:type="dxa"/>
          </w:tcPr>
          <w:p w:rsidR="00B845A6" w:rsidRPr="00B845A6" w:rsidRDefault="00B845A6" w:rsidP="00B70B80">
            <w:pPr>
              <w:rPr>
                <w:rFonts w:ascii="Arial" w:hAnsi="Arial" w:cs="Arial"/>
                <w:bCs/>
              </w:rPr>
            </w:pPr>
          </w:p>
          <w:p w:rsidR="00B845A6" w:rsidRPr="00B845A6" w:rsidRDefault="00B845A6" w:rsidP="001D4E7C">
            <w:pPr>
              <w:rPr>
                <w:rFonts w:ascii="Arial" w:hAnsi="Arial" w:cs="Arial"/>
                <w:bCs/>
              </w:rPr>
            </w:pPr>
            <w:r w:rsidRPr="00B845A6">
              <w:rPr>
                <w:rFonts w:ascii="Arial" w:hAnsi="Arial" w:cs="Arial"/>
                <w:bCs/>
              </w:rPr>
              <w:t xml:space="preserve">Chapter </w:t>
            </w:r>
            <w:r w:rsidR="001D4E7C">
              <w:rPr>
                <w:rFonts w:ascii="Arial" w:hAnsi="Arial" w:cs="Arial"/>
                <w:bCs/>
              </w:rPr>
              <w:t>7</w:t>
            </w:r>
          </w:p>
        </w:tc>
        <w:tc>
          <w:tcPr>
            <w:tcW w:w="2070" w:type="dxa"/>
          </w:tcPr>
          <w:p w:rsidR="00B845A6" w:rsidRPr="00B845A6" w:rsidRDefault="00B845A6" w:rsidP="004D2FE7">
            <w:r w:rsidRPr="00B845A6">
              <w:t xml:space="preserve">Project Phase II </w:t>
            </w:r>
          </w:p>
        </w:tc>
      </w:tr>
      <w:tr w:rsidR="00732D5C" w:rsidRPr="00B845A6" w:rsidTr="001D4E7C">
        <w:tc>
          <w:tcPr>
            <w:tcW w:w="1008" w:type="dxa"/>
          </w:tcPr>
          <w:p w:rsidR="00732D5C" w:rsidRPr="00B845A6" w:rsidRDefault="00732D5C" w:rsidP="00B70B80">
            <w:pPr>
              <w:jc w:val="center"/>
              <w:rPr>
                <w:b/>
              </w:rPr>
            </w:pPr>
            <w:r>
              <w:rPr>
                <w:b/>
              </w:rPr>
              <w:t>12</w:t>
            </w:r>
          </w:p>
        </w:tc>
        <w:tc>
          <w:tcPr>
            <w:tcW w:w="4320" w:type="dxa"/>
          </w:tcPr>
          <w:p w:rsidR="00732D5C" w:rsidRDefault="00732D5C" w:rsidP="00B845A6">
            <w:r>
              <w:t>Group By Clause, Summary Functions, Multiple column Grouping</w:t>
            </w:r>
          </w:p>
          <w:p w:rsidR="00732D5C" w:rsidRDefault="00732D5C" w:rsidP="00B845A6"/>
        </w:tc>
        <w:tc>
          <w:tcPr>
            <w:tcW w:w="1800" w:type="dxa"/>
          </w:tcPr>
          <w:p w:rsidR="00732D5C" w:rsidRPr="00B845A6" w:rsidRDefault="00732D5C" w:rsidP="00B70B80">
            <w:pPr>
              <w:rPr>
                <w:rFonts w:ascii="Arial" w:hAnsi="Arial" w:cs="Arial"/>
              </w:rPr>
            </w:pPr>
          </w:p>
        </w:tc>
        <w:tc>
          <w:tcPr>
            <w:tcW w:w="2070" w:type="dxa"/>
          </w:tcPr>
          <w:p w:rsidR="00732D5C" w:rsidRPr="00B845A6" w:rsidRDefault="00732D5C" w:rsidP="00B70B80"/>
        </w:tc>
      </w:tr>
      <w:tr w:rsidR="00B845A6" w:rsidRPr="00B845A6" w:rsidTr="001D4E7C">
        <w:tc>
          <w:tcPr>
            <w:tcW w:w="1008" w:type="dxa"/>
          </w:tcPr>
          <w:p w:rsidR="00B845A6" w:rsidRPr="00B845A6" w:rsidRDefault="00B845A6" w:rsidP="00B70B80">
            <w:pPr>
              <w:jc w:val="center"/>
              <w:rPr>
                <w:b/>
              </w:rPr>
            </w:pPr>
          </w:p>
          <w:p w:rsidR="00B845A6" w:rsidRPr="00B845A6" w:rsidRDefault="00B845A6" w:rsidP="00B70B80">
            <w:pPr>
              <w:jc w:val="center"/>
              <w:rPr>
                <w:b/>
              </w:rPr>
            </w:pPr>
          </w:p>
          <w:p w:rsidR="00B845A6" w:rsidRPr="00B845A6" w:rsidRDefault="00B845A6" w:rsidP="00B70B80">
            <w:pPr>
              <w:jc w:val="center"/>
              <w:rPr>
                <w:b/>
              </w:rPr>
            </w:pPr>
            <w:r w:rsidRPr="00B845A6">
              <w:rPr>
                <w:b/>
              </w:rPr>
              <w:t>1</w:t>
            </w:r>
            <w:r w:rsidR="00732D5C">
              <w:rPr>
                <w:b/>
              </w:rPr>
              <w:t>3</w:t>
            </w:r>
          </w:p>
        </w:tc>
        <w:tc>
          <w:tcPr>
            <w:tcW w:w="4320" w:type="dxa"/>
          </w:tcPr>
          <w:p w:rsidR="001A3400" w:rsidRDefault="008725B4" w:rsidP="00B845A6">
            <w:r>
              <w:t xml:space="preserve">Introduction to PL/SQL, Transaction concept, </w:t>
            </w:r>
            <w:r w:rsidR="001A3400">
              <w:t xml:space="preserve">Structure Control Statements, </w:t>
            </w:r>
          </w:p>
          <w:p w:rsidR="001A3400" w:rsidRDefault="001A3400" w:rsidP="00B845A6">
            <w:r>
              <w:t>Variables &amp; Arrays</w:t>
            </w:r>
          </w:p>
          <w:p w:rsidR="001A3400" w:rsidRPr="00B845A6" w:rsidRDefault="001A3400" w:rsidP="001A3400"/>
        </w:tc>
        <w:tc>
          <w:tcPr>
            <w:tcW w:w="1800" w:type="dxa"/>
          </w:tcPr>
          <w:p w:rsidR="00B845A6" w:rsidRPr="00B845A6" w:rsidRDefault="00B845A6" w:rsidP="00B70B80">
            <w:pPr>
              <w:rPr>
                <w:rFonts w:ascii="Arial" w:hAnsi="Arial" w:cs="Arial"/>
              </w:rPr>
            </w:pPr>
          </w:p>
          <w:p w:rsidR="00B845A6" w:rsidRPr="00B845A6" w:rsidRDefault="00B845A6" w:rsidP="001D4E7C">
            <w:pPr>
              <w:rPr>
                <w:rFonts w:ascii="Arial" w:hAnsi="Arial" w:cs="Arial"/>
              </w:rPr>
            </w:pPr>
            <w:r w:rsidRPr="00B845A6">
              <w:rPr>
                <w:rFonts w:ascii="Arial" w:hAnsi="Arial" w:cs="Arial"/>
              </w:rPr>
              <w:t xml:space="preserve">Chapter </w:t>
            </w:r>
            <w:r w:rsidR="001D4E7C">
              <w:rPr>
                <w:rFonts w:ascii="Arial" w:hAnsi="Arial" w:cs="Arial"/>
              </w:rPr>
              <w:t>10</w:t>
            </w:r>
          </w:p>
        </w:tc>
        <w:tc>
          <w:tcPr>
            <w:tcW w:w="2070" w:type="dxa"/>
          </w:tcPr>
          <w:p w:rsidR="00B845A6" w:rsidRPr="00B845A6" w:rsidRDefault="00B845A6" w:rsidP="00B70B80">
            <w:r w:rsidRPr="00B845A6">
              <w:t>Assignment / Quiz / Surprise Quiz</w:t>
            </w:r>
          </w:p>
        </w:tc>
      </w:tr>
      <w:tr w:rsidR="00732D5C" w:rsidRPr="00B845A6" w:rsidTr="001D4E7C">
        <w:tc>
          <w:tcPr>
            <w:tcW w:w="1008" w:type="dxa"/>
          </w:tcPr>
          <w:p w:rsidR="00732D5C" w:rsidRPr="00B845A6" w:rsidRDefault="00732D5C" w:rsidP="00B70B80">
            <w:pPr>
              <w:jc w:val="center"/>
              <w:rPr>
                <w:b/>
              </w:rPr>
            </w:pPr>
            <w:r>
              <w:rPr>
                <w:b/>
              </w:rPr>
              <w:t>14</w:t>
            </w:r>
          </w:p>
        </w:tc>
        <w:tc>
          <w:tcPr>
            <w:tcW w:w="4320" w:type="dxa"/>
          </w:tcPr>
          <w:p w:rsidR="00732D5C" w:rsidRDefault="00732D5C" w:rsidP="00732D5C">
            <w:r>
              <w:t>Loops and Conditions, Procedure and Functions.</w:t>
            </w:r>
          </w:p>
          <w:p w:rsidR="00732D5C" w:rsidRDefault="00732D5C" w:rsidP="001A3400"/>
        </w:tc>
        <w:tc>
          <w:tcPr>
            <w:tcW w:w="1800" w:type="dxa"/>
          </w:tcPr>
          <w:p w:rsidR="00732D5C" w:rsidRPr="00B845A6" w:rsidRDefault="00732D5C" w:rsidP="00B70B80">
            <w:pPr>
              <w:rPr>
                <w:rFonts w:ascii="Arial" w:hAnsi="Arial" w:cs="Arial"/>
              </w:rPr>
            </w:pPr>
          </w:p>
        </w:tc>
        <w:tc>
          <w:tcPr>
            <w:tcW w:w="2070" w:type="dxa"/>
          </w:tcPr>
          <w:p w:rsidR="00732D5C" w:rsidRPr="00B845A6" w:rsidRDefault="00732D5C" w:rsidP="00B70B80">
            <w:pPr>
              <w:rPr>
                <w:b/>
              </w:rPr>
            </w:pPr>
          </w:p>
        </w:tc>
      </w:tr>
      <w:tr w:rsidR="00B845A6" w:rsidRPr="00B845A6" w:rsidTr="001D4E7C">
        <w:tc>
          <w:tcPr>
            <w:tcW w:w="1008" w:type="dxa"/>
          </w:tcPr>
          <w:p w:rsidR="00B845A6" w:rsidRPr="00B845A6" w:rsidRDefault="00B845A6" w:rsidP="00B70B80">
            <w:pPr>
              <w:jc w:val="center"/>
              <w:rPr>
                <w:b/>
              </w:rPr>
            </w:pPr>
            <w:r w:rsidRPr="00B845A6">
              <w:rPr>
                <w:b/>
              </w:rPr>
              <w:t>15</w:t>
            </w:r>
          </w:p>
        </w:tc>
        <w:tc>
          <w:tcPr>
            <w:tcW w:w="4320" w:type="dxa"/>
          </w:tcPr>
          <w:p w:rsidR="00B845A6" w:rsidRPr="00B845A6" w:rsidRDefault="00732D5C" w:rsidP="00732D5C">
            <w:r>
              <w:t>Presentations</w:t>
            </w:r>
          </w:p>
        </w:tc>
        <w:tc>
          <w:tcPr>
            <w:tcW w:w="1800" w:type="dxa"/>
          </w:tcPr>
          <w:p w:rsidR="00B845A6" w:rsidRPr="00B845A6" w:rsidRDefault="00B845A6" w:rsidP="00B70B80">
            <w:pPr>
              <w:rPr>
                <w:rFonts w:ascii="Arial" w:hAnsi="Arial" w:cs="Arial"/>
              </w:rPr>
            </w:pPr>
          </w:p>
          <w:p w:rsidR="00B845A6" w:rsidRPr="00B845A6" w:rsidRDefault="00B845A6" w:rsidP="00B70B80">
            <w:pPr>
              <w:rPr>
                <w:rFonts w:ascii="Arial" w:hAnsi="Arial" w:cs="Arial"/>
              </w:rPr>
            </w:pPr>
          </w:p>
        </w:tc>
        <w:tc>
          <w:tcPr>
            <w:tcW w:w="2070" w:type="dxa"/>
          </w:tcPr>
          <w:p w:rsidR="00B845A6" w:rsidRPr="00B845A6" w:rsidRDefault="00B845A6" w:rsidP="00B70B80">
            <w:pPr>
              <w:rPr>
                <w:b/>
              </w:rPr>
            </w:pPr>
            <w:r w:rsidRPr="00B845A6">
              <w:rPr>
                <w:b/>
              </w:rPr>
              <w:t>Final Project</w:t>
            </w:r>
          </w:p>
        </w:tc>
      </w:tr>
    </w:tbl>
    <w:p w:rsidR="00357E88" w:rsidRDefault="00357E88">
      <w:pPr>
        <w:rPr>
          <w:b/>
        </w:rPr>
      </w:pPr>
    </w:p>
    <w:p w:rsidR="00211E16" w:rsidRDefault="00211E16" w:rsidP="00211E16">
      <w:pPr>
        <w:rPr>
          <w:b/>
        </w:rPr>
      </w:pPr>
      <w:r>
        <w:rPr>
          <w:b/>
        </w:rPr>
        <w:t>Marks Distribution</w:t>
      </w:r>
    </w:p>
    <w:p w:rsidR="008A24D4" w:rsidRDefault="008A24D4" w:rsidP="00211E16">
      <w:pPr>
        <w:rPr>
          <w:b/>
        </w:rPr>
      </w:pPr>
    </w:p>
    <w:p w:rsidR="00211E16" w:rsidRPr="00A72ED8" w:rsidRDefault="00211E16" w:rsidP="00211E16">
      <w:pPr>
        <w:rPr>
          <w:sz w:val="8"/>
        </w:rPr>
      </w:pPr>
    </w:p>
    <w:p w:rsidR="00211E16" w:rsidRDefault="00211E16" w:rsidP="00211E16">
      <w:r>
        <w:t>Mid Term Exam</w:t>
      </w:r>
      <w:r>
        <w:tab/>
      </w:r>
      <w:r w:rsidR="00CD6930">
        <w:tab/>
      </w:r>
      <w:r w:rsidR="00CD6930">
        <w:tab/>
        <w:t xml:space="preserve"> </w:t>
      </w:r>
      <w:r w:rsidR="003F51D8">
        <w:t>15</w:t>
      </w:r>
      <w:r>
        <w:t>%</w:t>
      </w:r>
    </w:p>
    <w:p w:rsidR="00211E16" w:rsidRDefault="00211E16" w:rsidP="00211E16">
      <w:r>
        <w:t>End Term Exam</w:t>
      </w:r>
      <w:r>
        <w:tab/>
      </w:r>
      <w:r w:rsidR="00CD6930">
        <w:tab/>
      </w:r>
      <w:r>
        <w:tab/>
      </w:r>
      <w:r w:rsidR="00CD6930">
        <w:t xml:space="preserve"> 3</w:t>
      </w:r>
      <w:r w:rsidR="00C30F2A">
        <w:t>5</w:t>
      </w:r>
      <w:r>
        <w:t>%</w:t>
      </w:r>
    </w:p>
    <w:p w:rsidR="00211E16" w:rsidRDefault="00211E16" w:rsidP="00211E16">
      <w:r>
        <w:t xml:space="preserve">Quizzes </w:t>
      </w:r>
      <w:r w:rsidR="00357E88">
        <w:t>+</w:t>
      </w:r>
      <w:r>
        <w:t xml:space="preserve"> Assignments</w:t>
      </w:r>
      <w:r>
        <w:tab/>
      </w:r>
      <w:r w:rsidR="00CD6930">
        <w:tab/>
      </w:r>
      <w:r>
        <w:t>1</w:t>
      </w:r>
      <w:r w:rsidR="00357E88">
        <w:t xml:space="preserve">0 + 10 </w:t>
      </w:r>
      <w:r>
        <w:t>%</w:t>
      </w:r>
    </w:p>
    <w:p w:rsidR="00211E16" w:rsidRDefault="00211E16" w:rsidP="00211E16">
      <w:r>
        <w:t>Class Participation</w:t>
      </w:r>
      <w:r w:rsidR="003F51D8">
        <w:tab/>
      </w:r>
      <w:r w:rsidR="003F51D8">
        <w:tab/>
      </w:r>
      <w:r>
        <w:tab/>
      </w:r>
      <w:r w:rsidR="003F51D8">
        <w:t>05</w:t>
      </w:r>
      <w:r>
        <w:t>%</w:t>
      </w:r>
    </w:p>
    <w:p w:rsidR="003F51D8" w:rsidRDefault="003F51D8" w:rsidP="003F51D8">
      <w:r>
        <w:t>Practicals</w:t>
      </w:r>
      <w:r>
        <w:tab/>
      </w:r>
      <w:r>
        <w:tab/>
      </w:r>
      <w:r>
        <w:tab/>
      </w:r>
      <w:r>
        <w:tab/>
        <w:t>10%</w:t>
      </w:r>
    </w:p>
    <w:p w:rsidR="00211E16" w:rsidRPr="00CD6930" w:rsidRDefault="00211E16" w:rsidP="00211E16">
      <w:pPr>
        <w:rPr>
          <w:u w:val="single"/>
        </w:rPr>
      </w:pPr>
      <w:r>
        <w:t>Project</w:t>
      </w:r>
      <w:r>
        <w:tab/>
      </w:r>
      <w:r>
        <w:tab/>
      </w:r>
      <w:r>
        <w:tab/>
      </w:r>
      <w:r>
        <w:tab/>
      </w:r>
      <w:r w:rsidR="00CD6930">
        <w:tab/>
      </w:r>
      <w:r w:rsidR="00357E88">
        <w:rPr>
          <w:u w:val="single"/>
        </w:rPr>
        <w:t>1</w:t>
      </w:r>
      <w:r w:rsidR="003F51D8">
        <w:rPr>
          <w:u w:val="single"/>
        </w:rPr>
        <w:t>5</w:t>
      </w:r>
      <w:r w:rsidRPr="00CD6930">
        <w:rPr>
          <w:u w:val="single"/>
        </w:rPr>
        <w:t>%</w:t>
      </w:r>
    </w:p>
    <w:p w:rsidR="00CD6930" w:rsidRPr="00CD6930" w:rsidRDefault="00CD6930" w:rsidP="00211E16">
      <w:pPr>
        <w:rPr>
          <w:u w:val="single"/>
        </w:rPr>
      </w:pPr>
      <w:r>
        <w:t>Total</w:t>
      </w:r>
      <w:r>
        <w:tab/>
      </w:r>
      <w:r>
        <w:tab/>
      </w:r>
      <w:r>
        <w:tab/>
      </w:r>
      <w:r>
        <w:tab/>
      </w:r>
      <w:r>
        <w:tab/>
      </w:r>
      <w:r w:rsidRPr="00CD6930">
        <w:rPr>
          <w:u w:val="single"/>
        </w:rPr>
        <w:t>100%</w:t>
      </w:r>
    </w:p>
    <w:p w:rsidR="00211E16" w:rsidRPr="001D0D27" w:rsidRDefault="00211E16" w:rsidP="00211E16">
      <w:pPr>
        <w:rPr>
          <w:sz w:val="16"/>
        </w:rPr>
      </w:pPr>
    </w:p>
    <w:p w:rsidR="009B5521" w:rsidRDefault="009B5521">
      <w:pPr>
        <w:rPr>
          <w:b/>
        </w:rPr>
      </w:pPr>
      <w:r>
        <w:rPr>
          <w:b/>
        </w:rPr>
        <w:br w:type="page"/>
      </w:r>
    </w:p>
    <w:p w:rsidR="00211E16" w:rsidRDefault="00211E16" w:rsidP="00211E16">
      <w:pPr>
        <w:rPr>
          <w:b/>
        </w:rPr>
      </w:pPr>
      <w:r>
        <w:rPr>
          <w:b/>
        </w:rPr>
        <w:lastRenderedPageBreak/>
        <w:t>Referenced Text</w:t>
      </w:r>
    </w:p>
    <w:p w:rsidR="00211E16" w:rsidRPr="001D0D27" w:rsidRDefault="00211E16" w:rsidP="00211E16">
      <w:pPr>
        <w:rPr>
          <w:sz w:val="12"/>
        </w:rPr>
      </w:pPr>
    </w:p>
    <w:p w:rsidR="00211E16" w:rsidRDefault="00017AEA" w:rsidP="00211E16">
      <w:r>
        <w:rPr>
          <w:b/>
          <w:bCs/>
        </w:rPr>
        <w:t>1</w:t>
      </w:r>
      <w:r w:rsidR="00DB0BB5">
        <w:rPr>
          <w:b/>
          <w:bCs/>
        </w:rPr>
        <w:t>.</w:t>
      </w:r>
      <w:r w:rsidR="00DB0BB5">
        <w:rPr>
          <w:b/>
          <w:bCs/>
        </w:rPr>
        <w:tab/>
      </w:r>
      <w:r w:rsidR="00211E16">
        <w:rPr>
          <w:b/>
          <w:bCs/>
        </w:rPr>
        <w:t xml:space="preserve">Modern Database Management </w:t>
      </w:r>
      <w:r w:rsidR="00732D5C">
        <w:rPr>
          <w:b/>
          <w:bCs/>
        </w:rPr>
        <w:t xml:space="preserve"> (1</w:t>
      </w:r>
      <w:r>
        <w:rPr>
          <w:b/>
          <w:bCs/>
        </w:rPr>
        <w:t>3</w:t>
      </w:r>
      <w:r w:rsidR="00732D5C">
        <w:rPr>
          <w:b/>
          <w:bCs/>
        </w:rPr>
        <w:t xml:space="preserve"> Edition</w:t>
      </w:r>
      <w:r>
        <w:rPr>
          <w:b/>
          <w:bCs/>
        </w:rPr>
        <w:t>, 2017</w:t>
      </w:r>
      <w:r w:rsidR="00732D5C">
        <w:rPr>
          <w:b/>
          <w:bCs/>
        </w:rPr>
        <w:t>)</w:t>
      </w:r>
    </w:p>
    <w:p w:rsidR="00211E16" w:rsidRDefault="00211E16" w:rsidP="00211E16">
      <w:pPr>
        <w:ind w:left="720"/>
        <w:rPr>
          <w:rFonts w:ascii="Helvetica" w:hAnsi="Helvetica" w:cs="Helvetica"/>
          <w:b/>
          <w:bCs/>
          <w:sz w:val="23"/>
          <w:szCs w:val="23"/>
          <w:shd w:val="clear" w:color="auto" w:fill="F6F5EF"/>
        </w:rPr>
      </w:pPr>
      <w:r>
        <w:t xml:space="preserve">By </w:t>
      </w:r>
      <w:r w:rsidR="004B785D" w:rsidRPr="004B785D">
        <w:rPr>
          <w:rFonts w:ascii="Helvetica" w:hAnsi="Helvetica" w:cs="Helvetica"/>
          <w:b/>
          <w:bCs/>
          <w:sz w:val="23"/>
          <w:szCs w:val="23"/>
          <w:shd w:val="clear" w:color="auto" w:fill="F6F5EF"/>
        </w:rPr>
        <w:t>Jeffrey a. Hoffer, Mary b. Prescott,</w:t>
      </w:r>
    </w:p>
    <w:p w:rsidR="00A019BD" w:rsidRDefault="00A019BD" w:rsidP="00A019BD"/>
    <w:p w:rsidR="00017AEA" w:rsidRDefault="00017AEA" w:rsidP="00017AEA">
      <w:pPr>
        <w:rPr>
          <w:rFonts w:ascii="Arial" w:hAnsi="Arial" w:cs="Arial"/>
          <w:sz w:val="20"/>
          <w:szCs w:val="18"/>
        </w:rPr>
      </w:pPr>
      <w:r>
        <w:rPr>
          <w:b/>
          <w:bCs/>
        </w:rPr>
        <w:t>2.</w:t>
      </w:r>
      <w:r>
        <w:rPr>
          <w:b/>
          <w:bCs/>
        </w:rPr>
        <w:tab/>
        <w:t>Database Systems: Design, Implementation, and Management (12 Edition)</w:t>
      </w:r>
      <w:r w:rsidRPr="0055259A">
        <w:rPr>
          <w:b/>
          <w:bCs/>
        </w:rPr>
        <w:t>;</w:t>
      </w:r>
    </w:p>
    <w:p w:rsidR="00017AEA" w:rsidRDefault="00017AEA" w:rsidP="00017AEA">
      <w:pPr>
        <w:ind w:left="720"/>
        <w:rPr>
          <w:rFonts w:ascii="Arial" w:hAnsi="Arial" w:cs="Arial"/>
          <w:sz w:val="20"/>
          <w:szCs w:val="18"/>
        </w:rPr>
      </w:pPr>
      <w:r>
        <w:rPr>
          <w:rFonts w:ascii="Arial" w:hAnsi="Arial" w:cs="Arial"/>
          <w:sz w:val="20"/>
          <w:szCs w:val="18"/>
        </w:rPr>
        <w:t xml:space="preserve"> Carlos Coronel, Steven Morris</w:t>
      </w:r>
    </w:p>
    <w:p w:rsidR="00A019BD" w:rsidRDefault="00DB0BB5" w:rsidP="00A019BD">
      <w:r>
        <w:t>3</w:t>
      </w:r>
      <w:r w:rsidR="00A019BD">
        <w:t xml:space="preserve">. </w:t>
      </w:r>
      <w:r w:rsidR="00A019BD">
        <w:tab/>
      </w:r>
      <w:r w:rsidR="00A019BD" w:rsidRPr="00A019BD">
        <w:rPr>
          <w:b/>
          <w:bCs/>
        </w:rPr>
        <w:t>Fun</w:t>
      </w:r>
      <w:r w:rsidR="00357CBF">
        <w:rPr>
          <w:b/>
          <w:bCs/>
        </w:rPr>
        <w:t>damentals of Database Systems (9</w:t>
      </w:r>
      <w:r w:rsidR="00A019BD" w:rsidRPr="00A019BD">
        <w:rPr>
          <w:b/>
          <w:bCs/>
        </w:rPr>
        <w:t xml:space="preserve">th Edition) </w:t>
      </w:r>
      <w:r w:rsidR="00357CBF">
        <w:rPr>
          <w:b/>
          <w:bCs/>
        </w:rPr>
        <w:t>9</w:t>
      </w:r>
      <w:r w:rsidR="00A019BD" w:rsidRPr="00A019BD">
        <w:rPr>
          <w:b/>
          <w:bCs/>
        </w:rPr>
        <w:t>th Edition</w:t>
      </w:r>
    </w:p>
    <w:p w:rsidR="00A019BD" w:rsidRDefault="00A019BD" w:rsidP="00A019BD">
      <w:pPr>
        <w:ind w:firstLine="720"/>
      </w:pPr>
      <w:r>
        <w:t>by Ramez Elmasri (Author), Shamkant B. Navathe (Author)</w:t>
      </w:r>
    </w:p>
    <w:p w:rsidR="00544DF6" w:rsidRDefault="00211E16" w:rsidP="00DB0BB5">
      <w:pPr>
        <w:rPr>
          <w:i/>
        </w:rPr>
      </w:pPr>
      <w:r>
        <w:tab/>
      </w:r>
    </w:p>
    <w:p w:rsidR="0055259A" w:rsidRDefault="00A019BD" w:rsidP="00B845A6">
      <w:pPr>
        <w:ind w:left="720" w:hanging="720"/>
        <w:rPr>
          <w:rStyle w:val="booktitle1"/>
          <w:rFonts w:ascii="Times New Roman" w:hAnsi="Times New Roman"/>
          <w:color w:val="000000"/>
          <w:sz w:val="24"/>
          <w:szCs w:val="24"/>
        </w:rPr>
      </w:pPr>
      <w:r>
        <w:t>4</w:t>
      </w:r>
      <w:r w:rsidR="008B1FEF">
        <w:t>.</w:t>
      </w:r>
      <w:r w:rsidR="008B1FEF">
        <w:tab/>
      </w:r>
      <w:r w:rsidR="0055259A" w:rsidRPr="0055259A">
        <w:rPr>
          <w:rStyle w:val="booktitle1"/>
          <w:rFonts w:ascii="Times New Roman" w:hAnsi="Times New Roman"/>
          <w:color w:val="000000"/>
          <w:sz w:val="24"/>
          <w:szCs w:val="24"/>
        </w:rPr>
        <w:t>ORACLE 1</w:t>
      </w:r>
      <w:r w:rsidR="000B27DA">
        <w:rPr>
          <w:rStyle w:val="booktitle1"/>
          <w:rFonts w:ascii="Times New Roman" w:hAnsi="Times New Roman"/>
          <w:color w:val="000000"/>
          <w:sz w:val="24"/>
          <w:szCs w:val="24"/>
        </w:rPr>
        <w:t>2</w:t>
      </w:r>
      <w:r w:rsidR="0055259A" w:rsidRPr="0055259A">
        <w:rPr>
          <w:rStyle w:val="booktitle1"/>
          <w:rFonts w:ascii="Times New Roman" w:hAnsi="Times New Roman"/>
          <w:color w:val="000000"/>
          <w:sz w:val="24"/>
          <w:szCs w:val="24"/>
        </w:rPr>
        <w:t xml:space="preserve">g </w:t>
      </w:r>
      <w:r w:rsidR="00DB0BB5">
        <w:rPr>
          <w:rStyle w:val="booktitle1"/>
          <w:rFonts w:ascii="Times New Roman" w:hAnsi="Times New Roman"/>
          <w:color w:val="000000"/>
          <w:sz w:val="24"/>
          <w:szCs w:val="24"/>
        </w:rPr>
        <w:t xml:space="preserve">Introduction to </w:t>
      </w:r>
      <w:r w:rsidR="0055259A" w:rsidRPr="0055259A">
        <w:rPr>
          <w:rStyle w:val="booktitle1"/>
          <w:rFonts w:ascii="Times New Roman" w:hAnsi="Times New Roman"/>
          <w:color w:val="000000"/>
          <w:sz w:val="24"/>
          <w:szCs w:val="24"/>
        </w:rPr>
        <w:t>SQL Guide</w:t>
      </w:r>
    </w:p>
    <w:p w:rsidR="00DB0BB5" w:rsidRDefault="00DB0BB5" w:rsidP="00DB0BB5">
      <w:pPr>
        <w:ind w:left="720" w:hanging="720"/>
      </w:pPr>
      <w:r>
        <w:t>5.</w:t>
      </w:r>
      <w:r>
        <w:tab/>
      </w:r>
      <w:r w:rsidRPr="0055259A">
        <w:rPr>
          <w:rStyle w:val="booktitle1"/>
          <w:rFonts w:ascii="Times New Roman" w:hAnsi="Times New Roman"/>
          <w:color w:val="000000"/>
          <w:sz w:val="24"/>
          <w:szCs w:val="24"/>
        </w:rPr>
        <w:t>ORACLE 1</w:t>
      </w:r>
      <w:r w:rsidR="000B27DA">
        <w:rPr>
          <w:rStyle w:val="booktitle1"/>
          <w:rFonts w:ascii="Times New Roman" w:hAnsi="Times New Roman"/>
          <w:color w:val="000000"/>
          <w:sz w:val="24"/>
          <w:szCs w:val="24"/>
        </w:rPr>
        <w:t>2</w:t>
      </w:r>
      <w:r w:rsidRPr="0055259A">
        <w:rPr>
          <w:rStyle w:val="booktitle1"/>
          <w:rFonts w:ascii="Times New Roman" w:hAnsi="Times New Roman"/>
          <w:color w:val="000000"/>
          <w:sz w:val="24"/>
          <w:szCs w:val="24"/>
        </w:rPr>
        <w:t xml:space="preserve">g </w:t>
      </w:r>
      <w:r>
        <w:rPr>
          <w:rStyle w:val="booktitle1"/>
          <w:rFonts w:ascii="Times New Roman" w:hAnsi="Times New Roman"/>
          <w:color w:val="000000"/>
          <w:sz w:val="24"/>
          <w:szCs w:val="24"/>
        </w:rPr>
        <w:t>PL/SQL</w:t>
      </w:r>
      <w:r w:rsidRPr="0055259A">
        <w:rPr>
          <w:rStyle w:val="booktitle1"/>
          <w:rFonts w:ascii="Times New Roman" w:hAnsi="Times New Roman"/>
          <w:color w:val="000000"/>
          <w:sz w:val="24"/>
          <w:szCs w:val="24"/>
        </w:rPr>
        <w:t xml:space="preserve"> Guide</w:t>
      </w:r>
    </w:p>
    <w:p w:rsidR="0055259A" w:rsidRDefault="0055259A" w:rsidP="0055259A">
      <w:pPr>
        <w:ind w:left="720"/>
      </w:pPr>
    </w:p>
    <w:p w:rsidR="00B845A6" w:rsidRPr="00F35FBB" w:rsidRDefault="00B845A6" w:rsidP="00B845A6">
      <w:pPr>
        <w:spacing w:line="360" w:lineRule="auto"/>
        <w:rPr>
          <w:rFonts w:ascii="Arial" w:hAnsi="Arial" w:cs="Arial"/>
          <w:sz w:val="18"/>
          <w:szCs w:val="18"/>
        </w:rPr>
      </w:pPr>
      <w:r w:rsidRPr="003949CA">
        <w:rPr>
          <w:rFonts w:ascii="Arial" w:hAnsi="Arial" w:cs="Arial"/>
          <w:sz w:val="20"/>
          <w:szCs w:val="18"/>
        </w:rPr>
        <w:t>Extra reading material will also be supplied as and when required.</w:t>
      </w:r>
    </w:p>
    <w:p w:rsidR="00B845A6" w:rsidRPr="00A72ED8" w:rsidRDefault="00B845A6" w:rsidP="00B845A6">
      <w:pPr>
        <w:ind w:left="720" w:hanging="720"/>
        <w:rPr>
          <w:i/>
        </w:rPr>
      </w:pPr>
    </w:p>
    <w:sectPr w:rsidR="00B845A6" w:rsidRPr="00A72ED8" w:rsidSect="00357E8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93" w:rsidRDefault="00690D93">
      <w:r>
        <w:separator/>
      </w:r>
    </w:p>
  </w:endnote>
  <w:endnote w:type="continuationSeparator" w:id="0">
    <w:p w:rsidR="00690D93" w:rsidRDefault="0069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8" w:rsidRDefault="00214AFF" w:rsidP="004D1D75">
    <w:pPr>
      <w:pStyle w:val="Footer"/>
      <w:framePr w:wrap="around" w:vAnchor="text" w:hAnchor="margin" w:xAlign="right" w:y="1"/>
      <w:rPr>
        <w:rStyle w:val="PageNumber"/>
      </w:rPr>
    </w:pPr>
    <w:r>
      <w:rPr>
        <w:rStyle w:val="PageNumber"/>
      </w:rPr>
      <w:fldChar w:fldCharType="begin"/>
    </w:r>
    <w:r w:rsidR="00AE5968">
      <w:rPr>
        <w:rStyle w:val="PageNumber"/>
      </w:rPr>
      <w:instrText xml:space="preserve">PAGE  </w:instrText>
    </w:r>
    <w:r>
      <w:rPr>
        <w:rStyle w:val="PageNumber"/>
      </w:rPr>
      <w:fldChar w:fldCharType="end"/>
    </w:r>
  </w:p>
  <w:p w:rsidR="00AE5968" w:rsidRDefault="00AE5968" w:rsidP="00D81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968" w:rsidRDefault="00214AFF" w:rsidP="004D1D75">
    <w:pPr>
      <w:pStyle w:val="Footer"/>
      <w:framePr w:wrap="around" w:vAnchor="text" w:hAnchor="margin" w:xAlign="right" w:y="1"/>
      <w:rPr>
        <w:rStyle w:val="PageNumber"/>
      </w:rPr>
    </w:pPr>
    <w:r>
      <w:rPr>
        <w:rStyle w:val="PageNumber"/>
      </w:rPr>
      <w:fldChar w:fldCharType="begin"/>
    </w:r>
    <w:r w:rsidR="00AE5968">
      <w:rPr>
        <w:rStyle w:val="PageNumber"/>
      </w:rPr>
      <w:instrText xml:space="preserve">PAGE  </w:instrText>
    </w:r>
    <w:r>
      <w:rPr>
        <w:rStyle w:val="PageNumber"/>
      </w:rPr>
      <w:fldChar w:fldCharType="separate"/>
    </w:r>
    <w:r w:rsidR="00536CC3">
      <w:rPr>
        <w:rStyle w:val="PageNumber"/>
        <w:noProof/>
      </w:rPr>
      <w:t>1</w:t>
    </w:r>
    <w:r>
      <w:rPr>
        <w:rStyle w:val="PageNumber"/>
      </w:rPr>
      <w:fldChar w:fldCharType="end"/>
    </w:r>
  </w:p>
  <w:p w:rsidR="00AE5968" w:rsidRDefault="00AE5968" w:rsidP="00D810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93" w:rsidRDefault="00690D93">
      <w:r>
        <w:separator/>
      </w:r>
    </w:p>
  </w:footnote>
  <w:footnote w:type="continuationSeparator" w:id="0">
    <w:p w:rsidR="00690D93" w:rsidRDefault="0069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C68"/>
    <w:multiLevelType w:val="hybridMultilevel"/>
    <w:tmpl w:val="1B3AC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A2A70"/>
    <w:multiLevelType w:val="hybridMultilevel"/>
    <w:tmpl w:val="7B084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EE4E56"/>
    <w:multiLevelType w:val="hybridMultilevel"/>
    <w:tmpl w:val="DD40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42075"/>
    <w:multiLevelType w:val="hybridMultilevel"/>
    <w:tmpl w:val="A10A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AD5645"/>
    <w:multiLevelType w:val="hybridMultilevel"/>
    <w:tmpl w:val="ED28C1C6"/>
    <w:lvl w:ilvl="0" w:tplc="62AE4BB6">
      <w:start w:val="1"/>
      <w:numFmt w:val="upperLetter"/>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757E34"/>
    <w:multiLevelType w:val="hybridMultilevel"/>
    <w:tmpl w:val="AF8C3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795913"/>
    <w:multiLevelType w:val="hybridMultilevel"/>
    <w:tmpl w:val="E7DEB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B25AFD"/>
    <w:multiLevelType w:val="hybridMultilevel"/>
    <w:tmpl w:val="E040A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4371B"/>
    <w:multiLevelType w:val="hybridMultilevel"/>
    <w:tmpl w:val="90A48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4B1EE5"/>
    <w:multiLevelType w:val="hybridMultilevel"/>
    <w:tmpl w:val="C7F23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BA5D31"/>
    <w:multiLevelType w:val="hybridMultilevel"/>
    <w:tmpl w:val="D70C8D7E"/>
    <w:lvl w:ilvl="0" w:tplc="7B5028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904D5B"/>
    <w:multiLevelType w:val="hybridMultilevel"/>
    <w:tmpl w:val="1660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76007B"/>
    <w:multiLevelType w:val="multilevel"/>
    <w:tmpl w:val="90A48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064421F"/>
    <w:multiLevelType w:val="hybridMultilevel"/>
    <w:tmpl w:val="79D21432"/>
    <w:lvl w:ilvl="0" w:tplc="0409000F">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B9C08B3"/>
    <w:multiLevelType w:val="hybridMultilevel"/>
    <w:tmpl w:val="D3AE7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276D4C"/>
    <w:multiLevelType w:val="hybridMultilevel"/>
    <w:tmpl w:val="AA6EE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B8257A"/>
    <w:multiLevelType w:val="hybridMultilevel"/>
    <w:tmpl w:val="CC30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F737A5"/>
    <w:multiLevelType w:val="hybridMultilevel"/>
    <w:tmpl w:val="D74C3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5"/>
  </w:num>
  <w:num w:numId="5">
    <w:abstractNumId w:val="8"/>
  </w:num>
  <w:num w:numId="6">
    <w:abstractNumId w:val="2"/>
  </w:num>
  <w:num w:numId="7">
    <w:abstractNumId w:val="0"/>
  </w:num>
  <w:num w:numId="8">
    <w:abstractNumId w:val="10"/>
  </w:num>
  <w:num w:numId="9">
    <w:abstractNumId w:val="13"/>
  </w:num>
  <w:num w:numId="10">
    <w:abstractNumId w:val="14"/>
  </w:num>
  <w:num w:numId="11">
    <w:abstractNumId w:val="3"/>
  </w:num>
  <w:num w:numId="12">
    <w:abstractNumId w:val="12"/>
  </w:num>
  <w:num w:numId="13">
    <w:abstractNumId w:val="1"/>
  </w:num>
  <w:num w:numId="14">
    <w:abstractNumId w:val="9"/>
  </w:num>
  <w:num w:numId="15">
    <w:abstractNumId w:val="7"/>
  </w:num>
  <w:num w:numId="16">
    <w:abstractNumId w:val="1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1032"/>
    <w:rsid w:val="00000365"/>
    <w:rsid w:val="00017AEA"/>
    <w:rsid w:val="00040E5B"/>
    <w:rsid w:val="00044063"/>
    <w:rsid w:val="000605B5"/>
    <w:rsid w:val="00084C2B"/>
    <w:rsid w:val="0009396B"/>
    <w:rsid w:val="00093FEB"/>
    <w:rsid w:val="000A0369"/>
    <w:rsid w:val="000B27DA"/>
    <w:rsid w:val="000C6779"/>
    <w:rsid w:val="000D1A75"/>
    <w:rsid w:val="00145536"/>
    <w:rsid w:val="0014671E"/>
    <w:rsid w:val="00152290"/>
    <w:rsid w:val="00192420"/>
    <w:rsid w:val="001A3400"/>
    <w:rsid w:val="001B2D65"/>
    <w:rsid w:val="001C087F"/>
    <w:rsid w:val="001D0D27"/>
    <w:rsid w:val="001D4E7C"/>
    <w:rsid w:val="001E22F0"/>
    <w:rsid w:val="00211E16"/>
    <w:rsid w:val="00214AFF"/>
    <w:rsid w:val="00242138"/>
    <w:rsid w:val="00243F87"/>
    <w:rsid w:val="00250C5F"/>
    <w:rsid w:val="00262BC9"/>
    <w:rsid w:val="002A1DCC"/>
    <w:rsid w:val="002B0F34"/>
    <w:rsid w:val="002C4F66"/>
    <w:rsid w:val="002D0276"/>
    <w:rsid w:val="002E4178"/>
    <w:rsid w:val="002E4213"/>
    <w:rsid w:val="00357CBF"/>
    <w:rsid w:val="00357E88"/>
    <w:rsid w:val="00370966"/>
    <w:rsid w:val="003C718F"/>
    <w:rsid w:val="003E73C0"/>
    <w:rsid w:val="003F51D8"/>
    <w:rsid w:val="0046400C"/>
    <w:rsid w:val="00497B3C"/>
    <w:rsid w:val="004A32E0"/>
    <w:rsid w:val="004A7D0A"/>
    <w:rsid w:val="004B785D"/>
    <w:rsid w:val="004D1D75"/>
    <w:rsid w:val="004D2FE7"/>
    <w:rsid w:val="00510A8D"/>
    <w:rsid w:val="00517A72"/>
    <w:rsid w:val="00536CC3"/>
    <w:rsid w:val="00544DF6"/>
    <w:rsid w:val="0055259A"/>
    <w:rsid w:val="00580863"/>
    <w:rsid w:val="005D64A2"/>
    <w:rsid w:val="005E5BE0"/>
    <w:rsid w:val="0060580A"/>
    <w:rsid w:val="00646182"/>
    <w:rsid w:val="006534D0"/>
    <w:rsid w:val="00670DA7"/>
    <w:rsid w:val="00677C5E"/>
    <w:rsid w:val="0068607F"/>
    <w:rsid w:val="00690D93"/>
    <w:rsid w:val="006F4FC7"/>
    <w:rsid w:val="00700168"/>
    <w:rsid w:val="00703253"/>
    <w:rsid w:val="00727873"/>
    <w:rsid w:val="00732D5C"/>
    <w:rsid w:val="00791E58"/>
    <w:rsid w:val="007973B8"/>
    <w:rsid w:val="007A2510"/>
    <w:rsid w:val="0080440F"/>
    <w:rsid w:val="008725B4"/>
    <w:rsid w:val="008857E1"/>
    <w:rsid w:val="008A24D4"/>
    <w:rsid w:val="008B1FEF"/>
    <w:rsid w:val="008E7E11"/>
    <w:rsid w:val="00934950"/>
    <w:rsid w:val="00950697"/>
    <w:rsid w:val="009763E4"/>
    <w:rsid w:val="00976FA4"/>
    <w:rsid w:val="009770FB"/>
    <w:rsid w:val="009B5521"/>
    <w:rsid w:val="009C4E39"/>
    <w:rsid w:val="009D51CF"/>
    <w:rsid w:val="009D7F0F"/>
    <w:rsid w:val="00A019BD"/>
    <w:rsid w:val="00A07F5F"/>
    <w:rsid w:val="00A12E54"/>
    <w:rsid w:val="00A3745A"/>
    <w:rsid w:val="00A42DFA"/>
    <w:rsid w:val="00A458D3"/>
    <w:rsid w:val="00A614C0"/>
    <w:rsid w:val="00A65642"/>
    <w:rsid w:val="00A72ED8"/>
    <w:rsid w:val="00AC4B5E"/>
    <w:rsid w:val="00AD1A0B"/>
    <w:rsid w:val="00AE5968"/>
    <w:rsid w:val="00AE7A29"/>
    <w:rsid w:val="00AF7514"/>
    <w:rsid w:val="00B26829"/>
    <w:rsid w:val="00B363EE"/>
    <w:rsid w:val="00B46611"/>
    <w:rsid w:val="00B845A6"/>
    <w:rsid w:val="00BB12EE"/>
    <w:rsid w:val="00BB7A06"/>
    <w:rsid w:val="00BC6FFA"/>
    <w:rsid w:val="00BE7D93"/>
    <w:rsid w:val="00BF2C71"/>
    <w:rsid w:val="00C0603F"/>
    <w:rsid w:val="00C30F2A"/>
    <w:rsid w:val="00C72E55"/>
    <w:rsid w:val="00C860D1"/>
    <w:rsid w:val="00C91367"/>
    <w:rsid w:val="00C91C14"/>
    <w:rsid w:val="00C94EE5"/>
    <w:rsid w:val="00CC330E"/>
    <w:rsid w:val="00CD6930"/>
    <w:rsid w:val="00D305E1"/>
    <w:rsid w:val="00D3401B"/>
    <w:rsid w:val="00D40B95"/>
    <w:rsid w:val="00D40CC2"/>
    <w:rsid w:val="00D81032"/>
    <w:rsid w:val="00DA1390"/>
    <w:rsid w:val="00DB0BB5"/>
    <w:rsid w:val="00E01549"/>
    <w:rsid w:val="00E04507"/>
    <w:rsid w:val="00E52F97"/>
    <w:rsid w:val="00E87DBC"/>
    <w:rsid w:val="00E97AAE"/>
    <w:rsid w:val="00F143B7"/>
    <w:rsid w:val="00F92E7E"/>
    <w:rsid w:val="00FF66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AA02CF8-1405-49CC-9259-668A576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D0A"/>
    <w:rPr>
      <w:sz w:val="24"/>
      <w:szCs w:val="24"/>
    </w:rPr>
  </w:style>
  <w:style w:type="paragraph" w:styleId="Heading1">
    <w:name w:val="heading 1"/>
    <w:basedOn w:val="Normal"/>
    <w:next w:val="Normal"/>
    <w:qFormat/>
    <w:rsid w:val="004A7D0A"/>
    <w:pPr>
      <w:keepNext/>
      <w:jc w:val="both"/>
      <w:outlineLvl w:val="0"/>
    </w:pPr>
    <w:rPr>
      <w:b/>
      <w:bCs/>
      <w:sz w:val="28"/>
    </w:rPr>
  </w:style>
  <w:style w:type="paragraph" w:styleId="Heading2">
    <w:name w:val="heading 2"/>
    <w:basedOn w:val="Normal"/>
    <w:next w:val="Normal"/>
    <w:qFormat/>
    <w:rsid w:val="004A7D0A"/>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1032"/>
    <w:pPr>
      <w:tabs>
        <w:tab w:val="center" w:pos="4320"/>
        <w:tab w:val="right" w:pos="8640"/>
      </w:tabs>
    </w:pPr>
  </w:style>
  <w:style w:type="paragraph" w:styleId="Title">
    <w:name w:val="Title"/>
    <w:basedOn w:val="Normal"/>
    <w:qFormat/>
    <w:rsid w:val="004A7D0A"/>
    <w:pPr>
      <w:jc w:val="center"/>
    </w:pPr>
    <w:rPr>
      <w:b/>
      <w:bCs/>
      <w:sz w:val="34"/>
      <w:u w:val="single"/>
    </w:rPr>
  </w:style>
  <w:style w:type="paragraph" w:styleId="BodyText">
    <w:name w:val="Body Text"/>
    <w:basedOn w:val="Normal"/>
    <w:rsid w:val="004A7D0A"/>
    <w:pPr>
      <w:jc w:val="both"/>
    </w:pPr>
    <w:rPr>
      <w:b/>
      <w:bCs/>
    </w:rPr>
  </w:style>
  <w:style w:type="character" w:styleId="PageNumber">
    <w:name w:val="page number"/>
    <w:basedOn w:val="DefaultParagraphFont"/>
    <w:rsid w:val="00D81032"/>
  </w:style>
  <w:style w:type="paragraph" w:styleId="BalloonText">
    <w:name w:val="Balloon Text"/>
    <w:basedOn w:val="Normal"/>
    <w:semiHidden/>
    <w:rsid w:val="009C4E39"/>
    <w:rPr>
      <w:rFonts w:ascii="Tahoma" w:hAnsi="Tahoma" w:cs="Tahoma"/>
      <w:sz w:val="16"/>
      <w:szCs w:val="16"/>
    </w:rPr>
  </w:style>
  <w:style w:type="table" w:styleId="TableGrid">
    <w:name w:val="Table Grid"/>
    <w:basedOn w:val="TableNormal"/>
    <w:rsid w:val="002E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17A72"/>
    <w:rPr>
      <w:b/>
      <w:bCs/>
    </w:rPr>
  </w:style>
  <w:style w:type="character" w:customStyle="1" w:styleId="bookauthor1">
    <w:name w:val="bookauthor1"/>
    <w:basedOn w:val="DefaultParagraphFont"/>
    <w:rsid w:val="00517A72"/>
    <w:rPr>
      <w:sz w:val="20"/>
      <w:szCs w:val="20"/>
    </w:rPr>
  </w:style>
  <w:style w:type="character" w:styleId="Emphasis">
    <w:name w:val="Emphasis"/>
    <w:basedOn w:val="DefaultParagraphFont"/>
    <w:uiPriority w:val="20"/>
    <w:qFormat/>
    <w:rsid w:val="001D0D27"/>
    <w:rPr>
      <w:i/>
      <w:iCs/>
    </w:rPr>
  </w:style>
  <w:style w:type="character" w:customStyle="1" w:styleId="booktitle1">
    <w:name w:val="booktitle1"/>
    <w:basedOn w:val="DefaultParagraphFont"/>
    <w:rsid w:val="001D0D27"/>
    <w:rPr>
      <w:rFonts w:ascii="Trebuchet MS" w:hAnsi="Trebuchet MS" w:hint="default"/>
      <w:b/>
      <w:bCs/>
      <w:sz w:val="29"/>
      <w:szCs w:val="29"/>
    </w:rPr>
  </w:style>
  <w:style w:type="character" w:customStyle="1" w:styleId="apple-converted-space">
    <w:name w:val="apple-converted-space"/>
    <w:basedOn w:val="DefaultParagraphFont"/>
    <w:rsid w:val="004B785D"/>
  </w:style>
  <w:style w:type="paragraph" w:styleId="Header">
    <w:name w:val="header"/>
    <w:basedOn w:val="Normal"/>
    <w:link w:val="HeaderChar"/>
    <w:uiPriority w:val="99"/>
    <w:semiHidden/>
    <w:unhideWhenUsed/>
    <w:rsid w:val="00357E88"/>
    <w:pPr>
      <w:tabs>
        <w:tab w:val="center" w:pos="4680"/>
        <w:tab w:val="right" w:pos="9360"/>
      </w:tabs>
    </w:pPr>
  </w:style>
  <w:style w:type="character" w:customStyle="1" w:styleId="HeaderChar">
    <w:name w:val="Header Char"/>
    <w:basedOn w:val="DefaultParagraphFont"/>
    <w:link w:val="Header"/>
    <w:uiPriority w:val="99"/>
    <w:semiHidden/>
    <w:rsid w:val="00357E88"/>
    <w:rPr>
      <w:sz w:val="24"/>
      <w:szCs w:val="24"/>
    </w:rPr>
  </w:style>
  <w:style w:type="paragraph" w:styleId="ListParagraph">
    <w:name w:val="List Paragraph"/>
    <w:basedOn w:val="Normal"/>
    <w:uiPriority w:val="34"/>
    <w:qFormat/>
    <w:rsid w:val="00B845A6"/>
    <w:pPr>
      <w:ind w:left="720"/>
      <w:contextualSpacing/>
    </w:pPr>
  </w:style>
  <w:style w:type="character" w:styleId="HTMLCite">
    <w:name w:val="HTML Cite"/>
    <w:basedOn w:val="DefaultParagraphFont"/>
    <w:uiPriority w:val="99"/>
    <w:semiHidden/>
    <w:unhideWhenUsed/>
    <w:rsid w:val="00552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39639">
      <w:bodyDiv w:val="1"/>
      <w:marLeft w:val="0"/>
      <w:marRight w:val="0"/>
      <w:marTop w:val="0"/>
      <w:marBottom w:val="0"/>
      <w:divBdr>
        <w:top w:val="none" w:sz="0" w:space="0" w:color="auto"/>
        <w:left w:val="none" w:sz="0" w:space="0" w:color="auto"/>
        <w:bottom w:val="none" w:sz="0" w:space="0" w:color="auto"/>
        <w:right w:val="none" w:sz="0" w:space="0" w:color="auto"/>
      </w:divBdr>
    </w:div>
    <w:div w:id="1787966874">
      <w:bodyDiv w:val="1"/>
      <w:marLeft w:val="0"/>
      <w:marRight w:val="0"/>
      <w:marTop w:val="0"/>
      <w:marBottom w:val="0"/>
      <w:divBdr>
        <w:top w:val="none" w:sz="0" w:space="0" w:color="auto"/>
        <w:left w:val="none" w:sz="0" w:space="0" w:color="auto"/>
        <w:bottom w:val="none" w:sz="0" w:space="0" w:color="auto"/>
        <w:right w:val="none" w:sz="0" w:space="0" w:color="auto"/>
      </w:divBdr>
    </w:div>
    <w:div w:id="20612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Institute of Management Sciences</vt:lpstr>
    </vt:vector>
  </TitlesOfParts>
  <Company>AL-ASHRAF COMPUTERS</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Institute of Management Sciences</dc:title>
  <dc:creator>NAVEED</dc:creator>
  <cp:lastModifiedBy>Qadeer Ahmed</cp:lastModifiedBy>
  <cp:revision>20</cp:revision>
  <cp:lastPrinted>2011-02-25T04:49:00Z</cp:lastPrinted>
  <dcterms:created xsi:type="dcterms:W3CDTF">2015-09-29T07:28:00Z</dcterms:created>
  <dcterms:modified xsi:type="dcterms:W3CDTF">2021-09-16T07:18:00Z</dcterms:modified>
</cp:coreProperties>
</file>