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B40E" w14:textId="77777777" w:rsidR="00900E37" w:rsidRDefault="00900E37" w:rsidP="00372802">
      <w:pPr>
        <w:pStyle w:val="Header"/>
        <w:jc w:val="center"/>
        <w:rPr>
          <w:b/>
          <w:sz w:val="28"/>
          <w:szCs w:val="28"/>
          <w:u w:val="single"/>
        </w:rPr>
      </w:pPr>
    </w:p>
    <w:p w14:paraId="7F886C5A" w14:textId="4D368429" w:rsidR="00900E37" w:rsidRPr="00773F8F" w:rsidRDefault="00773F8F" w:rsidP="00773F8F">
      <w:pPr>
        <w:spacing w:after="0"/>
        <w:contextualSpacing/>
        <w:jc w:val="center"/>
        <w:rPr>
          <w:rFonts w:ascii="Arial Black" w:hAnsi="Arial Black" w:cs="Times New Roman"/>
          <w:b/>
          <w:sz w:val="36"/>
          <w:szCs w:val="36"/>
        </w:rPr>
      </w:pPr>
      <w:r>
        <w:rPr>
          <w:rFonts w:ascii="Arial Black" w:hAnsi="Arial Black" w:cs="Times New Roman"/>
          <w:b/>
          <w:sz w:val="36"/>
          <w:szCs w:val="36"/>
        </w:rPr>
        <w:t>IS</w:t>
      </w:r>
      <w:r>
        <w:rPr>
          <w:rFonts w:ascii="Arial Black" w:hAnsi="Arial Black" w:cs="Times New Roman"/>
          <w:b/>
          <w:sz w:val="36"/>
          <w:szCs w:val="36"/>
        </w:rPr>
        <w:t>-</w:t>
      </w:r>
      <w:r>
        <w:rPr>
          <w:rFonts w:ascii="Arial Black" w:hAnsi="Arial Black" w:cs="Times New Roman"/>
          <w:b/>
          <w:sz w:val="36"/>
          <w:szCs w:val="36"/>
        </w:rPr>
        <w:t>4</w:t>
      </w:r>
      <w:r>
        <w:rPr>
          <w:rFonts w:ascii="Arial Black" w:hAnsi="Arial Black" w:cs="Times New Roman"/>
          <w:b/>
          <w:sz w:val="36"/>
          <w:szCs w:val="36"/>
        </w:rPr>
        <w:t>9</w:t>
      </w:r>
      <w:r w:rsidR="007010BC">
        <w:rPr>
          <w:rFonts w:ascii="Arial Black" w:hAnsi="Arial Black" w:cs="Times New Roman"/>
          <w:b/>
          <w:sz w:val="36"/>
          <w:szCs w:val="36"/>
        </w:rPr>
        <w:t>5</w:t>
      </w:r>
      <w:r>
        <w:rPr>
          <w:rFonts w:ascii="Arial Black" w:hAnsi="Arial Black" w:cs="Times New Roman"/>
          <w:b/>
          <w:sz w:val="36"/>
          <w:szCs w:val="36"/>
        </w:rPr>
        <w:tab/>
        <w:t>E</w:t>
      </w:r>
      <w:r>
        <w:rPr>
          <w:rFonts w:ascii="Arial Black" w:hAnsi="Arial Black" w:cs="Times New Roman"/>
          <w:b/>
          <w:sz w:val="36"/>
          <w:szCs w:val="36"/>
        </w:rPr>
        <w:t xml:space="preserve"> </w:t>
      </w:r>
      <w:r>
        <w:rPr>
          <w:rFonts w:ascii="Arial Black" w:hAnsi="Arial Black" w:cs="Times New Roman"/>
          <w:b/>
          <w:sz w:val="36"/>
          <w:szCs w:val="36"/>
        </w:rPr>
        <w:t xml:space="preserve">Business </w:t>
      </w:r>
    </w:p>
    <w:p w14:paraId="2FB1AEC9" w14:textId="77777777" w:rsidR="00900E37" w:rsidRDefault="00900E37" w:rsidP="00372802">
      <w:pPr>
        <w:pStyle w:val="Header"/>
        <w:jc w:val="center"/>
        <w:rPr>
          <w:b/>
          <w:sz w:val="28"/>
          <w:szCs w:val="28"/>
          <w:u w:val="single"/>
        </w:rPr>
      </w:pPr>
    </w:p>
    <w:p w14:paraId="4E8B12AF" w14:textId="77777777" w:rsidR="00900E37" w:rsidRDefault="00900E37" w:rsidP="00372802">
      <w:pPr>
        <w:pStyle w:val="Header"/>
        <w:jc w:val="center"/>
        <w:rPr>
          <w:b/>
          <w:sz w:val="28"/>
          <w:szCs w:val="28"/>
          <w:u w:val="single"/>
        </w:rPr>
      </w:pPr>
    </w:p>
    <w:p w14:paraId="4858B038" w14:textId="77777777" w:rsidR="00900E37" w:rsidRDefault="00900E37" w:rsidP="00372802">
      <w:pPr>
        <w:pStyle w:val="Header"/>
        <w:jc w:val="center"/>
        <w:rPr>
          <w:b/>
          <w:sz w:val="28"/>
          <w:szCs w:val="28"/>
          <w:u w:val="single"/>
        </w:rPr>
      </w:pPr>
    </w:p>
    <w:p w14:paraId="0D6D3CB9" w14:textId="77777777" w:rsidR="00900E37" w:rsidRDefault="00900E37" w:rsidP="00372802">
      <w:pPr>
        <w:pStyle w:val="Header"/>
        <w:jc w:val="center"/>
        <w:rPr>
          <w:b/>
          <w:sz w:val="28"/>
          <w:szCs w:val="28"/>
          <w:u w:val="single"/>
        </w:rPr>
      </w:pPr>
    </w:p>
    <w:p w14:paraId="32BF39A8" w14:textId="77777777" w:rsidR="00900E37" w:rsidRDefault="00900E37" w:rsidP="00372802">
      <w:pPr>
        <w:pStyle w:val="Header"/>
        <w:jc w:val="center"/>
        <w:rPr>
          <w:b/>
          <w:sz w:val="28"/>
          <w:szCs w:val="28"/>
          <w:u w:val="single"/>
        </w:rPr>
      </w:pPr>
    </w:p>
    <w:tbl>
      <w:tblPr>
        <w:tblStyle w:val="TableGrid"/>
        <w:tblW w:w="0" w:type="auto"/>
        <w:tblLook w:val="04A0" w:firstRow="1" w:lastRow="0" w:firstColumn="1" w:lastColumn="0" w:noHBand="0" w:noVBand="1"/>
      </w:tblPr>
      <w:tblGrid>
        <w:gridCol w:w="2335"/>
        <w:gridCol w:w="7830"/>
      </w:tblGrid>
      <w:tr w:rsidR="005D2973" w14:paraId="367F4F8D"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40AB8E" w14:textId="77777777" w:rsidR="005D2973" w:rsidRDefault="005D2973">
            <w:pPr>
              <w:spacing w:after="0" w:line="240" w:lineRule="auto"/>
              <w:rPr>
                <w:rFonts w:ascii="Arial" w:hAnsi="Arial" w:cs="Arial"/>
                <w:sz w:val="20"/>
                <w:szCs w:val="20"/>
              </w:rPr>
            </w:pPr>
            <w:r>
              <w:rPr>
                <w:rFonts w:ascii="Arial" w:hAnsi="Arial" w:cs="Arial"/>
                <w:sz w:val="20"/>
                <w:szCs w:val="20"/>
              </w:rPr>
              <w:t>Resource Person:</w:t>
            </w:r>
          </w:p>
        </w:tc>
        <w:tc>
          <w:tcPr>
            <w:tcW w:w="7830" w:type="dxa"/>
            <w:tcBorders>
              <w:top w:val="single" w:sz="4" w:space="0" w:color="auto"/>
              <w:left w:val="single" w:sz="4" w:space="0" w:color="auto"/>
              <w:bottom w:val="single" w:sz="4" w:space="0" w:color="auto"/>
              <w:right w:val="single" w:sz="4" w:space="0" w:color="auto"/>
            </w:tcBorders>
          </w:tcPr>
          <w:p w14:paraId="1F024E37" w14:textId="6B352E98" w:rsidR="005D2973" w:rsidRDefault="005D2973">
            <w:pPr>
              <w:jc w:val="center"/>
              <w:rPr>
                <w:rFonts w:ascii="Arial" w:hAnsi="Arial" w:cs="Arial"/>
                <w:sz w:val="24"/>
                <w:szCs w:val="24"/>
              </w:rPr>
            </w:pPr>
          </w:p>
        </w:tc>
      </w:tr>
      <w:tr w:rsidR="005D2973" w14:paraId="1C1DDEC9"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1B9735" w14:textId="77777777" w:rsidR="005D2973" w:rsidRDefault="005D2973">
            <w:pPr>
              <w:rPr>
                <w:rFonts w:ascii="Arial" w:hAnsi="Arial" w:cs="Arial"/>
                <w:sz w:val="20"/>
                <w:szCs w:val="20"/>
              </w:rPr>
            </w:pPr>
            <w:r>
              <w:rPr>
                <w:rFonts w:ascii="Arial" w:hAnsi="Arial" w:cs="Arial"/>
                <w:sz w:val="20"/>
                <w:szCs w:val="20"/>
              </w:rPr>
              <w:t xml:space="preserve">Email: </w:t>
            </w:r>
          </w:p>
        </w:tc>
        <w:tc>
          <w:tcPr>
            <w:tcW w:w="7830" w:type="dxa"/>
            <w:tcBorders>
              <w:top w:val="single" w:sz="4" w:space="0" w:color="auto"/>
              <w:left w:val="single" w:sz="4" w:space="0" w:color="auto"/>
              <w:bottom w:val="single" w:sz="4" w:space="0" w:color="auto"/>
              <w:right w:val="single" w:sz="4" w:space="0" w:color="auto"/>
            </w:tcBorders>
          </w:tcPr>
          <w:p w14:paraId="3684B4EE" w14:textId="72497D0B" w:rsidR="005D2973" w:rsidRDefault="005D2973">
            <w:pPr>
              <w:jc w:val="center"/>
              <w:rPr>
                <w:rFonts w:ascii="Arial" w:hAnsi="Arial" w:cs="Arial"/>
                <w:sz w:val="24"/>
                <w:szCs w:val="24"/>
              </w:rPr>
            </w:pPr>
          </w:p>
        </w:tc>
      </w:tr>
      <w:tr w:rsidR="005D2973" w14:paraId="623F5F2C"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89412" w14:textId="77777777" w:rsidR="005D2973" w:rsidRDefault="005D2973">
            <w:pPr>
              <w:rPr>
                <w:rFonts w:ascii="Arial" w:hAnsi="Arial" w:cs="Arial"/>
                <w:sz w:val="20"/>
                <w:szCs w:val="20"/>
              </w:rPr>
            </w:pPr>
            <w:r>
              <w:rPr>
                <w:rFonts w:ascii="Arial" w:hAnsi="Arial" w:cs="Arial"/>
                <w:sz w:val="20"/>
                <w:szCs w:val="20"/>
              </w:rPr>
              <w:t>Contact Hours:</w:t>
            </w:r>
          </w:p>
        </w:tc>
        <w:tc>
          <w:tcPr>
            <w:tcW w:w="7830" w:type="dxa"/>
            <w:tcBorders>
              <w:top w:val="single" w:sz="4" w:space="0" w:color="auto"/>
              <w:left w:val="single" w:sz="4" w:space="0" w:color="auto"/>
              <w:bottom w:val="single" w:sz="4" w:space="0" w:color="auto"/>
              <w:right w:val="single" w:sz="4" w:space="0" w:color="auto"/>
            </w:tcBorders>
          </w:tcPr>
          <w:p w14:paraId="3B8B18B3" w14:textId="084F0AB5" w:rsidR="005D2973" w:rsidRDefault="005D2973">
            <w:pPr>
              <w:jc w:val="center"/>
              <w:rPr>
                <w:rFonts w:ascii="Arial" w:hAnsi="Arial" w:cs="Arial"/>
                <w:sz w:val="24"/>
                <w:szCs w:val="24"/>
              </w:rPr>
            </w:pPr>
          </w:p>
        </w:tc>
      </w:tr>
      <w:tr w:rsidR="005D2973" w14:paraId="5889D486"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32F426" w14:textId="77777777" w:rsidR="005D2973" w:rsidRDefault="005D2973">
            <w:pPr>
              <w:rPr>
                <w:rFonts w:ascii="Arial" w:hAnsi="Arial" w:cs="Arial"/>
                <w:sz w:val="20"/>
                <w:szCs w:val="20"/>
              </w:rPr>
            </w:pPr>
            <w:r>
              <w:rPr>
                <w:rFonts w:ascii="Arial" w:hAnsi="Arial" w:cs="Arial"/>
                <w:sz w:val="20"/>
                <w:szCs w:val="20"/>
              </w:rPr>
              <w:t>Office Address:</w:t>
            </w:r>
          </w:p>
        </w:tc>
        <w:tc>
          <w:tcPr>
            <w:tcW w:w="7830" w:type="dxa"/>
            <w:tcBorders>
              <w:top w:val="single" w:sz="4" w:space="0" w:color="auto"/>
              <w:left w:val="single" w:sz="4" w:space="0" w:color="auto"/>
              <w:bottom w:val="single" w:sz="4" w:space="0" w:color="auto"/>
              <w:right w:val="single" w:sz="4" w:space="0" w:color="auto"/>
            </w:tcBorders>
          </w:tcPr>
          <w:p w14:paraId="21CD357E" w14:textId="5B5A7108" w:rsidR="005D2973" w:rsidRDefault="005D2973">
            <w:pPr>
              <w:jc w:val="center"/>
              <w:rPr>
                <w:rFonts w:ascii="Arial" w:hAnsi="Arial" w:cs="Arial"/>
                <w:sz w:val="24"/>
                <w:szCs w:val="24"/>
              </w:rPr>
            </w:pPr>
          </w:p>
        </w:tc>
      </w:tr>
      <w:tr w:rsidR="005D2973" w14:paraId="0B253631"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AB09E6" w14:textId="77777777" w:rsidR="005D2973" w:rsidRDefault="005D2973">
            <w:pPr>
              <w:rPr>
                <w:rFonts w:ascii="Arial" w:hAnsi="Arial" w:cs="Arial"/>
                <w:sz w:val="20"/>
                <w:szCs w:val="20"/>
              </w:rPr>
            </w:pPr>
            <w:r>
              <w:rPr>
                <w:rFonts w:ascii="Arial" w:hAnsi="Arial" w:cs="Arial"/>
                <w:sz w:val="20"/>
                <w:szCs w:val="20"/>
              </w:rPr>
              <w:t>Programme:</w:t>
            </w:r>
          </w:p>
        </w:tc>
        <w:tc>
          <w:tcPr>
            <w:tcW w:w="7830" w:type="dxa"/>
            <w:tcBorders>
              <w:top w:val="single" w:sz="4" w:space="0" w:color="auto"/>
              <w:left w:val="single" w:sz="4" w:space="0" w:color="auto"/>
              <w:bottom w:val="single" w:sz="4" w:space="0" w:color="auto"/>
              <w:right w:val="single" w:sz="4" w:space="0" w:color="auto"/>
            </w:tcBorders>
          </w:tcPr>
          <w:p w14:paraId="4EA781A3" w14:textId="37AF3159" w:rsidR="005D2973" w:rsidRDefault="005D2973">
            <w:pPr>
              <w:jc w:val="center"/>
              <w:rPr>
                <w:rFonts w:ascii="Arial" w:hAnsi="Arial" w:cs="Arial"/>
                <w:sz w:val="24"/>
                <w:szCs w:val="24"/>
              </w:rPr>
            </w:pPr>
          </w:p>
        </w:tc>
      </w:tr>
      <w:tr w:rsidR="005D2973" w14:paraId="0FBFB0F2"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C9F76" w14:textId="77777777" w:rsidR="005D2973" w:rsidRDefault="005D2973">
            <w:pPr>
              <w:rPr>
                <w:rFonts w:ascii="Arial" w:hAnsi="Arial" w:cs="Arial"/>
                <w:sz w:val="20"/>
                <w:szCs w:val="20"/>
              </w:rPr>
            </w:pPr>
            <w:r>
              <w:rPr>
                <w:rFonts w:ascii="Arial" w:hAnsi="Arial" w:cs="Arial"/>
                <w:sz w:val="20"/>
                <w:szCs w:val="20"/>
              </w:rPr>
              <w:t>Section:</w:t>
            </w:r>
          </w:p>
        </w:tc>
        <w:tc>
          <w:tcPr>
            <w:tcW w:w="7830" w:type="dxa"/>
            <w:tcBorders>
              <w:top w:val="single" w:sz="4" w:space="0" w:color="auto"/>
              <w:left w:val="single" w:sz="4" w:space="0" w:color="auto"/>
              <w:bottom w:val="single" w:sz="4" w:space="0" w:color="auto"/>
              <w:right w:val="single" w:sz="4" w:space="0" w:color="auto"/>
            </w:tcBorders>
          </w:tcPr>
          <w:p w14:paraId="6C9E4B67" w14:textId="5704FD52" w:rsidR="005D2973" w:rsidRDefault="005D2973">
            <w:pPr>
              <w:jc w:val="center"/>
              <w:rPr>
                <w:rFonts w:ascii="Arial" w:hAnsi="Arial" w:cs="Arial"/>
                <w:sz w:val="24"/>
                <w:szCs w:val="24"/>
              </w:rPr>
            </w:pPr>
          </w:p>
        </w:tc>
      </w:tr>
      <w:tr w:rsidR="005D2973" w14:paraId="092F66C7"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F3F793" w14:textId="77777777" w:rsidR="005D2973" w:rsidRDefault="005D2973">
            <w:pPr>
              <w:rPr>
                <w:rFonts w:ascii="Arial" w:hAnsi="Arial" w:cs="Arial"/>
                <w:sz w:val="20"/>
                <w:szCs w:val="20"/>
              </w:rPr>
            </w:pPr>
            <w:r>
              <w:rPr>
                <w:rFonts w:ascii="Arial" w:hAnsi="Arial" w:cs="Arial"/>
                <w:sz w:val="20"/>
                <w:szCs w:val="20"/>
              </w:rPr>
              <w:t>Semester:</w:t>
            </w:r>
          </w:p>
        </w:tc>
        <w:tc>
          <w:tcPr>
            <w:tcW w:w="7830" w:type="dxa"/>
            <w:tcBorders>
              <w:top w:val="single" w:sz="4" w:space="0" w:color="auto"/>
              <w:left w:val="single" w:sz="4" w:space="0" w:color="auto"/>
              <w:bottom w:val="single" w:sz="4" w:space="0" w:color="auto"/>
              <w:right w:val="single" w:sz="4" w:space="0" w:color="auto"/>
            </w:tcBorders>
          </w:tcPr>
          <w:p w14:paraId="756D9D10" w14:textId="75771265" w:rsidR="005D2973" w:rsidRDefault="005D2973">
            <w:pPr>
              <w:jc w:val="center"/>
              <w:rPr>
                <w:rFonts w:ascii="Arial" w:hAnsi="Arial" w:cs="Arial"/>
                <w:sz w:val="24"/>
                <w:szCs w:val="24"/>
              </w:rPr>
            </w:pPr>
          </w:p>
        </w:tc>
      </w:tr>
      <w:tr w:rsidR="005D2973" w14:paraId="469D7A44"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868C6C" w14:textId="77777777" w:rsidR="005D2973" w:rsidRDefault="005D2973">
            <w:pPr>
              <w:rPr>
                <w:rFonts w:ascii="Arial" w:hAnsi="Arial" w:cs="Arial"/>
                <w:sz w:val="20"/>
                <w:szCs w:val="20"/>
              </w:rPr>
            </w:pPr>
            <w:r>
              <w:rPr>
                <w:rFonts w:ascii="Arial" w:hAnsi="Arial" w:cs="Arial"/>
                <w:sz w:val="20"/>
                <w:szCs w:val="20"/>
              </w:rPr>
              <w:t>Course Pre-requisites:</w:t>
            </w:r>
          </w:p>
        </w:tc>
        <w:tc>
          <w:tcPr>
            <w:tcW w:w="7830" w:type="dxa"/>
            <w:tcBorders>
              <w:top w:val="single" w:sz="4" w:space="0" w:color="auto"/>
              <w:left w:val="single" w:sz="4" w:space="0" w:color="auto"/>
              <w:bottom w:val="single" w:sz="4" w:space="0" w:color="auto"/>
              <w:right w:val="single" w:sz="4" w:space="0" w:color="auto"/>
            </w:tcBorders>
          </w:tcPr>
          <w:p w14:paraId="16C60AEA" w14:textId="7409A433" w:rsidR="005D2973" w:rsidRDefault="005D2973">
            <w:pPr>
              <w:jc w:val="center"/>
              <w:rPr>
                <w:rFonts w:ascii="Arial" w:hAnsi="Arial" w:cs="Arial"/>
                <w:sz w:val="24"/>
                <w:szCs w:val="24"/>
              </w:rPr>
            </w:pPr>
          </w:p>
        </w:tc>
      </w:tr>
      <w:tr w:rsidR="005D2973" w14:paraId="5E37D18D"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685294" w14:textId="77777777" w:rsidR="005D2973" w:rsidRDefault="005D2973">
            <w:pPr>
              <w:rPr>
                <w:rFonts w:ascii="Arial" w:hAnsi="Arial" w:cs="Arial"/>
                <w:sz w:val="20"/>
                <w:szCs w:val="20"/>
              </w:rPr>
            </w:pPr>
            <w:r>
              <w:rPr>
                <w:rFonts w:ascii="Arial" w:hAnsi="Arial" w:cs="Arial"/>
                <w:sz w:val="20"/>
                <w:szCs w:val="20"/>
              </w:rPr>
              <w:t>Credit Hours:</w:t>
            </w:r>
          </w:p>
        </w:tc>
        <w:tc>
          <w:tcPr>
            <w:tcW w:w="7830" w:type="dxa"/>
            <w:tcBorders>
              <w:top w:val="single" w:sz="4" w:space="0" w:color="auto"/>
              <w:left w:val="single" w:sz="4" w:space="0" w:color="auto"/>
              <w:bottom w:val="single" w:sz="4" w:space="0" w:color="auto"/>
              <w:right w:val="single" w:sz="4" w:space="0" w:color="auto"/>
            </w:tcBorders>
          </w:tcPr>
          <w:p w14:paraId="1734C35F" w14:textId="30ED2DF1" w:rsidR="005D2973" w:rsidRDefault="005D2973">
            <w:pPr>
              <w:jc w:val="center"/>
              <w:rPr>
                <w:rFonts w:ascii="Arial" w:hAnsi="Arial" w:cs="Arial"/>
                <w:sz w:val="24"/>
                <w:szCs w:val="24"/>
              </w:rPr>
            </w:pPr>
          </w:p>
        </w:tc>
      </w:tr>
      <w:tr w:rsidR="005D2973" w14:paraId="7048F321"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6EF759" w14:textId="77777777" w:rsidR="005D2973" w:rsidRDefault="005D2973">
            <w:pPr>
              <w:rPr>
                <w:rFonts w:ascii="Arial" w:hAnsi="Arial" w:cs="Arial"/>
                <w:sz w:val="20"/>
                <w:szCs w:val="20"/>
              </w:rPr>
            </w:pPr>
            <w:r>
              <w:rPr>
                <w:rFonts w:ascii="Arial" w:hAnsi="Arial" w:cs="Arial"/>
                <w:sz w:val="20"/>
                <w:szCs w:val="20"/>
              </w:rPr>
              <w:t>Course Type:</w:t>
            </w:r>
          </w:p>
        </w:tc>
        <w:tc>
          <w:tcPr>
            <w:tcW w:w="7830" w:type="dxa"/>
            <w:tcBorders>
              <w:top w:val="single" w:sz="4" w:space="0" w:color="auto"/>
              <w:left w:val="single" w:sz="4" w:space="0" w:color="auto"/>
              <w:bottom w:val="single" w:sz="4" w:space="0" w:color="auto"/>
              <w:right w:val="single" w:sz="4" w:space="0" w:color="auto"/>
            </w:tcBorders>
          </w:tcPr>
          <w:p w14:paraId="2213E51B" w14:textId="1608424E" w:rsidR="005D2973" w:rsidRDefault="005D2973">
            <w:pPr>
              <w:jc w:val="center"/>
              <w:rPr>
                <w:rFonts w:ascii="Arial" w:hAnsi="Arial" w:cs="Arial"/>
                <w:sz w:val="24"/>
                <w:szCs w:val="24"/>
              </w:rPr>
            </w:pPr>
          </w:p>
        </w:tc>
      </w:tr>
      <w:tr w:rsidR="005D2973" w14:paraId="260DD152"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A42D47" w14:textId="77777777" w:rsidR="005D2973" w:rsidRDefault="005D2973">
            <w:pPr>
              <w:rPr>
                <w:rFonts w:ascii="Arial" w:hAnsi="Arial" w:cs="Arial"/>
                <w:sz w:val="20"/>
                <w:szCs w:val="20"/>
              </w:rPr>
            </w:pPr>
            <w:r>
              <w:rPr>
                <w:rFonts w:ascii="Arial" w:hAnsi="Arial" w:cs="Arial"/>
                <w:sz w:val="20"/>
                <w:szCs w:val="20"/>
              </w:rPr>
              <w:t>Venue/Day/Time:</w:t>
            </w:r>
          </w:p>
        </w:tc>
        <w:tc>
          <w:tcPr>
            <w:tcW w:w="7830" w:type="dxa"/>
            <w:tcBorders>
              <w:top w:val="single" w:sz="4" w:space="0" w:color="auto"/>
              <w:left w:val="single" w:sz="4" w:space="0" w:color="auto"/>
              <w:bottom w:val="single" w:sz="4" w:space="0" w:color="auto"/>
              <w:right w:val="single" w:sz="4" w:space="0" w:color="auto"/>
            </w:tcBorders>
          </w:tcPr>
          <w:p w14:paraId="78D1DCBA" w14:textId="77777777" w:rsidR="005D2973" w:rsidRDefault="005D2973">
            <w:pPr>
              <w:jc w:val="center"/>
              <w:rPr>
                <w:rFonts w:ascii="Arial" w:hAnsi="Arial" w:cs="Arial"/>
                <w:sz w:val="24"/>
                <w:szCs w:val="24"/>
              </w:rPr>
            </w:pPr>
          </w:p>
        </w:tc>
      </w:tr>
      <w:tr w:rsidR="005D2973" w14:paraId="7A2C7F5C" w14:textId="77777777" w:rsidTr="005D2973">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23F31A" w14:textId="77777777" w:rsidR="005D2973" w:rsidRDefault="005D2973">
            <w:pPr>
              <w:rPr>
                <w:rFonts w:ascii="Arial" w:hAnsi="Arial" w:cs="Arial"/>
                <w:sz w:val="20"/>
                <w:szCs w:val="20"/>
              </w:rPr>
            </w:pPr>
            <w:r>
              <w:rPr>
                <w:rFonts w:ascii="Arial" w:hAnsi="Arial" w:cs="Arial"/>
                <w:sz w:val="20"/>
                <w:szCs w:val="20"/>
              </w:rPr>
              <w:t>Course URL (if any):</w:t>
            </w:r>
          </w:p>
        </w:tc>
        <w:tc>
          <w:tcPr>
            <w:tcW w:w="7830" w:type="dxa"/>
            <w:tcBorders>
              <w:top w:val="single" w:sz="4" w:space="0" w:color="auto"/>
              <w:left w:val="single" w:sz="4" w:space="0" w:color="auto"/>
              <w:bottom w:val="single" w:sz="4" w:space="0" w:color="auto"/>
              <w:right w:val="single" w:sz="4" w:space="0" w:color="auto"/>
            </w:tcBorders>
          </w:tcPr>
          <w:p w14:paraId="2D32351E" w14:textId="77777777" w:rsidR="005D2973" w:rsidRDefault="005D2973">
            <w:pPr>
              <w:jc w:val="center"/>
              <w:rPr>
                <w:rFonts w:ascii="Arial" w:hAnsi="Arial" w:cs="Arial"/>
                <w:sz w:val="24"/>
                <w:szCs w:val="24"/>
              </w:rPr>
            </w:pPr>
          </w:p>
        </w:tc>
      </w:tr>
    </w:tbl>
    <w:p w14:paraId="2E281938" w14:textId="77777777" w:rsidR="00A85DDF" w:rsidRDefault="00A85DDF" w:rsidP="00A85DDF">
      <w:pPr>
        <w:pStyle w:val="Header"/>
        <w:rPr>
          <w:b/>
          <w:sz w:val="28"/>
          <w:szCs w:val="28"/>
          <w:u w:val="single"/>
        </w:rPr>
      </w:pPr>
    </w:p>
    <w:p w14:paraId="535C5761" w14:textId="77777777" w:rsidR="00147D8E" w:rsidRDefault="00147D8E" w:rsidP="00147D8E">
      <w:pPr>
        <w:rPr>
          <w:b/>
          <w:sz w:val="28"/>
          <w:szCs w:val="28"/>
          <w:u w:val="single"/>
        </w:rPr>
      </w:pPr>
      <w:r>
        <w:rPr>
          <w:b/>
          <w:sz w:val="28"/>
          <w:szCs w:val="28"/>
          <w:u w:val="single"/>
        </w:rPr>
        <w:t>Course Objective:</w:t>
      </w:r>
    </w:p>
    <w:p w14:paraId="1890FC82" w14:textId="77777777" w:rsidR="00A90176" w:rsidRPr="00A90176" w:rsidRDefault="00A12137" w:rsidP="00A85DDF">
      <w:r w:rsidRPr="00A12137">
        <w:t>This course examines the role, advantages, life cycle, Implementation and coverage of ERP. This course is enriched with an overview of the major players—Vendor, Users, Customer--- of ERP. This course also cover market s</w:t>
      </w:r>
      <w:r w:rsidR="00A90176">
        <w:t xml:space="preserve">hare of ERP’s around the world whereas </w:t>
      </w:r>
      <w:r w:rsidR="00A90176" w:rsidRPr="00D94981">
        <w:t>ERP and Sustainability needs to be intertwined in order to achieve success. As a company matures, sustainability goes from reactive to proactive, tactical to strategic.</w:t>
      </w:r>
    </w:p>
    <w:p w14:paraId="0D33B9A8" w14:textId="77777777" w:rsidR="00A85DDF" w:rsidRDefault="00147D8E" w:rsidP="00A85DDF">
      <w:pPr>
        <w:rPr>
          <w:b/>
          <w:sz w:val="28"/>
          <w:szCs w:val="28"/>
          <w:u w:val="single"/>
        </w:rPr>
      </w:pPr>
      <w:r>
        <w:rPr>
          <w:b/>
          <w:sz w:val="28"/>
          <w:szCs w:val="28"/>
          <w:u w:val="single"/>
        </w:rPr>
        <w:t>Learning Objective:</w:t>
      </w:r>
    </w:p>
    <w:p w14:paraId="14661EE0" w14:textId="77777777" w:rsidR="00A12137" w:rsidRPr="00D94981" w:rsidRDefault="00A12137" w:rsidP="00A85DDF">
      <w:r w:rsidRPr="00A12137">
        <w:lastRenderedPageBreak/>
        <w:t>The aim of this module is to develop a more sophisticated understanding of ERP benefits, to develop understanding how business process implemented in ERP.</w:t>
      </w:r>
      <w:r w:rsidR="00560CA6">
        <w:t xml:space="preserve"> </w:t>
      </w:r>
      <w:r w:rsidR="00560CA6" w:rsidRPr="00D94981">
        <w:t>Learning which steps should be taken</w:t>
      </w:r>
      <w:r w:rsidR="00544990" w:rsidRPr="00D94981">
        <w:t xml:space="preserve"> to measure the sustainable activities of the company and how to measure it? Tool based</w:t>
      </w:r>
      <w:r w:rsidR="00560CA6" w:rsidRPr="00D94981">
        <w:t xml:space="preserve"> </w:t>
      </w:r>
      <w:r w:rsidR="00544990" w:rsidRPr="00D94981">
        <w:t>Reporting frameworks in order to determine Sustainability issue.</w:t>
      </w:r>
    </w:p>
    <w:p w14:paraId="2CBB3DBC" w14:textId="77777777" w:rsidR="00CD2789" w:rsidRDefault="00CD2789" w:rsidP="00A85DDF">
      <w:pPr>
        <w:rPr>
          <w:b/>
          <w:sz w:val="28"/>
          <w:szCs w:val="28"/>
          <w:u w:val="single"/>
        </w:rPr>
      </w:pPr>
      <w:r>
        <w:rPr>
          <w:b/>
          <w:sz w:val="28"/>
          <w:szCs w:val="28"/>
          <w:u w:val="single"/>
        </w:rPr>
        <w:t xml:space="preserve">Learning </w:t>
      </w:r>
      <w:r w:rsidR="00147D8E">
        <w:rPr>
          <w:b/>
          <w:sz w:val="28"/>
          <w:szCs w:val="28"/>
          <w:u w:val="single"/>
        </w:rPr>
        <w:t>Outcomes:</w:t>
      </w:r>
    </w:p>
    <w:p w14:paraId="263C1E47" w14:textId="77777777" w:rsidR="00A12137" w:rsidRDefault="00A12137" w:rsidP="00A12137">
      <w:pPr>
        <w:pStyle w:val="ListParagraph"/>
        <w:numPr>
          <w:ilvl w:val="0"/>
          <w:numId w:val="13"/>
        </w:numPr>
      </w:pPr>
      <w:r>
        <w:t xml:space="preserve">Understand what is ERP </w:t>
      </w:r>
    </w:p>
    <w:p w14:paraId="6B62607C" w14:textId="77777777" w:rsidR="00A12137" w:rsidRDefault="00A12137" w:rsidP="00A12137">
      <w:pPr>
        <w:pStyle w:val="ListParagraph"/>
        <w:numPr>
          <w:ilvl w:val="0"/>
          <w:numId w:val="13"/>
        </w:numPr>
      </w:pPr>
      <w:r>
        <w:t xml:space="preserve">Role of ERP in System Integration </w:t>
      </w:r>
    </w:p>
    <w:p w14:paraId="381C54F5" w14:textId="77777777" w:rsidR="00A12137" w:rsidRDefault="00A12137" w:rsidP="00A12137">
      <w:pPr>
        <w:pStyle w:val="ListParagraph"/>
        <w:numPr>
          <w:ilvl w:val="0"/>
          <w:numId w:val="13"/>
        </w:numPr>
      </w:pPr>
      <w:r>
        <w:t xml:space="preserve">ERP System Development Life Cycle and Sure step </w:t>
      </w:r>
      <w:r w:rsidR="002369E8">
        <w:t>Methodology</w:t>
      </w:r>
      <w:r>
        <w:t xml:space="preserve">. </w:t>
      </w:r>
    </w:p>
    <w:p w14:paraId="31F401AA" w14:textId="77777777" w:rsidR="00A12137" w:rsidRDefault="002369E8" w:rsidP="00A12137">
      <w:pPr>
        <w:pStyle w:val="ListParagraph"/>
        <w:numPr>
          <w:ilvl w:val="0"/>
          <w:numId w:val="13"/>
        </w:numPr>
      </w:pPr>
      <w:r>
        <w:t xml:space="preserve">Depth understanding of </w:t>
      </w:r>
      <w:r w:rsidR="00A12137">
        <w:t>Microsoft Dynamics Products</w:t>
      </w:r>
    </w:p>
    <w:p w14:paraId="78F0953F" w14:textId="77777777" w:rsidR="00A12137" w:rsidRDefault="00A12137" w:rsidP="00A12137">
      <w:pPr>
        <w:pStyle w:val="ListParagraph"/>
        <w:numPr>
          <w:ilvl w:val="0"/>
          <w:numId w:val="13"/>
        </w:numPr>
      </w:pPr>
      <w:r>
        <w:t>Different modules of Axapta ERP</w:t>
      </w:r>
    </w:p>
    <w:p w14:paraId="409A7E75" w14:textId="77777777"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14:paraId="01F22FFD" w14:textId="77777777" w:rsidR="0082621E" w:rsidRPr="0076764B" w:rsidRDefault="0082621E"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Lecture</w:t>
      </w:r>
    </w:p>
    <w:p w14:paraId="4327BC73" w14:textId="77777777" w:rsidR="00577103" w:rsidRPr="0076764B" w:rsidRDefault="00487352"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Interactive Classes</w:t>
      </w:r>
      <w:r w:rsidR="00577103" w:rsidRPr="0076764B">
        <w:rPr>
          <w:rFonts w:asciiTheme="majorHAnsi" w:eastAsiaTheme="majorEastAsia" w:hAnsiTheme="majorHAnsi" w:cstheme="majorBidi"/>
          <w:sz w:val="22"/>
          <w:szCs w:val="22"/>
          <w:lang w:val="en-US" w:eastAsia="en-US" w:bidi="en-US"/>
        </w:rPr>
        <w:tab/>
      </w:r>
      <w:r w:rsidR="00A85DDF" w:rsidRPr="0076764B">
        <w:rPr>
          <w:rFonts w:asciiTheme="majorHAnsi" w:eastAsiaTheme="majorEastAsia" w:hAnsiTheme="majorHAnsi" w:cstheme="majorBidi"/>
          <w:sz w:val="22"/>
          <w:szCs w:val="22"/>
          <w:lang w:val="en-US" w:eastAsia="en-US" w:bidi="en-US"/>
        </w:rPr>
        <w:tab/>
      </w:r>
    </w:p>
    <w:p w14:paraId="667562D1" w14:textId="77777777" w:rsidR="00A85DDF" w:rsidRPr="0076764B" w:rsidRDefault="00DC1EE7"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Case based teaching</w:t>
      </w:r>
    </w:p>
    <w:p w14:paraId="405CD101" w14:textId="77777777" w:rsidR="00A85DDF" w:rsidRPr="0076764B" w:rsidRDefault="00A85DDF"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Class activities</w:t>
      </w:r>
    </w:p>
    <w:p w14:paraId="43CAEE7A" w14:textId="77777777" w:rsidR="00A90176" w:rsidRDefault="00854915" w:rsidP="00854915">
      <w:pPr>
        <w:pStyle w:val="BodyText"/>
        <w:numPr>
          <w:ilvl w:val="0"/>
          <w:numId w:val="9"/>
        </w:numPr>
        <w:rPr>
          <w:rFonts w:asciiTheme="majorHAnsi" w:eastAsiaTheme="majorEastAsia" w:hAnsiTheme="majorHAnsi" w:cstheme="majorBidi"/>
          <w:sz w:val="22"/>
          <w:szCs w:val="22"/>
          <w:lang w:val="en-US" w:eastAsia="en-US" w:bidi="en-US"/>
        </w:rPr>
      </w:pPr>
      <w:r>
        <w:rPr>
          <w:rFonts w:asciiTheme="majorHAnsi" w:eastAsiaTheme="majorEastAsia" w:hAnsiTheme="majorHAnsi" w:cstheme="majorBidi"/>
          <w:sz w:val="22"/>
          <w:szCs w:val="22"/>
          <w:lang w:val="en-US" w:eastAsia="en-US" w:bidi="en-US"/>
        </w:rPr>
        <w:t>Applied</w:t>
      </w:r>
      <w:r w:rsidRPr="0076764B">
        <w:rPr>
          <w:rFonts w:asciiTheme="majorHAnsi" w:eastAsiaTheme="majorEastAsia" w:hAnsiTheme="majorHAnsi" w:cstheme="majorBidi"/>
          <w:sz w:val="22"/>
          <w:szCs w:val="22"/>
          <w:lang w:val="en-US" w:eastAsia="en-US" w:bidi="en-US"/>
        </w:rPr>
        <w:t xml:space="preserve"> Projects</w:t>
      </w:r>
    </w:p>
    <w:p w14:paraId="5B2B935D" w14:textId="77777777" w:rsidR="000F018A" w:rsidRPr="00854915" w:rsidRDefault="00A90176" w:rsidP="00854915">
      <w:pPr>
        <w:pStyle w:val="BodyText"/>
        <w:numPr>
          <w:ilvl w:val="0"/>
          <w:numId w:val="9"/>
        </w:numPr>
        <w:rPr>
          <w:rFonts w:asciiTheme="majorHAnsi" w:eastAsiaTheme="majorEastAsia" w:hAnsiTheme="majorHAnsi" w:cstheme="majorBidi"/>
          <w:sz w:val="22"/>
          <w:szCs w:val="22"/>
          <w:lang w:val="en-US" w:eastAsia="en-US" w:bidi="en-US"/>
        </w:rPr>
      </w:pPr>
      <w:r w:rsidRPr="00D94981">
        <w:rPr>
          <w:rFonts w:asciiTheme="majorHAnsi" w:eastAsiaTheme="majorEastAsia" w:hAnsiTheme="majorHAnsi" w:cstheme="majorBidi"/>
          <w:sz w:val="22"/>
          <w:szCs w:val="22"/>
          <w:lang w:val="en-US" w:eastAsia="en-US" w:bidi="en-US"/>
        </w:rPr>
        <w:t>Guest Speakers/Industrial visits</w:t>
      </w:r>
      <w:r w:rsidR="00577103" w:rsidRPr="00854915">
        <w:rPr>
          <w:b/>
          <w:sz w:val="28"/>
          <w:szCs w:val="28"/>
          <w:u w:val="single"/>
        </w:rPr>
        <w:br/>
      </w:r>
    </w:p>
    <w:p w14:paraId="31C136D8" w14:textId="77777777" w:rsidR="002D5BAC" w:rsidRDefault="002D5BAC">
      <w:pPr>
        <w:rPr>
          <w:b/>
          <w:sz w:val="28"/>
          <w:szCs w:val="28"/>
        </w:rPr>
      </w:pPr>
      <w:r>
        <w:rPr>
          <w:b/>
          <w:sz w:val="28"/>
          <w:szCs w:val="28"/>
        </w:rPr>
        <w:br w:type="page"/>
      </w:r>
    </w:p>
    <w:p w14:paraId="5C61D110" w14:textId="77777777" w:rsidR="000F018A" w:rsidRPr="00480A67" w:rsidRDefault="00DC1EE7" w:rsidP="00480A67">
      <w:pPr>
        <w:rPr>
          <w:b/>
          <w:sz w:val="28"/>
          <w:szCs w:val="28"/>
        </w:rPr>
      </w:pPr>
      <w:r>
        <w:rPr>
          <w:b/>
          <w:sz w:val="28"/>
          <w:szCs w:val="28"/>
        </w:rPr>
        <w:lastRenderedPageBreak/>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14:paraId="2F9E2F6D" w14:textId="77777777" w:rsidR="00621DFF" w:rsidRPr="003B3B08" w:rsidRDefault="00621DFF" w:rsidP="00577103">
      <w:pPr>
        <w:rPr>
          <w:sz w:val="28"/>
          <w:szCs w:val="28"/>
        </w:rPr>
      </w:pPr>
      <w:r w:rsidRPr="003B3B08">
        <w:rPr>
          <w:b/>
          <w:sz w:val="28"/>
          <w:szCs w:val="28"/>
          <w:u w:val="single"/>
        </w:rPr>
        <w:t>Class Policy:-</w:t>
      </w:r>
    </w:p>
    <w:p w14:paraId="628E2F8E" w14:textId="77777777"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14:paraId="03C334F4" w14:textId="77777777"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14:paraId="72D32A5D" w14:textId="77777777" w:rsidR="000C5EB2" w:rsidRPr="00C47A48" w:rsidRDefault="000C5EB2" w:rsidP="00B23411">
      <w:pPr>
        <w:pStyle w:val="Header"/>
        <w:ind w:left="720"/>
      </w:pPr>
    </w:p>
    <w:p w14:paraId="2A0D14B1" w14:textId="77777777"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14:paraId="52DF9B26" w14:textId="77777777" w:rsidR="00A85DDF" w:rsidRDefault="00C47A48" w:rsidP="00AF747A">
      <w:pPr>
        <w:pStyle w:val="Header"/>
        <w:ind w:left="720"/>
        <w:jc w:val="both"/>
      </w:pPr>
      <w:r>
        <w:rPr>
          <w:b/>
        </w:rPr>
        <w:t>TURN OFF</w:t>
      </w:r>
      <w:r w:rsidR="00F56C9E" w:rsidRPr="004F6340">
        <w:rPr>
          <w:b/>
        </w:rPr>
        <w:t xml:space="preserve"> YOUR MOBILE PHONE!</w:t>
      </w:r>
      <w:r w:rsidR="007E0B0C">
        <w:rPr>
          <w:b/>
        </w:rPr>
        <w:t xml:space="preserve"> </w:t>
      </w:r>
      <w:r w:rsidR="00125022">
        <w:t>It is unprofessional to be texting or otherwise.</w:t>
      </w:r>
    </w:p>
    <w:p w14:paraId="674FDA44" w14:textId="77777777" w:rsidR="003B3B08" w:rsidRDefault="003B3B08" w:rsidP="00AF747A">
      <w:pPr>
        <w:pStyle w:val="Header"/>
        <w:ind w:left="720"/>
        <w:jc w:val="both"/>
        <w:rPr>
          <w:sz w:val="28"/>
          <w:szCs w:val="28"/>
        </w:rPr>
      </w:pPr>
    </w:p>
    <w:p w14:paraId="7D755E42" w14:textId="77777777"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14:paraId="1AADF7F9" w14:textId="77777777"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14:paraId="1F0ED7D0" w14:textId="77777777" w:rsidR="003B3B08" w:rsidRPr="00AF747A" w:rsidRDefault="003B3B08" w:rsidP="003B3B08">
      <w:pPr>
        <w:pStyle w:val="Header"/>
        <w:ind w:left="720"/>
        <w:jc w:val="both"/>
      </w:pPr>
      <w:r>
        <w:t xml:space="preserve">Participants should regularly check their university emails accounts regularly and respond accordingly. </w:t>
      </w:r>
    </w:p>
    <w:p w14:paraId="1779FD90" w14:textId="77777777" w:rsidR="004F6340" w:rsidRPr="00621DFF" w:rsidRDefault="004F6340" w:rsidP="004F6340">
      <w:pPr>
        <w:pStyle w:val="Header"/>
        <w:ind w:left="720"/>
        <w:rPr>
          <w:sz w:val="28"/>
          <w:szCs w:val="28"/>
        </w:rPr>
      </w:pPr>
    </w:p>
    <w:p w14:paraId="3E013D3A" w14:textId="77777777"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14:paraId="5096B196" w14:textId="77777777"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w:t>
      </w:r>
      <w:r w:rsidR="007E0B0C">
        <w:t xml:space="preserve"> </w:t>
      </w:r>
      <w:r w:rsidR="00733583">
        <w:t>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14:paraId="4027A753" w14:textId="77777777" w:rsidR="007E0B0C" w:rsidRDefault="007E0B0C" w:rsidP="00F56C9E">
      <w:pPr>
        <w:pStyle w:val="Header"/>
        <w:ind w:left="720"/>
        <w:jc w:val="both"/>
      </w:pPr>
    </w:p>
    <w:p w14:paraId="4C4B0134" w14:textId="77777777"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14:paraId="747A10DD" w14:textId="77777777" w:rsidR="007E0B0C" w:rsidRDefault="007E0B0C" w:rsidP="007E0B0C">
      <w:pPr>
        <w:pStyle w:val="Header"/>
        <w:ind w:left="720"/>
        <w:rPr>
          <w:sz w:val="28"/>
          <w:szCs w:val="28"/>
        </w:rPr>
      </w:pPr>
    </w:p>
    <w:p w14:paraId="09E5DA7C" w14:textId="77777777"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student.A Student withdrawing after the 12</w:t>
      </w:r>
      <w:r w:rsidRPr="00AF747A">
        <w:t>th</w:t>
      </w:r>
      <w:r w:rsidRPr="00FA7008">
        <w:t xml:space="preserve"> week shall be automatically awarded “F” grade which shall count in the GPA.</w:t>
      </w:r>
    </w:p>
    <w:p w14:paraId="51FB859C" w14:textId="77777777" w:rsidR="003B3B08" w:rsidRDefault="003B3B08" w:rsidP="00F56C9E">
      <w:pPr>
        <w:pStyle w:val="Header"/>
        <w:ind w:left="720"/>
        <w:jc w:val="both"/>
      </w:pPr>
    </w:p>
    <w:p w14:paraId="3941A536" w14:textId="77777777"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14:paraId="266BE5E8" w14:textId="77777777"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7" w:history="1">
        <w:r w:rsidRPr="00AF747A">
          <w:t>http://oit.umt.edu.pk/moodle</w:t>
        </w:r>
      </w:hyperlink>
      <w:r w:rsidRPr="00AF747A">
        <w:t xml:space="preserve">. </w:t>
      </w:r>
      <w:r w:rsidR="00480A67" w:rsidRPr="00AF747A">
        <w:t xml:space="preserve">For further query send your queries to </w:t>
      </w:r>
      <w:hyperlink r:id="rId8" w:history="1">
        <w:r w:rsidR="00480A67" w:rsidRPr="006402C8">
          <w:rPr>
            <w:rStyle w:val="Hyperlink"/>
          </w:rPr>
          <w:t>moodle@umt.edu.pk</w:t>
        </w:r>
      </w:hyperlink>
    </w:p>
    <w:p w14:paraId="145FAE3B" w14:textId="77777777" w:rsidR="007E0B0C" w:rsidRPr="00AF747A" w:rsidRDefault="007E0B0C" w:rsidP="003B3B08">
      <w:pPr>
        <w:pStyle w:val="Header"/>
        <w:ind w:left="720"/>
        <w:jc w:val="both"/>
      </w:pPr>
    </w:p>
    <w:p w14:paraId="35ABC2B5" w14:textId="77777777" w:rsidR="003B3B08" w:rsidRDefault="003B3B08" w:rsidP="003B3B08">
      <w:pPr>
        <w:pStyle w:val="Header"/>
        <w:jc w:val="both"/>
      </w:pPr>
    </w:p>
    <w:p w14:paraId="19597937" w14:textId="77777777"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lastRenderedPageBreak/>
        <w:t>Harassment Policy</w:t>
      </w:r>
    </w:p>
    <w:p w14:paraId="188BF632" w14:textId="77777777"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14:paraId="4C708D04" w14:textId="77777777" w:rsidR="003B3B08" w:rsidRDefault="003B3B08" w:rsidP="00AF747A">
      <w:pPr>
        <w:pStyle w:val="Header"/>
        <w:ind w:left="720"/>
        <w:jc w:val="both"/>
      </w:pPr>
    </w:p>
    <w:p w14:paraId="14DEBCC8" w14:textId="77777777"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14:paraId="3FFCEE77" w14:textId="77777777" w:rsidR="003B3B08" w:rsidRPr="00480A67" w:rsidRDefault="003B3B08" w:rsidP="003B3B08">
      <w:pPr>
        <w:pStyle w:val="Header"/>
        <w:ind w:left="720"/>
      </w:pPr>
    </w:p>
    <w:p w14:paraId="655532B4" w14:textId="77777777"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14:paraId="10871DAD" w14:textId="77777777"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14:paraId="2A8A3A1C" w14:textId="77777777"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“Turnitin” report on every assignment, big or small. Any stude</w:t>
      </w:r>
      <w:r w:rsidR="007E0B0C">
        <w:t>nt who attempts to bypass “</w:t>
      </w:r>
      <w:r w:rsidR="00915A46">
        <w:t>Turnitin”</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r>
        <w:t>Turnitin</w:t>
      </w:r>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14:paraId="13E409DC" w14:textId="77777777"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14:paraId="2E5AED8D" w14:textId="77777777"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14:paraId="71580FA3" w14:textId="77777777" w:rsidR="008B0457" w:rsidRDefault="008B0457" w:rsidP="008B0457">
      <w:pPr>
        <w:pStyle w:val="Header"/>
        <w:ind w:left="720"/>
        <w:rPr>
          <w:sz w:val="28"/>
          <w:szCs w:val="28"/>
        </w:rPr>
      </w:pPr>
    </w:p>
    <w:p w14:paraId="5A5CE31D" w14:textId="77777777" w:rsidR="000F018A" w:rsidRPr="00854915" w:rsidRDefault="00F56C9E" w:rsidP="00854915">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p>
    <w:p w14:paraId="3881B5F7" w14:textId="77777777" w:rsidR="006213DA" w:rsidRDefault="006213DA" w:rsidP="00497D2C">
      <w:pPr>
        <w:spacing w:line="240" w:lineRule="auto"/>
        <w:jc w:val="center"/>
        <w:rPr>
          <w:b/>
          <w:sz w:val="28"/>
          <w:szCs w:val="28"/>
          <w:u w:val="single"/>
        </w:rPr>
      </w:pPr>
    </w:p>
    <w:p w14:paraId="632E83D1" w14:textId="77777777" w:rsidR="0078114A" w:rsidRPr="00497D2C" w:rsidRDefault="00497D2C" w:rsidP="006213DA">
      <w:pPr>
        <w:spacing w:line="240" w:lineRule="auto"/>
        <w:rPr>
          <w:b/>
          <w:sz w:val="28"/>
          <w:szCs w:val="28"/>
          <w:u w:val="single"/>
        </w:rPr>
      </w:pPr>
      <w:r w:rsidRPr="00497D2C">
        <w:rPr>
          <w:b/>
          <w:sz w:val="28"/>
          <w:szCs w:val="28"/>
          <w:u w:val="single"/>
        </w:rPr>
        <w:t>Course Outline</w:t>
      </w:r>
    </w:p>
    <w:p w14:paraId="0A83E6E2" w14:textId="77777777" w:rsidR="006213DA" w:rsidRDefault="00C43620" w:rsidP="006213DA">
      <w:r>
        <w:t>Course code</w:t>
      </w:r>
      <w:r w:rsidR="00854915">
        <w:t>:</w:t>
      </w:r>
      <w:r>
        <w:tab/>
      </w:r>
      <w:r>
        <w:tab/>
      </w:r>
      <w:r>
        <w:tab/>
      </w:r>
      <w:r>
        <w:tab/>
        <w:t>Course title</w:t>
      </w:r>
      <w:r w:rsidR="00854915">
        <w:t xml:space="preserve">: </w:t>
      </w:r>
      <w:r w:rsidR="001B1355" w:rsidRPr="001B1355">
        <w:t>Enterprise Resource Planning</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14:paraId="4E98B812" w14:textId="77777777" w:rsidTr="006213DA">
        <w:trPr>
          <w:trHeight w:val="1230"/>
        </w:trPr>
        <w:tc>
          <w:tcPr>
            <w:tcW w:w="2272" w:type="dxa"/>
          </w:tcPr>
          <w:p w14:paraId="013D2C8B" w14:textId="77777777" w:rsidR="00C43620" w:rsidRDefault="00C43620" w:rsidP="00C43620"/>
          <w:p w14:paraId="22E28C11" w14:textId="77777777" w:rsidR="00C43620" w:rsidRPr="00C43620" w:rsidRDefault="00C43620" w:rsidP="00C43620">
            <w:r>
              <w:t>Program</w:t>
            </w:r>
          </w:p>
        </w:tc>
        <w:tc>
          <w:tcPr>
            <w:tcW w:w="7319" w:type="dxa"/>
          </w:tcPr>
          <w:p w14:paraId="68242B29" w14:textId="77777777" w:rsidR="00C43620" w:rsidRDefault="00C43620" w:rsidP="00C43620"/>
        </w:tc>
      </w:tr>
      <w:tr w:rsidR="00C43620" w14:paraId="436197A3" w14:textId="77777777" w:rsidTr="006213DA">
        <w:trPr>
          <w:trHeight w:val="1140"/>
        </w:trPr>
        <w:tc>
          <w:tcPr>
            <w:tcW w:w="2272" w:type="dxa"/>
          </w:tcPr>
          <w:p w14:paraId="53DA698C" w14:textId="77777777" w:rsidR="00C43620" w:rsidRDefault="00C43620" w:rsidP="00C43620"/>
          <w:p w14:paraId="7D1005FC" w14:textId="77777777" w:rsidR="00C43620" w:rsidRDefault="00C43620" w:rsidP="00C43620">
            <w:r>
              <w:t>Credit Hours</w:t>
            </w:r>
          </w:p>
        </w:tc>
        <w:tc>
          <w:tcPr>
            <w:tcW w:w="7319" w:type="dxa"/>
          </w:tcPr>
          <w:p w14:paraId="6AC2847D" w14:textId="77777777" w:rsidR="00C43620" w:rsidRDefault="00717B08" w:rsidP="00C43620">
            <w:r>
              <w:t>3</w:t>
            </w:r>
          </w:p>
        </w:tc>
      </w:tr>
      <w:tr w:rsidR="00C43620" w14:paraId="21CFA2CC" w14:textId="77777777" w:rsidTr="006213DA">
        <w:trPr>
          <w:trHeight w:val="1140"/>
        </w:trPr>
        <w:tc>
          <w:tcPr>
            <w:tcW w:w="2272" w:type="dxa"/>
          </w:tcPr>
          <w:p w14:paraId="12031518" w14:textId="77777777" w:rsidR="00C43620" w:rsidRDefault="00C43620" w:rsidP="00C43620"/>
          <w:p w14:paraId="1B4CFB22" w14:textId="77777777" w:rsidR="00C43620" w:rsidRDefault="00C43620" w:rsidP="00C43620">
            <w:r>
              <w:t>Duration</w:t>
            </w:r>
          </w:p>
        </w:tc>
        <w:tc>
          <w:tcPr>
            <w:tcW w:w="7319" w:type="dxa"/>
          </w:tcPr>
          <w:p w14:paraId="734B10C7" w14:textId="77777777" w:rsidR="00C43620" w:rsidRDefault="00717B08" w:rsidP="00C43620">
            <w:r>
              <w:t>15 Weeks</w:t>
            </w:r>
          </w:p>
        </w:tc>
      </w:tr>
      <w:tr w:rsidR="00C43620" w14:paraId="5A68BF0F" w14:textId="77777777" w:rsidTr="006213DA">
        <w:trPr>
          <w:trHeight w:val="1230"/>
        </w:trPr>
        <w:tc>
          <w:tcPr>
            <w:tcW w:w="2272" w:type="dxa"/>
          </w:tcPr>
          <w:p w14:paraId="35A5335E" w14:textId="77777777" w:rsidR="00C43620" w:rsidRDefault="00C43620" w:rsidP="00C43620"/>
          <w:p w14:paraId="1DB06D06" w14:textId="77777777" w:rsidR="00C43620" w:rsidRDefault="00C43620" w:rsidP="00C43620">
            <w:r>
              <w:t>Prerequisites</w:t>
            </w:r>
            <w:r w:rsidR="00577103">
              <w:t xml:space="preserve"> (If any)</w:t>
            </w:r>
          </w:p>
        </w:tc>
        <w:tc>
          <w:tcPr>
            <w:tcW w:w="7319" w:type="dxa"/>
          </w:tcPr>
          <w:p w14:paraId="14534AC9" w14:textId="77777777" w:rsidR="00C43620" w:rsidRDefault="00717B08" w:rsidP="00C43620">
            <w:r>
              <w:t>N/A</w:t>
            </w:r>
          </w:p>
        </w:tc>
      </w:tr>
      <w:tr w:rsidR="00C43620" w14:paraId="1F0A1740" w14:textId="77777777" w:rsidTr="006213DA">
        <w:trPr>
          <w:trHeight w:val="1140"/>
        </w:trPr>
        <w:tc>
          <w:tcPr>
            <w:tcW w:w="2272" w:type="dxa"/>
          </w:tcPr>
          <w:p w14:paraId="7F768B92" w14:textId="77777777" w:rsidR="00C43620" w:rsidRDefault="00C43620" w:rsidP="00C43620"/>
          <w:p w14:paraId="01D55A2D" w14:textId="77777777" w:rsidR="00C43620" w:rsidRDefault="00C43620" w:rsidP="00C43620">
            <w:r>
              <w:t>Resource Person</w:t>
            </w:r>
          </w:p>
          <w:p w14:paraId="70F126D1" w14:textId="77777777" w:rsidR="00577103" w:rsidRDefault="00577103" w:rsidP="00C43620">
            <w:r>
              <w:t>Name and Email</w:t>
            </w:r>
          </w:p>
        </w:tc>
        <w:tc>
          <w:tcPr>
            <w:tcW w:w="7319" w:type="dxa"/>
          </w:tcPr>
          <w:p w14:paraId="6E6B2227" w14:textId="77777777" w:rsidR="002D5BAC" w:rsidRDefault="002D5BAC" w:rsidP="00446361"/>
        </w:tc>
      </w:tr>
      <w:tr w:rsidR="00C43620" w14:paraId="1928AE85" w14:textId="77777777" w:rsidTr="006213DA">
        <w:trPr>
          <w:trHeight w:val="1140"/>
        </w:trPr>
        <w:tc>
          <w:tcPr>
            <w:tcW w:w="2272" w:type="dxa"/>
          </w:tcPr>
          <w:p w14:paraId="612AA713" w14:textId="77777777" w:rsidR="00C43620" w:rsidRDefault="00C43620" w:rsidP="00C43620"/>
          <w:p w14:paraId="3C585FEA" w14:textId="77777777" w:rsidR="00C43620" w:rsidRDefault="00C43620" w:rsidP="00C43620">
            <w:r>
              <w:t>Counseling Timing</w:t>
            </w:r>
          </w:p>
          <w:p w14:paraId="25646FF2" w14:textId="77777777" w:rsidR="00C43620" w:rsidRDefault="00C43620" w:rsidP="00C43620"/>
          <w:p w14:paraId="19276BE3" w14:textId="77777777" w:rsidR="00C43620" w:rsidRDefault="00C43620" w:rsidP="00D7027D">
            <w:r>
              <w:t xml:space="preserve">(Room#  </w:t>
            </w:r>
            <w:r w:rsidR="00717B08">
              <w:t>1N1 R#7</w:t>
            </w:r>
            <w:r>
              <w:t xml:space="preserve">    )</w:t>
            </w:r>
          </w:p>
        </w:tc>
        <w:tc>
          <w:tcPr>
            <w:tcW w:w="7319" w:type="dxa"/>
          </w:tcPr>
          <w:p w14:paraId="18629632" w14:textId="77777777" w:rsidR="00717B08" w:rsidRDefault="00717B08" w:rsidP="00D7027D"/>
        </w:tc>
      </w:tr>
      <w:tr w:rsidR="00C43620" w14:paraId="507D143C" w14:textId="77777777" w:rsidTr="006213DA">
        <w:trPr>
          <w:trHeight w:val="1140"/>
        </w:trPr>
        <w:tc>
          <w:tcPr>
            <w:tcW w:w="2272" w:type="dxa"/>
          </w:tcPr>
          <w:p w14:paraId="48BBDA31" w14:textId="77777777" w:rsidR="0078114A" w:rsidRDefault="0078114A" w:rsidP="00C43620"/>
          <w:p w14:paraId="69AE5447" w14:textId="77777777" w:rsidR="0078114A" w:rsidRDefault="0078114A" w:rsidP="0078114A"/>
          <w:p w14:paraId="5FE416C3" w14:textId="77777777" w:rsidR="00C43620" w:rsidRPr="0078114A" w:rsidRDefault="0078114A" w:rsidP="0078114A">
            <w:r>
              <w:t>Contact</w:t>
            </w:r>
            <w:r w:rsidR="00577103">
              <w:t xml:space="preserve"> no.</w:t>
            </w:r>
          </w:p>
        </w:tc>
        <w:tc>
          <w:tcPr>
            <w:tcW w:w="7319" w:type="dxa"/>
          </w:tcPr>
          <w:p w14:paraId="4C4A110E" w14:textId="77777777" w:rsidR="00C43620" w:rsidRDefault="00C43620" w:rsidP="00C43620"/>
        </w:tc>
      </w:tr>
      <w:tr w:rsidR="00577103" w14:paraId="50707C9F" w14:textId="77777777" w:rsidTr="006213DA">
        <w:trPr>
          <w:trHeight w:val="1140"/>
        </w:trPr>
        <w:tc>
          <w:tcPr>
            <w:tcW w:w="2272" w:type="dxa"/>
          </w:tcPr>
          <w:p w14:paraId="697E2CF1" w14:textId="77777777" w:rsidR="00577103" w:rsidRDefault="00577103" w:rsidP="00C43620"/>
          <w:p w14:paraId="288F1004" w14:textId="77777777" w:rsidR="00577103" w:rsidRDefault="00577103" w:rsidP="00C43620">
            <w:r>
              <w:t>Web Links:-</w:t>
            </w:r>
            <w:r>
              <w:br/>
              <w:t>(Face book, Linked In, Google Groups, Other platforms)</w:t>
            </w:r>
          </w:p>
        </w:tc>
        <w:tc>
          <w:tcPr>
            <w:tcW w:w="7319" w:type="dxa"/>
          </w:tcPr>
          <w:p w14:paraId="1366239A" w14:textId="77777777" w:rsidR="00577103" w:rsidRDefault="00577103" w:rsidP="00C43620"/>
        </w:tc>
      </w:tr>
    </w:tbl>
    <w:p w14:paraId="0669CA04" w14:textId="77777777" w:rsidR="00480A67" w:rsidRDefault="008F3175" w:rsidP="00854915">
      <w:pPr>
        <w:tabs>
          <w:tab w:val="left" w:pos="569"/>
        </w:tabs>
        <w:spacing w:before="100" w:beforeAutospacing="1" w:after="0" w:line="360" w:lineRule="auto"/>
        <w:rPr>
          <w:b/>
          <w:sz w:val="24"/>
          <w:szCs w:val="24"/>
        </w:rPr>
      </w:pPr>
      <w:r w:rsidRPr="008F3175">
        <w:rPr>
          <w:b/>
          <w:sz w:val="24"/>
          <w:szCs w:val="24"/>
        </w:rPr>
        <w:t>Chairman/Director Program signature………………</w:t>
      </w:r>
      <w:r>
        <w:rPr>
          <w:b/>
          <w:sz w:val="24"/>
          <w:szCs w:val="24"/>
        </w:rPr>
        <w:t>………………….</w:t>
      </w:r>
      <w:r w:rsidR="00577103">
        <w:rPr>
          <w:b/>
          <w:sz w:val="24"/>
          <w:szCs w:val="24"/>
        </w:rPr>
        <w:t>Date……………………..</w:t>
      </w:r>
    </w:p>
    <w:p w14:paraId="23779E4C" w14:textId="77777777" w:rsidR="0078114A" w:rsidRPr="00EB16F5" w:rsidRDefault="00854915" w:rsidP="00EB16F5">
      <w:pPr>
        <w:tabs>
          <w:tab w:val="left" w:pos="603"/>
        </w:tabs>
        <w:spacing w:before="100" w:beforeAutospacing="1" w:after="0" w:line="360" w:lineRule="auto"/>
        <w:rPr>
          <w:b/>
          <w:sz w:val="24"/>
          <w:szCs w:val="24"/>
        </w:rPr>
      </w:pPr>
      <w:r>
        <w:rPr>
          <w:b/>
          <w:sz w:val="24"/>
          <w:szCs w:val="24"/>
        </w:rPr>
        <w:t>Dean’s signature………</w:t>
      </w:r>
      <w:r w:rsidR="008F3175" w:rsidRPr="008F3175">
        <w:rPr>
          <w:b/>
          <w:sz w:val="24"/>
          <w:szCs w:val="24"/>
        </w:rPr>
        <w:t xml:space="preserve">………………… </w:t>
      </w:r>
      <w:r w:rsidR="00577103">
        <w:rPr>
          <w:b/>
          <w:sz w:val="24"/>
          <w:szCs w:val="24"/>
        </w:rPr>
        <w:t>………………….</w:t>
      </w:r>
      <w:r w:rsidR="008F3175" w:rsidRPr="008F3175">
        <w:rPr>
          <w:b/>
          <w:sz w:val="24"/>
          <w:szCs w:val="24"/>
        </w:rPr>
        <w:t>Date…………………………………………</w:t>
      </w:r>
      <w:r w:rsidR="00EB16F5">
        <w:rPr>
          <w:b/>
          <w:sz w:val="24"/>
          <w:szCs w:val="24"/>
        </w:rPr>
        <w:t>.</w:t>
      </w:r>
    </w:p>
    <w:p w14:paraId="3F008ED8" w14:textId="77777777" w:rsidR="006213DA" w:rsidRDefault="006213DA">
      <w:pPr>
        <w:rPr>
          <w:b/>
          <w:sz w:val="28"/>
          <w:szCs w:val="28"/>
          <w:u w:val="single"/>
        </w:rPr>
      </w:pPr>
      <w:r>
        <w:rPr>
          <w:b/>
          <w:sz w:val="28"/>
          <w:szCs w:val="28"/>
          <w:u w:val="single"/>
        </w:rPr>
        <w:br w:type="page"/>
      </w:r>
    </w:p>
    <w:p w14:paraId="1374C804" w14:textId="77777777" w:rsidR="00FE2EB0" w:rsidRDefault="00FE2EB0" w:rsidP="00290B81">
      <w:pPr>
        <w:tabs>
          <w:tab w:val="left" w:pos="930"/>
        </w:tabs>
        <w:rPr>
          <w:b/>
          <w:sz w:val="28"/>
          <w:szCs w:val="28"/>
          <w:u w:val="single"/>
        </w:rPr>
      </w:pPr>
    </w:p>
    <w:p w14:paraId="022A093D" w14:textId="77777777" w:rsidR="00290B81" w:rsidRPr="004513CB" w:rsidRDefault="00290B81" w:rsidP="00290B81">
      <w:pPr>
        <w:tabs>
          <w:tab w:val="left" w:pos="930"/>
        </w:tabs>
        <w:rPr>
          <w:b/>
          <w:sz w:val="28"/>
          <w:szCs w:val="28"/>
          <w:u w:val="single"/>
        </w:rPr>
      </w:pPr>
      <w:r>
        <w:rPr>
          <w:b/>
          <w:sz w:val="28"/>
          <w:szCs w:val="28"/>
          <w:u w:val="single"/>
        </w:rPr>
        <w:t>Grade Evaluation Criteria</w:t>
      </w:r>
    </w:p>
    <w:p w14:paraId="21B11D16" w14:textId="77777777" w:rsidR="00290B81" w:rsidRPr="00777C01" w:rsidRDefault="00290B81" w:rsidP="00777C01">
      <w:pPr>
        <w:spacing w:after="0" w:line="240" w:lineRule="auto"/>
      </w:pPr>
      <w:r w:rsidRPr="00777C01">
        <w:t>Following is the criteria for the distribution of marks to evaluate final grade in a semester.</w:t>
      </w:r>
    </w:p>
    <w:p w14:paraId="22B5AA1D" w14:textId="77777777" w:rsidR="00290B81" w:rsidRPr="00F13E3E" w:rsidRDefault="00290B81" w:rsidP="00290B81">
      <w:pPr>
        <w:tabs>
          <w:tab w:val="left" w:pos="930"/>
        </w:tabs>
        <w:rPr>
          <w:b/>
          <w:sz w:val="28"/>
          <w:szCs w:val="28"/>
        </w:rPr>
      </w:pPr>
      <w:r w:rsidRPr="00777C01">
        <w:rPr>
          <w:b/>
          <w:sz w:val="24"/>
          <w:szCs w:val="28"/>
        </w:rPr>
        <w:t>Marks Evaluation</w:t>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t>Marks in percentage</w:t>
      </w:r>
      <w:r w:rsidRPr="00777C01">
        <w:rPr>
          <w:b/>
          <w:sz w:val="24"/>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p>
    <w:p w14:paraId="2E4BF234" w14:textId="77777777" w:rsidR="00290B81" w:rsidRPr="00777C01" w:rsidRDefault="00290B81" w:rsidP="006213DA">
      <w:pPr>
        <w:spacing w:after="0" w:line="240" w:lineRule="auto"/>
      </w:pPr>
      <w:r w:rsidRPr="00777C01">
        <w:t>Q</w:t>
      </w:r>
      <w:r w:rsidR="00577103" w:rsidRPr="00777C01">
        <w:t>u</w:t>
      </w:r>
      <w:r w:rsidRPr="00777C01">
        <w:t>izzes</w:t>
      </w:r>
      <w:r w:rsidRPr="00777C01">
        <w:tab/>
      </w:r>
      <w:r w:rsidR="00D7027D" w:rsidRPr="00777C01">
        <w:tab/>
      </w:r>
      <w:r w:rsidR="00D7027D" w:rsidRPr="00777C01">
        <w:tab/>
      </w:r>
      <w:r w:rsidR="00D7027D" w:rsidRPr="00777C01">
        <w:tab/>
      </w:r>
      <w:r w:rsidR="00D7027D" w:rsidRPr="00777C01">
        <w:tab/>
      </w:r>
      <w:r w:rsidR="00D7027D" w:rsidRPr="00777C01">
        <w:tab/>
      </w:r>
      <w:r w:rsidR="00B620A9" w:rsidRPr="00777C01">
        <w:tab/>
      </w:r>
      <w:r w:rsidR="00B620A9" w:rsidRPr="00777C01">
        <w:tab/>
      </w:r>
      <w:r w:rsidR="00B620A9" w:rsidRPr="00777C01">
        <w:tab/>
      </w:r>
      <w:r w:rsidR="00D3449F" w:rsidRPr="00777C01">
        <w:t>15%</w:t>
      </w:r>
      <w:r w:rsidRPr="00777C01">
        <w:tab/>
      </w:r>
      <w:r w:rsidRPr="00777C01">
        <w:tab/>
      </w:r>
      <w:r w:rsidRPr="00777C01">
        <w:tab/>
      </w:r>
      <w:r w:rsidRPr="00777C01">
        <w:tab/>
      </w:r>
    </w:p>
    <w:p w14:paraId="32977C4C" w14:textId="77777777" w:rsidR="00290B81" w:rsidRPr="00777C01" w:rsidRDefault="00290B81" w:rsidP="006213DA">
      <w:pPr>
        <w:spacing w:after="0" w:line="240" w:lineRule="auto"/>
      </w:pPr>
      <w:r w:rsidRPr="00777C01">
        <w:t>Assignments</w:t>
      </w:r>
      <w:r w:rsidRPr="00777C01">
        <w:tab/>
      </w:r>
      <w:r w:rsidR="00D7027D" w:rsidRPr="00777C01">
        <w:tab/>
      </w:r>
      <w:r w:rsidR="00B620A9" w:rsidRPr="00777C01">
        <w:tab/>
      </w:r>
      <w:r w:rsidR="00B620A9" w:rsidRPr="00777C01">
        <w:tab/>
      </w:r>
      <w:r w:rsidR="00B620A9" w:rsidRPr="00777C01">
        <w:tab/>
      </w:r>
      <w:r w:rsidR="00B620A9" w:rsidRPr="00777C01">
        <w:tab/>
      </w:r>
      <w:r w:rsidR="00D7027D" w:rsidRPr="00777C01">
        <w:tab/>
      </w:r>
      <w:r w:rsidR="00D7027D" w:rsidRPr="00777C01">
        <w:tab/>
      </w:r>
      <w:r w:rsidR="00777C01">
        <w:tab/>
      </w:r>
      <w:r w:rsidR="00D3449F" w:rsidRPr="00777C01">
        <w:t>15%</w:t>
      </w:r>
      <w:r w:rsidRPr="00777C01">
        <w:tab/>
      </w:r>
      <w:r w:rsidRPr="00777C01">
        <w:tab/>
      </w:r>
      <w:r w:rsidRPr="00777C01">
        <w:tab/>
      </w:r>
      <w:r w:rsidRPr="00777C01">
        <w:tab/>
      </w:r>
    </w:p>
    <w:p w14:paraId="78884D6B" w14:textId="77777777" w:rsidR="00290B81" w:rsidRPr="00777C01" w:rsidRDefault="00290B81" w:rsidP="006213DA">
      <w:pPr>
        <w:spacing w:after="0" w:line="240" w:lineRule="auto"/>
      </w:pPr>
      <w:r w:rsidRPr="00777C01">
        <w:t>Mid Term</w:t>
      </w:r>
      <w:r w:rsidRPr="00777C01">
        <w:tab/>
      </w:r>
      <w:r w:rsidRPr="00777C01">
        <w:tab/>
      </w:r>
      <w:r w:rsidR="00D7027D" w:rsidRPr="00777C01">
        <w:tab/>
      </w:r>
      <w:r w:rsidR="00D7027D" w:rsidRPr="00777C01">
        <w:tab/>
      </w:r>
      <w:r w:rsidR="00D7027D" w:rsidRPr="00777C01">
        <w:tab/>
      </w:r>
      <w:r w:rsidR="00B620A9" w:rsidRPr="00777C01">
        <w:tab/>
      </w:r>
      <w:r w:rsidR="00B620A9" w:rsidRPr="00777C01">
        <w:tab/>
      </w:r>
      <w:r w:rsidR="00B620A9" w:rsidRPr="00777C01">
        <w:tab/>
      </w:r>
      <w:r w:rsidR="00B620A9" w:rsidRPr="00777C01">
        <w:tab/>
      </w:r>
      <w:r w:rsidR="00D3449F" w:rsidRPr="00777C01">
        <w:t>25</w:t>
      </w:r>
      <w:r w:rsidR="00D7027D" w:rsidRPr="00777C01">
        <w:t>%</w:t>
      </w:r>
      <w:r w:rsidRPr="00777C01">
        <w:tab/>
      </w:r>
      <w:r w:rsidRPr="00777C01">
        <w:tab/>
      </w:r>
      <w:r w:rsidRPr="00777C01">
        <w:tab/>
      </w:r>
    </w:p>
    <w:p w14:paraId="200EEB99" w14:textId="77777777" w:rsidR="00290B81" w:rsidRPr="00777C01" w:rsidRDefault="00290B81" w:rsidP="006213DA">
      <w:pPr>
        <w:spacing w:after="0" w:line="240" w:lineRule="auto"/>
      </w:pPr>
      <w:r w:rsidRPr="00777C01">
        <w:t>Attendance &amp; Class Participation</w:t>
      </w:r>
      <w:r w:rsidR="00D7027D" w:rsidRPr="00777C01">
        <w:tab/>
      </w:r>
      <w:r w:rsidR="00B620A9" w:rsidRPr="00777C01">
        <w:tab/>
      </w:r>
      <w:r w:rsidR="00B620A9" w:rsidRPr="00777C01">
        <w:tab/>
      </w:r>
      <w:r w:rsidR="00B620A9" w:rsidRPr="00777C01">
        <w:tab/>
      </w:r>
      <w:r w:rsidR="00B620A9" w:rsidRPr="00777C01">
        <w:tab/>
      </w:r>
      <w:r w:rsidR="00777C01">
        <w:tab/>
      </w:r>
      <w:r w:rsidR="00D7027D" w:rsidRPr="00777C01">
        <w:t>5%</w:t>
      </w:r>
      <w:r w:rsidRPr="00777C01">
        <w:tab/>
      </w:r>
      <w:r w:rsidRPr="00777C01">
        <w:tab/>
      </w:r>
      <w:r w:rsidRPr="00777C01">
        <w:tab/>
      </w:r>
    </w:p>
    <w:p w14:paraId="77710B72" w14:textId="77777777" w:rsidR="00290B81" w:rsidRPr="00777C01" w:rsidRDefault="00290B81" w:rsidP="006213DA">
      <w:pPr>
        <w:spacing w:after="0" w:line="240" w:lineRule="auto"/>
      </w:pPr>
      <w:r w:rsidRPr="00777C01">
        <w:t>Term Project</w:t>
      </w:r>
      <w:r w:rsidR="00D3449F" w:rsidRPr="00777C01">
        <w:t xml:space="preserve"> and Presentation</w:t>
      </w:r>
      <w:r w:rsidRPr="00777C01">
        <w:tab/>
      </w:r>
      <w:r w:rsidRPr="00777C01">
        <w:tab/>
      </w:r>
      <w:r w:rsidRPr="00777C01">
        <w:tab/>
      </w:r>
      <w:r w:rsidRPr="00777C01">
        <w:tab/>
      </w:r>
      <w:r w:rsidR="00B620A9" w:rsidRPr="00777C01">
        <w:tab/>
      </w:r>
      <w:r w:rsidR="00777C01">
        <w:tab/>
      </w:r>
      <w:r w:rsidR="00D3449F" w:rsidRPr="00777C01">
        <w:t>40%</w:t>
      </w:r>
      <w:r w:rsidRPr="00777C01">
        <w:tab/>
      </w:r>
      <w:r w:rsidRPr="00777C01">
        <w:tab/>
      </w:r>
      <w:r w:rsidRPr="00777C01">
        <w:tab/>
      </w:r>
    </w:p>
    <w:p w14:paraId="46D0FD77" w14:textId="77777777" w:rsidR="006213DA" w:rsidRPr="00777C01" w:rsidRDefault="00290B81" w:rsidP="006213DA">
      <w:pPr>
        <w:spacing w:after="0" w:line="240" w:lineRule="auto"/>
      </w:pPr>
      <w:r w:rsidRPr="00777C01">
        <w:t>Total</w:t>
      </w:r>
      <w:r w:rsidR="00E71C5E" w:rsidRPr="00777C01">
        <w:tab/>
      </w:r>
      <w:r w:rsidR="00E71C5E" w:rsidRPr="00777C01">
        <w:tab/>
      </w:r>
      <w:r w:rsidR="00E71C5E" w:rsidRPr="00777C01">
        <w:tab/>
      </w:r>
      <w:r w:rsidR="00E71C5E" w:rsidRPr="00777C01">
        <w:tab/>
      </w:r>
      <w:r w:rsidR="00E71C5E" w:rsidRPr="00777C01">
        <w:tab/>
      </w:r>
      <w:r w:rsidR="00E71C5E" w:rsidRPr="00777C01">
        <w:tab/>
      </w:r>
      <w:r w:rsidR="00B620A9" w:rsidRPr="00777C01">
        <w:tab/>
      </w:r>
      <w:r w:rsidR="00B620A9" w:rsidRPr="00777C01">
        <w:tab/>
      </w:r>
      <w:r w:rsidR="00B620A9" w:rsidRPr="00777C01">
        <w:tab/>
      </w:r>
      <w:r w:rsidR="00B620A9" w:rsidRPr="00777C01">
        <w:tab/>
      </w:r>
      <w:r w:rsidR="00E71C5E" w:rsidRPr="00777C01">
        <w:t>100%</w:t>
      </w:r>
    </w:p>
    <w:p w14:paraId="5A988B2E" w14:textId="77777777" w:rsidR="001B1355" w:rsidRDefault="001B1355" w:rsidP="00D56B72">
      <w:pPr>
        <w:tabs>
          <w:tab w:val="left" w:pos="930"/>
        </w:tabs>
        <w:rPr>
          <w:b/>
          <w:sz w:val="28"/>
          <w:szCs w:val="28"/>
          <w:u w:val="single"/>
        </w:rPr>
      </w:pPr>
    </w:p>
    <w:p w14:paraId="29205275" w14:textId="77777777" w:rsidR="00D56B72" w:rsidRPr="00D56B72" w:rsidRDefault="00D56B72" w:rsidP="00D56B72">
      <w:pPr>
        <w:tabs>
          <w:tab w:val="left" w:pos="930"/>
        </w:tabs>
        <w:rPr>
          <w:b/>
          <w:sz w:val="28"/>
          <w:szCs w:val="28"/>
          <w:u w:val="single"/>
        </w:rPr>
      </w:pPr>
      <w:r w:rsidRPr="00D56B72">
        <w:rPr>
          <w:b/>
          <w:sz w:val="28"/>
          <w:szCs w:val="28"/>
          <w:u w:val="single"/>
        </w:rPr>
        <w:t>Software</w:t>
      </w:r>
    </w:p>
    <w:p w14:paraId="580817D0" w14:textId="77777777" w:rsidR="00D56B72" w:rsidRDefault="00B93353" w:rsidP="00D56B72">
      <w:pPr>
        <w:pStyle w:val="BodyText"/>
        <w:jc w:val="both"/>
        <w:rPr>
          <w:rFonts w:asciiTheme="majorHAnsi" w:eastAsiaTheme="majorEastAsia" w:hAnsiTheme="majorHAnsi" w:cstheme="majorBidi"/>
          <w:sz w:val="22"/>
          <w:szCs w:val="22"/>
          <w:lang w:val="en-US" w:eastAsia="en-US" w:bidi="en-US"/>
        </w:rPr>
      </w:pPr>
      <w:r>
        <w:rPr>
          <w:rFonts w:asciiTheme="majorHAnsi" w:eastAsiaTheme="majorEastAsia" w:hAnsiTheme="majorHAnsi" w:cstheme="majorBidi"/>
          <w:sz w:val="22"/>
          <w:szCs w:val="22"/>
          <w:lang w:val="en-US" w:eastAsia="en-US" w:bidi="en-US"/>
        </w:rPr>
        <w:t xml:space="preserve">Microsoft Dynamics </w:t>
      </w:r>
      <w:r w:rsidR="001B1355">
        <w:rPr>
          <w:rFonts w:asciiTheme="majorHAnsi" w:eastAsiaTheme="majorEastAsia" w:hAnsiTheme="majorHAnsi" w:cstheme="majorBidi"/>
          <w:sz w:val="22"/>
          <w:szCs w:val="22"/>
          <w:lang w:val="en-US" w:eastAsia="en-US" w:bidi="en-US"/>
        </w:rPr>
        <w:t>Axapta</w:t>
      </w:r>
      <w:r w:rsidR="00F8127B">
        <w:rPr>
          <w:rFonts w:asciiTheme="majorHAnsi" w:eastAsiaTheme="majorEastAsia" w:hAnsiTheme="majorHAnsi" w:cstheme="majorBidi"/>
          <w:sz w:val="22"/>
          <w:szCs w:val="22"/>
          <w:lang w:val="en-US" w:eastAsia="en-US" w:bidi="en-US"/>
        </w:rPr>
        <w:t xml:space="preserve"> R2 </w:t>
      </w:r>
    </w:p>
    <w:p w14:paraId="49866113" w14:textId="77777777" w:rsidR="001B1355" w:rsidRPr="001B1355" w:rsidRDefault="001B1355" w:rsidP="00D56B72">
      <w:pPr>
        <w:pStyle w:val="BodyText"/>
        <w:jc w:val="both"/>
        <w:rPr>
          <w:rFonts w:asciiTheme="majorHAnsi" w:eastAsiaTheme="majorEastAsia" w:hAnsiTheme="majorHAnsi" w:cstheme="majorBidi"/>
          <w:b/>
          <w:i/>
          <w:sz w:val="22"/>
          <w:szCs w:val="22"/>
          <w:lang w:val="en-US" w:eastAsia="en-US" w:bidi="en-US"/>
        </w:rPr>
      </w:pPr>
      <w:r w:rsidRPr="001B1355">
        <w:rPr>
          <w:rFonts w:asciiTheme="majorHAnsi" w:eastAsiaTheme="majorEastAsia" w:hAnsiTheme="majorHAnsi" w:cstheme="majorBidi"/>
          <w:b/>
          <w:i/>
          <w:sz w:val="22"/>
          <w:szCs w:val="22"/>
          <w:lang w:val="en-US" w:eastAsia="en-US" w:bidi="en-US"/>
        </w:rPr>
        <w:t>Learning Modules and Power point p</w:t>
      </w:r>
      <w:r>
        <w:rPr>
          <w:rFonts w:asciiTheme="majorHAnsi" w:eastAsiaTheme="majorEastAsia" w:hAnsiTheme="majorHAnsi" w:cstheme="majorBidi"/>
          <w:b/>
          <w:i/>
          <w:sz w:val="22"/>
          <w:szCs w:val="22"/>
          <w:lang w:val="en-US" w:eastAsia="en-US" w:bidi="en-US"/>
        </w:rPr>
        <w:t>resentation Slides</w:t>
      </w:r>
    </w:p>
    <w:p w14:paraId="4346FFED" w14:textId="77777777" w:rsidR="002955B1" w:rsidRPr="0082726D" w:rsidRDefault="00012C8B" w:rsidP="003D4EEA">
      <w:pPr>
        <w:spacing w:after="0" w:line="240" w:lineRule="auto"/>
        <w:rPr>
          <w:rFonts w:ascii="Times New Roman" w:hAnsi="Times New Roman"/>
          <w:b/>
          <w:szCs w:val="24"/>
        </w:rPr>
      </w:pPr>
      <w:r>
        <w:rPr>
          <w:sz w:val="28"/>
          <w:szCs w:val="28"/>
        </w:rPr>
        <w:br w:type="page"/>
      </w:r>
      <w:r w:rsidR="002955B1" w:rsidRPr="0082726D">
        <w:rPr>
          <w:rFonts w:ascii="Times New Roman" w:hAnsi="Times New Roman"/>
          <w:b/>
          <w:szCs w:val="24"/>
        </w:rPr>
        <w:lastRenderedPageBreak/>
        <w:t>Course: -</w:t>
      </w:r>
      <w:r w:rsidR="00A70336" w:rsidRPr="00A70336">
        <w:t xml:space="preserve"> </w:t>
      </w:r>
      <w:r w:rsidR="001B1355" w:rsidRPr="001B1355">
        <w:rPr>
          <w:rFonts w:ascii="Times New Roman" w:hAnsi="Times New Roman"/>
          <w:b/>
          <w:szCs w:val="24"/>
        </w:rPr>
        <w:t>Enterprise Resource Planning</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2955B1" w:rsidRPr="0082726D">
        <w:rPr>
          <w:rFonts w:ascii="Times New Roman" w:hAnsi="Times New Roman"/>
          <w:b/>
          <w:szCs w:val="24"/>
        </w:rPr>
        <w:t xml:space="preserve">Course code: </w:t>
      </w:r>
      <w:r w:rsidR="00A70336">
        <w:rPr>
          <w:rFonts w:ascii="Times New Roman" w:hAnsi="Times New Roman"/>
          <w:b/>
          <w:szCs w:val="24"/>
        </w:rPr>
        <w:tab/>
      </w:r>
      <w:r w:rsidR="002C22BA" w:rsidRPr="002C22BA">
        <w:rPr>
          <w:rFonts w:ascii="Times New Roman" w:hAnsi="Times New Roman"/>
          <w:b/>
          <w:szCs w:val="24"/>
        </w:rPr>
        <w:t>IS-495</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2955B1" w:rsidRPr="0082726D">
        <w:rPr>
          <w:rFonts w:ascii="Times New Roman" w:hAnsi="Times New Roman"/>
          <w:b/>
          <w:szCs w:val="24"/>
        </w:rPr>
        <w:t xml:space="preserve">Book:  </w:t>
      </w:r>
      <w:r w:rsidR="00A70336">
        <w:rPr>
          <w:rFonts w:ascii="Times New Roman" w:hAnsi="Times New Roman"/>
          <w:b/>
          <w:szCs w:val="24"/>
        </w:rPr>
        <w:tab/>
      </w:r>
    </w:p>
    <w:p w14:paraId="15D501C4" w14:textId="77777777" w:rsidR="002955B1" w:rsidRPr="0082726D" w:rsidRDefault="002955B1" w:rsidP="002955B1">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790"/>
        <w:gridCol w:w="3150"/>
        <w:gridCol w:w="3330"/>
        <w:gridCol w:w="1230"/>
        <w:gridCol w:w="1560"/>
        <w:gridCol w:w="1530"/>
      </w:tblGrid>
      <w:tr w:rsidR="00333296" w:rsidRPr="00C81787" w14:paraId="6C63D0BD" w14:textId="77777777" w:rsidTr="008D3656">
        <w:trPr>
          <w:trHeight w:val="800"/>
        </w:trPr>
        <w:tc>
          <w:tcPr>
            <w:tcW w:w="630" w:type="dxa"/>
            <w:vAlign w:val="center"/>
          </w:tcPr>
          <w:p w14:paraId="27B16770" w14:textId="77777777" w:rsidR="00333296" w:rsidRPr="00C81787" w:rsidRDefault="00333296" w:rsidP="00333296">
            <w:pPr>
              <w:spacing w:after="0" w:line="240" w:lineRule="auto"/>
              <w:rPr>
                <w:b/>
              </w:rPr>
            </w:pPr>
            <w:r w:rsidRPr="00C81787">
              <w:rPr>
                <w:b/>
              </w:rPr>
              <w:t>No</w:t>
            </w:r>
          </w:p>
        </w:tc>
        <w:tc>
          <w:tcPr>
            <w:tcW w:w="2790" w:type="dxa"/>
            <w:vAlign w:val="center"/>
          </w:tcPr>
          <w:p w14:paraId="5BDA061B" w14:textId="77777777" w:rsidR="00333296" w:rsidRPr="00C81787" w:rsidRDefault="00333296" w:rsidP="00333296">
            <w:pPr>
              <w:spacing w:after="0" w:line="240" w:lineRule="auto"/>
              <w:jc w:val="center"/>
              <w:rPr>
                <w:b/>
              </w:rPr>
            </w:pPr>
            <w:r w:rsidRPr="00C81787">
              <w:rPr>
                <w:b/>
              </w:rPr>
              <w:t>Topics to be</w:t>
            </w:r>
          </w:p>
          <w:p w14:paraId="56293284" w14:textId="77777777" w:rsidR="00333296" w:rsidRPr="00C81787" w:rsidRDefault="00333296" w:rsidP="00333296">
            <w:pPr>
              <w:spacing w:after="0" w:line="240" w:lineRule="auto"/>
              <w:jc w:val="center"/>
              <w:rPr>
                <w:b/>
              </w:rPr>
            </w:pPr>
            <w:r w:rsidRPr="00C81787">
              <w:rPr>
                <w:b/>
              </w:rPr>
              <w:t>covered in the course</w:t>
            </w:r>
          </w:p>
          <w:p w14:paraId="0583E3B3" w14:textId="77777777" w:rsidR="00333296" w:rsidRPr="00C81787" w:rsidRDefault="00333296" w:rsidP="00333296">
            <w:pPr>
              <w:spacing w:after="0" w:line="240" w:lineRule="auto"/>
              <w:rPr>
                <w:b/>
              </w:rPr>
            </w:pPr>
          </w:p>
        </w:tc>
        <w:tc>
          <w:tcPr>
            <w:tcW w:w="3150" w:type="dxa"/>
            <w:vAlign w:val="center"/>
          </w:tcPr>
          <w:p w14:paraId="2FC2F32A" w14:textId="77777777" w:rsidR="00333296" w:rsidRPr="00C81787" w:rsidRDefault="00333296" w:rsidP="00333296">
            <w:pPr>
              <w:spacing w:after="0" w:line="240" w:lineRule="auto"/>
              <w:jc w:val="center"/>
              <w:rPr>
                <w:b/>
              </w:rPr>
            </w:pPr>
            <w:r w:rsidRPr="00C81787">
              <w:rPr>
                <w:b/>
              </w:rPr>
              <w:t>Learning Objective</w:t>
            </w:r>
          </w:p>
          <w:p w14:paraId="64F76161" w14:textId="77777777" w:rsidR="00333296" w:rsidRPr="00C81787" w:rsidRDefault="00333296" w:rsidP="00333296">
            <w:pPr>
              <w:spacing w:after="0" w:line="240" w:lineRule="auto"/>
              <w:jc w:val="center"/>
              <w:rPr>
                <w:b/>
              </w:rPr>
            </w:pPr>
            <w:r w:rsidRPr="00C81787">
              <w:rPr>
                <w:b/>
              </w:rPr>
              <w:t>of this topic</w:t>
            </w:r>
          </w:p>
        </w:tc>
        <w:tc>
          <w:tcPr>
            <w:tcW w:w="3330" w:type="dxa"/>
            <w:vAlign w:val="center"/>
          </w:tcPr>
          <w:p w14:paraId="015FBF40" w14:textId="77777777" w:rsidR="00333296" w:rsidRPr="00C81787" w:rsidRDefault="00333296" w:rsidP="00333296">
            <w:pPr>
              <w:spacing w:after="0" w:line="240" w:lineRule="auto"/>
              <w:jc w:val="center"/>
              <w:rPr>
                <w:b/>
              </w:rPr>
            </w:pPr>
            <w:r w:rsidRPr="00C81787">
              <w:rPr>
                <w:b/>
              </w:rPr>
              <w:t>Expected Outcomes from Students</w:t>
            </w:r>
          </w:p>
        </w:tc>
        <w:tc>
          <w:tcPr>
            <w:tcW w:w="1230" w:type="dxa"/>
            <w:vAlign w:val="center"/>
          </w:tcPr>
          <w:p w14:paraId="5138BB23" w14:textId="77777777" w:rsidR="00333296" w:rsidRPr="00333296" w:rsidRDefault="00333296" w:rsidP="00333296">
            <w:pPr>
              <w:spacing w:after="0" w:line="240" w:lineRule="auto"/>
              <w:jc w:val="center"/>
              <w:rPr>
                <w:rFonts w:ascii="Times New Roman" w:hAnsi="Times New Roman"/>
                <w:b/>
              </w:rPr>
            </w:pPr>
            <w:r w:rsidRPr="00333296">
              <w:rPr>
                <w:rFonts w:ascii="Times New Roman" w:hAnsi="Times New Roman"/>
                <w:b/>
              </w:rPr>
              <w:t>Teaching Method</w:t>
            </w:r>
          </w:p>
        </w:tc>
        <w:tc>
          <w:tcPr>
            <w:tcW w:w="1560" w:type="dxa"/>
            <w:vAlign w:val="center"/>
          </w:tcPr>
          <w:p w14:paraId="08701319" w14:textId="77777777" w:rsidR="00333296" w:rsidRPr="00333296" w:rsidRDefault="00333296" w:rsidP="00333296">
            <w:pPr>
              <w:spacing w:after="0" w:line="240" w:lineRule="auto"/>
              <w:jc w:val="center"/>
              <w:rPr>
                <w:rFonts w:ascii="Times New Roman" w:hAnsi="Times New Roman"/>
                <w:b/>
              </w:rPr>
            </w:pPr>
            <w:r w:rsidRPr="00333296">
              <w:rPr>
                <w:rFonts w:ascii="Times New Roman" w:hAnsi="Times New Roman"/>
                <w:b/>
              </w:rPr>
              <w:t>Assessment Criteria</w:t>
            </w:r>
          </w:p>
        </w:tc>
        <w:tc>
          <w:tcPr>
            <w:tcW w:w="1530" w:type="dxa"/>
            <w:vAlign w:val="center"/>
          </w:tcPr>
          <w:p w14:paraId="4E995BCE" w14:textId="77777777" w:rsidR="00333296" w:rsidRPr="00333296" w:rsidRDefault="00333296" w:rsidP="00333296">
            <w:pPr>
              <w:spacing w:after="0" w:line="240" w:lineRule="auto"/>
              <w:jc w:val="center"/>
              <w:rPr>
                <w:rFonts w:ascii="Times New Roman" w:hAnsi="Times New Roman"/>
                <w:b/>
              </w:rPr>
            </w:pPr>
            <w:r w:rsidRPr="00333296">
              <w:rPr>
                <w:rFonts w:ascii="Times New Roman" w:hAnsi="Times New Roman"/>
                <w:b/>
              </w:rPr>
              <w:t>Deadlines and Homework</w:t>
            </w:r>
          </w:p>
        </w:tc>
      </w:tr>
      <w:tr w:rsidR="00333296" w:rsidRPr="00C81787" w14:paraId="7287DE98" w14:textId="77777777" w:rsidTr="008D3656">
        <w:trPr>
          <w:trHeight w:val="1295"/>
        </w:trPr>
        <w:tc>
          <w:tcPr>
            <w:tcW w:w="630" w:type="dxa"/>
            <w:vAlign w:val="center"/>
          </w:tcPr>
          <w:p w14:paraId="4C4BD9DF" w14:textId="77777777" w:rsidR="00333296" w:rsidRPr="00A44B31" w:rsidRDefault="00333296" w:rsidP="00333296">
            <w:pPr>
              <w:rPr>
                <w:sz w:val="18"/>
                <w:szCs w:val="18"/>
              </w:rPr>
            </w:pPr>
            <w:r w:rsidRPr="00A44B31">
              <w:rPr>
                <w:sz w:val="18"/>
                <w:szCs w:val="18"/>
              </w:rPr>
              <w:t>1.</w:t>
            </w:r>
          </w:p>
        </w:tc>
        <w:tc>
          <w:tcPr>
            <w:tcW w:w="2790" w:type="dxa"/>
            <w:vAlign w:val="center"/>
          </w:tcPr>
          <w:p w14:paraId="14F2198E" w14:textId="77777777" w:rsidR="00333296" w:rsidRPr="00A44B31" w:rsidRDefault="00333296" w:rsidP="00333296">
            <w:pPr>
              <w:rPr>
                <w:rFonts w:cs="Arial"/>
                <w:sz w:val="18"/>
                <w:szCs w:val="18"/>
              </w:rPr>
            </w:pPr>
            <w:r w:rsidRPr="00A44B31">
              <w:rPr>
                <w:rFonts w:cs="Arial"/>
                <w:sz w:val="18"/>
                <w:szCs w:val="18"/>
              </w:rPr>
              <w:t xml:space="preserve">Introduction to ERP </w:t>
            </w:r>
          </w:p>
        </w:tc>
        <w:tc>
          <w:tcPr>
            <w:tcW w:w="3150" w:type="dxa"/>
            <w:vAlign w:val="center"/>
          </w:tcPr>
          <w:p w14:paraId="26CB1263" w14:textId="77777777" w:rsidR="00333296" w:rsidRPr="00A44B31" w:rsidRDefault="00333296" w:rsidP="00333296">
            <w:pPr>
              <w:rPr>
                <w:rFonts w:cs="Arial"/>
                <w:sz w:val="18"/>
                <w:szCs w:val="18"/>
              </w:rPr>
            </w:pPr>
            <w:r w:rsidRPr="00A44B31">
              <w:rPr>
                <w:rFonts w:cs="Arial"/>
                <w:sz w:val="18"/>
                <w:szCs w:val="18"/>
              </w:rPr>
              <w:t xml:space="preserve">Understanding of Enterprise Resource Planning(ERP) ,Need of ERP with in Enterprise, Available Technologies for ERP in Market, Advantages of ERP, </w:t>
            </w:r>
          </w:p>
          <w:p w14:paraId="578D2379" w14:textId="77777777" w:rsidR="00333296" w:rsidRPr="00A44B31" w:rsidRDefault="00333296" w:rsidP="00333296">
            <w:pPr>
              <w:rPr>
                <w:rFonts w:cs="Arial"/>
                <w:sz w:val="18"/>
                <w:szCs w:val="18"/>
              </w:rPr>
            </w:pPr>
            <w:r w:rsidRPr="00A44B31">
              <w:rPr>
                <w:rFonts w:cs="Arial"/>
                <w:sz w:val="18"/>
                <w:szCs w:val="18"/>
              </w:rPr>
              <w:t xml:space="preserve">Reasons of ERP growth in Market. </w:t>
            </w:r>
          </w:p>
        </w:tc>
        <w:tc>
          <w:tcPr>
            <w:tcW w:w="3330" w:type="dxa"/>
            <w:vAlign w:val="center"/>
          </w:tcPr>
          <w:p w14:paraId="5C96CC0C" w14:textId="77777777" w:rsidR="00333296" w:rsidRPr="00A44B31" w:rsidRDefault="00333296" w:rsidP="00333296">
            <w:pPr>
              <w:rPr>
                <w:rFonts w:cs="Arial"/>
                <w:sz w:val="18"/>
                <w:szCs w:val="18"/>
              </w:rPr>
            </w:pPr>
            <w:r w:rsidRPr="00A44B31">
              <w:rPr>
                <w:rFonts w:cs="Arial"/>
                <w:sz w:val="18"/>
                <w:szCs w:val="18"/>
              </w:rPr>
              <w:t xml:space="preserve">What ERP is about, How ERP Systems evolved and what their future prospects are, The benefits for ERP, The reasons why organizations should implement ERP systems, Which is best ERP system for Enterprise </w:t>
            </w:r>
          </w:p>
        </w:tc>
        <w:tc>
          <w:tcPr>
            <w:tcW w:w="1230" w:type="dxa"/>
            <w:vAlign w:val="center"/>
          </w:tcPr>
          <w:p w14:paraId="201EC233" w14:textId="77777777" w:rsidR="00333296" w:rsidRPr="00333296" w:rsidRDefault="00333296" w:rsidP="00333296">
            <w:pPr>
              <w:rPr>
                <w:sz w:val="18"/>
                <w:szCs w:val="18"/>
              </w:rPr>
            </w:pPr>
            <w:r w:rsidRPr="00333296">
              <w:rPr>
                <w:sz w:val="18"/>
                <w:szCs w:val="18"/>
              </w:rPr>
              <w:t>Lecture</w:t>
            </w:r>
          </w:p>
        </w:tc>
        <w:tc>
          <w:tcPr>
            <w:tcW w:w="1560" w:type="dxa"/>
            <w:vAlign w:val="center"/>
          </w:tcPr>
          <w:p w14:paraId="570CF033" w14:textId="77777777" w:rsidR="00333296" w:rsidRPr="00333296" w:rsidRDefault="00333296" w:rsidP="00333296">
            <w:pPr>
              <w:rPr>
                <w:sz w:val="18"/>
                <w:szCs w:val="18"/>
              </w:rPr>
            </w:pPr>
            <w:r w:rsidRPr="00333296">
              <w:rPr>
                <w:sz w:val="18"/>
                <w:szCs w:val="18"/>
              </w:rPr>
              <w:t>Assignment</w:t>
            </w:r>
          </w:p>
        </w:tc>
        <w:tc>
          <w:tcPr>
            <w:tcW w:w="1530" w:type="dxa"/>
          </w:tcPr>
          <w:p w14:paraId="2667ADEB" w14:textId="77777777" w:rsidR="00333296" w:rsidRPr="00333296" w:rsidRDefault="00333296" w:rsidP="00333296">
            <w:pPr>
              <w:rPr>
                <w:sz w:val="18"/>
                <w:szCs w:val="18"/>
              </w:rPr>
            </w:pPr>
            <w:r w:rsidRPr="00333296">
              <w:rPr>
                <w:rFonts w:ascii="Times New Roman" w:hAnsi="Times New Roman"/>
                <w:sz w:val="18"/>
                <w:szCs w:val="18"/>
              </w:rPr>
              <w:t>Within a Week</w:t>
            </w:r>
          </w:p>
        </w:tc>
      </w:tr>
      <w:tr w:rsidR="00333296" w:rsidRPr="00C81787" w14:paraId="2158ABBE" w14:textId="77777777" w:rsidTr="008D3656">
        <w:trPr>
          <w:trHeight w:val="773"/>
        </w:trPr>
        <w:tc>
          <w:tcPr>
            <w:tcW w:w="630" w:type="dxa"/>
            <w:vAlign w:val="center"/>
          </w:tcPr>
          <w:p w14:paraId="61735F55" w14:textId="77777777" w:rsidR="00333296" w:rsidRPr="00A44B31" w:rsidRDefault="00333296" w:rsidP="00333296">
            <w:pPr>
              <w:spacing w:after="0"/>
              <w:rPr>
                <w:sz w:val="18"/>
                <w:szCs w:val="18"/>
              </w:rPr>
            </w:pPr>
            <w:r w:rsidRPr="00A44B31">
              <w:rPr>
                <w:sz w:val="18"/>
                <w:szCs w:val="18"/>
              </w:rPr>
              <w:t>2.</w:t>
            </w:r>
          </w:p>
        </w:tc>
        <w:tc>
          <w:tcPr>
            <w:tcW w:w="2790" w:type="dxa"/>
            <w:vAlign w:val="center"/>
          </w:tcPr>
          <w:p w14:paraId="221D324C" w14:textId="77777777" w:rsidR="00333296" w:rsidRPr="00A44B31" w:rsidRDefault="00333296" w:rsidP="00333296">
            <w:pPr>
              <w:spacing w:after="0"/>
              <w:rPr>
                <w:rFonts w:cs="Arial"/>
                <w:sz w:val="18"/>
                <w:szCs w:val="18"/>
              </w:rPr>
            </w:pPr>
            <w:r w:rsidRPr="00A44B31">
              <w:rPr>
                <w:rFonts w:cs="Arial"/>
                <w:sz w:val="18"/>
                <w:szCs w:val="18"/>
              </w:rPr>
              <w:t xml:space="preserve">ERP and Related Technologies  </w:t>
            </w:r>
          </w:p>
        </w:tc>
        <w:tc>
          <w:tcPr>
            <w:tcW w:w="3150" w:type="dxa"/>
            <w:vAlign w:val="center"/>
          </w:tcPr>
          <w:p w14:paraId="551F4F19" w14:textId="77777777" w:rsidR="00333296" w:rsidRPr="00A44B31" w:rsidRDefault="00333296" w:rsidP="00333296">
            <w:pPr>
              <w:spacing w:after="0"/>
              <w:rPr>
                <w:rFonts w:cs="Arial"/>
                <w:sz w:val="18"/>
                <w:szCs w:val="18"/>
              </w:rPr>
            </w:pPr>
            <w:r w:rsidRPr="00A44B31">
              <w:rPr>
                <w:rFonts w:cs="Arial"/>
                <w:sz w:val="18"/>
                <w:szCs w:val="18"/>
              </w:rPr>
              <w:t xml:space="preserve">What is Business Process Reengineering (BPR), What is Management Information System (MIS), What is Decision Support System (DSS), What is Executive Information System (EIS) </w:t>
            </w:r>
          </w:p>
        </w:tc>
        <w:tc>
          <w:tcPr>
            <w:tcW w:w="3330" w:type="dxa"/>
            <w:vAlign w:val="center"/>
          </w:tcPr>
          <w:p w14:paraId="2D2A427B" w14:textId="77777777" w:rsidR="00333296" w:rsidRPr="00A44B31" w:rsidRDefault="00333296" w:rsidP="00333296">
            <w:pPr>
              <w:spacing w:after="0"/>
              <w:rPr>
                <w:rFonts w:cs="Arial"/>
                <w:sz w:val="18"/>
                <w:szCs w:val="18"/>
              </w:rPr>
            </w:pPr>
            <w:r w:rsidRPr="00A44B31">
              <w:rPr>
                <w:rFonts w:cs="Arial"/>
                <w:sz w:val="18"/>
                <w:szCs w:val="18"/>
              </w:rPr>
              <w:t xml:space="preserve">Will understand best option to use for automation of Enterprise, Difference between ERP and other Automation Systems.  </w:t>
            </w:r>
          </w:p>
          <w:p w14:paraId="49453EB3" w14:textId="77777777" w:rsidR="00333296" w:rsidRPr="00A44B31" w:rsidRDefault="00333296" w:rsidP="00333296">
            <w:pPr>
              <w:spacing w:after="0"/>
              <w:rPr>
                <w:rFonts w:cs="Arial"/>
                <w:sz w:val="18"/>
                <w:szCs w:val="18"/>
              </w:rPr>
            </w:pPr>
          </w:p>
        </w:tc>
        <w:tc>
          <w:tcPr>
            <w:tcW w:w="1230" w:type="dxa"/>
            <w:vAlign w:val="center"/>
          </w:tcPr>
          <w:p w14:paraId="008346F4" w14:textId="77777777" w:rsidR="00333296" w:rsidRPr="00333296" w:rsidRDefault="00333296" w:rsidP="00333296">
            <w:pPr>
              <w:rPr>
                <w:sz w:val="18"/>
                <w:szCs w:val="18"/>
              </w:rPr>
            </w:pPr>
            <w:r w:rsidRPr="00333296">
              <w:rPr>
                <w:sz w:val="18"/>
                <w:szCs w:val="18"/>
              </w:rPr>
              <w:t>Case Discussion</w:t>
            </w:r>
          </w:p>
        </w:tc>
        <w:tc>
          <w:tcPr>
            <w:tcW w:w="1560" w:type="dxa"/>
            <w:vAlign w:val="center"/>
          </w:tcPr>
          <w:p w14:paraId="47459DA9" w14:textId="77777777" w:rsidR="00333296" w:rsidRPr="00333296" w:rsidRDefault="00333296" w:rsidP="00333296">
            <w:pPr>
              <w:rPr>
                <w:sz w:val="18"/>
                <w:szCs w:val="18"/>
              </w:rPr>
            </w:pPr>
            <w:r w:rsidRPr="00333296">
              <w:rPr>
                <w:sz w:val="18"/>
                <w:szCs w:val="18"/>
              </w:rPr>
              <w:t>Assignment</w:t>
            </w:r>
          </w:p>
        </w:tc>
        <w:tc>
          <w:tcPr>
            <w:tcW w:w="1530" w:type="dxa"/>
          </w:tcPr>
          <w:p w14:paraId="54BE3DE0" w14:textId="77777777" w:rsidR="00333296" w:rsidRPr="00333296" w:rsidRDefault="00333296" w:rsidP="00333296">
            <w:pPr>
              <w:rPr>
                <w:sz w:val="18"/>
                <w:szCs w:val="18"/>
              </w:rPr>
            </w:pPr>
            <w:r w:rsidRPr="00333296">
              <w:rPr>
                <w:rFonts w:ascii="Times New Roman" w:hAnsi="Times New Roman"/>
                <w:sz w:val="18"/>
                <w:szCs w:val="18"/>
              </w:rPr>
              <w:t>Within a Week</w:t>
            </w:r>
          </w:p>
        </w:tc>
      </w:tr>
      <w:tr w:rsidR="00333296" w:rsidRPr="00C81787" w14:paraId="5736002E" w14:textId="77777777" w:rsidTr="008D3656">
        <w:trPr>
          <w:trHeight w:val="773"/>
        </w:trPr>
        <w:tc>
          <w:tcPr>
            <w:tcW w:w="630" w:type="dxa"/>
            <w:vAlign w:val="center"/>
          </w:tcPr>
          <w:p w14:paraId="61C16B0B" w14:textId="77777777" w:rsidR="00333296" w:rsidRPr="00A44B31" w:rsidRDefault="00333296" w:rsidP="00333296">
            <w:pPr>
              <w:spacing w:after="0"/>
              <w:rPr>
                <w:sz w:val="18"/>
                <w:szCs w:val="18"/>
              </w:rPr>
            </w:pPr>
            <w:r w:rsidRPr="00A44B31">
              <w:rPr>
                <w:sz w:val="18"/>
                <w:szCs w:val="18"/>
              </w:rPr>
              <w:t>3</w:t>
            </w:r>
          </w:p>
        </w:tc>
        <w:tc>
          <w:tcPr>
            <w:tcW w:w="2790" w:type="dxa"/>
            <w:vAlign w:val="center"/>
          </w:tcPr>
          <w:p w14:paraId="543468BA" w14:textId="77777777" w:rsidR="00333296" w:rsidRPr="00A44B31" w:rsidRDefault="00333296" w:rsidP="00333296">
            <w:pPr>
              <w:spacing w:after="0"/>
              <w:rPr>
                <w:rFonts w:cs="Arial"/>
                <w:sz w:val="18"/>
                <w:szCs w:val="18"/>
              </w:rPr>
            </w:pPr>
            <w:r w:rsidRPr="00A44B31">
              <w:rPr>
                <w:rFonts w:cs="Arial"/>
                <w:sz w:val="18"/>
                <w:szCs w:val="18"/>
              </w:rPr>
              <w:t>ERP Tools</w:t>
            </w:r>
          </w:p>
        </w:tc>
        <w:tc>
          <w:tcPr>
            <w:tcW w:w="3150" w:type="dxa"/>
            <w:vAlign w:val="center"/>
          </w:tcPr>
          <w:p w14:paraId="79A27857" w14:textId="77777777" w:rsidR="00333296" w:rsidRPr="00A44B31" w:rsidRDefault="00333296" w:rsidP="00333296">
            <w:pPr>
              <w:spacing w:after="0"/>
              <w:rPr>
                <w:rFonts w:cs="Arial"/>
                <w:sz w:val="18"/>
                <w:szCs w:val="18"/>
              </w:rPr>
            </w:pPr>
            <w:r w:rsidRPr="00A44B31">
              <w:rPr>
                <w:rFonts w:cs="Arial"/>
                <w:sz w:val="18"/>
                <w:szCs w:val="18"/>
              </w:rPr>
              <w:t>Will understand different ERP systems,</w:t>
            </w:r>
          </w:p>
          <w:p w14:paraId="68EF9A76" w14:textId="77777777" w:rsidR="00333296" w:rsidRPr="00A44B31" w:rsidRDefault="00333296" w:rsidP="00333296">
            <w:pPr>
              <w:spacing w:after="0"/>
              <w:rPr>
                <w:rFonts w:cs="Arial"/>
                <w:sz w:val="18"/>
                <w:szCs w:val="18"/>
              </w:rPr>
            </w:pPr>
            <w:r w:rsidRPr="00A44B31">
              <w:rPr>
                <w:rFonts w:cs="Arial"/>
                <w:sz w:val="18"/>
                <w:szCs w:val="18"/>
              </w:rPr>
              <w:t xml:space="preserve">Share of different ERP’s in Market </w:t>
            </w:r>
          </w:p>
        </w:tc>
        <w:tc>
          <w:tcPr>
            <w:tcW w:w="3330" w:type="dxa"/>
            <w:vAlign w:val="center"/>
          </w:tcPr>
          <w:p w14:paraId="4B05A09F" w14:textId="77777777" w:rsidR="00333296" w:rsidRPr="00A44B31" w:rsidRDefault="00333296" w:rsidP="00333296">
            <w:pPr>
              <w:spacing w:after="0"/>
              <w:rPr>
                <w:rFonts w:cs="Arial"/>
                <w:sz w:val="18"/>
                <w:szCs w:val="18"/>
              </w:rPr>
            </w:pPr>
            <w:r w:rsidRPr="00A44B31">
              <w:rPr>
                <w:rFonts w:cs="Arial"/>
                <w:sz w:val="18"/>
                <w:szCs w:val="18"/>
              </w:rPr>
              <w:t>Have Knowledge about SAP, Oracle R12, Microsoft Dynamics, JD Edward and others</w:t>
            </w:r>
          </w:p>
        </w:tc>
        <w:tc>
          <w:tcPr>
            <w:tcW w:w="1230" w:type="dxa"/>
            <w:vAlign w:val="center"/>
          </w:tcPr>
          <w:p w14:paraId="31EFC1FD" w14:textId="77777777" w:rsidR="00333296" w:rsidRPr="00333296" w:rsidRDefault="00333296" w:rsidP="00333296">
            <w:pPr>
              <w:rPr>
                <w:sz w:val="18"/>
                <w:szCs w:val="18"/>
              </w:rPr>
            </w:pPr>
            <w:r w:rsidRPr="00333296">
              <w:rPr>
                <w:sz w:val="18"/>
                <w:szCs w:val="18"/>
              </w:rPr>
              <w:t>Case Discussion + Lecture</w:t>
            </w:r>
          </w:p>
        </w:tc>
        <w:tc>
          <w:tcPr>
            <w:tcW w:w="1560" w:type="dxa"/>
            <w:vAlign w:val="center"/>
          </w:tcPr>
          <w:p w14:paraId="55F1D2A9" w14:textId="77777777" w:rsidR="00333296" w:rsidRPr="00333296" w:rsidRDefault="00333296" w:rsidP="00333296">
            <w:pPr>
              <w:rPr>
                <w:sz w:val="18"/>
                <w:szCs w:val="18"/>
              </w:rPr>
            </w:pPr>
            <w:r w:rsidRPr="00333296">
              <w:rPr>
                <w:sz w:val="18"/>
                <w:szCs w:val="18"/>
              </w:rPr>
              <w:t>Class Activity</w:t>
            </w:r>
          </w:p>
        </w:tc>
        <w:tc>
          <w:tcPr>
            <w:tcW w:w="1530" w:type="dxa"/>
          </w:tcPr>
          <w:p w14:paraId="392B8FBC" w14:textId="77777777" w:rsidR="00333296" w:rsidRPr="00333296" w:rsidRDefault="00333296" w:rsidP="00333296">
            <w:pPr>
              <w:rPr>
                <w:sz w:val="18"/>
                <w:szCs w:val="18"/>
              </w:rPr>
            </w:pPr>
            <w:r w:rsidRPr="00333296">
              <w:rPr>
                <w:rFonts w:ascii="Times New Roman" w:hAnsi="Times New Roman"/>
                <w:sz w:val="18"/>
                <w:szCs w:val="18"/>
              </w:rPr>
              <w:t>Within a Week</w:t>
            </w:r>
          </w:p>
        </w:tc>
      </w:tr>
      <w:tr w:rsidR="00333296" w:rsidRPr="00C81787" w14:paraId="1D795C6F" w14:textId="77777777" w:rsidTr="008D3656">
        <w:trPr>
          <w:trHeight w:val="773"/>
        </w:trPr>
        <w:tc>
          <w:tcPr>
            <w:tcW w:w="630" w:type="dxa"/>
            <w:vAlign w:val="center"/>
          </w:tcPr>
          <w:p w14:paraId="4DB1B93B" w14:textId="77777777" w:rsidR="00333296" w:rsidRPr="00A44B31" w:rsidRDefault="00333296" w:rsidP="00333296">
            <w:pPr>
              <w:spacing w:after="0"/>
              <w:rPr>
                <w:sz w:val="18"/>
                <w:szCs w:val="18"/>
              </w:rPr>
            </w:pPr>
            <w:r w:rsidRPr="00A44B31">
              <w:rPr>
                <w:sz w:val="18"/>
                <w:szCs w:val="18"/>
              </w:rPr>
              <w:t xml:space="preserve">4. </w:t>
            </w:r>
          </w:p>
        </w:tc>
        <w:tc>
          <w:tcPr>
            <w:tcW w:w="2790" w:type="dxa"/>
            <w:vAlign w:val="center"/>
          </w:tcPr>
          <w:p w14:paraId="361BE214" w14:textId="77777777" w:rsidR="00333296" w:rsidRPr="00A44B31" w:rsidRDefault="00333296" w:rsidP="00333296">
            <w:pPr>
              <w:spacing w:after="0"/>
              <w:rPr>
                <w:rFonts w:cs="Arial"/>
                <w:sz w:val="18"/>
                <w:szCs w:val="18"/>
              </w:rPr>
            </w:pPr>
            <w:r w:rsidRPr="00A44B31">
              <w:rPr>
                <w:rFonts w:cs="Arial"/>
                <w:sz w:val="18"/>
                <w:szCs w:val="18"/>
              </w:rPr>
              <w:t xml:space="preserve">ERP Implementation Life Cycle </w:t>
            </w:r>
          </w:p>
        </w:tc>
        <w:tc>
          <w:tcPr>
            <w:tcW w:w="3150" w:type="dxa"/>
            <w:vAlign w:val="center"/>
          </w:tcPr>
          <w:p w14:paraId="66BCE457" w14:textId="77777777" w:rsidR="00333296" w:rsidRPr="00A44B31" w:rsidRDefault="00333296" w:rsidP="00333296">
            <w:pPr>
              <w:spacing w:after="0"/>
              <w:rPr>
                <w:rFonts w:cs="Arial"/>
                <w:sz w:val="18"/>
                <w:szCs w:val="18"/>
              </w:rPr>
            </w:pPr>
            <w:r w:rsidRPr="00A44B31">
              <w:rPr>
                <w:rFonts w:cs="Arial"/>
                <w:sz w:val="18"/>
                <w:szCs w:val="18"/>
              </w:rPr>
              <w:t xml:space="preserve">Introduction, Pre-evaluation, Project Planning Phase, Gape Analyses, Reengineering, Configuration   </w:t>
            </w:r>
          </w:p>
        </w:tc>
        <w:tc>
          <w:tcPr>
            <w:tcW w:w="3330" w:type="dxa"/>
            <w:vAlign w:val="center"/>
          </w:tcPr>
          <w:p w14:paraId="7790DDF4" w14:textId="77777777" w:rsidR="00333296" w:rsidRPr="00A44B31" w:rsidRDefault="00333296" w:rsidP="00333296">
            <w:pPr>
              <w:spacing w:after="0"/>
              <w:rPr>
                <w:rFonts w:cs="Arial"/>
                <w:sz w:val="18"/>
                <w:szCs w:val="18"/>
              </w:rPr>
            </w:pPr>
            <w:r w:rsidRPr="00A44B31">
              <w:rPr>
                <w:rFonts w:cs="Arial"/>
                <w:sz w:val="18"/>
                <w:szCs w:val="18"/>
              </w:rPr>
              <w:t xml:space="preserve">Have understanding for Implementation Life Cycle of ERP in Enterprise. </w:t>
            </w:r>
          </w:p>
        </w:tc>
        <w:tc>
          <w:tcPr>
            <w:tcW w:w="1230" w:type="dxa"/>
            <w:vAlign w:val="center"/>
          </w:tcPr>
          <w:p w14:paraId="0B9FDF9E" w14:textId="77777777" w:rsidR="00333296" w:rsidRPr="00333296" w:rsidRDefault="00333296" w:rsidP="00333296">
            <w:pPr>
              <w:rPr>
                <w:sz w:val="18"/>
                <w:szCs w:val="18"/>
              </w:rPr>
            </w:pPr>
            <w:r w:rsidRPr="00333296">
              <w:rPr>
                <w:sz w:val="18"/>
                <w:szCs w:val="18"/>
              </w:rPr>
              <w:t>Lecture + Lab work</w:t>
            </w:r>
          </w:p>
        </w:tc>
        <w:tc>
          <w:tcPr>
            <w:tcW w:w="1560" w:type="dxa"/>
            <w:vAlign w:val="center"/>
          </w:tcPr>
          <w:p w14:paraId="0F525B30" w14:textId="77777777" w:rsidR="00333296" w:rsidRPr="00333296" w:rsidRDefault="00333296" w:rsidP="00333296">
            <w:pPr>
              <w:rPr>
                <w:sz w:val="18"/>
                <w:szCs w:val="18"/>
              </w:rPr>
            </w:pPr>
            <w:r w:rsidRPr="00333296">
              <w:rPr>
                <w:sz w:val="18"/>
                <w:szCs w:val="18"/>
              </w:rPr>
              <w:t>Quiz</w:t>
            </w:r>
          </w:p>
        </w:tc>
        <w:tc>
          <w:tcPr>
            <w:tcW w:w="1530" w:type="dxa"/>
          </w:tcPr>
          <w:p w14:paraId="6580E90C" w14:textId="77777777" w:rsidR="00333296" w:rsidRPr="00333296" w:rsidRDefault="00333296" w:rsidP="00333296">
            <w:pPr>
              <w:rPr>
                <w:sz w:val="18"/>
                <w:szCs w:val="18"/>
              </w:rPr>
            </w:pPr>
            <w:r w:rsidRPr="00333296">
              <w:rPr>
                <w:rFonts w:ascii="Times New Roman" w:hAnsi="Times New Roman"/>
                <w:sz w:val="18"/>
                <w:szCs w:val="18"/>
              </w:rPr>
              <w:t>Within a Week</w:t>
            </w:r>
          </w:p>
        </w:tc>
      </w:tr>
      <w:tr w:rsidR="00333296" w:rsidRPr="00C81787" w14:paraId="438872F6" w14:textId="77777777" w:rsidTr="008D3656">
        <w:trPr>
          <w:trHeight w:val="773"/>
        </w:trPr>
        <w:tc>
          <w:tcPr>
            <w:tcW w:w="630" w:type="dxa"/>
            <w:vAlign w:val="center"/>
          </w:tcPr>
          <w:p w14:paraId="53DBD774" w14:textId="77777777" w:rsidR="00333296" w:rsidRPr="00A44B31" w:rsidRDefault="00333296" w:rsidP="00333296">
            <w:pPr>
              <w:spacing w:after="0"/>
              <w:rPr>
                <w:sz w:val="18"/>
                <w:szCs w:val="18"/>
              </w:rPr>
            </w:pPr>
            <w:r w:rsidRPr="00A44B31">
              <w:rPr>
                <w:sz w:val="18"/>
                <w:szCs w:val="18"/>
              </w:rPr>
              <w:t>5.</w:t>
            </w:r>
          </w:p>
        </w:tc>
        <w:tc>
          <w:tcPr>
            <w:tcW w:w="2790" w:type="dxa"/>
            <w:vAlign w:val="center"/>
          </w:tcPr>
          <w:p w14:paraId="33E561C5" w14:textId="77777777" w:rsidR="00333296" w:rsidRPr="00A44B31" w:rsidRDefault="00333296" w:rsidP="00333296">
            <w:pPr>
              <w:spacing w:after="0"/>
              <w:rPr>
                <w:rFonts w:cs="Arial"/>
                <w:sz w:val="18"/>
                <w:szCs w:val="18"/>
              </w:rPr>
            </w:pPr>
            <w:r w:rsidRPr="00A44B31">
              <w:rPr>
                <w:rFonts w:cs="Arial"/>
                <w:sz w:val="18"/>
                <w:szCs w:val="18"/>
              </w:rPr>
              <w:t>Microsoft Dynamics Products</w:t>
            </w:r>
          </w:p>
        </w:tc>
        <w:tc>
          <w:tcPr>
            <w:tcW w:w="3150" w:type="dxa"/>
            <w:vAlign w:val="center"/>
          </w:tcPr>
          <w:p w14:paraId="01E49A3D" w14:textId="77777777" w:rsidR="00333296" w:rsidRPr="00A44B31" w:rsidRDefault="00333296" w:rsidP="00333296">
            <w:pPr>
              <w:spacing w:after="0"/>
              <w:rPr>
                <w:rFonts w:cs="Arial"/>
                <w:sz w:val="18"/>
                <w:szCs w:val="18"/>
              </w:rPr>
            </w:pPr>
            <w:r w:rsidRPr="00A44B31">
              <w:rPr>
                <w:rFonts w:cs="Arial"/>
                <w:sz w:val="18"/>
                <w:szCs w:val="18"/>
              </w:rPr>
              <w:t>MS Dynamic Axapta</w:t>
            </w:r>
          </w:p>
          <w:p w14:paraId="39FDB734" w14:textId="77777777" w:rsidR="00333296" w:rsidRPr="00A44B31" w:rsidRDefault="00333296" w:rsidP="00333296">
            <w:pPr>
              <w:spacing w:after="0"/>
              <w:rPr>
                <w:rFonts w:cs="Arial"/>
                <w:sz w:val="18"/>
                <w:szCs w:val="18"/>
              </w:rPr>
            </w:pPr>
            <w:r w:rsidRPr="00A44B31">
              <w:rPr>
                <w:rFonts w:cs="Arial"/>
                <w:sz w:val="18"/>
                <w:szCs w:val="18"/>
              </w:rPr>
              <w:t xml:space="preserve">Module with Axapta,GP,Nav,CRM </w:t>
            </w:r>
          </w:p>
          <w:p w14:paraId="556A23B4" w14:textId="77777777" w:rsidR="00333296" w:rsidRPr="00A44B31" w:rsidRDefault="00333296" w:rsidP="00333296">
            <w:pPr>
              <w:spacing w:after="0"/>
              <w:rPr>
                <w:rFonts w:cs="Arial"/>
                <w:sz w:val="18"/>
                <w:szCs w:val="18"/>
              </w:rPr>
            </w:pPr>
          </w:p>
        </w:tc>
        <w:tc>
          <w:tcPr>
            <w:tcW w:w="3330" w:type="dxa"/>
            <w:vAlign w:val="center"/>
          </w:tcPr>
          <w:p w14:paraId="63E88AC1" w14:textId="77777777" w:rsidR="00333296" w:rsidRPr="00A44B31" w:rsidRDefault="00333296" w:rsidP="00333296">
            <w:pPr>
              <w:spacing w:after="0"/>
              <w:rPr>
                <w:rFonts w:cs="Arial"/>
                <w:sz w:val="18"/>
                <w:szCs w:val="18"/>
              </w:rPr>
            </w:pPr>
          </w:p>
          <w:p w14:paraId="6B1FEA33" w14:textId="77777777" w:rsidR="00333296" w:rsidRPr="00A44B31" w:rsidRDefault="00333296" w:rsidP="00333296">
            <w:pPr>
              <w:spacing w:after="0"/>
              <w:rPr>
                <w:rFonts w:cs="Arial"/>
                <w:sz w:val="18"/>
                <w:szCs w:val="18"/>
              </w:rPr>
            </w:pPr>
            <w:r w:rsidRPr="00A44B31">
              <w:rPr>
                <w:rFonts w:cs="Arial"/>
                <w:sz w:val="18"/>
                <w:szCs w:val="18"/>
              </w:rPr>
              <w:t>Understanding with AX,GP,Nav,CRM</w:t>
            </w:r>
          </w:p>
          <w:p w14:paraId="4268896F" w14:textId="77777777" w:rsidR="00333296" w:rsidRPr="00A44B31" w:rsidRDefault="00333296" w:rsidP="00333296">
            <w:pPr>
              <w:spacing w:after="0"/>
              <w:rPr>
                <w:rFonts w:cs="Arial"/>
                <w:sz w:val="18"/>
                <w:szCs w:val="18"/>
              </w:rPr>
            </w:pPr>
          </w:p>
          <w:p w14:paraId="3F6D382C" w14:textId="77777777" w:rsidR="00333296" w:rsidRPr="00A44B31" w:rsidRDefault="00333296" w:rsidP="00333296">
            <w:pPr>
              <w:spacing w:after="0"/>
              <w:rPr>
                <w:rFonts w:cs="Arial"/>
                <w:sz w:val="18"/>
                <w:szCs w:val="18"/>
              </w:rPr>
            </w:pPr>
          </w:p>
          <w:p w14:paraId="5C10C973" w14:textId="77777777" w:rsidR="00333296" w:rsidRPr="00A44B31" w:rsidRDefault="00333296" w:rsidP="00333296">
            <w:pPr>
              <w:spacing w:after="0"/>
              <w:rPr>
                <w:rFonts w:cs="Arial"/>
                <w:sz w:val="18"/>
                <w:szCs w:val="18"/>
              </w:rPr>
            </w:pPr>
          </w:p>
          <w:p w14:paraId="0B0D15F9" w14:textId="77777777" w:rsidR="00333296" w:rsidRPr="00A44B31" w:rsidRDefault="00333296" w:rsidP="00333296">
            <w:pPr>
              <w:spacing w:after="0"/>
              <w:rPr>
                <w:rFonts w:cs="Arial"/>
                <w:sz w:val="18"/>
                <w:szCs w:val="18"/>
              </w:rPr>
            </w:pPr>
          </w:p>
        </w:tc>
        <w:tc>
          <w:tcPr>
            <w:tcW w:w="1230" w:type="dxa"/>
            <w:vAlign w:val="center"/>
          </w:tcPr>
          <w:p w14:paraId="1010B917" w14:textId="77777777" w:rsidR="00333296" w:rsidRPr="00333296" w:rsidRDefault="00333296" w:rsidP="00333296">
            <w:pPr>
              <w:rPr>
                <w:sz w:val="18"/>
                <w:szCs w:val="18"/>
              </w:rPr>
            </w:pPr>
            <w:r w:rsidRPr="00333296">
              <w:rPr>
                <w:sz w:val="18"/>
                <w:szCs w:val="18"/>
              </w:rPr>
              <w:t>Case Discussion + Lecture</w:t>
            </w:r>
          </w:p>
        </w:tc>
        <w:tc>
          <w:tcPr>
            <w:tcW w:w="1560" w:type="dxa"/>
            <w:vAlign w:val="center"/>
          </w:tcPr>
          <w:p w14:paraId="6C9973B4" w14:textId="77777777" w:rsidR="00333296" w:rsidRPr="00333296" w:rsidRDefault="00333296" w:rsidP="00333296">
            <w:pPr>
              <w:rPr>
                <w:sz w:val="18"/>
                <w:szCs w:val="18"/>
              </w:rPr>
            </w:pPr>
            <w:r w:rsidRPr="00333296">
              <w:rPr>
                <w:sz w:val="18"/>
                <w:szCs w:val="18"/>
              </w:rPr>
              <w:t>Class Activity</w:t>
            </w:r>
          </w:p>
        </w:tc>
        <w:tc>
          <w:tcPr>
            <w:tcW w:w="1530" w:type="dxa"/>
          </w:tcPr>
          <w:p w14:paraId="55F8C41D" w14:textId="77777777" w:rsidR="00333296" w:rsidRPr="00333296" w:rsidRDefault="00333296" w:rsidP="00333296">
            <w:pPr>
              <w:rPr>
                <w:sz w:val="18"/>
                <w:szCs w:val="18"/>
              </w:rPr>
            </w:pPr>
            <w:r w:rsidRPr="00333296">
              <w:rPr>
                <w:rFonts w:ascii="Times New Roman" w:hAnsi="Times New Roman"/>
                <w:sz w:val="18"/>
                <w:szCs w:val="18"/>
              </w:rPr>
              <w:t>Within a Week</w:t>
            </w:r>
          </w:p>
        </w:tc>
      </w:tr>
      <w:tr w:rsidR="00333296" w:rsidRPr="00C81787" w14:paraId="0E17C89F" w14:textId="77777777" w:rsidTr="008D3656">
        <w:trPr>
          <w:trHeight w:val="773"/>
        </w:trPr>
        <w:tc>
          <w:tcPr>
            <w:tcW w:w="630" w:type="dxa"/>
            <w:vAlign w:val="center"/>
          </w:tcPr>
          <w:p w14:paraId="64AF2CD1" w14:textId="77777777" w:rsidR="00333296" w:rsidRPr="00A44B31" w:rsidRDefault="00333296" w:rsidP="00333296">
            <w:pPr>
              <w:spacing w:after="0"/>
              <w:rPr>
                <w:sz w:val="18"/>
                <w:szCs w:val="18"/>
              </w:rPr>
            </w:pPr>
            <w:r w:rsidRPr="00A44B31">
              <w:rPr>
                <w:sz w:val="18"/>
                <w:szCs w:val="18"/>
              </w:rPr>
              <w:t xml:space="preserve">6. </w:t>
            </w:r>
          </w:p>
        </w:tc>
        <w:tc>
          <w:tcPr>
            <w:tcW w:w="2790" w:type="dxa"/>
            <w:vAlign w:val="center"/>
          </w:tcPr>
          <w:p w14:paraId="2F574BE2" w14:textId="77777777" w:rsidR="00333296" w:rsidRPr="00A44B31" w:rsidRDefault="00333296" w:rsidP="00333296">
            <w:pPr>
              <w:spacing w:after="0"/>
              <w:rPr>
                <w:rFonts w:cs="Arial"/>
                <w:sz w:val="18"/>
                <w:szCs w:val="18"/>
              </w:rPr>
            </w:pPr>
            <w:r w:rsidRPr="00A44B31">
              <w:rPr>
                <w:rFonts w:cs="Arial"/>
                <w:sz w:val="18"/>
                <w:szCs w:val="18"/>
              </w:rPr>
              <w:t>Vendor, Customer and items</w:t>
            </w:r>
          </w:p>
        </w:tc>
        <w:tc>
          <w:tcPr>
            <w:tcW w:w="3150" w:type="dxa"/>
            <w:vAlign w:val="center"/>
          </w:tcPr>
          <w:p w14:paraId="4306DD8A" w14:textId="77777777" w:rsidR="00333296" w:rsidRPr="00A44B31" w:rsidRDefault="00333296" w:rsidP="00333296">
            <w:pPr>
              <w:spacing w:after="0"/>
              <w:rPr>
                <w:rFonts w:cs="Arial"/>
                <w:sz w:val="18"/>
                <w:szCs w:val="18"/>
              </w:rPr>
            </w:pPr>
            <w:r w:rsidRPr="00A44B31">
              <w:rPr>
                <w:rFonts w:cs="Arial"/>
                <w:sz w:val="18"/>
                <w:szCs w:val="18"/>
              </w:rPr>
              <w:t xml:space="preserve">Vendor, Vendor groups, Customer Management and Groups, Item and Item Groups  </w:t>
            </w:r>
          </w:p>
        </w:tc>
        <w:tc>
          <w:tcPr>
            <w:tcW w:w="3330" w:type="dxa"/>
            <w:vAlign w:val="center"/>
          </w:tcPr>
          <w:p w14:paraId="796DD910" w14:textId="77777777" w:rsidR="00333296" w:rsidRPr="00A44B31" w:rsidRDefault="00333296" w:rsidP="00333296">
            <w:pPr>
              <w:spacing w:after="0"/>
              <w:rPr>
                <w:rFonts w:cs="Arial"/>
                <w:sz w:val="18"/>
                <w:szCs w:val="18"/>
              </w:rPr>
            </w:pPr>
            <w:r w:rsidRPr="00A44B31">
              <w:rPr>
                <w:rFonts w:cs="Arial"/>
                <w:sz w:val="18"/>
                <w:szCs w:val="18"/>
              </w:rPr>
              <w:t>Create and Maintain Customer, Vendors &amp; Item in AX</w:t>
            </w:r>
          </w:p>
        </w:tc>
        <w:tc>
          <w:tcPr>
            <w:tcW w:w="1230" w:type="dxa"/>
            <w:vAlign w:val="center"/>
          </w:tcPr>
          <w:p w14:paraId="062D242A" w14:textId="77777777" w:rsidR="00333296" w:rsidRPr="00333296" w:rsidRDefault="00333296" w:rsidP="00333296">
            <w:pPr>
              <w:rPr>
                <w:sz w:val="18"/>
                <w:szCs w:val="18"/>
              </w:rPr>
            </w:pPr>
            <w:r w:rsidRPr="00333296">
              <w:rPr>
                <w:sz w:val="18"/>
                <w:szCs w:val="18"/>
              </w:rPr>
              <w:t>Case Discussion + Lab Work</w:t>
            </w:r>
          </w:p>
        </w:tc>
        <w:tc>
          <w:tcPr>
            <w:tcW w:w="1560" w:type="dxa"/>
            <w:vAlign w:val="center"/>
          </w:tcPr>
          <w:p w14:paraId="0CD121B9" w14:textId="77777777" w:rsidR="00333296" w:rsidRPr="00333296" w:rsidRDefault="00333296" w:rsidP="00333296">
            <w:pPr>
              <w:rPr>
                <w:sz w:val="18"/>
                <w:szCs w:val="18"/>
              </w:rPr>
            </w:pPr>
            <w:r w:rsidRPr="00333296">
              <w:rPr>
                <w:sz w:val="18"/>
                <w:szCs w:val="18"/>
              </w:rPr>
              <w:t>Quiz</w:t>
            </w:r>
          </w:p>
        </w:tc>
        <w:tc>
          <w:tcPr>
            <w:tcW w:w="1530" w:type="dxa"/>
          </w:tcPr>
          <w:p w14:paraId="4E076E1A" w14:textId="77777777" w:rsidR="00333296" w:rsidRPr="00333296" w:rsidRDefault="00333296" w:rsidP="00333296">
            <w:pPr>
              <w:rPr>
                <w:sz w:val="18"/>
                <w:szCs w:val="18"/>
              </w:rPr>
            </w:pPr>
            <w:r w:rsidRPr="00333296">
              <w:rPr>
                <w:rFonts w:ascii="Times New Roman" w:hAnsi="Times New Roman"/>
                <w:sz w:val="18"/>
                <w:szCs w:val="18"/>
              </w:rPr>
              <w:t>Within two Weeks</w:t>
            </w:r>
          </w:p>
        </w:tc>
      </w:tr>
      <w:tr w:rsidR="00333296" w:rsidRPr="00C81787" w14:paraId="7988A45C" w14:textId="77777777" w:rsidTr="008D3656">
        <w:trPr>
          <w:trHeight w:val="773"/>
        </w:trPr>
        <w:tc>
          <w:tcPr>
            <w:tcW w:w="630" w:type="dxa"/>
            <w:vAlign w:val="center"/>
          </w:tcPr>
          <w:p w14:paraId="417821D3" w14:textId="77777777" w:rsidR="00333296" w:rsidRPr="00A44B31" w:rsidRDefault="00333296" w:rsidP="00333296">
            <w:pPr>
              <w:spacing w:after="0"/>
              <w:rPr>
                <w:sz w:val="18"/>
                <w:szCs w:val="18"/>
              </w:rPr>
            </w:pPr>
            <w:r w:rsidRPr="00A44B31">
              <w:rPr>
                <w:sz w:val="18"/>
                <w:szCs w:val="18"/>
              </w:rPr>
              <w:t>7.</w:t>
            </w:r>
          </w:p>
        </w:tc>
        <w:tc>
          <w:tcPr>
            <w:tcW w:w="2790" w:type="dxa"/>
            <w:vAlign w:val="center"/>
          </w:tcPr>
          <w:p w14:paraId="38B67FFB" w14:textId="77777777" w:rsidR="00333296" w:rsidRPr="00A44B31" w:rsidRDefault="00333296" w:rsidP="00333296">
            <w:pPr>
              <w:spacing w:after="0"/>
              <w:rPr>
                <w:rFonts w:cs="Arial"/>
                <w:sz w:val="18"/>
                <w:szCs w:val="18"/>
              </w:rPr>
            </w:pPr>
            <w:r w:rsidRPr="00A44B31">
              <w:rPr>
                <w:rFonts w:cs="Arial"/>
                <w:sz w:val="18"/>
                <w:szCs w:val="18"/>
              </w:rPr>
              <w:t xml:space="preserve">MS Dynamics AX  </w:t>
            </w:r>
          </w:p>
          <w:p w14:paraId="4C58A257" w14:textId="77777777" w:rsidR="00333296" w:rsidRPr="00A44B31" w:rsidRDefault="00333296" w:rsidP="00333296">
            <w:pPr>
              <w:spacing w:after="0"/>
              <w:rPr>
                <w:rFonts w:cs="Arial"/>
                <w:sz w:val="18"/>
                <w:szCs w:val="18"/>
              </w:rPr>
            </w:pPr>
            <w:r w:rsidRPr="00A44B31">
              <w:rPr>
                <w:rFonts w:cs="Arial"/>
                <w:sz w:val="18"/>
                <w:szCs w:val="18"/>
              </w:rPr>
              <w:t>Financial1 (First Session)</w:t>
            </w:r>
          </w:p>
          <w:p w14:paraId="7F58BB7E" w14:textId="77777777" w:rsidR="00333296" w:rsidRPr="00A44B31" w:rsidRDefault="00333296" w:rsidP="00333296">
            <w:pPr>
              <w:spacing w:after="0"/>
              <w:rPr>
                <w:rFonts w:cs="Arial"/>
                <w:sz w:val="18"/>
                <w:szCs w:val="18"/>
              </w:rPr>
            </w:pPr>
          </w:p>
        </w:tc>
        <w:tc>
          <w:tcPr>
            <w:tcW w:w="3150" w:type="dxa"/>
            <w:vAlign w:val="center"/>
          </w:tcPr>
          <w:p w14:paraId="0A1DD374" w14:textId="77777777" w:rsidR="00333296" w:rsidRPr="00A44B31" w:rsidRDefault="00333296" w:rsidP="00333296">
            <w:pPr>
              <w:spacing w:after="0"/>
              <w:rPr>
                <w:sz w:val="18"/>
                <w:szCs w:val="18"/>
              </w:rPr>
            </w:pPr>
            <w:r w:rsidRPr="00A44B31">
              <w:rPr>
                <w:rStyle w:val="apple-style-span"/>
                <w:color w:val="000000"/>
                <w:sz w:val="18"/>
                <w:szCs w:val="18"/>
              </w:rPr>
              <w:t>How Microsoft dynamics AX Financials applications automate and streamline all financial business processes for enterprise wide daily business intelligence that lets make more informed decisions</w:t>
            </w:r>
          </w:p>
        </w:tc>
        <w:tc>
          <w:tcPr>
            <w:tcW w:w="3330" w:type="dxa"/>
            <w:vAlign w:val="center"/>
          </w:tcPr>
          <w:p w14:paraId="3545B43A" w14:textId="77777777" w:rsidR="00333296" w:rsidRPr="00A44B31" w:rsidRDefault="00333296" w:rsidP="00333296">
            <w:pPr>
              <w:spacing w:after="0"/>
              <w:rPr>
                <w:rFonts w:cs="Arial"/>
                <w:color w:val="000000"/>
                <w:sz w:val="18"/>
                <w:szCs w:val="18"/>
              </w:rPr>
            </w:pPr>
            <w:r w:rsidRPr="00A44B31">
              <w:rPr>
                <w:rFonts w:cs="Arial"/>
                <w:color w:val="000000"/>
                <w:sz w:val="18"/>
                <w:szCs w:val="18"/>
              </w:rPr>
              <w:t>Understand Financial Modules GL, AP, AR, Cash and Bank</w:t>
            </w:r>
          </w:p>
        </w:tc>
        <w:tc>
          <w:tcPr>
            <w:tcW w:w="1230" w:type="dxa"/>
            <w:vAlign w:val="center"/>
          </w:tcPr>
          <w:p w14:paraId="4E1FD98E" w14:textId="77777777" w:rsidR="00333296" w:rsidRPr="00333296" w:rsidRDefault="00333296" w:rsidP="00333296">
            <w:pPr>
              <w:rPr>
                <w:sz w:val="18"/>
                <w:szCs w:val="18"/>
              </w:rPr>
            </w:pPr>
            <w:r w:rsidRPr="00333296">
              <w:rPr>
                <w:sz w:val="18"/>
                <w:szCs w:val="18"/>
              </w:rPr>
              <w:t xml:space="preserve">Lecture </w:t>
            </w:r>
          </w:p>
        </w:tc>
        <w:tc>
          <w:tcPr>
            <w:tcW w:w="1560" w:type="dxa"/>
            <w:vAlign w:val="center"/>
          </w:tcPr>
          <w:p w14:paraId="36E9F72D" w14:textId="77777777" w:rsidR="00333296" w:rsidRPr="00333296" w:rsidRDefault="00333296" w:rsidP="00333296">
            <w:pPr>
              <w:rPr>
                <w:sz w:val="18"/>
                <w:szCs w:val="18"/>
              </w:rPr>
            </w:pPr>
            <w:r w:rsidRPr="00333296">
              <w:rPr>
                <w:sz w:val="18"/>
                <w:szCs w:val="18"/>
              </w:rPr>
              <w:t>Class Activity</w:t>
            </w:r>
          </w:p>
        </w:tc>
        <w:tc>
          <w:tcPr>
            <w:tcW w:w="1530" w:type="dxa"/>
          </w:tcPr>
          <w:p w14:paraId="48BC43FA" w14:textId="77777777" w:rsidR="00333296" w:rsidRPr="00333296" w:rsidRDefault="00333296" w:rsidP="00333296">
            <w:pPr>
              <w:rPr>
                <w:sz w:val="18"/>
                <w:szCs w:val="18"/>
              </w:rPr>
            </w:pPr>
            <w:r w:rsidRPr="00333296">
              <w:rPr>
                <w:rFonts w:ascii="Times New Roman" w:hAnsi="Times New Roman"/>
                <w:sz w:val="18"/>
                <w:szCs w:val="18"/>
              </w:rPr>
              <w:t>Within two Weeks</w:t>
            </w:r>
          </w:p>
        </w:tc>
      </w:tr>
      <w:tr w:rsidR="00333296" w:rsidRPr="00C81787" w14:paraId="3C13F97B" w14:textId="77777777" w:rsidTr="008D3656">
        <w:trPr>
          <w:trHeight w:val="773"/>
        </w:trPr>
        <w:tc>
          <w:tcPr>
            <w:tcW w:w="630" w:type="dxa"/>
            <w:vAlign w:val="center"/>
          </w:tcPr>
          <w:p w14:paraId="0A1655C3" w14:textId="77777777" w:rsidR="00333296" w:rsidRPr="00A44B31" w:rsidRDefault="00333296" w:rsidP="00333296">
            <w:pPr>
              <w:spacing w:after="0"/>
              <w:rPr>
                <w:sz w:val="18"/>
                <w:szCs w:val="18"/>
              </w:rPr>
            </w:pPr>
            <w:r w:rsidRPr="00A44B31">
              <w:rPr>
                <w:sz w:val="18"/>
                <w:szCs w:val="18"/>
              </w:rPr>
              <w:t>8.</w:t>
            </w:r>
          </w:p>
        </w:tc>
        <w:tc>
          <w:tcPr>
            <w:tcW w:w="2790" w:type="dxa"/>
            <w:vAlign w:val="center"/>
          </w:tcPr>
          <w:p w14:paraId="15E4C287" w14:textId="77777777" w:rsidR="00333296" w:rsidRPr="00A44B31" w:rsidRDefault="00333296" w:rsidP="00333296">
            <w:pPr>
              <w:spacing w:after="0"/>
              <w:rPr>
                <w:rFonts w:cs="Arial"/>
                <w:sz w:val="18"/>
                <w:szCs w:val="18"/>
              </w:rPr>
            </w:pPr>
            <w:r w:rsidRPr="00A44B31">
              <w:rPr>
                <w:rFonts w:cs="Arial"/>
                <w:sz w:val="18"/>
                <w:szCs w:val="18"/>
              </w:rPr>
              <w:t xml:space="preserve">MS Dynamics AX  </w:t>
            </w:r>
          </w:p>
          <w:p w14:paraId="040780B9" w14:textId="77777777" w:rsidR="00333296" w:rsidRPr="00A44B31" w:rsidRDefault="00333296" w:rsidP="00333296">
            <w:pPr>
              <w:spacing w:after="0"/>
              <w:rPr>
                <w:rFonts w:cs="Arial"/>
                <w:sz w:val="18"/>
                <w:szCs w:val="18"/>
              </w:rPr>
            </w:pPr>
            <w:r w:rsidRPr="00A44B31">
              <w:rPr>
                <w:rFonts w:cs="Arial"/>
                <w:sz w:val="18"/>
                <w:szCs w:val="18"/>
              </w:rPr>
              <w:t>Financial1 (Continue  Session)</w:t>
            </w:r>
          </w:p>
          <w:p w14:paraId="2EE1FE38" w14:textId="77777777" w:rsidR="00333296" w:rsidRPr="00A44B31" w:rsidRDefault="00333296" w:rsidP="00333296">
            <w:pPr>
              <w:spacing w:after="0"/>
              <w:rPr>
                <w:rFonts w:cs="Arial"/>
                <w:sz w:val="18"/>
                <w:szCs w:val="18"/>
              </w:rPr>
            </w:pPr>
          </w:p>
        </w:tc>
        <w:tc>
          <w:tcPr>
            <w:tcW w:w="3150" w:type="dxa"/>
            <w:vAlign w:val="center"/>
          </w:tcPr>
          <w:p w14:paraId="2EE268FC" w14:textId="77777777" w:rsidR="00333296" w:rsidRPr="00A44B31" w:rsidRDefault="00333296" w:rsidP="00333296">
            <w:pPr>
              <w:spacing w:after="0"/>
              <w:rPr>
                <w:sz w:val="18"/>
                <w:szCs w:val="18"/>
              </w:rPr>
            </w:pPr>
            <w:r w:rsidRPr="00A44B31">
              <w:rPr>
                <w:sz w:val="18"/>
                <w:szCs w:val="18"/>
              </w:rPr>
              <w:t>COA, Ledger Accounts, Bank Reconciliation etc</w:t>
            </w:r>
          </w:p>
        </w:tc>
        <w:tc>
          <w:tcPr>
            <w:tcW w:w="3330" w:type="dxa"/>
            <w:vAlign w:val="center"/>
          </w:tcPr>
          <w:p w14:paraId="3EE25FB1" w14:textId="77777777" w:rsidR="00333296" w:rsidRPr="00A44B31" w:rsidRDefault="00333296" w:rsidP="00333296">
            <w:pPr>
              <w:spacing w:after="0"/>
              <w:rPr>
                <w:rFonts w:cs="Arial"/>
                <w:color w:val="000000"/>
                <w:sz w:val="18"/>
                <w:szCs w:val="18"/>
              </w:rPr>
            </w:pPr>
            <w:r w:rsidRPr="00A44B31">
              <w:rPr>
                <w:rFonts w:cs="Arial"/>
                <w:color w:val="000000"/>
                <w:sz w:val="18"/>
                <w:szCs w:val="18"/>
              </w:rPr>
              <w:t>Understand Financial Modules GL, AP, AR, Cash and Bank</w:t>
            </w:r>
          </w:p>
        </w:tc>
        <w:tc>
          <w:tcPr>
            <w:tcW w:w="1230" w:type="dxa"/>
            <w:vAlign w:val="center"/>
          </w:tcPr>
          <w:p w14:paraId="0D7DE278" w14:textId="77777777" w:rsidR="00333296" w:rsidRPr="00333296" w:rsidRDefault="00333296" w:rsidP="00333296">
            <w:pPr>
              <w:rPr>
                <w:b/>
                <w:sz w:val="18"/>
                <w:szCs w:val="18"/>
              </w:rPr>
            </w:pPr>
            <w:r w:rsidRPr="00333296">
              <w:rPr>
                <w:sz w:val="18"/>
                <w:szCs w:val="18"/>
              </w:rPr>
              <w:t>Mid Term</w:t>
            </w:r>
          </w:p>
        </w:tc>
        <w:tc>
          <w:tcPr>
            <w:tcW w:w="1560" w:type="dxa"/>
            <w:vAlign w:val="center"/>
          </w:tcPr>
          <w:p w14:paraId="3165CEEA" w14:textId="77777777" w:rsidR="00333296" w:rsidRPr="00333296" w:rsidRDefault="00333296" w:rsidP="00333296">
            <w:pPr>
              <w:rPr>
                <w:sz w:val="18"/>
                <w:szCs w:val="18"/>
              </w:rPr>
            </w:pPr>
            <w:r w:rsidRPr="00333296">
              <w:rPr>
                <w:sz w:val="18"/>
                <w:szCs w:val="18"/>
              </w:rPr>
              <w:t>Mid Term</w:t>
            </w:r>
          </w:p>
        </w:tc>
        <w:tc>
          <w:tcPr>
            <w:tcW w:w="1530" w:type="dxa"/>
          </w:tcPr>
          <w:p w14:paraId="29BFBF20" w14:textId="77777777" w:rsidR="00333296" w:rsidRPr="00333296" w:rsidRDefault="00333296" w:rsidP="00333296">
            <w:pPr>
              <w:rPr>
                <w:sz w:val="18"/>
                <w:szCs w:val="18"/>
              </w:rPr>
            </w:pPr>
            <w:r w:rsidRPr="00333296">
              <w:rPr>
                <w:sz w:val="18"/>
                <w:szCs w:val="18"/>
              </w:rPr>
              <w:t>Mid Term</w:t>
            </w:r>
          </w:p>
        </w:tc>
      </w:tr>
      <w:tr w:rsidR="00333296" w:rsidRPr="00C81787" w14:paraId="7F8D11AB" w14:textId="77777777" w:rsidTr="008D3656">
        <w:trPr>
          <w:trHeight w:val="773"/>
        </w:trPr>
        <w:tc>
          <w:tcPr>
            <w:tcW w:w="630" w:type="dxa"/>
            <w:vAlign w:val="center"/>
          </w:tcPr>
          <w:p w14:paraId="6556A8C4" w14:textId="77777777" w:rsidR="00333296" w:rsidRPr="00A44B31" w:rsidRDefault="00333296" w:rsidP="00333296">
            <w:pPr>
              <w:spacing w:after="0"/>
              <w:rPr>
                <w:sz w:val="18"/>
                <w:szCs w:val="18"/>
              </w:rPr>
            </w:pPr>
            <w:r w:rsidRPr="00A44B31">
              <w:rPr>
                <w:sz w:val="18"/>
                <w:szCs w:val="18"/>
              </w:rPr>
              <w:lastRenderedPageBreak/>
              <w:t>9.</w:t>
            </w:r>
          </w:p>
        </w:tc>
        <w:tc>
          <w:tcPr>
            <w:tcW w:w="2790" w:type="dxa"/>
            <w:vAlign w:val="center"/>
          </w:tcPr>
          <w:p w14:paraId="4895532D" w14:textId="77777777" w:rsidR="00333296" w:rsidRPr="00A44B31" w:rsidRDefault="00333296" w:rsidP="00333296">
            <w:pPr>
              <w:spacing w:after="0"/>
              <w:rPr>
                <w:rFonts w:cs="Arial"/>
                <w:sz w:val="18"/>
                <w:szCs w:val="18"/>
              </w:rPr>
            </w:pPr>
            <w:r w:rsidRPr="00A44B31">
              <w:rPr>
                <w:rFonts w:cs="Arial"/>
                <w:sz w:val="18"/>
                <w:szCs w:val="18"/>
              </w:rPr>
              <w:t>MS Dynamics AX</w:t>
            </w:r>
          </w:p>
          <w:p w14:paraId="23A4B560" w14:textId="77777777" w:rsidR="00333296" w:rsidRPr="00A44B31" w:rsidRDefault="00333296" w:rsidP="00333296">
            <w:pPr>
              <w:spacing w:after="0"/>
              <w:rPr>
                <w:rFonts w:cs="Arial"/>
                <w:sz w:val="18"/>
                <w:szCs w:val="18"/>
              </w:rPr>
            </w:pPr>
            <w:r w:rsidRPr="00A44B31">
              <w:rPr>
                <w:rFonts w:cs="Arial"/>
                <w:sz w:val="18"/>
                <w:szCs w:val="18"/>
              </w:rPr>
              <w:t xml:space="preserve">Supply Chain Management </w:t>
            </w:r>
          </w:p>
          <w:p w14:paraId="00CED70E" w14:textId="77777777" w:rsidR="00333296" w:rsidRPr="00A44B31" w:rsidRDefault="00333296" w:rsidP="00333296">
            <w:pPr>
              <w:spacing w:after="0"/>
              <w:rPr>
                <w:rFonts w:cs="Arial"/>
                <w:sz w:val="18"/>
                <w:szCs w:val="18"/>
              </w:rPr>
            </w:pPr>
            <w:r w:rsidRPr="00A44B31">
              <w:rPr>
                <w:rFonts w:cs="Arial"/>
                <w:sz w:val="18"/>
                <w:szCs w:val="18"/>
              </w:rPr>
              <w:t>(First Session)</w:t>
            </w:r>
          </w:p>
        </w:tc>
        <w:tc>
          <w:tcPr>
            <w:tcW w:w="3150" w:type="dxa"/>
            <w:vAlign w:val="center"/>
          </w:tcPr>
          <w:p w14:paraId="1A1CE9E3" w14:textId="77777777" w:rsidR="00333296" w:rsidRPr="00A44B31" w:rsidRDefault="00333296" w:rsidP="00333296">
            <w:pPr>
              <w:spacing w:after="0"/>
              <w:rPr>
                <w:sz w:val="18"/>
                <w:szCs w:val="18"/>
              </w:rPr>
            </w:pPr>
            <w:r w:rsidRPr="00A44B31">
              <w:rPr>
                <w:rStyle w:val="apple-style-span"/>
                <w:color w:val="000000"/>
                <w:sz w:val="18"/>
                <w:szCs w:val="18"/>
              </w:rPr>
              <w:t>The Supply Chain Management applications integrate and automate all key supply chain activities, from design, planning, and procurement to manufacturing and fulfillment.</w:t>
            </w:r>
          </w:p>
        </w:tc>
        <w:tc>
          <w:tcPr>
            <w:tcW w:w="3330" w:type="dxa"/>
            <w:vAlign w:val="center"/>
          </w:tcPr>
          <w:p w14:paraId="62456CFA" w14:textId="77777777" w:rsidR="00333296" w:rsidRPr="00A44B31" w:rsidRDefault="00333296" w:rsidP="00333296">
            <w:pPr>
              <w:spacing w:after="0"/>
              <w:rPr>
                <w:rFonts w:cs="Arial"/>
                <w:sz w:val="18"/>
                <w:szCs w:val="18"/>
              </w:rPr>
            </w:pPr>
            <w:r w:rsidRPr="00A44B31">
              <w:rPr>
                <w:rFonts w:cs="Arial"/>
                <w:sz w:val="18"/>
                <w:szCs w:val="18"/>
              </w:rPr>
              <w:t xml:space="preserve">Understand SCM module like Product Information system, Inventory , Purchasing, Order, Warehouse and Quality Management,  </w:t>
            </w:r>
          </w:p>
        </w:tc>
        <w:tc>
          <w:tcPr>
            <w:tcW w:w="1230" w:type="dxa"/>
            <w:vAlign w:val="center"/>
          </w:tcPr>
          <w:p w14:paraId="1C728B0D" w14:textId="77777777" w:rsidR="00333296" w:rsidRPr="00333296" w:rsidRDefault="00333296" w:rsidP="00333296">
            <w:pPr>
              <w:rPr>
                <w:sz w:val="18"/>
                <w:szCs w:val="18"/>
              </w:rPr>
            </w:pPr>
            <w:r w:rsidRPr="00333296">
              <w:rPr>
                <w:sz w:val="18"/>
                <w:szCs w:val="18"/>
              </w:rPr>
              <w:t>Case Discussion</w:t>
            </w:r>
          </w:p>
        </w:tc>
        <w:tc>
          <w:tcPr>
            <w:tcW w:w="1560" w:type="dxa"/>
            <w:vAlign w:val="center"/>
          </w:tcPr>
          <w:p w14:paraId="714D33CF" w14:textId="77777777" w:rsidR="00333296" w:rsidRPr="00333296" w:rsidRDefault="00333296" w:rsidP="00333296">
            <w:pPr>
              <w:rPr>
                <w:sz w:val="18"/>
                <w:szCs w:val="18"/>
              </w:rPr>
            </w:pPr>
            <w:r w:rsidRPr="00333296">
              <w:rPr>
                <w:sz w:val="18"/>
                <w:szCs w:val="18"/>
              </w:rPr>
              <w:t>Assignment</w:t>
            </w:r>
          </w:p>
        </w:tc>
        <w:tc>
          <w:tcPr>
            <w:tcW w:w="1530" w:type="dxa"/>
          </w:tcPr>
          <w:p w14:paraId="39C96DFB" w14:textId="77777777" w:rsidR="00333296" w:rsidRPr="00333296" w:rsidRDefault="00333296" w:rsidP="00333296">
            <w:pPr>
              <w:rPr>
                <w:sz w:val="18"/>
                <w:szCs w:val="18"/>
              </w:rPr>
            </w:pPr>
            <w:r w:rsidRPr="00333296">
              <w:rPr>
                <w:rFonts w:ascii="Times New Roman" w:hAnsi="Times New Roman"/>
                <w:sz w:val="18"/>
                <w:szCs w:val="18"/>
              </w:rPr>
              <w:t>Within a Week</w:t>
            </w:r>
          </w:p>
        </w:tc>
      </w:tr>
      <w:tr w:rsidR="00333296" w:rsidRPr="00C81787" w14:paraId="1C3B0937" w14:textId="77777777" w:rsidTr="008D3656">
        <w:trPr>
          <w:trHeight w:val="773"/>
        </w:trPr>
        <w:tc>
          <w:tcPr>
            <w:tcW w:w="630" w:type="dxa"/>
            <w:vAlign w:val="center"/>
          </w:tcPr>
          <w:p w14:paraId="61EBC501" w14:textId="77777777" w:rsidR="00333296" w:rsidRPr="00A44B31" w:rsidRDefault="00333296" w:rsidP="00333296">
            <w:pPr>
              <w:spacing w:after="0"/>
              <w:rPr>
                <w:sz w:val="18"/>
                <w:szCs w:val="18"/>
              </w:rPr>
            </w:pPr>
            <w:r w:rsidRPr="00A44B31">
              <w:rPr>
                <w:sz w:val="18"/>
                <w:szCs w:val="18"/>
              </w:rPr>
              <w:t>10.</w:t>
            </w:r>
          </w:p>
        </w:tc>
        <w:tc>
          <w:tcPr>
            <w:tcW w:w="2790" w:type="dxa"/>
            <w:vAlign w:val="center"/>
          </w:tcPr>
          <w:p w14:paraId="2CF1A92E" w14:textId="77777777" w:rsidR="00333296" w:rsidRPr="00A44B31" w:rsidRDefault="00333296" w:rsidP="00333296">
            <w:pPr>
              <w:spacing w:after="0"/>
              <w:rPr>
                <w:rFonts w:cs="Arial"/>
                <w:sz w:val="18"/>
                <w:szCs w:val="18"/>
              </w:rPr>
            </w:pPr>
            <w:r w:rsidRPr="00A44B31">
              <w:rPr>
                <w:rFonts w:cs="Arial"/>
                <w:sz w:val="18"/>
                <w:szCs w:val="18"/>
              </w:rPr>
              <w:t>MS Dynamics AX</w:t>
            </w:r>
          </w:p>
          <w:p w14:paraId="4DF4202D" w14:textId="77777777" w:rsidR="00333296" w:rsidRPr="00A44B31" w:rsidRDefault="00333296" w:rsidP="00333296">
            <w:pPr>
              <w:spacing w:after="0"/>
              <w:rPr>
                <w:rFonts w:cs="Arial"/>
                <w:sz w:val="18"/>
                <w:szCs w:val="18"/>
              </w:rPr>
            </w:pPr>
            <w:r w:rsidRPr="00A44B31">
              <w:rPr>
                <w:rFonts w:cs="Arial"/>
                <w:sz w:val="18"/>
                <w:szCs w:val="18"/>
              </w:rPr>
              <w:t xml:space="preserve">Supply Chain Management </w:t>
            </w:r>
          </w:p>
          <w:p w14:paraId="29834FB7" w14:textId="77777777" w:rsidR="00333296" w:rsidRPr="00A44B31" w:rsidRDefault="00333296" w:rsidP="00333296">
            <w:pPr>
              <w:spacing w:after="0"/>
              <w:rPr>
                <w:rFonts w:cs="Arial"/>
                <w:sz w:val="18"/>
                <w:szCs w:val="18"/>
              </w:rPr>
            </w:pPr>
            <w:r w:rsidRPr="00A44B31">
              <w:rPr>
                <w:rFonts w:cs="Arial"/>
                <w:sz w:val="18"/>
                <w:szCs w:val="18"/>
              </w:rPr>
              <w:t>(Continue Session)</w:t>
            </w:r>
          </w:p>
        </w:tc>
        <w:tc>
          <w:tcPr>
            <w:tcW w:w="3150" w:type="dxa"/>
            <w:vAlign w:val="center"/>
          </w:tcPr>
          <w:p w14:paraId="2D95F281" w14:textId="77777777" w:rsidR="00333296" w:rsidRPr="00A44B31" w:rsidRDefault="00333296" w:rsidP="00333296">
            <w:pPr>
              <w:spacing w:after="0"/>
              <w:rPr>
                <w:sz w:val="18"/>
                <w:szCs w:val="18"/>
              </w:rPr>
            </w:pPr>
            <w:r w:rsidRPr="00A44B31">
              <w:rPr>
                <w:rStyle w:val="apple-style-span"/>
                <w:color w:val="000000"/>
                <w:sz w:val="18"/>
                <w:szCs w:val="18"/>
              </w:rPr>
              <w:t xml:space="preserve">Purchase Order, PO Returns, Sale Order, SO Returns, </w:t>
            </w:r>
          </w:p>
        </w:tc>
        <w:tc>
          <w:tcPr>
            <w:tcW w:w="3330" w:type="dxa"/>
            <w:vAlign w:val="center"/>
          </w:tcPr>
          <w:p w14:paraId="6C84FC3A" w14:textId="77777777" w:rsidR="00333296" w:rsidRPr="00A44B31" w:rsidRDefault="00333296" w:rsidP="00333296">
            <w:pPr>
              <w:spacing w:after="0"/>
              <w:rPr>
                <w:rFonts w:cs="Arial"/>
                <w:sz w:val="18"/>
                <w:szCs w:val="18"/>
              </w:rPr>
            </w:pPr>
            <w:r w:rsidRPr="00A44B31">
              <w:rPr>
                <w:rFonts w:cs="Arial"/>
                <w:sz w:val="18"/>
                <w:szCs w:val="18"/>
              </w:rPr>
              <w:t xml:space="preserve">Understand SCM module like Product Information system, Inventory , Purchasing, Order, Warehouse and Quality Management,  </w:t>
            </w:r>
          </w:p>
        </w:tc>
        <w:tc>
          <w:tcPr>
            <w:tcW w:w="1230" w:type="dxa"/>
            <w:vAlign w:val="center"/>
          </w:tcPr>
          <w:p w14:paraId="44CD3435" w14:textId="77777777" w:rsidR="00333296" w:rsidRPr="00333296" w:rsidRDefault="00333296" w:rsidP="00333296">
            <w:pPr>
              <w:rPr>
                <w:sz w:val="18"/>
                <w:szCs w:val="18"/>
              </w:rPr>
            </w:pPr>
            <w:r w:rsidRPr="00333296">
              <w:rPr>
                <w:sz w:val="18"/>
                <w:szCs w:val="18"/>
              </w:rPr>
              <w:t>Lecture + Case Study</w:t>
            </w:r>
          </w:p>
        </w:tc>
        <w:tc>
          <w:tcPr>
            <w:tcW w:w="1560" w:type="dxa"/>
            <w:vAlign w:val="center"/>
          </w:tcPr>
          <w:p w14:paraId="0F58A7E7" w14:textId="77777777" w:rsidR="00333296" w:rsidRPr="00333296" w:rsidRDefault="00333296" w:rsidP="00333296">
            <w:pPr>
              <w:rPr>
                <w:sz w:val="18"/>
                <w:szCs w:val="18"/>
              </w:rPr>
            </w:pPr>
            <w:r w:rsidRPr="00333296">
              <w:rPr>
                <w:sz w:val="18"/>
                <w:szCs w:val="18"/>
              </w:rPr>
              <w:t>Class Activity</w:t>
            </w:r>
          </w:p>
        </w:tc>
        <w:tc>
          <w:tcPr>
            <w:tcW w:w="1530" w:type="dxa"/>
          </w:tcPr>
          <w:p w14:paraId="572E09CE" w14:textId="77777777" w:rsidR="00333296" w:rsidRPr="00333296" w:rsidRDefault="00333296" w:rsidP="00333296">
            <w:pPr>
              <w:rPr>
                <w:sz w:val="18"/>
                <w:szCs w:val="18"/>
              </w:rPr>
            </w:pPr>
            <w:r w:rsidRPr="00333296">
              <w:rPr>
                <w:rFonts w:ascii="Times New Roman" w:hAnsi="Times New Roman"/>
                <w:sz w:val="18"/>
                <w:szCs w:val="18"/>
              </w:rPr>
              <w:t>Within a Week</w:t>
            </w:r>
          </w:p>
        </w:tc>
      </w:tr>
      <w:tr w:rsidR="00333296" w:rsidRPr="00C81787" w14:paraId="4E3C18BD" w14:textId="77777777" w:rsidTr="008D3656">
        <w:trPr>
          <w:trHeight w:val="773"/>
        </w:trPr>
        <w:tc>
          <w:tcPr>
            <w:tcW w:w="630" w:type="dxa"/>
            <w:vAlign w:val="center"/>
          </w:tcPr>
          <w:p w14:paraId="1FDD539B" w14:textId="77777777" w:rsidR="00333296" w:rsidRPr="00A44B31" w:rsidRDefault="00333296" w:rsidP="00333296">
            <w:pPr>
              <w:spacing w:after="0"/>
              <w:rPr>
                <w:sz w:val="18"/>
                <w:szCs w:val="18"/>
              </w:rPr>
            </w:pPr>
            <w:r w:rsidRPr="00A44B31">
              <w:rPr>
                <w:sz w:val="18"/>
                <w:szCs w:val="18"/>
              </w:rPr>
              <w:t>12</w:t>
            </w:r>
          </w:p>
        </w:tc>
        <w:tc>
          <w:tcPr>
            <w:tcW w:w="2790" w:type="dxa"/>
            <w:vAlign w:val="center"/>
          </w:tcPr>
          <w:p w14:paraId="08DD25DF" w14:textId="77777777" w:rsidR="00333296" w:rsidRPr="00A44B31" w:rsidRDefault="00333296" w:rsidP="00333296">
            <w:pPr>
              <w:spacing w:after="0"/>
              <w:rPr>
                <w:rFonts w:cs="Arial"/>
                <w:sz w:val="18"/>
                <w:szCs w:val="18"/>
              </w:rPr>
            </w:pPr>
            <w:r w:rsidRPr="00A44B31">
              <w:rPr>
                <w:rFonts w:cs="Arial"/>
                <w:sz w:val="18"/>
                <w:szCs w:val="18"/>
              </w:rPr>
              <w:t>MS Dynamics AX</w:t>
            </w:r>
          </w:p>
          <w:p w14:paraId="27029735" w14:textId="77777777" w:rsidR="00333296" w:rsidRPr="00A44B31" w:rsidRDefault="00333296" w:rsidP="00333296">
            <w:pPr>
              <w:spacing w:after="0"/>
              <w:rPr>
                <w:rFonts w:cs="Arial"/>
                <w:sz w:val="18"/>
                <w:szCs w:val="18"/>
              </w:rPr>
            </w:pPr>
            <w:r w:rsidRPr="00A44B31">
              <w:rPr>
                <w:rFonts w:cs="Arial"/>
                <w:sz w:val="18"/>
                <w:szCs w:val="18"/>
              </w:rPr>
              <w:t>HRMS</w:t>
            </w:r>
          </w:p>
        </w:tc>
        <w:tc>
          <w:tcPr>
            <w:tcW w:w="3150" w:type="dxa"/>
            <w:vAlign w:val="center"/>
          </w:tcPr>
          <w:p w14:paraId="296F92C3" w14:textId="77777777" w:rsidR="00333296" w:rsidRPr="00A44B31" w:rsidRDefault="00333296" w:rsidP="00333296">
            <w:pPr>
              <w:spacing w:after="0"/>
              <w:rPr>
                <w:rFonts w:cs="Arial"/>
                <w:sz w:val="18"/>
                <w:szCs w:val="18"/>
              </w:rPr>
            </w:pPr>
            <w:r w:rsidRPr="00A44B31">
              <w:rPr>
                <w:rStyle w:val="apple-style-span"/>
                <w:color w:val="000000"/>
                <w:sz w:val="18"/>
                <w:szCs w:val="18"/>
              </w:rPr>
              <w:t>Payroll System</w:t>
            </w:r>
            <w:r w:rsidRPr="00A44B31">
              <w:rPr>
                <w:rStyle w:val="apple-style-span"/>
                <w:rFonts w:cs="Arial"/>
                <w:color w:val="000000"/>
                <w:sz w:val="18"/>
                <w:szCs w:val="18"/>
              </w:rPr>
              <w:t xml:space="preserve"> </w:t>
            </w:r>
          </w:p>
        </w:tc>
        <w:tc>
          <w:tcPr>
            <w:tcW w:w="3330" w:type="dxa"/>
            <w:vAlign w:val="center"/>
          </w:tcPr>
          <w:p w14:paraId="385E19C2" w14:textId="77777777" w:rsidR="00333296" w:rsidRPr="00A44B31" w:rsidRDefault="00333296" w:rsidP="00333296">
            <w:pPr>
              <w:spacing w:after="0"/>
              <w:rPr>
                <w:rFonts w:cs="Arial"/>
                <w:sz w:val="18"/>
                <w:szCs w:val="18"/>
              </w:rPr>
            </w:pPr>
            <w:r w:rsidRPr="00A44B31">
              <w:rPr>
                <w:rFonts w:cs="Arial"/>
                <w:sz w:val="18"/>
                <w:szCs w:val="18"/>
              </w:rPr>
              <w:t xml:space="preserve">Understanding the key parameters of payroll system and its Workflows </w:t>
            </w:r>
          </w:p>
          <w:p w14:paraId="0D0EF5EE" w14:textId="77777777" w:rsidR="00333296" w:rsidRPr="00A44B31" w:rsidRDefault="00333296" w:rsidP="00333296">
            <w:pPr>
              <w:spacing w:after="0"/>
              <w:rPr>
                <w:rFonts w:cs="Arial"/>
                <w:sz w:val="18"/>
                <w:szCs w:val="18"/>
              </w:rPr>
            </w:pPr>
          </w:p>
        </w:tc>
        <w:tc>
          <w:tcPr>
            <w:tcW w:w="1230" w:type="dxa"/>
            <w:vAlign w:val="center"/>
          </w:tcPr>
          <w:p w14:paraId="11FD65C2" w14:textId="77777777" w:rsidR="00333296" w:rsidRPr="00333296" w:rsidRDefault="00333296" w:rsidP="00333296">
            <w:pPr>
              <w:rPr>
                <w:sz w:val="18"/>
                <w:szCs w:val="18"/>
              </w:rPr>
            </w:pPr>
            <w:r w:rsidRPr="00333296">
              <w:rPr>
                <w:sz w:val="18"/>
                <w:szCs w:val="18"/>
              </w:rPr>
              <w:t>Lab Work + Case Study</w:t>
            </w:r>
          </w:p>
        </w:tc>
        <w:tc>
          <w:tcPr>
            <w:tcW w:w="1560" w:type="dxa"/>
            <w:vAlign w:val="center"/>
          </w:tcPr>
          <w:p w14:paraId="41358317" w14:textId="77777777" w:rsidR="00333296" w:rsidRPr="00333296" w:rsidRDefault="00333296" w:rsidP="00333296">
            <w:pPr>
              <w:rPr>
                <w:sz w:val="18"/>
                <w:szCs w:val="18"/>
              </w:rPr>
            </w:pPr>
            <w:r w:rsidRPr="00333296">
              <w:rPr>
                <w:sz w:val="18"/>
                <w:szCs w:val="18"/>
              </w:rPr>
              <w:t>Quiz</w:t>
            </w:r>
          </w:p>
        </w:tc>
        <w:tc>
          <w:tcPr>
            <w:tcW w:w="1530" w:type="dxa"/>
          </w:tcPr>
          <w:p w14:paraId="3CF2EB5D" w14:textId="77777777" w:rsidR="00333296" w:rsidRPr="00333296" w:rsidRDefault="00333296" w:rsidP="00333296">
            <w:pPr>
              <w:rPr>
                <w:sz w:val="18"/>
                <w:szCs w:val="18"/>
              </w:rPr>
            </w:pPr>
            <w:r w:rsidRPr="00333296">
              <w:rPr>
                <w:rFonts w:ascii="Times New Roman" w:hAnsi="Times New Roman"/>
                <w:sz w:val="18"/>
                <w:szCs w:val="18"/>
              </w:rPr>
              <w:t>Within a Week</w:t>
            </w:r>
          </w:p>
        </w:tc>
      </w:tr>
      <w:tr w:rsidR="00333296" w:rsidRPr="00C81787" w14:paraId="7F3F46D0" w14:textId="77777777" w:rsidTr="008D3656">
        <w:trPr>
          <w:trHeight w:val="773"/>
        </w:trPr>
        <w:tc>
          <w:tcPr>
            <w:tcW w:w="630" w:type="dxa"/>
            <w:vAlign w:val="center"/>
          </w:tcPr>
          <w:p w14:paraId="728DEF36" w14:textId="77777777" w:rsidR="00333296" w:rsidRPr="009A21E3" w:rsidRDefault="00333296" w:rsidP="00333296">
            <w:pPr>
              <w:spacing w:after="0"/>
              <w:rPr>
                <w:sz w:val="18"/>
                <w:szCs w:val="18"/>
              </w:rPr>
            </w:pPr>
            <w:r w:rsidRPr="009A21E3">
              <w:rPr>
                <w:sz w:val="18"/>
                <w:szCs w:val="18"/>
              </w:rPr>
              <w:t>11</w:t>
            </w:r>
          </w:p>
        </w:tc>
        <w:tc>
          <w:tcPr>
            <w:tcW w:w="2790" w:type="dxa"/>
            <w:vAlign w:val="center"/>
          </w:tcPr>
          <w:p w14:paraId="4A1EE1AE" w14:textId="77777777" w:rsidR="00333296" w:rsidRPr="009A21E3" w:rsidRDefault="00697575" w:rsidP="00333296">
            <w:pPr>
              <w:spacing w:after="0"/>
              <w:rPr>
                <w:rFonts w:cs="Arial"/>
                <w:sz w:val="18"/>
                <w:szCs w:val="18"/>
              </w:rPr>
            </w:pPr>
            <w:r w:rsidRPr="009A21E3">
              <w:rPr>
                <w:rFonts w:cs="Arial"/>
                <w:sz w:val="18"/>
                <w:szCs w:val="18"/>
              </w:rPr>
              <w:t>Guest Speaker</w:t>
            </w:r>
          </w:p>
        </w:tc>
        <w:tc>
          <w:tcPr>
            <w:tcW w:w="3150" w:type="dxa"/>
            <w:vAlign w:val="center"/>
          </w:tcPr>
          <w:p w14:paraId="1DC49BD1" w14:textId="77777777" w:rsidR="00333296" w:rsidRPr="009A21E3" w:rsidRDefault="00697575" w:rsidP="00333296">
            <w:pPr>
              <w:spacing w:after="0"/>
              <w:rPr>
                <w:sz w:val="18"/>
                <w:szCs w:val="18"/>
              </w:rPr>
            </w:pPr>
            <w:r w:rsidRPr="009A21E3">
              <w:rPr>
                <w:rStyle w:val="apple-style-span"/>
                <w:sz w:val="18"/>
                <w:szCs w:val="18"/>
              </w:rPr>
              <w:t>ERP in one glance</w:t>
            </w:r>
          </w:p>
        </w:tc>
        <w:tc>
          <w:tcPr>
            <w:tcW w:w="3330" w:type="dxa"/>
            <w:vAlign w:val="center"/>
          </w:tcPr>
          <w:p w14:paraId="1A9A5EF8" w14:textId="77777777" w:rsidR="00333296" w:rsidRPr="009A21E3" w:rsidRDefault="00333296" w:rsidP="00697575">
            <w:pPr>
              <w:spacing w:after="0"/>
              <w:rPr>
                <w:rFonts w:cs="Arial"/>
                <w:sz w:val="18"/>
                <w:szCs w:val="18"/>
              </w:rPr>
            </w:pPr>
            <w:r w:rsidRPr="009A21E3">
              <w:rPr>
                <w:rFonts w:cs="Arial"/>
                <w:sz w:val="18"/>
                <w:szCs w:val="18"/>
              </w:rPr>
              <w:t xml:space="preserve"> </w:t>
            </w:r>
            <w:r w:rsidR="00697575" w:rsidRPr="009A21E3">
              <w:rPr>
                <w:rFonts w:cs="Arial"/>
                <w:sz w:val="18"/>
                <w:szCs w:val="18"/>
              </w:rPr>
              <w:t>How ERP changed the environment</w:t>
            </w:r>
            <w:r w:rsidRPr="009A21E3">
              <w:rPr>
                <w:rFonts w:cs="Arial"/>
                <w:sz w:val="18"/>
                <w:szCs w:val="18"/>
              </w:rPr>
              <w:t xml:space="preserve"> </w:t>
            </w:r>
          </w:p>
        </w:tc>
        <w:tc>
          <w:tcPr>
            <w:tcW w:w="1230" w:type="dxa"/>
            <w:vAlign w:val="center"/>
          </w:tcPr>
          <w:p w14:paraId="2F3A12DB" w14:textId="77777777" w:rsidR="00333296" w:rsidRPr="009A21E3" w:rsidRDefault="00697575" w:rsidP="00333296">
            <w:pPr>
              <w:rPr>
                <w:sz w:val="18"/>
                <w:szCs w:val="18"/>
              </w:rPr>
            </w:pPr>
            <w:r w:rsidRPr="009A21E3">
              <w:rPr>
                <w:sz w:val="18"/>
                <w:szCs w:val="18"/>
              </w:rPr>
              <w:t>Guest Lecture +</w:t>
            </w:r>
            <w:r w:rsidR="00333296" w:rsidRPr="009A21E3">
              <w:rPr>
                <w:sz w:val="18"/>
                <w:szCs w:val="18"/>
              </w:rPr>
              <w:t xml:space="preserve"> Discussion</w:t>
            </w:r>
          </w:p>
        </w:tc>
        <w:tc>
          <w:tcPr>
            <w:tcW w:w="1560" w:type="dxa"/>
            <w:vAlign w:val="center"/>
          </w:tcPr>
          <w:p w14:paraId="61F22F54" w14:textId="77777777" w:rsidR="00333296" w:rsidRPr="009A21E3" w:rsidRDefault="008B712A" w:rsidP="00333296">
            <w:pPr>
              <w:rPr>
                <w:sz w:val="18"/>
                <w:szCs w:val="18"/>
              </w:rPr>
            </w:pPr>
            <w:r w:rsidRPr="009A21E3">
              <w:rPr>
                <w:sz w:val="18"/>
                <w:szCs w:val="18"/>
              </w:rPr>
              <w:t>Class Participation + QA session</w:t>
            </w:r>
          </w:p>
        </w:tc>
        <w:tc>
          <w:tcPr>
            <w:tcW w:w="1530" w:type="dxa"/>
          </w:tcPr>
          <w:p w14:paraId="230E8634" w14:textId="77777777" w:rsidR="00333296" w:rsidRPr="009A21E3" w:rsidRDefault="00333296" w:rsidP="00333296">
            <w:pPr>
              <w:rPr>
                <w:sz w:val="18"/>
                <w:szCs w:val="18"/>
              </w:rPr>
            </w:pPr>
            <w:r w:rsidRPr="009A21E3">
              <w:rPr>
                <w:rFonts w:ascii="Times New Roman" w:hAnsi="Times New Roman"/>
                <w:sz w:val="18"/>
                <w:szCs w:val="18"/>
              </w:rPr>
              <w:t>Within two  Weeks</w:t>
            </w:r>
          </w:p>
        </w:tc>
      </w:tr>
      <w:tr w:rsidR="00333296" w:rsidRPr="00C81787" w14:paraId="37F0A890" w14:textId="77777777" w:rsidTr="008D3656">
        <w:trPr>
          <w:trHeight w:val="773"/>
        </w:trPr>
        <w:tc>
          <w:tcPr>
            <w:tcW w:w="630" w:type="dxa"/>
            <w:vAlign w:val="center"/>
          </w:tcPr>
          <w:p w14:paraId="398C962B" w14:textId="77777777" w:rsidR="00333296" w:rsidRPr="00A44B31" w:rsidRDefault="00333296" w:rsidP="00333296">
            <w:pPr>
              <w:rPr>
                <w:sz w:val="18"/>
                <w:szCs w:val="18"/>
              </w:rPr>
            </w:pPr>
            <w:r w:rsidRPr="00A44B31">
              <w:rPr>
                <w:sz w:val="18"/>
                <w:szCs w:val="18"/>
              </w:rPr>
              <w:t>13</w:t>
            </w:r>
          </w:p>
        </w:tc>
        <w:tc>
          <w:tcPr>
            <w:tcW w:w="2790" w:type="dxa"/>
            <w:vAlign w:val="center"/>
          </w:tcPr>
          <w:p w14:paraId="6169CC28" w14:textId="77777777" w:rsidR="00333296" w:rsidRPr="00A44B31" w:rsidRDefault="00333296" w:rsidP="00333296">
            <w:pPr>
              <w:rPr>
                <w:rFonts w:cs="Arial"/>
                <w:sz w:val="18"/>
                <w:szCs w:val="18"/>
              </w:rPr>
            </w:pPr>
            <w:r w:rsidRPr="00A44B31">
              <w:rPr>
                <w:rFonts w:cs="Arial"/>
                <w:sz w:val="18"/>
                <w:szCs w:val="18"/>
              </w:rPr>
              <w:t>MS Dynamics CRM</w:t>
            </w:r>
          </w:p>
          <w:p w14:paraId="32CA00E2" w14:textId="77777777" w:rsidR="00333296" w:rsidRPr="00A44B31" w:rsidRDefault="00333296" w:rsidP="00333296">
            <w:pPr>
              <w:rPr>
                <w:rFonts w:cs="Arial"/>
                <w:sz w:val="18"/>
                <w:szCs w:val="18"/>
              </w:rPr>
            </w:pPr>
            <w:r w:rsidRPr="00A44B31">
              <w:rPr>
                <w:rFonts w:cs="Arial"/>
                <w:sz w:val="18"/>
                <w:szCs w:val="18"/>
              </w:rPr>
              <w:t>(First Session)</w:t>
            </w:r>
          </w:p>
        </w:tc>
        <w:tc>
          <w:tcPr>
            <w:tcW w:w="3150" w:type="dxa"/>
            <w:vAlign w:val="center"/>
          </w:tcPr>
          <w:p w14:paraId="0A90BC97" w14:textId="77777777" w:rsidR="00333296" w:rsidRPr="00A44B31" w:rsidRDefault="00333296" w:rsidP="00333296">
            <w:pPr>
              <w:rPr>
                <w:rStyle w:val="apple-style-span"/>
                <w:color w:val="000000"/>
                <w:sz w:val="18"/>
                <w:szCs w:val="18"/>
              </w:rPr>
            </w:pPr>
            <w:r w:rsidRPr="00A44B31">
              <w:rPr>
                <w:rStyle w:val="apple-style-span"/>
                <w:color w:val="000000"/>
                <w:sz w:val="18"/>
                <w:szCs w:val="18"/>
              </w:rPr>
              <w:t>The world's most complete customer relationship management (CRM) solution</w:t>
            </w:r>
          </w:p>
          <w:p w14:paraId="6D9FA234" w14:textId="77777777" w:rsidR="00333296" w:rsidRPr="00A44B31" w:rsidRDefault="00333296" w:rsidP="00333296">
            <w:pPr>
              <w:rPr>
                <w:sz w:val="18"/>
                <w:szCs w:val="18"/>
              </w:rPr>
            </w:pPr>
            <w:r w:rsidRPr="00A44B31">
              <w:rPr>
                <w:rStyle w:val="apple-style-span"/>
                <w:color w:val="000000"/>
                <w:sz w:val="18"/>
                <w:szCs w:val="18"/>
              </w:rPr>
              <w:t>CRM Concept, Sales Management, Marketing Management.</w:t>
            </w:r>
          </w:p>
        </w:tc>
        <w:tc>
          <w:tcPr>
            <w:tcW w:w="3330" w:type="dxa"/>
            <w:vAlign w:val="center"/>
          </w:tcPr>
          <w:p w14:paraId="201E8B52" w14:textId="77777777" w:rsidR="00333296" w:rsidRPr="00A44B31" w:rsidRDefault="00333296" w:rsidP="00333296">
            <w:pPr>
              <w:rPr>
                <w:rFonts w:cs="Arial"/>
                <w:sz w:val="18"/>
                <w:szCs w:val="18"/>
              </w:rPr>
            </w:pPr>
            <w:r w:rsidRPr="00A44B31">
              <w:rPr>
                <w:rFonts w:cs="Arial"/>
                <w:sz w:val="18"/>
                <w:szCs w:val="18"/>
              </w:rPr>
              <w:t xml:space="preserve"> Have knowledge about most powerful CRM Solution</w:t>
            </w:r>
          </w:p>
        </w:tc>
        <w:tc>
          <w:tcPr>
            <w:tcW w:w="1230" w:type="dxa"/>
            <w:vAlign w:val="center"/>
          </w:tcPr>
          <w:p w14:paraId="4ED387F4" w14:textId="77777777" w:rsidR="00333296" w:rsidRPr="00333296" w:rsidRDefault="00333296" w:rsidP="00333296">
            <w:pPr>
              <w:rPr>
                <w:sz w:val="18"/>
                <w:szCs w:val="18"/>
              </w:rPr>
            </w:pPr>
            <w:r w:rsidRPr="00333296">
              <w:rPr>
                <w:sz w:val="18"/>
                <w:szCs w:val="18"/>
              </w:rPr>
              <w:t>Lab Work + Case Study</w:t>
            </w:r>
          </w:p>
        </w:tc>
        <w:tc>
          <w:tcPr>
            <w:tcW w:w="1560" w:type="dxa"/>
            <w:vAlign w:val="center"/>
          </w:tcPr>
          <w:p w14:paraId="24137A34" w14:textId="77777777" w:rsidR="00333296" w:rsidRPr="00333296" w:rsidRDefault="00333296" w:rsidP="00333296">
            <w:pPr>
              <w:rPr>
                <w:sz w:val="18"/>
                <w:szCs w:val="18"/>
              </w:rPr>
            </w:pPr>
            <w:r w:rsidRPr="00333296">
              <w:rPr>
                <w:sz w:val="18"/>
                <w:szCs w:val="18"/>
              </w:rPr>
              <w:t>Quiz</w:t>
            </w:r>
          </w:p>
        </w:tc>
        <w:tc>
          <w:tcPr>
            <w:tcW w:w="1530" w:type="dxa"/>
          </w:tcPr>
          <w:p w14:paraId="1A43D936" w14:textId="77777777" w:rsidR="00333296" w:rsidRPr="00333296" w:rsidRDefault="00333296" w:rsidP="00333296">
            <w:pPr>
              <w:rPr>
                <w:sz w:val="18"/>
                <w:szCs w:val="18"/>
              </w:rPr>
            </w:pPr>
            <w:r w:rsidRPr="00333296">
              <w:rPr>
                <w:rFonts w:ascii="Times New Roman" w:hAnsi="Times New Roman"/>
                <w:sz w:val="18"/>
                <w:szCs w:val="18"/>
              </w:rPr>
              <w:t>Within two Weeks</w:t>
            </w:r>
          </w:p>
        </w:tc>
      </w:tr>
      <w:tr w:rsidR="00333296" w:rsidRPr="00C81787" w14:paraId="4BBF1C64" w14:textId="77777777" w:rsidTr="008D3656">
        <w:trPr>
          <w:trHeight w:val="773"/>
        </w:trPr>
        <w:tc>
          <w:tcPr>
            <w:tcW w:w="630" w:type="dxa"/>
            <w:vAlign w:val="center"/>
          </w:tcPr>
          <w:p w14:paraId="267F5BC7" w14:textId="77777777" w:rsidR="00333296" w:rsidRPr="00A44B31" w:rsidRDefault="00333296" w:rsidP="00333296">
            <w:pPr>
              <w:rPr>
                <w:sz w:val="18"/>
                <w:szCs w:val="18"/>
              </w:rPr>
            </w:pPr>
            <w:r w:rsidRPr="00A44B31">
              <w:rPr>
                <w:sz w:val="18"/>
                <w:szCs w:val="18"/>
              </w:rPr>
              <w:t>14</w:t>
            </w:r>
          </w:p>
        </w:tc>
        <w:tc>
          <w:tcPr>
            <w:tcW w:w="2790" w:type="dxa"/>
            <w:vAlign w:val="center"/>
          </w:tcPr>
          <w:p w14:paraId="7EF0B55C" w14:textId="77777777" w:rsidR="00333296" w:rsidRPr="00A44B31" w:rsidRDefault="00333296" w:rsidP="00333296">
            <w:pPr>
              <w:rPr>
                <w:rFonts w:cs="Arial"/>
                <w:sz w:val="18"/>
                <w:szCs w:val="18"/>
              </w:rPr>
            </w:pPr>
            <w:r w:rsidRPr="00A44B31">
              <w:rPr>
                <w:rFonts w:cs="Arial"/>
                <w:sz w:val="18"/>
                <w:szCs w:val="18"/>
              </w:rPr>
              <w:t>MS Dynamics CRM</w:t>
            </w:r>
          </w:p>
          <w:p w14:paraId="736A82FB" w14:textId="77777777" w:rsidR="00333296" w:rsidRPr="00A44B31" w:rsidRDefault="00333296" w:rsidP="00333296">
            <w:pPr>
              <w:rPr>
                <w:rFonts w:cs="Arial"/>
                <w:sz w:val="18"/>
                <w:szCs w:val="18"/>
              </w:rPr>
            </w:pPr>
            <w:r w:rsidRPr="00A44B31">
              <w:rPr>
                <w:rFonts w:cs="Arial"/>
                <w:sz w:val="18"/>
                <w:szCs w:val="18"/>
              </w:rPr>
              <w:t>(Second Session)</w:t>
            </w:r>
          </w:p>
        </w:tc>
        <w:tc>
          <w:tcPr>
            <w:tcW w:w="3150" w:type="dxa"/>
            <w:vAlign w:val="center"/>
          </w:tcPr>
          <w:p w14:paraId="582FBB10" w14:textId="77777777" w:rsidR="00333296" w:rsidRPr="00A44B31" w:rsidRDefault="00333296" w:rsidP="00333296">
            <w:pPr>
              <w:rPr>
                <w:sz w:val="18"/>
                <w:szCs w:val="18"/>
              </w:rPr>
            </w:pPr>
            <w:r w:rsidRPr="00A44B31">
              <w:rPr>
                <w:sz w:val="18"/>
                <w:szCs w:val="18"/>
              </w:rPr>
              <w:t>Customer services Management, Services Scheduling, Analysis and Goal Management</w:t>
            </w:r>
          </w:p>
        </w:tc>
        <w:tc>
          <w:tcPr>
            <w:tcW w:w="3330" w:type="dxa"/>
            <w:vAlign w:val="center"/>
          </w:tcPr>
          <w:p w14:paraId="3A283399" w14:textId="77777777" w:rsidR="00333296" w:rsidRPr="00A44B31" w:rsidRDefault="00333296" w:rsidP="00333296">
            <w:pPr>
              <w:rPr>
                <w:rFonts w:cs="Arial"/>
                <w:sz w:val="18"/>
                <w:szCs w:val="18"/>
              </w:rPr>
            </w:pPr>
            <w:r w:rsidRPr="00A44B31">
              <w:rPr>
                <w:rFonts w:cs="Arial"/>
                <w:sz w:val="18"/>
                <w:szCs w:val="18"/>
              </w:rPr>
              <w:t xml:space="preserve"> Have knowledge about most powerful Microsoft Dynamics CRM Solution. </w:t>
            </w:r>
          </w:p>
        </w:tc>
        <w:tc>
          <w:tcPr>
            <w:tcW w:w="1230" w:type="dxa"/>
            <w:vAlign w:val="center"/>
          </w:tcPr>
          <w:p w14:paraId="335045CE" w14:textId="77777777" w:rsidR="00333296" w:rsidRPr="00333296" w:rsidRDefault="00333296" w:rsidP="00333296">
            <w:pPr>
              <w:rPr>
                <w:sz w:val="18"/>
                <w:szCs w:val="18"/>
              </w:rPr>
            </w:pPr>
            <w:r w:rsidRPr="00333296">
              <w:rPr>
                <w:sz w:val="18"/>
                <w:szCs w:val="18"/>
              </w:rPr>
              <w:t>Lecture</w:t>
            </w:r>
          </w:p>
        </w:tc>
        <w:tc>
          <w:tcPr>
            <w:tcW w:w="1560" w:type="dxa"/>
            <w:vAlign w:val="center"/>
          </w:tcPr>
          <w:p w14:paraId="2992C5C8" w14:textId="77777777" w:rsidR="00333296" w:rsidRPr="00333296" w:rsidRDefault="00333296" w:rsidP="00333296">
            <w:pPr>
              <w:rPr>
                <w:sz w:val="18"/>
                <w:szCs w:val="18"/>
              </w:rPr>
            </w:pPr>
            <w:r w:rsidRPr="00333296">
              <w:rPr>
                <w:sz w:val="18"/>
                <w:szCs w:val="18"/>
              </w:rPr>
              <w:t>Class Activity</w:t>
            </w:r>
          </w:p>
        </w:tc>
        <w:tc>
          <w:tcPr>
            <w:tcW w:w="1530" w:type="dxa"/>
          </w:tcPr>
          <w:p w14:paraId="7EBA4A3E" w14:textId="77777777" w:rsidR="00333296" w:rsidRPr="00333296" w:rsidRDefault="00333296" w:rsidP="00333296">
            <w:pPr>
              <w:rPr>
                <w:sz w:val="18"/>
                <w:szCs w:val="18"/>
              </w:rPr>
            </w:pPr>
            <w:r w:rsidRPr="00333296">
              <w:rPr>
                <w:rFonts w:ascii="Times New Roman" w:hAnsi="Times New Roman"/>
                <w:sz w:val="18"/>
                <w:szCs w:val="18"/>
              </w:rPr>
              <w:t>Within a Week</w:t>
            </w:r>
          </w:p>
        </w:tc>
      </w:tr>
      <w:tr w:rsidR="00333296" w:rsidRPr="00C81787" w14:paraId="7DA0D265" w14:textId="77777777" w:rsidTr="008D3656">
        <w:trPr>
          <w:trHeight w:val="773"/>
        </w:trPr>
        <w:tc>
          <w:tcPr>
            <w:tcW w:w="630" w:type="dxa"/>
            <w:vAlign w:val="center"/>
          </w:tcPr>
          <w:p w14:paraId="7DB10982" w14:textId="77777777" w:rsidR="00333296" w:rsidRPr="00A44B31" w:rsidRDefault="00333296" w:rsidP="00333296">
            <w:pPr>
              <w:rPr>
                <w:sz w:val="18"/>
                <w:szCs w:val="18"/>
              </w:rPr>
            </w:pPr>
            <w:r w:rsidRPr="00A44B31">
              <w:rPr>
                <w:sz w:val="18"/>
                <w:szCs w:val="18"/>
              </w:rPr>
              <w:t>15</w:t>
            </w:r>
          </w:p>
        </w:tc>
        <w:tc>
          <w:tcPr>
            <w:tcW w:w="2790" w:type="dxa"/>
            <w:vAlign w:val="center"/>
          </w:tcPr>
          <w:p w14:paraId="0BC6B09F" w14:textId="77777777" w:rsidR="00333296" w:rsidRPr="00A44B31" w:rsidRDefault="00333296" w:rsidP="00333296">
            <w:pPr>
              <w:rPr>
                <w:rFonts w:cs="Arial"/>
                <w:sz w:val="18"/>
                <w:szCs w:val="18"/>
              </w:rPr>
            </w:pPr>
            <w:r w:rsidRPr="00A44B31">
              <w:rPr>
                <w:rFonts w:cs="Arial"/>
                <w:sz w:val="18"/>
                <w:szCs w:val="18"/>
              </w:rPr>
              <w:t>Microsoft Dynamics</w:t>
            </w:r>
          </w:p>
        </w:tc>
        <w:tc>
          <w:tcPr>
            <w:tcW w:w="3150" w:type="dxa"/>
            <w:vAlign w:val="center"/>
          </w:tcPr>
          <w:p w14:paraId="607288EB" w14:textId="77777777" w:rsidR="00333296" w:rsidRPr="00A44B31" w:rsidRDefault="00333296" w:rsidP="00333296">
            <w:pPr>
              <w:rPr>
                <w:rStyle w:val="apple-style-span"/>
                <w:color w:val="000000"/>
                <w:sz w:val="18"/>
                <w:szCs w:val="18"/>
              </w:rPr>
            </w:pPr>
            <w:r w:rsidRPr="00A44B31">
              <w:rPr>
                <w:rStyle w:val="apple-style-span"/>
                <w:color w:val="000000"/>
                <w:sz w:val="18"/>
                <w:szCs w:val="18"/>
              </w:rPr>
              <w:t>Revision</w:t>
            </w:r>
          </w:p>
        </w:tc>
        <w:tc>
          <w:tcPr>
            <w:tcW w:w="3330" w:type="dxa"/>
            <w:vAlign w:val="center"/>
          </w:tcPr>
          <w:p w14:paraId="24FB9250" w14:textId="77777777" w:rsidR="00333296" w:rsidRPr="00A44B31" w:rsidRDefault="00333296" w:rsidP="00333296">
            <w:pPr>
              <w:rPr>
                <w:rFonts w:cs="Arial"/>
                <w:sz w:val="18"/>
                <w:szCs w:val="18"/>
              </w:rPr>
            </w:pPr>
            <w:r w:rsidRPr="00A44B31">
              <w:rPr>
                <w:rFonts w:cs="Arial"/>
                <w:sz w:val="18"/>
                <w:szCs w:val="18"/>
              </w:rPr>
              <w:t>Revision of all products and modules</w:t>
            </w:r>
          </w:p>
        </w:tc>
        <w:tc>
          <w:tcPr>
            <w:tcW w:w="1230" w:type="dxa"/>
            <w:vAlign w:val="center"/>
          </w:tcPr>
          <w:p w14:paraId="6228D2F7" w14:textId="77777777" w:rsidR="00333296" w:rsidRPr="00333296" w:rsidRDefault="00333296" w:rsidP="00333296">
            <w:pPr>
              <w:rPr>
                <w:sz w:val="18"/>
                <w:szCs w:val="18"/>
              </w:rPr>
            </w:pPr>
            <w:r w:rsidRPr="00333296">
              <w:rPr>
                <w:sz w:val="18"/>
                <w:szCs w:val="18"/>
              </w:rPr>
              <w:t>Presentation</w:t>
            </w:r>
          </w:p>
        </w:tc>
        <w:tc>
          <w:tcPr>
            <w:tcW w:w="1560" w:type="dxa"/>
            <w:vAlign w:val="center"/>
          </w:tcPr>
          <w:p w14:paraId="533227A5" w14:textId="77777777" w:rsidR="00333296" w:rsidRPr="00333296" w:rsidRDefault="00333296" w:rsidP="00333296">
            <w:pPr>
              <w:rPr>
                <w:sz w:val="18"/>
                <w:szCs w:val="18"/>
              </w:rPr>
            </w:pPr>
            <w:r w:rsidRPr="00333296">
              <w:rPr>
                <w:sz w:val="18"/>
                <w:szCs w:val="18"/>
              </w:rPr>
              <w:t>Presentation</w:t>
            </w:r>
          </w:p>
        </w:tc>
        <w:tc>
          <w:tcPr>
            <w:tcW w:w="1530" w:type="dxa"/>
          </w:tcPr>
          <w:p w14:paraId="4627BD95" w14:textId="77777777" w:rsidR="00333296" w:rsidRPr="00333296" w:rsidRDefault="00333296" w:rsidP="00333296">
            <w:pPr>
              <w:rPr>
                <w:sz w:val="18"/>
                <w:szCs w:val="18"/>
              </w:rPr>
            </w:pPr>
          </w:p>
        </w:tc>
      </w:tr>
    </w:tbl>
    <w:p w14:paraId="1DB461A8" w14:textId="77777777" w:rsidR="002955B1" w:rsidRPr="0082726D" w:rsidRDefault="002955B1" w:rsidP="002955B1">
      <w:pPr>
        <w:spacing w:after="0" w:line="240" w:lineRule="auto"/>
        <w:rPr>
          <w:rFonts w:ascii="Times New Roman" w:hAnsi="Times New Roman"/>
          <w:szCs w:val="24"/>
        </w:rPr>
      </w:pPr>
    </w:p>
    <w:p w14:paraId="2C133257" w14:textId="77777777" w:rsidR="002955B1" w:rsidRDefault="002955B1" w:rsidP="00D34747">
      <w:pPr>
        <w:tabs>
          <w:tab w:val="left" w:pos="930"/>
        </w:tabs>
        <w:rPr>
          <w:b/>
          <w:sz w:val="28"/>
          <w:szCs w:val="28"/>
          <w:u w:val="single"/>
        </w:rPr>
      </w:pPr>
    </w:p>
    <w:sectPr w:rsidR="002955B1" w:rsidSect="0021436A">
      <w:headerReference w:type="default" r:id="rId9"/>
      <w:footerReference w:type="default" r:id="rId10"/>
      <w:pgSz w:w="12240" w:h="15840"/>
      <w:pgMar w:top="450" w:right="990" w:bottom="1440" w:left="81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E635" w14:textId="77777777" w:rsidR="00173586" w:rsidRDefault="00173586" w:rsidP="00C43620">
      <w:pPr>
        <w:spacing w:after="0" w:line="240" w:lineRule="auto"/>
      </w:pPr>
      <w:r>
        <w:separator/>
      </w:r>
    </w:p>
  </w:endnote>
  <w:endnote w:type="continuationSeparator" w:id="0">
    <w:p w14:paraId="691F8117" w14:textId="77777777" w:rsidR="00173586" w:rsidRDefault="00173586"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24EC" w14:textId="77777777"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F7697A">
      <w:fldChar w:fldCharType="begin"/>
    </w:r>
    <w:r w:rsidR="005F0467">
      <w:instrText xml:space="preserve"> PAGE   \* MERGEFORMAT </w:instrText>
    </w:r>
    <w:r w:rsidR="00F7697A">
      <w:fldChar w:fldCharType="separate"/>
    </w:r>
    <w:r w:rsidR="00446361">
      <w:rPr>
        <w:noProof/>
      </w:rPr>
      <w:t>8</w:t>
    </w:r>
    <w:r w:rsidR="00F7697A">
      <w:rPr>
        <w:noProof/>
      </w:rPr>
      <w:fldChar w:fldCharType="end"/>
    </w:r>
  </w:p>
  <w:p w14:paraId="10153446" w14:textId="77777777" w:rsidR="00C43620" w:rsidRPr="00EB16F5" w:rsidRDefault="00C43620" w:rsidP="00EB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FCB4" w14:textId="77777777" w:rsidR="00173586" w:rsidRDefault="00173586" w:rsidP="00C43620">
      <w:pPr>
        <w:spacing w:after="0" w:line="240" w:lineRule="auto"/>
      </w:pPr>
      <w:r>
        <w:separator/>
      </w:r>
    </w:p>
  </w:footnote>
  <w:footnote w:type="continuationSeparator" w:id="0">
    <w:p w14:paraId="546D8523" w14:textId="77777777" w:rsidR="00173586" w:rsidRDefault="00173586" w:rsidP="00C4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F610" w14:textId="77777777" w:rsidR="00FA6D8C" w:rsidRPr="00073CF5" w:rsidRDefault="00FA6D8C" w:rsidP="00FA6D8C">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781CA2">
      <w:rPr>
        <w:rFonts w:ascii="Rockwell Condensed" w:hAnsi="Rockwell Condensed"/>
        <w:noProof/>
        <w:sz w:val="72"/>
        <w:szCs w:val="72"/>
      </w:rPr>
      <w:drawing>
        <wp:anchor distT="0" distB="0" distL="114300" distR="114300" simplePos="0" relativeHeight="251659264" behindDoc="1" locked="0" layoutInCell="1" allowOverlap="1" wp14:anchorId="1B4C058E" wp14:editId="4E7DCE9C">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365F91" w:themeColor="accent1" w:themeShade="BF"/>
        <w:sz w:val="32"/>
        <w:szCs w:val="32"/>
      </w:rPr>
      <w:drawing>
        <wp:inline distT="0" distB="0" distL="0" distR="0" wp14:anchorId="4B6C0F16" wp14:editId="0B8BA5B9">
          <wp:extent cx="2200275" cy="793638"/>
          <wp:effectExtent l="0" t="0" r="0" b="6985"/>
          <wp:docPr id="593243093" name="Picture 593243093"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6485E029" w14:textId="6DD6F2E2" w:rsidR="00FA6D8C" w:rsidRPr="00073CF5" w:rsidRDefault="00FA6D8C" w:rsidP="00FA6D8C">
    <w:pPr>
      <w:pStyle w:val="Header"/>
      <w:tabs>
        <w:tab w:val="left" w:pos="255"/>
        <w:tab w:val="left" w:pos="870"/>
        <w:tab w:val="left" w:pos="1335"/>
        <w:tab w:val="left" w:pos="1455"/>
        <w:tab w:val="center" w:pos="5112"/>
        <w:tab w:val="right" w:pos="10224"/>
      </w:tabs>
      <w:jc w:val="center"/>
      <w:rPr>
        <w:rFonts w:ascii="Arial Rounded MT Bold" w:hAnsi="Arial Rounded MT Bold"/>
        <w:b/>
        <w:sz w:val="24"/>
        <w:szCs w:val="24"/>
      </w:rPr>
    </w:pPr>
  </w:p>
  <w:p w14:paraId="7EF564CD" w14:textId="77777777" w:rsidR="00FA6D8C" w:rsidRPr="00A42307" w:rsidRDefault="00FA6D8C" w:rsidP="00FA6D8C">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p w14:paraId="73F1CA3B" w14:textId="77777777" w:rsidR="00FA6D8C" w:rsidRDefault="00FA6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4561"/>
    <w:multiLevelType w:val="hybridMultilevel"/>
    <w:tmpl w:val="B61E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80B6A"/>
    <w:multiLevelType w:val="hybridMultilevel"/>
    <w:tmpl w:val="3D3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D358B"/>
    <w:multiLevelType w:val="hybridMultilevel"/>
    <w:tmpl w:val="B9F8D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BA0B2D"/>
    <w:multiLevelType w:val="hybridMultilevel"/>
    <w:tmpl w:val="EC6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E7397"/>
    <w:multiLevelType w:val="hybridMultilevel"/>
    <w:tmpl w:val="85BA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75496">
    <w:abstractNumId w:val="1"/>
  </w:num>
  <w:num w:numId="2" w16cid:durableId="1388652015">
    <w:abstractNumId w:val="11"/>
  </w:num>
  <w:num w:numId="3" w16cid:durableId="526480516">
    <w:abstractNumId w:val="2"/>
  </w:num>
  <w:num w:numId="4" w16cid:durableId="907040059">
    <w:abstractNumId w:val="5"/>
  </w:num>
  <w:num w:numId="5" w16cid:durableId="230192564">
    <w:abstractNumId w:val="12"/>
  </w:num>
  <w:num w:numId="6" w16cid:durableId="136070924">
    <w:abstractNumId w:val="4"/>
  </w:num>
  <w:num w:numId="7" w16cid:durableId="739524655">
    <w:abstractNumId w:val="7"/>
  </w:num>
  <w:num w:numId="8" w16cid:durableId="760685349">
    <w:abstractNumId w:val="0"/>
  </w:num>
  <w:num w:numId="9" w16cid:durableId="510805260">
    <w:abstractNumId w:val="6"/>
  </w:num>
  <w:num w:numId="10" w16cid:durableId="1116868952">
    <w:abstractNumId w:val="3"/>
  </w:num>
  <w:num w:numId="11" w16cid:durableId="522136000">
    <w:abstractNumId w:val="10"/>
  </w:num>
  <w:num w:numId="12" w16cid:durableId="291450805">
    <w:abstractNumId w:val="8"/>
  </w:num>
  <w:num w:numId="13" w16cid:durableId="9372521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20"/>
    <w:rsid w:val="000026DF"/>
    <w:rsid w:val="00012C8B"/>
    <w:rsid w:val="000325C3"/>
    <w:rsid w:val="00047990"/>
    <w:rsid w:val="00071456"/>
    <w:rsid w:val="000A3470"/>
    <w:rsid w:val="000A65BC"/>
    <w:rsid w:val="000B46D4"/>
    <w:rsid w:val="000C5EB2"/>
    <w:rsid w:val="000F018A"/>
    <w:rsid w:val="00103C3D"/>
    <w:rsid w:val="0011218D"/>
    <w:rsid w:val="00113A54"/>
    <w:rsid w:val="001219D7"/>
    <w:rsid w:val="00125022"/>
    <w:rsid w:val="00147D8E"/>
    <w:rsid w:val="001518F5"/>
    <w:rsid w:val="00151CAE"/>
    <w:rsid w:val="00173586"/>
    <w:rsid w:val="001B1355"/>
    <w:rsid w:val="001B2A7C"/>
    <w:rsid w:val="001F5297"/>
    <w:rsid w:val="0021436A"/>
    <w:rsid w:val="0022737D"/>
    <w:rsid w:val="0023134B"/>
    <w:rsid w:val="002369E8"/>
    <w:rsid w:val="0026684B"/>
    <w:rsid w:val="00290B81"/>
    <w:rsid w:val="002955B1"/>
    <w:rsid w:val="002B0DAF"/>
    <w:rsid w:val="002C22BA"/>
    <w:rsid w:val="002D5BAC"/>
    <w:rsid w:val="003027E5"/>
    <w:rsid w:val="0031447E"/>
    <w:rsid w:val="003245B3"/>
    <w:rsid w:val="00333296"/>
    <w:rsid w:val="00347E0E"/>
    <w:rsid w:val="00372802"/>
    <w:rsid w:val="003B3B08"/>
    <w:rsid w:val="003B77B6"/>
    <w:rsid w:val="003D4EEA"/>
    <w:rsid w:val="003E7768"/>
    <w:rsid w:val="003F42D9"/>
    <w:rsid w:val="00446361"/>
    <w:rsid w:val="00454F47"/>
    <w:rsid w:val="004628D0"/>
    <w:rsid w:val="00467129"/>
    <w:rsid w:val="00476C0F"/>
    <w:rsid w:val="00480A67"/>
    <w:rsid w:val="00482357"/>
    <w:rsid w:val="00482DED"/>
    <w:rsid w:val="00487352"/>
    <w:rsid w:val="004906DE"/>
    <w:rsid w:val="00494228"/>
    <w:rsid w:val="0049691C"/>
    <w:rsid w:val="00497D2C"/>
    <w:rsid w:val="004A54EA"/>
    <w:rsid w:val="004C1B74"/>
    <w:rsid w:val="004F6340"/>
    <w:rsid w:val="00506F8A"/>
    <w:rsid w:val="00510403"/>
    <w:rsid w:val="0054072B"/>
    <w:rsid w:val="00544990"/>
    <w:rsid w:val="00552218"/>
    <w:rsid w:val="00560CA6"/>
    <w:rsid w:val="0057151F"/>
    <w:rsid w:val="00576CD9"/>
    <w:rsid w:val="00577103"/>
    <w:rsid w:val="005A7C55"/>
    <w:rsid w:val="005C6902"/>
    <w:rsid w:val="005D2973"/>
    <w:rsid w:val="005D5C0A"/>
    <w:rsid w:val="005D7BD4"/>
    <w:rsid w:val="005E1583"/>
    <w:rsid w:val="005F0467"/>
    <w:rsid w:val="006213DA"/>
    <w:rsid w:val="00621DFF"/>
    <w:rsid w:val="00623473"/>
    <w:rsid w:val="00655A08"/>
    <w:rsid w:val="006607D6"/>
    <w:rsid w:val="00675A38"/>
    <w:rsid w:val="006950E8"/>
    <w:rsid w:val="00697575"/>
    <w:rsid w:val="007010BC"/>
    <w:rsid w:val="007152C4"/>
    <w:rsid w:val="00717B08"/>
    <w:rsid w:val="00733583"/>
    <w:rsid w:val="0076764B"/>
    <w:rsid w:val="00773F8F"/>
    <w:rsid w:val="00777C01"/>
    <w:rsid w:val="0078114A"/>
    <w:rsid w:val="00784E0E"/>
    <w:rsid w:val="007C6A57"/>
    <w:rsid w:val="007E0B0C"/>
    <w:rsid w:val="007F726D"/>
    <w:rsid w:val="00807273"/>
    <w:rsid w:val="0082621E"/>
    <w:rsid w:val="0083201A"/>
    <w:rsid w:val="00833FB7"/>
    <w:rsid w:val="00841499"/>
    <w:rsid w:val="00845321"/>
    <w:rsid w:val="00854915"/>
    <w:rsid w:val="00862937"/>
    <w:rsid w:val="00872DB7"/>
    <w:rsid w:val="008B0457"/>
    <w:rsid w:val="008B712A"/>
    <w:rsid w:val="008D3656"/>
    <w:rsid w:val="008E0BB8"/>
    <w:rsid w:val="008F3175"/>
    <w:rsid w:val="00900E37"/>
    <w:rsid w:val="00915A46"/>
    <w:rsid w:val="0092398D"/>
    <w:rsid w:val="00935AAD"/>
    <w:rsid w:val="00937DDA"/>
    <w:rsid w:val="009A21E3"/>
    <w:rsid w:val="009B6BE1"/>
    <w:rsid w:val="009C4F70"/>
    <w:rsid w:val="00A06D8B"/>
    <w:rsid w:val="00A12137"/>
    <w:rsid w:val="00A43A1F"/>
    <w:rsid w:val="00A44B31"/>
    <w:rsid w:val="00A70336"/>
    <w:rsid w:val="00A77C0F"/>
    <w:rsid w:val="00A84A9F"/>
    <w:rsid w:val="00A85DDF"/>
    <w:rsid w:val="00A90176"/>
    <w:rsid w:val="00A922F4"/>
    <w:rsid w:val="00AB2EB0"/>
    <w:rsid w:val="00AB6B6A"/>
    <w:rsid w:val="00AF1563"/>
    <w:rsid w:val="00AF747A"/>
    <w:rsid w:val="00B07C79"/>
    <w:rsid w:val="00B1386E"/>
    <w:rsid w:val="00B23411"/>
    <w:rsid w:val="00B620A9"/>
    <w:rsid w:val="00B66B7F"/>
    <w:rsid w:val="00B854DE"/>
    <w:rsid w:val="00B914AF"/>
    <w:rsid w:val="00B93353"/>
    <w:rsid w:val="00B966F1"/>
    <w:rsid w:val="00BB379E"/>
    <w:rsid w:val="00BE3F8F"/>
    <w:rsid w:val="00BE5750"/>
    <w:rsid w:val="00C1511C"/>
    <w:rsid w:val="00C23299"/>
    <w:rsid w:val="00C43620"/>
    <w:rsid w:val="00C47A48"/>
    <w:rsid w:val="00C716B1"/>
    <w:rsid w:val="00C81787"/>
    <w:rsid w:val="00C94815"/>
    <w:rsid w:val="00CA0068"/>
    <w:rsid w:val="00CB366D"/>
    <w:rsid w:val="00CD2789"/>
    <w:rsid w:val="00CD5ED7"/>
    <w:rsid w:val="00D16532"/>
    <w:rsid w:val="00D26F6C"/>
    <w:rsid w:val="00D3449F"/>
    <w:rsid w:val="00D34747"/>
    <w:rsid w:val="00D56B72"/>
    <w:rsid w:val="00D7027D"/>
    <w:rsid w:val="00D8284D"/>
    <w:rsid w:val="00D94981"/>
    <w:rsid w:val="00D94F8C"/>
    <w:rsid w:val="00DA76E8"/>
    <w:rsid w:val="00DB25C0"/>
    <w:rsid w:val="00DC1EE7"/>
    <w:rsid w:val="00DF05B9"/>
    <w:rsid w:val="00E231BB"/>
    <w:rsid w:val="00E27415"/>
    <w:rsid w:val="00E62C51"/>
    <w:rsid w:val="00E67405"/>
    <w:rsid w:val="00E71C5E"/>
    <w:rsid w:val="00E77C25"/>
    <w:rsid w:val="00E86416"/>
    <w:rsid w:val="00E94F13"/>
    <w:rsid w:val="00E95847"/>
    <w:rsid w:val="00EB16F5"/>
    <w:rsid w:val="00EB473D"/>
    <w:rsid w:val="00EC13EB"/>
    <w:rsid w:val="00ED4EB6"/>
    <w:rsid w:val="00F56C9E"/>
    <w:rsid w:val="00F7697A"/>
    <w:rsid w:val="00F8127B"/>
    <w:rsid w:val="00FA6D8C"/>
    <w:rsid w:val="00FA7008"/>
    <w:rsid w:val="00FC4377"/>
    <w:rsid w:val="00FE2EB0"/>
    <w:rsid w:val="00FF02A8"/>
    <w:rsid w:val="00FF45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98307"/>
  <w15:docId w15:val="{44DE9411-A840-4486-8F97-B0D4A63E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val="x-none" w:eastAsia="x-none"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val="x-none" w:eastAsia="x-none"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 w:type="character" w:customStyle="1" w:styleId="apple-style-span">
    <w:name w:val="apple-style-span"/>
    <w:basedOn w:val="DefaultParagraphFont"/>
    <w:rsid w:val="00C81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Qadeer Ahmed</cp:lastModifiedBy>
  <cp:revision>9</cp:revision>
  <cp:lastPrinted>2017-05-17T07:33:00Z</cp:lastPrinted>
  <dcterms:created xsi:type="dcterms:W3CDTF">2017-10-24T10:26:00Z</dcterms:created>
  <dcterms:modified xsi:type="dcterms:W3CDTF">2023-07-04T11:03:00Z</dcterms:modified>
</cp:coreProperties>
</file>