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E9728" w14:textId="03523D99" w:rsidR="00DA0182" w:rsidRPr="00DA0182" w:rsidRDefault="00D22761"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 xml:space="preserve"> </w:t>
      </w:r>
      <w:r w:rsidR="002F7CCA">
        <w:rPr>
          <w:rFonts w:ascii="Arial Black" w:hAnsi="Arial Black" w:cs="Times New Roman"/>
          <w:b/>
          <w:sz w:val="36"/>
          <w:szCs w:val="36"/>
        </w:rPr>
        <w:t xml:space="preserve">  </w:t>
      </w:r>
      <w:r w:rsidR="00FA6B27">
        <w:rPr>
          <w:rFonts w:ascii="Arial Black" w:hAnsi="Arial Black" w:cs="Times New Roman"/>
          <w:b/>
          <w:sz w:val="36"/>
          <w:szCs w:val="36"/>
        </w:rPr>
        <w:t>PSY</w:t>
      </w:r>
      <w:r w:rsidR="00DA0182" w:rsidRPr="00DA0182">
        <w:rPr>
          <w:rFonts w:ascii="Arial Black" w:hAnsi="Arial Black" w:cs="Times New Roman"/>
          <w:b/>
          <w:sz w:val="36"/>
          <w:szCs w:val="36"/>
        </w:rPr>
        <w:t>-</w:t>
      </w:r>
      <w:r w:rsidR="002F7CCA">
        <w:rPr>
          <w:rFonts w:ascii="Arial Black" w:hAnsi="Arial Black" w:cs="Times New Roman"/>
          <w:b/>
          <w:sz w:val="36"/>
          <w:szCs w:val="36"/>
        </w:rPr>
        <w:t xml:space="preserve">209    </w:t>
      </w:r>
      <w:r w:rsidR="00F23EC2">
        <w:rPr>
          <w:rFonts w:ascii="Arial Black" w:hAnsi="Arial Black" w:cs="Times New Roman"/>
          <w:b/>
          <w:sz w:val="36"/>
          <w:szCs w:val="36"/>
          <w:lang w:val="en-GB"/>
        </w:rPr>
        <w:t xml:space="preserve">Social </w:t>
      </w:r>
      <w:r w:rsidR="002F7CCA" w:rsidRPr="002F7CCA">
        <w:rPr>
          <w:rFonts w:ascii="Arial Black" w:hAnsi="Arial Black" w:cs="Times New Roman"/>
          <w:b/>
          <w:sz w:val="36"/>
          <w:szCs w:val="36"/>
          <w:lang w:val="en-GB"/>
        </w:rPr>
        <w:t>Psychology</w:t>
      </w:r>
      <w:r w:rsidR="00DA0182" w:rsidRPr="00DA0182">
        <w:rPr>
          <w:rFonts w:ascii="Arial Black" w:hAnsi="Arial Black" w:cs="Times New Roman"/>
          <w:b/>
          <w:sz w:val="36"/>
          <w:szCs w:val="36"/>
        </w:rPr>
        <w:tab/>
      </w:r>
    </w:p>
    <w:tbl>
      <w:tblPr>
        <w:tblStyle w:val="TableGrid"/>
        <w:tblW w:w="0" w:type="auto"/>
        <w:tblLook w:val="04A0" w:firstRow="1" w:lastRow="0" w:firstColumn="1" w:lastColumn="0" w:noHBand="0" w:noVBand="1"/>
      </w:tblPr>
      <w:tblGrid>
        <w:gridCol w:w="2605"/>
        <w:gridCol w:w="3645"/>
        <w:gridCol w:w="3915"/>
      </w:tblGrid>
      <w:tr w:rsidR="008742B1" w14:paraId="516F204F" w14:textId="77777777" w:rsidTr="00A01DAB">
        <w:trPr>
          <w:trHeight w:val="485"/>
        </w:trPr>
        <w:tc>
          <w:tcPr>
            <w:tcW w:w="2605" w:type="dxa"/>
            <w:shd w:val="clear" w:color="auto" w:fill="D9D9D9" w:themeFill="background1" w:themeFillShade="D9"/>
          </w:tcPr>
          <w:p w14:paraId="43699A1F"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560" w:type="dxa"/>
            <w:gridSpan w:val="2"/>
          </w:tcPr>
          <w:p w14:paraId="454A60C4" w14:textId="29D8BC04"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Hira Farhan</w:t>
            </w:r>
          </w:p>
        </w:tc>
      </w:tr>
      <w:tr w:rsidR="008742B1" w14:paraId="20E4B47C" w14:textId="77777777" w:rsidTr="00A01DAB">
        <w:trPr>
          <w:trHeight w:val="485"/>
        </w:trPr>
        <w:tc>
          <w:tcPr>
            <w:tcW w:w="2605" w:type="dxa"/>
            <w:shd w:val="clear" w:color="auto" w:fill="D9D9D9" w:themeFill="background1" w:themeFillShade="D9"/>
          </w:tcPr>
          <w:p w14:paraId="2F376020" w14:textId="77777777" w:rsidR="008742B1" w:rsidRPr="008742B1" w:rsidRDefault="008742B1" w:rsidP="00BC514A">
            <w:pPr>
              <w:rPr>
                <w:rFonts w:ascii="Arial" w:hAnsi="Arial" w:cs="Arial"/>
                <w:sz w:val="20"/>
                <w:szCs w:val="20"/>
              </w:rPr>
            </w:pPr>
            <w:r>
              <w:rPr>
                <w:rFonts w:ascii="Arial" w:hAnsi="Arial" w:cs="Arial"/>
                <w:sz w:val="20"/>
                <w:szCs w:val="20"/>
              </w:rPr>
              <w:t>Email:</w:t>
            </w:r>
            <w:r w:rsidRPr="008742B1">
              <w:rPr>
                <w:rFonts w:ascii="Arial" w:hAnsi="Arial" w:cs="Arial"/>
                <w:sz w:val="20"/>
                <w:szCs w:val="20"/>
              </w:rPr>
              <w:t xml:space="preserve"> </w:t>
            </w:r>
          </w:p>
        </w:tc>
        <w:tc>
          <w:tcPr>
            <w:tcW w:w="7560" w:type="dxa"/>
            <w:gridSpan w:val="2"/>
          </w:tcPr>
          <w:p w14:paraId="7A6F74E7" w14:textId="08092DA4"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hira.farhan@umt.edu.pk</w:t>
            </w:r>
          </w:p>
        </w:tc>
      </w:tr>
      <w:tr w:rsidR="00A01DAB" w:rsidRPr="003C38BC" w14:paraId="732C6AD4" w14:textId="77777777" w:rsidTr="00A01DAB">
        <w:trPr>
          <w:trHeight w:val="485"/>
        </w:trPr>
        <w:tc>
          <w:tcPr>
            <w:tcW w:w="2605" w:type="dxa"/>
            <w:shd w:val="clear" w:color="auto" w:fill="D9D9D9" w:themeFill="background1" w:themeFillShade="D9"/>
            <w:vAlign w:val="center"/>
          </w:tcPr>
          <w:p w14:paraId="743675B9" w14:textId="77777777" w:rsidR="00A01DAB" w:rsidRPr="003C38BC" w:rsidRDefault="00A01DAB" w:rsidP="00851E40">
            <w:pPr>
              <w:rPr>
                <w:rFonts w:ascii="Times New Roman" w:hAnsi="Times New Roman" w:cs="Arial"/>
                <w:color w:val="C00000"/>
                <w:sz w:val="24"/>
                <w:szCs w:val="20"/>
              </w:rPr>
            </w:pPr>
            <w:r w:rsidRPr="00A01DAB">
              <w:rPr>
                <w:rFonts w:ascii="Times New Roman" w:hAnsi="Times New Roman" w:cs="Arial"/>
                <w:sz w:val="24"/>
                <w:szCs w:val="20"/>
              </w:rPr>
              <w:t>School &amp; Department</w:t>
            </w:r>
          </w:p>
        </w:tc>
        <w:tc>
          <w:tcPr>
            <w:tcW w:w="3645" w:type="dxa"/>
            <w:vAlign w:val="center"/>
          </w:tcPr>
          <w:p w14:paraId="684F38AF" w14:textId="77777777" w:rsidR="00A01DAB" w:rsidRPr="003C38BC" w:rsidRDefault="00A01DAB" w:rsidP="00851E40">
            <w:pPr>
              <w:rPr>
                <w:rFonts w:ascii="Times New Roman" w:hAnsi="Times New Roman" w:cs="Arial"/>
                <w:color w:val="C00000"/>
                <w:sz w:val="24"/>
                <w:szCs w:val="24"/>
              </w:rPr>
            </w:pPr>
            <w:r w:rsidRPr="00A01DAB">
              <w:rPr>
                <w:rFonts w:ascii="Times New Roman" w:hAnsi="Times New Roman" w:cs="Arial"/>
                <w:sz w:val="24"/>
                <w:szCs w:val="24"/>
              </w:rPr>
              <w:t>School of Professional Psychology</w:t>
            </w:r>
          </w:p>
        </w:tc>
        <w:tc>
          <w:tcPr>
            <w:tcW w:w="3915" w:type="dxa"/>
            <w:vAlign w:val="center"/>
          </w:tcPr>
          <w:p w14:paraId="423E82CB" w14:textId="77777777" w:rsidR="00A01DAB" w:rsidRPr="003C38BC" w:rsidRDefault="00A01DAB" w:rsidP="00851E40">
            <w:pPr>
              <w:rPr>
                <w:rFonts w:ascii="Times New Roman" w:hAnsi="Times New Roman" w:cs="Arial"/>
                <w:color w:val="C00000"/>
                <w:sz w:val="24"/>
                <w:szCs w:val="24"/>
              </w:rPr>
            </w:pPr>
            <w:r w:rsidRPr="00A01DAB">
              <w:rPr>
                <w:rFonts w:ascii="Times New Roman" w:hAnsi="Times New Roman" w:cs="Arial"/>
                <w:sz w:val="24"/>
                <w:szCs w:val="24"/>
              </w:rPr>
              <w:t>Department of Applied Psychology</w:t>
            </w:r>
          </w:p>
        </w:tc>
      </w:tr>
      <w:tr w:rsidR="008742B1" w14:paraId="34DAE25A" w14:textId="77777777" w:rsidTr="00A01DAB">
        <w:trPr>
          <w:trHeight w:val="485"/>
        </w:trPr>
        <w:tc>
          <w:tcPr>
            <w:tcW w:w="2605" w:type="dxa"/>
            <w:shd w:val="clear" w:color="auto" w:fill="D9D9D9" w:themeFill="background1" w:themeFillShade="D9"/>
          </w:tcPr>
          <w:p w14:paraId="0D84818F" w14:textId="6266D163" w:rsidR="008742B1" w:rsidRPr="008742B1" w:rsidRDefault="00B706AD" w:rsidP="00BC514A">
            <w:pPr>
              <w:rPr>
                <w:rFonts w:ascii="Arial" w:hAnsi="Arial" w:cs="Arial"/>
                <w:sz w:val="20"/>
                <w:szCs w:val="20"/>
              </w:rPr>
            </w:pPr>
            <w:r>
              <w:rPr>
                <w:rFonts w:ascii="Arial" w:hAnsi="Arial" w:cs="Arial"/>
                <w:sz w:val="20"/>
                <w:szCs w:val="20"/>
              </w:rPr>
              <w:t>Consultation Hours</w:t>
            </w:r>
          </w:p>
        </w:tc>
        <w:tc>
          <w:tcPr>
            <w:tcW w:w="7560" w:type="dxa"/>
            <w:gridSpan w:val="2"/>
          </w:tcPr>
          <w:p w14:paraId="1EB9837F" w14:textId="77777777" w:rsidR="002F7CCA"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 xml:space="preserve">Monday 11a.m -3 </w:t>
            </w:r>
            <w:proofErr w:type="spellStart"/>
            <w:r w:rsidRPr="005311D9">
              <w:rPr>
                <w:rFonts w:ascii="Times New Roman" w:hAnsi="Times New Roman" w:cs="Times New Roman"/>
                <w:sz w:val="24"/>
                <w:szCs w:val="24"/>
              </w:rPr>
              <w:t>p.m</w:t>
            </w:r>
            <w:proofErr w:type="spellEnd"/>
          </w:p>
          <w:p w14:paraId="2F6AF237" w14:textId="4DF669C4"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 xml:space="preserve">Tuesday 11a.m- 1 </w:t>
            </w:r>
            <w:proofErr w:type="spellStart"/>
            <w:r w:rsidRPr="005311D9">
              <w:rPr>
                <w:rFonts w:ascii="Times New Roman" w:hAnsi="Times New Roman" w:cs="Times New Roman"/>
                <w:sz w:val="24"/>
                <w:szCs w:val="24"/>
              </w:rPr>
              <w:t>p.m</w:t>
            </w:r>
            <w:proofErr w:type="spellEnd"/>
          </w:p>
        </w:tc>
      </w:tr>
      <w:tr w:rsidR="008742B1" w14:paraId="66C2BF8A" w14:textId="77777777" w:rsidTr="00A01DAB">
        <w:trPr>
          <w:trHeight w:val="485"/>
        </w:trPr>
        <w:tc>
          <w:tcPr>
            <w:tcW w:w="2605" w:type="dxa"/>
            <w:shd w:val="clear" w:color="auto" w:fill="D9D9D9" w:themeFill="background1" w:themeFillShade="D9"/>
          </w:tcPr>
          <w:p w14:paraId="4C2A5D47" w14:textId="65C08896" w:rsidR="008742B1" w:rsidRPr="008742B1" w:rsidRDefault="00B706AD" w:rsidP="00BC514A">
            <w:pPr>
              <w:rPr>
                <w:rFonts w:ascii="Arial" w:hAnsi="Arial" w:cs="Arial"/>
                <w:sz w:val="20"/>
                <w:szCs w:val="20"/>
              </w:rPr>
            </w:pPr>
            <w:r>
              <w:rPr>
                <w:rFonts w:ascii="Arial" w:hAnsi="Arial" w:cs="Arial"/>
                <w:sz w:val="20"/>
                <w:szCs w:val="20"/>
              </w:rPr>
              <w:t xml:space="preserve">Degree </w:t>
            </w:r>
            <w:r w:rsidR="008742B1">
              <w:rPr>
                <w:rFonts w:ascii="Arial" w:hAnsi="Arial" w:cs="Arial"/>
                <w:sz w:val="20"/>
                <w:szCs w:val="20"/>
              </w:rPr>
              <w:t>Program:</w:t>
            </w:r>
          </w:p>
        </w:tc>
        <w:tc>
          <w:tcPr>
            <w:tcW w:w="7560" w:type="dxa"/>
            <w:gridSpan w:val="2"/>
          </w:tcPr>
          <w:p w14:paraId="10494AAE" w14:textId="067EB483" w:rsidR="008742B1" w:rsidRPr="005311D9" w:rsidRDefault="002F7CCA" w:rsidP="005311D9">
            <w:pPr>
              <w:rPr>
                <w:rFonts w:ascii="Times New Roman" w:hAnsi="Times New Roman" w:cs="Times New Roman"/>
                <w:sz w:val="24"/>
                <w:szCs w:val="24"/>
              </w:rPr>
            </w:pPr>
            <w:proofErr w:type="spellStart"/>
            <w:r w:rsidRPr="005311D9">
              <w:rPr>
                <w:rFonts w:ascii="Times New Roman" w:hAnsi="Times New Roman" w:cs="Times New Roman"/>
                <w:sz w:val="24"/>
                <w:szCs w:val="24"/>
              </w:rPr>
              <w:t>Bs</w:t>
            </w:r>
            <w:proofErr w:type="spellEnd"/>
            <w:r w:rsidRPr="005311D9">
              <w:rPr>
                <w:rFonts w:ascii="Times New Roman" w:hAnsi="Times New Roman" w:cs="Times New Roman"/>
                <w:sz w:val="24"/>
                <w:szCs w:val="24"/>
              </w:rPr>
              <w:t xml:space="preserve"> Psychology</w:t>
            </w:r>
          </w:p>
        </w:tc>
      </w:tr>
      <w:tr w:rsidR="00DA0182" w14:paraId="22BF94E2" w14:textId="77777777" w:rsidTr="00A01DAB">
        <w:trPr>
          <w:trHeight w:val="485"/>
        </w:trPr>
        <w:tc>
          <w:tcPr>
            <w:tcW w:w="2605" w:type="dxa"/>
            <w:shd w:val="clear" w:color="auto" w:fill="D9D9D9" w:themeFill="background1" w:themeFillShade="D9"/>
          </w:tcPr>
          <w:p w14:paraId="583AF22A" w14:textId="77777777" w:rsidR="00DA0182" w:rsidRDefault="00DA0182" w:rsidP="00BC514A">
            <w:pPr>
              <w:rPr>
                <w:rFonts w:ascii="Arial" w:hAnsi="Arial" w:cs="Arial"/>
                <w:sz w:val="20"/>
                <w:szCs w:val="20"/>
              </w:rPr>
            </w:pPr>
            <w:r>
              <w:rPr>
                <w:rFonts w:ascii="Arial" w:hAnsi="Arial" w:cs="Arial"/>
                <w:sz w:val="20"/>
                <w:szCs w:val="20"/>
              </w:rPr>
              <w:t>Section:</w:t>
            </w:r>
          </w:p>
        </w:tc>
        <w:tc>
          <w:tcPr>
            <w:tcW w:w="7560" w:type="dxa"/>
            <w:gridSpan w:val="2"/>
          </w:tcPr>
          <w:p w14:paraId="686917B6" w14:textId="45DFAB21" w:rsidR="00DA0182"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A</w:t>
            </w:r>
          </w:p>
        </w:tc>
      </w:tr>
      <w:tr w:rsidR="008742B1" w14:paraId="650D708A" w14:textId="77777777" w:rsidTr="00A01DAB">
        <w:trPr>
          <w:trHeight w:val="485"/>
        </w:trPr>
        <w:tc>
          <w:tcPr>
            <w:tcW w:w="2605" w:type="dxa"/>
            <w:shd w:val="clear" w:color="auto" w:fill="D9D9D9" w:themeFill="background1" w:themeFillShade="D9"/>
          </w:tcPr>
          <w:p w14:paraId="2ABF6DEE" w14:textId="77777777" w:rsidR="008742B1" w:rsidRPr="008742B1" w:rsidRDefault="008742B1" w:rsidP="00BC514A">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560" w:type="dxa"/>
            <w:gridSpan w:val="2"/>
          </w:tcPr>
          <w:p w14:paraId="0CE91669" w14:textId="46946D6A" w:rsidR="008742B1" w:rsidRPr="005311D9" w:rsidRDefault="00F23EC2" w:rsidP="005311D9">
            <w:pPr>
              <w:rPr>
                <w:rFonts w:ascii="Times New Roman" w:hAnsi="Times New Roman" w:cs="Times New Roman"/>
                <w:sz w:val="24"/>
                <w:szCs w:val="24"/>
              </w:rPr>
            </w:pPr>
            <w:r>
              <w:rPr>
                <w:rFonts w:ascii="Times New Roman" w:hAnsi="Times New Roman" w:cs="Times New Roman"/>
                <w:sz w:val="24"/>
                <w:szCs w:val="24"/>
              </w:rPr>
              <w:t>F</w:t>
            </w:r>
            <w:r w:rsidR="005311D9">
              <w:rPr>
                <w:rFonts w:ascii="Times New Roman" w:hAnsi="Times New Roman" w:cs="Times New Roman"/>
                <w:sz w:val="24"/>
                <w:szCs w:val="24"/>
              </w:rPr>
              <w:t>2023</w:t>
            </w:r>
          </w:p>
        </w:tc>
      </w:tr>
      <w:tr w:rsidR="008742B1" w14:paraId="1BC1CF9E" w14:textId="77777777" w:rsidTr="00A01DAB">
        <w:trPr>
          <w:trHeight w:val="485"/>
        </w:trPr>
        <w:tc>
          <w:tcPr>
            <w:tcW w:w="2605" w:type="dxa"/>
            <w:shd w:val="clear" w:color="auto" w:fill="D9D9D9" w:themeFill="background1" w:themeFillShade="D9"/>
          </w:tcPr>
          <w:p w14:paraId="4FA35964" w14:textId="1DBEDF88" w:rsidR="008742B1" w:rsidRPr="008742B1" w:rsidRDefault="008742B1" w:rsidP="00BC514A">
            <w:pPr>
              <w:rPr>
                <w:rFonts w:ascii="Arial" w:hAnsi="Arial" w:cs="Arial"/>
                <w:sz w:val="20"/>
                <w:szCs w:val="20"/>
              </w:rPr>
            </w:pPr>
            <w:r>
              <w:rPr>
                <w:rFonts w:ascii="Arial" w:hAnsi="Arial" w:cs="Arial"/>
                <w:sz w:val="20"/>
                <w:szCs w:val="20"/>
              </w:rPr>
              <w:t>Course Pre-requisite</w:t>
            </w:r>
            <w:r w:rsidR="00B706AD">
              <w:rPr>
                <w:rFonts w:ascii="Arial" w:hAnsi="Arial" w:cs="Arial"/>
                <w:sz w:val="20"/>
                <w:szCs w:val="20"/>
              </w:rPr>
              <w:t>(</w:t>
            </w:r>
            <w:r>
              <w:rPr>
                <w:rFonts w:ascii="Arial" w:hAnsi="Arial" w:cs="Arial"/>
                <w:sz w:val="20"/>
                <w:szCs w:val="20"/>
              </w:rPr>
              <w:t>s</w:t>
            </w:r>
            <w:r w:rsidR="00B706AD">
              <w:rPr>
                <w:rFonts w:ascii="Arial" w:hAnsi="Arial" w:cs="Arial"/>
                <w:sz w:val="20"/>
                <w:szCs w:val="20"/>
              </w:rPr>
              <w:t>)</w:t>
            </w:r>
            <w:r w:rsidR="00581A07">
              <w:rPr>
                <w:rFonts w:ascii="Arial" w:hAnsi="Arial" w:cs="Arial"/>
                <w:sz w:val="20"/>
                <w:szCs w:val="20"/>
              </w:rPr>
              <w:t>:</w:t>
            </w:r>
          </w:p>
        </w:tc>
        <w:tc>
          <w:tcPr>
            <w:tcW w:w="7560" w:type="dxa"/>
            <w:gridSpan w:val="2"/>
          </w:tcPr>
          <w:p w14:paraId="48A92373" w14:textId="08F76008" w:rsidR="008742B1" w:rsidRPr="005311D9" w:rsidRDefault="00F23EC2" w:rsidP="005311D9">
            <w:pPr>
              <w:rPr>
                <w:rFonts w:ascii="Times New Roman" w:hAnsi="Times New Roman" w:cs="Times New Roman"/>
                <w:sz w:val="24"/>
                <w:szCs w:val="24"/>
              </w:rPr>
            </w:pPr>
            <w:r w:rsidRPr="00F23EC2">
              <w:rPr>
                <w:rFonts w:ascii="Times New Roman" w:hAnsi="Times New Roman" w:cs="Times New Roman"/>
                <w:sz w:val="24"/>
                <w:szCs w:val="24"/>
                <w:lang w:bidi="en-US"/>
              </w:rPr>
              <w:t>Students should know about the goals of psychology. They should also have knowledge about the core concepts of psychology.</w:t>
            </w:r>
          </w:p>
        </w:tc>
      </w:tr>
      <w:tr w:rsidR="008742B1" w14:paraId="5AF832DF" w14:textId="77777777" w:rsidTr="00A01DAB">
        <w:trPr>
          <w:trHeight w:val="485"/>
        </w:trPr>
        <w:tc>
          <w:tcPr>
            <w:tcW w:w="2605" w:type="dxa"/>
            <w:shd w:val="clear" w:color="auto" w:fill="D9D9D9" w:themeFill="background1" w:themeFillShade="D9"/>
          </w:tcPr>
          <w:p w14:paraId="754695E5"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560" w:type="dxa"/>
            <w:gridSpan w:val="2"/>
          </w:tcPr>
          <w:p w14:paraId="2FF1668E" w14:textId="6BB1DB37"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3</w:t>
            </w:r>
          </w:p>
        </w:tc>
      </w:tr>
      <w:tr w:rsidR="008742B1" w14:paraId="4CA0BA21" w14:textId="77777777" w:rsidTr="00A01DAB">
        <w:trPr>
          <w:trHeight w:val="485"/>
        </w:trPr>
        <w:tc>
          <w:tcPr>
            <w:tcW w:w="2605" w:type="dxa"/>
            <w:shd w:val="clear" w:color="auto" w:fill="D9D9D9" w:themeFill="background1" w:themeFillShade="D9"/>
          </w:tcPr>
          <w:p w14:paraId="7EC47451" w14:textId="7204A56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r w:rsidR="00B706AD">
              <w:rPr>
                <w:rFonts w:ascii="Arial" w:hAnsi="Arial" w:cs="Arial"/>
                <w:sz w:val="20"/>
                <w:szCs w:val="20"/>
              </w:rPr>
              <w:t xml:space="preserve"> (Theory/Lab)</w:t>
            </w:r>
          </w:p>
        </w:tc>
        <w:tc>
          <w:tcPr>
            <w:tcW w:w="7560" w:type="dxa"/>
            <w:gridSpan w:val="2"/>
          </w:tcPr>
          <w:p w14:paraId="51AF496D" w14:textId="6401267C"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Theory</w:t>
            </w:r>
          </w:p>
        </w:tc>
      </w:tr>
      <w:tr w:rsidR="008742B1" w14:paraId="55401132" w14:textId="77777777" w:rsidTr="00A01DAB">
        <w:trPr>
          <w:trHeight w:val="485"/>
        </w:trPr>
        <w:tc>
          <w:tcPr>
            <w:tcW w:w="2605" w:type="dxa"/>
            <w:shd w:val="clear" w:color="auto" w:fill="D9D9D9" w:themeFill="background1" w:themeFillShade="D9"/>
          </w:tcPr>
          <w:p w14:paraId="4D117488"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560" w:type="dxa"/>
            <w:gridSpan w:val="2"/>
          </w:tcPr>
          <w:p w14:paraId="1BEBD25D" w14:textId="77777777" w:rsidR="008742B1"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Thursday 9:30- 10:45am</w:t>
            </w:r>
          </w:p>
          <w:p w14:paraId="31B05881" w14:textId="724668B7" w:rsidR="002F7CCA" w:rsidRPr="005311D9" w:rsidRDefault="002F7CCA" w:rsidP="005311D9">
            <w:pPr>
              <w:rPr>
                <w:rFonts w:ascii="Times New Roman" w:hAnsi="Times New Roman" w:cs="Times New Roman"/>
                <w:sz w:val="24"/>
                <w:szCs w:val="24"/>
              </w:rPr>
            </w:pPr>
            <w:r w:rsidRPr="005311D9">
              <w:rPr>
                <w:rFonts w:ascii="Times New Roman" w:hAnsi="Times New Roman" w:cs="Times New Roman"/>
                <w:sz w:val="24"/>
                <w:szCs w:val="24"/>
              </w:rPr>
              <w:t>Friday 11:00- 12:15pm</w:t>
            </w:r>
          </w:p>
        </w:tc>
      </w:tr>
      <w:tr w:rsidR="008742B1" w14:paraId="4278B2EC" w14:textId="77777777" w:rsidTr="00A01DAB">
        <w:trPr>
          <w:trHeight w:val="485"/>
        </w:trPr>
        <w:tc>
          <w:tcPr>
            <w:tcW w:w="2605" w:type="dxa"/>
            <w:shd w:val="clear" w:color="auto" w:fill="D9D9D9" w:themeFill="background1" w:themeFillShade="D9"/>
          </w:tcPr>
          <w:p w14:paraId="15E09E2F"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560" w:type="dxa"/>
            <w:gridSpan w:val="2"/>
          </w:tcPr>
          <w:p w14:paraId="65211D94" w14:textId="05414F51" w:rsidR="008742B1" w:rsidRDefault="005311D9" w:rsidP="005311D9">
            <w:pPr>
              <w:rPr>
                <w:rFonts w:ascii="Arial" w:hAnsi="Arial" w:cs="Arial"/>
                <w:sz w:val="24"/>
                <w:szCs w:val="24"/>
              </w:rPr>
            </w:pPr>
            <w:r>
              <w:rPr>
                <w:rFonts w:ascii="Arial" w:hAnsi="Arial" w:cs="Arial"/>
                <w:sz w:val="24"/>
                <w:szCs w:val="24"/>
              </w:rPr>
              <w:t>_</w:t>
            </w:r>
          </w:p>
        </w:tc>
      </w:tr>
    </w:tbl>
    <w:p w14:paraId="2B74E0C0" w14:textId="03B1FC51"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FA6B27" w:rsidRPr="00FA6B27" w14:paraId="6927D0A5" w14:textId="77777777" w:rsidTr="00D70578">
        <w:tc>
          <w:tcPr>
            <w:tcW w:w="10214" w:type="dxa"/>
            <w:shd w:val="clear" w:color="auto" w:fill="D9D9D9" w:themeFill="background1" w:themeFillShade="D9"/>
          </w:tcPr>
          <w:p w14:paraId="4807AA94" w14:textId="1424CAEC" w:rsidR="00FA6B27" w:rsidRPr="00D70578" w:rsidRDefault="00FA6B27" w:rsidP="00D70578">
            <w:pPr>
              <w:pStyle w:val="ListParagraph"/>
              <w:numPr>
                <w:ilvl w:val="0"/>
                <w:numId w:val="7"/>
              </w:numPr>
              <w:rPr>
                <w:rFonts w:ascii="Arial" w:hAnsi="Arial" w:cs="Arial"/>
                <w:b/>
                <w:sz w:val="20"/>
                <w:szCs w:val="20"/>
              </w:rPr>
            </w:pPr>
            <w:r w:rsidRPr="00D70578">
              <w:rPr>
                <w:rFonts w:ascii="Arial" w:hAnsi="Arial" w:cs="Arial"/>
                <w:b/>
                <w:sz w:val="20"/>
                <w:szCs w:val="20"/>
              </w:rPr>
              <w:t>Faculty Profile / Introduction</w:t>
            </w:r>
          </w:p>
        </w:tc>
      </w:tr>
      <w:tr w:rsidR="00FA6B27" w14:paraId="3569284C" w14:textId="77777777" w:rsidTr="00FA6B27">
        <w:tc>
          <w:tcPr>
            <w:tcW w:w="10214" w:type="dxa"/>
          </w:tcPr>
          <w:p w14:paraId="4D40BE4A" w14:textId="09F684C3" w:rsidR="00FA6B27" w:rsidRPr="004121F0" w:rsidRDefault="005311D9" w:rsidP="00A65BE9">
            <w:pPr>
              <w:rPr>
                <w:rFonts w:ascii="Times New Roman" w:hAnsi="Times New Roman" w:cs="Times New Roman"/>
                <w:sz w:val="24"/>
                <w:szCs w:val="24"/>
              </w:rPr>
            </w:pPr>
            <w:r w:rsidRPr="004121F0">
              <w:rPr>
                <w:rFonts w:ascii="Times New Roman" w:hAnsi="Times New Roman" w:cs="Times New Roman"/>
                <w:sz w:val="24"/>
                <w:szCs w:val="24"/>
              </w:rPr>
              <w:t xml:space="preserve">Hira Farhan currently working as Lecturer in the Department of Applied Psychology, SPP, Lahore. She has done MS in </w:t>
            </w:r>
            <w:r w:rsidR="004121F0" w:rsidRPr="004121F0">
              <w:rPr>
                <w:rFonts w:ascii="Times New Roman" w:hAnsi="Times New Roman" w:cs="Times New Roman"/>
                <w:sz w:val="24"/>
                <w:szCs w:val="24"/>
              </w:rPr>
              <w:t>H</w:t>
            </w:r>
            <w:r w:rsidRPr="004121F0">
              <w:rPr>
                <w:rFonts w:ascii="Times New Roman" w:hAnsi="Times New Roman" w:cs="Times New Roman"/>
                <w:sz w:val="24"/>
                <w:szCs w:val="24"/>
              </w:rPr>
              <w:t xml:space="preserve">ealth Psychology </w:t>
            </w:r>
            <w:proofErr w:type="gramStart"/>
            <w:r w:rsidRPr="004121F0">
              <w:rPr>
                <w:rFonts w:ascii="Times New Roman" w:hAnsi="Times New Roman" w:cs="Times New Roman"/>
                <w:sz w:val="24"/>
                <w:szCs w:val="24"/>
              </w:rPr>
              <w:t xml:space="preserve">( </w:t>
            </w:r>
            <w:r w:rsidR="004121F0" w:rsidRPr="004121F0">
              <w:rPr>
                <w:rFonts w:ascii="Times New Roman" w:hAnsi="Times New Roman" w:cs="Times New Roman"/>
                <w:sz w:val="24"/>
                <w:szCs w:val="24"/>
              </w:rPr>
              <w:t>LCW</w:t>
            </w:r>
            <w:r w:rsidRPr="004121F0">
              <w:rPr>
                <w:rFonts w:ascii="Times New Roman" w:hAnsi="Times New Roman" w:cs="Times New Roman"/>
                <w:sz w:val="24"/>
                <w:szCs w:val="24"/>
              </w:rPr>
              <w:t>U</w:t>
            </w:r>
            <w:proofErr w:type="gramEnd"/>
            <w:r w:rsidRPr="004121F0">
              <w:rPr>
                <w:rFonts w:ascii="Times New Roman" w:hAnsi="Times New Roman" w:cs="Times New Roman"/>
                <w:sz w:val="24"/>
                <w:szCs w:val="24"/>
              </w:rPr>
              <w:t>, Lahore)</w:t>
            </w:r>
            <w:r w:rsidR="004121F0" w:rsidRPr="004121F0">
              <w:rPr>
                <w:rFonts w:ascii="Times New Roman" w:hAnsi="Times New Roman" w:cs="Times New Roman"/>
                <w:sz w:val="24"/>
                <w:szCs w:val="24"/>
              </w:rPr>
              <w:t xml:space="preserve"> and </w:t>
            </w:r>
            <w:r w:rsidRPr="004121F0">
              <w:rPr>
                <w:rFonts w:ascii="Times New Roman" w:hAnsi="Times New Roman" w:cs="Times New Roman"/>
                <w:sz w:val="24"/>
                <w:szCs w:val="24"/>
              </w:rPr>
              <w:t>BS ( Hons) Applied Psychology (</w:t>
            </w:r>
            <w:r w:rsidR="004121F0" w:rsidRPr="004121F0">
              <w:rPr>
                <w:rFonts w:ascii="Times New Roman" w:hAnsi="Times New Roman" w:cs="Times New Roman"/>
                <w:sz w:val="24"/>
                <w:szCs w:val="24"/>
              </w:rPr>
              <w:t xml:space="preserve">LCWU, </w:t>
            </w:r>
            <w:r w:rsidRPr="004121F0">
              <w:rPr>
                <w:rFonts w:ascii="Times New Roman" w:hAnsi="Times New Roman" w:cs="Times New Roman"/>
                <w:sz w:val="24"/>
                <w:szCs w:val="24"/>
              </w:rPr>
              <w:t>Lahore)</w:t>
            </w:r>
            <w:r w:rsidR="004121F0" w:rsidRPr="004121F0">
              <w:rPr>
                <w:rFonts w:ascii="Times New Roman" w:hAnsi="Times New Roman" w:cs="Times New Roman"/>
                <w:sz w:val="24"/>
                <w:szCs w:val="24"/>
              </w:rPr>
              <w:t xml:space="preserve">. </w:t>
            </w:r>
            <w:r w:rsidR="00A01DAB">
              <w:rPr>
                <w:rFonts w:ascii="Times New Roman" w:hAnsi="Times New Roman" w:cs="Times New Roman"/>
                <w:sz w:val="24"/>
                <w:szCs w:val="24"/>
              </w:rPr>
              <w:t>Her area of interest is Health Psychology, Counseling, Educational and Social Psychology. She has been awarded with</w:t>
            </w:r>
            <w:r w:rsidR="00A01DAB" w:rsidRPr="00A01DAB">
              <w:rPr>
                <w:rFonts w:ascii="Times New Roman" w:eastAsia="Times New Roman" w:hAnsi="Times New Roman" w:cs="Times New Roman"/>
                <w:sz w:val="28"/>
              </w:rPr>
              <w:t xml:space="preserve"> </w:t>
            </w:r>
            <w:r w:rsidR="00A01DAB" w:rsidRPr="00A01DAB">
              <w:rPr>
                <w:rFonts w:ascii="Times New Roman" w:hAnsi="Times New Roman" w:cs="Times New Roman"/>
                <w:sz w:val="24"/>
                <w:szCs w:val="24"/>
              </w:rPr>
              <w:t xml:space="preserve">Gold medal and </w:t>
            </w:r>
            <w:proofErr w:type="spellStart"/>
            <w:r w:rsidR="00A01DAB" w:rsidRPr="00A01DAB">
              <w:rPr>
                <w:rFonts w:ascii="Times New Roman" w:hAnsi="Times New Roman" w:cs="Times New Roman"/>
                <w:sz w:val="24"/>
                <w:szCs w:val="24"/>
              </w:rPr>
              <w:t>Hashmat</w:t>
            </w:r>
            <w:proofErr w:type="spellEnd"/>
            <w:r w:rsidR="00A01DAB" w:rsidRPr="00A01DAB">
              <w:rPr>
                <w:rFonts w:ascii="Times New Roman" w:hAnsi="Times New Roman" w:cs="Times New Roman"/>
                <w:sz w:val="24"/>
                <w:szCs w:val="24"/>
              </w:rPr>
              <w:t xml:space="preserve"> Ara Award</w:t>
            </w:r>
            <w:r w:rsidR="00A01DAB">
              <w:rPr>
                <w:rFonts w:ascii="Times New Roman" w:hAnsi="Times New Roman" w:cs="Times New Roman"/>
                <w:sz w:val="24"/>
                <w:szCs w:val="24"/>
              </w:rPr>
              <w:t xml:space="preserve">. She has presented four papers in International Conference and two papers in National Conference. </w:t>
            </w:r>
            <w:r w:rsidRPr="004121F0">
              <w:rPr>
                <w:rFonts w:ascii="Times New Roman" w:hAnsi="Times New Roman" w:cs="Times New Roman"/>
                <w:sz w:val="24"/>
                <w:szCs w:val="24"/>
              </w:rPr>
              <w:t>Faculty is an experienced academic with interest in perspectives in psychology</w:t>
            </w:r>
            <w:r w:rsidR="00A01DAB">
              <w:rPr>
                <w:rFonts w:ascii="Times New Roman" w:hAnsi="Times New Roman" w:cs="Times New Roman"/>
                <w:sz w:val="24"/>
                <w:szCs w:val="24"/>
              </w:rPr>
              <w:t>.</w:t>
            </w:r>
          </w:p>
          <w:p w14:paraId="391CABC8" w14:textId="77777777" w:rsidR="00FA6B27" w:rsidRDefault="00FA6B27" w:rsidP="00A65BE9">
            <w:pPr>
              <w:rPr>
                <w:rFonts w:ascii="Times New Roman" w:hAnsi="Times New Roman" w:cs="Times New Roman"/>
                <w:sz w:val="36"/>
                <w:szCs w:val="36"/>
              </w:rPr>
            </w:pPr>
          </w:p>
          <w:p w14:paraId="377C44D3" w14:textId="47D10795" w:rsidR="00FA6B27" w:rsidRDefault="00FA6B27" w:rsidP="00A65BE9">
            <w:pPr>
              <w:rPr>
                <w:rFonts w:ascii="Times New Roman" w:hAnsi="Times New Roman" w:cs="Times New Roman"/>
                <w:sz w:val="36"/>
                <w:szCs w:val="36"/>
              </w:rPr>
            </w:pPr>
          </w:p>
        </w:tc>
      </w:tr>
    </w:tbl>
    <w:p w14:paraId="2727E2D9" w14:textId="77777777" w:rsidR="00FA6B27" w:rsidRDefault="00FA6B27"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2DC9A37F" w14:textId="77777777" w:rsidTr="00581A07">
        <w:tc>
          <w:tcPr>
            <w:tcW w:w="10214" w:type="dxa"/>
            <w:shd w:val="clear" w:color="auto" w:fill="F2F2F2" w:themeFill="background1" w:themeFillShade="F2"/>
          </w:tcPr>
          <w:p w14:paraId="3DDEF77F" w14:textId="77777777" w:rsidR="00581A07" w:rsidRPr="00D70578" w:rsidRDefault="00581A07" w:rsidP="00D70578">
            <w:pPr>
              <w:pStyle w:val="ListParagraph"/>
              <w:numPr>
                <w:ilvl w:val="0"/>
                <w:numId w:val="7"/>
              </w:numPr>
              <w:rPr>
                <w:rFonts w:ascii="Arial" w:hAnsi="Arial" w:cs="Arial"/>
                <w:b/>
                <w:sz w:val="20"/>
                <w:szCs w:val="20"/>
              </w:rPr>
            </w:pPr>
            <w:r w:rsidRPr="00D70578">
              <w:rPr>
                <w:rFonts w:ascii="Arial" w:hAnsi="Arial" w:cs="Arial"/>
                <w:b/>
                <w:sz w:val="20"/>
                <w:szCs w:val="20"/>
              </w:rPr>
              <w:t>Course Description</w:t>
            </w:r>
            <w:r w:rsidR="00C80334" w:rsidRPr="00D70578">
              <w:rPr>
                <w:rFonts w:ascii="Arial" w:hAnsi="Arial" w:cs="Arial"/>
                <w:b/>
                <w:sz w:val="20"/>
                <w:szCs w:val="20"/>
              </w:rPr>
              <w:t>:</w:t>
            </w:r>
          </w:p>
        </w:tc>
      </w:tr>
      <w:tr w:rsidR="00581A07" w:rsidRPr="00C80334" w14:paraId="7353BC3F" w14:textId="77777777" w:rsidTr="003205BB">
        <w:trPr>
          <w:trHeight w:val="1061"/>
        </w:trPr>
        <w:tc>
          <w:tcPr>
            <w:tcW w:w="10214" w:type="dxa"/>
          </w:tcPr>
          <w:p w14:paraId="01CCBDE4" w14:textId="269D8522" w:rsidR="003205BB" w:rsidRPr="003205BB" w:rsidRDefault="00F23EC2" w:rsidP="003205BB">
            <w:pPr>
              <w:rPr>
                <w:rFonts w:ascii="Times New Roman" w:hAnsi="Times New Roman" w:cs="Times New Roman"/>
                <w:sz w:val="24"/>
              </w:rPr>
            </w:pPr>
            <w:r w:rsidRPr="00F23EC2">
              <w:rPr>
                <w:rFonts w:ascii="Times New Roman" w:hAnsi="Times New Roman" w:cs="Times New Roman"/>
                <w:sz w:val="24"/>
              </w:rPr>
              <w:t>This course provides an overview of social psychology. Research in social psychology tries to understand the relationship between the individual and their social situation. This includes both how the situation influences a person’s thoughts, emotions, and behaviors, as well as how a person influences and creates the situation.</w:t>
            </w:r>
            <w:r w:rsidR="003205BB">
              <w:t xml:space="preserve"> </w:t>
            </w:r>
            <w:r w:rsidR="003205BB" w:rsidRPr="003205BB">
              <w:rPr>
                <w:rFonts w:ascii="Times New Roman" w:hAnsi="Times New Roman" w:cs="Times New Roman"/>
                <w:sz w:val="24"/>
              </w:rPr>
              <w:t>Topics to be studied include</w:t>
            </w:r>
            <w:r w:rsidR="003205BB">
              <w:rPr>
                <w:rFonts w:ascii="Times New Roman" w:hAnsi="Times New Roman" w:cs="Times New Roman"/>
                <w:sz w:val="24"/>
              </w:rPr>
              <w:t xml:space="preserve"> </w:t>
            </w:r>
            <w:r w:rsidR="003205BB" w:rsidRPr="003205BB">
              <w:rPr>
                <w:rFonts w:ascii="Times New Roman" w:hAnsi="Times New Roman" w:cs="Times New Roman"/>
                <w:sz w:val="24"/>
              </w:rPr>
              <w:t>the self, social perception, social cognition and information processing, attitudes and persuasion, prejudice, stereotyping and discrimination, social influence.</w:t>
            </w:r>
          </w:p>
          <w:p w14:paraId="2601D75D" w14:textId="728D15D3" w:rsidR="003205BB" w:rsidRPr="003205BB" w:rsidRDefault="003205BB" w:rsidP="003205BB">
            <w:pPr>
              <w:rPr>
                <w:rFonts w:ascii="Times New Roman" w:hAnsi="Times New Roman" w:cs="Times New Roman"/>
                <w:sz w:val="24"/>
              </w:rPr>
            </w:pPr>
            <w:r w:rsidRPr="003205BB">
              <w:lastRenderedPageBreak/>
              <w:t xml:space="preserve"> </w:t>
            </w:r>
            <w:r w:rsidRPr="003205BB">
              <w:rPr>
                <w:rFonts w:ascii="Times New Roman" w:hAnsi="Times New Roman" w:cs="Times New Roman"/>
                <w:sz w:val="24"/>
              </w:rPr>
              <w:t>aggressive behavior, helping behavior, and applied social psychology. Throughout the course, you will be encouraged to think about how research in social psychology can shed light on events going on around the world and in your own lives and how it can help to better human existence.</w:t>
            </w:r>
          </w:p>
          <w:p w14:paraId="5F2A42DB" w14:textId="77777777" w:rsidR="00C80334" w:rsidRPr="00C80334" w:rsidRDefault="00C80334" w:rsidP="003205BB">
            <w:pPr>
              <w:rPr>
                <w:rFonts w:ascii="Arial" w:hAnsi="Arial" w:cs="Arial"/>
              </w:rPr>
            </w:pPr>
          </w:p>
        </w:tc>
      </w:tr>
    </w:tbl>
    <w:p w14:paraId="46AA9346" w14:textId="77777777" w:rsidR="00D70578" w:rsidRPr="00C80334" w:rsidRDefault="00D70578"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79079461" w14:textId="77777777" w:rsidTr="00BC514A">
        <w:tc>
          <w:tcPr>
            <w:tcW w:w="10214" w:type="dxa"/>
            <w:shd w:val="clear" w:color="auto" w:fill="F2F2F2" w:themeFill="background1" w:themeFillShade="F2"/>
          </w:tcPr>
          <w:p w14:paraId="6A9BE0AF" w14:textId="77777777" w:rsidR="00581A07" w:rsidRPr="00D70578" w:rsidRDefault="00581A07" w:rsidP="00D70578">
            <w:pPr>
              <w:pStyle w:val="ListParagraph"/>
              <w:numPr>
                <w:ilvl w:val="0"/>
                <w:numId w:val="7"/>
              </w:numPr>
              <w:rPr>
                <w:rFonts w:ascii="Arial" w:hAnsi="Arial" w:cs="Arial"/>
                <w:b/>
                <w:sz w:val="20"/>
                <w:szCs w:val="20"/>
              </w:rPr>
            </w:pPr>
            <w:r w:rsidRPr="00D70578">
              <w:rPr>
                <w:rFonts w:ascii="Arial" w:hAnsi="Arial" w:cs="Arial"/>
                <w:b/>
                <w:sz w:val="20"/>
                <w:szCs w:val="20"/>
              </w:rPr>
              <w:t>Course Teaching Methodology</w:t>
            </w:r>
            <w:r w:rsidR="00C80334" w:rsidRPr="00D70578">
              <w:rPr>
                <w:rFonts w:ascii="Arial" w:hAnsi="Arial" w:cs="Arial"/>
                <w:b/>
                <w:sz w:val="20"/>
                <w:szCs w:val="20"/>
              </w:rPr>
              <w:t>:</w:t>
            </w:r>
          </w:p>
        </w:tc>
      </w:tr>
      <w:tr w:rsidR="00581A07" w:rsidRPr="00C80334" w14:paraId="42182C60" w14:textId="77777777" w:rsidTr="00BC514A">
        <w:tc>
          <w:tcPr>
            <w:tcW w:w="10214" w:type="dxa"/>
          </w:tcPr>
          <w:p w14:paraId="3744B9D2" w14:textId="77777777" w:rsidR="00E90060" w:rsidRPr="00E90060" w:rsidRDefault="00E90060" w:rsidP="00E90060">
            <w:pPr>
              <w:rPr>
                <w:rFonts w:ascii="Times New Roman" w:hAnsi="Times New Roman" w:cs="Times New Roman"/>
                <w:sz w:val="24"/>
              </w:rPr>
            </w:pPr>
            <w:r w:rsidRPr="00E90060">
              <w:rPr>
                <w:rFonts w:ascii="Times New Roman" w:hAnsi="Times New Roman" w:cs="Times New Roman"/>
                <w:sz w:val="24"/>
              </w:rPr>
              <w:t>Following learning methodologies will be employed to teach this course:</w:t>
            </w:r>
          </w:p>
          <w:p w14:paraId="62997B10"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Reading Notes</w:t>
            </w:r>
          </w:p>
          <w:p w14:paraId="3513037C"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 xml:space="preserve">Power Point Lectures </w:t>
            </w:r>
          </w:p>
          <w:p w14:paraId="35796A63"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 xml:space="preserve">Class Discussions </w:t>
            </w:r>
          </w:p>
          <w:p w14:paraId="0DF3369A"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 xml:space="preserve">Class Activities </w:t>
            </w:r>
          </w:p>
          <w:p w14:paraId="4682753B"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 xml:space="preserve">Projects </w:t>
            </w:r>
          </w:p>
          <w:p w14:paraId="15D8369F"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 xml:space="preserve">Creative Assignments </w:t>
            </w:r>
          </w:p>
          <w:p w14:paraId="22B4319A" w14:textId="77777777" w:rsidR="00E90060" w:rsidRPr="00E90060" w:rsidRDefault="00E90060" w:rsidP="00E90060">
            <w:pPr>
              <w:numPr>
                <w:ilvl w:val="0"/>
                <w:numId w:val="38"/>
              </w:numPr>
              <w:rPr>
                <w:rFonts w:ascii="Times New Roman" w:hAnsi="Times New Roman" w:cs="Times New Roman"/>
                <w:sz w:val="24"/>
              </w:rPr>
            </w:pPr>
            <w:r w:rsidRPr="00E90060">
              <w:rPr>
                <w:rFonts w:ascii="Times New Roman" w:hAnsi="Times New Roman" w:cs="Times New Roman"/>
                <w:sz w:val="24"/>
              </w:rPr>
              <w:t xml:space="preserve">Presentations </w:t>
            </w:r>
          </w:p>
          <w:p w14:paraId="490AE5A1" w14:textId="3F1C4645" w:rsidR="00C80334" w:rsidRPr="00C80334" w:rsidRDefault="00C80334" w:rsidP="00E90060">
            <w:pPr>
              <w:rPr>
                <w:rFonts w:ascii="Arial" w:hAnsi="Arial" w:cs="Arial"/>
              </w:rPr>
            </w:pPr>
          </w:p>
        </w:tc>
      </w:tr>
    </w:tbl>
    <w:p w14:paraId="56E81714"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0A3D6A77" w14:textId="77777777" w:rsidTr="00C80334">
        <w:tc>
          <w:tcPr>
            <w:tcW w:w="9926" w:type="dxa"/>
            <w:gridSpan w:val="2"/>
            <w:shd w:val="clear" w:color="auto" w:fill="F2F2F2" w:themeFill="background1" w:themeFillShade="F2"/>
          </w:tcPr>
          <w:p w14:paraId="20CA4172" w14:textId="71E18E40" w:rsidR="00C80334" w:rsidRPr="00D70578" w:rsidRDefault="00C80334" w:rsidP="00D70578">
            <w:pPr>
              <w:pStyle w:val="ListParagraph"/>
              <w:numPr>
                <w:ilvl w:val="0"/>
                <w:numId w:val="7"/>
              </w:numPr>
              <w:rPr>
                <w:rFonts w:ascii="Arial" w:hAnsi="Arial" w:cs="Arial"/>
                <w:b/>
                <w:color w:val="000000" w:themeColor="text1"/>
                <w:sz w:val="20"/>
                <w:szCs w:val="20"/>
              </w:rPr>
            </w:pPr>
            <w:r w:rsidRPr="00D70578">
              <w:rPr>
                <w:rFonts w:ascii="Arial" w:hAnsi="Arial" w:cs="Arial"/>
                <w:b/>
                <w:color w:val="000000" w:themeColor="text1"/>
                <w:sz w:val="20"/>
                <w:szCs w:val="20"/>
              </w:rPr>
              <w:t>Program Educational Objectives (P</w:t>
            </w:r>
            <w:r w:rsidR="00B706AD" w:rsidRPr="00D70578">
              <w:rPr>
                <w:rFonts w:ascii="Arial" w:hAnsi="Arial" w:cs="Arial"/>
                <w:b/>
                <w:color w:val="000000" w:themeColor="text1"/>
                <w:sz w:val="20"/>
                <w:szCs w:val="20"/>
              </w:rPr>
              <w:t>E</w:t>
            </w:r>
            <w:r w:rsidRPr="00D70578">
              <w:rPr>
                <w:rFonts w:ascii="Arial" w:hAnsi="Arial" w:cs="Arial"/>
                <w:b/>
                <w:color w:val="000000" w:themeColor="text1"/>
                <w:sz w:val="20"/>
                <w:szCs w:val="20"/>
              </w:rPr>
              <w:t>Os)</w:t>
            </w:r>
            <w:r w:rsidR="00E65A31" w:rsidRPr="00D70578">
              <w:rPr>
                <w:rFonts w:ascii="Arial" w:hAnsi="Arial" w:cs="Arial"/>
                <w:b/>
                <w:color w:val="000000" w:themeColor="text1"/>
                <w:sz w:val="20"/>
                <w:szCs w:val="20"/>
              </w:rPr>
              <w:t>:</w:t>
            </w:r>
          </w:p>
        </w:tc>
      </w:tr>
      <w:tr w:rsidR="00C80334" w:rsidRPr="00C80334" w14:paraId="75157592" w14:textId="77777777" w:rsidTr="00C80334">
        <w:trPr>
          <w:trHeight w:val="285"/>
        </w:trPr>
        <w:tc>
          <w:tcPr>
            <w:tcW w:w="985" w:type="dxa"/>
            <w:shd w:val="clear" w:color="auto" w:fill="F2F2F2" w:themeFill="background1" w:themeFillShade="F2"/>
          </w:tcPr>
          <w:p w14:paraId="712A059C" w14:textId="751B273B"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O-1</w:t>
            </w:r>
          </w:p>
        </w:tc>
        <w:tc>
          <w:tcPr>
            <w:tcW w:w="8941" w:type="dxa"/>
          </w:tcPr>
          <w:p w14:paraId="74261C38" w14:textId="58167A7C" w:rsidR="00C80334" w:rsidRPr="004121F0" w:rsidRDefault="00732BC9" w:rsidP="00BC514A">
            <w:pPr>
              <w:rPr>
                <w:rFonts w:ascii="Times New Roman" w:hAnsi="Times New Roman" w:cs="Times New Roman"/>
              </w:rPr>
            </w:pPr>
            <w:r w:rsidRPr="004121F0">
              <w:rPr>
                <w:rFonts w:ascii="Times New Roman" w:hAnsi="Times New Roman" w:cs="Times New Roman"/>
              </w:rPr>
              <w:t>Graduate will be able to describe and apply concepts and theories relevant to the disciplines of psychology.</w:t>
            </w:r>
          </w:p>
        </w:tc>
      </w:tr>
      <w:tr w:rsidR="00C80334" w:rsidRPr="00C80334" w14:paraId="76E2EF19" w14:textId="77777777" w:rsidTr="00C80334">
        <w:trPr>
          <w:trHeight w:val="285"/>
        </w:trPr>
        <w:tc>
          <w:tcPr>
            <w:tcW w:w="985" w:type="dxa"/>
            <w:shd w:val="clear" w:color="auto" w:fill="F2F2F2" w:themeFill="background1" w:themeFillShade="F2"/>
          </w:tcPr>
          <w:p w14:paraId="534C4B2A" w14:textId="2DBCF78C"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O-2</w:t>
            </w:r>
          </w:p>
        </w:tc>
        <w:tc>
          <w:tcPr>
            <w:tcW w:w="8941" w:type="dxa"/>
          </w:tcPr>
          <w:p w14:paraId="30EC5E1B" w14:textId="61A9D0E7" w:rsidR="00C80334" w:rsidRPr="004121F0" w:rsidRDefault="00732BC9" w:rsidP="00BC514A">
            <w:pPr>
              <w:rPr>
                <w:rFonts w:ascii="Times New Roman" w:hAnsi="Times New Roman" w:cs="Times New Roman"/>
              </w:rPr>
            </w:pPr>
            <w:r w:rsidRPr="004121F0">
              <w:rPr>
                <w:rFonts w:ascii="Times New Roman" w:hAnsi="Times New Roman" w:cs="Times New Roman"/>
              </w:rPr>
              <w:t>Graduate will demonstrate effective written and oral skills in various formats.</w:t>
            </w:r>
          </w:p>
        </w:tc>
      </w:tr>
      <w:tr w:rsidR="00C80334" w:rsidRPr="00C80334" w14:paraId="02F7A88A" w14:textId="77777777" w:rsidTr="00C80334">
        <w:trPr>
          <w:trHeight w:val="285"/>
        </w:trPr>
        <w:tc>
          <w:tcPr>
            <w:tcW w:w="985" w:type="dxa"/>
            <w:shd w:val="clear" w:color="auto" w:fill="F2F2F2" w:themeFill="background1" w:themeFillShade="F2"/>
          </w:tcPr>
          <w:p w14:paraId="7AFB823F" w14:textId="45718C1A"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O-3</w:t>
            </w:r>
          </w:p>
        </w:tc>
        <w:tc>
          <w:tcPr>
            <w:tcW w:w="8941" w:type="dxa"/>
          </w:tcPr>
          <w:p w14:paraId="1DC0A7F2" w14:textId="03353AA2" w:rsidR="00C80334" w:rsidRPr="004121F0" w:rsidRDefault="00732BC9" w:rsidP="00BC514A">
            <w:pPr>
              <w:rPr>
                <w:rFonts w:ascii="Times New Roman" w:hAnsi="Times New Roman" w:cs="Times New Roman"/>
              </w:rPr>
            </w:pPr>
            <w:r w:rsidRPr="004121F0">
              <w:rPr>
                <w:rFonts w:ascii="Times New Roman" w:hAnsi="Times New Roman" w:cs="Times New Roman"/>
              </w:rPr>
              <w:t>Graduate will be able to conduct and evaluate research addressing psychology related issues.</w:t>
            </w:r>
          </w:p>
        </w:tc>
      </w:tr>
      <w:tr w:rsidR="00C80334" w:rsidRPr="00C80334" w14:paraId="72BF4F2E" w14:textId="77777777" w:rsidTr="00C80334">
        <w:trPr>
          <w:trHeight w:val="285"/>
        </w:trPr>
        <w:tc>
          <w:tcPr>
            <w:tcW w:w="985" w:type="dxa"/>
            <w:shd w:val="clear" w:color="auto" w:fill="F2F2F2" w:themeFill="background1" w:themeFillShade="F2"/>
          </w:tcPr>
          <w:p w14:paraId="72095D64" w14:textId="30189DE8"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O-4</w:t>
            </w:r>
          </w:p>
        </w:tc>
        <w:tc>
          <w:tcPr>
            <w:tcW w:w="8941" w:type="dxa"/>
          </w:tcPr>
          <w:p w14:paraId="6C50CC6C" w14:textId="308EDD4C" w:rsidR="00C80334" w:rsidRPr="004121F0" w:rsidRDefault="00732BC9" w:rsidP="00BC514A">
            <w:pPr>
              <w:rPr>
                <w:rFonts w:ascii="Times New Roman" w:hAnsi="Times New Roman" w:cs="Times New Roman"/>
              </w:rPr>
            </w:pPr>
            <w:r w:rsidRPr="004121F0">
              <w:rPr>
                <w:rFonts w:ascii="Times New Roman" w:hAnsi="Times New Roman" w:cs="Times New Roman"/>
              </w:rPr>
              <w:t>Graduate will demonstrate ethical behavior in all aspects of psychology.</w:t>
            </w:r>
          </w:p>
        </w:tc>
      </w:tr>
      <w:tr w:rsidR="00C80334" w:rsidRPr="00C80334" w14:paraId="075A28B1" w14:textId="77777777" w:rsidTr="00C80334">
        <w:trPr>
          <w:trHeight w:val="285"/>
        </w:trPr>
        <w:tc>
          <w:tcPr>
            <w:tcW w:w="985" w:type="dxa"/>
            <w:shd w:val="clear" w:color="auto" w:fill="F2F2F2" w:themeFill="background1" w:themeFillShade="F2"/>
          </w:tcPr>
          <w:p w14:paraId="304D92F8" w14:textId="3B6EACAA" w:rsidR="00C80334" w:rsidRPr="004121F0" w:rsidRDefault="00C80334" w:rsidP="00C80334">
            <w:pPr>
              <w:jc w:val="center"/>
              <w:rPr>
                <w:rFonts w:ascii="Times New Roman" w:hAnsi="Times New Roman" w:cs="Times New Roman"/>
                <w:szCs w:val="20"/>
              </w:rPr>
            </w:pPr>
            <w:r w:rsidRPr="004121F0">
              <w:rPr>
                <w:rFonts w:ascii="Times New Roman" w:hAnsi="Times New Roman" w:cs="Times New Roman"/>
                <w:szCs w:val="20"/>
              </w:rPr>
              <w:t>P</w:t>
            </w:r>
            <w:r w:rsidR="00B706AD" w:rsidRPr="004121F0">
              <w:rPr>
                <w:rFonts w:ascii="Times New Roman" w:hAnsi="Times New Roman" w:cs="Times New Roman"/>
                <w:szCs w:val="20"/>
              </w:rPr>
              <w:t>E</w:t>
            </w:r>
            <w:r w:rsidRPr="004121F0">
              <w:rPr>
                <w:rFonts w:ascii="Times New Roman" w:hAnsi="Times New Roman" w:cs="Times New Roman"/>
                <w:szCs w:val="20"/>
              </w:rPr>
              <w:t>O-5</w:t>
            </w:r>
          </w:p>
        </w:tc>
        <w:tc>
          <w:tcPr>
            <w:tcW w:w="8941" w:type="dxa"/>
          </w:tcPr>
          <w:p w14:paraId="2B0C064B" w14:textId="11B55861" w:rsidR="00C80334" w:rsidRPr="004121F0" w:rsidRDefault="00732BC9" w:rsidP="00BC514A">
            <w:pPr>
              <w:rPr>
                <w:rFonts w:ascii="Times New Roman" w:hAnsi="Times New Roman" w:cs="Times New Roman"/>
              </w:rPr>
            </w:pPr>
            <w:r w:rsidRPr="004121F0">
              <w:rPr>
                <w:rFonts w:ascii="Times New Roman" w:hAnsi="Times New Roman" w:cs="Times New Roman"/>
              </w:rPr>
              <w:t>Graduates will exhibit a life-long learning approach towards life with psychological science.</w:t>
            </w:r>
          </w:p>
        </w:tc>
      </w:tr>
    </w:tbl>
    <w:p w14:paraId="28D7BFAE" w14:textId="77777777" w:rsidR="00C80334" w:rsidRPr="00C80334" w:rsidRDefault="00C80334" w:rsidP="00C80334">
      <w:pPr>
        <w:rPr>
          <w:rFonts w:ascii="Arial" w:hAnsi="Arial" w:cs="Arial"/>
          <w:sz w:val="20"/>
          <w:szCs w:val="20"/>
        </w:rPr>
      </w:pPr>
    </w:p>
    <w:tbl>
      <w:tblPr>
        <w:tblStyle w:val="TableGrid"/>
        <w:tblW w:w="0" w:type="auto"/>
        <w:tblLook w:val="04A0" w:firstRow="1" w:lastRow="0" w:firstColumn="1" w:lastColumn="0" w:noHBand="0" w:noVBand="1"/>
      </w:tblPr>
      <w:tblGrid>
        <w:gridCol w:w="1075"/>
        <w:gridCol w:w="7200"/>
        <w:gridCol w:w="1651"/>
      </w:tblGrid>
      <w:tr w:rsidR="00C80334" w:rsidRPr="00D70578" w14:paraId="6073B6E2" w14:textId="77777777" w:rsidTr="00C80334">
        <w:tc>
          <w:tcPr>
            <w:tcW w:w="9926" w:type="dxa"/>
            <w:gridSpan w:val="3"/>
            <w:shd w:val="clear" w:color="auto" w:fill="F2F2F2" w:themeFill="background1" w:themeFillShade="F2"/>
          </w:tcPr>
          <w:p w14:paraId="77E14495" w14:textId="5C93431F" w:rsidR="00C80334" w:rsidRPr="00D70578" w:rsidRDefault="00C80334" w:rsidP="00D70578">
            <w:pPr>
              <w:pStyle w:val="ListParagraph"/>
              <w:numPr>
                <w:ilvl w:val="0"/>
                <w:numId w:val="7"/>
              </w:numPr>
              <w:rPr>
                <w:rFonts w:ascii="Arial" w:hAnsi="Arial" w:cs="Arial"/>
                <w:b/>
                <w:color w:val="000000" w:themeColor="text1"/>
                <w:sz w:val="20"/>
                <w:szCs w:val="20"/>
              </w:rPr>
            </w:pPr>
            <w:r w:rsidRPr="00D70578">
              <w:rPr>
                <w:rFonts w:ascii="Arial" w:hAnsi="Arial" w:cs="Arial"/>
                <w:b/>
                <w:color w:val="000000" w:themeColor="text1"/>
                <w:sz w:val="20"/>
                <w:szCs w:val="20"/>
              </w:rPr>
              <w:t>Program Learning Outcomes (PLOs)</w:t>
            </w:r>
            <w:r w:rsidR="00E65A31" w:rsidRPr="00D70578">
              <w:rPr>
                <w:rFonts w:ascii="Arial" w:hAnsi="Arial" w:cs="Arial"/>
                <w:b/>
                <w:color w:val="000000" w:themeColor="text1"/>
                <w:sz w:val="20"/>
                <w:szCs w:val="20"/>
              </w:rPr>
              <w:t>:</w:t>
            </w:r>
          </w:p>
          <w:p w14:paraId="1811082F" w14:textId="70C6794F" w:rsidR="00C80334" w:rsidRPr="00D70578" w:rsidRDefault="00C80334" w:rsidP="00D70578">
            <w:pPr>
              <w:pStyle w:val="ListParagraph"/>
              <w:ind w:left="360"/>
              <w:rPr>
                <w:rFonts w:ascii="Arial" w:hAnsi="Arial" w:cs="Arial"/>
                <w:b/>
                <w:color w:val="000000" w:themeColor="text1"/>
                <w:sz w:val="20"/>
                <w:szCs w:val="20"/>
              </w:rPr>
            </w:pPr>
            <w:r w:rsidRPr="00D70578">
              <w:rPr>
                <w:rFonts w:ascii="Arial" w:hAnsi="Arial" w:cs="Arial"/>
                <w:b/>
                <w:color w:val="000000" w:themeColor="text1"/>
                <w:sz w:val="20"/>
                <w:szCs w:val="20"/>
              </w:rPr>
              <w:t>After completing this degree program, students shall be able to:</w:t>
            </w:r>
          </w:p>
        </w:tc>
      </w:tr>
      <w:tr w:rsidR="00C80334" w:rsidRPr="00C80334" w14:paraId="43C0F08F" w14:textId="77777777" w:rsidTr="00BC514A">
        <w:trPr>
          <w:trHeight w:val="147"/>
        </w:trPr>
        <w:tc>
          <w:tcPr>
            <w:tcW w:w="8275" w:type="dxa"/>
            <w:gridSpan w:val="2"/>
          </w:tcPr>
          <w:p w14:paraId="523BE4B3" w14:textId="77777777" w:rsidR="00C80334" w:rsidRPr="00C80334" w:rsidRDefault="00C80334" w:rsidP="00BC514A">
            <w:pPr>
              <w:rPr>
                <w:rFonts w:ascii="Arial" w:hAnsi="Arial" w:cs="Arial"/>
              </w:rPr>
            </w:pPr>
          </w:p>
        </w:tc>
        <w:tc>
          <w:tcPr>
            <w:tcW w:w="1651" w:type="dxa"/>
          </w:tcPr>
          <w:p w14:paraId="5EC196BE" w14:textId="189E7043" w:rsidR="00C80334" w:rsidRPr="00C80334" w:rsidRDefault="00C80334" w:rsidP="00BC514A">
            <w:pPr>
              <w:rPr>
                <w:rFonts w:ascii="Arial" w:hAnsi="Arial" w:cs="Arial"/>
              </w:rPr>
            </w:pPr>
            <w:r w:rsidRPr="00C80334">
              <w:rPr>
                <w:rFonts w:ascii="Arial" w:hAnsi="Arial" w:cs="Arial"/>
                <w:b/>
                <w:color w:val="000000" w:themeColor="text1"/>
              </w:rPr>
              <w:t>Mapping the PLOs with P</w:t>
            </w:r>
            <w:r w:rsidR="00B706AD">
              <w:rPr>
                <w:rFonts w:ascii="Arial" w:hAnsi="Arial" w:cs="Arial"/>
                <w:b/>
                <w:color w:val="000000" w:themeColor="text1"/>
              </w:rPr>
              <w:t>E</w:t>
            </w:r>
            <w:r w:rsidRPr="00C80334">
              <w:rPr>
                <w:rFonts w:ascii="Arial" w:hAnsi="Arial" w:cs="Arial"/>
                <w:b/>
                <w:color w:val="000000" w:themeColor="text1"/>
              </w:rPr>
              <w:t>Os</w:t>
            </w:r>
          </w:p>
        </w:tc>
      </w:tr>
      <w:tr w:rsidR="007B4E29" w:rsidRPr="00C80334" w14:paraId="3AAB9B36" w14:textId="77777777" w:rsidTr="00C80334">
        <w:trPr>
          <w:trHeight w:val="147"/>
        </w:trPr>
        <w:tc>
          <w:tcPr>
            <w:tcW w:w="1075" w:type="dxa"/>
            <w:shd w:val="clear" w:color="auto" w:fill="F2F2F2" w:themeFill="background1" w:themeFillShade="F2"/>
          </w:tcPr>
          <w:p w14:paraId="5BD96940"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t>PLO-1</w:t>
            </w:r>
          </w:p>
        </w:tc>
        <w:tc>
          <w:tcPr>
            <w:tcW w:w="7200" w:type="dxa"/>
          </w:tcPr>
          <w:p w14:paraId="3EA7AB25" w14:textId="04BC82C6"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Psychology Knowledge:</w:t>
            </w:r>
            <w:r w:rsidRPr="004121F0">
              <w:rPr>
                <w:rFonts w:ascii="Times New Roman" w:hAnsi="Times New Roman" w:cs="Times New Roman"/>
                <w:sz w:val="24"/>
              </w:rPr>
              <w:t xml:space="preserve"> The students will have a good knowledge and understanding of the subject and its implication in different areas and to apply knowledge of Psychology to both theoretical and practical social problems.</w:t>
            </w:r>
          </w:p>
        </w:tc>
        <w:tc>
          <w:tcPr>
            <w:tcW w:w="1651" w:type="dxa"/>
          </w:tcPr>
          <w:p w14:paraId="415D7DB0" w14:textId="5B5FB4F6" w:rsidR="007B4E29" w:rsidRPr="007B4E29" w:rsidRDefault="007B4E29" w:rsidP="007B4E29">
            <w:pPr>
              <w:rPr>
                <w:rFonts w:ascii="Times New Roman" w:hAnsi="Times New Roman" w:cs="Times New Roman"/>
              </w:rPr>
            </w:pPr>
            <w:r w:rsidRPr="007B4E29">
              <w:rPr>
                <w:rFonts w:ascii="Times New Roman" w:hAnsi="Times New Roman" w:cs="Times New Roman"/>
              </w:rPr>
              <w:t>PEO1</w:t>
            </w:r>
          </w:p>
        </w:tc>
      </w:tr>
      <w:tr w:rsidR="007B4E29" w:rsidRPr="00C80334" w14:paraId="5BDD4BF8" w14:textId="77777777" w:rsidTr="00C80334">
        <w:trPr>
          <w:trHeight w:val="147"/>
        </w:trPr>
        <w:tc>
          <w:tcPr>
            <w:tcW w:w="1075" w:type="dxa"/>
            <w:shd w:val="clear" w:color="auto" w:fill="F2F2F2" w:themeFill="background1" w:themeFillShade="F2"/>
          </w:tcPr>
          <w:p w14:paraId="646E2B06"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t>PLO-2</w:t>
            </w:r>
          </w:p>
        </w:tc>
        <w:tc>
          <w:tcPr>
            <w:tcW w:w="7200" w:type="dxa"/>
          </w:tcPr>
          <w:p w14:paraId="71757F29" w14:textId="49A7423A"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Communication:</w:t>
            </w:r>
            <w:r w:rsidRPr="004121F0">
              <w:rPr>
                <w:rFonts w:ascii="Times New Roman" w:hAnsi="Times New Roman" w:cs="Times New Roman"/>
                <w:sz w:val="24"/>
              </w:rPr>
              <w:t xml:space="preserve"> The students will demonstrate effective verbal and written skills. Able to communicate mindfully and respectfully to individuals and professionals of diverse ethnic, religious, and cultural backgrounds. An ability to communicate effectively, orally as well as in writing, on various social events held by the Psychologists’ community, including conferences, seminars, workshops etc.</w:t>
            </w:r>
          </w:p>
        </w:tc>
        <w:tc>
          <w:tcPr>
            <w:tcW w:w="1651" w:type="dxa"/>
          </w:tcPr>
          <w:p w14:paraId="439C3D02" w14:textId="01AE2B79" w:rsidR="007B4E29" w:rsidRPr="007B4E29" w:rsidRDefault="007B4E29" w:rsidP="007B4E29">
            <w:pPr>
              <w:rPr>
                <w:rFonts w:ascii="Times New Roman" w:hAnsi="Times New Roman" w:cs="Times New Roman"/>
              </w:rPr>
            </w:pPr>
            <w:r w:rsidRPr="007B4E29">
              <w:rPr>
                <w:rFonts w:ascii="Times New Roman" w:hAnsi="Times New Roman" w:cs="Times New Roman"/>
              </w:rPr>
              <w:t>PEO2</w:t>
            </w:r>
          </w:p>
        </w:tc>
      </w:tr>
      <w:tr w:rsidR="007B4E29" w:rsidRPr="00C80334" w14:paraId="3F7D395E" w14:textId="77777777" w:rsidTr="00C80334">
        <w:trPr>
          <w:trHeight w:val="147"/>
        </w:trPr>
        <w:tc>
          <w:tcPr>
            <w:tcW w:w="1075" w:type="dxa"/>
            <w:shd w:val="clear" w:color="auto" w:fill="F2F2F2" w:themeFill="background1" w:themeFillShade="F2"/>
          </w:tcPr>
          <w:p w14:paraId="53B8458E"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t>PLO-3</w:t>
            </w:r>
          </w:p>
        </w:tc>
        <w:tc>
          <w:tcPr>
            <w:tcW w:w="7200" w:type="dxa"/>
          </w:tcPr>
          <w:p w14:paraId="5F5137F8" w14:textId="455188C8"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 xml:space="preserve">Research: </w:t>
            </w:r>
            <w:r w:rsidRPr="004121F0">
              <w:rPr>
                <w:rFonts w:ascii="Times New Roman" w:hAnsi="Times New Roman" w:cs="Times New Roman"/>
                <w:sz w:val="24"/>
              </w:rPr>
              <w:t>An ability to identify, formulate, search literature, and analyze complex social and psychological problems reaching substantiated conclusions using ethical principles related to its sub-fields.</w:t>
            </w:r>
          </w:p>
        </w:tc>
        <w:tc>
          <w:tcPr>
            <w:tcW w:w="1651" w:type="dxa"/>
          </w:tcPr>
          <w:p w14:paraId="49DD07B3" w14:textId="11C66154" w:rsidR="007B4E29" w:rsidRPr="007B4E29" w:rsidRDefault="007B4E29" w:rsidP="007B4E29">
            <w:pPr>
              <w:rPr>
                <w:rFonts w:ascii="Times New Roman" w:hAnsi="Times New Roman" w:cs="Times New Roman"/>
              </w:rPr>
            </w:pPr>
            <w:r w:rsidRPr="007B4E29">
              <w:rPr>
                <w:rFonts w:ascii="Times New Roman" w:hAnsi="Times New Roman" w:cs="Times New Roman"/>
              </w:rPr>
              <w:t>PEO3</w:t>
            </w:r>
          </w:p>
        </w:tc>
      </w:tr>
      <w:tr w:rsidR="007B4E29" w:rsidRPr="00C80334" w14:paraId="165A1053" w14:textId="77777777" w:rsidTr="00C80334">
        <w:trPr>
          <w:trHeight w:val="147"/>
        </w:trPr>
        <w:tc>
          <w:tcPr>
            <w:tcW w:w="1075" w:type="dxa"/>
            <w:shd w:val="clear" w:color="auto" w:fill="F2F2F2" w:themeFill="background1" w:themeFillShade="F2"/>
          </w:tcPr>
          <w:p w14:paraId="420E8EBC"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lastRenderedPageBreak/>
              <w:t>PLO-4</w:t>
            </w:r>
          </w:p>
        </w:tc>
        <w:tc>
          <w:tcPr>
            <w:tcW w:w="7200" w:type="dxa"/>
          </w:tcPr>
          <w:p w14:paraId="438695FE" w14:textId="6B00EEE9"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 xml:space="preserve">Ethics: </w:t>
            </w:r>
            <w:r w:rsidRPr="004121F0">
              <w:rPr>
                <w:rFonts w:ascii="Times New Roman" w:hAnsi="Times New Roman" w:cs="Times New Roman"/>
                <w:sz w:val="24"/>
              </w:rPr>
              <w:t>Apply ethical principles to practice psychology in the community. Understanding about ethical practice and best practices as psychologists.</w:t>
            </w:r>
          </w:p>
        </w:tc>
        <w:tc>
          <w:tcPr>
            <w:tcW w:w="1651" w:type="dxa"/>
          </w:tcPr>
          <w:p w14:paraId="1D3506FE" w14:textId="029098FB" w:rsidR="007B4E29" w:rsidRPr="007B4E29" w:rsidRDefault="007B4E29" w:rsidP="007B4E29">
            <w:pPr>
              <w:rPr>
                <w:rFonts w:ascii="Times New Roman" w:hAnsi="Times New Roman" w:cs="Times New Roman"/>
              </w:rPr>
            </w:pPr>
            <w:r w:rsidRPr="007B4E29">
              <w:rPr>
                <w:rFonts w:ascii="Times New Roman" w:hAnsi="Times New Roman" w:cs="Times New Roman"/>
              </w:rPr>
              <w:t>PEO4</w:t>
            </w:r>
          </w:p>
        </w:tc>
      </w:tr>
      <w:tr w:rsidR="007B4E29" w:rsidRPr="00C80334" w14:paraId="385E2B00" w14:textId="77777777" w:rsidTr="00C80334">
        <w:trPr>
          <w:trHeight w:val="147"/>
        </w:trPr>
        <w:tc>
          <w:tcPr>
            <w:tcW w:w="1075" w:type="dxa"/>
            <w:shd w:val="clear" w:color="auto" w:fill="F2F2F2" w:themeFill="background1" w:themeFillShade="F2"/>
          </w:tcPr>
          <w:p w14:paraId="1830EFA9" w14:textId="77777777" w:rsidR="007B4E29" w:rsidRPr="004121F0" w:rsidRDefault="007B4E29" w:rsidP="007B4E29">
            <w:pPr>
              <w:jc w:val="center"/>
              <w:rPr>
                <w:rFonts w:ascii="Times New Roman" w:hAnsi="Times New Roman" w:cs="Times New Roman"/>
                <w:sz w:val="24"/>
                <w:szCs w:val="20"/>
              </w:rPr>
            </w:pPr>
            <w:r w:rsidRPr="004121F0">
              <w:rPr>
                <w:rFonts w:ascii="Times New Roman" w:hAnsi="Times New Roman" w:cs="Times New Roman"/>
                <w:sz w:val="24"/>
                <w:szCs w:val="20"/>
              </w:rPr>
              <w:t>PLO-5</w:t>
            </w:r>
          </w:p>
        </w:tc>
        <w:tc>
          <w:tcPr>
            <w:tcW w:w="7200" w:type="dxa"/>
          </w:tcPr>
          <w:p w14:paraId="2866E004" w14:textId="180E84B8" w:rsidR="007B4E29" w:rsidRPr="004121F0" w:rsidRDefault="007B4E29" w:rsidP="007B4E29">
            <w:pPr>
              <w:rPr>
                <w:rFonts w:ascii="Times New Roman" w:hAnsi="Times New Roman" w:cs="Times New Roman"/>
                <w:sz w:val="24"/>
              </w:rPr>
            </w:pPr>
            <w:r w:rsidRPr="004121F0">
              <w:rPr>
                <w:rFonts w:ascii="Times New Roman" w:hAnsi="Times New Roman" w:cs="Times New Roman"/>
                <w:b/>
                <w:sz w:val="24"/>
              </w:rPr>
              <w:t xml:space="preserve">Life-Long Learning: </w:t>
            </w:r>
            <w:r w:rsidRPr="004121F0">
              <w:rPr>
                <w:rFonts w:ascii="Times New Roman" w:hAnsi="Times New Roman" w:cs="Times New Roman"/>
                <w:sz w:val="24"/>
              </w:rPr>
              <w:t>Able to develop significant professional goal for life after being graduate. An ability to recognize the importance of psychology and its implacability in their personal and professional lives.</w:t>
            </w:r>
          </w:p>
        </w:tc>
        <w:tc>
          <w:tcPr>
            <w:tcW w:w="1651" w:type="dxa"/>
          </w:tcPr>
          <w:p w14:paraId="0DACC715" w14:textId="004987EA" w:rsidR="007B4E29" w:rsidRPr="007B4E29" w:rsidRDefault="007B4E29" w:rsidP="007B4E29">
            <w:pPr>
              <w:rPr>
                <w:rFonts w:ascii="Times New Roman" w:hAnsi="Times New Roman" w:cs="Times New Roman"/>
              </w:rPr>
            </w:pPr>
            <w:r w:rsidRPr="007B4E29">
              <w:rPr>
                <w:rFonts w:ascii="Times New Roman" w:hAnsi="Times New Roman" w:cs="Times New Roman"/>
              </w:rPr>
              <w:t>PEO5</w:t>
            </w:r>
          </w:p>
        </w:tc>
      </w:tr>
    </w:tbl>
    <w:p w14:paraId="51E11E28" w14:textId="201DBCDA"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3414"/>
        <w:gridCol w:w="3415"/>
        <w:gridCol w:w="3095"/>
      </w:tblGrid>
      <w:tr w:rsidR="00E90060" w14:paraId="3E06C285" w14:textId="77777777" w:rsidTr="00E90060">
        <w:trPr>
          <w:trHeight w:val="299"/>
        </w:trPr>
        <w:tc>
          <w:tcPr>
            <w:tcW w:w="3414" w:type="dxa"/>
          </w:tcPr>
          <w:p w14:paraId="43421842" w14:textId="77777777" w:rsidR="00E90060" w:rsidRPr="00E90060" w:rsidRDefault="00E90060" w:rsidP="00F3345A">
            <w:pPr>
              <w:rPr>
                <w:rFonts w:ascii="Times New Roman" w:hAnsi="Times New Roman" w:cs="Times New Roman"/>
                <w:b/>
                <w:color w:val="000000" w:themeColor="text1"/>
                <w:sz w:val="20"/>
                <w:szCs w:val="20"/>
              </w:rPr>
            </w:pPr>
            <w:r w:rsidRPr="00E90060">
              <w:rPr>
                <w:rFonts w:ascii="Times New Roman" w:hAnsi="Times New Roman" w:cs="Times New Roman"/>
                <w:b/>
                <w:color w:val="000000" w:themeColor="text1"/>
                <w:sz w:val="20"/>
                <w:szCs w:val="20"/>
              </w:rPr>
              <w:t>Knowledge</w:t>
            </w:r>
          </w:p>
        </w:tc>
        <w:tc>
          <w:tcPr>
            <w:tcW w:w="3415" w:type="dxa"/>
          </w:tcPr>
          <w:p w14:paraId="59A97A3C" w14:textId="77777777" w:rsidR="00E90060" w:rsidRPr="00E90060" w:rsidRDefault="00E90060" w:rsidP="00F3345A">
            <w:pPr>
              <w:rPr>
                <w:rFonts w:ascii="Times New Roman" w:hAnsi="Times New Roman" w:cs="Times New Roman"/>
                <w:b/>
                <w:color w:val="000000" w:themeColor="text1"/>
                <w:sz w:val="20"/>
                <w:szCs w:val="20"/>
              </w:rPr>
            </w:pPr>
            <w:r w:rsidRPr="00E90060">
              <w:rPr>
                <w:rFonts w:ascii="Times New Roman" w:hAnsi="Times New Roman" w:cs="Times New Roman"/>
                <w:b/>
                <w:color w:val="000000" w:themeColor="text1"/>
                <w:sz w:val="20"/>
                <w:szCs w:val="20"/>
              </w:rPr>
              <w:t>Skills</w:t>
            </w:r>
          </w:p>
        </w:tc>
        <w:tc>
          <w:tcPr>
            <w:tcW w:w="3095" w:type="dxa"/>
          </w:tcPr>
          <w:p w14:paraId="55C33CF7" w14:textId="77777777" w:rsidR="00E90060" w:rsidRPr="00E90060" w:rsidRDefault="00E90060" w:rsidP="00F3345A">
            <w:pPr>
              <w:rPr>
                <w:rFonts w:ascii="Times New Roman" w:hAnsi="Times New Roman" w:cs="Times New Roman"/>
                <w:b/>
                <w:color w:val="000000" w:themeColor="text1"/>
                <w:sz w:val="20"/>
                <w:szCs w:val="20"/>
              </w:rPr>
            </w:pPr>
            <w:r w:rsidRPr="00E90060">
              <w:rPr>
                <w:rFonts w:ascii="Times New Roman" w:hAnsi="Times New Roman" w:cs="Times New Roman"/>
                <w:b/>
                <w:color w:val="000000" w:themeColor="text1"/>
                <w:sz w:val="20"/>
                <w:szCs w:val="20"/>
              </w:rPr>
              <w:t>Ethics</w:t>
            </w:r>
          </w:p>
        </w:tc>
      </w:tr>
      <w:tr w:rsidR="00E90060" w14:paraId="3C76A2C5" w14:textId="77777777" w:rsidTr="00E90060">
        <w:trPr>
          <w:trHeight w:val="319"/>
        </w:trPr>
        <w:tc>
          <w:tcPr>
            <w:tcW w:w="3414" w:type="dxa"/>
          </w:tcPr>
          <w:p w14:paraId="24614CA6" w14:textId="77777777" w:rsidR="00E90060" w:rsidRPr="00E90060" w:rsidRDefault="00E90060" w:rsidP="00F3345A">
            <w:pPr>
              <w:rPr>
                <w:rFonts w:ascii="Times New Roman" w:hAnsi="Times New Roman" w:cs="Times New Roman"/>
              </w:rPr>
            </w:pPr>
            <w:r w:rsidRPr="00E90060">
              <w:rPr>
                <w:rFonts w:ascii="Times New Roman" w:hAnsi="Times New Roman" w:cs="Times New Roman"/>
              </w:rPr>
              <w:t>20 %</w:t>
            </w:r>
          </w:p>
        </w:tc>
        <w:tc>
          <w:tcPr>
            <w:tcW w:w="3415" w:type="dxa"/>
          </w:tcPr>
          <w:p w14:paraId="43C63819" w14:textId="77777777" w:rsidR="00E90060" w:rsidRPr="00E90060" w:rsidRDefault="00E90060" w:rsidP="00F3345A">
            <w:pPr>
              <w:rPr>
                <w:rFonts w:ascii="Times New Roman" w:hAnsi="Times New Roman" w:cs="Times New Roman"/>
              </w:rPr>
            </w:pPr>
            <w:r w:rsidRPr="00E90060">
              <w:rPr>
                <w:rFonts w:ascii="Times New Roman" w:hAnsi="Times New Roman" w:cs="Times New Roman"/>
              </w:rPr>
              <w:t>60%</w:t>
            </w:r>
          </w:p>
        </w:tc>
        <w:tc>
          <w:tcPr>
            <w:tcW w:w="3095" w:type="dxa"/>
          </w:tcPr>
          <w:p w14:paraId="2662EEFA" w14:textId="77777777" w:rsidR="00E90060" w:rsidRPr="00E90060" w:rsidRDefault="00E90060" w:rsidP="00F3345A">
            <w:pPr>
              <w:rPr>
                <w:rFonts w:ascii="Times New Roman" w:hAnsi="Times New Roman" w:cs="Times New Roman"/>
              </w:rPr>
            </w:pPr>
            <w:r w:rsidRPr="00E90060">
              <w:rPr>
                <w:rFonts w:ascii="Times New Roman" w:hAnsi="Times New Roman" w:cs="Times New Roman"/>
              </w:rPr>
              <w:t>20 %</w:t>
            </w:r>
          </w:p>
        </w:tc>
      </w:tr>
    </w:tbl>
    <w:p w14:paraId="6428AD0B" w14:textId="77777777" w:rsidR="00E90060" w:rsidRDefault="00E90060"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rsidRPr="00D70578" w14:paraId="1E4B78C5" w14:textId="77777777" w:rsidTr="00C80334">
        <w:tc>
          <w:tcPr>
            <w:tcW w:w="9926" w:type="dxa"/>
            <w:gridSpan w:val="2"/>
            <w:shd w:val="clear" w:color="auto" w:fill="F2F2F2" w:themeFill="background1" w:themeFillShade="F2"/>
          </w:tcPr>
          <w:p w14:paraId="444ECE41" w14:textId="299888B3" w:rsidR="00C80334" w:rsidRPr="00C80334" w:rsidRDefault="00C80334" w:rsidP="00D70578">
            <w:pPr>
              <w:pStyle w:val="ListParagraph"/>
              <w:numPr>
                <w:ilvl w:val="0"/>
                <w:numId w:val="7"/>
              </w:numPr>
              <w:rPr>
                <w:rFonts w:ascii="Arial" w:hAnsi="Arial" w:cs="Arial"/>
                <w:b/>
                <w:color w:val="000000" w:themeColor="text1"/>
                <w:sz w:val="20"/>
                <w:szCs w:val="20"/>
              </w:rPr>
            </w:pPr>
            <w:r w:rsidRPr="00C80334">
              <w:rPr>
                <w:rFonts w:ascii="Arial" w:hAnsi="Arial" w:cs="Arial"/>
                <w:b/>
                <w:color w:val="000000" w:themeColor="text1"/>
                <w:sz w:val="20"/>
                <w:szCs w:val="20"/>
              </w:rPr>
              <w:t xml:space="preserve">Course </w:t>
            </w:r>
            <w:r w:rsidR="00B706AD">
              <w:rPr>
                <w:rFonts w:ascii="Arial" w:hAnsi="Arial" w:cs="Arial"/>
                <w:b/>
                <w:color w:val="000000" w:themeColor="text1"/>
                <w:sz w:val="20"/>
                <w:szCs w:val="20"/>
              </w:rPr>
              <w:t xml:space="preserve">Learning </w:t>
            </w:r>
            <w:r w:rsidRPr="00C80334">
              <w:rPr>
                <w:rFonts w:ascii="Arial" w:hAnsi="Arial" w:cs="Arial"/>
                <w:b/>
                <w:color w:val="000000" w:themeColor="text1"/>
                <w:sz w:val="20"/>
                <w:szCs w:val="20"/>
              </w:rPr>
              <w:t>Objectives (C</w:t>
            </w:r>
            <w:r w:rsidR="00B706AD">
              <w:rPr>
                <w:rFonts w:ascii="Arial" w:hAnsi="Arial" w:cs="Arial"/>
                <w:b/>
                <w:color w:val="000000" w:themeColor="text1"/>
                <w:sz w:val="20"/>
                <w:szCs w:val="20"/>
              </w:rPr>
              <w:t>L</w:t>
            </w:r>
            <w:r w:rsidRPr="00C80334">
              <w:rPr>
                <w:rFonts w:ascii="Arial" w:hAnsi="Arial" w:cs="Arial"/>
                <w:b/>
                <w:color w:val="000000" w:themeColor="text1"/>
                <w:sz w:val="20"/>
                <w:szCs w:val="20"/>
              </w:rPr>
              <w:t>Os)</w:t>
            </w:r>
          </w:p>
        </w:tc>
      </w:tr>
      <w:tr w:rsidR="00C80334" w14:paraId="73C84D7B" w14:textId="77777777" w:rsidTr="00E65A31">
        <w:trPr>
          <w:trHeight w:val="285"/>
        </w:trPr>
        <w:tc>
          <w:tcPr>
            <w:tcW w:w="1075" w:type="dxa"/>
            <w:shd w:val="clear" w:color="auto" w:fill="F2F2F2" w:themeFill="background1" w:themeFillShade="F2"/>
          </w:tcPr>
          <w:p w14:paraId="5064D949" w14:textId="7F8D0A5D"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47F09671" w14:textId="49F7E658" w:rsidR="00C80334" w:rsidRPr="004121F0" w:rsidRDefault="0034563B" w:rsidP="00BC514A">
            <w:pPr>
              <w:rPr>
                <w:rFonts w:ascii="Times New Roman" w:hAnsi="Times New Roman" w:cs="Times New Roman"/>
                <w:sz w:val="24"/>
              </w:rPr>
            </w:pPr>
            <w:r>
              <w:rPr>
                <w:rFonts w:ascii="Times New Roman" w:hAnsi="Times New Roman" w:cs="Times New Roman"/>
                <w:sz w:val="24"/>
              </w:rPr>
              <w:t>Providing an u</w:t>
            </w:r>
            <w:r w:rsidRPr="0034563B">
              <w:rPr>
                <w:rFonts w:ascii="Times New Roman" w:hAnsi="Times New Roman" w:cs="Times New Roman"/>
                <w:sz w:val="24"/>
              </w:rPr>
              <w:t>nderstand</w:t>
            </w:r>
            <w:r>
              <w:rPr>
                <w:rFonts w:ascii="Times New Roman" w:hAnsi="Times New Roman" w:cs="Times New Roman"/>
                <w:sz w:val="24"/>
              </w:rPr>
              <w:t>ing of</w:t>
            </w:r>
            <w:r w:rsidRPr="0034563B">
              <w:rPr>
                <w:rFonts w:ascii="Times New Roman" w:hAnsi="Times New Roman" w:cs="Times New Roman"/>
                <w:sz w:val="24"/>
              </w:rPr>
              <w:t xml:space="preserve"> nomenclature used in Social Psychology</w:t>
            </w:r>
          </w:p>
        </w:tc>
      </w:tr>
      <w:tr w:rsidR="00C80334" w14:paraId="50A60FA3" w14:textId="77777777" w:rsidTr="00E65A31">
        <w:trPr>
          <w:trHeight w:val="285"/>
        </w:trPr>
        <w:tc>
          <w:tcPr>
            <w:tcW w:w="1075" w:type="dxa"/>
            <w:shd w:val="clear" w:color="auto" w:fill="F2F2F2" w:themeFill="background1" w:themeFillShade="F2"/>
          </w:tcPr>
          <w:p w14:paraId="66515F1E" w14:textId="60D3926F"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5ABAF06B" w14:textId="0A4355CD" w:rsidR="00C80334" w:rsidRPr="004121F0" w:rsidRDefault="0034563B" w:rsidP="00BC514A">
            <w:pPr>
              <w:rPr>
                <w:rFonts w:ascii="Times New Roman" w:hAnsi="Times New Roman" w:cs="Times New Roman"/>
                <w:sz w:val="24"/>
              </w:rPr>
            </w:pPr>
            <w:r w:rsidRPr="0034563B">
              <w:rPr>
                <w:rFonts w:ascii="Times New Roman" w:hAnsi="Times New Roman" w:cs="Times New Roman"/>
                <w:sz w:val="24"/>
              </w:rPr>
              <w:t>To</w:t>
            </w:r>
            <w:r>
              <w:rPr>
                <w:rFonts w:ascii="Times New Roman" w:hAnsi="Times New Roman" w:cs="Times New Roman"/>
                <w:sz w:val="24"/>
              </w:rPr>
              <w:t xml:space="preserve"> explore</w:t>
            </w:r>
            <w:r w:rsidRPr="0034563B">
              <w:rPr>
                <w:rFonts w:ascii="Times New Roman" w:hAnsi="Times New Roman" w:cs="Times New Roman"/>
                <w:sz w:val="24"/>
              </w:rPr>
              <w:t xml:space="preserve"> and discuss the</w:t>
            </w:r>
            <w:r>
              <w:rPr>
                <w:rFonts w:ascii="Times New Roman" w:hAnsi="Times New Roman" w:cs="Times New Roman"/>
                <w:sz w:val="24"/>
              </w:rPr>
              <w:t xml:space="preserve"> </w:t>
            </w:r>
            <w:r w:rsidRPr="0034563B">
              <w:rPr>
                <w:rFonts w:ascii="Times New Roman" w:hAnsi="Times New Roman" w:cs="Times New Roman"/>
                <w:sz w:val="24"/>
              </w:rPr>
              <w:t>relationship of an individual in the social arena and the manner in which they interact with one another e.g. obedience, conformity, conflict, leadership and altruism</w:t>
            </w:r>
          </w:p>
        </w:tc>
      </w:tr>
      <w:tr w:rsidR="00C80334" w14:paraId="14D2F0D8" w14:textId="77777777" w:rsidTr="00E65A31">
        <w:trPr>
          <w:trHeight w:val="285"/>
        </w:trPr>
        <w:tc>
          <w:tcPr>
            <w:tcW w:w="1075" w:type="dxa"/>
            <w:shd w:val="clear" w:color="auto" w:fill="F2F2F2" w:themeFill="background1" w:themeFillShade="F2"/>
          </w:tcPr>
          <w:p w14:paraId="0DB2C718" w14:textId="2FA5A7E2"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1E8CA642" w14:textId="2DFC8F3D" w:rsidR="00C80334" w:rsidRPr="004121F0" w:rsidRDefault="0034563B" w:rsidP="00BC514A">
            <w:pPr>
              <w:rPr>
                <w:rFonts w:ascii="Times New Roman" w:hAnsi="Times New Roman" w:cs="Times New Roman"/>
                <w:sz w:val="24"/>
              </w:rPr>
            </w:pPr>
            <w:r w:rsidRPr="0034563B">
              <w:rPr>
                <w:rFonts w:ascii="Times New Roman" w:hAnsi="Times New Roman" w:cs="Times New Roman"/>
                <w:sz w:val="24"/>
              </w:rPr>
              <w:t>Examine and synthesize from the history of social psychology the theoretical understanding of Social Psychology and its practical implications in academic research.</w:t>
            </w:r>
          </w:p>
        </w:tc>
      </w:tr>
      <w:tr w:rsidR="00C80334" w14:paraId="0579F5C4" w14:textId="77777777" w:rsidTr="00E65A31">
        <w:trPr>
          <w:trHeight w:val="285"/>
        </w:trPr>
        <w:tc>
          <w:tcPr>
            <w:tcW w:w="1075" w:type="dxa"/>
            <w:shd w:val="clear" w:color="auto" w:fill="F2F2F2" w:themeFill="background1" w:themeFillShade="F2"/>
          </w:tcPr>
          <w:p w14:paraId="7B6E5127" w14:textId="012650BD"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14:paraId="522C3855" w14:textId="506839EC" w:rsidR="00C80334" w:rsidRPr="004121F0" w:rsidRDefault="0034563B" w:rsidP="00BC514A">
            <w:pPr>
              <w:rPr>
                <w:rFonts w:ascii="Times New Roman" w:hAnsi="Times New Roman" w:cs="Times New Roman"/>
                <w:sz w:val="24"/>
              </w:rPr>
            </w:pPr>
            <w:r>
              <w:rPr>
                <w:rFonts w:ascii="Times New Roman" w:hAnsi="Times New Roman" w:cs="Times New Roman"/>
                <w:sz w:val="24"/>
                <w:lang w:bidi="en-US"/>
              </w:rPr>
              <w:t xml:space="preserve">Application of </w:t>
            </w:r>
            <w:r w:rsidRPr="0034563B">
              <w:rPr>
                <w:rFonts w:ascii="Times New Roman" w:hAnsi="Times New Roman" w:cs="Times New Roman"/>
                <w:sz w:val="24"/>
                <w:lang w:bidi="en-US"/>
              </w:rPr>
              <w:t>the understanding of Social Psychology from the academic to the practical arena.</w:t>
            </w:r>
          </w:p>
        </w:tc>
      </w:tr>
    </w:tbl>
    <w:p w14:paraId="2A23B323" w14:textId="77777777" w:rsidR="00E90060" w:rsidRDefault="00E90060"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81"/>
        <w:gridCol w:w="7243"/>
        <w:gridCol w:w="1661"/>
      </w:tblGrid>
      <w:tr w:rsidR="00E65A31" w:rsidRPr="00D70578" w14:paraId="09FB4F9B" w14:textId="77777777" w:rsidTr="005F7BFA">
        <w:trPr>
          <w:trHeight w:val="470"/>
        </w:trPr>
        <w:tc>
          <w:tcPr>
            <w:tcW w:w="9985" w:type="dxa"/>
            <w:gridSpan w:val="3"/>
            <w:shd w:val="clear" w:color="auto" w:fill="F2F2F2" w:themeFill="background1" w:themeFillShade="F2"/>
          </w:tcPr>
          <w:p w14:paraId="58F1B510" w14:textId="77777777" w:rsidR="00E65A31" w:rsidRPr="00E65A31" w:rsidRDefault="00E65A31" w:rsidP="00D70578">
            <w:pPr>
              <w:pStyle w:val="ListParagraph"/>
              <w:numPr>
                <w:ilvl w:val="0"/>
                <w:numId w:val="7"/>
              </w:num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4BBC1841" w14:textId="77777777" w:rsidR="00E65A31" w:rsidRPr="00D70578" w:rsidRDefault="00E65A31" w:rsidP="00D70578">
            <w:pPr>
              <w:pStyle w:val="ListParagraph"/>
              <w:ind w:left="360"/>
              <w:rPr>
                <w:rFonts w:ascii="Arial" w:hAnsi="Arial" w:cs="Arial"/>
                <w:b/>
                <w:color w:val="000000" w:themeColor="text1"/>
                <w:sz w:val="20"/>
                <w:szCs w:val="20"/>
              </w:rPr>
            </w:pPr>
            <w:r w:rsidRPr="00D70578">
              <w:rPr>
                <w:rFonts w:ascii="Arial" w:hAnsi="Arial" w:cs="Arial"/>
                <w:b/>
                <w:color w:val="000000" w:themeColor="text1"/>
                <w:sz w:val="20"/>
                <w:szCs w:val="20"/>
              </w:rPr>
              <w:t>After completing this course, students shall be able to:</w:t>
            </w:r>
          </w:p>
        </w:tc>
      </w:tr>
      <w:tr w:rsidR="00E65A31" w14:paraId="515D0945" w14:textId="77777777" w:rsidTr="005F7BFA">
        <w:trPr>
          <w:trHeight w:val="714"/>
        </w:trPr>
        <w:tc>
          <w:tcPr>
            <w:tcW w:w="8324" w:type="dxa"/>
            <w:gridSpan w:val="2"/>
          </w:tcPr>
          <w:p w14:paraId="0929A68F" w14:textId="77777777" w:rsidR="00E65A31" w:rsidRPr="00E65A31" w:rsidRDefault="00E65A31" w:rsidP="00BC514A">
            <w:pPr>
              <w:rPr>
                <w:rFonts w:ascii="Arial" w:hAnsi="Arial" w:cs="Arial"/>
                <w:color w:val="000000" w:themeColor="text1"/>
              </w:rPr>
            </w:pPr>
          </w:p>
        </w:tc>
        <w:tc>
          <w:tcPr>
            <w:tcW w:w="1660" w:type="dxa"/>
          </w:tcPr>
          <w:p w14:paraId="1DE766BC"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E65A31" w14:paraId="1D31D7C5" w14:textId="77777777" w:rsidTr="005F7BFA">
        <w:trPr>
          <w:trHeight w:val="403"/>
        </w:trPr>
        <w:tc>
          <w:tcPr>
            <w:tcW w:w="1081" w:type="dxa"/>
            <w:shd w:val="clear" w:color="auto" w:fill="F2F2F2" w:themeFill="background1" w:themeFillShade="F2"/>
          </w:tcPr>
          <w:p w14:paraId="79398723"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43" w:type="dxa"/>
          </w:tcPr>
          <w:p w14:paraId="2F023936" w14:textId="47762A24" w:rsidR="00E65A31" w:rsidRPr="009B63F4" w:rsidRDefault="00567A07" w:rsidP="00BC514A">
            <w:pPr>
              <w:rPr>
                <w:rFonts w:ascii="Times New Roman" w:hAnsi="Times New Roman" w:cs="Times New Roman"/>
              </w:rPr>
            </w:pPr>
            <w:r>
              <w:rPr>
                <w:rFonts w:ascii="Times New Roman" w:hAnsi="Times New Roman" w:cs="Times New Roman"/>
              </w:rPr>
              <w:t xml:space="preserve">Gain a clear </w:t>
            </w:r>
            <w:r w:rsidR="00993F7F">
              <w:rPr>
                <w:rFonts w:ascii="Times New Roman" w:hAnsi="Times New Roman" w:cs="Times New Roman"/>
              </w:rPr>
              <w:t>u</w:t>
            </w:r>
            <w:r w:rsidR="009B63F4" w:rsidRPr="009B63F4">
              <w:rPr>
                <w:rFonts w:ascii="Times New Roman" w:hAnsi="Times New Roman" w:cs="Times New Roman"/>
              </w:rPr>
              <w:t>nderstand</w:t>
            </w:r>
            <w:r w:rsidR="00993F7F">
              <w:rPr>
                <w:rFonts w:ascii="Times New Roman" w:hAnsi="Times New Roman" w:cs="Times New Roman"/>
              </w:rPr>
              <w:t>ing of</w:t>
            </w:r>
            <w:r w:rsidR="00544F11">
              <w:rPr>
                <w:rFonts w:ascii="Times New Roman" w:hAnsi="Times New Roman" w:cs="Times New Roman"/>
              </w:rPr>
              <w:t xml:space="preserve"> </w:t>
            </w:r>
            <w:r w:rsidR="00993F7F" w:rsidRPr="00993F7F">
              <w:rPr>
                <w:rFonts w:ascii="Times New Roman" w:hAnsi="Times New Roman" w:cs="Times New Roman"/>
              </w:rPr>
              <w:t>characteristics of social psychology and contrast it with similar disciplines.</w:t>
            </w:r>
          </w:p>
        </w:tc>
        <w:tc>
          <w:tcPr>
            <w:tcW w:w="1660" w:type="dxa"/>
          </w:tcPr>
          <w:p w14:paraId="03598AE3" w14:textId="355A087D" w:rsidR="00E65A31" w:rsidRPr="007B4E29" w:rsidRDefault="007B4E29" w:rsidP="00BC514A">
            <w:pPr>
              <w:rPr>
                <w:rFonts w:ascii="Times New Roman" w:hAnsi="Times New Roman" w:cs="Times New Roman"/>
              </w:rPr>
            </w:pPr>
            <w:r w:rsidRPr="007B4E29">
              <w:rPr>
                <w:rFonts w:ascii="Times New Roman" w:hAnsi="Times New Roman" w:cs="Times New Roman"/>
              </w:rPr>
              <w:t>PLO1</w:t>
            </w:r>
          </w:p>
        </w:tc>
      </w:tr>
      <w:tr w:rsidR="00E65A31" w14:paraId="131ECDC1" w14:textId="77777777" w:rsidTr="005F7BFA">
        <w:trPr>
          <w:trHeight w:val="153"/>
        </w:trPr>
        <w:tc>
          <w:tcPr>
            <w:tcW w:w="1081" w:type="dxa"/>
            <w:shd w:val="clear" w:color="auto" w:fill="F2F2F2" w:themeFill="background1" w:themeFillShade="F2"/>
          </w:tcPr>
          <w:p w14:paraId="1C2F67FA"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43" w:type="dxa"/>
          </w:tcPr>
          <w:p w14:paraId="61B49944" w14:textId="50C26FF4" w:rsidR="00E65A31" w:rsidRPr="00567A07" w:rsidRDefault="00567A07" w:rsidP="00BC514A">
            <w:pPr>
              <w:rPr>
                <w:rFonts w:ascii="Times New Roman" w:hAnsi="Times New Roman" w:cs="Times New Roman"/>
                <w:sz w:val="24"/>
              </w:rPr>
            </w:pPr>
            <w:r w:rsidRPr="00567A07">
              <w:rPr>
                <w:rFonts w:ascii="Times New Roman" w:hAnsi="Times New Roman" w:cs="Times New Roman"/>
                <w:sz w:val="24"/>
              </w:rPr>
              <w:t>Comprehend how culture influences individuals’ self-perceptions and perceptions of others</w:t>
            </w:r>
          </w:p>
        </w:tc>
        <w:tc>
          <w:tcPr>
            <w:tcW w:w="1660" w:type="dxa"/>
          </w:tcPr>
          <w:p w14:paraId="6868AF6D" w14:textId="2531FFC3" w:rsidR="00E65A31" w:rsidRPr="005E2E5F" w:rsidRDefault="005E2E5F" w:rsidP="00BC514A">
            <w:pPr>
              <w:rPr>
                <w:rFonts w:ascii="Times New Roman" w:hAnsi="Times New Roman" w:cs="Times New Roman"/>
              </w:rPr>
            </w:pPr>
            <w:r w:rsidRPr="005E2E5F">
              <w:rPr>
                <w:rFonts w:ascii="Times New Roman" w:hAnsi="Times New Roman" w:cs="Times New Roman"/>
              </w:rPr>
              <w:t>PLO</w:t>
            </w:r>
            <w:r w:rsidR="001623D7">
              <w:rPr>
                <w:rFonts w:ascii="Times New Roman" w:hAnsi="Times New Roman" w:cs="Times New Roman"/>
              </w:rPr>
              <w:t>2</w:t>
            </w:r>
          </w:p>
        </w:tc>
      </w:tr>
      <w:tr w:rsidR="00E65A31" w14:paraId="0B8B24DB" w14:textId="77777777" w:rsidTr="005F7BFA">
        <w:trPr>
          <w:trHeight w:val="153"/>
        </w:trPr>
        <w:tc>
          <w:tcPr>
            <w:tcW w:w="1081" w:type="dxa"/>
            <w:shd w:val="clear" w:color="auto" w:fill="F2F2F2" w:themeFill="background1" w:themeFillShade="F2"/>
          </w:tcPr>
          <w:p w14:paraId="1FC820D5"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43" w:type="dxa"/>
          </w:tcPr>
          <w:p w14:paraId="5BA05C4D" w14:textId="41542DC5" w:rsidR="00E65A31" w:rsidRPr="00577803" w:rsidRDefault="00567A07" w:rsidP="00BC514A">
            <w:pPr>
              <w:rPr>
                <w:rFonts w:ascii="Times New Roman" w:hAnsi="Times New Roman" w:cs="Times New Roman"/>
              </w:rPr>
            </w:pPr>
            <w:r w:rsidRPr="00567A07">
              <w:rPr>
                <w:rFonts w:ascii="Times New Roman" w:hAnsi="Times New Roman" w:cs="Times New Roman"/>
              </w:rPr>
              <w:t>Demonstrate knowledge, through examination procedures, of the major theories and research findings in social psychology.</w:t>
            </w:r>
          </w:p>
        </w:tc>
        <w:tc>
          <w:tcPr>
            <w:tcW w:w="1660" w:type="dxa"/>
          </w:tcPr>
          <w:p w14:paraId="3201D668" w14:textId="3BDBDD05" w:rsidR="00E65A31" w:rsidRPr="005F7BFA" w:rsidRDefault="005E2E5F" w:rsidP="00BC514A">
            <w:pPr>
              <w:rPr>
                <w:rFonts w:ascii="Times New Roman" w:hAnsi="Times New Roman" w:cs="Times New Roman"/>
              </w:rPr>
            </w:pPr>
            <w:r w:rsidRPr="005F7BFA">
              <w:rPr>
                <w:rFonts w:ascii="Times New Roman" w:hAnsi="Times New Roman" w:cs="Times New Roman"/>
              </w:rPr>
              <w:t>PLO</w:t>
            </w:r>
            <w:r w:rsidR="001623D7" w:rsidRPr="005F7BFA">
              <w:rPr>
                <w:rFonts w:ascii="Times New Roman" w:hAnsi="Times New Roman" w:cs="Times New Roman"/>
              </w:rPr>
              <w:t>3</w:t>
            </w:r>
            <w:r w:rsidRPr="005F7BFA">
              <w:rPr>
                <w:rFonts w:ascii="Times New Roman" w:hAnsi="Times New Roman" w:cs="Times New Roman"/>
              </w:rPr>
              <w:t xml:space="preserve"> </w:t>
            </w:r>
          </w:p>
        </w:tc>
      </w:tr>
      <w:tr w:rsidR="00E65A31" w14:paraId="702D1855" w14:textId="77777777" w:rsidTr="005F7BFA">
        <w:trPr>
          <w:trHeight w:val="657"/>
        </w:trPr>
        <w:tc>
          <w:tcPr>
            <w:tcW w:w="1081" w:type="dxa"/>
            <w:shd w:val="clear" w:color="auto" w:fill="F2F2F2" w:themeFill="background1" w:themeFillShade="F2"/>
          </w:tcPr>
          <w:p w14:paraId="7411AD90" w14:textId="31F62435"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43" w:type="dxa"/>
          </w:tcPr>
          <w:p w14:paraId="653C5C81" w14:textId="618D7E11" w:rsidR="00E65A31" w:rsidRPr="002A0373" w:rsidRDefault="00CD062D" w:rsidP="00BC514A">
            <w:pPr>
              <w:rPr>
                <w:rFonts w:ascii="Times New Roman" w:hAnsi="Times New Roman" w:cs="Times New Roman"/>
              </w:rPr>
            </w:pPr>
            <w:r w:rsidRPr="00CD062D">
              <w:rPr>
                <w:rFonts w:ascii="Times New Roman" w:hAnsi="Times New Roman" w:cs="Times New Roman"/>
                <w:sz w:val="24"/>
              </w:rPr>
              <w:t xml:space="preserve">Graduate will be able to critically evaluate research in </w:t>
            </w:r>
            <w:r>
              <w:rPr>
                <w:rFonts w:ascii="Times New Roman" w:hAnsi="Times New Roman" w:cs="Times New Roman"/>
                <w:sz w:val="24"/>
              </w:rPr>
              <w:t xml:space="preserve">Social </w:t>
            </w:r>
            <w:r w:rsidRPr="00CD062D">
              <w:rPr>
                <w:rFonts w:ascii="Times New Roman" w:hAnsi="Times New Roman" w:cs="Times New Roman"/>
                <w:sz w:val="24"/>
              </w:rPr>
              <w:t>psychology and use this knowledge to develop evidence-informed interventions.</w:t>
            </w:r>
          </w:p>
        </w:tc>
        <w:tc>
          <w:tcPr>
            <w:tcW w:w="1660" w:type="dxa"/>
          </w:tcPr>
          <w:p w14:paraId="57B5AFFB" w14:textId="103DDD34" w:rsidR="00E65A31" w:rsidRPr="005F7BFA" w:rsidRDefault="002A0373" w:rsidP="00BC514A">
            <w:pPr>
              <w:rPr>
                <w:rFonts w:ascii="Times New Roman" w:hAnsi="Times New Roman" w:cs="Times New Roman"/>
              </w:rPr>
            </w:pPr>
            <w:r w:rsidRPr="005F7BFA">
              <w:rPr>
                <w:rFonts w:ascii="Times New Roman" w:hAnsi="Times New Roman" w:cs="Times New Roman"/>
              </w:rPr>
              <w:t>PLO</w:t>
            </w:r>
            <w:r w:rsidR="001623D7" w:rsidRPr="005F7BFA">
              <w:rPr>
                <w:rFonts w:ascii="Times New Roman" w:hAnsi="Times New Roman" w:cs="Times New Roman"/>
              </w:rPr>
              <w:t>4</w:t>
            </w:r>
          </w:p>
        </w:tc>
      </w:tr>
      <w:tr w:rsidR="00E65A31" w14:paraId="082900F8" w14:textId="77777777" w:rsidTr="005F7BFA">
        <w:trPr>
          <w:trHeight w:val="544"/>
        </w:trPr>
        <w:tc>
          <w:tcPr>
            <w:tcW w:w="1081" w:type="dxa"/>
            <w:shd w:val="clear" w:color="auto" w:fill="F2F2F2" w:themeFill="background1" w:themeFillShade="F2"/>
          </w:tcPr>
          <w:p w14:paraId="0D0B6127"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7243" w:type="dxa"/>
          </w:tcPr>
          <w:p w14:paraId="089ADAC8" w14:textId="33D74BAE" w:rsidR="00E65A31" w:rsidRPr="000D61CA" w:rsidRDefault="002A0373" w:rsidP="00BC514A">
            <w:pPr>
              <w:rPr>
                <w:rFonts w:ascii="Times New Roman" w:hAnsi="Times New Roman" w:cs="Times New Roman"/>
              </w:rPr>
            </w:pPr>
            <w:r w:rsidRPr="000D61CA">
              <w:rPr>
                <w:rFonts w:ascii="Times New Roman" w:hAnsi="Times New Roman" w:cs="Times New Roman"/>
              </w:rPr>
              <w:t>G</w:t>
            </w:r>
            <w:r w:rsidR="000D61CA" w:rsidRPr="000D61CA">
              <w:rPr>
                <w:rFonts w:ascii="Times New Roman" w:hAnsi="Times New Roman" w:cs="Times New Roman"/>
              </w:rPr>
              <w:t>raduate will apply</w:t>
            </w:r>
            <w:r w:rsidR="00AD47BC">
              <w:rPr>
                <w:rFonts w:ascii="Times New Roman" w:hAnsi="Times New Roman" w:cs="Times New Roman"/>
              </w:rPr>
              <w:t xml:space="preserve"> </w:t>
            </w:r>
            <w:r w:rsidR="00AD47BC" w:rsidRPr="00AD47BC">
              <w:rPr>
                <w:rFonts w:ascii="Times New Roman" w:hAnsi="Times New Roman" w:cs="Times New Roman"/>
                <w:sz w:val="24"/>
              </w:rPr>
              <w:t>social psychological theories and principles to your everyday behavior.</w:t>
            </w:r>
          </w:p>
        </w:tc>
        <w:tc>
          <w:tcPr>
            <w:tcW w:w="1660" w:type="dxa"/>
          </w:tcPr>
          <w:p w14:paraId="37C7D451" w14:textId="488C185F" w:rsidR="00E65A31" w:rsidRPr="005F7BFA" w:rsidRDefault="002A0373" w:rsidP="00BC514A">
            <w:pPr>
              <w:rPr>
                <w:rFonts w:ascii="Times New Roman" w:hAnsi="Times New Roman" w:cs="Times New Roman"/>
              </w:rPr>
            </w:pPr>
            <w:r w:rsidRPr="005F7BFA">
              <w:rPr>
                <w:rFonts w:ascii="Times New Roman" w:hAnsi="Times New Roman" w:cs="Times New Roman"/>
              </w:rPr>
              <w:t>PLO5</w:t>
            </w:r>
          </w:p>
        </w:tc>
      </w:tr>
    </w:tbl>
    <w:p w14:paraId="13584BA6" w14:textId="6FA0774A" w:rsidR="001623D7" w:rsidRDefault="001623D7" w:rsidP="00A65BE9">
      <w:pPr>
        <w:spacing w:after="0"/>
        <w:rPr>
          <w:rFonts w:ascii="Times New Roman" w:hAnsi="Times New Roman" w:cs="Times New Roman"/>
          <w:sz w:val="36"/>
          <w:szCs w:val="36"/>
        </w:rPr>
      </w:pPr>
    </w:p>
    <w:p w14:paraId="7A0D3289" w14:textId="6758BE42" w:rsidR="003205BB" w:rsidRDefault="003205BB" w:rsidP="00A65BE9">
      <w:pPr>
        <w:spacing w:after="0"/>
        <w:rPr>
          <w:rFonts w:ascii="Times New Roman" w:hAnsi="Times New Roman" w:cs="Times New Roman"/>
          <w:sz w:val="36"/>
          <w:szCs w:val="36"/>
        </w:rPr>
      </w:pPr>
    </w:p>
    <w:p w14:paraId="5287D9FE" w14:textId="543F4FB8" w:rsidR="003205BB" w:rsidRDefault="003205BB" w:rsidP="00A65BE9">
      <w:pPr>
        <w:spacing w:after="0"/>
        <w:rPr>
          <w:rFonts w:ascii="Times New Roman" w:hAnsi="Times New Roman" w:cs="Times New Roman"/>
          <w:sz w:val="36"/>
          <w:szCs w:val="36"/>
        </w:rPr>
      </w:pPr>
    </w:p>
    <w:p w14:paraId="1BE2332B" w14:textId="77777777" w:rsidR="0034563B" w:rsidRDefault="0034563B" w:rsidP="00A65BE9">
      <w:pPr>
        <w:spacing w:after="0"/>
        <w:rPr>
          <w:rFonts w:ascii="Times New Roman" w:hAnsi="Times New Roman" w:cs="Times New Roman"/>
          <w:sz w:val="36"/>
          <w:szCs w:val="36"/>
        </w:rPr>
      </w:pPr>
    </w:p>
    <w:p w14:paraId="0D58089C" w14:textId="054F12B4" w:rsidR="003205BB" w:rsidRDefault="003205BB" w:rsidP="00A65BE9">
      <w:pPr>
        <w:spacing w:after="0"/>
        <w:rPr>
          <w:rFonts w:ascii="Times New Roman" w:hAnsi="Times New Roman" w:cs="Times New Roman"/>
          <w:sz w:val="36"/>
          <w:szCs w:val="36"/>
        </w:rPr>
      </w:pPr>
    </w:p>
    <w:p w14:paraId="44E6E48E" w14:textId="77777777" w:rsidR="004D7F47" w:rsidRDefault="004D7F47" w:rsidP="00A65BE9">
      <w:pPr>
        <w:spacing w:after="0"/>
        <w:rPr>
          <w:rFonts w:ascii="Times New Roman" w:hAnsi="Times New Roman" w:cs="Times New Roman"/>
          <w:sz w:val="36"/>
          <w:szCs w:val="36"/>
        </w:rPr>
      </w:pPr>
      <w:bookmarkStart w:id="0" w:name="_GoBack"/>
      <w:bookmarkEnd w:id="0"/>
    </w:p>
    <w:tbl>
      <w:tblPr>
        <w:tblStyle w:val="TableGrid"/>
        <w:tblW w:w="0" w:type="auto"/>
        <w:tblLook w:val="04A0" w:firstRow="1" w:lastRow="0" w:firstColumn="1" w:lastColumn="0" w:noHBand="0" w:noVBand="1"/>
      </w:tblPr>
      <w:tblGrid>
        <w:gridCol w:w="4945"/>
        <w:gridCol w:w="4981"/>
      </w:tblGrid>
      <w:tr w:rsidR="00AE3684" w:rsidRPr="00E65A31" w14:paraId="0F70AAA2" w14:textId="77777777" w:rsidTr="00BC514A">
        <w:tc>
          <w:tcPr>
            <w:tcW w:w="9926" w:type="dxa"/>
            <w:gridSpan w:val="2"/>
            <w:shd w:val="clear" w:color="auto" w:fill="F2F2F2" w:themeFill="background1" w:themeFillShade="F2"/>
          </w:tcPr>
          <w:p w14:paraId="4BDFF47B" w14:textId="77777777" w:rsidR="00AE3684" w:rsidRDefault="00AE3684" w:rsidP="00D70578">
            <w:pPr>
              <w:pStyle w:val="ListParagraph"/>
              <w:numPr>
                <w:ilvl w:val="0"/>
                <w:numId w:val="7"/>
              </w:num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69B2E7BA" w14:textId="418F2F29"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CLOs</w:t>
            </w:r>
          </w:p>
        </w:tc>
      </w:tr>
      <w:tr w:rsidR="00AE3684" w:rsidRPr="00E65A31" w14:paraId="4D369B0C" w14:textId="77777777" w:rsidTr="0037265C">
        <w:trPr>
          <w:trHeight w:val="404"/>
        </w:trPr>
        <w:tc>
          <w:tcPr>
            <w:tcW w:w="4945" w:type="dxa"/>
            <w:shd w:val="clear" w:color="auto" w:fill="F2F2F2" w:themeFill="background1" w:themeFillShade="F2"/>
          </w:tcPr>
          <w:p w14:paraId="704EB714"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16D27D3E"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241B7A7C" w14:textId="5D3BF008"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 xml:space="preserve">PLO / </w:t>
            </w:r>
            <w:r w:rsidR="00B84685" w:rsidRPr="00B84685">
              <w:rPr>
                <w:rFonts w:ascii="Arial" w:hAnsi="Arial" w:cs="Arial"/>
                <w:b/>
                <w:color w:val="000000" w:themeColor="text1"/>
              </w:rPr>
              <w:t>CLO</w:t>
            </w:r>
          </w:p>
        </w:tc>
      </w:tr>
      <w:tr w:rsidR="00577803" w:rsidRPr="00E65A31" w14:paraId="3C7F21A3" w14:textId="77777777" w:rsidTr="00B84685">
        <w:trPr>
          <w:trHeight w:val="147"/>
        </w:trPr>
        <w:tc>
          <w:tcPr>
            <w:tcW w:w="4945" w:type="dxa"/>
          </w:tcPr>
          <w:p w14:paraId="42E6F772" w14:textId="5A6DFC7E" w:rsidR="00577803" w:rsidRPr="0037265C" w:rsidRDefault="00577803" w:rsidP="00577803">
            <w:pPr>
              <w:rPr>
                <w:rFonts w:ascii="Times New Roman" w:hAnsi="Times New Roman" w:cs="Times New Roman"/>
                <w:color w:val="000000" w:themeColor="text1"/>
              </w:rPr>
            </w:pPr>
            <w:r w:rsidRPr="0037265C">
              <w:rPr>
                <w:rFonts w:ascii="Times New Roman" w:hAnsi="Times New Roman" w:cs="Times New Roman"/>
                <w:color w:val="000000" w:themeColor="text1"/>
              </w:rPr>
              <w:t>Assignment 1</w:t>
            </w:r>
          </w:p>
        </w:tc>
        <w:tc>
          <w:tcPr>
            <w:tcW w:w="4981" w:type="dxa"/>
          </w:tcPr>
          <w:p w14:paraId="31AFB352" w14:textId="62603CCA" w:rsidR="00577803" w:rsidRDefault="00577803" w:rsidP="00577803">
            <w:pPr>
              <w:rPr>
                <w:rFonts w:ascii="Arial" w:hAnsi="Arial" w:cs="Arial"/>
                <w:b/>
                <w:color w:val="000000" w:themeColor="text1"/>
              </w:rPr>
            </w:pPr>
            <w:r w:rsidRPr="00CF6825">
              <w:rPr>
                <w:rFonts w:ascii="Times New Roman" w:hAnsi="Times New Roman" w:cs="Arial"/>
                <w:b/>
                <w:sz w:val="24"/>
              </w:rPr>
              <w:t>CLO1/PLO1</w:t>
            </w:r>
          </w:p>
        </w:tc>
      </w:tr>
      <w:tr w:rsidR="00577803" w:rsidRPr="00E65A31" w14:paraId="00E4407E" w14:textId="77777777" w:rsidTr="00B84685">
        <w:trPr>
          <w:trHeight w:val="147"/>
        </w:trPr>
        <w:tc>
          <w:tcPr>
            <w:tcW w:w="4945" w:type="dxa"/>
          </w:tcPr>
          <w:p w14:paraId="743A43AD" w14:textId="2FEC3957" w:rsidR="00577803" w:rsidRPr="0037265C" w:rsidRDefault="00577803" w:rsidP="00577803">
            <w:pPr>
              <w:rPr>
                <w:rFonts w:ascii="Times New Roman" w:hAnsi="Times New Roman" w:cs="Times New Roman"/>
                <w:color w:val="000000" w:themeColor="text1"/>
              </w:rPr>
            </w:pPr>
            <w:r w:rsidRPr="0037265C">
              <w:rPr>
                <w:rFonts w:ascii="Times New Roman" w:hAnsi="Times New Roman" w:cs="Times New Roman"/>
                <w:color w:val="000000" w:themeColor="text1"/>
              </w:rPr>
              <w:t>Assignment 2</w:t>
            </w:r>
          </w:p>
        </w:tc>
        <w:tc>
          <w:tcPr>
            <w:tcW w:w="4981" w:type="dxa"/>
          </w:tcPr>
          <w:p w14:paraId="7A433F67" w14:textId="0A80351C" w:rsidR="00577803" w:rsidRDefault="00577803" w:rsidP="00577803">
            <w:pPr>
              <w:rPr>
                <w:rFonts w:ascii="Arial" w:hAnsi="Arial" w:cs="Arial"/>
                <w:b/>
                <w:color w:val="000000" w:themeColor="text1"/>
              </w:rPr>
            </w:pPr>
            <w:r w:rsidRPr="00CF6825">
              <w:rPr>
                <w:rFonts w:ascii="Times New Roman" w:hAnsi="Times New Roman" w:cs="Arial"/>
                <w:b/>
                <w:sz w:val="24"/>
              </w:rPr>
              <w:t>CLO</w:t>
            </w:r>
            <w:r w:rsidR="001623D7">
              <w:rPr>
                <w:rFonts w:ascii="Times New Roman" w:hAnsi="Times New Roman" w:cs="Arial"/>
                <w:b/>
                <w:sz w:val="24"/>
              </w:rPr>
              <w:t>2/</w:t>
            </w:r>
            <w:r w:rsidRPr="00CF6825">
              <w:rPr>
                <w:rFonts w:ascii="Times New Roman" w:hAnsi="Times New Roman" w:cs="Arial"/>
                <w:b/>
                <w:sz w:val="24"/>
              </w:rPr>
              <w:t>PLO</w:t>
            </w:r>
            <w:r w:rsidR="001623D7">
              <w:rPr>
                <w:rFonts w:ascii="Times New Roman" w:hAnsi="Times New Roman" w:cs="Arial"/>
                <w:b/>
                <w:sz w:val="24"/>
              </w:rPr>
              <w:t>2</w:t>
            </w:r>
          </w:p>
        </w:tc>
      </w:tr>
      <w:tr w:rsidR="00577803" w:rsidRPr="00E65A31" w14:paraId="185EB4FE" w14:textId="77777777" w:rsidTr="00B84685">
        <w:trPr>
          <w:trHeight w:val="147"/>
        </w:trPr>
        <w:tc>
          <w:tcPr>
            <w:tcW w:w="4945" w:type="dxa"/>
          </w:tcPr>
          <w:p w14:paraId="4F8ACECE" w14:textId="09C01B2D" w:rsidR="00577803" w:rsidRPr="007666C4" w:rsidRDefault="00577803" w:rsidP="00577803">
            <w:pPr>
              <w:rPr>
                <w:rFonts w:ascii="Times New Roman" w:hAnsi="Times New Roman" w:cs="Times New Roman"/>
                <w:color w:val="000000" w:themeColor="text1"/>
              </w:rPr>
            </w:pPr>
            <w:r w:rsidRPr="007666C4">
              <w:rPr>
                <w:rFonts w:ascii="Times New Roman" w:hAnsi="Times New Roman" w:cs="Times New Roman"/>
                <w:color w:val="000000" w:themeColor="text1"/>
              </w:rPr>
              <w:t>Quiz 1</w:t>
            </w:r>
          </w:p>
        </w:tc>
        <w:tc>
          <w:tcPr>
            <w:tcW w:w="4981" w:type="dxa"/>
          </w:tcPr>
          <w:p w14:paraId="1B2C950C" w14:textId="460CA6DD" w:rsidR="00577803" w:rsidRDefault="00577803" w:rsidP="00577803">
            <w:pPr>
              <w:rPr>
                <w:rFonts w:ascii="Arial" w:hAnsi="Arial" w:cs="Arial"/>
                <w:b/>
                <w:color w:val="000000" w:themeColor="text1"/>
              </w:rPr>
            </w:pPr>
            <w:r w:rsidRPr="00CF6825">
              <w:rPr>
                <w:rFonts w:ascii="Times New Roman" w:hAnsi="Times New Roman" w:cs="Arial"/>
                <w:b/>
                <w:sz w:val="24"/>
              </w:rPr>
              <w:t>CLO</w:t>
            </w:r>
            <w:r w:rsidR="001623D7">
              <w:rPr>
                <w:rFonts w:ascii="Times New Roman" w:hAnsi="Times New Roman" w:cs="Arial"/>
                <w:b/>
                <w:sz w:val="24"/>
              </w:rPr>
              <w:t>3</w:t>
            </w:r>
            <w:r w:rsidRPr="00CF6825">
              <w:rPr>
                <w:rFonts w:ascii="Times New Roman" w:hAnsi="Times New Roman" w:cs="Arial"/>
                <w:b/>
                <w:sz w:val="24"/>
              </w:rPr>
              <w:t>/PLO</w:t>
            </w:r>
            <w:r w:rsidR="001623D7">
              <w:rPr>
                <w:rFonts w:ascii="Times New Roman" w:hAnsi="Times New Roman" w:cs="Arial"/>
                <w:b/>
                <w:sz w:val="24"/>
              </w:rPr>
              <w:t>3</w:t>
            </w:r>
          </w:p>
        </w:tc>
      </w:tr>
      <w:tr w:rsidR="00577803" w:rsidRPr="00E65A31" w14:paraId="4D3FD653" w14:textId="77777777" w:rsidTr="00B84685">
        <w:trPr>
          <w:trHeight w:val="147"/>
        </w:trPr>
        <w:tc>
          <w:tcPr>
            <w:tcW w:w="4945" w:type="dxa"/>
          </w:tcPr>
          <w:p w14:paraId="045240A1" w14:textId="11CEBB78" w:rsidR="00577803" w:rsidRPr="007666C4" w:rsidRDefault="00577803" w:rsidP="00577803">
            <w:pPr>
              <w:rPr>
                <w:rFonts w:ascii="Times New Roman" w:hAnsi="Times New Roman" w:cs="Times New Roman"/>
                <w:color w:val="000000" w:themeColor="text1"/>
              </w:rPr>
            </w:pPr>
            <w:r w:rsidRPr="007666C4">
              <w:rPr>
                <w:rFonts w:ascii="Times New Roman" w:hAnsi="Times New Roman" w:cs="Times New Roman"/>
                <w:color w:val="000000" w:themeColor="text1"/>
              </w:rPr>
              <w:t>Quiz 2</w:t>
            </w:r>
          </w:p>
        </w:tc>
        <w:tc>
          <w:tcPr>
            <w:tcW w:w="4981" w:type="dxa"/>
          </w:tcPr>
          <w:p w14:paraId="6286177C" w14:textId="7340C9D8" w:rsidR="00577803" w:rsidRDefault="00577803" w:rsidP="00577803">
            <w:pPr>
              <w:rPr>
                <w:rFonts w:ascii="Arial" w:hAnsi="Arial" w:cs="Arial"/>
                <w:b/>
                <w:color w:val="000000" w:themeColor="text1"/>
              </w:rPr>
            </w:pPr>
            <w:r w:rsidRPr="00CF6825">
              <w:rPr>
                <w:rFonts w:ascii="Times New Roman" w:hAnsi="Times New Roman" w:cs="Arial"/>
                <w:b/>
                <w:sz w:val="24"/>
              </w:rPr>
              <w:t>CLO</w:t>
            </w:r>
            <w:r w:rsidR="001623D7">
              <w:rPr>
                <w:rFonts w:ascii="Times New Roman" w:hAnsi="Times New Roman" w:cs="Arial"/>
                <w:b/>
                <w:sz w:val="24"/>
              </w:rPr>
              <w:t>4/</w:t>
            </w:r>
            <w:r w:rsidRPr="00CF6825">
              <w:rPr>
                <w:rFonts w:ascii="Times New Roman" w:hAnsi="Times New Roman" w:cs="Arial"/>
                <w:b/>
                <w:sz w:val="24"/>
              </w:rPr>
              <w:t xml:space="preserve"> PLO</w:t>
            </w:r>
            <w:r w:rsidR="001623D7">
              <w:rPr>
                <w:rFonts w:ascii="Times New Roman" w:hAnsi="Times New Roman" w:cs="Arial"/>
                <w:b/>
                <w:sz w:val="24"/>
              </w:rPr>
              <w:t>4</w:t>
            </w:r>
          </w:p>
        </w:tc>
      </w:tr>
      <w:tr w:rsidR="00577803" w:rsidRPr="00E65A31" w14:paraId="5BBA86B1" w14:textId="77777777" w:rsidTr="00B84685">
        <w:trPr>
          <w:trHeight w:val="147"/>
        </w:trPr>
        <w:tc>
          <w:tcPr>
            <w:tcW w:w="4945" w:type="dxa"/>
          </w:tcPr>
          <w:p w14:paraId="250E05AC" w14:textId="39C19C71" w:rsidR="00577803" w:rsidRPr="007666C4" w:rsidRDefault="001623D7" w:rsidP="00577803">
            <w:pPr>
              <w:rPr>
                <w:rFonts w:ascii="Times New Roman" w:hAnsi="Times New Roman" w:cs="Times New Roman"/>
                <w:color w:val="000000" w:themeColor="text1"/>
              </w:rPr>
            </w:pPr>
            <w:r>
              <w:rPr>
                <w:rFonts w:ascii="Times New Roman" w:hAnsi="Times New Roman" w:cs="Times New Roman"/>
                <w:color w:val="000000" w:themeColor="text1"/>
              </w:rPr>
              <w:t xml:space="preserve">Presentations </w:t>
            </w:r>
          </w:p>
        </w:tc>
        <w:tc>
          <w:tcPr>
            <w:tcW w:w="4981" w:type="dxa"/>
          </w:tcPr>
          <w:p w14:paraId="25FC50F5" w14:textId="6A78F2FA" w:rsidR="00577803" w:rsidRDefault="00577803" w:rsidP="00577803">
            <w:pPr>
              <w:rPr>
                <w:rFonts w:ascii="Arial" w:hAnsi="Arial" w:cs="Arial"/>
                <w:b/>
                <w:color w:val="000000" w:themeColor="text1"/>
              </w:rPr>
            </w:pPr>
            <w:r w:rsidRPr="00CF6825">
              <w:rPr>
                <w:rFonts w:ascii="Times New Roman" w:hAnsi="Times New Roman" w:cs="Arial"/>
                <w:b/>
                <w:sz w:val="24"/>
              </w:rPr>
              <w:t>CLO</w:t>
            </w:r>
            <w:r w:rsidR="00DB1A08">
              <w:rPr>
                <w:rFonts w:ascii="Times New Roman" w:hAnsi="Times New Roman" w:cs="Arial"/>
                <w:b/>
                <w:sz w:val="24"/>
              </w:rPr>
              <w:t>5</w:t>
            </w:r>
            <w:r w:rsidRPr="00CF6825">
              <w:rPr>
                <w:rFonts w:ascii="Times New Roman" w:hAnsi="Times New Roman" w:cs="Arial"/>
                <w:b/>
                <w:sz w:val="24"/>
              </w:rPr>
              <w:t>/ PLO</w:t>
            </w:r>
            <w:r w:rsidR="001623D7">
              <w:rPr>
                <w:rFonts w:ascii="Times New Roman" w:hAnsi="Times New Roman" w:cs="Arial"/>
                <w:b/>
                <w:sz w:val="24"/>
              </w:rPr>
              <w:t>5</w:t>
            </w:r>
          </w:p>
        </w:tc>
      </w:tr>
      <w:tr w:rsidR="00DB1A08" w:rsidRPr="00E65A31" w14:paraId="13E8485C" w14:textId="77777777" w:rsidTr="00B84685">
        <w:trPr>
          <w:trHeight w:val="147"/>
        </w:trPr>
        <w:tc>
          <w:tcPr>
            <w:tcW w:w="4945" w:type="dxa"/>
          </w:tcPr>
          <w:p w14:paraId="06ED634C" w14:textId="022CB7A2" w:rsidR="00DB1A08" w:rsidRPr="007666C4" w:rsidRDefault="00DB1A08" w:rsidP="00DB1A08">
            <w:pPr>
              <w:rPr>
                <w:rFonts w:ascii="Times New Roman" w:hAnsi="Times New Roman" w:cs="Times New Roman"/>
                <w:color w:val="000000" w:themeColor="text1"/>
              </w:rPr>
            </w:pPr>
            <w:bookmarkStart w:id="1" w:name="_Hlk133405711"/>
            <w:r>
              <w:rPr>
                <w:rFonts w:ascii="Times New Roman" w:hAnsi="Times New Roman" w:cs="Times New Roman"/>
                <w:color w:val="000000" w:themeColor="text1"/>
              </w:rPr>
              <w:t>Mid Term</w:t>
            </w:r>
          </w:p>
        </w:tc>
        <w:tc>
          <w:tcPr>
            <w:tcW w:w="4981" w:type="dxa"/>
          </w:tcPr>
          <w:p w14:paraId="5C070218" w14:textId="65D211EF" w:rsidR="00DB1A08" w:rsidRPr="00CF6825" w:rsidRDefault="00DB1A08" w:rsidP="00577803">
            <w:pPr>
              <w:rPr>
                <w:rFonts w:ascii="Times New Roman" w:hAnsi="Times New Roman" w:cs="Arial"/>
                <w:b/>
                <w:sz w:val="24"/>
              </w:rPr>
            </w:pPr>
            <w:r>
              <w:rPr>
                <w:rFonts w:ascii="Times New Roman" w:hAnsi="Times New Roman" w:cs="Arial"/>
                <w:b/>
                <w:sz w:val="24"/>
              </w:rPr>
              <w:t>All CLOs and PLOs will be assessed</w:t>
            </w:r>
          </w:p>
        </w:tc>
      </w:tr>
      <w:bookmarkEnd w:id="1"/>
      <w:tr w:rsidR="00DB1A08" w:rsidRPr="00E65A31" w14:paraId="3B47F46B" w14:textId="77777777" w:rsidTr="00B84685">
        <w:trPr>
          <w:trHeight w:val="147"/>
        </w:trPr>
        <w:tc>
          <w:tcPr>
            <w:tcW w:w="4945" w:type="dxa"/>
          </w:tcPr>
          <w:p w14:paraId="74666918" w14:textId="113336D1" w:rsidR="00DB1A08" w:rsidRDefault="00DB1A08" w:rsidP="00DB1A08">
            <w:pPr>
              <w:rPr>
                <w:rFonts w:ascii="Times New Roman" w:hAnsi="Times New Roman" w:cs="Times New Roman"/>
                <w:color w:val="000000" w:themeColor="text1"/>
              </w:rPr>
            </w:pPr>
            <w:r>
              <w:rPr>
                <w:rFonts w:ascii="Times New Roman" w:hAnsi="Times New Roman" w:cs="Times New Roman"/>
                <w:color w:val="000000" w:themeColor="text1"/>
              </w:rPr>
              <w:t>Final term</w:t>
            </w:r>
          </w:p>
        </w:tc>
        <w:tc>
          <w:tcPr>
            <w:tcW w:w="4981" w:type="dxa"/>
          </w:tcPr>
          <w:p w14:paraId="17DAADBD" w14:textId="6F750D58" w:rsidR="00DB1A08" w:rsidRDefault="00DB1A08" w:rsidP="00577803">
            <w:pPr>
              <w:rPr>
                <w:rFonts w:ascii="Times New Roman" w:hAnsi="Times New Roman" w:cs="Arial"/>
                <w:b/>
                <w:sz w:val="24"/>
              </w:rPr>
            </w:pPr>
            <w:r w:rsidRPr="00DB1A08">
              <w:rPr>
                <w:rFonts w:ascii="Times New Roman" w:hAnsi="Times New Roman" w:cs="Arial"/>
                <w:b/>
                <w:sz w:val="24"/>
              </w:rPr>
              <w:t>All CLOs and PLOs will be assessed</w:t>
            </w:r>
          </w:p>
        </w:tc>
      </w:tr>
    </w:tbl>
    <w:p w14:paraId="5A1A69DA" w14:textId="77777777" w:rsidR="00577803" w:rsidRDefault="00577803" w:rsidP="00687352">
      <w:pPr>
        <w:rPr>
          <w:rFonts w:ascii="Arial" w:hAnsi="Arial" w:cs="Arial"/>
          <w:sz w:val="24"/>
          <w:szCs w:val="24"/>
        </w:rPr>
      </w:pPr>
    </w:p>
    <w:tbl>
      <w:tblPr>
        <w:tblStyle w:val="TableGrid"/>
        <w:tblW w:w="0" w:type="auto"/>
        <w:tblLook w:val="04A0" w:firstRow="1" w:lastRow="0" w:firstColumn="1" w:lastColumn="0" w:noHBand="0" w:noVBand="1"/>
      </w:tblPr>
      <w:tblGrid>
        <w:gridCol w:w="2335"/>
        <w:gridCol w:w="1440"/>
        <w:gridCol w:w="6120"/>
      </w:tblGrid>
      <w:tr w:rsidR="00687352" w14:paraId="28AA476F" w14:textId="77777777" w:rsidTr="00687352">
        <w:trPr>
          <w:trHeight w:val="431"/>
        </w:trPr>
        <w:tc>
          <w:tcPr>
            <w:tcW w:w="9895" w:type="dxa"/>
            <w:gridSpan w:val="3"/>
            <w:shd w:val="clear" w:color="auto" w:fill="F2F2F2" w:themeFill="background1" w:themeFillShade="F2"/>
          </w:tcPr>
          <w:p w14:paraId="3B36A6CA" w14:textId="77777777" w:rsidR="00687352" w:rsidRPr="00D70578" w:rsidRDefault="00687352" w:rsidP="00D70578">
            <w:pPr>
              <w:pStyle w:val="ListParagraph"/>
              <w:numPr>
                <w:ilvl w:val="0"/>
                <w:numId w:val="7"/>
              </w:numPr>
              <w:rPr>
                <w:rFonts w:ascii="Arial" w:hAnsi="Arial" w:cs="Arial"/>
                <w:b/>
                <w:color w:val="0070C0"/>
                <w:sz w:val="20"/>
                <w:szCs w:val="20"/>
              </w:rPr>
            </w:pPr>
            <w:r w:rsidRPr="00D70578">
              <w:rPr>
                <w:rFonts w:ascii="Arial" w:hAnsi="Arial" w:cs="Arial"/>
                <w:b/>
                <w:color w:val="000000" w:themeColor="text1"/>
                <w:sz w:val="20"/>
                <w:szCs w:val="20"/>
              </w:rPr>
              <w:t>Assessment Structure and Grading Policy</w:t>
            </w:r>
            <w:r w:rsidR="00B67E02" w:rsidRPr="00D70578">
              <w:rPr>
                <w:rFonts w:ascii="Arial" w:hAnsi="Arial" w:cs="Arial"/>
                <w:b/>
                <w:color w:val="000000" w:themeColor="text1"/>
                <w:sz w:val="20"/>
                <w:szCs w:val="20"/>
              </w:rPr>
              <w:t>*</w:t>
            </w:r>
            <w:r w:rsidRPr="00D70578">
              <w:rPr>
                <w:rFonts w:ascii="Arial" w:hAnsi="Arial" w:cs="Arial"/>
                <w:b/>
                <w:color w:val="000000" w:themeColor="text1"/>
                <w:sz w:val="20"/>
                <w:szCs w:val="20"/>
              </w:rPr>
              <w:t>:</w:t>
            </w:r>
          </w:p>
          <w:p w14:paraId="47689A44" w14:textId="77777777" w:rsidR="00D70578" w:rsidRDefault="00D70578" w:rsidP="00D70578">
            <w:pPr>
              <w:rPr>
                <w:rFonts w:ascii="Arial" w:hAnsi="Arial" w:cs="Arial"/>
                <w:b/>
                <w:color w:val="0070C0"/>
                <w:sz w:val="20"/>
                <w:szCs w:val="20"/>
              </w:rPr>
            </w:pPr>
          </w:p>
          <w:p w14:paraId="4EA846A0" w14:textId="6D1B3261" w:rsidR="00D70578" w:rsidRPr="00D70578" w:rsidRDefault="00D70578" w:rsidP="00D70578">
            <w:pPr>
              <w:rPr>
                <w:rFonts w:ascii="Arial" w:hAnsi="Arial" w:cs="Arial"/>
                <w:b/>
                <w:color w:val="0070C0"/>
                <w:sz w:val="20"/>
                <w:szCs w:val="20"/>
              </w:rPr>
            </w:pPr>
          </w:p>
        </w:tc>
      </w:tr>
      <w:tr w:rsidR="00687352" w14:paraId="1A1BF45D" w14:textId="77777777" w:rsidTr="00073CF5">
        <w:tc>
          <w:tcPr>
            <w:tcW w:w="2335" w:type="dxa"/>
            <w:shd w:val="clear" w:color="auto" w:fill="F2F2F2" w:themeFill="background1" w:themeFillShade="F2"/>
          </w:tcPr>
          <w:p w14:paraId="278348F7" w14:textId="0EA8EB50" w:rsidR="00687352" w:rsidRPr="004121F0" w:rsidRDefault="00687352" w:rsidP="00073CF5">
            <w:pPr>
              <w:jc w:val="center"/>
              <w:rPr>
                <w:rFonts w:ascii="Times New Roman" w:hAnsi="Times New Roman" w:cs="Times New Roman"/>
                <w:b/>
                <w:sz w:val="24"/>
              </w:rPr>
            </w:pPr>
            <w:r w:rsidRPr="004121F0">
              <w:rPr>
                <w:rFonts w:ascii="Times New Roman" w:hAnsi="Times New Roman" w:cs="Times New Roman"/>
                <w:b/>
                <w:sz w:val="24"/>
              </w:rPr>
              <w:t>Assessment Item</w:t>
            </w:r>
            <w:r w:rsidR="00FA6B27" w:rsidRPr="004121F0">
              <w:rPr>
                <w:rFonts w:ascii="Times New Roman" w:hAnsi="Times New Roman" w:cs="Times New Roman"/>
                <w:b/>
                <w:sz w:val="24"/>
              </w:rPr>
              <w:t>(s)</w:t>
            </w:r>
          </w:p>
        </w:tc>
        <w:tc>
          <w:tcPr>
            <w:tcW w:w="1440" w:type="dxa"/>
            <w:shd w:val="clear" w:color="auto" w:fill="F2F2F2" w:themeFill="background1" w:themeFillShade="F2"/>
          </w:tcPr>
          <w:p w14:paraId="7292E4D3" w14:textId="77777777" w:rsidR="00687352" w:rsidRPr="004121F0" w:rsidRDefault="00687352" w:rsidP="00073CF5">
            <w:pPr>
              <w:jc w:val="center"/>
              <w:rPr>
                <w:rFonts w:ascii="Times New Roman" w:hAnsi="Times New Roman" w:cs="Times New Roman"/>
                <w:b/>
                <w:sz w:val="24"/>
              </w:rPr>
            </w:pPr>
            <w:r w:rsidRPr="004121F0">
              <w:rPr>
                <w:rFonts w:ascii="Times New Roman" w:hAnsi="Times New Roman" w:cs="Times New Roman"/>
                <w:b/>
                <w:sz w:val="24"/>
              </w:rPr>
              <w:t>Weight (%)</w:t>
            </w:r>
          </w:p>
        </w:tc>
        <w:tc>
          <w:tcPr>
            <w:tcW w:w="6120" w:type="dxa"/>
            <w:shd w:val="clear" w:color="auto" w:fill="F2F2F2" w:themeFill="background1" w:themeFillShade="F2"/>
          </w:tcPr>
          <w:p w14:paraId="08615C3B" w14:textId="1FE9F504" w:rsidR="00687352" w:rsidRPr="004121F0" w:rsidRDefault="00FA6B27" w:rsidP="00073CF5">
            <w:pPr>
              <w:jc w:val="center"/>
              <w:rPr>
                <w:rFonts w:ascii="Times New Roman" w:hAnsi="Times New Roman" w:cs="Times New Roman"/>
                <w:b/>
                <w:sz w:val="24"/>
              </w:rPr>
            </w:pPr>
            <w:r w:rsidRPr="004121F0">
              <w:rPr>
                <w:rFonts w:ascii="Times New Roman" w:hAnsi="Times New Roman" w:cs="Times New Roman"/>
                <w:b/>
                <w:sz w:val="24"/>
              </w:rPr>
              <w:t>When will be assessed</w:t>
            </w:r>
          </w:p>
        </w:tc>
      </w:tr>
      <w:tr w:rsidR="00E90060" w14:paraId="79C4075F" w14:textId="77777777" w:rsidTr="00BC514A">
        <w:tc>
          <w:tcPr>
            <w:tcW w:w="2335" w:type="dxa"/>
          </w:tcPr>
          <w:p w14:paraId="3D7A5EB7" w14:textId="32449E40"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Quizzes (03)</w:t>
            </w:r>
          </w:p>
        </w:tc>
        <w:tc>
          <w:tcPr>
            <w:tcW w:w="1440" w:type="dxa"/>
          </w:tcPr>
          <w:p w14:paraId="1A905E89" w14:textId="51850F4D"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15</w:t>
            </w:r>
          </w:p>
        </w:tc>
        <w:tc>
          <w:tcPr>
            <w:tcW w:w="6120" w:type="dxa"/>
          </w:tcPr>
          <w:p w14:paraId="2F876F42" w14:textId="54D55562" w:rsidR="00E90060" w:rsidRPr="004121F0" w:rsidRDefault="00E90060" w:rsidP="00E90060">
            <w:pPr>
              <w:rPr>
                <w:rFonts w:ascii="Times New Roman" w:hAnsi="Times New Roman" w:cs="Times New Roman"/>
                <w:sz w:val="24"/>
              </w:rPr>
            </w:pPr>
            <w:r>
              <w:rPr>
                <w:rFonts w:ascii="Times New Roman" w:hAnsi="Times New Roman" w:cs="Arial"/>
                <w:sz w:val="24"/>
              </w:rPr>
              <w:t>4</w:t>
            </w:r>
            <w:r w:rsidRPr="00514A5D">
              <w:rPr>
                <w:rFonts w:ascii="Times New Roman" w:hAnsi="Times New Roman" w:cs="Arial"/>
                <w:sz w:val="24"/>
                <w:vertAlign w:val="superscript"/>
              </w:rPr>
              <w:t>th</w:t>
            </w:r>
            <w:r>
              <w:rPr>
                <w:rFonts w:ascii="Times New Roman" w:hAnsi="Times New Roman" w:cs="Arial"/>
                <w:sz w:val="24"/>
              </w:rPr>
              <w:t xml:space="preserve"> week &amp; 12</w:t>
            </w:r>
            <w:r w:rsidRPr="00514A5D">
              <w:rPr>
                <w:rFonts w:ascii="Times New Roman" w:hAnsi="Times New Roman" w:cs="Arial"/>
                <w:sz w:val="24"/>
                <w:vertAlign w:val="superscript"/>
              </w:rPr>
              <w:t>th</w:t>
            </w:r>
            <w:r>
              <w:rPr>
                <w:rFonts w:ascii="Times New Roman" w:hAnsi="Times New Roman" w:cs="Arial"/>
                <w:sz w:val="24"/>
              </w:rPr>
              <w:t xml:space="preserve"> week</w:t>
            </w:r>
          </w:p>
        </w:tc>
      </w:tr>
      <w:tr w:rsidR="00E90060" w14:paraId="43A2FFB4" w14:textId="77777777" w:rsidTr="00BC514A">
        <w:tc>
          <w:tcPr>
            <w:tcW w:w="2335" w:type="dxa"/>
          </w:tcPr>
          <w:p w14:paraId="705BC3E4" w14:textId="263976D8"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Assignments (02) </w:t>
            </w:r>
          </w:p>
        </w:tc>
        <w:tc>
          <w:tcPr>
            <w:tcW w:w="1440" w:type="dxa"/>
          </w:tcPr>
          <w:p w14:paraId="0B76EFC0" w14:textId="1D084F72"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10</w:t>
            </w:r>
          </w:p>
        </w:tc>
        <w:tc>
          <w:tcPr>
            <w:tcW w:w="6120" w:type="dxa"/>
          </w:tcPr>
          <w:p w14:paraId="6CD85E35" w14:textId="173964C0" w:rsidR="00E90060" w:rsidRPr="004121F0" w:rsidRDefault="00E90060" w:rsidP="00E90060">
            <w:pPr>
              <w:rPr>
                <w:rFonts w:ascii="Times New Roman" w:hAnsi="Times New Roman" w:cs="Times New Roman"/>
                <w:sz w:val="24"/>
              </w:rPr>
            </w:pPr>
            <w:r>
              <w:rPr>
                <w:rFonts w:ascii="Times New Roman" w:hAnsi="Times New Roman" w:cs="Arial"/>
                <w:sz w:val="24"/>
              </w:rPr>
              <w:t>3</w:t>
            </w:r>
            <w:proofErr w:type="gramStart"/>
            <w:r w:rsidRPr="00514A5D">
              <w:rPr>
                <w:rFonts w:ascii="Times New Roman" w:hAnsi="Times New Roman" w:cs="Arial"/>
                <w:sz w:val="24"/>
                <w:vertAlign w:val="superscript"/>
              </w:rPr>
              <w:t>rd</w:t>
            </w:r>
            <w:r>
              <w:rPr>
                <w:rFonts w:ascii="Times New Roman" w:hAnsi="Times New Roman" w:cs="Arial"/>
                <w:sz w:val="24"/>
              </w:rPr>
              <w:t xml:space="preserve">  week</w:t>
            </w:r>
            <w:proofErr w:type="gramEnd"/>
            <w:r>
              <w:rPr>
                <w:rFonts w:ascii="Times New Roman" w:hAnsi="Times New Roman" w:cs="Arial"/>
                <w:sz w:val="24"/>
              </w:rPr>
              <w:t xml:space="preserve"> &amp; 11</w:t>
            </w:r>
            <w:r w:rsidRPr="00514A5D">
              <w:rPr>
                <w:rFonts w:ascii="Times New Roman" w:hAnsi="Times New Roman" w:cs="Arial"/>
                <w:sz w:val="24"/>
                <w:vertAlign w:val="superscript"/>
              </w:rPr>
              <w:t>th</w:t>
            </w:r>
            <w:r>
              <w:rPr>
                <w:rFonts w:ascii="Times New Roman" w:hAnsi="Times New Roman" w:cs="Arial"/>
                <w:sz w:val="24"/>
              </w:rPr>
              <w:t xml:space="preserve"> week</w:t>
            </w:r>
          </w:p>
        </w:tc>
      </w:tr>
      <w:tr w:rsidR="00E90060" w14:paraId="697878A6" w14:textId="77777777" w:rsidTr="00BC514A">
        <w:tc>
          <w:tcPr>
            <w:tcW w:w="2335" w:type="dxa"/>
          </w:tcPr>
          <w:p w14:paraId="5F387E52" w14:textId="18420D7A"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Presentations</w:t>
            </w:r>
          </w:p>
        </w:tc>
        <w:tc>
          <w:tcPr>
            <w:tcW w:w="1440" w:type="dxa"/>
          </w:tcPr>
          <w:p w14:paraId="1552F924" w14:textId="62DC784B"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10</w:t>
            </w:r>
          </w:p>
        </w:tc>
        <w:tc>
          <w:tcPr>
            <w:tcW w:w="6120" w:type="dxa"/>
          </w:tcPr>
          <w:p w14:paraId="2B2C9C64" w14:textId="019DD03D" w:rsidR="00E90060" w:rsidRPr="004121F0" w:rsidRDefault="00E90060" w:rsidP="00E90060">
            <w:pPr>
              <w:rPr>
                <w:rFonts w:ascii="Times New Roman" w:hAnsi="Times New Roman" w:cs="Times New Roman"/>
                <w:sz w:val="24"/>
              </w:rPr>
            </w:pPr>
            <w:r>
              <w:rPr>
                <w:rFonts w:ascii="Times New Roman" w:hAnsi="Times New Roman" w:cs="Arial"/>
                <w:sz w:val="24"/>
              </w:rPr>
              <w:t>After mid-terms exam (from 9</w:t>
            </w:r>
            <w:r w:rsidRPr="00514A5D">
              <w:rPr>
                <w:rFonts w:ascii="Times New Roman" w:hAnsi="Times New Roman" w:cs="Arial"/>
                <w:sz w:val="24"/>
                <w:vertAlign w:val="superscript"/>
              </w:rPr>
              <w:t>th</w:t>
            </w:r>
            <w:r>
              <w:rPr>
                <w:rFonts w:ascii="Times New Roman" w:hAnsi="Times New Roman" w:cs="Arial"/>
                <w:sz w:val="24"/>
              </w:rPr>
              <w:t xml:space="preserve"> week till 13</w:t>
            </w:r>
            <w:r w:rsidRPr="00514A5D">
              <w:rPr>
                <w:rFonts w:ascii="Times New Roman" w:hAnsi="Times New Roman" w:cs="Arial"/>
                <w:sz w:val="24"/>
                <w:vertAlign w:val="superscript"/>
              </w:rPr>
              <w:t>th</w:t>
            </w:r>
            <w:r>
              <w:rPr>
                <w:rFonts w:ascii="Times New Roman" w:hAnsi="Times New Roman" w:cs="Arial"/>
                <w:sz w:val="24"/>
              </w:rPr>
              <w:t xml:space="preserve"> week)</w:t>
            </w:r>
          </w:p>
        </w:tc>
      </w:tr>
      <w:tr w:rsidR="00E90060" w14:paraId="512B08F1" w14:textId="77777777" w:rsidTr="00BC514A">
        <w:tc>
          <w:tcPr>
            <w:tcW w:w="2335" w:type="dxa"/>
          </w:tcPr>
          <w:p w14:paraId="4DB96DB8" w14:textId="4D1341A2"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Mid-term exam</w:t>
            </w:r>
          </w:p>
        </w:tc>
        <w:tc>
          <w:tcPr>
            <w:tcW w:w="1440" w:type="dxa"/>
          </w:tcPr>
          <w:p w14:paraId="5DB2F785" w14:textId="209BE89B"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25</w:t>
            </w:r>
          </w:p>
        </w:tc>
        <w:tc>
          <w:tcPr>
            <w:tcW w:w="6120" w:type="dxa"/>
          </w:tcPr>
          <w:p w14:paraId="35CE94B1" w14:textId="3F04117B" w:rsidR="00E90060" w:rsidRPr="004121F0" w:rsidRDefault="00E90060" w:rsidP="00E90060">
            <w:pPr>
              <w:rPr>
                <w:rFonts w:ascii="Times New Roman" w:hAnsi="Times New Roman" w:cs="Times New Roman"/>
                <w:sz w:val="24"/>
              </w:rPr>
            </w:pPr>
            <w:r w:rsidRPr="00E90060">
              <w:rPr>
                <w:rFonts w:ascii="Times New Roman" w:hAnsi="Times New Roman" w:cs="Times New Roman"/>
                <w:sz w:val="24"/>
              </w:rPr>
              <w:t>One-time assessment</w:t>
            </w:r>
          </w:p>
        </w:tc>
      </w:tr>
      <w:tr w:rsidR="00E90060" w14:paraId="508BA8E2" w14:textId="77777777" w:rsidTr="00732BC9">
        <w:trPr>
          <w:trHeight w:val="296"/>
        </w:trPr>
        <w:tc>
          <w:tcPr>
            <w:tcW w:w="2335" w:type="dxa"/>
          </w:tcPr>
          <w:p w14:paraId="7B02D9B1" w14:textId="0746A2C7"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Final exam</w:t>
            </w:r>
          </w:p>
        </w:tc>
        <w:tc>
          <w:tcPr>
            <w:tcW w:w="1440" w:type="dxa"/>
          </w:tcPr>
          <w:p w14:paraId="37665AD4" w14:textId="5EE6DD23"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 xml:space="preserve">     40</w:t>
            </w:r>
          </w:p>
        </w:tc>
        <w:tc>
          <w:tcPr>
            <w:tcW w:w="6120" w:type="dxa"/>
          </w:tcPr>
          <w:p w14:paraId="6CB756D9" w14:textId="2C936F41" w:rsidR="00E90060" w:rsidRPr="004121F0" w:rsidRDefault="00E90060" w:rsidP="00E90060">
            <w:pPr>
              <w:rPr>
                <w:rFonts w:ascii="Times New Roman" w:hAnsi="Times New Roman" w:cs="Times New Roman"/>
                <w:sz w:val="24"/>
              </w:rPr>
            </w:pPr>
            <w:r w:rsidRPr="004121F0">
              <w:rPr>
                <w:rFonts w:ascii="Times New Roman" w:hAnsi="Times New Roman" w:cs="Times New Roman"/>
                <w:sz w:val="24"/>
              </w:rPr>
              <w:t>One-time assessment</w:t>
            </w:r>
          </w:p>
        </w:tc>
      </w:tr>
      <w:tr w:rsidR="00E90060" w:rsidRPr="00831C34" w14:paraId="330DAB02" w14:textId="77777777" w:rsidTr="00BC514A">
        <w:trPr>
          <w:trHeight w:val="341"/>
        </w:trPr>
        <w:tc>
          <w:tcPr>
            <w:tcW w:w="2335" w:type="dxa"/>
          </w:tcPr>
          <w:p w14:paraId="7E3FDA1B" w14:textId="77777777" w:rsidR="00E90060" w:rsidRPr="00831C34" w:rsidRDefault="00E90060" w:rsidP="00E90060">
            <w:pPr>
              <w:rPr>
                <w:rFonts w:ascii="Arial" w:hAnsi="Arial" w:cs="Arial"/>
                <w:b/>
                <w:sz w:val="24"/>
                <w:szCs w:val="24"/>
              </w:rPr>
            </w:pPr>
            <w:r w:rsidRPr="00831C34">
              <w:rPr>
                <w:rFonts w:ascii="Arial" w:hAnsi="Arial" w:cs="Arial"/>
                <w:b/>
                <w:sz w:val="24"/>
                <w:szCs w:val="24"/>
              </w:rPr>
              <w:t xml:space="preserve">Total </w:t>
            </w:r>
          </w:p>
        </w:tc>
        <w:tc>
          <w:tcPr>
            <w:tcW w:w="1440" w:type="dxa"/>
          </w:tcPr>
          <w:p w14:paraId="729F3AC9" w14:textId="6A6E4C6E" w:rsidR="00E90060" w:rsidRPr="00831C34" w:rsidRDefault="00E90060" w:rsidP="00E90060">
            <w:pPr>
              <w:rPr>
                <w:rFonts w:ascii="Arial" w:hAnsi="Arial" w:cs="Arial"/>
                <w:b/>
                <w:sz w:val="24"/>
                <w:szCs w:val="24"/>
              </w:rPr>
            </w:pPr>
            <w:r>
              <w:rPr>
                <w:rFonts w:ascii="Arial" w:hAnsi="Arial" w:cs="Arial"/>
                <w:b/>
                <w:sz w:val="24"/>
                <w:szCs w:val="24"/>
              </w:rPr>
              <w:t xml:space="preserve">    </w:t>
            </w:r>
            <w:r w:rsidRPr="00831C34">
              <w:rPr>
                <w:rFonts w:ascii="Arial" w:hAnsi="Arial" w:cs="Arial"/>
                <w:b/>
                <w:sz w:val="24"/>
                <w:szCs w:val="24"/>
              </w:rPr>
              <w:t>100</w:t>
            </w:r>
          </w:p>
        </w:tc>
        <w:tc>
          <w:tcPr>
            <w:tcW w:w="6120" w:type="dxa"/>
          </w:tcPr>
          <w:p w14:paraId="619F3052" w14:textId="77777777" w:rsidR="00E90060" w:rsidRPr="00831C34" w:rsidRDefault="00E90060" w:rsidP="00E90060">
            <w:pPr>
              <w:rPr>
                <w:rFonts w:ascii="Arial" w:hAnsi="Arial" w:cs="Arial"/>
                <w:b/>
                <w:sz w:val="24"/>
                <w:szCs w:val="24"/>
              </w:rPr>
            </w:pPr>
          </w:p>
        </w:tc>
      </w:tr>
      <w:tr w:rsidR="00E90060" w14:paraId="5B3D06C0" w14:textId="77777777" w:rsidTr="00BC514A">
        <w:tc>
          <w:tcPr>
            <w:tcW w:w="9895" w:type="dxa"/>
            <w:gridSpan w:val="3"/>
          </w:tcPr>
          <w:p w14:paraId="216B612C" w14:textId="77777777" w:rsidR="00E90060" w:rsidRDefault="00E90060" w:rsidP="00E90060">
            <w:pPr>
              <w:rPr>
                <w:rFonts w:ascii="Arial" w:hAnsi="Arial" w:cs="Arial"/>
                <w:b/>
                <w:color w:val="0070C0"/>
                <w:sz w:val="24"/>
                <w:szCs w:val="24"/>
              </w:rPr>
            </w:pPr>
            <w:r w:rsidRPr="00687352">
              <w:rPr>
                <w:rFonts w:ascii="Arial" w:hAnsi="Arial" w:cs="Arial"/>
                <w:b/>
                <w:color w:val="000000" w:themeColor="text1"/>
              </w:rPr>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r>
              <w:rPr>
                <w:rFonts w:ascii="Arial" w:hAnsi="Arial" w:cs="Arial"/>
                <w:b/>
                <w:color w:val="0070C0"/>
                <w:sz w:val="24"/>
                <w:szCs w:val="24"/>
              </w:rPr>
              <w:t xml:space="preserve"> </w:t>
            </w:r>
          </w:p>
          <w:p w14:paraId="2F7BA502" w14:textId="77777777" w:rsidR="00E90060" w:rsidRPr="00B67E02" w:rsidRDefault="00E90060" w:rsidP="00E90060">
            <w:pPr>
              <w:rPr>
                <w:rFonts w:ascii="Arial" w:hAnsi="Arial" w:cs="Arial"/>
                <w:i/>
                <w:color w:val="000000" w:themeColor="text1"/>
                <w:sz w:val="20"/>
                <w:szCs w:val="20"/>
              </w:rPr>
            </w:pPr>
            <w:r w:rsidRPr="00B67E02">
              <w:rPr>
                <w:rFonts w:ascii="Arial" w:hAnsi="Arial" w:cs="Arial"/>
                <w:i/>
                <w:color w:val="000000" w:themeColor="text1"/>
                <w:sz w:val="20"/>
                <w:szCs w:val="20"/>
              </w:rPr>
              <w:t>(such as submission guidelines, academic honesty, make-up policy, code of conduct)</w:t>
            </w:r>
          </w:p>
          <w:p w14:paraId="030B05CB"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Student who is not present in class will be marked as ABSENT despite of any justification. </w:t>
            </w:r>
          </w:p>
          <w:p w14:paraId="58E9E3EF"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Attendance will be marked 10 minutes after the class time. Students entering class after 10 minutes will be marked as absent. </w:t>
            </w:r>
          </w:p>
          <w:p w14:paraId="1FDA2198"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Students who have less than 80% attendance will be assigned SA grade and will not be allowed to sit in class. </w:t>
            </w:r>
          </w:p>
          <w:p w14:paraId="0E477F91"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There will be no delay in the submission of assignments and conduction of quizzes or presentations. </w:t>
            </w:r>
          </w:p>
          <w:p w14:paraId="67F58BC1"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Assignments will be assessed for plagiarism and will be marked accordingly.     </w:t>
            </w:r>
          </w:p>
          <w:p w14:paraId="51FF6027"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 Using or ringing of mobile phone during class will lead to penalty</w:t>
            </w:r>
          </w:p>
          <w:p w14:paraId="4D18875E"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 Students will review LMS weekly for the announcements and updates </w:t>
            </w:r>
          </w:p>
          <w:p w14:paraId="410DFAC3"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 All the students have right to participate in class discussions. There are no stupid questions. Learning is a two-way process. There will be no leg pulling.</w:t>
            </w:r>
          </w:p>
          <w:p w14:paraId="5059EDF8" w14:textId="77777777" w:rsidR="00E90060" w:rsidRPr="00E90060" w:rsidRDefault="00E90060" w:rsidP="00E90060">
            <w:pPr>
              <w:pStyle w:val="ListParagraph"/>
              <w:numPr>
                <w:ilvl w:val="0"/>
                <w:numId w:val="5"/>
              </w:numPr>
              <w:rPr>
                <w:rFonts w:ascii="Times New Roman" w:hAnsi="Times New Roman" w:cs="Times New Roman"/>
                <w:sz w:val="24"/>
                <w:szCs w:val="24"/>
              </w:rPr>
            </w:pPr>
            <w:r w:rsidRPr="00E90060">
              <w:rPr>
                <w:rFonts w:ascii="Times New Roman" w:hAnsi="Times New Roman" w:cs="Times New Roman"/>
                <w:sz w:val="24"/>
                <w:szCs w:val="24"/>
              </w:rPr>
              <w:t xml:space="preserve">PNS Rule: Students will give feedback in terms of positive or negative aspect and one suggestion.  </w:t>
            </w:r>
          </w:p>
          <w:p w14:paraId="09A6B366" w14:textId="57DE0142" w:rsidR="00E90060" w:rsidRPr="00E90060" w:rsidRDefault="00E90060" w:rsidP="00E90060">
            <w:pPr>
              <w:pStyle w:val="ListParagraph"/>
              <w:rPr>
                <w:rFonts w:ascii="Times New Roman" w:hAnsi="Times New Roman" w:cs="Times New Roman"/>
                <w:sz w:val="24"/>
                <w:szCs w:val="24"/>
              </w:rPr>
            </w:pPr>
            <w:r w:rsidRPr="00E90060">
              <w:rPr>
                <w:rFonts w:ascii="Times New Roman" w:hAnsi="Times New Roman" w:cs="Times New Roman"/>
                <w:sz w:val="24"/>
                <w:szCs w:val="24"/>
              </w:rPr>
              <w:t>If any class is missed due to any reason, a makeup class will be arranged in the following wee</w:t>
            </w:r>
            <w:r>
              <w:rPr>
                <w:rFonts w:ascii="Times New Roman" w:hAnsi="Times New Roman" w:cs="Times New Roman"/>
                <w:sz w:val="24"/>
                <w:szCs w:val="24"/>
              </w:rPr>
              <w:t>k</w:t>
            </w:r>
          </w:p>
        </w:tc>
      </w:tr>
    </w:tbl>
    <w:p w14:paraId="200A05FA" w14:textId="7AE3266D" w:rsidR="00B67E02" w:rsidRPr="00E90060" w:rsidRDefault="00B67E02" w:rsidP="002A678F">
      <w:pPr>
        <w:rPr>
          <w:rFonts w:ascii="Arial" w:hAnsi="Arial" w:cs="Arial"/>
          <w:i/>
          <w:sz w:val="20"/>
          <w:szCs w:val="20"/>
        </w:rPr>
      </w:pPr>
      <w:r w:rsidRPr="005F6BE5">
        <w:rPr>
          <w:rFonts w:ascii="Arial" w:hAnsi="Arial" w:cs="Arial"/>
          <w:i/>
          <w:sz w:val="20"/>
          <w:szCs w:val="20"/>
        </w:rPr>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tbl>
      <w:tblPr>
        <w:tblStyle w:val="TableGrid"/>
        <w:tblW w:w="0" w:type="auto"/>
        <w:tblLook w:val="04A0" w:firstRow="1" w:lastRow="0" w:firstColumn="1" w:lastColumn="0" w:noHBand="0" w:noVBand="1"/>
      </w:tblPr>
      <w:tblGrid>
        <w:gridCol w:w="843"/>
        <w:gridCol w:w="4822"/>
        <w:gridCol w:w="1745"/>
        <w:gridCol w:w="2804"/>
      </w:tblGrid>
      <w:tr w:rsidR="002A678F" w14:paraId="09CB272C" w14:textId="77777777" w:rsidTr="002A678F">
        <w:tc>
          <w:tcPr>
            <w:tcW w:w="10214" w:type="dxa"/>
            <w:gridSpan w:val="4"/>
            <w:shd w:val="clear" w:color="auto" w:fill="F2F2F2" w:themeFill="background1" w:themeFillShade="F2"/>
          </w:tcPr>
          <w:p w14:paraId="3B941599" w14:textId="77777777" w:rsidR="002A678F" w:rsidRPr="00D70578" w:rsidRDefault="002A678F" w:rsidP="00D70578">
            <w:pPr>
              <w:pStyle w:val="ListParagraph"/>
              <w:keepNext/>
              <w:numPr>
                <w:ilvl w:val="0"/>
                <w:numId w:val="7"/>
              </w:numPr>
              <w:outlineLvl w:val="2"/>
              <w:rPr>
                <w:rFonts w:ascii="Arial" w:eastAsia="Times New Roman" w:hAnsi="Arial" w:cs="Arial"/>
                <w:b/>
                <w:bCs/>
                <w:sz w:val="20"/>
                <w:szCs w:val="20"/>
              </w:rPr>
            </w:pPr>
            <w:r w:rsidRPr="00D70578">
              <w:rPr>
                <w:rFonts w:ascii="Arial" w:eastAsia="Times New Roman" w:hAnsi="Arial" w:cs="Arial"/>
                <w:b/>
                <w:bCs/>
                <w:sz w:val="20"/>
                <w:szCs w:val="20"/>
              </w:rPr>
              <w:lastRenderedPageBreak/>
              <w:t>Weekly Sessions Plan:</w:t>
            </w:r>
          </w:p>
          <w:p w14:paraId="3B0D56E3" w14:textId="77777777" w:rsidR="002A678F" w:rsidRPr="002A678F" w:rsidRDefault="002A678F" w:rsidP="002A678F">
            <w:pPr>
              <w:keepNext/>
              <w:outlineLvl w:val="2"/>
              <w:rPr>
                <w:rFonts w:ascii="Arial" w:eastAsia="Times New Roman" w:hAnsi="Arial" w:cs="Arial"/>
                <w:b/>
                <w:bCs/>
                <w:sz w:val="20"/>
                <w:szCs w:val="20"/>
              </w:rPr>
            </w:pPr>
          </w:p>
        </w:tc>
      </w:tr>
      <w:tr w:rsidR="002A678F" w14:paraId="3AEF0242" w14:textId="77777777" w:rsidTr="002A678F">
        <w:tc>
          <w:tcPr>
            <w:tcW w:w="843" w:type="dxa"/>
            <w:shd w:val="clear" w:color="auto" w:fill="F2F2F2" w:themeFill="background1" w:themeFillShade="F2"/>
          </w:tcPr>
          <w:p w14:paraId="51AA7B41" w14:textId="77777777" w:rsidR="002A678F" w:rsidRPr="002A678F" w:rsidRDefault="002A678F" w:rsidP="00BC514A">
            <w:pPr>
              <w:jc w:val="center"/>
              <w:rPr>
                <w:rFonts w:ascii="Arial" w:hAnsi="Arial" w:cs="Arial"/>
                <w:b/>
              </w:rPr>
            </w:pPr>
            <w:r w:rsidRPr="002A678F">
              <w:rPr>
                <w:rFonts w:ascii="Arial" w:hAnsi="Arial" w:cs="Arial"/>
                <w:b/>
              </w:rPr>
              <w:t>Week</w:t>
            </w:r>
          </w:p>
        </w:tc>
        <w:tc>
          <w:tcPr>
            <w:tcW w:w="4822" w:type="dxa"/>
            <w:shd w:val="clear" w:color="auto" w:fill="F2F2F2" w:themeFill="background1" w:themeFillShade="F2"/>
          </w:tcPr>
          <w:p w14:paraId="14475644" w14:textId="77777777" w:rsidR="002A678F" w:rsidRPr="002A678F" w:rsidRDefault="002A678F" w:rsidP="00BC514A">
            <w:pPr>
              <w:rPr>
                <w:rFonts w:ascii="Arial" w:hAnsi="Arial" w:cs="Arial"/>
                <w:b/>
              </w:rPr>
            </w:pPr>
            <w:r w:rsidRPr="002A678F">
              <w:rPr>
                <w:rFonts w:ascii="Arial" w:hAnsi="Arial" w:cs="Arial"/>
                <w:b/>
              </w:rPr>
              <w:t>Topics / Contents</w:t>
            </w:r>
          </w:p>
        </w:tc>
        <w:tc>
          <w:tcPr>
            <w:tcW w:w="1745" w:type="dxa"/>
            <w:shd w:val="clear" w:color="auto" w:fill="F2F2F2" w:themeFill="background1" w:themeFillShade="F2"/>
          </w:tcPr>
          <w:p w14:paraId="0FC52687"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804" w:type="dxa"/>
            <w:shd w:val="clear" w:color="auto" w:fill="F2F2F2" w:themeFill="background1" w:themeFillShade="F2"/>
          </w:tcPr>
          <w:p w14:paraId="1963C8E2"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241E56A7" w14:textId="6D69664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CLO</w:t>
            </w:r>
          </w:p>
        </w:tc>
      </w:tr>
      <w:tr w:rsidR="004D7F54" w14:paraId="46AF9B21" w14:textId="77777777" w:rsidTr="002A678F">
        <w:tc>
          <w:tcPr>
            <w:tcW w:w="843" w:type="dxa"/>
          </w:tcPr>
          <w:p w14:paraId="7E3683A7" w14:textId="77777777" w:rsidR="004D7F54" w:rsidRPr="002A678F" w:rsidRDefault="004D7F54" w:rsidP="004D7F54">
            <w:pPr>
              <w:jc w:val="center"/>
              <w:rPr>
                <w:rFonts w:ascii="Arial" w:hAnsi="Arial" w:cs="Arial"/>
              </w:rPr>
            </w:pPr>
            <w:r w:rsidRPr="002A678F">
              <w:rPr>
                <w:rFonts w:ascii="Arial" w:hAnsi="Arial" w:cs="Arial"/>
              </w:rPr>
              <w:t>1</w:t>
            </w:r>
          </w:p>
        </w:tc>
        <w:tc>
          <w:tcPr>
            <w:tcW w:w="4822" w:type="dxa"/>
          </w:tcPr>
          <w:p w14:paraId="76409A52" w14:textId="77777777" w:rsidR="0034563B" w:rsidRPr="0034563B" w:rsidRDefault="0034563B" w:rsidP="0034563B">
            <w:pPr>
              <w:ind w:left="360"/>
              <w:jc w:val="both"/>
              <w:rPr>
                <w:rFonts w:ascii="Times New Roman" w:hAnsi="Times New Roman" w:cs="Times New Roman"/>
                <w:b/>
                <w:sz w:val="24"/>
                <w:szCs w:val="24"/>
              </w:rPr>
            </w:pPr>
            <w:r w:rsidRPr="0034563B">
              <w:rPr>
                <w:rFonts w:ascii="Times New Roman" w:hAnsi="Times New Roman" w:cs="Times New Roman"/>
                <w:b/>
                <w:sz w:val="24"/>
                <w:szCs w:val="24"/>
              </w:rPr>
              <w:t>The Field of Social Psychology</w:t>
            </w:r>
          </w:p>
          <w:p w14:paraId="276D2FEE" w14:textId="77777777" w:rsidR="0034563B" w:rsidRPr="0034563B" w:rsidRDefault="0034563B" w:rsidP="0034563B">
            <w:pPr>
              <w:ind w:left="360"/>
              <w:jc w:val="both"/>
              <w:rPr>
                <w:rFonts w:ascii="Times New Roman" w:hAnsi="Times New Roman" w:cs="Times New Roman"/>
                <w:sz w:val="24"/>
                <w:szCs w:val="24"/>
              </w:rPr>
            </w:pPr>
            <w:r w:rsidRPr="0034563B">
              <w:rPr>
                <w:rFonts w:ascii="Times New Roman" w:hAnsi="Times New Roman" w:cs="Times New Roman"/>
                <w:sz w:val="24"/>
                <w:szCs w:val="24"/>
              </w:rPr>
              <w:t>a.</w:t>
            </w:r>
            <w:r w:rsidRPr="0034563B">
              <w:rPr>
                <w:rFonts w:ascii="Times New Roman" w:hAnsi="Times New Roman" w:cs="Times New Roman"/>
                <w:sz w:val="24"/>
                <w:szCs w:val="24"/>
              </w:rPr>
              <w:tab/>
              <w:t>Introduction to social psychology</w:t>
            </w:r>
          </w:p>
          <w:p w14:paraId="22D485EB" w14:textId="77777777" w:rsidR="0034563B" w:rsidRPr="0034563B" w:rsidRDefault="0034563B" w:rsidP="0034563B">
            <w:pPr>
              <w:ind w:left="360"/>
              <w:jc w:val="both"/>
              <w:rPr>
                <w:rFonts w:ascii="Times New Roman" w:hAnsi="Times New Roman" w:cs="Times New Roman"/>
                <w:sz w:val="24"/>
                <w:szCs w:val="24"/>
              </w:rPr>
            </w:pPr>
            <w:r w:rsidRPr="0034563B">
              <w:rPr>
                <w:rFonts w:ascii="Times New Roman" w:hAnsi="Times New Roman" w:cs="Times New Roman"/>
                <w:sz w:val="24"/>
                <w:szCs w:val="24"/>
              </w:rPr>
              <w:t>b.</w:t>
            </w:r>
            <w:r w:rsidRPr="0034563B">
              <w:rPr>
                <w:rFonts w:ascii="Times New Roman" w:hAnsi="Times New Roman" w:cs="Times New Roman"/>
                <w:sz w:val="24"/>
                <w:szCs w:val="24"/>
              </w:rPr>
              <w:tab/>
              <w:t>Current trends and future scope</w:t>
            </w:r>
          </w:p>
          <w:p w14:paraId="65F1A8C9" w14:textId="4E2254A6" w:rsidR="004D7F54" w:rsidRPr="00DD17CC" w:rsidRDefault="0034563B" w:rsidP="0034563B">
            <w:pPr>
              <w:ind w:left="360"/>
              <w:jc w:val="both"/>
              <w:rPr>
                <w:rFonts w:ascii="Times New Roman" w:hAnsi="Times New Roman" w:cs="Times New Roman"/>
                <w:sz w:val="24"/>
                <w:szCs w:val="24"/>
              </w:rPr>
            </w:pPr>
            <w:r w:rsidRPr="0034563B">
              <w:rPr>
                <w:rFonts w:ascii="Times New Roman" w:hAnsi="Times New Roman" w:cs="Times New Roman"/>
                <w:sz w:val="24"/>
                <w:szCs w:val="24"/>
              </w:rPr>
              <w:t>c.</w:t>
            </w:r>
            <w:r w:rsidRPr="0034563B">
              <w:rPr>
                <w:rFonts w:ascii="Times New Roman" w:hAnsi="Times New Roman" w:cs="Times New Roman"/>
                <w:sz w:val="24"/>
                <w:szCs w:val="24"/>
              </w:rPr>
              <w:tab/>
              <w:t>Conducting research in social psychology</w:t>
            </w:r>
          </w:p>
        </w:tc>
        <w:tc>
          <w:tcPr>
            <w:tcW w:w="1745" w:type="dxa"/>
          </w:tcPr>
          <w:p w14:paraId="35C90917" w14:textId="1A64EB3B" w:rsidR="001623D7" w:rsidRDefault="001623D7" w:rsidP="004D7F54">
            <w:pPr>
              <w:rPr>
                <w:rFonts w:ascii="Times New Roman" w:hAnsi="Times New Roman" w:cs="Arial"/>
                <w:sz w:val="24"/>
              </w:rPr>
            </w:pPr>
            <w:r>
              <w:rPr>
                <w:rFonts w:ascii="Times New Roman" w:hAnsi="Times New Roman" w:cs="Arial"/>
                <w:sz w:val="24"/>
              </w:rPr>
              <w:t xml:space="preserve">Ice breaking Activity: Introduce yourself </w:t>
            </w:r>
          </w:p>
          <w:p w14:paraId="2CA0F7D9" w14:textId="77777777" w:rsidR="001623D7" w:rsidRDefault="001623D7" w:rsidP="004D7F54">
            <w:pPr>
              <w:rPr>
                <w:rFonts w:ascii="Times New Roman" w:hAnsi="Times New Roman" w:cs="Arial"/>
                <w:sz w:val="24"/>
              </w:rPr>
            </w:pPr>
          </w:p>
          <w:p w14:paraId="02E503EF" w14:textId="53AD2DF6" w:rsidR="004D7F54" w:rsidRPr="002A678F" w:rsidRDefault="004D7F54" w:rsidP="004D7F54">
            <w:pPr>
              <w:rPr>
                <w:rFonts w:ascii="Arial" w:hAnsi="Arial" w:cs="Arial"/>
              </w:rPr>
            </w:pPr>
            <w:r w:rsidRPr="00CF6825">
              <w:rPr>
                <w:rFonts w:ascii="Times New Roman" w:hAnsi="Times New Roman" w:cs="Arial"/>
                <w:sz w:val="24"/>
              </w:rPr>
              <w:t xml:space="preserve">Lecture </w:t>
            </w:r>
          </w:p>
        </w:tc>
        <w:tc>
          <w:tcPr>
            <w:tcW w:w="2804" w:type="dxa"/>
          </w:tcPr>
          <w:p w14:paraId="26D4A44B" w14:textId="5C768A93" w:rsidR="004D7F54" w:rsidRPr="00387457" w:rsidRDefault="00387457" w:rsidP="004D7F54">
            <w:pPr>
              <w:rPr>
                <w:rFonts w:ascii="Times New Roman" w:hAnsi="Times New Roman" w:cs="Times New Roman"/>
              </w:rPr>
            </w:pPr>
            <w:r w:rsidRPr="00387457">
              <w:rPr>
                <w:rFonts w:ascii="Times New Roman" w:hAnsi="Times New Roman" w:cs="Times New Roman"/>
              </w:rPr>
              <w:t>PLO1</w:t>
            </w:r>
            <w:r w:rsidR="00E61BA4">
              <w:rPr>
                <w:rFonts w:ascii="Times New Roman" w:hAnsi="Times New Roman" w:cs="Times New Roman"/>
              </w:rPr>
              <w:t>/</w:t>
            </w:r>
            <w:r w:rsidR="00E61BA4" w:rsidRPr="00E61BA4">
              <w:rPr>
                <w:rFonts w:ascii="Times New Roman" w:hAnsi="Times New Roman" w:cs="Times New Roman"/>
              </w:rPr>
              <w:t xml:space="preserve"> CLO1</w:t>
            </w:r>
          </w:p>
        </w:tc>
      </w:tr>
      <w:tr w:rsidR="004D7F54" w14:paraId="64621B95" w14:textId="77777777" w:rsidTr="002A678F">
        <w:tc>
          <w:tcPr>
            <w:tcW w:w="843" w:type="dxa"/>
          </w:tcPr>
          <w:p w14:paraId="59DF0F36" w14:textId="77777777" w:rsidR="004D7F54" w:rsidRPr="002A678F" w:rsidRDefault="004D7F54" w:rsidP="004D7F54">
            <w:pPr>
              <w:jc w:val="center"/>
              <w:rPr>
                <w:rFonts w:ascii="Arial" w:hAnsi="Arial" w:cs="Arial"/>
              </w:rPr>
            </w:pPr>
            <w:r w:rsidRPr="002A678F">
              <w:rPr>
                <w:rFonts w:ascii="Arial" w:hAnsi="Arial" w:cs="Arial"/>
              </w:rPr>
              <w:t>2</w:t>
            </w:r>
          </w:p>
        </w:tc>
        <w:tc>
          <w:tcPr>
            <w:tcW w:w="4822" w:type="dxa"/>
          </w:tcPr>
          <w:p w14:paraId="3530DE2A" w14:textId="77777777" w:rsidR="0034563B" w:rsidRPr="0034563B" w:rsidRDefault="0034563B" w:rsidP="0034563B">
            <w:pPr>
              <w:rPr>
                <w:rFonts w:ascii="Times New Roman" w:hAnsi="Times New Roman" w:cs="Times New Roman"/>
                <w:b/>
                <w:sz w:val="24"/>
                <w:szCs w:val="24"/>
              </w:rPr>
            </w:pPr>
            <w:r w:rsidRPr="0034563B">
              <w:rPr>
                <w:rFonts w:ascii="Times New Roman" w:hAnsi="Times New Roman" w:cs="Times New Roman"/>
                <w:b/>
                <w:sz w:val="24"/>
                <w:szCs w:val="24"/>
              </w:rPr>
              <w:t>Self- Presentation and Social Perception</w:t>
            </w:r>
          </w:p>
          <w:p w14:paraId="2EC7CF25" w14:textId="77777777" w:rsidR="0034563B" w:rsidRPr="0034563B" w:rsidRDefault="0034563B" w:rsidP="0034563B">
            <w:pPr>
              <w:pStyle w:val="ListParagraph"/>
              <w:numPr>
                <w:ilvl w:val="0"/>
                <w:numId w:val="27"/>
              </w:numPr>
              <w:rPr>
                <w:rFonts w:ascii="Times New Roman" w:hAnsi="Times New Roman" w:cs="Times New Roman"/>
                <w:sz w:val="24"/>
                <w:szCs w:val="24"/>
              </w:rPr>
            </w:pPr>
            <w:r w:rsidRPr="0034563B">
              <w:rPr>
                <w:rFonts w:ascii="Times New Roman" w:hAnsi="Times New Roman" w:cs="Times New Roman"/>
                <w:sz w:val="24"/>
                <w:szCs w:val="24"/>
              </w:rPr>
              <w:t>Nonverbal behavior</w:t>
            </w:r>
          </w:p>
          <w:p w14:paraId="426288C5" w14:textId="77777777" w:rsidR="0034563B" w:rsidRPr="0034563B" w:rsidRDefault="0034563B" w:rsidP="0034563B">
            <w:pPr>
              <w:pStyle w:val="ListParagraph"/>
              <w:numPr>
                <w:ilvl w:val="0"/>
                <w:numId w:val="27"/>
              </w:numPr>
              <w:rPr>
                <w:rFonts w:ascii="Times New Roman" w:hAnsi="Times New Roman" w:cs="Times New Roman"/>
                <w:sz w:val="24"/>
                <w:szCs w:val="24"/>
              </w:rPr>
            </w:pPr>
            <w:r w:rsidRPr="0034563B">
              <w:rPr>
                <w:rFonts w:ascii="Times New Roman" w:hAnsi="Times New Roman" w:cs="Times New Roman"/>
                <w:sz w:val="24"/>
                <w:szCs w:val="24"/>
              </w:rPr>
              <w:t>Attribution</w:t>
            </w:r>
          </w:p>
          <w:p w14:paraId="5925CE99" w14:textId="77777777" w:rsidR="0034563B" w:rsidRPr="0034563B" w:rsidRDefault="0034563B" w:rsidP="0034563B">
            <w:pPr>
              <w:pStyle w:val="ListParagraph"/>
              <w:numPr>
                <w:ilvl w:val="0"/>
                <w:numId w:val="27"/>
              </w:numPr>
              <w:rPr>
                <w:rFonts w:ascii="Times New Roman" w:hAnsi="Times New Roman" w:cs="Times New Roman"/>
                <w:sz w:val="24"/>
                <w:szCs w:val="24"/>
              </w:rPr>
            </w:pPr>
            <w:r w:rsidRPr="0034563B">
              <w:rPr>
                <w:rFonts w:ascii="Times New Roman" w:hAnsi="Times New Roman" w:cs="Times New Roman"/>
                <w:sz w:val="24"/>
                <w:szCs w:val="24"/>
              </w:rPr>
              <w:t>Impression management</w:t>
            </w:r>
          </w:p>
          <w:p w14:paraId="5D577CBB" w14:textId="6ED19FFE" w:rsidR="004D7F54" w:rsidRPr="00DD17CC" w:rsidRDefault="004D7F54" w:rsidP="0034563B">
            <w:pPr>
              <w:pStyle w:val="ListParagraph"/>
              <w:ind w:left="1440"/>
              <w:rPr>
                <w:rFonts w:ascii="Times New Roman" w:hAnsi="Times New Roman" w:cs="Times New Roman"/>
                <w:b/>
                <w:sz w:val="24"/>
                <w:szCs w:val="24"/>
              </w:rPr>
            </w:pPr>
          </w:p>
        </w:tc>
        <w:tc>
          <w:tcPr>
            <w:tcW w:w="1745" w:type="dxa"/>
          </w:tcPr>
          <w:p w14:paraId="00590447" w14:textId="36BE6778" w:rsidR="004D7F54" w:rsidRPr="002A678F" w:rsidRDefault="001623D7" w:rsidP="004D7F54">
            <w:pPr>
              <w:rPr>
                <w:rFonts w:ascii="Arial" w:hAnsi="Arial" w:cs="Arial"/>
              </w:rPr>
            </w:pPr>
            <w:r>
              <w:rPr>
                <w:rFonts w:ascii="Times New Roman" w:hAnsi="Times New Roman" w:cs="Arial"/>
                <w:sz w:val="24"/>
              </w:rPr>
              <w:t xml:space="preserve">Lecture+ </w:t>
            </w:r>
            <w:r w:rsidR="004D7F54" w:rsidRPr="00CF6825">
              <w:rPr>
                <w:rFonts w:ascii="Times New Roman" w:hAnsi="Times New Roman" w:cs="Arial"/>
                <w:sz w:val="24"/>
              </w:rPr>
              <w:t>Discussion</w:t>
            </w:r>
          </w:p>
        </w:tc>
        <w:tc>
          <w:tcPr>
            <w:tcW w:w="2804" w:type="dxa"/>
          </w:tcPr>
          <w:p w14:paraId="7205D24F" w14:textId="3FA24C2A" w:rsidR="004D7F54" w:rsidRPr="00387457" w:rsidRDefault="00387457" w:rsidP="004D7F54">
            <w:pPr>
              <w:rPr>
                <w:rFonts w:ascii="Times New Roman" w:hAnsi="Times New Roman" w:cs="Times New Roman"/>
              </w:rPr>
            </w:pPr>
            <w:r w:rsidRPr="00387457">
              <w:rPr>
                <w:rFonts w:ascii="Times New Roman" w:hAnsi="Times New Roman" w:cs="Times New Roman"/>
              </w:rPr>
              <w:t>PLO1</w:t>
            </w:r>
            <w:r w:rsidR="00E61BA4">
              <w:rPr>
                <w:rFonts w:ascii="Times New Roman" w:hAnsi="Times New Roman" w:cs="Times New Roman"/>
              </w:rPr>
              <w:t>/</w:t>
            </w:r>
            <w:r w:rsidR="00E61BA4" w:rsidRPr="00E61BA4">
              <w:rPr>
                <w:rFonts w:ascii="Times New Roman" w:hAnsi="Times New Roman" w:cs="Times New Roman"/>
              </w:rPr>
              <w:t xml:space="preserve"> CLO1/</w:t>
            </w:r>
          </w:p>
        </w:tc>
      </w:tr>
      <w:tr w:rsidR="004D7F54" w14:paraId="44A5075A" w14:textId="77777777" w:rsidTr="002A678F">
        <w:tc>
          <w:tcPr>
            <w:tcW w:w="843" w:type="dxa"/>
          </w:tcPr>
          <w:p w14:paraId="22C90729" w14:textId="77777777" w:rsidR="004D7F54" w:rsidRPr="002A678F" w:rsidRDefault="004D7F54" w:rsidP="004D7F54">
            <w:pPr>
              <w:jc w:val="center"/>
              <w:rPr>
                <w:rFonts w:ascii="Arial" w:hAnsi="Arial" w:cs="Arial"/>
              </w:rPr>
            </w:pPr>
            <w:r w:rsidRPr="002A678F">
              <w:rPr>
                <w:rFonts w:ascii="Arial" w:hAnsi="Arial" w:cs="Arial"/>
              </w:rPr>
              <w:t>3</w:t>
            </w:r>
          </w:p>
        </w:tc>
        <w:tc>
          <w:tcPr>
            <w:tcW w:w="4822" w:type="dxa"/>
          </w:tcPr>
          <w:p w14:paraId="57864A5A" w14:textId="77777777" w:rsidR="0034563B" w:rsidRPr="00B02444" w:rsidRDefault="0034563B" w:rsidP="00B02444">
            <w:pPr>
              <w:widowControl w:val="0"/>
              <w:autoSpaceDE w:val="0"/>
              <w:autoSpaceDN w:val="0"/>
              <w:adjustRightInd w:val="0"/>
              <w:spacing w:line="300" w:lineRule="exact"/>
              <w:ind w:right="-117"/>
              <w:rPr>
                <w:rFonts w:ascii="Times New Roman" w:hAnsi="Times New Roman" w:cs="Times New Roman"/>
                <w:b/>
                <w:bCs/>
                <w:color w:val="000000"/>
                <w:sz w:val="24"/>
                <w:szCs w:val="26"/>
              </w:rPr>
            </w:pPr>
            <w:r w:rsidRPr="00B02444">
              <w:rPr>
                <w:rFonts w:ascii="Times New Roman" w:hAnsi="Times New Roman" w:cs="Times New Roman"/>
                <w:b/>
                <w:bCs/>
                <w:color w:val="000000"/>
                <w:sz w:val="24"/>
                <w:szCs w:val="26"/>
              </w:rPr>
              <w:t>Social Cognition</w:t>
            </w:r>
          </w:p>
          <w:p w14:paraId="55DF43B3" w14:textId="77777777" w:rsidR="0034563B" w:rsidRPr="00B02444" w:rsidRDefault="0034563B" w:rsidP="0034563B">
            <w:pPr>
              <w:widowControl w:val="0"/>
              <w:numPr>
                <w:ilvl w:val="0"/>
                <w:numId w:val="14"/>
              </w:numPr>
              <w:autoSpaceDE w:val="0"/>
              <w:autoSpaceDN w:val="0"/>
              <w:adjustRightInd w:val="0"/>
              <w:spacing w:before="38" w:line="260" w:lineRule="exact"/>
              <w:ind w:right="-117"/>
              <w:rPr>
                <w:rFonts w:ascii="Times New Roman" w:hAnsi="Times New Roman" w:cs="Times New Roman"/>
                <w:color w:val="000000"/>
                <w:spacing w:val="-2"/>
                <w:sz w:val="24"/>
                <w:szCs w:val="26"/>
              </w:rPr>
            </w:pPr>
            <w:r w:rsidRPr="00B02444">
              <w:rPr>
                <w:rFonts w:ascii="Times New Roman" w:hAnsi="Times New Roman" w:cs="Times New Roman"/>
                <w:color w:val="000000"/>
                <w:spacing w:val="-2"/>
                <w:sz w:val="24"/>
                <w:szCs w:val="26"/>
              </w:rPr>
              <w:t>Schemas</w:t>
            </w:r>
          </w:p>
          <w:p w14:paraId="7135152C" w14:textId="77777777" w:rsidR="0034563B" w:rsidRPr="00B02444" w:rsidRDefault="0034563B" w:rsidP="0034563B">
            <w:pPr>
              <w:widowControl w:val="0"/>
              <w:numPr>
                <w:ilvl w:val="0"/>
                <w:numId w:val="14"/>
              </w:numPr>
              <w:autoSpaceDE w:val="0"/>
              <w:autoSpaceDN w:val="0"/>
              <w:adjustRightInd w:val="0"/>
              <w:spacing w:before="38" w:line="260" w:lineRule="exact"/>
              <w:ind w:right="-117"/>
              <w:rPr>
                <w:rFonts w:ascii="Times New Roman" w:hAnsi="Times New Roman" w:cs="Times New Roman"/>
                <w:color w:val="000000"/>
                <w:spacing w:val="-2"/>
                <w:sz w:val="24"/>
                <w:szCs w:val="26"/>
              </w:rPr>
            </w:pPr>
            <w:r w:rsidRPr="00B02444">
              <w:rPr>
                <w:rFonts w:ascii="Times New Roman" w:hAnsi="Times New Roman" w:cs="Times New Roman"/>
                <w:color w:val="000000"/>
                <w:spacing w:val="-2"/>
                <w:sz w:val="24"/>
                <w:szCs w:val="26"/>
              </w:rPr>
              <w:t>Heuristics</w:t>
            </w:r>
          </w:p>
          <w:p w14:paraId="1524762E" w14:textId="61ABFB61" w:rsidR="004D7F54" w:rsidRPr="00B02444" w:rsidRDefault="0034563B" w:rsidP="00B02444">
            <w:pPr>
              <w:widowControl w:val="0"/>
              <w:numPr>
                <w:ilvl w:val="0"/>
                <w:numId w:val="14"/>
              </w:numPr>
              <w:autoSpaceDE w:val="0"/>
              <w:autoSpaceDN w:val="0"/>
              <w:adjustRightInd w:val="0"/>
              <w:spacing w:before="38" w:line="260" w:lineRule="exact"/>
              <w:ind w:right="-117"/>
              <w:rPr>
                <w:rFonts w:ascii="Times New Roman" w:hAnsi="Times New Roman" w:cs="Times New Roman"/>
                <w:color w:val="000000"/>
                <w:spacing w:val="-2"/>
                <w:sz w:val="24"/>
                <w:szCs w:val="26"/>
              </w:rPr>
            </w:pPr>
            <w:r w:rsidRPr="00B02444">
              <w:rPr>
                <w:rFonts w:ascii="Times New Roman" w:hAnsi="Times New Roman" w:cs="Times New Roman"/>
                <w:color w:val="000000"/>
                <w:spacing w:val="-2"/>
                <w:sz w:val="24"/>
                <w:szCs w:val="26"/>
              </w:rPr>
              <w:t>Affect and Cognition.</w:t>
            </w:r>
          </w:p>
        </w:tc>
        <w:tc>
          <w:tcPr>
            <w:tcW w:w="1745" w:type="dxa"/>
          </w:tcPr>
          <w:p w14:paraId="32D684B9" w14:textId="7A07393B" w:rsidR="004D7F54" w:rsidRPr="002A678F" w:rsidRDefault="004D7F54" w:rsidP="004D7F54">
            <w:pPr>
              <w:rPr>
                <w:rFonts w:ascii="Arial" w:hAnsi="Arial" w:cs="Arial"/>
              </w:rPr>
            </w:pPr>
            <w:r w:rsidRPr="00CF6825">
              <w:rPr>
                <w:rFonts w:ascii="Times New Roman" w:hAnsi="Times New Roman" w:cs="Arial"/>
                <w:sz w:val="24"/>
              </w:rPr>
              <w:t>Lecture, Discussion</w:t>
            </w:r>
          </w:p>
        </w:tc>
        <w:tc>
          <w:tcPr>
            <w:tcW w:w="2804" w:type="dxa"/>
          </w:tcPr>
          <w:p w14:paraId="6AAE8805" w14:textId="70928D22" w:rsidR="004D7F54" w:rsidRPr="002A678F" w:rsidRDefault="00387457" w:rsidP="004D7F54">
            <w:pPr>
              <w:rPr>
                <w:rFonts w:ascii="Arial" w:hAnsi="Arial" w:cs="Arial"/>
              </w:rPr>
            </w:pPr>
            <w:r w:rsidRPr="00CF6825">
              <w:rPr>
                <w:rFonts w:ascii="Times New Roman" w:hAnsi="Times New Roman" w:cs="Arial"/>
                <w:sz w:val="24"/>
              </w:rPr>
              <w:t>PLO2</w:t>
            </w:r>
            <w:r w:rsidR="00E61BA4">
              <w:rPr>
                <w:rFonts w:ascii="Times New Roman" w:hAnsi="Times New Roman" w:cs="Arial"/>
                <w:sz w:val="24"/>
              </w:rPr>
              <w:t xml:space="preserve">/ </w:t>
            </w:r>
            <w:r w:rsidR="00E61BA4" w:rsidRPr="00E61BA4">
              <w:rPr>
                <w:rFonts w:ascii="Times New Roman" w:hAnsi="Times New Roman" w:cs="Arial"/>
                <w:sz w:val="24"/>
              </w:rPr>
              <w:t>C</w:t>
            </w:r>
            <w:r w:rsidR="00E61BA4">
              <w:rPr>
                <w:rFonts w:ascii="Times New Roman" w:hAnsi="Times New Roman" w:cs="Arial"/>
                <w:sz w:val="24"/>
              </w:rPr>
              <w:t>L</w:t>
            </w:r>
            <w:r w:rsidR="00E61BA4" w:rsidRPr="00E61BA4">
              <w:rPr>
                <w:rFonts w:ascii="Times New Roman" w:hAnsi="Times New Roman" w:cs="Arial"/>
                <w:sz w:val="24"/>
              </w:rPr>
              <w:t>O2</w:t>
            </w:r>
          </w:p>
        </w:tc>
      </w:tr>
      <w:tr w:rsidR="004D7F54" w14:paraId="5DE1BA6D" w14:textId="77777777" w:rsidTr="002A678F">
        <w:tc>
          <w:tcPr>
            <w:tcW w:w="843" w:type="dxa"/>
          </w:tcPr>
          <w:p w14:paraId="0A17D1E1" w14:textId="77777777" w:rsidR="004D7F54" w:rsidRPr="002A678F" w:rsidRDefault="004D7F54" w:rsidP="004D7F54">
            <w:pPr>
              <w:jc w:val="center"/>
              <w:rPr>
                <w:rFonts w:ascii="Arial" w:hAnsi="Arial" w:cs="Arial"/>
              </w:rPr>
            </w:pPr>
            <w:r w:rsidRPr="002A678F">
              <w:rPr>
                <w:rFonts w:ascii="Arial" w:hAnsi="Arial" w:cs="Arial"/>
              </w:rPr>
              <w:t>4</w:t>
            </w:r>
          </w:p>
        </w:tc>
        <w:tc>
          <w:tcPr>
            <w:tcW w:w="4822" w:type="dxa"/>
          </w:tcPr>
          <w:p w14:paraId="583A16C5" w14:textId="77777777" w:rsidR="00B02444" w:rsidRPr="00B02444" w:rsidRDefault="00B02444" w:rsidP="00B02444">
            <w:pPr>
              <w:rPr>
                <w:rFonts w:ascii="Times New Roman" w:hAnsi="Times New Roman" w:cs="Times New Roman"/>
                <w:b/>
                <w:sz w:val="24"/>
                <w:szCs w:val="24"/>
              </w:rPr>
            </w:pPr>
            <w:r w:rsidRPr="00B02444">
              <w:rPr>
                <w:rFonts w:ascii="Times New Roman" w:hAnsi="Times New Roman" w:cs="Times New Roman"/>
                <w:b/>
                <w:sz w:val="24"/>
                <w:szCs w:val="24"/>
              </w:rPr>
              <w:t>Behavior and Attitudes</w:t>
            </w:r>
          </w:p>
          <w:p w14:paraId="47885CE1" w14:textId="1EE0C94F" w:rsidR="00B02444" w:rsidRPr="00B02444" w:rsidRDefault="00B02444" w:rsidP="00B02444">
            <w:pPr>
              <w:pStyle w:val="ListParagraph"/>
              <w:numPr>
                <w:ilvl w:val="0"/>
                <w:numId w:val="46"/>
              </w:numPr>
              <w:rPr>
                <w:rFonts w:ascii="Times New Roman" w:hAnsi="Times New Roman" w:cs="Times New Roman"/>
                <w:sz w:val="24"/>
                <w:szCs w:val="24"/>
              </w:rPr>
            </w:pPr>
            <w:r w:rsidRPr="00B02444">
              <w:rPr>
                <w:rFonts w:ascii="Times New Roman" w:hAnsi="Times New Roman" w:cs="Times New Roman"/>
                <w:sz w:val="24"/>
                <w:szCs w:val="24"/>
              </w:rPr>
              <w:t>Nature of attitudes</w:t>
            </w:r>
          </w:p>
          <w:p w14:paraId="2D5DFDE7" w14:textId="71E56918" w:rsidR="00B02444" w:rsidRDefault="00B02444" w:rsidP="00B02444">
            <w:pPr>
              <w:pStyle w:val="ListParagraph"/>
              <w:numPr>
                <w:ilvl w:val="0"/>
                <w:numId w:val="46"/>
              </w:numPr>
              <w:rPr>
                <w:rFonts w:ascii="Times New Roman" w:hAnsi="Times New Roman" w:cs="Times New Roman"/>
                <w:sz w:val="24"/>
                <w:szCs w:val="24"/>
              </w:rPr>
            </w:pPr>
            <w:r w:rsidRPr="00B02444">
              <w:rPr>
                <w:rFonts w:ascii="Times New Roman" w:hAnsi="Times New Roman" w:cs="Times New Roman"/>
                <w:sz w:val="24"/>
                <w:szCs w:val="24"/>
              </w:rPr>
              <w:t xml:space="preserve">Formation, maintenance, </w:t>
            </w:r>
          </w:p>
          <w:p w14:paraId="4EDB5178" w14:textId="548266A1" w:rsidR="004D7F54" w:rsidRPr="00B02444" w:rsidRDefault="00B02444" w:rsidP="00B02444">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C</w:t>
            </w:r>
            <w:r w:rsidRPr="00B02444">
              <w:rPr>
                <w:rFonts w:ascii="Times New Roman" w:hAnsi="Times New Roman" w:cs="Times New Roman"/>
                <w:sz w:val="24"/>
                <w:szCs w:val="24"/>
              </w:rPr>
              <w:t>hange in attitudes</w:t>
            </w:r>
          </w:p>
        </w:tc>
        <w:tc>
          <w:tcPr>
            <w:tcW w:w="1745" w:type="dxa"/>
          </w:tcPr>
          <w:p w14:paraId="4ED1534B" w14:textId="5B32415F" w:rsidR="004D7F54" w:rsidRPr="002A678F" w:rsidRDefault="004D7F54" w:rsidP="004D7F54">
            <w:pPr>
              <w:rPr>
                <w:rFonts w:ascii="Arial" w:hAnsi="Arial" w:cs="Arial"/>
              </w:rPr>
            </w:pPr>
            <w:r w:rsidRPr="00CF6825">
              <w:rPr>
                <w:rFonts w:ascii="Times New Roman" w:hAnsi="Times New Roman" w:cs="Arial"/>
                <w:sz w:val="24"/>
              </w:rPr>
              <w:t>Quiz-1</w:t>
            </w:r>
          </w:p>
        </w:tc>
        <w:tc>
          <w:tcPr>
            <w:tcW w:w="2804" w:type="dxa"/>
          </w:tcPr>
          <w:p w14:paraId="4F7530E6" w14:textId="71932182" w:rsidR="004D7F54" w:rsidRPr="00387457" w:rsidRDefault="00387457" w:rsidP="004D7F54">
            <w:pPr>
              <w:rPr>
                <w:rFonts w:ascii="Times New Roman" w:hAnsi="Times New Roman" w:cs="Times New Roman"/>
              </w:rPr>
            </w:pPr>
            <w:r w:rsidRPr="00387457">
              <w:rPr>
                <w:rFonts w:ascii="Times New Roman" w:hAnsi="Times New Roman" w:cs="Times New Roman"/>
              </w:rPr>
              <w:t>PLO</w:t>
            </w:r>
            <w:r w:rsidR="00E61BA4">
              <w:rPr>
                <w:rFonts w:ascii="Times New Roman" w:hAnsi="Times New Roman" w:cs="Times New Roman"/>
              </w:rPr>
              <w:t>3 / CL</w:t>
            </w:r>
            <w:r w:rsidRPr="00387457">
              <w:rPr>
                <w:rFonts w:ascii="Times New Roman" w:hAnsi="Times New Roman" w:cs="Times New Roman"/>
              </w:rPr>
              <w:t>O</w:t>
            </w:r>
            <w:r w:rsidR="00E61BA4">
              <w:rPr>
                <w:rFonts w:ascii="Times New Roman" w:hAnsi="Times New Roman" w:cs="Times New Roman"/>
              </w:rPr>
              <w:t>3</w:t>
            </w:r>
          </w:p>
        </w:tc>
      </w:tr>
      <w:tr w:rsidR="004D7F54" w14:paraId="5BE4BD27" w14:textId="77777777" w:rsidTr="002A678F">
        <w:tc>
          <w:tcPr>
            <w:tcW w:w="843" w:type="dxa"/>
          </w:tcPr>
          <w:p w14:paraId="37B9BD64" w14:textId="77777777" w:rsidR="004D7F54" w:rsidRPr="002A678F" w:rsidRDefault="004D7F54" w:rsidP="004D7F54">
            <w:pPr>
              <w:jc w:val="center"/>
              <w:rPr>
                <w:rFonts w:ascii="Arial" w:hAnsi="Arial" w:cs="Arial"/>
              </w:rPr>
            </w:pPr>
            <w:r w:rsidRPr="002A678F">
              <w:rPr>
                <w:rFonts w:ascii="Arial" w:hAnsi="Arial" w:cs="Arial"/>
              </w:rPr>
              <w:t>5</w:t>
            </w:r>
          </w:p>
        </w:tc>
        <w:tc>
          <w:tcPr>
            <w:tcW w:w="4822" w:type="dxa"/>
          </w:tcPr>
          <w:p w14:paraId="4A3A4E4C" w14:textId="729C202C" w:rsidR="00B02444" w:rsidRPr="00B02444" w:rsidRDefault="00B02444" w:rsidP="00B02444">
            <w:pPr>
              <w:pStyle w:val="ListParagraph"/>
              <w:numPr>
                <w:ilvl w:val="0"/>
                <w:numId w:val="45"/>
              </w:numPr>
              <w:rPr>
                <w:rFonts w:ascii="Times New Roman" w:hAnsi="Times New Roman" w:cs="Times New Roman"/>
                <w:sz w:val="24"/>
                <w:szCs w:val="24"/>
              </w:rPr>
            </w:pPr>
            <w:r w:rsidRPr="00B02444">
              <w:rPr>
                <w:rFonts w:ascii="Times New Roman" w:hAnsi="Times New Roman" w:cs="Times New Roman"/>
                <w:sz w:val="24"/>
                <w:szCs w:val="24"/>
              </w:rPr>
              <w:t>Relationship between attitude and behavior</w:t>
            </w:r>
          </w:p>
          <w:p w14:paraId="6BA37E57" w14:textId="788DCA70" w:rsidR="004D7F54" w:rsidRPr="00B02444" w:rsidRDefault="00B02444" w:rsidP="00B02444">
            <w:pPr>
              <w:pStyle w:val="ListParagraph"/>
              <w:numPr>
                <w:ilvl w:val="0"/>
                <w:numId w:val="45"/>
              </w:numPr>
              <w:rPr>
                <w:rFonts w:ascii="Times New Roman" w:hAnsi="Times New Roman" w:cs="Times New Roman"/>
                <w:sz w:val="24"/>
                <w:szCs w:val="24"/>
              </w:rPr>
            </w:pPr>
            <w:r w:rsidRPr="00B02444">
              <w:rPr>
                <w:rFonts w:ascii="Times New Roman" w:hAnsi="Times New Roman" w:cs="Times New Roman"/>
                <w:sz w:val="24"/>
                <w:szCs w:val="24"/>
              </w:rPr>
              <w:t>Cognition &amp; attitude</w:t>
            </w:r>
          </w:p>
        </w:tc>
        <w:tc>
          <w:tcPr>
            <w:tcW w:w="1745" w:type="dxa"/>
          </w:tcPr>
          <w:p w14:paraId="7A32C7B6" w14:textId="3202CAF5" w:rsidR="004D7F54" w:rsidRPr="002A678F" w:rsidRDefault="004D7F54" w:rsidP="004D7F54">
            <w:pPr>
              <w:rPr>
                <w:rFonts w:ascii="Arial" w:hAnsi="Arial" w:cs="Arial"/>
              </w:rPr>
            </w:pPr>
            <w:r w:rsidRPr="00CF6825">
              <w:rPr>
                <w:rFonts w:ascii="Times New Roman" w:hAnsi="Times New Roman" w:cs="Arial"/>
                <w:sz w:val="24"/>
              </w:rPr>
              <w:t>Assignment-1</w:t>
            </w:r>
          </w:p>
        </w:tc>
        <w:tc>
          <w:tcPr>
            <w:tcW w:w="2804" w:type="dxa"/>
          </w:tcPr>
          <w:p w14:paraId="092497EB" w14:textId="35061302" w:rsidR="004D7F54" w:rsidRPr="00387457" w:rsidRDefault="00387457" w:rsidP="004D7F54">
            <w:pPr>
              <w:rPr>
                <w:rFonts w:ascii="Times New Roman" w:hAnsi="Times New Roman" w:cs="Times New Roman"/>
              </w:rPr>
            </w:pPr>
            <w:r w:rsidRPr="00387457">
              <w:rPr>
                <w:rFonts w:ascii="Times New Roman" w:hAnsi="Times New Roman" w:cs="Times New Roman"/>
              </w:rPr>
              <w:t>PLO</w:t>
            </w:r>
            <w:r w:rsidR="00E61BA4">
              <w:rPr>
                <w:rFonts w:ascii="Times New Roman" w:hAnsi="Times New Roman" w:cs="Times New Roman"/>
              </w:rPr>
              <w:t>4/ C</w:t>
            </w:r>
            <w:r w:rsidRPr="00387457">
              <w:rPr>
                <w:rFonts w:ascii="Times New Roman" w:hAnsi="Times New Roman" w:cs="Times New Roman"/>
              </w:rPr>
              <w:t>LO</w:t>
            </w:r>
            <w:r w:rsidR="00E61BA4">
              <w:rPr>
                <w:rFonts w:ascii="Times New Roman" w:hAnsi="Times New Roman" w:cs="Times New Roman"/>
              </w:rPr>
              <w:t>4</w:t>
            </w:r>
          </w:p>
        </w:tc>
      </w:tr>
      <w:tr w:rsidR="004D7F54" w14:paraId="23E093A5" w14:textId="77777777" w:rsidTr="002A678F">
        <w:tc>
          <w:tcPr>
            <w:tcW w:w="843" w:type="dxa"/>
          </w:tcPr>
          <w:p w14:paraId="71397681" w14:textId="77777777" w:rsidR="004D7F54" w:rsidRPr="002A678F" w:rsidRDefault="004D7F54" w:rsidP="004D7F54">
            <w:pPr>
              <w:jc w:val="center"/>
              <w:rPr>
                <w:rFonts w:ascii="Arial" w:hAnsi="Arial" w:cs="Arial"/>
              </w:rPr>
            </w:pPr>
            <w:r w:rsidRPr="002A678F">
              <w:rPr>
                <w:rFonts w:ascii="Arial" w:hAnsi="Arial" w:cs="Arial"/>
              </w:rPr>
              <w:t>6</w:t>
            </w:r>
          </w:p>
        </w:tc>
        <w:tc>
          <w:tcPr>
            <w:tcW w:w="4822" w:type="dxa"/>
          </w:tcPr>
          <w:p w14:paraId="22CE3ED8" w14:textId="77777777" w:rsidR="00B02444" w:rsidRPr="00B02444" w:rsidRDefault="00B02444" w:rsidP="00B02444">
            <w:pPr>
              <w:rPr>
                <w:rFonts w:ascii="Times New Roman" w:hAnsi="Times New Roman" w:cs="Times New Roman"/>
                <w:b/>
                <w:sz w:val="24"/>
                <w:szCs w:val="24"/>
              </w:rPr>
            </w:pPr>
            <w:r w:rsidRPr="00B02444">
              <w:rPr>
                <w:rFonts w:ascii="Times New Roman" w:hAnsi="Times New Roman" w:cs="Times New Roman"/>
                <w:b/>
                <w:sz w:val="24"/>
                <w:szCs w:val="24"/>
              </w:rPr>
              <w:t>Aspects of Social Identity</w:t>
            </w:r>
          </w:p>
          <w:p w14:paraId="5D4DA701" w14:textId="77777777" w:rsidR="00B02444" w:rsidRPr="00B02444" w:rsidRDefault="00B02444" w:rsidP="00B02444">
            <w:pPr>
              <w:pStyle w:val="ListParagraph"/>
              <w:numPr>
                <w:ilvl w:val="0"/>
                <w:numId w:val="30"/>
              </w:numPr>
              <w:rPr>
                <w:rFonts w:ascii="Times New Roman" w:hAnsi="Times New Roman" w:cs="Times New Roman"/>
                <w:sz w:val="24"/>
                <w:szCs w:val="24"/>
              </w:rPr>
            </w:pPr>
            <w:r w:rsidRPr="00B02444">
              <w:rPr>
                <w:rFonts w:ascii="Times New Roman" w:hAnsi="Times New Roman" w:cs="Times New Roman"/>
                <w:sz w:val="24"/>
                <w:szCs w:val="24"/>
              </w:rPr>
              <w:t>The self</w:t>
            </w:r>
          </w:p>
          <w:p w14:paraId="070CB698" w14:textId="77777777" w:rsidR="00B02444" w:rsidRPr="00B02444" w:rsidRDefault="00B02444" w:rsidP="00B02444">
            <w:pPr>
              <w:pStyle w:val="ListParagraph"/>
              <w:numPr>
                <w:ilvl w:val="0"/>
                <w:numId w:val="30"/>
              </w:numPr>
              <w:rPr>
                <w:rFonts w:ascii="Times New Roman" w:hAnsi="Times New Roman" w:cs="Times New Roman"/>
                <w:sz w:val="24"/>
                <w:szCs w:val="24"/>
              </w:rPr>
            </w:pPr>
            <w:r w:rsidRPr="00B02444">
              <w:rPr>
                <w:rFonts w:ascii="Times New Roman" w:hAnsi="Times New Roman" w:cs="Times New Roman"/>
                <w:sz w:val="24"/>
                <w:szCs w:val="24"/>
              </w:rPr>
              <w:t xml:space="preserve">Nature of the self </w:t>
            </w:r>
          </w:p>
          <w:p w14:paraId="44841DF0" w14:textId="00885D4F" w:rsidR="004D7F54" w:rsidRPr="00B02444" w:rsidRDefault="00B02444" w:rsidP="00B02444">
            <w:pPr>
              <w:pStyle w:val="ListParagraph"/>
              <w:numPr>
                <w:ilvl w:val="0"/>
                <w:numId w:val="30"/>
              </w:numPr>
              <w:rPr>
                <w:rFonts w:ascii="Times New Roman" w:hAnsi="Times New Roman" w:cs="Times New Roman"/>
                <w:sz w:val="24"/>
                <w:szCs w:val="24"/>
              </w:rPr>
            </w:pPr>
            <w:proofErr w:type="spellStart"/>
            <w:r w:rsidRPr="00B02444">
              <w:rPr>
                <w:rFonts w:ascii="Times New Roman" w:hAnsi="Times New Roman" w:cs="Times New Roman"/>
                <w:sz w:val="24"/>
                <w:szCs w:val="24"/>
              </w:rPr>
              <w:t>Self concept</w:t>
            </w:r>
            <w:proofErr w:type="spellEnd"/>
            <w:r w:rsidRPr="00B02444">
              <w:rPr>
                <w:rFonts w:ascii="Times New Roman" w:hAnsi="Times New Roman" w:cs="Times New Roman"/>
                <w:sz w:val="24"/>
                <w:szCs w:val="24"/>
              </w:rPr>
              <w:t xml:space="preserve"> </w:t>
            </w:r>
          </w:p>
        </w:tc>
        <w:tc>
          <w:tcPr>
            <w:tcW w:w="1745" w:type="dxa"/>
          </w:tcPr>
          <w:p w14:paraId="1B7D4965" w14:textId="3030E3A2" w:rsidR="004D7F54" w:rsidRPr="002A678F" w:rsidRDefault="004D7F54" w:rsidP="004D7F54">
            <w:pPr>
              <w:rPr>
                <w:rFonts w:ascii="Arial" w:hAnsi="Arial" w:cs="Arial"/>
              </w:rPr>
            </w:pPr>
            <w:r w:rsidRPr="00CF6825">
              <w:rPr>
                <w:rFonts w:ascii="Times New Roman" w:hAnsi="Times New Roman" w:cs="Arial"/>
                <w:sz w:val="24"/>
              </w:rPr>
              <w:t>Quiz-2</w:t>
            </w:r>
          </w:p>
        </w:tc>
        <w:tc>
          <w:tcPr>
            <w:tcW w:w="2804" w:type="dxa"/>
          </w:tcPr>
          <w:p w14:paraId="30756CED" w14:textId="06F1EB0C" w:rsidR="004D7F54" w:rsidRPr="00387457" w:rsidRDefault="00E61BA4" w:rsidP="004D7F54">
            <w:pPr>
              <w:rPr>
                <w:rFonts w:ascii="Times New Roman" w:hAnsi="Times New Roman" w:cs="Times New Roman"/>
              </w:rPr>
            </w:pPr>
            <w:r w:rsidRPr="00E61BA4">
              <w:rPr>
                <w:rFonts w:ascii="Times New Roman" w:hAnsi="Times New Roman" w:cs="Times New Roman"/>
              </w:rPr>
              <w:t>PLO4/ CLO4</w:t>
            </w:r>
          </w:p>
        </w:tc>
      </w:tr>
      <w:tr w:rsidR="004D7F54" w14:paraId="432F2DF1" w14:textId="77777777" w:rsidTr="002A678F">
        <w:tc>
          <w:tcPr>
            <w:tcW w:w="843" w:type="dxa"/>
          </w:tcPr>
          <w:p w14:paraId="798CE8B8" w14:textId="77777777" w:rsidR="004D7F54" w:rsidRPr="002A678F" w:rsidRDefault="004D7F54" w:rsidP="004D7F54">
            <w:pPr>
              <w:jc w:val="center"/>
              <w:rPr>
                <w:rFonts w:ascii="Arial" w:hAnsi="Arial" w:cs="Arial"/>
              </w:rPr>
            </w:pPr>
            <w:r w:rsidRPr="002A678F">
              <w:rPr>
                <w:rFonts w:ascii="Arial" w:hAnsi="Arial" w:cs="Arial"/>
              </w:rPr>
              <w:t>7</w:t>
            </w:r>
          </w:p>
        </w:tc>
        <w:tc>
          <w:tcPr>
            <w:tcW w:w="4822" w:type="dxa"/>
          </w:tcPr>
          <w:p w14:paraId="5CCB77C1" w14:textId="77777777" w:rsidR="00B02444" w:rsidRPr="00B02444" w:rsidRDefault="00B02444" w:rsidP="00B02444">
            <w:pPr>
              <w:pStyle w:val="ListParagraph"/>
              <w:numPr>
                <w:ilvl w:val="0"/>
                <w:numId w:val="29"/>
              </w:numPr>
              <w:rPr>
                <w:rFonts w:ascii="Times New Roman" w:hAnsi="Times New Roman" w:cs="Times New Roman"/>
                <w:sz w:val="24"/>
                <w:szCs w:val="24"/>
              </w:rPr>
            </w:pPr>
            <w:r w:rsidRPr="00B02444">
              <w:rPr>
                <w:rFonts w:ascii="Times New Roman" w:hAnsi="Times New Roman" w:cs="Times New Roman"/>
                <w:sz w:val="24"/>
                <w:szCs w:val="24"/>
              </w:rPr>
              <w:t>Social diversity</w:t>
            </w:r>
          </w:p>
          <w:p w14:paraId="0FA73462" w14:textId="04BE1BA2" w:rsidR="00B02444" w:rsidRDefault="00B02444" w:rsidP="00B02444">
            <w:pPr>
              <w:pStyle w:val="ListParagraph"/>
              <w:numPr>
                <w:ilvl w:val="0"/>
                <w:numId w:val="29"/>
              </w:numPr>
              <w:rPr>
                <w:rFonts w:ascii="Times New Roman" w:hAnsi="Times New Roman" w:cs="Times New Roman"/>
                <w:sz w:val="24"/>
                <w:szCs w:val="24"/>
              </w:rPr>
            </w:pPr>
            <w:r w:rsidRPr="00B02444">
              <w:rPr>
                <w:rFonts w:ascii="Times New Roman" w:hAnsi="Times New Roman" w:cs="Times New Roman"/>
                <w:sz w:val="24"/>
                <w:szCs w:val="24"/>
              </w:rPr>
              <w:t>Self esteem</w:t>
            </w:r>
          </w:p>
          <w:p w14:paraId="5915E871" w14:textId="0A70422B" w:rsidR="00B02444" w:rsidRPr="00B02444" w:rsidRDefault="00B02444" w:rsidP="00B02444">
            <w:pPr>
              <w:pStyle w:val="ListParagraph"/>
              <w:numPr>
                <w:ilvl w:val="0"/>
                <w:numId w:val="29"/>
              </w:numPr>
              <w:rPr>
                <w:rFonts w:ascii="Times New Roman" w:hAnsi="Times New Roman" w:cs="Times New Roman"/>
                <w:sz w:val="24"/>
                <w:szCs w:val="24"/>
              </w:rPr>
            </w:pPr>
            <w:r w:rsidRPr="00B02444">
              <w:rPr>
                <w:rFonts w:ascii="Times New Roman" w:hAnsi="Times New Roman" w:cs="Times New Roman"/>
                <w:sz w:val="24"/>
                <w:szCs w:val="24"/>
              </w:rPr>
              <w:t xml:space="preserve">Other aspects of </w:t>
            </w:r>
            <w:proofErr w:type="spellStart"/>
            <w:r w:rsidRPr="00B02444">
              <w:rPr>
                <w:rFonts w:ascii="Times New Roman" w:hAnsi="Times New Roman" w:cs="Times New Roman"/>
                <w:sz w:val="24"/>
                <w:szCs w:val="24"/>
              </w:rPr>
              <w:t>self functioning</w:t>
            </w:r>
            <w:proofErr w:type="spellEnd"/>
            <w:r w:rsidRPr="00B02444">
              <w:rPr>
                <w:rFonts w:ascii="Times New Roman" w:hAnsi="Times New Roman" w:cs="Times New Roman"/>
                <w:sz w:val="24"/>
                <w:szCs w:val="24"/>
              </w:rPr>
              <w:t xml:space="preserve"> </w:t>
            </w:r>
          </w:p>
          <w:p w14:paraId="2DC8DB7F" w14:textId="7F577450" w:rsidR="004D7F54" w:rsidRPr="00B02444" w:rsidRDefault="00B02444" w:rsidP="00B02444">
            <w:pPr>
              <w:pStyle w:val="ListParagraph"/>
              <w:numPr>
                <w:ilvl w:val="0"/>
                <w:numId w:val="29"/>
              </w:numPr>
              <w:rPr>
                <w:rFonts w:ascii="Times New Roman" w:hAnsi="Times New Roman" w:cs="Times New Roman"/>
                <w:sz w:val="24"/>
                <w:szCs w:val="24"/>
              </w:rPr>
            </w:pPr>
            <w:r w:rsidRPr="00B02444">
              <w:rPr>
                <w:rFonts w:ascii="Times New Roman" w:hAnsi="Times New Roman" w:cs="Times New Roman"/>
                <w:sz w:val="24"/>
                <w:szCs w:val="24"/>
              </w:rPr>
              <w:t>Self -focusing</w:t>
            </w:r>
          </w:p>
        </w:tc>
        <w:tc>
          <w:tcPr>
            <w:tcW w:w="1745" w:type="dxa"/>
          </w:tcPr>
          <w:p w14:paraId="0D996C55" w14:textId="44DEB8AA" w:rsidR="004D7F54" w:rsidRPr="002A678F" w:rsidRDefault="004D7F54" w:rsidP="004D7F54">
            <w:pPr>
              <w:rPr>
                <w:rFonts w:ascii="Arial" w:hAnsi="Arial" w:cs="Arial"/>
              </w:rPr>
            </w:pPr>
            <w:r w:rsidRPr="00CF6825">
              <w:rPr>
                <w:rFonts w:ascii="Times New Roman" w:hAnsi="Times New Roman" w:cs="Arial"/>
                <w:sz w:val="24"/>
              </w:rPr>
              <w:t>Assignment-2</w:t>
            </w:r>
          </w:p>
        </w:tc>
        <w:tc>
          <w:tcPr>
            <w:tcW w:w="2804" w:type="dxa"/>
          </w:tcPr>
          <w:p w14:paraId="51DDC082" w14:textId="19B0FFB2" w:rsidR="004D7F54" w:rsidRPr="00387457" w:rsidRDefault="00E61BA4" w:rsidP="004D7F54">
            <w:pPr>
              <w:rPr>
                <w:rFonts w:ascii="Times New Roman" w:hAnsi="Times New Roman" w:cs="Times New Roman"/>
              </w:rPr>
            </w:pPr>
            <w:r>
              <w:rPr>
                <w:rFonts w:ascii="Times New Roman" w:hAnsi="Times New Roman" w:cs="Times New Roman"/>
              </w:rPr>
              <w:t>PLO4/CLO4</w:t>
            </w:r>
          </w:p>
        </w:tc>
      </w:tr>
      <w:tr w:rsidR="004D7F54" w14:paraId="2A97B6AF" w14:textId="77777777" w:rsidTr="002A678F">
        <w:tc>
          <w:tcPr>
            <w:tcW w:w="843" w:type="dxa"/>
          </w:tcPr>
          <w:p w14:paraId="040253EA" w14:textId="77777777" w:rsidR="004D7F54" w:rsidRPr="002A678F" w:rsidRDefault="004D7F54" w:rsidP="004D7F54">
            <w:pPr>
              <w:jc w:val="center"/>
              <w:rPr>
                <w:rFonts w:ascii="Arial" w:hAnsi="Arial" w:cs="Arial"/>
              </w:rPr>
            </w:pPr>
            <w:r w:rsidRPr="002A678F">
              <w:rPr>
                <w:rFonts w:ascii="Arial" w:hAnsi="Arial" w:cs="Arial"/>
              </w:rPr>
              <w:t>8</w:t>
            </w:r>
          </w:p>
        </w:tc>
        <w:tc>
          <w:tcPr>
            <w:tcW w:w="4822" w:type="dxa"/>
          </w:tcPr>
          <w:p w14:paraId="3F7D313E" w14:textId="40D6F3FC" w:rsidR="00B02444" w:rsidRDefault="00B02444" w:rsidP="00B02444">
            <w:pPr>
              <w:numPr>
                <w:ilvl w:val="0"/>
                <w:numId w:val="29"/>
              </w:numPr>
              <w:rPr>
                <w:rFonts w:ascii="Times New Roman" w:hAnsi="Times New Roman" w:cs="Times New Roman"/>
                <w:sz w:val="24"/>
                <w:szCs w:val="24"/>
              </w:rPr>
            </w:pPr>
            <w:r w:rsidRPr="00B02444">
              <w:rPr>
                <w:rFonts w:ascii="Times New Roman" w:hAnsi="Times New Roman" w:cs="Times New Roman"/>
                <w:sz w:val="24"/>
                <w:szCs w:val="24"/>
              </w:rPr>
              <w:t>Cognitive and affective aspects</w:t>
            </w:r>
          </w:p>
          <w:p w14:paraId="06F06FAA" w14:textId="59161700" w:rsidR="00B02444" w:rsidRPr="00B02444" w:rsidRDefault="00B02444" w:rsidP="00B02444">
            <w:pPr>
              <w:numPr>
                <w:ilvl w:val="0"/>
                <w:numId w:val="29"/>
              </w:numPr>
              <w:rPr>
                <w:rFonts w:ascii="Times New Roman" w:hAnsi="Times New Roman" w:cs="Times New Roman"/>
                <w:sz w:val="24"/>
                <w:szCs w:val="24"/>
              </w:rPr>
            </w:pPr>
            <w:r w:rsidRPr="00B02444">
              <w:rPr>
                <w:rFonts w:ascii="Times New Roman" w:hAnsi="Times New Roman" w:cs="Times New Roman"/>
                <w:sz w:val="24"/>
                <w:szCs w:val="24"/>
              </w:rPr>
              <w:t>Self -Monitoring</w:t>
            </w:r>
          </w:p>
          <w:p w14:paraId="50F88E18" w14:textId="77777777" w:rsidR="00B02444" w:rsidRPr="00B02444" w:rsidRDefault="00B02444" w:rsidP="00B02444">
            <w:pPr>
              <w:numPr>
                <w:ilvl w:val="0"/>
                <w:numId w:val="29"/>
              </w:numPr>
              <w:rPr>
                <w:rFonts w:ascii="Times New Roman" w:hAnsi="Times New Roman" w:cs="Times New Roman"/>
                <w:sz w:val="24"/>
                <w:szCs w:val="24"/>
              </w:rPr>
            </w:pPr>
            <w:r w:rsidRPr="00B02444">
              <w:rPr>
                <w:rFonts w:ascii="Times New Roman" w:hAnsi="Times New Roman" w:cs="Times New Roman"/>
                <w:sz w:val="24"/>
                <w:szCs w:val="24"/>
              </w:rPr>
              <w:t>Self -Efficacy</w:t>
            </w:r>
          </w:p>
          <w:p w14:paraId="6859F7EB" w14:textId="6A70178B" w:rsidR="004D7F54" w:rsidRPr="00DD17CC" w:rsidRDefault="00B02444" w:rsidP="00B02444">
            <w:pPr>
              <w:numPr>
                <w:ilvl w:val="0"/>
                <w:numId w:val="29"/>
              </w:numPr>
              <w:rPr>
                <w:rFonts w:ascii="Times New Roman" w:hAnsi="Times New Roman" w:cs="Times New Roman"/>
                <w:sz w:val="24"/>
                <w:szCs w:val="24"/>
              </w:rPr>
            </w:pPr>
            <w:r w:rsidRPr="00B02444">
              <w:rPr>
                <w:rFonts w:ascii="Times New Roman" w:hAnsi="Times New Roman" w:cs="Times New Roman"/>
                <w:sz w:val="24"/>
                <w:szCs w:val="24"/>
              </w:rPr>
              <w:t>Gender &amp; socialization</w:t>
            </w:r>
          </w:p>
        </w:tc>
        <w:tc>
          <w:tcPr>
            <w:tcW w:w="1745" w:type="dxa"/>
          </w:tcPr>
          <w:p w14:paraId="5E88F040" w14:textId="1484F762" w:rsidR="004D7F54" w:rsidRPr="00387457" w:rsidRDefault="00387457" w:rsidP="004D7F54">
            <w:pPr>
              <w:rPr>
                <w:rFonts w:ascii="Times New Roman" w:hAnsi="Times New Roman" w:cs="Times New Roman"/>
              </w:rPr>
            </w:pPr>
            <w:r>
              <w:rPr>
                <w:rFonts w:ascii="Times New Roman" w:hAnsi="Times New Roman" w:cs="Times New Roman"/>
              </w:rPr>
              <w:t>L</w:t>
            </w:r>
            <w:r w:rsidRPr="00387457">
              <w:rPr>
                <w:rFonts w:ascii="Times New Roman" w:hAnsi="Times New Roman" w:cs="Times New Roman"/>
              </w:rPr>
              <w:t>ecture</w:t>
            </w:r>
          </w:p>
        </w:tc>
        <w:tc>
          <w:tcPr>
            <w:tcW w:w="2804" w:type="dxa"/>
          </w:tcPr>
          <w:p w14:paraId="4675A715" w14:textId="0DF048AF" w:rsidR="004D7F54" w:rsidRPr="002A678F" w:rsidRDefault="00E61BA4" w:rsidP="004D7F54">
            <w:pPr>
              <w:rPr>
                <w:rFonts w:ascii="Arial" w:hAnsi="Arial" w:cs="Arial"/>
              </w:rPr>
            </w:pPr>
            <w:r>
              <w:rPr>
                <w:rFonts w:ascii="Times New Roman" w:hAnsi="Times New Roman" w:cs="Arial"/>
                <w:sz w:val="24"/>
              </w:rPr>
              <w:t>P</w:t>
            </w:r>
            <w:r w:rsidR="00387457" w:rsidRPr="00CF6825">
              <w:rPr>
                <w:rFonts w:ascii="Times New Roman" w:hAnsi="Times New Roman" w:cs="Arial"/>
                <w:sz w:val="24"/>
              </w:rPr>
              <w:t>LO</w:t>
            </w:r>
            <w:r>
              <w:rPr>
                <w:rFonts w:ascii="Times New Roman" w:hAnsi="Times New Roman" w:cs="Arial"/>
                <w:sz w:val="24"/>
              </w:rPr>
              <w:t>4/CLO4</w:t>
            </w:r>
          </w:p>
        </w:tc>
      </w:tr>
      <w:tr w:rsidR="004D7F54" w14:paraId="1BA45FB9" w14:textId="77777777" w:rsidTr="002A678F">
        <w:tc>
          <w:tcPr>
            <w:tcW w:w="843" w:type="dxa"/>
          </w:tcPr>
          <w:p w14:paraId="19481A30" w14:textId="77777777" w:rsidR="004D7F54" w:rsidRPr="002A678F" w:rsidRDefault="004D7F54" w:rsidP="004D7F54">
            <w:pPr>
              <w:jc w:val="center"/>
              <w:rPr>
                <w:rFonts w:ascii="Arial" w:hAnsi="Arial" w:cs="Arial"/>
              </w:rPr>
            </w:pPr>
            <w:r w:rsidRPr="002A678F">
              <w:rPr>
                <w:rFonts w:ascii="Arial" w:hAnsi="Arial" w:cs="Arial"/>
              </w:rPr>
              <w:t>9</w:t>
            </w:r>
          </w:p>
        </w:tc>
        <w:tc>
          <w:tcPr>
            <w:tcW w:w="4822" w:type="dxa"/>
          </w:tcPr>
          <w:p w14:paraId="7E216944" w14:textId="35ECBB56" w:rsidR="004D7F54" w:rsidRPr="00E61BA4" w:rsidRDefault="004D7F54" w:rsidP="004D7F54">
            <w:pPr>
              <w:jc w:val="center"/>
              <w:rPr>
                <w:rFonts w:ascii="Times New Roman" w:hAnsi="Times New Roman" w:cs="Times New Roman"/>
                <w:b/>
                <w:sz w:val="24"/>
                <w:szCs w:val="24"/>
              </w:rPr>
            </w:pPr>
            <w:r w:rsidRPr="00E61BA4">
              <w:rPr>
                <w:rFonts w:ascii="Times New Roman" w:hAnsi="Times New Roman" w:cs="Times New Roman"/>
                <w:b/>
                <w:sz w:val="24"/>
                <w:szCs w:val="24"/>
              </w:rPr>
              <w:t>Mid term</w:t>
            </w:r>
          </w:p>
        </w:tc>
        <w:tc>
          <w:tcPr>
            <w:tcW w:w="1745" w:type="dxa"/>
          </w:tcPr>
          <w:p w14:paraId="62D060FE" w14:textId="184A7C13" w:rsidR="004D7F54" w:rsidRPr="002A678F" w:rsidRDefault="004D7F54" w:rsidP="004D7F54">
            <w:pPr>
              <w:rPr>
                <w:rFonts w:ascii="Arial" w:hAnsi="Arial" w:cs="Arial"/>
              </w:rPr>
            </w:pPr>
          </w:p>
        </w:tc>
        <w:tc>
          <w:tcPr>
            <w:tcW w:w="2804" w:type="dxa"/>
          </w:tcPr>
          <w:p w14:paraId="6F25E3E3" w14:textId="7C4270C8" w:rsidR="004D7F54" w:rsidRPr="002A678F" w:rsidRDefault="00E61BA4" w:rsidP="004D7F54">
            <w:pPr>
              <w:rPr>
                <w:rFonts w:ascii="Arial" w:hAnsi="Arial" w:cs="Arial"/>
              </w:rPr>
            </w:pPr>
            <w:r w:rsidRPr="00E61BA4">
              <w:rPr>
                <w:rFonts w:ascii="Arial" w:hAnsi="Arial" w:cs="Arial"/>
              </w:rPr>
              <w:t>CLO1, CLO2, CLO3, CLO4, PLO1, PLO2, PLO3, PLO4</w:t>
            </w:r>
          </w:p>
        </w:tc>
      </w:tr>
      <w:tr w:rsidR="004D7F54" w14:paraId="48F038F3" w14:textId="77777777" w:rsidTr="002A678F">
        <w:tc>
          <w:tcPr>
            <w:tcW w:w="843" w:type="dxa"/>
          </w:tcPr>
          <w:p w14:paraId="0BF8F12F" w14:textId="77777777" w:rsidR="004D7F54" w:rsidRPr="002A678F" w:rsidRDefault="004D7F54" w:rsidP="004D7F54">
            <w:pPr>
              <w:jc w:val="center"/>
              <w:rPr>
                <w:rFonts w:ascii="Arial" w:hAnsi="Arial" w:cs="Arial"/>
              </w:rPr>
            </w:pPr>
            <w:r w:rsidRPr="002A678F">
              <w:rPr>
                <w:rFonts w:ascii="Arial" w:hAnsi="Arial" w:cs="Arial"/>
              </w:rPr>
              <w:t>10</w:t>
            </w:r>
          </w:p>
        </w:tc>
        <w:tc>
          <w:tcPr>
            <w:tcW w:w="4822" w:type="dxa"/>
          </w:tcPr>
          <w:p w14:paraId="7517C965" w14:textId="497BBBBF" w:rsidR="00B02444" w:rsidRPr="00B02444" w:rsidRDefault="00B02444" w:rsidP="00B02444">
            <w:pPr>
              <w:widowControl w:val="0"/>
              <w:autoSpaceDE w:val="0"/>
              <w:autoSpaceDN w:val="0"/>
              <w:adjustRightInd w:val="0"/>
              <w:spacing w:line="300" w:lineRule="exact"/>
              <w:ind w:right="-117"/>
              <w:rPr>
                <w:rFonts w:ascii="Times New Roman" w:hAnsi="Times New Roman" w:cs="Times New Roman"/>
                <w:b/>
                <w:bCs/>
                <w:color w:val="000000"/>
                <w:spacing w:val="-2"/>
                <w:sz w:val="24"/>
                <w:szCs w:val="26"/>
              </w:rPr>
            </w:pPr>
            <w:r w:rsidRPr="00B02444">
              <w:rPr>
                <w:rFonts w:ascii="Times New Roman" w:hAnsi="Times New Roman" w:cs="Times New Roman"/>
                <w:b/>
                <w:bCs/>
                <w:color w:val="000000"/>
                <w:spacing w:val="-2"/>
                <w:sz w:val="24"/>
                <w:szCs w:val="26"/>
              </w:rPr>
              <w:t>Social Influence</w:t>
            </w:r>
          </w:p>
          <w:p w14:paraId="2C961AA2" w14:textId="77777777" w:rsidR="00B02444" w:rsidRPr="00B02444" w:rsidRDefault="00B02444" w:rsidP="00B02444">
            <w:pPr>
              <w:widowControl w:val="0"/>
              <w:numPr>
                <w:ilvl w:val="0"/>
                <w:numId w:val="20"/>
              </w:numPr>
              <w:autoSpaceDE w:val="0"/>
              <w:autoSpaceDN w:val="0"/>
              <w:adjustRightInd w:val="0"/>
              <w:spacing w:line="300" w:lineRule="exact"/>
              <w:ind w:right="-117"/>
              <w:rPr>
                <w:rFonts w:ascii="Times New Roman" w:hAnsi="Times New Roman" w:cs="Times New Roman"/>
                <w:color w:val="000000"/>
                <w:spacing w:val="-2"/>
                <w:sz w:val="24"/>
                <w:szCs w:val="26"/>
              </w:rPr>
            </w:pPr>
            <w:r w:rsidRPr="00B02444">
              <w:rPr>
                <w:rFonts w:ascii="Times New Roman" w:hAnsi="Times New Roman" w:cs="Times New Roman"/>
                <w:color w:val="000000"/>
                <w:spacing w:val="-2"/>
                <w:sz w:val="24"/>
                <w:szCs w:val="26"/>
              </w:rPr>
              <w:t>Confo</w:t>
            </w:r>
            <w:r w:rsidRPr="00B02444">
              <w:rPr>
                <w:rFonts w:ascii="Times New Roman" w:hAnsi="Times New Roman" w:cs="Times New Roman"/>
                <w:color w:val="000000"/>
                <w:spacing w:val="-3"/>
                <w:sz w:val="24"/>
                <w:szCs w:val="26"/>
              </w:rPr>
              <w:t>r</w:t>
            </w:r>
            <w:r w:rsidRPr="00B02444">
              <w:rPr>
                <w:rFonts w:ascii="Times New Roman" w:hAnsi="Times New Roman" w:cs="Times New Roman"/>
                <w:color w:val="000000"/>
                <w:spacing w:val="-2"/>
                <w:sz w:val="24"/>
                <w:szCs w:val="26"/>
              </w:rPr>
              <w:t>mity</w:t>
            </w:r>
          </w:p>
          <w:p w14:paraId="158884E8" w14:textId="77777777" w:rsidR="00B02444" w:rsidRPr="00B02444" w:rsidRDefault="00B02444" w:rsidP="00B02444">
            <w:pPr>
              <w:widowControl w:val="0"/>
              <w:numPr>
                <w:ilvl w:val="0"/>
                <w:numId w:val="20"/>
              </w:numPr>
              <w:autoSpaceDE w:val="0"/>
              <w:autoSpaceDN w:val="0"/>
              <w:adjustRightInd w:val="0"/>
              <w:spacing w:line="300" w:lineRule="exact"/>
              <w:ind w:right="-117"/>
              <w:rPr>
                <w:rFonts w:ascii="Times New Roman" w:hAnsi="Times New Roman" w:cs="Times New Roman"/>
                <w:color w:val="000000"/>
                <w:spacing w:val="-2"/>
                <w:sz w:val="24"/>
                <w:szCs w:val="26"/>
              </w:rPr>
            </w:pPr>
            <w:r w:rsidRPr="00B02444">
              <w:rPr>
                <w:rFonts w:ascii="Times New Roman" w:hAnsi="Times New Roman" w:cs="Times New Roman"/>
                <w:color w:val="000000"/>
                <w:spacing w:val="-2"/>
                <w:sz w:val="24"/>
                <w:szCs w:val="26"/>
              </w:rPr>
              <w:t>Compliance</w:t>
            </w:r>
          </w:p>
          <w:p w14:paraId="68495BA8" w14:textId="3617048D" w:rsidR="004D7F54" w:rsidRPr="00B02444" w:rsidRDefault="00B02444" w:rsidP="00B02444">
            <w:pPr>
              <w:widowControl w:val="0"/>
              <w:numPr>
                <w:ilvl w:val="0"/>
                <w:numId w:val="20"/>
              </w:numPr>
              <w:autoSpaceDE w:val="0"/>
              <w:autoSpaceDN w:val="0"/>
              <w:adjustRightInd w:val="0"/>
              <w:spacing w:line="300" w:lineRule="exact"/>
              <w:ind w:right="-117"/>
              <w:rPr>
                <w:rFonts w:ascii="Times New Roman" w:hAnsi="Times New Roman" w:cs="Times New Roman"/>
                <w:color w:val="000000"/>
                <w:sz w:val="24"/>
                <w:szCs w:val="26"/>
              </w:rPr>
            </w:pPr>
            <w:r w:rsidRPr="00B02444">
              <w:rPr>
                <w:rFonts w:ascii="Times New Roman" w:hAnsi="Times New Roman" w:cs="Times New Roman"/>
                <w:color w:val="000000"/>
                <w:spacing w:val="-2"/>
                <w:sz w:val="24"/>
                <w:szCs w:val="26"/>
              </w:rPr>
              <w:t>Obedience</w:t>
            </w:r>
          </w:p>
        </w:tc>
        <w:tc>
          <w:tcPr>
            <w:tcW w:w="1745" w:type="dxa"/>
          </w:tcPr>
          <w:p w14:paraId="614E3616" w14:textId="6A5B7EF0" w:rsidR="004D7F54" w:rsidRPr="004D7F54" w:rsidRDefault="004D7F54" w:rsidP="004D7F54">
            <w:pPr>
              <w:rPr>
                <w:rFonts w:ascii="Times New Roman" w:hAnsi="Times New Roman" w:cs="Times New Roman"/>
              </w:rPr>
            </w:pPr>
            <w:r w:rsidRPr="004D7F54">
              <w:rPr>
                <w:rFonts w:ascii="Times New Roman" w:hAnsi="Times New Roman" w:cs="Times New Roman"/>
              </w:rPr>
              <w:t>Lecture</w:t>
            </w:r>
          </w:p>
        </w:tc>
        <w:tc>
          <w:tcPr>
            <w:tcW w:w="2804" w:type="dxa"/>
          </w:tcPr>
          <w:p w14:paraId="107DE614" w14:textId="5B0E1CB3" w:rsidR="004D7F54" w:rsidRPr="00387457" w:rsidRDefault="00E61BA4" w:rsidP="004D7F54">
            <w:pPr>
              <w:rPr>
                <w:rFonts w:ascii="Times New Roman" w:hAnsi="Times New Roman" w:cs="Times New Roman"/>
              </w:rPr>
            </w:pPr>
            <w:r w:rsidRPr="00E61BA4">
              <w:rPr>
                <w:rFonts w:ascii="Times New Roman" w:hAnsi="Times New Roman" w:cs="Times New Roman"/>
              </w:rPr>
              <w:t>PLO4/CLO4</w:t>
            </w:r>
          </w:p>
        </w:tc>
      </w:tr>
      <w:tr w:rsidR="00387457" w14:paraId="28EC3EA3" w14:textId="77777777" w:rsidTr="002A678F">
        <w:tc>
          <w:tcPr>
            <w:tcW w:w="843" w:type="dxa"/>
          </w:tcPr>
          <w:p w14:paraId="42C59825" w14:textId="77777777" w:rsidR="00387457" w:rsidRPr="002A678F" w:rsidRDefault="00387457" w:rsidP="00387457">
            <w:pPr>
              <w:jc w:val="center"/>
              <w:rPr>
                <w:rFonts w:ascii="Arial" w:hAnsi="Arial" w:cs="Arial"/>
              </w:rPr>
            </w:pPr>
            <w:r w:rsidRPr="002A678F">
              <w:rPr>
                <w:rFonts w:ascii="Arial" w:hAnsi="Arial" w:cs="Arial"/>
              </w:rPr>
              <w:lastRenderedPageBreak/>
              <w:t>11</w:t>
            </w:r>
          </w:p>
        </w:tc>
        <w:tc>
          <w:tcPr>
            <w:tcW w:w="4822" w:type="dxa"/>
          </w:tcPr>
          <w:p w14:paraId="005C4193" w14:textId="77777777" w:rsidR="00B02444" w:rsidRPr="00B02444" w:rsidRDefault="00B02444" w:rsidP="00B02444">
            <w:pPr>
              <w:widowControl w:val="0"/>
              <w:autoSpaceDE w:val="0"/>
              <w:autoSpaceDN w:val="0"/>
              <w:adjustRightInd w:val="0"/>
              <w:spacing w:line="300" w:lineRule="exact"/>
              <w:ind w:right="-117"/>
              <w:rPr>
                <w:rFonts w:ascii="Times New Roman" w:hAnsi="Times New Roman" w:cs="Times New Roman"/>
                <w:color w:val="000000"/>
                <w:sz w:val="24"/>
                <w:szCs w:val="26"/>
              </w:rPr>
            </w:pPr>
            <w:r w:rsidRPr="00B02444">
              <w:rPr>
                <w:rFonts w:ascii="Times New Roman" w:hAnsi="Times New Roman" w:cs="Times New Roman"/>
                <w:b/>
                <w:bCs/>
                <w:color w:val="000000"/>
                <w:spacing w:val="-2"/>
                <w:sz w:val="24"/>
                <w:szCs w:val="26"/>
              </w:rPr>
              <w:t>Pro-soc</w:t>
            </w:r>
            <w:r w:rsidRPr="00B02444">
              <w:rPr>
                <w:rFonts w:ascii="Times New Roman" w:hAnsi="Times New Roman" w:cs="Times New Roman"/>
                <w:b/>
                <w:bCs/>
                <w:color w:val="000000"/>
                <w:spacing w:val="-3"/>
                <w:sz w:val="24"/>
                <w:szCs w:val="26"/>
              </w:rPr>
              <w:t>i</w:t>
            </w:r>
            <w:r w:rsidRPr="00B02444">
              <w:rPr>
                <w:rFonts w:ascii="Times New Roman" w:hAnsi="Times New Roman" w:cs="Times New Roman"/>
                <w:b/>
                <w:bCs/>
                <w:color w:val="000000"/>
                <w:spacing w:val="-2"/>
                <w:sz w:val="24"/>
                <w:szCs w:val="26"/>
              </w:rPr>
              <w:t>al Behav</w:t>
            </w:r>
            <w:r w:rsidRPr="00B02444">
              <w:rPr>
                <w:rFonts w:ascii="Times New Roman" w:hAnsi="Times New Roman" w:cs="Times New Roman"/>
                <w:b/>
                <w:bCs/>
                <w:color w:val="000000"/>
                <w:spacing w:val="-3"/>
                <w:sz w:val="24"/>
                <w:szCs w:val="26"/>
              </w:rPr>
              <w:t>i</w:t>
            </w:r>
            <w:r w:rsidRPr="00B02444">
              <w:rPr>
                <w:rFonts w:ascii="Times New Roman" w:hAnsi="Times New Roman" w:cs="Times New Roman"/>
                <w:b/>
                <w:bCs/>
                <w:color w:val="000000"/>
                <w:spacing w:val="-2"/>
                <w:sz w:val="24"/>
                <w:szCs w:val="26"/>
              </w:rPr>
              <w:t>or</w:t>
            </w:r>
          </w:p>
          <w:p w14:paraId="6E4C5900" w14:textId="77777777" w:rsidR="00B02444" w:rsidRPr="00B02444" w:rsidRDefault="00B02444" w:rsidP="00B02444">
            <w:pPr>
              <w:widowControl w:val="0"/>
              <w:numPr>
                <w:ilvl w:val="0"/>
                <w:numId w:val="20"/>
              </w:numPr>
              <w:autoSpaceDE w:val="0"/>
              <w:autoSpaceDN w:val="0"/>
              <w:adjustRightInd w:val="0"/>
              <w:spacing w:line="300" w:lineRule="exact"/>
              <w:ind w:right="-117"/>
              <w:rPr>
                <w:rFonts w:ascii="Times New Roman" w:hAnsi="Times New Roman" w:cs="Times New Roman"/>
                <w:color w:val="000000"/>
                <w:spacing w:val="-2"/>
                <w:sz w:val="24"/>
                <w:szCs w:val="26"/>
              </w:rPr>
            </w:pPr>
            <w:r w:rsidRPr="00B02444">
              <w:rPr>
                <w:rFonts w:ascii="Times New Roman" w:hAnsi="Times New Roman" w:cs="Times New Roman"/>
                <w:color w:val="000000"/>
                <w:spacing w:val="-2"/>
                <w:sz w:val="24"/>
                <w:szCs w:val="26"/>
              </w:rPr>
              <w:t>Altruism</w:t>
            </w:r>
          </w:p>
          <w:p w14:paraId="01FF427A" w14:textId="77777777" w:rsidR="00B02444" w:rsidRPr="00B02444" w:rsidRDefault="00B02444" w:rsidP="00B02444">
            <w:pPr>
              <w:widowControl w:val="0"/>
              <w:numPr>
                <w:ilvl w:val="0"/>
                <w:numId w:val="20"/>
              </w:numPr>
              <w:autoSpaceDE w:val="0"/>
              <w:autoSpaceDN w:val="0"/>
              <w:adjustRightInd w:val="0"/>
              <w:spacing w:line="300" w:lineRule="exact"/>
              <w:ind w:right="-117"/>
              <w:rPr>
                <w:rFonts w:ascii="Times New Roman" w:hAnsi="Times New Roman" w:cs="Times New Roman"/>
                <w:color w:val="000000"/>
                <w:spacing w:val="-2"/>
                <w:sz w:val="24"/>
                <w:szCs w:val="26"/>
              </w:rPr>
            </w:pPr>
            <w:r w:rsidRPr="00B02444">
              <w:rPr>
                <w:rFonts w:ascii="Times New Roman" w:hAnsi="Times New Roman" w:cs="Times New Roman"/>
                <w:color w:val="000000"/>
                <w:spacing w:val="-2"/>
                <w:sz w:val="24"/>
                <w:szCs w:val="26"/>
              </w:rPr>
              <w:t>Why do we help?</w:t>
            </w:r>
          </w:p>
          <w:p w14:paraId="316AA36D" w14:textId="1BABE5E1" w:rsidR="00387457" w:rsidRPr="00B02444" w:rsidRDefault="00B02444" w:rsidP="00B02444">
            <w:pPr>
              <w:widowControl w:val="0"/>
              <w:numPr>
                <w:ilvl w:val="0"/>
                <w:numId w:val="20"/>
              </w:numPr>
              <w:autoSpaceDE w:val="0"/>
              <w:autoSpaceDN w:val="0"/>
              <w:adjustRightInd w:val="0"/>
              <w:spacing w:line="300" w:lineRule="exact"/>
              <w:ind w:right="-117"/>
              <w:rPr>
                <w:rFonts w:ascii="Times New Roman" w:hAnsi="Times New Roman" w:cs="Times New Roman"/>
                <w:color w:val="000000"/>
                <w:spacing w:val="-2"/>
                <w:sz w:val="24"/>
                <w:szCs w:val="26"/>
              </w:rPr>
            </w:pPr>
            <w:r w:rsidRPr="00B02444">
              <w:rPr>
                <w:rFonts w:ascii="Times New Roman" w:hAnsi="Times New Roman" w:cs="Times New Roman"/>
                <w:color w:val="000000"/>
                <w:spacing w:val="-2"/>
                <w:sz w:val="24"/>
                <w:szCs w:val="26"/>
              </w:rPr>
              <w:t>When do we help?</w:t>
            </w:r>
          </w:p>
        </w:tc>
        <w:tc>
          <w:tcPr>
            <w:tcW w:w="1745" w:type="dxa"/>
          </w:tcPr>
          <w:p w14:paraId="630C5A39" w14:textId="56ADE00F" w:rsidR="00387457" w:rsidRPr="002A678F" w:rsidRDefault="00387457" w:rsidP="00387457">
            <w:pPr>
              <w:rPr>
                <w:rFonts w:ascii="Arial" w:hAnsi="Arial" w:cs="Arial"/>
              </w:rPr>
            </w:pPr>
            <w:r w:rsidRPr="00CF6825">
              <w:rPr>
                <w:rFonts w:ascii="Times New Roman" w:hAnsi="Times New Roman" w:cs="Arial"/>
                <w:sz w:val="24"/>
              </w:rPr>
              <w:t>Assignment-3</w:t>
            </w:r>
          </w:p>
        </w:tc>
        <w:tc>
          <w:tcPr>
            <w:tcW w:w="2804" w:type="dxa"/>
          </w:tcPr>
          <w:p w14:paraId="6BEE1D70" w14:textId="1D455CA8" w:rsidR="00387457" w:rsidRPr="002A678F" w:rsidRDefault="00E61BA4" w:rsidP="00387457">
            <w:pPr>
              <w:rPr>
                <w:rFonts w:ascii="Arial" w:hAnsi="Arial" w:cs="Arial"/>
              </w:rPr>
            </w:pPr>
            <w:r w:rsidRPr="00E61BA4">
              <w:rPr>
                <w:rFonts w:ascii="Arial" w:hAnsi="Arial" w:cs="Arial"/>
              </w:rPr>
              <w:t>PLO4/CLO4</w:t>
            </w:r>
          </w:p>
        </w:tc>
      </w:tr>
      <w:tr w:rsidR="00387457" w14:paraId="37D7B8DE" w14:textId="77777777" w:rsidTr="00B02444">
        <w:trPr>
          <w:trHeight w:val="656"/>
        </w:trPr>
        <w:tc>
          <w:tcPr>
            <w:tcW w:w="843" w:type="dxa"/>
          </w:tcPr>
          <w:p w14:paraId="0A2BAAE4" w14:textId="77777777" w:rsidR="00387457" w:rsidRPr="002A678F" w:rsidRDefault="00387457" w:rsidP="00387457">
            <w:pPr>
              <w:jc w:val="center"/>
              <w:rPr>
                <w:rFonts w:ascii="Arial" w:hAnsi="Arial" w:cs="Arial"/>
              </w:rPr>
            </w:pPr>
            <w:r w:rsidRPr="002A678F">
              <w:rPr>
                <w:rFonts w:ascii="Arial" w:hAnsi="Arial" w:cs="Arial"/>
              </w:rPr>
              <w:t>12</w:t>
            </w:r>
          </w:p>
        </w:tc>
        <w:tc>
          <w:tcPr>
            <w:tcW w:w="4822" w:type="dxa"/>
          </w:tcPr>
          <w:p w14:paraId="57039AAC" w14:textId="77777777" w:rsidR="00B02444" w:rsidRPr="00B02444" w:rsidRDefault="00B02444" w:rsidP="00B02444">
            <w:pPr>
              <w:widowControl w:val="0"/>
              <w:numPr>
                <w:ilvl w:val="0"/>
                <w:numId w:val="33"/>
              </w:numPr>
              <w:autoSpaceDE w:val="0"/>
              <w:autoSpaceDN w:val="0"/>
              <w:adjustRightInd w:val="0"/>
              <w:spacing w:line="300" w:lineRule="exact"/>
              <w:ind w:right="-117"/>
              <w:rPr>
                <w:rFonts w:ascii="Times New Roman" w:hAnsi="Times New Roman" w:cs="Times New Roman"/>
                <w:color w:val="000000"/>
                <w:spacing w:val="-2"/>
                <w:sz w:val="24"/>
                <w:szCs w:val="26"/>
              </w:rPr>
            </w:pPr>
            <w:r w:rsidRPr="00B02444">
              <w:rPr>
                <w:rFonts w:ascii="Times New Roman" w:hAnsi="Times New Roman" w:cs="Times New Roman"/>
                <w:color w:val="000000"/>
                <w:spacing w:val="-2"/>
                <w:sz w:val="24"/>
                <w:szCs w:val="26"/>
              </w:rPr>
              <w:t>Does true altruism really exist?</w:t>
            </w:r>
          </w:p>
          <w:p w14:paraId="40519E63" w14:textId="77777777" w:rsidR="00B02444" w:rsidRPr="00B02444" w:rsidRDefault="00B02444" w:rsidP="00B02444">
            <w:pPr>
              <w:widowControl w:val="0"/>
              <w:numPr>
                <w:ilvl w:val="0"/>
                <w:numId w:val="33"/>
              </w:numPr>
              <w:autoSpaceDE w:val="0"/>
              <w:autoSpaceDN w:val="0"/>
              <w:adjustRightInd w:val="0"/>
              <w:spacing w:line="300" w:lineRule="exact"/>
              <w:ind w:right="-117"/>
              <w:rPr>
                <w:rFonts w:ascii="Times New Roman" w:hAnsi="Times New Roman" w:cs="Times New Roman"/>
                <w:color w:val="000000"/>
                <w:spacing w:val="-2"/>
                <w:sz w:val="24"/>
                <w:szCs w:val="26"/>
              </w:rPr>
            </w:pPr>
            <w:r w:rsidRPr="00B02444">
              <w:rPr>
                <w:rFonts w:ascii="Times New Roman" w:hAnsi="Times New Roman" w:cs="Times New Roman"/>
                <w:color w:val="000000"/>
                <w:spacing w:val="-2"/>
                <w:sz w:val="24"/>
                <w:szCs w:val="26"/>
              </w:rPr>
              <w:t>Whom do we help?</w:t>
            </w:r>
          </w:p>
          <w:p w14:paraId="48479EBB" w14:textId="50E8E317" w:rsidR="00387457" w:rsidRPr="00B02444" w:rsidRDefault="00B02444" w:rsidP="00B02444">
            <w:pPr>
              <w:widowControl w:val="0"/>
              <w:numPr>
                <w:ilvl w:val="0"/>
                <w:numId w:val="33"/>
              </w:numPr>
              <w:autoSpaceDE w:val="0"/>
              <w:autoSpaceDN w:val="0"/>
              <w:adjustRightInd w:val="0"/>
              <w:spacing w:line="300" w:lineRule="exact"/>
              <w:ind w:right="-117"/>
              <w:rPr>
                <w:rFonts w:ascii="Arial" w:hAnsi="Arial" w:cs="Arial"/>
                <w:color w:val="000000"/>
                <w:spacing w:val="-2"/>
                <w:sz w:val="24"/>
                <w:szCs w:val="26"/>
              </w:rPr>
            </w:pPr>
            <w:r w:rsidRPr="00B02444">
              <w:rPr>
                <w:rFonts w:ascii="Times New Roman" w:hAnsi="Times New Roman" w:cs="Times New Roman"/>
                <w:color w:val="000000"/>
                <w:spacing w:val="-2"/>
                <w:sz w:val="24"/>
                <w:szCs w:val="26"/>
              </w:rPr>
              <w:t>How we can increase helping?</w:t>
            </w:r>
          </w:p>
        </w:tc>
        <w:tc>
          <w:tcPr>
            <w:tcW w:w="1745" w:type="dxa"/>
          </w:tcPr>
          <w:p w14:paraId="7EA144B8" w14:textId="13DA0865" w:rsidR="00387457" w:rsidRPr="00387457" w:rsidRDefault="00387457" w:rsidP="00387457">
            <w:pPr>
              <w:rPr>
                <w:rFonts w:ascii="Times New Roman" w:hAnsi="Times New Roman" w:cs="Times New Roman"/>
              </w:rPr>
            </w:pPr>
            <w:r>
              <w:rPr>
                <w:rFonts w:ascii="Times New Roman" w:hAnsi="Times New Roman" w:cs="Times New Roman"/>
              </w:rPr>
              <w:t>Debate</w:t>
            </w:r>
          </w:p>
        </w:tc>
        <w:tc>
          <w:tcPr>
            <w:tcW w:w="2804" w:type="dxa"/>
          </w:tcPr>
          <w:p w14:paraId="0BD6506A" w14:textId="0342097E" w:rsidR="00387457" w:rsidRPr="00387457" w:rsidRDefault="00E61BA4" w:rsidP="00387457">
            <w:pPr>
              <w:rPr>
                <w:rFonts w:ascii="Times New Roman" w:hAnsi="Times New Roman" w:cs="Times New Roman"/>
              </w:rPr>
            </w:pPr>
            <w:r w:rsidRPr="00E61BA4">
              <w:rPr>
                <w:rFonts w:ascii="Times New Roman" w:hAnsi="Times New Roman" w:cs="Times New Roman"/>
              </w:rPr>
              <w:t>PLO5</w:t>
            </w:r>
            <w:r>
              <w:rPr>
                <w:rFonts w:ascii="Times New Roman" w:hAnsi="Times New Roman" w:cs="Times New Roman"/>
              </w:rPr>
              <w:t>/</w:t>
            </w:r>
            <w:r w:rsidRPr="00E61BA4">
              <w:rPr>
                <w:rFonts w:ascii="Times New Roman" w:hAnsi="Times New Roman" w:cs="Times New Roman"/>
              </w:rPr>
              <w:t>CLO5</w:t>
            </w:r>
          </w:p>
        </w:tc>
      </w:tr>
      <w:tr w:rsidR="00387457" w14:paraId="7FD78BB9" w14:textId="77777777" w:rsidTr="002A678F">
        <w:tc>
          <w:tcPr>
            <w:tcW w:w="843" w:type="dxa"/>
          </w:tcPr>
          <w:p w14:paraId="69DBE5A0" w14:textId="77777777" w:rsidR="00387457" w:rsidRPr="002A678F" w:rsidRDefault="00387457" w:rsidP="00387457">
            <w:pPr>
              <w:jc w:val="center"/>
              <w:rPr>
                <w:rFonts w:ascii="Arial" w:hAnsi="Arial" w:cs="Arial"/>
              </w:rPr>
            </w:pPr>
            <w:r w:rsidRPr="002A678F">
              <w:rPr>
                <w:rFonts w:ascii="Arial" w:hAnsi="Arial" w:cs="Arial"/>
              </w:rPr>
              <w:t>13</w:t>
            </w:r>
          </w:p>
        </w:tc>
        <w:tc>
          <w:tcPr>
            <w:tcW w:w="4822" w:type="dxa"/>
          </w:tcPr>
          <w:p w14:paraId="0DF62C21" w14:textId="77777777" w:rsidR="00B02444" w:rsidRPr="00B02444" w:rsidRDefault="00B02444" w:rsidP="00B02444">
            <w:pPr>
              <w:rPr>
                <w:rFonts w:ascii="Arial" w:hAnsi="Arial" w:cs="Arial"/>
                <w:b/>
              </w:rPr>
            </w:pPr>
            <w:r w:rsidRPr="00B02444">
              <w:rPr>
                <w:rFonts w:ascii="Arial" w:hAnsi="Arial" w:cs="Arial"/>
                <w:b/>
              </w:rPr>
              <w:t>Aggression /hurting others</w:t>
            </w:r>
          </w:p>
          <w:p w14:paraId="3807B266" w14:textId="77777777" w:rsidR="00B02444" w:rsidRPr="00B02444" w:rsidRDefault="00B02444" w:rsidP="00B02444">
            <w:pPr>
              <w:pStyle w:val="ListParagraph"/>
              <w:numPr>
                <w:ilvl w:val="0"/>
                <w:numId w:val="34"/>
              </w:numPr>
              <w:rPr>
                <w:rFonts w:ascii="Times New Roman" w:hAnsi="Times New Roman" w:cs="Times New Roman"/>
              </w:rPr>
            </w:pPr>
            <w:r w:rsidRPr="00B02444">
              <w:rPr>
                <w:rFonts w:ascii="Times New Roman" w:hAnsi="Times New Roman" w:cs="Times New Roman"/>
              </w:rPr>
              <w:t>What is Aggression?</w:t>
            </w:r>
          </w:p>
          <w:p w14:paraId="30226A0A" w14:textId="77777777" w:rsidR="00B02444" w:rsidRPr="00B02444" w:rsidRDefault="00B02444" w:rsidP="00B02444">
            <w:pPr>
              <w:widowControl w:val="0"/>
              <w:numPr>
                <w:ilvl w:val="0"/>
                <w:numId w:val="34"/>
              </w:numPr>
              <w:autoSpaceDE w:val="0"/>
              <w:autoSpaceDN w:val="0"/>
              <w:adjustRightInd w:val="0"/>
              <w:spacing w:line="300" w:lineRule="exact"/>
              <w:ind w:right="-117"/>
              <w:rPr>
                <w:rFonts w:ascii="Times New Roman" w:hAnsi="Times New Roman" w:cs="Times New Roman"/>
                <w:color w:val="000000"/>
                <w:spacing w:val="-2"/>
                <w:sz w:val="24"/>
                <w:szCs w:val="26"/>
              </w:rPr>
            </w:pPr>
            <w:r w:rsidRPr="00B02444">
              <w:rPr>
                <w:rFonts w:ascii="Times New Roman" w:hAnsi="Times New Roman" w:cs="Times New Roman"/>
                <w:color w:val="000000"/>
                <w:spacing w:val="-2"/>
                <w:sz w:val="24"/>
                <w:szCs w:val="26"/>
              </w:rPr>
              <w:t>Influences on Aggression</w:t>
            </w:r>
          </w:p>
          <w:p w14:paraId="334AC6F1" w14:textId="77777777" w:rsidR="00B02444" w:rsidRPr="00B02444" w:rsidRDefault="00B02444" w:rsidP="00B02444">
            <w:pPr>
              <w:widowControl w:val="0"/>
              <w:numPr>
                <w:ilvl w:val="0"/>
                <w:numId w:val="34"/>
              </w:numPr>
              <w:autoSpaceDE w:val="0"/>
              <w:autoSpaceDN w:val="0"/>
              <w:adjustRightInd w:val="0"/>
              <w:spacing w:line="300" w:lineRule="exact"/>
              <w:ind w:right="-117"/>
              <w:rPr>
                <w:rFonts w:ascii="Times New Roman" w:hAnsi="Times New Roman" w:cs="Times New Roman"/>
                <w:color w:val="000000"/>
                <w:spacing w:val="-2"/>
                <w:sz w:val="24"/>
                <w:szCs w:val="26"/>
              </w:rPr>
            </w:pPr>
            <w:r w:rsidRPr="00B02444">
              <w:rPr>
                <w:rFonts w:ascii="Times New Roman" w:hAnsi="Times New Roman" w:cs="Times New Roman"/>
                <w:color w:val="000000"/>
                <w:spacing w:val="-2"/>
                <w:sz w:val="24"/>
                <w:szCs w:val="26"/>
              </w:rPr>
              <w:t>Reducing Aggression</w:t>
            </w:r>
          </w:p>
          <w:p w14:paraId="3405282E" w14:textId="394131A5" w:rsidR="00B02444" w:rsidRPr="00B02444" w:rsidRDefault="00B02444" w:rsidP="00B02444">
            <w:pPr>
              <w:pStyle w:val="ListParagraph"/>
              <w:numPr>
                <w:ilvl w:val="0"/>
                <w:numId w:val="34"/>
              </w:numPr>
              <w:rPr>
                <w:rFonts w:ascii="Arial" w:hAnsi="Arial" w:cs="Arial"/>
              </w:rPr>
            </w:pPr>
            <w:r w:rsidRPr="00B02444">
              <w:rPr>
                <w:rFonts w:ascii="Times New Roman" w:hAnsi="Times New Roman" w:cs="Times New Roman"/>
              </w:rPr>
              <w:t>biological basis of aggression</w:t>
            </w:r>
          </w:p>
        </w:tc>
        <w:tc>
          <w:tcPr>
            <w:tcW w:w="1745" w:type="dxa"/>
          </w:tcPr>
          <w:p w14:paraId="44E34C9F" w14:textId="5EDD917B" w:rsidR="00387457" w:rsidRPr="00387457" w:rsidRDefault="00387457" w:rsidP="00387457">
            <w:pPr>
              <w:rPr>
                <w:rFonts w:ascii="Times New Roman" w:hAnsi="Times New Roman" w:cs="Times New Roman"/>
              </w:rPr>
            </w:pPr>
            <w:r w:rsidRPr="00387457">
              <w:rPr>
                <w:rFonts w:ascii="Times New Roman" w:hAnsi="Times New Roman" w:cs="Times New Roman"/>
              </w:rPr>
              <w:t>Presentation</w:t>
            </w:r>
          </w:p>
        </w:tc>
        <w:tc>
          <w:tcPr>
            <w:tcW w:w="2804" w:type="dxa"/>
          </w:tcPr>
          <w:p w14:paraId="5EFF366B" w14:textId="76BB67B7" w:rsidR="00387457" w:rsidRPr="00387457" w:rsidRDefault="00E61BA4" w:rsidP="00387457">
            <w:pPr>
              <w:rPr>
                <w:rFonts w:ascii="Times New Roman" w:hAnsi="Times New Roman" w:cs="Times New Roman"/>
              </w:rPr>
            </w:pPr>
            <w:r w:rsidRPr="00E61BA4">
              <w:rPr>
                <w:rFonts w:ascii="Times New Roman" w:hAnsi="Times New Roman" w:cs="Times New Roman"/>
              </w:rPr>
              <w:t>PLO5</w:t>
            </w:r>
            <w:r>
              <w:rPr>
                <w:rFonts w:ascii="Times New Roman" w:hAnsi="Times New Roman" w:cs="Times New Roman"/>
              </w:rPr>
              <w:t xml:space="preserve">/ </w:t>
            </w:r>
            <w:r w:rsidRPr="00E61BA4">
              <w:rPr>
                <w:rFonts w:ascii="Times New Roman" w:hAnsi="Times New Roman" w:cs="Times New Roman"/>
              </w:rPr>
              <w:t>CLO5</w:t>
            </w:r>
          </w:p>
        </w:tc>
      </w:tr>
      <w:tr w:rsidR="00387457" w14:paraId="421C80F2" w14:textId="77777777" w:rsidTr="002A678F">
        <w:tc>
          <w:tcPr>
            <w:tcW w:w="843" w:type="dxa"/>
          </w:tcPr>
          <w:p w14:paraId="0B1824C8" w14:textId="77777777" w:rsidR="00387457" w:rsidRPr="002A678F" w:rsidRDefault="00387457" w:rsidP="00387457">
            <w:pPr>
              <w:jc w:val="center"/>
              <w:rPr>
                <w:rFonts w:ascii="Arial" w:hAnsi="Arial" w:cs="Arial"/>
              </w:rPr>
            </w:pPr>
            <w:r w:rsidRPr="002A678F">
              <w:rPr>
                <w:rFonts w:ascii="Arial" w:hAnsi="Arial" w:cs="Arial"/>
              </w:rPr>
              <w:t>14</w:t>
            </w:r>
          </w:p>
        </w:tc>
        <w:tc>
          <w:tcPr>
            <w:tcW w:w="4822" w:type="dxa"/>
          </w:tcPr>
          <w:p w14:paraId="0BD9512C" w14:textId="77777777" w:rsidR="00B02444" w:rsidRPr="00B02444" w:rsidRDefault="00B02444" w:rsidP="00B02444">
            <w:pPr>
              <w:pStyle w:val="ListParagraph"/>
              <w:numPr>
                <w:ilvl w:val="0"/>
                <w:numId w:val="35"/>
              </w:numPr>
              <w:rPr>
                <w:rFonts w:ascii="Times New Roman" w:hAnsi="Times New Roman" w:cs="Times New Roman"/>
                <w:b/>
                <w:bCs/>
                <w:sz w:val="24"/>
              </w:rPr>
            </w:pPr>
            <w:r w:rsidRPr="00B02444">
              <w:rPr>
                <w:rFonts w:ascii="Times New Roman" w:hAnsi="Times New Roman" w:cs="Times New Roman"/>
                <w:b/>
                <w:bCs/>
                <w:sz w:val="24"/>
              </w:rPr>
              <w:t xml:space="preserve">Lucifer effect </w:t>
            </w:r>
          </w:p>
          <w:p w14:paraId="3847C7C7" w14:textId="3976DDD8" w:rsidR="00387457" w:rsidRPr="00B02444" w:rsidRDefault="00B02444" w:rsidP="00B02444">
            <w:pPr>
              <w:pStyle w:val="ListParagraph"/>
              <w:numPr>
                <w:ilvl w:val="0"/>
                <w:numId w:val="35"/>
              </w:numPr>
              <w:rPr>
                <w:rFonts w:ascii="Times New Roman" w:hAnsi="Times New Roman" w:cs="Times New Roman"/>
                <w:b/>
                <w:bCs/>
                <w:sz w:val="24"/>
              </w:rPr>
            </w:pPr>
            <w:r w:rsidRPr="00B02444">
              <w:rPr>
                <w:rFonts w:ascii="Times New Roman" w:hAnsi="Times New Roman" w:cs="Times New Roman"/>
                <w:b/>
                <w:bCs/>
                <w:sz w:val="24"/>
              </w:rPr>
              <w:t xml:space="preserve">Bullying </w:t>
            </w:r>
          </w:p>
        </w:tc>
        <w:tc>
          <w:tcPr>
            <w:tcW w:w="1745" w:type="dxa"/>
          </w:tcPr>
          <w:p w14:paraId="34C7DCD5" w14:textId="0DFD8F11" w:rsidR="00387457" w:rsidRPr="00387457" w:rsidRDefault="00387457" w:rsidP="00387457">
            <w:pPr>
              <w:rPr>
                <w:rFonts w:ascii="Times New Roman" w:hAnsi="Times New Roman" w:cs="Times New Roman"/>
              </w:rPr>
            </w:pPr>
            <w:r w:rsidRPr="00387457">
              <w:rPr>
                <w:rFonts w:ascii="Times New Roman" w:hAnsi="Times New Roman" w:cs="Times New Roman"/>
              </w:rPr>
              <w:t>Presentation</w:t>
            </w:r>
          </w:p>
        </w:tc>
        <w:tc>
          <w:tcPr>
            <w:tcW w:w="2804" w:type="dxa"/>
          </w:tcPr>
          <w:p w14:paraId="726FB26A" w14:textId="7CA65C4A" w:rsidR="00387457" w:rsidRPr="00387457" w:rsidRDefault="00E61BA4" w:rsidP="00387457">
            <w:pPr>
              <w:rPr>
                <w:rFonts w:ascii="Times New Roman" w:hAnsi="Times New Roman" w:cs="Times New Roman"/>
              </w:rPr>
            </w:pPr>
            <w:r w:rsidRPr="00E61BA4">
              <w:rPr>
                <w:rFonts w:ascii="Times New Roman" w:hAnsi="Times New Roman" w:cs="Times New Roman"/>
              </w:rPr>
              <w:t>PLO5</w:t>
            </w:r>
            <w:r>
              <w:rPr>
                <w:rFonts w:ascii="Times New Roman" w:hAnsi="Times New Roman" w:cs="Times New Roman"/>
              </w:rPr>
              <w:t xml:space="preserve">/ </w:t>
            </w:r>
            <w:r w:rsidRPr="00E61BA4">
              <w:rPr>
                <w:rFonts w:ascii="Times New Roman" w:hAnsi="Times New Roman" w:cs="Times New Roman"/>
              </w:rPr>
              <w:t>CLO5</w:t>
            </w:r>
          </w:p>
        </w:tc>
      </w:tr>
      <w:tr w:rsidR="00387457" w14:paraId="095E87ED" w14:textId="77777777" w:rsidTr="002A678F">
        <w:tc>
          <w:tcPr>
            <w:tcW w:w="843" w:type="dxa"/>
          </w:tcPr>
          <w:p w14:paraId="5A8BA83E" w14:textId="77777777" w:rsidR="00387457" w:rsidRPr="002A678F" w:rsidRDefault="00387457" w:rsidP="00387457">
            <w:pPr>
              <w:jc w:val="center"/>
              <w:rPr>
                <w:rFonts w:ascii="Arial" w:hAnsi="Arial" w:cs="Arial"/>
              </w:rPr>
            </w:pPr>
            <w:r w:rsidRPr="002A678F">
              <w:rPr>
                <w:rFonts w:ascii="Arial" w:hAnsi="Arial" w:cs="Arial"/>
              </w:rPr>
              <w:t>15</w:t>
            </w:r>
          </w:p>
        </w:tc>
        <w:tc>
          <w:tcPr>
            <w:tcW w:w="4822" w:type="dxa"/>
          </w:tcPr>
          <w:p w14:paraId="3AC234AE" w14:textId="6C414457" w:rsidR="00387457" w:rsidRPr="00B02444" w:rsidRDefault="00B02444" w:rsidP="00B02444">
            <w:pPr>
              <w:widowControl w:val="0"/>
              <w:autoSpaceDE w:val="0"/>
              <w:autoSpaceDN w:val="0"/>
              <w:adjustRightInd w:val="0"/>
              <w:spacing w:line="300" w:lineRule="exact"/>
              <w:ind w:right="-117"/>
              <w:rPr>
                <w:rFonts w:ascii="Times New Roman" w:hAnsi="Times New Roman" w:cs="Times New Roman"/>
                <w:b/>
                <w:color w:val="000000"/>
                <w:spacing w:val="-2"/>
                <w:sz w:val="24"/>
                <w:szCs w:val="26"/>
              </w:rPr>
            </w:pPr>
            <w:r w:rsidRPr="00B02444">
              <w:rPr>
                <w:rFonts w:ascii="Times New Roman" w:hAnsi="Times New Roman" w:cs="Times New Roman"/>
                <w:b/>
                <w:color w:val="000000"/>
                <w:spacing w:val="-2"/>
                <w:sz w:val="24"/>
                <w:szCs w:val="26"/>
              </w:rPr>
              <w:t>Some overview of prominent social experiments</w:t>
            </w:r>
          </w:p>
        </w:tc>
        <w:tc>
          <w:tcPr>
            <w:tcW w:w="1745" w:type="dxa"/>
          </w:tcPr>
          <w:p w14:paraId="476BCF1A" w14:textId="07ADEA71" w:rsidR="00387457" w:rsidRPr="002A678F" w:rsidRDefault="00387457" w:rsidP="00387457">
            <w:pPr>
              <w:rPr>
                <w:rFonts w:ascii="Arial" w:hAnsi="Arial" w:cs="Arial"/>
              </w:rPr>
            </w:pPr>
            <w:r w:rsidRPr="00387457">
              <w:rPr>
                <w:rFonts w:ascii="Times New Roman" w:hAnsi="Times New Roman" w:cs="Times New Roman"/>
              </w:rPr>
              <w:t>Presentation</w:t>
            </w:r>
          </w:p>
        </w:tc>
        <w:tc>
          <w:tcPr>
            <w:tcW w:w="2804" w:type="dxa"/>
          </w:tcPr>
          <w:p w14:paraId="0DF4F4C3" w14:textId="77E3DA7A" w:rsidR="00E61BA4" w:rsidRPr="00387457" w:rsidRDefault="00E61BA4" w:rsidP="00387457">
            <w:pPr>
              <w:rPr>
                <w:rFonts w:ascii="Times New Roman" w:hAnsi="Times New Roman" w:cs="Times New Roman"/>
              </w:rPr>
            </w:pPr>
            <w:r w:rsidRPr="00E61BA4">
              <w:rPr>
                <w:rFonts w:ascii="Times New Roman" w:hAnsi="Times New Roman" w:cs="Times New Roman"/>
              </w:rPr>
              <w:t>PLO5</w:t>
            </w:r>
            <w:r>
              <w:rPr>
                <w:rFonts w:ascii="Times New Roman" w:hAnsi="Times New Roman" w:cs="Times New Roman"/>
              </w:rPr>
              <w:t xml:space="preserve">/ </w:t>
            </w:r>
            <w:r w:rsidRPr="00E61BA4">
              <w:rPr>
                <w:rFonts w:ascii="Times New Roman" w:hAnsi="Times New Roman" w:cs="Times New Roman"/>
              </w:rPr>
              <w:t>CLO5</w:t>
            </w:r>
          </w:p>
        </w:tc>
      </w:tr>
      <w:tr w:rsidR="00387457" w14:paraId="7733C678" w14:textId="77777777" w:rsidTr="004D7F54">
        <w:trPr>
          <w:trHeight w:val="899"/>
        </w:trPr>
        <w:tc>
          <w:tcPr>
            <w:tcW w:w="843" w:type="dxa"/>
          </w:tcPr>
          <w:p w14:paraId="0A915396" w14:textId="77777777" w:rsidR="00387457" w:rsidRPr="002A678F" w:rsidRDefault="00387457" w:rsidP="00387457">
            <w:pPr>
              <w:jc w:val="center"/>
              <w:rPr>
                <w:rFonts w:ascii="Arial" w:hAnsi="Arial" w:cs="Arial"/>
              </w:rPr>
            </w:pPr>
            <w:r w:rsidRPr="002A678F">
              <w:rPr>
                <w:rFonts w:ascii="Arial" w:hAnsi="Arial" w:cs="Arial"/>
              </w:rPr>
              <w:t>16</w:t>
            </w:r>
          </w:p>
        </w:tc>
        <w:tc>
          <w:tcPr>
            <w:tcW w:w="4822" w:type="dxa"/>
          </w:tcPr>
          <w:p w14:paraId="044055B9" w14:textId="2EBB01E8" w:rsidR="00387457" w:rsidRPr="002A678F" w:rsidRDefault="00387457" w:rsidP="00387457">
            <w:pPr>
              <w:rPr>
                <w:rFonts w:ascii="Arial" w:hAnsi="Arial" w:cs="Arial"/>
              </w:rPr>
            </w:pPr>
            <w:r w:rsidRPr="002C11A4">
              <w:rPr>
                <w:rFonts w:ascii="Arial" w:hAnsi="Arial" w:cs="Arial"/>
                <w:b/>
              </w:rPr>
              <w:t>FINAL TERM EXAM</w:t>
            </w:r>
          </w:p>
        </w:tc>
        <w:tc>
          <w:tcPr>
            <w:tcW w:w="1745" w:type="dxa"/>
          </w:tcPr>
          <w:p w14:paraId="33253E79" w14:textId="77777777" w:rsidR="00387457" w:rsidRPr="002A678F" w:rsidRDefault="00387457" w:rsidP="00387457">
            <w:pPr>
              <w:rPr>
                <w:rFonts w:ascii="Arial" w:hAnsi="Arial" w:cs="Arial"/>
              </w:rPr>
            </w:pPr>
          </w:p>
        </w:tc>
        <w:tc>
          <w:tcPr>
            <w:tcW w:w="2804" w:type="dxa"/>
          </w:tcPr>
          <w:p w14:paraId="36DA7E80" w14:textId="30633BB3" w:rsidR="00387457" w:rsidRPr="00387457" w:rsidRDefault="00E61BA4" w:rsidP="00387457">
            <w:pPr>
              <w:rPr>
                <w:rFonts w:ascii="Times New Roman" w:hAnsi="Times New Roman" w:cs="Times New Roman"/>
              </w:rPr>
            </w:pPr>
            <w:r>
              <w:rPr>
                <w:rFonts w:ascii="Times New Roman" w:hAnsi="Times New Roman" w:cs="Times New Roman"/>
              </w:rPr>
              <w:t>CLO, PLO</w:t>
            </w:r>
          </w:p>
        </w:tc>
      </w:tr>
    </w:tbl>
    <w:p w14:paraId="259BB391"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1C04172F" w14:textId="77777777" w:rsidTr="00BC514A">
        <w:tc>
          <w:tcPr>
            <w:tcW w:w="10214" w:type="dxa"/>
            <w:shd w:val="clear" w:color="auto" w:fill="F2F2F2" w:themeFill="background1" w:themeFillShade="F2"/>
          </w:tcPr>
          <w:p w14:paraId="6144808A" w14:textId="77777777" w:rsidR="00B67E02" w:rsidRPr="00D70578" w:rsidRDefault="00B67E02" w:rsidP="00D70578">
            <w:pPr>
              <w:pStyle w:val="ListParagraph"/>
              <w:numPr>
                <w:ilvl w:val="0"/>
                <w:numId w:val="7"/>
              </w:numPr>
              <w:rPr>
                <w:rFonts w:ascii="Arial" w:hAnsi="Arial" w:cs="Arial"/>
                <w:b/>
                <w:sz w:val="20"/>
                <w:szCs w:val="20"/>
              </w:rPr>
            </w:pPr>
            <w:r w:rsidRPr="00D70578">
              <w:rPr>
                <w:rFonts w:ascii="Arial" w:hAnsi="Arial" w:cs="Arial"/>
                <w:b/>
                <w:sz w:val="20"/>
                <w:szCs w:val="20"/>
              </w:rPr>
              <w:t>Primary Text Book (s):</w:t>
            </w:r>
          </w:p>
        </w:tc>
      </w:tr>
      <w:tr w:rsidR="00B67E02" w:rsidRPr="00C80334" w14:paraId="33FEC7E4" w14:textId="77777777" w:rsidTr="00BC514A">
        <w:tc>
          <w:tcPr>
            <w:tcW w:w="10214" w:type="dxa"/>
          </w:tcPr>
          <w:p w14:paraId="042CEF0C" w14:textId="77777777" w:rsidR="00F23EC2" w:rsidRPr="00F23EC2" w:rsidRDefault="00F23EC2" w:rsidP="00F23EC2">
            <w:pPr>
              <w:pStyle w:val="ListParagraph"/>
              <w:numPr>
                <w:ilvl w:val="0"/>
                <w:numId w:val="39"/>
              </w:numPr>
              <w:rPr>
                <w:rFonts w:ascii="Times New Roman" w:hAnsi="Times New Roman"/>
                <w:sz w:val="20"/>
              </w:rPr>
            </w:pPr>
            <w:r w:rsidRPr="00F23EC2">
              <w:rPr>
                <w:rFonts w:ascii="Times New Roman" w:hAnsi="Times New Roman"/>
                <w:szCs w:val="24"/>
              </w:rPr>
              <w:t xml:space="preserve">Myers, D. G. (2010). </w:t>
            </w:r>
            <w:r w:rsidRPr="00F23EC2">
              <w:rPr>
                <w:rFonts w:ascii="Times New Roman" w:hAnsi="Times New Roman"/>
                <w:i/>
                <w:szCs w:val="24"/>
              </w:rPr>
              <w:t>Social psychology</w:t>
            </w:r>
            <w:r w:rsidRPr="00F23EC2">
              <w:rPr>
                <w:rFonts w:ascii="Times New Roman" w:hAnsi="Times New Roman"/>
                <w:szCs w:val="24"/>
              </w:rPr>
              <w:t xml:space="preserve"> (10</w:t>
            </w:r>
            <w:r w:rsidRPr="00F23EC2">
              <w:rPr>
                <w:rFonts w:ascii="Times New Roman" w:hAnsi="Times New Roman"/>
                <w:szCs w:val="24"/>
                <w:vertAlign w:val="superscript"/>
              </w:rPr>
              <w:t>th</w:t>
            </w:r>
            <w:r w:rsidRPr="00F23EC2">
              <w:rPr>
                <w:rFonts w:ascii="Times New Roman" w:hAnsi="Times New Roman"/>
                <w:szCs w:val="24"/>
              </w:rPr>
              <w:t xml:space="preserve"> Ed). McGraw-Hill.</w:t>
            </w:r>
          </w:p>
          <w:p w14:paraId="643A84A0" w14:textId="77777777" w:rsidR="00B67E02" w:rsidRPr="005F6BE5" w:rsidRDefault="00B67E02" w:rsidP="00F23EC2">
            <w:pPr>
              <w:rPr>
                <w:rFonts w:ascii="Arial" w:hAnsi="Arial" w:cs="Arial"/>
              </w:rPr>
            </w:pPr>
          </w:p>
        </w:tc>
      </w:tr>
    </w:tbl>
    <w:p w14:paraId="4922F394" w14:textId="77777777" w:rsidR="002C11A4" w:rsidRDefault="002C11A4" w:rsidP="003F547E">
      <w:pPr>
        <w:spacing w:after="0" w:line="240" w:lineRule="auto"/>
        <w:rPr>
          <w:rFonts w:ascii="Times New Roman" w:eastAsia="Times New Roman" w:hAnsi="Times New Roman" w:cs="Times New Roman"/>
          <w:b/>
          <w:color w:val="000000" w:themeColor="text1"/>
          <w:sz w:val="20"/>
          <w:szCs w:val="20"/>
        </w:rPr>
      </w:pPr>
    </w:p>
    <w:p w14:paraId="58837EEA"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318918FB" w14:textId="77777777" w:rsidTr="00BC514A">
        <w:tc>
          <w:tcPr>
            <w:tcW w:w="10214" w:type="dxa"/>
            <w:shd w:val="clear" w:color="auto" w:fill="F2F2F2" w:themeFill="background1" w:themeFillShade="F2"/>
          </w:tcPr>
          <w:p w14:paraId="47A8CB39" w14:textId="77777777" w:rsidR="00B67E02" w:rsidRPr="00D70578" w:rsidRDefault="005F6BE5" w:rsidP="00D70578">
            <w:pPr>
              <w:pStyle w:val="ListParagraph"/>
              <w:numPr>
                <w:ilvl w:val="0"/>
                <w:numId w:val="7"/>
              </w:numPr>
              <w:rPr>
                <w:rFonts w:ascii="Arial" w:hAnsi="Arial" w:cs="Arial"/>
                <w:b/>
                <w:sz w:val="20"/>
                <w:szCs w:val="20"/>
              </w:rPr>
            </w:pPr>
            <w:r w:rsidRPr="00D70578">
              <w:rPr>
                <w:rFonts w:ascii="Arial" w:hAnsi="Arial" w:cs="Arial"/>
                <w:b/>
                <w:sz w:val="20"/>
                <w:szCs w:val="20"/>
              </w:rPr>
              <w:t>Reference / Supplementary Reading (s)</w:t>
            </w:r>
            <w:r w:rsidR="00B67E02" w:rsidRPr="00D70578">
              <w:rPr>
                <w:rFonts w:ascii="Arial" w:hAnsi="Arial" w:cs="Arial"/>
                <w:b/>
                <w:sz w:val="20"/>
                <w:szCs w:val="20"/>
              </w:rPr>
              <w:t>:</w:t>
            </w:r>
          </w:p>
        </w:tc>
      </w:tr>
      <w:tr w:rsidR="00B67E02" w:rsidRPr="00C80334" w14:paraId="1AB0B4FA" w14:textId="77777777" w:rsidTr="00BC514A">
        <w:tc>
          <w:tcPr>
            <w:tcW w:w="10214" w:type="dxa"/>
          </w:tcPr>
          <w:p w14:paraId="739035C3" w14:textId="77777777" w:rsidR="00B67E02" w:rsidRPr="005F6BE5" w:rsidRDefault="00B67E02" w:rsidP="00BC514A">
            <w:pPr>
              <w:rPr>
                <w:rFonts w:ascii="Arial" w:hAnsi="Arial" w:cs="Arial"/>
              </w:rPr>
            </w:pPr>
          </w:p>
          <w:p w14:paraId="64E05F20" w14:textId="77777777" w:rsidR="00F23EC2" w:rsidRPr="00F23EC2" w:rsidRDefault="00F23EC2" w:rsidP="00F23EC2">
            <w:pPr>
              <w:pStyle w:val="ListParagraph"/>
              <w:numPr>
                <w:ilvl w:val="0"/>
                <w:numId w:val="5"/>
              </w:numPr>
              <w:rPr>
                <w:rFonts w:ascii="Arial" w:hAnsi="Arial" w:cs="Arial"/>
              </w:rPr>
            </w:pPr>
            <w:r w:rsidRPr="00F23EC2">
              <w:rPr>
                <w:rFonts w:ascii="Arial" w:hAnsi="Arial" w:cs="Arial"/>
              </w:rPr>
              <w:t>Sanderson, C. (2010). Social Psychology. John Wiley &amp; Sons, Inc.</w:t>
            </w:r>
          </w:p>
          <w:p w14:paraId="39E8CC75" w14:textId="77777777" w:rsidR="00F23EC2" w:rsidRPr="00F23EC2" w:rsidRDefault="00F23EC2" w:rsidP="00F23EC2">
            <w:pPr>
              <w:pStyle w:val="ListParagraph"/>
              <w:numPr>
                <w:ilvl w:val="0"/>
                <w:numId w:val="5"/>
              </w:numPr>
              <w:rPr>
                <w:rFonts w:ascii="Times New Roman" w:hAnsi="Times New Roman" w:cs="Times New Roman"/>
              </w:rPr>
            </w:pPr>
            <w:r w:rsidRPr="00F23EC2">
              <w:rPr>
                <w:rFonts w:ascii="Times New Roman" w:hAnsi="Times New Roman" w:cs="Times New Roman"/>
                <w:color w:val="222222"/>
                <w:sz w:val="24"/>
                <w:szCs w:val="20"/>
                <w:shd w:val="clear" w:color="auto" w:fill="FFFFFF"/>
              </w:rPr>
              <w:t>Taylor, S. E., Peplau, L. A., &amp; Sears, D. O. (2012). Social psychology 12th edition. </w:t>
            </w:r>
            <w:proofErr w:type="spellStart"/>
            <w:r w:rsidRPr="00F23EC2">
              <w:rPr>
                <w:rFonts w:ascii="Times New Roman" w:hAnsi="Times New Roman" w:cs="Times New Roman"/>
                <w:i/>
                <w:iCs/>
                <w:color w:val="222222"/>
                <w:sz w:val="24"/>
                <w:szCs w:val="20"/>
                <w:shd w:val="clear" w:color="auto" w:fill="FFFFFF"/>
              </w:rPr>
              <w:t>Kencana</w:t>
            </w:r>
            <w:proofErr w:type="spellEnd"/>
            <w:r w:rsidRPr="00F23EC2">
              <w:rPr>
                <w:rFonts w:ascii="Times New Roman" w:hAnsi="Times New Roman" w:cs="Times New Roman"/>
                <w:i/>
                <w:iCs/>
                <w:color w:val="222222"/>
                <w:sz w:val="24"/>
                <w:szCs w:val="20"/>
                <w:shd w:val="clear" w:color="auto" w:fill="FFFFFF"/>
              </w:rPr>
              <w:t xml:space="preserve"> </w:t>
            </w:r>
            <w:proofErr w:type="spellStart"/>
            <w:r w:rsidRPr="00F23EC2">
              <w:rPr>
                <w:rFonts w:ascii="Times New Roman" w:hAnsi="Times New Roman" w:cs="Times New Roman"/>
                <w:i/>
                <w:iCs/>
                <w:color w:val="222222"/>
                <w:sz w:val="24"/>
                <w:szCs w:val="20"/>
                <w:shd w:val="clear" w:color="auto" w:fill="FFFFFF"/>
              </w:rPr>
              <w:t>Prenada</w:t>
            </w:r>
            <w:proofErr w:type="spellEnd"/>
            <w:r w:rsidRPr="00F23EC2">
              <w:rPr>
                <w:rFonts w:ascii="Times New Roman" w:hAnsi="Times New Roman" w:cs="Times New Roman"/>
                <w:i/>
                <w:iCs/>
                <w:color w:val="222222"/>
                <w:sz w:val="24"/>
                <w:szCs w:val="20"/>
                <w:shd w:val="clear" w:color="auto" w:fill="FFFFFF"/>
              </w:rPr>
              <w:t xml:space="preserve"> Media </w:t>
            </w:r>
            <w:proofErr w:type="spellStart"/>
            <w:r w:rsidRPr="00F23EC2">
              <w:rPr>
                <w:rFonts w:ascii="Times New Roman" w:hAnsi="Times New Roman" w:cs="Times New Roman"/>
                <w:i/>
                <w:iCs/>
                <w:color w:val="222222"/>
                <w:sz w:val="24"/>
                <w:szCs w:val="20"/>
                <w:shd w:val="clear" w:color="auto" w:fill="FFFFFF"/>
              </w:rPr>
              <w:t>Gnp</w:t>
            </w:r>
            <w:proofErr w:type="spellEnd"/>
            <w:r w:rsidRPr="00F23EC2">
              <w:rPr>
                <w:rFonts w:ascii="Times New Roman" w:hAnsi="Times New Roman" w:cs="Times New Roman"/>
                <w:color w:val="222222"/>
                <w:sz w:val="24"/>
                <w:szCs w:val="20"/>
                <w:shd w:val="clear" w:color="auto" w:fill="FFFFFF"/>
              </w:rPr>
              <w:t>.</w:t>
            </w:r>
          </w:p>
          <w:p w14:paraId="4444B3C0" w14:textId="019E888A" w:rsidR="00F23EC2" w:rsidRPr="00F23EC2" w:rsidRDefault="00F23EC2" w:rsidP="00F23EC2">
            <w:pPr>
              <w:pStyle w:val="ListParagraph"/>
              <w:rPr>
                <w:rFonts w:ascii="Times New Roman" w:hAnsi="Times New Roman" w:cs="Times New Roman"/>
              </w:rPr>
            </w:pPr>
          </w:p>
        </w:tc>
      </w:tr>
    </w:tbl>
    <w:p w14:paraId="081BA7B3"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E61BA4" w:rsidRPr="00D70578" w14:paraId="0490BB78" w14:textId="77777777" w:rsidTr="00F3345A">
        <w:tc>
          <w:tcPr>
            <w:tcW w:w="10214" w:type="dxa"/>
            <w:shd w:val="clear" w:color="auto" w:fill="F2F2F2" w:themeFill="background1" w:themeFillShade="F2"/>
          </w:tcPr>
          <w:p w14:paraId="639C7711" w14:textId="77777777" w:rsidR="00E61BA4" w:rsidRPr="00D70578" w:rsidRDefault="00E61BA4" w:rsidP="00F3345A">
            <w:pPr>
              <w:pStyle w:val="ListParagraph"/>
              <w:numPr>
                <w:ilvl w:val="0"/>
                <w:numId w:val="7"/>
              </w:numPr>
              <w:rPr>
                <w:rFonts w:ascii="Arial" w:hAnsi="Arial" w:cs="Arial"/>
                <w:b/>
                <w:sz w:val="20"/>
                <w:szCs w:val="20"/>
              </w:rPr>
            </w:pPr>
            <w:r w:rsidRPr="00D70578">
              <w:rPr>
                <w:rFonts w:ascii="Arial" w:hAnsi="Arial" w:cs="Arial"/>
                <w:b/>
                <w:sz w:val="20"/>
                <w:szCs w:val="20"/>
              </w:rPr>
              <w:t>Useful Online / Web Resources:</w:t>
            </w:r>
          </w:p>
        </w:tc>
      </w:tr>
      <w:tr w:rsidR="00E61BA4" w:rsidRPr="00C81C06" w14:paraId="1DBD620D" w14:textId="77777777" w:rsidTr="00F3345A">
        <w:tc>
          <w:tcPr>
            <w:tcW w:w="10214" w:type="dxa"/>
          </w:tcPr>
          <w:p w14:paraId="3F749A79" w14:textId="77777777" w:rsidR="00E61BA4" w:rsidRPr="002D1327" w:rsidRDefault="00E61BA4" w:rsidP="00F3345A">
            <w:pPr>
              <w:rPr>
                <w:rFonts w:ascii="Arial" w:hAnsi="Arial" w:cs="Arial"/>
                <w:color w:val="1F3864" w:themeColor="accent5" w:themeShade="80"/>
              </w:rPr>
            </w:pPr>
          </w:p>
          <w:p w14:paraId="3D2A8497" w14:textId="04236D76" w:rsidR="002D1327" w:rsidRDefault="00222E15" w:rsidP="00F23EC2">
            <w:pPr>
              <w:pStyle w:val="ListParagraph"/>
              <w:numPr>
                <w:ilvl w:val="0"/>
                <w:numId w:val="5"/>
              </w:numPr>
              <w:rPr>
                <w:rFonts w:ascii="Arial" w:hAnsi="Arial" w:cs="Arial"/>
                <w:u w:val="single"/>
              </w:rPr>
            </w:pPr>
            <w:hyperlink r:id="rId7" w:history="1">
              <w:r w:rsidR="00F23EC2" w:rsidRPr="00C26CCC">
                <w:rPr>
                  <w:rStyle w:val="Hyperlink"/>
                  <w:rFonts w:ascii="Arial" w:hAnsi="Arial" w:cs="Arial"/>
                </w:rPr>
                <w:t>https://www.verywellmind.com/social-psychology-4157177</w:t>
              </w:r>
            </w:hyperlink>
          </w:p>
          <w:p w14:paraId="72A407E7" w14:textId="5EC33393" w:rsidR="00F23EC2" w:rsidRDefault="00222E15" w:rsidP="00F23EC2">
            <w:pPr>
              <w:pStyle w:val="ListParagraph"/>
              <w:numPr>
                <w:ilvl w:val="0"/>
                <w:numId w:val="5"/>
              </w:numPr>
              <w:rPr>
                <w:rFonts w:ascii="Arial" w:hAnsi="Arial" w:cs="Arial"/>
                <w:u w:val="single"/>
              </w:rPr>
            </w:pPr>
            <w:hyperlink r:id="rId8" w:history="1">
              <w:r w:rsidR="00F23EC2" w:rsidRPr="00C26CCC">
                <w:rPr>
                  <w:rStyle w:val="Hyperlink"/>
                  <w:rFonts w:ascii="Arial" w:hAnsi="Arial" w:cs="Arial"/>
                </w:rPr>
                <w:t>https://www.spring.org.uk/2023/01/social-psychology-experiments.php</w:t>
              </w:r>
            </w:hyperlink>
          </w:p>
          <w:p w14:paraId="173D178E" w14:textId="647EE1A9" w:rsidR="00F23EC2" w:rsidRPr="002D1327" w:rsidRDefault="00F23EC2" w:rsidP="00F23EC2">
            <w:pPr>
              <w:pStyle w:val="ListParagraph"/>
              <w:rPr>
                <w:rFonts w:ascii="Arial" w:hAnsi="Arial" w:cs="Arial"/>
                <w:u w:val="single"/>
              </w:rPr>
            </w:pPr>
          </w:p>
        </w:tc>
      </w:tr>
    </w:tbl>
    <w:p w14:paraId="3CDE4A93" w14:textId="77777777" w:rsidR="005F6BE5" w:rsidRDefault="005F6BE5" w:rsidP="005F6BE5">
      <w:pPr>
        <w:spacing w:line="360" w:lineRule="auto"/>
        <w:jc w:val="both"/>
        <w:rPr>
          <w:rFonts w:ascii="Times New Roman" w:hAnsi="Times New Roman" w:cs="Times New Roman"/>
          <w:sz w:val="20"/>
          <w:szCs w:val="20"/>
        </w:rPr>
      </w:pPr>
    </w:p>
    <w:sectPr w:rsidR="005F6BE5" w:rsidSect="00F15758">
      <w:headerReference w:type="default" r:id="rId9"/>
      <w:footerReference w:type="default" r:id="rId10"/>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3FB72" w14:textId="77777777" w:rsidR="00222E15" w:rsidRDefault="00222E15" w:rsidP="007977E9">
      <w:pPr>
        <w:spacing w:after="0" w:line="240" w:lineRule="auto"/>
      </w:pPr>
      <w:r>
        <w:separator/>
      </w:r>
    </w:p>
  </w:endnote>
  <w:endnote w:type="continuationSeparator" w:id="0">
    <w:p w14:paraId="4853B396" w14:textId="77777777" w:rsidR="00222E15" w:rsidRDefault="00222E15"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F714A" w14:textId="0FB8B546" w:rsidR="008742B1" w:rsidRDefault="008742B1" w:rsidP="008742B1">
    <w:pPr>
      <w:pStyle w:val="Footer"/>
    </w:pPr>
    <w:r w:rsidRPr="00C81EB8">
      <w:rPr>
        <w:b/>
        <w:i/>
        <w:iCs/>
        <w:sz w:val="20"/>
        <w:szCs w:val="20"/>
      </w:rPr>
      <w:t>Course Outline</w:t>
    </w:r>
    <w:r w:rsidRPr="00C81EB8">
      <w:rPr>
        <w:i/>
        <w:iCs/>
      </w:rPr>
      <w:t xml:space="preserve">                                                                                                     </w:t>
    </w:r>
    <w:r>
      <w:t xml:space="preserve">                                              </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2C2C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2CB1">
              <w:rPr>
                <w:b/>
                <w:bCs/>
                <w:noProof/>
              </w:rPr>
              <w:t>4</w:t>
            </w:r>
            <w:r>
              <w:rPr>
                <w:b/>
                <w:bCs/>
                <w:sz w:val="24"/>
                <w:szCs w:val="24"/>
              </w:rPr>
              <w:fldChar w:fldCharType="end"/>
            </w:r>
          </w:sdtContent>
        </w:sdt>
      </w:sdtContent>
    </w:sdt>
  </w:p>
  <w:p w14:paraId="0709DEA1"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0EF7E" w14:textId="77777777" w:rsidR="00222E15" w:rsidRDefault="00222E15" w:rsidP="007977E9">
      <w:pPr>
        <w:spacing w:after="0" w:line="240" w:lineRule="auto"/>
      </w:pPr>
      <w:r>
        <w:separator/>
      </w:r>
    </w:p>
  </w:footnote>
  <w:footnote w:type="continuationSeparator" w:id="0">
    <w:p w14:paraId="24C13839" w14:textId="77777777" w:rsidR="00222E15" w:rsidRDefault="00222E15"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CB521" w14:textId="15314858" w:rsidR="00FA6B27"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p>
  <w:p w14:paraId="1D80EF12" w14:textId="1EB10E5E" w:rsidR="00FA6B27" w:rsidRDefault="00FA6B27"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FA6B27">
      <w:rPr>
        <w:rFonts w:ascii="Arial Rounded MT Bold" w:hAnsi="Arial Rounded MT Bold"/>
        <w:b/>
        <w:noProof/>
        <w:sz w:val="24"/>
        <w:szCs w:val="24"/>
      </w:rPr>
      <w:drawing>
        <wp:anchor distT="0" distB="0" distL="114300" distR="114300" simplePos="0" relativeHeight="251658240" behindDoc="0" locked="0" layoutInCell="1" allowOverlap="1" wp14:anchorId="0F32DC62" wp14:editId="0981010C">
          <wp:simplePos x="0" y="0"/>
          <wp:positionH relativeFrom="margin">
            <wp:align>center</wp:align>
          </wp:positionH>
          <wp:positionV relativeFrom="paragraph">
            <wp:posOffset>48392</wp:posOffset>
          </wp:positionV>
          <wp:extent cx="1203383" cy="465826"/>
          <wp:effectExtent l="0" t="0" r="0" b="0"/>
          <wp:wrapThrough wrapText="bothSides">
            <wp:wrapPolygon edited="0">
              <wp:start x="1026" y="0"/>
              <wp:lineTo x="0" y="2652"/>
              <wp:lineTo x="0" y="13261"/>
              <wp:lineTo x="684" y="20333"/>
              <wp:lineTo x="5813" y="20333"/>
              <wp:lineTo x="7181" y="20333"/>
              <wp:lineTo x="20859" y="15029"/>
              <wp:lineTo x="21201" y="6188"/>
              <wp:lineTo x="21201" y="1768"/>
              <wp:lineTo x="8549" y="0"/>
              <wp:lineTo x="1026" y="0"/>
            </wp:wrapPolygon>
          </wp:wrapThrough>
          <wp:docPr id="4" name="Picture 3">
            <a:extLst xmlns:a="http://schemas.openxmlformats.org/drawingml/2006/main">
              <a:ext uri="{FF2B5EF4-FFF2-40B4-BE49-F238E27FC236}">
                <a16:creationId xmlns:a16="http://schemas.microsoft.com/office/drawing/2014/main" id="{DA293F52-02D3-1F0C-7A6E-BBA8032579D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DA293F52-02D3-1F0C-7A6E-BBA8032579D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83" cy="465826"/>
                  </a:xfrm>
                  <a:prstGeom prst="rect">
                    <a:avLst/>
                  </a:prstGeom>
                  <a:noFill/>
                </pic:spPr>
              </pic:pic>
            </a:graphicData>
          </a:graphic>
        </wp:anchor>
      </w:drawing>
    </w:r>
  </w:p>
  <w:p w14:paraId="6CF58E1E" w14:textId="77777777" w:rsidR="009D613F" w:rsidRDefault="009D613F" w:rsidP="009D613F">
    <w:pPr>
      <w:pStyle w:val="Header"/>
      <w:tabs>
        <w:tab w:val="clear" w:pos="4680"/>
        <w:tab w:val="clear" w:pos="9360"/>
      </w:tabs>
      <w:rPr>
        <w:rFonts w:ascii="Arial Rounded MT Bold" w:hAnsi="Arial Rounded MT Bold"/>
        <w:b/>
        <w:sz w:val="24"/>
        <w:szCs w:val="24"/>
      </w:rPr>
    </w:pPr>
  </w:p>
  <w:p w14:paraId="527AF1AC" w14:textId="77777777" w:rsidR="009D613F" w:rsidRDefault="009D613F" w:rsidP="009D613F">
    <w:pPr>
      <w:pStyle w:val="Header"/>
      <w:tabs>
        <w:tab w:val="clear" w:pos="4680"/>
        <w:tab w:val="clear" w:pos="9360"/>
      </w:tabs>
      <w:rPr>
        <w:rFonts w:ascii="Arial Rounded MT Bold" w:hAnsi="Arial Rounded MT Bold"/>
        <w:b/>
        <w:sz w:val="24"/>
        <w:szCs w:val="24"/>
      </w:rPr>
    </w:pPr>
  </w:p>
  <w:p w14:paraId="089AC33C" w14:textId="77777777" w:rsidR="009D613F" w:rsidRDefault="009D613F" w:rsidP="009D613F">
    <w:pPr>
      <w:pStyle w:val="Header"/>
      <w:tabs>
        <w:tab w:val="clear" w:pos="4680"/>
        <w:tab w:val="clear" w:pos="9360"/>
      </w:tabs>
      <w:rPr>
        <w:rFonts w:ascii="Arial Rounded MT Bold" w:hAnsi="Arial Rounded MT Bold"/>
        <w:b/>
        <w:sz w:val="24"/>
        <w:szCs w:val="24"/>
      </w:rPr>
    </w:pPr>
  </w:p>
  <w:p w14:paraId="4958952F" w14:textId="3105BBAD" w:rsidR="00073CF5" w:rsidRPr="009D613F" w:rsidRDefault="009D613F" w:rsidP="009D613F">
    <w:pPr>
      <w:pStyle w:val="Header"/>
      <w:tabs>
        <w:tab w:val="clear" w:pos="4680"/>
        <w:tab w:val="clear" w:pos="9360"/>
      </w:tabs>
      <w:jc w:val="center"/>
      <w:rPr>
        <w:rFonts w:ascii="Arial Rounded MT Bold" w:hAnsi="Arial Rounded MT Bold"/>
        <w:b/>
        <w:sz w:val="28"/>
        <w:szCs w:val="28"/>
      </w:rPr>
    </w:pPr>
    <w:r w:rsidRPr="009D613F">
      <w:rPr>
        <w:rFonts w:ascii="Arial Rounded MT Bold" w:hAnsi="Arial Rounded MT Bold"/>
        <w:b/>
        <w:sz w:val="28"/>
        <w:szCs w:val="28"/>
      </w:rPr>
      <w:t xml:space="preserve">Course Outline </w:t>
    </w:r>
    <w:r>
      <w:rPr>
        <w:rFonts w:ascii="Arial Rounded MT Bold" w:hAnsi="Arial Rounded MT Bold"/>
        <w:b/>
        <w:sz w:val="28"/>
        <w:szCs w:val="28"/>
        <w:vertAlign w:val="superscript"/>
      </w:rPr>
      <w:t>(O</w:t>
    </w:r>
    <w:r w:rsidRPr="009D613F">
      <w:rPr>
        <w:rFonts w:ascii="Arial Rounded MT Bold" w:hAnsi="Arial Rounded MT Bold"/>
        <w:b/>
        <w:sz w:val="28"/>
        <w:szCs w:val="28"/>
        <w:vertAlign w:val="superscript"/>
      </w:rPr>
      <w:t>BE</w:t>
    </w:r>
    <w:r>
      <w:rPr>
        <w:rFonts w:ascii="Arial Rounded MT Bold" w:hAnsi="Arial Rounded MT Bold"/>
        <w:b/>
        <w:sz w:val="28"/>
        <w:szCs w:val="28"/>
        <w:vertAlign w:val="superscript"/>
      </w:rPr>
      <w:t>)</w:t>
    </w:r>
  </w:p>
  <w:p w14:paraId="5DA7E3DD" w14:textId="77777777" w:rsidR="00FA6B27" w:rsidRPr="00073CF5" w:rsidRDefault="00FA6B27" w:rsidP="00FA6B27">
    <w:pPr>
      <w:pStyle w:val="Header"/>
      <w:tabs>
        <w:tab w:val="left" w:pos="255"/>
        <w:tab w:val="left" w:pos="870"/>
        <w:tab w:val="left" w:pos="1335"/>
        <w:tab w:val="left" w:pos="1455"/>
        <w:tab w:val="center" w:pos="5112"/>
        <w:tab w:val="right" w:pos="10224"/>
      </w:tabs>
      <w:rPr>
        <w:rFonts w:ascii="Arial Rounded MT Bold" w:hAnsi="Arial Rounded MT Bold"/>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746A5"/>
    <w:multiLevelType w:val="hybridMultilevel"/>
    <w:tmpl w:val="68E6B5D4"/>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3601EDA"/>
    <w:multiLevelType w:val="hybridMultilevel"/>
    <w:tmpl w:val="88DCED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40334"/>
    <w:multiLevelType w:val="hybridMultilevel"/>
    <w:tmpl w:val="11180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E7A5D"/>
    <w:multiLevelType w:val="hybridMultilevel"/>
    <w:tmpl w:val="3FB20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34368"/>
    <w:multiLevelType w:val="hybridMultilevel"/>
    <w:tmpl w:val="71A43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622CB"/>
    <w:multiLevelType w:val="hybridMultilevel"/>
    <w:tmpl w:val="E814FB9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D6B6844"/>
    <w:multiLevelType w:val="hybridMultilevel"/>
    <w:tmpl w:val="90D49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76680"/>
    <w:multiLevelType w:val="hybridMultilevel"/>
    <w:tmpl w:val="324039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A3258"/>
    <w:multiLevelType w:val="hybridMultilevel"/>
    <w:tmpl w:val="0FFEE6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091052"/>
    <w:multiLevelType w:val="hybridMultilevel"/>
    <w:tmpl w:val="AB987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091FF9"/>
    <w:multiLevelType w:val="hybridMultilevel"/>
    <w:tmpl w:val="917CE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B112B"/>
    <w:multiLevelType w:val="hybridMultilevel"/>
    <w:tmpl w:val="9294D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A0009B"/>
    <w:multiLevelType w:val="hybridMultilevel"/>
    <w:tmpl w:val="D03AEF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554E6D"/>
    <w:multiLevelType w:val="hybridMultilevel"/>
    <w:tmpl w:val="D842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A44DA9"/>
    <w:multiLevelType w:val="hybridMultilevel"/>
    <w:tmpl w:val="1B8C31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C3538"/>
    <w:multiLevelType w:val="hybridMultilevel"/>
    <w:tmpl w:val="BB2AB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B51087"/>
    <w:multiLevelType w:val="hybridMultilevel"/>
    <w:tmpl w:val="8B220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886A94"/>
    <w:multiLevelType w:val="hybridMultilevel"/>
    <w:tmpl w:val="F9666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815676"/>
    <w:multiLevelType w:val="hybridMultilevel"/>
    <w:tmpl w:val="7D72E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3D766E"/>
    <w:multiLevelType w:val="hybridMultilevel"/>
    <w:tmpl w:val="60B8D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717BCA"/>
    <w:multiLevelType w:val="multilevel"/>
    <w:tmpl w:val="DE421E0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30974569"/>
    <w:multiLevelType w:val="hybridMultilevel"/>
    <w:tmpl w:val="A734F9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1827E3"/>
    <w:multiLevelType w:val="hybridMultilevel"/>
    <w:tmpl w:val="D408B594"/>
    <w:lvl w:ilvl="0" w:tplc="04090001">
      <w:numFmt w:val="bullet"/>
      <w:lvlText w:val=""/>
      <w:lvlJc w:val="left"/>
      <w:pPr>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59B394E"/>
    <w:multiLevelType w:val="hybridMultilevel"/>
    <w:tmpl w:val="68CA6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20F05"/>
    <w:multiLevelType w:val="hybridMultilevel"/>
    <w:tmpl w:val="DB68AF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CFD0290"/>
    <w:multiLevelType w:val="hybridMultilevel"/>
    <w:tmpl w:val="1B3C304E"/>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1A40463"/>
    <w:multiLevelType w:val="hybridMultilevel"/>
    <w:tmpl w:val="CC18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D73F21"/>
    <w:multiLevelType w:val="hybridMultilevel"/>
    <w:tmpl w:val="24F63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1307C8"/>
    <w:multiLevelType w:val="hybridMultilevel"/>
    <w:tmpl w:val="7F6252B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730343C"/>
    <w:multiLevelType w:val="hybridMultilevel"/>
    <w:tmpl w:val="2E7A8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DA5D0A"/>
    <w:multiLevelType w:val="hybridMultilevel"/>
    <w:tmpl w:val="1AB8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5963BC"/>
    <w:multiLevelType w:val="hybridMultilevel"/>
    <w:tmpl w:val="0E5AE0B2"/>
    <w:lvl w:ilvl="0" w:tplc="F82AFFA0">
      <w:numFmt w:val="bullet"/>
      <w:lvlText w:val=""/>
      <w:lvlJc w:val="left"/>
      <w:pPr>
        <w:ind w:left="820" w:hanging="360"/>
      </w:pPr>
      <w:rPr>
        <w:rFonts w:ascii="Symbol" w:eastAsia="Symbol" w:hAnsi="Symbol" w:cs="Symbol" w:hint="default"/>
        <w:w w:val="100"/>
        <w:sz w:val="28"/>
        <w:szCs w:val="28"/>
        <w:lang w:val="en-US" w:eastAsia="en-US" w:bidi="ar-SA"/>
      </w:rPr>
    </w:lvl>
    <w:lvl w:ilvl="1" w:tplc="454855D6">
      <w:numFmt w:val="bullet"/>
      <w:lvlText w:val=""/>
      <w:lvlJc w:val="left"/>
      <w:pPr>
        <w:ind w:left="1127" w:hanging="360"/>
      </w:pPr>
      <w:rPr>
        <w:rFonts w:ascii="Symbol" w:eastAsia="Symbol" w:hAnsi="Symbol" w:cs="Symbol" w:hint="default"/>
        <w:w w:val="100"/>
        <w:sz w:val="22"/>
        <w:szCs w:val="22"/>
        <w:lang w:val="en-US" w:eastAsia="en-US" w:bidi="ar-SA"/>
      </w:rPr>
    </w:lvl>
    <w:lvl w:ilvl="2" w:tplc="89DE9776">
      <w:numFmt w:val="bullet"/>
      <w:lvlText w:val="•"/>
      <w:lvlJc w:val="left"/>
      <w:pPr>
        <w:ind w:left="2057" w:hanging="360"/>
      </w:pPr>
      <w:rPr>
        <w:rFonts w:hint="default"/>
        <w:lang w:val="en-US" w:eastAsia="en-US" w:bidi="ar-SA"/>
      </w:rPr>
    </w:lvl>
    <w:lvl w:ilvl="3" w:tplc="F036CC96">
      <w:numFmt w:val="bullet"/>
      <w:lvlText w:val="•"/>
      <w:lvlJc w:val="left"/>
      <w:pPr>
        <w:ind w:left="2995" w:hanging="360"/>
      </w:pPr>
      <w:rPr>
        <w:rFonts w:hint="default"/>
        <w:lang w:val="en-US" w:eastAsia="en-US" w:bidi="ar-SA"/>
      </w:rPr>
    </w:lvl>
    <w:lvl w:ilvl="4" w:tplc="4E708FD2">
      <w:numFmt w:val="bullet"/>
      <w:lvlText w:val="•"/>
      <w:lvlJc w:val="left"/>
      <w:pPr>
        <w:ind w:left="3933" w:hanging="360"/>
      </w:pPr>
      <w:rPr>
        <w:rFonts w:hint="default"/>
        <w:lang w:val="en-US" w:eastAsia="en-US" w:bidi="ar-SA"/>
      </w:rPr>
    </w:lvl>
    <w:lvl w:ilvl="5" w:tplc="DA5CBE56">
      <w:numFmt w:val="bullet"/>
      <w:lvlText w:val="•"/>
      <w:lvlJc w:val="left"/>
      <w:pPr>
        <w:ind w:left="4871" w:hanging="360"/>
      </w:pPr>
      <w:rPr>
        <w:rFonts w:hint="default"/>
        <w:lang w:val="en-US" w:eastAsia="en-US" w:bidi="ar-SA"/>
      </w:rPr>
    </w:lvl>
    <w:lvl w:ilvl="6" w:tplc="A49ECFBC">
      <w:numFmt w:val="bullet"/>
      <w:lvlText w:val="•"/>
      <w:lvlJc w:val="left"/>
      <w:pPr>
        <w:ind w:left="5808" w:hanging="360"/>
      </w:pPr>
      <w:rPr>
        <w:rFonts w:hint="default"/>
        <w:lang w:val="en-US" w:eastAsia="en-US" w:bidi="ar-SA"/>
      </w:rPr>
    </w:lvl>
    <w:lvl w:ilvl="7" w:tplc="D86E90C4">
      <w:numFmt w:val="bullet"/>
      <w:lvlText w:val="•"/>
      <w:lvlJc w:val="left"/>
      <w:pPr>
        <w:ind w:left="6746" w:hanging="360"/>
      </w:pPr>
      <w:rPr>
        <w:rFonts w:hint="default"/>
        <w:lang w:val="en-US" w:eastAsia="en-US" w:bidi="ar-SA"/>
      </w:rPr>
    </w:lvl>
    <w:lvl w:ilvl="8" w:tplc="32FE87D4">
      <w:numFmt w:val="bullet"/>
      <w:lvlText w:val="•"/>
      <w:lvlJc w:val="left"/>
      <w:pPr>
        <w:ind w:left="7684" w:hanging="360"/>
      </w:pPr>
      <w:rPr>
        <w:rFonts w:hint="default"/>
        <w:lang w:val="en-US" w:eastAsia="en-US" w:bidi="ar-SA"/>
      </w:rPr>
    </w:lvl>
  </w:abstractNum>
  <w:abstractNum w:abstractNumId="35"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8A70EA"/>
    <w:multiLevelType w:val="hybridMultilevel"/>
    <w:tmpl w:val="C9E25B6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51B3141A"/>
    <w:multiLevelType w:val="hybridMultilevel"/>
    <w:tmpl w:val="9E00E3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500510"/>
    <w:multiLevelType w:val="hybridMultilevel"/>
    <w:tmpl w:val="C61481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EF23EB"/>
    <w:multiLevelType w:val="hybridMultilevel"/>
    <w:tmpl w:val="449A17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DA3C7C"/>
    <w:multiLevelType w:val="hybridMultilevel"/>
    <w:tmpl w:val="326CC3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0123FD"/>
    <w:multiLevelType w:val="hybridMultilevel"/>
    <w:tmpl w:val="AE1ABB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6162B9"/>
    <w:multiLevelType w:val="hybridMultilevel"/>
    <w:tmpl w:val="6344A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A78E2"/>
    <w:multiLevelType w:val="hybridMultilevel"/>
    <w:tmpl w:val="8E1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993B29"/>
    <w:multiLevelType w:val="hybridMultilevel"/>
    <w:tmpl w:val="DE7A8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055445"/>
    <w:multiLevelType w:val="hybridMultilevel"/>
    <w:tmpl w:val="5C8E3D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896CEA"/>
    <w:multiLevelType w:val="hybridMultilevel"/>
    <w:tmpl w:val="20E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96AA5"/>
    <w:multiLevelType w:val="hybridMultilevel"/>
    <w:tmpl w:val="38A47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45"/>
  </w:num>
  <w:num w:numId="4">
    <w:abstractNumId w:val="35"/>
  </w:num>
  <w:num w:numId="5">
    <w:abstractNumId w:val="29"/>
  </w:num>
  <w:num w:numId="6">
    <w:abstractNumId w:val="27"/>
  </w:num>
  <w:num w:numId="7">
    <w:abstractNumId w:val="18"/>
  </w:num>
  <w:num w:numId="8">
    <w:abstractNumId w:val="14"/>
  </w:num>
  <w:num w:numId="9">
    <w:abstractNumId w:val="21"/>
  </w:num>
  <w:num w:numId="10">
    <w:abstractNumId w:val="22"/>
  </w:num>
  <w:num w:numId="11">
    <w:abstractNumId w:val="3"/>
  </w:num>
  <w:num w:numId="12">
    <w:abstractNumId w:val="39"/>
  </w:num>
  <w:num w:numId="13">
    <w:abstractNumId w:val="31"/>
  </w:num>
  <w:num w:numId="14">
    <w:abstractNumId w:val="41"/>
  </w:num>
  <w:num w:numId="15">
    <w:abstractNumId w:val="42"/>
  </w:num>
  <w:num w:numId="16">
    <w:abstractNumId w:val="13"/>
  </w:num>
  <w:num w:numId="17">
    <w:abstractNumId w:val="44"/>
  </w:num>
  <w:num w:numId="18">
    <w:abstractNumId w:val="11"/>
  </w:num>
  <w:num w:numId="19">
    <w:abstractNumId w:val="5"/>
  </w:num>
  <w:num w:numId="20">
    <w:abstractNumId w:val="10"/>
  </w:num>
  <w:num w:numId="21">
    <w:abstractNumId w:val="12"/>
  </w:num>
  <w:num w:numId="22">
    <w:abstractNumId w:val="2"/>
  </w:num>
  <w:num w:numId="23">
    <w:abstractNumId w:val="15"/>
  </w:num>
  <w:num w:numId="24">
    <w:abstractNumId w:val="4"/>
  </w:num>
  <w:num w:numId="25">
    <w:abstractNumId w:val="26"/>
  </w:num>
  <w:num w:numId="26">
    <w:abstractNumId w:val="16"/>
  </w:num>
  <w:num w:numId="27">
    <w:abstractNumId w:val="9"/>
  </w:num>
  <w:num w:numId="28">
    <w:abstractNumId w:val="25"/>
  </w:num>
  <w:num w:numId="29">
    <w:abstractNumId w:val="17"/>
  </w:num>
  <w:num w:numId="30">
    <w:abstractNumId w:val="32"/>
  </w:num>
  <w:num w:numId="31">
    <w:abstractNumId w:val="37"/>
  </w:num>
  <w:num w:numId="32">
    <w:abstractNumId w:val="7"/>
  </w:num>
  <w:num w:numId="33">
    <w:abstractNumId w:val="46"/>
  </w:num>
  <w:num w:numId="34">
    <w:abstractNumId w:val="40"/>
  </w:num>
  <w:num w:numId="35">
    <w:abstractNumId w:val="8"/>
  </w:num>
  <w:num w:numId="36">
    <w:abstractNumId w:val="30"/>
  </w:num>
  <w:num w:numId="37">
    <w:abstractNumId w:val="34"/>
  </w:num>
  <w:num w:numId="3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7"/>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43"/>
  </w:num>
  <w:num w:numId="45">
    <w:abstractNumId w:val="20"/>
  </w:num>
  <w:num w:numId="46">
    <w:abstractNumId w:val="48"/>
  </w:num>
  <w:num w:numId="47">
    <w:abstractNumId w:val="23"/>
  </w:num>
  <w:num w:numId="48">
    <w:abstractNumId w:val="38"/>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E9"/>
    <w:rsid w:val="00073CF5"/>
    <w:rsid w:val="000B7BE7"/>
    <w:rsid w:val="000D61CA"/>
    <w:rsid w:val="000D620D"/>
    <w:rsid w:val="00104829"/>
    <w:rsid w:val="001079FB"/>
    <w:rsid w:val="001623D7"/>
    <w:rsid w:val="001665CF"/>
    <w:rsid w:val="00174CDF"/>
    <w:rsid w:val="001825A9"/>
    <w:rsid w:val="00186878"/>
    <w:rsid w:val="00197ECB"/>
    <w:rsid w:val="0022165D"/>
    <w:rsid w:val="00222E15"/>
    <w:rsid w:val="00231182"/>
    <w:rsid w:val="00286C2E"/>
    <w:rsid w:val="002A0373"/>
    <w:rsid w:val="002A678F"/>
    <w:rsid w:val="002C11A4"/>
    <w:rsid w:val="002C2CB1"/>
    <w:rsid w:val="002D1327"/>
    <w:rsid w:val="002F7CCA"/>
    <w:rsid w:val="00300FEF"/>
    <w:rsid w:val="0031562C"/>
    <w:rsid w:val="003205BB"/>
    <w:rsid w:val="0034563B"/>
    <w:rsid w:val="0037265C"/>
    <w:rsid w:val="003771B5"/>
    <w:rsid w:val="00387457"/>
    <w:rsid w:val="003F547E"/>
    <w:rsid w:val="003F5525"/>
    <w:rsid w:val="00402FA4"/>
    <w:rsid w:val="004121F0"/>
    <w:rsid w:val="00415EA1"/>
    <w:rsid w:val="00440F4A"/>
    <w:rsid w:val="0044554D"/>
    <w:rsid w:val="00492702"/>
    <w:rsid w:val="004B26AA"/>
    <w:rsid w:val="004D270F"/>
    <w:rsid w:val="004D3606"/>
    <w:rsid w:val="004D7F47"/>
    <w:rsid w:val="004D7F54"/>
    <w:rsid w:val="004E58F5"/>
    <w:rsid w:val="00525F9E"/>
    <w:rsid w:val="005311D9"/>
    <w:rsid w:val="00544F11"/>
    <w:rsid w:val="005536BF"/>
    <w:rsid w:val="00567A07"/>
    <w:rsid w:val="00577803"/>
    <w:rsid w:val="00581A07"/>
    <w:rsid w:val="005B252F"/>
    <w:rsid w:val="005C61FB"/>
    <w:rsid w:val="005E2E5F"/>
    <w:rsid w:val="005E7EE5"/>
    <w:rsid w:val="005F6BE5"/>
    <w:rsid w:val="005F7BFA"/>
    <w:rsid w:val="006040FF"/>
    <w:rsid w:val="0060542D"/>
    <w:rsid w:val="006371A3"/>
    <w:rsid w:val="00660AFD"/>
    <w:rsid w:val="00687352"/>
    <w:rsid w:val="006D7C21"/>
    <w:rsid w:val="00732BC9"/>
    <w:rsid w:val="00746768"/>
    <w:rsid w:val="007666C4"/>
    <w:rsid w:val="00776136"/>
    <w:rsid w:val="00791650"/>
    <w:rsid w:val="007977E9"/>
    <w:rsid w:val="007A2C9F"/>
    <w:rsid w:val="007A75B4"/>
    <w:rsid w:val="007B4E29"/>
    <w:rsid w:val="00813727"/>
    <w:rsid w:val="00827301"/>
    <w:rsid w:val="008439D2"/>
    <w:rsid w:val="00846FD5"/>
    <w:rsid w:val="00852A3C"/>
    <w:rsid w:val="00860AA1"/>
    <w:rsid w:val="00871C6D"/>
    <w:rsid w:val="008742B1"/>
    <w:rsid w:val="008B5239"/>
    <w:rsid w:val="008D2467"/>
    <w:rsid w:val="009009BA"/>
    <w:rsid w:val="009043D5"/>
    <w:rsid w:val="009343A9"/>
    <w:rsid w:val="00993F7F"/>
    <w:rsid w:val="009B431E"/>
    <w:rsid w:val="009B63F4"/>
    <w:rsid w:val="009C112F"/>
    <w:rsid w:val="009D1A7B"/>
    <w:rsid w:val="009D5809"/>
    <w:rsid w:val="009D613F"/>
    <w:rsid w:val="00A01DAB"/>
    <w:rsid w:val="00A42307"/>
    <w:rsid w:val="00A65BE9"/>
    <w:rsid w:val="00A72703"/>
    <w:rsid w:val="00A947E4"/>
    <w:rsid w:val="00AA7AEA"/>
    <w:rsid w:val="00AB36E7"/>
    <w:rsid w:val="00AD47BC"/>
    <w:rsid w:val="00AE3684"/>
    <w:rsid w:val="00AE5D49"/>
    <w:rsid w:val="00AF4C90"/>
    <w:rsid w:val="00B02444"/>
    <w:rsid w:val="00B07999"/>
    <w:rsid w:val="00B5400A"/>
    <w:rsid w:val="00B67E02"/>
    <w:rsid w:val="00B706AD"/>
    <w:rsid w:val="00B84685"/>
    <w:rsid w:val="00BA0BE0"/>
    <w:rsid w:val="00BA23FF"/>
    <w:rsid w:val="00BB053F"/>
    <w:rsid w:val="00BB0F0A"/>
    <w:rsid w:val="00BE55A9"/>
    <w:rsid w:val="00BF4FAE"/>
    <w:rsid w:val="00C01326"/>
    <w:rsid w:val="00C35B83"/>
    <w:rsid w:val="00C40768"/>
    <w:rsid w:val="00C52B3E"/>
    <w:rsid w:val="00C80334"/>
    <w:rsid w:val="00C81EB8"/>
    <w:rsid w:val="00CC1C60"/>
    <w:rsid w:val="00CC6DB6"/>
    <w:rsid w:val="00CD062D"/>
    <w:rsid w:val="00CD636D"/>
    <w:rsid w:val="00CF167A"/>
    <w:rsid w:val="00CF460D"/>
    <w:rsid w:val="00D03BD7"/>
    <w:rsid w:val="00D1060E"/>
    <w:rsid w:val="00D22761"/>
    <w:rsid w:val="00D70578"/>
    <w:rsid w:val="00D86FB1"/>
    <w:rsid w:val="00DA0182"/>
    <w:rsid w:val="00DB1A08"/>
    <w:rsid w:val="00DD17CC"/>
    <w:rsid w:val="00DD1B5E"/>
    <w:rsid w:val="00DF2047"/>
    <w:rsid w:val="00E21ACC"/>
    <w:rsid w:val="00E47C77"/>
    <w:rsid w:val="00E61BA4"/>
    <w:rsid w:val="00E65A31"/>
    <w:rsid w:val="00E743CF"/>
    <w:rsid w:val="00E90060"/>
    <w:rsid w:val="00ED7253"/>
    <w:rsid w:val="00EF08C0"/>
    <w:rsid w:val="00F15758"/>
    <w:rsid w:val="00F23EC2"/>
    <w:rsid w:val="00F45C1C"/>
    <w:rsid w:val="00F821E7"/>
    <w:rsid w:val="00FA6B27"/>
    <w:rsid w:val="00FB1A87"/>
    <w:rsid w:val="00FB6FE8"/>
    <w:rsid w:val="00FB7DE3"/>
    <w:rsid w:val="00FC654E"/>
    <w:rsid w:val="00FD6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E7AC"/>
  <w15:chartTrackingRefBased/>
  <w15:docId w15:val="{E58AC7D1-0E00-4E3B-9E25-CF1E52A7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61BA4"/>
    <w:rPr>
      <w:color w:val="0000FF"/>
      <w:u w:val="single"/>
    </w:rPr>
  </w:style>
  <w:style w:type="character" w:styleId="UnresolvedMention">
    <w:name w:val="Unresolved Mention"/>
    <w:basedOn w:val="DefaultParagraphFont"/>
    <w:uiPriority w:val="99"/>
    <w:semiHidden/>
    <w:unhideWhenUsed/>
    <w:rsid w:val="002D13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7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ring.org.uk/2023/01/social-psychology-experiments.php" TargetMode="External"/><Relationship Id="rId3" Type="http://schemas.openxmlformats.org/officeDocument/2006/relationships/settings" Target="settings.xml"/><Relationship Id="rId7" Type="http://schemas.openxmlformats.org/officeDocument/2006/relationships/hyperlink" Target="https://www.verywellmind.com/social-psychology-41571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532</TotalTime>
  <Pages>6</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Hira Farhan</cp:lastModifiedBy>
  <cp:revision>23</cp:revision>
  <cp:lastPrinted>2021-10-06T18:34:00Z</cp:lastPrinted>
  <dcterms:created xsi:type="dcterms:W3CDTF">2023-03-01T11:00:00Z</dcterms:created>
  <dcterms:modified xsi:type="dcterms:W3CDTF">2023-09-20T10:39:00Z</dcterms:modified>
</cp:coreProperties>
</file>