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rPr>
      </w:pPr>
      <w:r w:rsidDel="00000000" w:rsidR="00000000" w:rsidRPr="00000000">
        <w:rPr>
          <w:b w:val="1"/>
          <w:sz w:val="36"/>
          <w:szCs w:val="36"/>
          <w:rtl w:val="0"/>
        </w:rPr>
        <w:t xml:space="preserve">PSY-301</w:t>
        <w:tab/>
        <w:t xml:space="preserve">Psychological Assessment &amp; Testing</w:t>
      </w:r>
    </w:p>
    <w:tbl>
      <w:tblPr>
        <w:tblStyle w:val="Table1"/>
        <w:tblW w:w="1016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35"/>
        <w:gridCol w:w="7830"/>
        <w:tblGridChange w:id="0">
          <w:tblGrid>
            <w:gridCol w:w="2335"/>
            <w:gridCol w:w="7830"/>
          </w:tblGrid>
        </w:tblGridChange>
      </w:tblGrid>
      <w:tr>
        <w:trPr>
          <w:cantSplit w:val="0"/>
          <w:trHeight w:val="485" w:hRule="atLeast"/>
          <w:tblHeader w:val="0"/>
        </w:trPr>
        <w:tc>
          <w:tcPr>
            <w:shd w:fill="d9d9d9" w:val="clear"/>
          </w:tcPr>
          <w:p w:rsidR="00000000" w:rsidDel="00000000" w:rsidP="00000000" w:rsidRDefault="00000000" w:rsidRPr="00000000" w14:paraId="00000002">
            <w:pPr>
              <w:rPr>
                <w:sz w:val="20"/>
                <w:szCs w:val="20"/>
              </w:rPr>
            </w:pPr>
            <w:r w:rsidDel="00000000" w:rsidR="00000000" w:rsidRPr="00000000">
              <w:rPr>
                <w:sz w:val="20"/>
                <w:szCs w:val="20"/>
                <w:rtl w:val="0"/>
              </w:rPr>
              <w:t xml:space="preserve">Resource Person:</w:t>
            </w:r>
          </w:p>
        </w:tc>
        <w:tc>
          <w:tcPr/>
          <w:p w:rsidR="00000000" w:rsidDel="00000000" w:rsidP="00000000" w:rsidRDefault="00000000" w:rsidRPr="00000000" w14:paraId="00000003">
            <w:pPr>
              <w:jc w:val="center"/>
              <w:rPr>
                <w:sz w:val="24"/>
                <w:szCs w:val="24"/>
              </w:rPr>
            </w:pPr>
            <w:r w:rsidDel="00000000" w:rsidR="00000000" w:rsidRPr="00000000">
              <w:rPr>
                <w:rtl w:val="0"/>
              </w:rPr>
              <w:t xml:space="preserve">Sumaira Ayub</w:t>
            </w:r>
            <w:r w:rsidDel="00000000" w:rsidR="00000000" w:rsidRPr="00000000">
              <w:rPr>
                <w:rtl w:val="0"/>
              </w:rPr>
            </w:r>
          </w:p>
        </w:tc>
      </w:tr>
      <w:tr>
        <w:trPr>
          <w:cantSplit w:val="0"/>
          <w:trHeight w:val="485" w:hRule="atLeast"/>
          <w:tblHeader w:val="0"/>
        </w:trPr>
        <w:tc>
          <w:tcPr>
            <w:shd w:fill="d9d9d9" w:val="clear"/>
          </w:tcPr>
          <w:p w:rsidR="00000000" w:rsidDel="00000000" w:rsidP="00000000" w:rsidRDefault="00000000" w:rsidRPr="00000000" w14:paraId="00000004">
            <w:pPr>
              <w:rPr>
                <w:sz w:val="20"/>
                <w:szCs w:val="20"/>
              </w:rPr>
            </w:pPr>
            <w:r w:rsidDel="00000000" w:rsidR="00000000" w:rsidRPr="00000000">
              <w:rPr>
                <w:sz w:val="20"/>
                <w:szCs w:val="20"/>
                <w:rtl w:val="0"/>
              </w:rPr>
              <w:t xml:space="preserve">Email: </w:t>
            </w:r>
          </w:p>
        </w:tc>
        <w:tc>
          <w:tcPr/>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sumaira.ayub@umt.edu.pk</w:t>
            </w:r>
          </w:p>
        </w:tc>
      </w:tr>
      <w:tr>
        <w:trPr>
          <w:cantSplit w:val="0"/>
          <w:trHeight w:val="485" w:hRule="atLeast"/>
          <w:tblHeader w:val="0"/>
        </w:trPr>
        <w:tc>
          <w:tcPr>
            <w:shd w:fill="d9d9d9" w:val="clear"/>
          </w:tcPr>
          <w:p w:rsidR="00000000" w:rsidDel="00000000" w:rsidP="00000000" w:rsidRDefault="00000000" w:rsidRPr="00000000" w14:paraId="00000006">
            <w:pPr>
              <w:rPr>
                <w:sz w:val="20"/>
                <w:szCs w:val="20"/>
              </w:rPr>
            </w:pPr>
            <w:r w:rsidDel="00000000" w:rsidR="00000000" w:rsidRPr="00000000">
              <w:rPr>
                <w:sz w:val="20"/>
                <w:szCs w:val="20"/>
                <w:rtl w:val="0"/>
              </w:rPr>
              <w:t xml:space="preserve">School &amp; Department </w:t>
            </w:r>
          </w:p>
        </w:tc>
        <w:tc>
          <w:tcPr/>
          <w:p w:rsidR="00000000" w:rsidDel="00000000" w:rsidP="00000000" w:rsidRDefault="00000000" w:rsidRPr="00000000" w14:paraId="00000007">
            <w:pPr>
              <w:rPr>
                <w:sz w:val="20"/>
                <w:szCs w:val="20"/>
              </w:rPr>
            </w:pPr>
            <w:r w:rsidDel="00000000" w:rsidR="00000000" w:rsidRPr="00000000">
              <w:rPr>
                <w:sz w:val="20"/>
                <w:szCs w:val="20"/>
                <w:rtl w:val="0"/>
              </w:rPr>
              <w:t xml:space="preserve">School of Professional Psychology                 Department of Applied Psychology</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2324100</wp:posOffset>
                      </wp:positionH>
                      <wp:positionV relativeFrom="paragraph">
                        <wp:posOffset>0</wp:posOffset>
                      </wp:positionV>
                      <wp:extent cx="0" cy="285750"/>
                      <wp:effectExtent b="0" l="0" r="0" t="0"/>
                      <wp:wrapNone/>
                      <wp:docPr id="5" name=""/>
                      <a:graphic>
                        <a:graphicData uri="http://schemas.microsoft.com/office/word/2010/wordprocessingShape">
                          <wps:wsp>
                            <wps:cNvCnPr/>
                            <wps:spPr>
                              <a:xfrm>
                                <a:off x="5346000" y="3637125"/>
                                <a:ext cx="0" cy="2857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0</wp:posOffset>
                      </wp:positionV>
                      <wp:extent cx="0" cy="285750"/>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285750"/>
                              </a:xfrm>
                              <a:prstGeom prst="rect"/>
                              <a:ln/>
                            </pic:spPr>
                          </pic:pic>
                        </a:graphicData>
                      </a:graphic>
                    </wp:anchor>
                  </w:drawing>
                </mc:Fallback>
              </mc:AlternateContent>
            </w:r>
          </w:p>
        </w:tc>
      </w:tr>
      <w:tr>
        <w:trPr>
          <w:cantSplit w:val="0"/>
          <w:trHeight w:val="485" w:hRule="atLeast"/>
          <w:tblHeader w:val="0"/>
        </w:trPr>
        <w:tc>
          <w:tcPr>
            <w:shd w:fill="d9d9d9" w:val="clear"/>
          </w:tcPr>
          <w:p w:rsidR="00000000" w:rsidDel="00000000" w:rsidP="00000000" w:rsidRDefault="00000000" w:rsidRPr="00000000" w14:paraId="00000008">
            <w:pPr>
              <w:rPr>
                <w:sz w:val="20"/>
                <w:szCs w:val="20"/>
              </w:rPr>
            </w:pPr>
            <w:r w:rsidDel="00000000" w:rsidR="00000000" w:rsidRPr="00000000">
              <w:rPr>
                <w:sz w:val="20"/>
                <w:szCs w:val="20"/>
                <w:rtl w:val="0"/>
              </w:rPr>
              <w:t xml:space="preserve">Consultation Hours</w:t>
            </w:r>
          </w:p>
        </w:tc>
        <w:tc>
          <w:tcPr>
            <w:vAlign w:val="top"/>
          </w:tcPr>
          <w:p w:rsidR="00000000" w:rsidDel="00000000" w:rsidP="00000000" w:rsidRDefault="00000000" w:rsidRPr="00000000" w14:paraId="00000009">
            <w:pPr>
              <w:keepNext w:val="1"/>
              <w:jc w:val="both"/>
              <w:rPr>
                <w:sz w:val="26"/>
                <w:szCs w:val="26"/>
                <w:highlight w:val="white"/>
              </w:rPr>
            </w:pPr>
            <w:r w:rsidDel="00000000" w:rsidR="00000000" w:rsidRPr="00000000">
              <w:rPr>
                <w:sz w:val="26"/>
                <w:szCs w:val="26"/>
                <w:highlight w:val="white"/>
                <w:rtl w:val="0"/>
              </w:rPr>
              <w:t xml:space="preserve">Tuesday: 2:00 pm – 5.00 pm</w:t>
            </w:r>
          </w:p>
          <w:p w:rsidR="00000000" w:rsidDel="00000000" w:rsidP="00000000" w:rsidRDefault="00000000" w:rsidRPr="00000000" w14:paraId="0000000A">
            <w:pPr>
              <w:keepNext w:val="1"/>
              <w:jc w:val="both"/>
              <w:rPr>
                <w:sz w:val="26"/>
                <w:szCs w:val="26"/>
                <w:highlight w:val="white"/>
              </w:rPr>
            </w:pPr>
            <w:r w:rsidDel="00000000" w:rsidR="00000000" w:rsidRPr="00000000">
              <w:rPr>
                <w:sz w:val="26"/>
                <w:szCs w:val="26"/>
                <w:highlight w:val="white"/>
                <w:rtl w:val="0"/>
              </w:rPr>
              <w:t xml:space="preserve">Wednesday: 2.00 pm – 5.00 pm</w:t>
            </w:r>
          </w:p>
          <w:p w:rsidR="00000000" w:rsidDel="00000000" w:rsidP="00000000" w:rsidRDefault="00000000" w:rsidRPr="00000000" w14:paraId="0000000B">
            <w:pPr>
              <w:keepNext w:val="1"/>
              <w:jc w:val="both"/>
              <w:rPr>
                <w:sz w:val="22"/>
                <w:szCs w:val="22"/>
                <w:highlight w:val="white"/>
              </w:rPr>
            </w:pPr>
            <w:r w:rsidDel="00000000" w:rsidR="00000000" w:rsidRPr="00000000">
              <w:rPr>
                <w:sz w:val="26"/>
                <w:szCs w:val="26"/>
                <w:highlight w:val="white"/>
                <w:rtl w:val="0"/>
              </w:rPr>
              <w:t xml:space="preserve">Friday: 2.00 pm – 5.00 pm</w:t>
            </w:r>
            <w:r w:rsidDel="00000000" w:rsidR="00000000" w:rsidRPr="00000000">
              <w:rPr>
                <w:rtl w:val="0"/>
              </w:rPr>
            </w:r>
          </w:p>
        </w:tc>
      </w:tr>
      <w:tr>
        <w:trPr>
          <w:cantSplit w:val="0"/>
          <w:trHeight w:val="485" w:hRule="atLeast"/>
          <w:tblHeader w:val="0"/>
        </w:trPr>
        <w:tc>
          <w:tcPr>
            <w:shd w:fill="d9d9d9" w:val="clear"/>
          </w:tcPr>
          <w:p w:rsidR="00000000" w:rsidDel="00000000" w:rsidP="00000000" w:rsidRDefault="00000000" w:rsidRPr="00000000" w14:paraId="0000000C">
            <w:pPr>
              <w:rPr>
                <w:sz w:val="20"/>
                <w:szCs w:val="20"/>
              </w:rPr>
            </w:pPr>
            <w:r w:rsidDel="00000000" w:rsidR="00000000" w:rsidRPr="00000000">
              <w:rPr>
                <w:sz w:val="20"/>
                <w:szCs w:val="20"/>
                <w:rtl w:val="0"/>
              </w:rPr>
              <w:t xml:space="preserve">Degree Program:</w:t>
            </w:r>
          </w:p>
        </w:tc>
        <w:tc>
          <w:tcPr/>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BS Psychology</w:t>
            </w:r>
          </w:p>
        </w:tc>
      </w:tr>
      <w:tr>
        <w:trPr>
          <w:cantSplit w:val="0"/>
          <w:trHeight w:val="485" w:hRule="atLeast"/>
          <w:tblHeader w:val="0"/>
        </w:trPr>
        <w:tc>
          <w:tcPr>
            <w:shd w:fill="d9d9d9" w:val="clear"/>
          </w:tcPr>
          <w:p w:rsidR="00000000" w:rsidDel="00000000" w:rsidP="00000000" w:rsidRDefault="00000000" w:rsidRPr="00000000" w14:paraId="0000000E">
            <w:pPr>
              <w:rPr>
                <w:sz w:val="20"/>
                <w:szCs w:val="20"/>
              </w:rPr>
            </w:pPr>
            <w:r w:rsidDel="00000000" w:rsidR="00000000" w:rsidRPr="00000000">
              <w:rPr>
                <w:sz w:val="20"/>
                <w:szCs w:val="20"/>
                <w:rtl w:val="0"/>
              </w:rPr>
              <w:t xml:space="preserve">Section:</w:t>
            </w:r>
          </w:p>
        </w:tc>
        <w:tc>
          <w:tcPr/>
          <w:p w:rsidR="00000000" w:rsidDel="00000000" w:rsidP="00000000" w:rsidRDefault="00000000" w:rsidRPr="00000000" w14:paraId="0000000F">
            <w:pPr>
              <w:jc w:val="center"/>
              <w:rPr>
                <w:sz w:val="24"/>
                <w:szCs w:val="24"/>
              </w:rPr>
            </w:pPr>
            <w:r w:rsidDel="00000000" w:rsidR="00000000" w:rsidRPr="00000000">
              <w:rPr>
                <w:sz w:val="24"/>
                <w:szCs w:val="24"/>
                <w:rtl w:val="0"/>
              </w:rPr>
              <w:t xml:space="preserve">A</w:t>
            </w:r>
          </w:p>
        </w:tc>
      </w:tr>
      <w:tr>
        <w:trPr>
          <w:cantSplit w:val="0"/>
          <w:trHeight w:val="485" w:hRule="atLeast"/>
          <w:tblHeader w:val="0"/>
        </w:trPr>
        <w:tc>
          <w:tcPr>
            <w:shd w:fill="d9d9d9" w:val="clear"/>
          </w:tcPr>
          <w:p w:rsidR="00000000" w:rsidDel="00000000" w:rsidP="00000000" w:rsidRDefault="00000000" w:rsidRPr="00000000" w14:paraId="00000010">
            <w:pPr>
              <w:rPr>
                <w:sz w:val="20"/>
                <w:szCs w:val="20"/>
              </w:rPr>
            </w:pPr>
            <w:r w:rsidDel="00000000" w:rsidR="00000000" w:rsidRPr="00000000">
              <w:rPr>
                <w:sz w:val="20"/>
                <w:szCs w:val="20"/>
                <w:rtl w:val="0"/>
              </w:rPr>
              <w:t xml:space="preserve">Semester:</w:t>
            </w:r>
          </w:p>
        </w:tc>
        <w:tc>
          <w:tcPr/>
          <w:p w:rsidR="00000000" w:rsidDel="00000000" w:rsidP="00000000" w:rsidRDefault="00000000" w:rsidRPr="00000000" w14:paraId="00000011">
            <w:pPr>
              <w:jc w:val="center"/>
              <w:rPr>
                <w:sz w:val="24"/>
                <w:szCs w:val="24"/>
              </w:rPr>
            </w:pPr>
            <w:r w:rsidDel="00000000" w:rsidR="00000000" w:rsidRPr="00000000">
              <w:rPr>
                <w:sz w:val="24"/>
                <w:szCs w:val="24"/>
                <w:rtl w:val="0"/>
              </w:rPr>
              <w:t xml:space="preserve">5th</w:t>
            </w:r>
          </w:p>
        </w:tc>
      </w:tr>
      <w:tr>
        <w:trPr>
          <w:cantSplit w:val="0"/>
          <w:trHeight w:val="485" w:hRule="atLeast"/>
          <w:tblHeader w:val="0"/>
        </w:trPr>
        <w:tc>
          <w:tcPr>
            <w:shd w:fill="d9d9d9" w:val="clear"/>
          </w:tcPr>
          <w:p w:rsidR="00000000" w:rsidDel="00000000" w:rsidP="00000000" w:rsidRDefault="00000000" w:rsidRPr="00000000" w14:paraId="00000012">
            <w:pPr>
              <w:rPr>
                <w:sz w:val="20"/>
                <w:szCs w:val="20"/>
              </w:rPr>
            </w:pPr>
            <w:r w:rsidDel="00000000" w:rsidR="00000000" w:rsidRPr="00000000">
              <w:rPr>
                <w:sz w:val="20"/>
                <w:szCs w:val="20"/>
                <w:rtl w:val="0"/>
              </w:rPr>
              <w:t xml:space="preserve">Course Pre-requisite(s):</w:t>
            </w:r>
          </w:p>
        </w:tc>
        <w:tc>
          <w:tcPr/>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Basic knowledge of Psychology</w:t>
            </w:r>
          </w:p>
        </w:tc>
      </w:tr>
      <w:tr>
        <w:trPr>
          <w:cantSplit w:val="0"/>
          <w:trHeight w:val="485" w:hRule="atLeast"/>
          <w:tblHeader w:val="0"/>
        </w:trPr>
        <w:tc>
          <w:tcPr>
            <w:shd w:fill="d9d9d9" w:val="clear"/>
          </w:tcPr>
          <w:p w:rsidR="00000000" w:rsidDel="00000000" w:rsidP="00000000" w:rsidRDefault="00000000" w:rsidRPr="00000000" w14:paraId="00000014">
            <w:pPr>
              <w:rPr>
                <w:sz w:val="20"/>
                <w:szCs w:val="20"/>
              </w:rPr>
            </w:pPr>
            <w:r w:rsidDel="00000000" w:rsidR="00000000" w:rsidRPr="00000000">
              <w:rPr>
                <w:sz w:val="20"/>
                <w:szCs w:val="20"/>
                <w:rtl w:val="0"/>
              </w:rPr>
              <w:t xml:space="preserve">Credit Hours:</w:t>
            </w:r>
          </w:p>
        </w:tc>
        <w:tc>
          <w:tcPr/>
          <w:p w:rsidR="00000000" w:rsidDel="00000000" w:rsidP="00000000" w:rsidRDefault="00000000" w:rsidRPr="00000000" w14:paraId="00000015">
            <w:pPr>
              <w:jc w:val="center"/>
              <w:rPr>
                <w:sz w:val="24"/>
                <w:szCs w:val="24"/>
              </w:rPr>
            </w:pPr>
            <w:r w:rsidDel="00000000" w:rsidR="00000000" w:rsidRPr="00000000">
              <w:rPr>
                <w:sz w:val="24"/>
                <w:szCs w:val="24"/>
                <w:rtl w:val="0"/>
              </w:rPr>
              <w:t xml:space="preserve">3+1</w:t>
            </w:r>
          </w:p>
        </w:tc>
      </w:tr>
      <w:tr>
        <w:trPr>
          <w:cantSplit w:val="0"/>
          <w:trHeight w:val="485" w:hRule="atLeast"/>
          <w:tblHeader w:val="0"/>
        </w:trPr>
        <w:tc>
          <w:tcPr>
            <w:shd w:fill="d9d9d9" w:val="clear"/>
          </w:tcPr>
          <w:p w:rsidR="00000000" w:rsidDel="00000000" w:rsidP="00000000" w:rsidRDefault="00000000" w:rsidRPr="00000000" w14:paraId="00000016">
            <w:pPr>
              <w:rPr>
                <w:sz w:val="20"/>
                <w:szCs w:val="20"/>
              </w:rPr>
            </w:pPr>
            <w:r w:rsidDel="00000000" w:rsidR="00000000" w:rsidRPr="00000000">
              <w:rPr>
                <w:sz w:val="20"/>
                <w:szCs w:val="20"/>
                <w:rtl w:val="0"/>
              </w:rPr>
              <w:t xml:space="preserve">Course Type: (Theory/Lab)</w:t>
            </w:r>
          </w:p>
        </w:tc>
        <w:tc>
          <w:tcPr/>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Theory+ Lab</w:t>
            </w:r>
          </w:p>
        </w:tc>
      </w:tr>
      <w:tr>
        <w:trPr>
          <w:cantSplit w:val="0"/>
          <w:trHeight w:val="485" w:hRule="atLeast"/>
          <w:tblHeader w:val="0"/>
        </w:trPr>
        <w:tc>
          <w:tcPr>
            <w:shd w:fill="d9d9d9" w:val="clear"/>
          </w:tcPr>
          <w:p w:rsidR="00000000" w:rsidDel="00000000" w:rsidP="00000000" w:rsidRDefault="00000000" w:rsidRPr="00000000" w14:paraId="00000018">
            <w:pPr>
              <w:rPr>
                <w:sz w:val="20"/>
                <w:szCs w:val="20"/>
              </w:rPr>
            </w:pPr>
            <w:r w:rsidDel="00000000" w:rsidR="00000000" w:rsidRPr="00000000">
              <w:rPr>
                <w:sz w:val="20"/>
                <w:szCs w:val="20"/>
                <w:rtl w:val="0"/>
              </w:rPr>
              <w:t xml:space="preserve">Venue/Day/Time:</w:t>
            </w:r>
          </w:p>
        </w:tc>
        <w:tc>
          <w:tcPr/>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Friday (CB1-703B), 1st-2nd Slots</w:t>
            </w:r>
          </w:p>
        </w:tc>
      </w:tr>
      <w:tr>
        <w:trPr>
          <w:cantSplit w:val="0"/>
          <w:trHeight w:val="485" w:hRule="atLeast"/>
          <w:tblHeader w:val="0"/>
        </w:trPr>
        <w:tc>
          <w:tcPr>
            <w:shd w:fill="d9d9d9" w:val="clear"/>
          </w:tcPr>
          <w:p w:rsidR="00000000" w:rsidDel="00000000" w:rsidP="00000000" w:rsidRDefault="00000000" w:rsidRPr="00000000" w14:paraId="0000001A">
            <w:pPr>
              <w:rPr>
                <w:sz w:val="20"/>
                <w:szCs w:val="20"/>
              </w:rPr>
            </w:pPr>
            <w:r w:rsidDel="00000000" w:rsidR="00000000" w:rsidRPr="00000000">
              <w:rPr>
                <w:sz w:val="20"/>
                <w:szCs w:val="20"/>
                <w:rtl w:val="0"/>
              </w:rPr>
              <w:t xml:space="preserve">Course URL (if any):</w:t>
            </w:r>
          </w:p>
        </w:tc>
        <w:tc>
          <w:tcPr/>
          <w:p w:rsidR="00000000" w:rsidDel="00000000" w:rsidP="00000000" w:rsidRDefault="00000000" w:rsidRPr="00000000" w14:paraId="0000001B">
            <w:pPr>
              <w:jc w:val="center"/>
              <w:rPr>
                <w:sz w:val="24"/>
                <w:szCs w:val="24"/>
              </w:rPr>
            </w:pPr>
            <w:r w:rsidDel="00000000" w:rsidR="00000000" w:rsidRPr="00000000">
              <w:rPr>
                <w:sz w:val="24"/>
                <w:szCs w:val="24"/>
                <w:rtl w:val="0"/>
              </w:rPr>
              <w:t xml:space="preserve">NA</w:t>
            </w:r>
          </w:p>
        </w:tc>
      </w:tr>
    </w:tbl>
    <w:p w:rsidR="00000000" w:rsidDel="00000000" w:rsidP="00000000" w:rsidRDefault="00000000" w:rsidRPr="00000000" w14:paraId="0000001C">
      <w:pPr>
        <w:spacing w:after="0" w:lineRule="auto"/>
        <w:rPr>
          <w:sz w:val="36"/>
          <w:szCs w:val="36"/>
        </w:rPr>
      </w:pPr>
      <w:r w:rsidDel="00000000" w:rsidR="00000000" w:rsidRPr="00000000">
        <w:rPr>
          <w:rtl w:val="0"/>
        </w:rPr>
      </w:r>
    </w:p>
    <w:tbl>
      <w:tblPr>
        <w:tblStyle w:val="Table2"/>
        <w:tblW w:w="1021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214"/>
        <w:tblGridChange w:id="0">
          <w:tblGrid>
            <w:gridCol w:w="10214"/>
          </w:tblGrid>
        </w:tblGridChange>
      </w:tblGrid>
      <w:tr>
        <w:trPr>
          <w:cantSplit w:val="0"/>
          <w:tblHeader w:val="0"/>
        </w:trPr>
        <w:tc>
          <w:tcPr>
            <w:shd w:fill="d9d9d9" w:val="clear"/>
          </w:tcPr>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Faculty Profile / Introduction</w:t>
            </w:r>
          </w:p>
        </w:tc>
      </w:tr>
      <w:tr>
        <w:trPr>
          <w:cantSplit w:val="0"/>
          <w:tblHeader w:val="0"/>
        </w:trPr>
        <w:tc>
          <w:tcPr/>
          <w:p w:rsidR="00000000" w:rsidDel="00000000" w:rsidP="00000000" w:rsidRDefault="00000000" w:rsidRPr="00000000" w14:paraId="0000001E">
            <w:pPr>
              <w:rPr>
                <w:sz w:val="36"/>
                <w:szCs w:val="36"/>
              </w:rPr>
            </w:pPr>
            <w:r w:rsidDel="00000000" w:rsidR="00000000" w:rsidRPr="00000000">
              <w:rPr>
                <w:color w:val="000000"/>
                <w:sz w:val="23"/>
                <w:szCs w:val="23"/>
                <w:highlight w:val="white"/>
                <w:rtl w:val="0"/>
              </w:rPr>
              <w:t xml:space="preserve">Academically, she is a PhD Scholar at </w:t>
            </w:r>
            <w:r w:rsidDel="00000000" w:rsidR="00000000" w:rsidRPr="00000000">
              <w:rPr>
                <w:sz w:val="23"/>
                <w:szCs w:val="23"/>
                <w:highlight w:val="white"/>
                <w:rtl w:val="0"/>
              </w:rPr>
              <w:t xml:space="preserve">the </w:t>
            </w:r>
            <w:r w:rsidDel="00000000" w:rsidR="00000000" w:rsidRPr="00000000">
              <w:rPr>
                <w:color w:val="000000"/>
                <w:sz w:val="23"/>
                <w:szCs w:val="23"/>
                <w:highlight w:val="white"/>
                <w:rtl w:val="0"/>
              </w:rPr>
              <w:t xml:space="preserve">Institute of Applied Psychology, University of the Punjab, Lahore. She has </w:t>
            </w:r>
            <w:r w:rsidDel="00000000" w:rsidR="00000000" w:rsidRPr="00000000">
              <w:rPr>
                <w:sz w:val="23"/>
                <w:szCs w:val="23"/>
                <w:highlight w:val="white"/>
                <w:rtl w:val="0"/>
              </w:rPr>
              <w:t xml:space="preserve">done</w:t>
            </w:r>
            <w:r w:rsidDel="00000000" w:rsidR="00000000" w:rsidRPr="00000000">
              <w:rPr>
                <w:color w:val="000000"/>
                <w:sz w:val="23"/>
                <w:szCs w:val="23"/>
                <w:highlight w:val="white"/>
                <w:rtl w:val="0"/>
              </w:rPr>
              <w:t xml:space="preserve"> her master’s in philosophy (MPhil) from the same institute at PU with distinction (Gold-Medal). Teaching and Research is her passion. She </w:t>
            </w:r>
            <w:r w:rsidDel="00000000" w:rsidR="00000000" w:rsidRPr="00000000">
              <w:rPr>
                <w:sz w:val="23"/>
                <w:szCs w:val="23"/>
                <w:highlight w:val="white"/>
                <w:rtl w:val="0"/>
              </w:rPr>
              <w:t xml:space="preserve">has been</w:t>
            </w:r>
            <w:r w:rsidDel="00000000" w:rsidR="00000000" w:rsidRPr="00000000">
              <w:rPr>
                <w:color w:val="000000"/>
                <w:sz w:val="23"/>
                <w:szCs w:val="23"/>
                <w:highlight w:val="white"/>
                <w:rtl w:val="0"/>
              </w:rPr>
              <w:t xml:space="preserve"> engaged in Teaching and Research for about more than Seven years. She has taught in various Universities as </w:t>
            </w:r>
            <w:r w:rsidDel="00000000" w:rsidR="00000000" w:rsidRPr="00000000">
              <w:rPr>
                <w:sz w:val="23"/>
                <w:szCs w:val="23"/>
                <w:highlight w:val="white"/>
                <w:rtl w:val="0"/>
              </w:rPr>
              <w:t xml:space="preserve">a </w:t>
            </w:r>
            <w:r w:rsidDel="00000000" w:rsidR="00000000" w:rsidRPr="00000000">
              <w:rPr>
                <w:color w:val="000000"/>
                <w:sz w:val="23"/>
                <w:szCs w:val="23"/>
                <w:highlight w:val="white"/>
                <w:rtl w:val="0"/>
              </w:rPr>
              <w:t xml:space="preserve">Visiting Lecturer and also worked as </w:t>
            </w:r>
            <w:r w:rsidDel="00000000" w:rsidR="00000000" w:rsidRPr="00000000">
              <w:rPr>
                <w:sz w:val="23"/>
                <w:szCs w:val="23"/>
                <w:highlight w:val="white"/>
                <w:rtl w:val="0"/>
              </w:rPr>
              <w:t xml:space="preserve">a </w:t>
            </w:r>
            <w:r w:rsidDel="00000000" w:rsidR="00000000" w:rsidRPr="00000000">
              <w:rPr>
                <w:color w:val="000000"/>
                <w:sz w:val="23"/>
                <w:szCs w:val="23"/>
                <w:highlight w:val="white"/>
                <w:rtl w:val="0"/>
              </w:rPr>
              <w:t xml:space="preserve">Research associate </w:t>
            </w:r>
            <w:r w:rsidDel="00000000" w:rsidR="00000000" w:rsidRPr="00000000">
              <w:rPr>
                <w:sz w:val="23"/>
                <w:szCs w:val="23"/>
                <w:highlight w:val="white"/>
                <w:rtl w:val="0"/>
              </w:rPr>
              <w:t xml:space="preserve">at</w:t>
            </w:r>
            <w:r w:rsidDel="00000000" w:rsidR="00000000" w:rsidRPr="00000000">
              <w:rPr>
                <w:color w:val="000000"/>
                <w:sz w:val="23"/>
                <w:szCs w:val="23"/>
                <w:highlight w:val="white"/>
                <w:rtl w:val="0"/>
              </w:rPr>
              <w:t xml:space="preserve"> </w:t>
            </w:r>
            <w:r w:rsidDel="00000000" w:rsidR="00000000" w:rsidRPr="00000000">
              <w:rPr>
                <w:sz w:val="23"/>
                <w:szCs w:val="23"/>
                <w:highlight w:val="white"/>
                <w:rtl w:val="0"/>
              </w:rPr>
              <w:t xml:space="preserve">the </w:t>
            </w:r>
            <w:r w:rsidDel="00000000" w:rsidR="00000000" w:rsidRPr="00000000">
              <w:rPr>
                <w:color w:val="000000"/>
                <w:sz w:val="23"/>
                <w:szCs w:val="23"/>
                <w:highlight w:val="white"/>
                <w:rtl w:val="0"/>
              </w:rPr>
              <w:t xml:space="preserve">University of the Punjab and Mayo Hospital. Talking about </w:t>
            </w:r>
            <w:r w:rsidDel="00000000" w:rsidR="00000000" w:rsidRPr="00000000">
              <w:rPr>
                <w:sz w:val="23"/>
                <w:szCs w:val="23"/>
                <w:highlight w:val="white"/>
                <w:rtl w:val="0"/>
              </w:rPr>
              <w:t xml:space="preserve">the </w:t>
            </w:r>
            <w:r w:rsidDel="00000000" w:rsidR="00000000" w:rsidRPr="00000000">
              <w:rPr>
                <w:color w:val="000000"/>
                <w:sz w:val="23"/>
                <w:szCs w:val="23"/>
                <w:highlight w:val="white"/>
                <w:rtl w:val="0"/>
              </w:rPr>
              <w:t xml:space="preserve">University of Management and Technology, she joined this university in February 2020. During this period, she has been working on quality teaching and research in the institution. </w:t>
            </w:r>
            <w:r w:rsidDel="00000000" w:rsidR="00000000" w:rsidRPr="00000000">
              <w:rPr>
                <w:rtl w:val="0"/>
              </w:rPr>
            </w:r>
          </w:p>
          <w:p w:rsidR="00000000" w:rsidDel="00000000" w:rsidP="00000000" w:rsidRDefault="00000000" w:rsidRPr="00000000" w14:paraId="0000001F">
            <w:pPr>
              <w:rPr>
                <w:sz w:val="36"/>
                <w:szCs w:val="36"/>
              </w:rPr>
            </w:pPr>
            <w:r w:rsidDel="00000000" w:rsidR="00000000" w:rsidRPr="00000000">
              <w:rPr>
                <w:rtl w:val="0"/>
              </w:rPr>
            </w:r>
          </w:p>
        </w:tc>
      </w:tr>
    </w:tbl>
    <w:p w:rsidR="00000000" w:rsidDel="00000000" w:rsidP="00000000" w:rsidRDefault="00000000" w:rsidRPr="00000000" w14:paraId="00000020">
      <w:pPr>
        <w:spacing w:after="0" w:lineRule="auto"/>
        <w:rPr>
          <w:sz w:val="36"/>
          <w:szCs w:val="36"/>
        </w:rPr>
      </w:pPr>
      <w:r w:rsidDel="00000000" w:rsidR="00000000" w:rsidRPr="00000000">
        <w:rPr>
          <w:rtl w:val="0"/>
        </w:rPr>
      </w:r>
    </w:p>
    <w:tbl>
      <w:tblPr>
        <w:tblStyle w:val="Table3"/>
        <w:tblW w:w="1021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214"/>
        <w:tblGridChange w:id="0">
          <w:tblGrid>
            <w:gridCol w:w="10214"/>
          </w:tblGrid>
        </w:tblGridChange>
      </w:tblGrid>
      <w:tr>
        <w:trPr>
          <w:cantSplit w:val="0"/>
          <w:tblHeader w:val="0"/>
        </w:trPr>
        <w:tc>
          <w:tcPr>
            <w:shd w:fill="f2f2f2" w:val="clear"/>
          </w:tcPr>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Course Description:</w:t>
            </w:r>
          </w:p>
        </w:tc>
      </w:tr>
      <w:tr>
        <w:trPr>
          <w:cantSplit w:val="0"/>
          <w:tblHeader w:val="0"/>
        </w:trPr>
        <w:tc>
          <w:tcPr/>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this course, the students will learn basic concepts of psychological testing and assessment, psychometric requirements/qualities of tests as well as related statistics. This course explores the theory and techniques of administering, scoring, and interpreting psychological tests. The course is divided into three sections. The first section involves the essentials of psychometric principles that apply to all types of psychological tests. The second section focuses on issues related to administering, scoring, and interpreting the tests. The third section pertains to hands-on experience in taking and administering psychological tests in a rudimentary simulation of a testing situation. The students will learn to score and interpret the simulated tests on themselves/fellows and will write an assessment report. </w:t>
            </w:r>
          </w:p>
        </w:tc>
      </w:tr>
    </w:tbl>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tbl>
      <w:tblPr>
        <w:tblStyle w:val="Table4"/>
        <w:tblW w:w="1021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214"/>
        <w:tblGridChange w:id="0">
          <w:tblGrid>
            <w:gridCol w:w="10214"/>
          </w:tblGrid>
        </w:tblGridChange>
      </w:tblGrid>
      <w:tr>
        <w:trPr>
          <w:cantSplit w:val="0"/>
          <w:tblHeader w:val="0"/>
        </w:trPr>
        <w:tc>
          <w:tcPr>
            <w:shd w:fill="f2f2f2" w:val="clear"/>
          </w:tcPr>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Course Teaching Methodology:</w:t>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The following</w:t>
            </w:r>
            <w:r w:rsidDel="00000000" w:rsidR="00000000" w:rsidRPr="00000000">
              <w:rPr>
                <w:rtl w:val="0"/>
              </w:rPr>
              <w:t xml:space="preserve"> learning methodologies will be employed to teach this course: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 Notes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Powerpoint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Lectures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Discussions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Activities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Projects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Creative Assignments </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Presentations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Writing</w:t>
            </w:r>
          </w:p>
        </w:tc>
      </w:tr>
    </w:tbl>
    <w:p w:rsidR="00000000" w:rsidDel="00000000" w:rsidP="00000000" w:rsidRDefault="00000000" w:rsidRPr="00000000" w14:paraId="00000030">
      <w:pPr>
        <w:spacing w:after="0" w:lineRule="auto"/>
        <w:rPr>
          <w:sz w:val="36"/>
          <w:szCs w:val="36"/>
        </w:rPr>
      </w:pPr>
      <w:r w:rsidDel="00000000" w:rsidR="00000000" w:rsidRPr="00000000">
        <w:rPr>
          <w:rtl w:val="0"/>
        </w:rPr>
      </w:r>
    </w:p>
    <w:tbl>
      <w:tblPr>
        <w:tblStyle w:val="Table5"/>
        <w:tblW w:w="992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85"/>
        <w:gridCol w:w="8941"/>
        <w:tblGridChange w:id="0">
          <w:tblGrid>
            <w:gridCol w:w="985"/>
            <w:gridCol w:w="8941"/>
          </w:tblGrid>
        </w:tblGridChange>
      </w:tblGrid>
      <w:tr>
        <w:trPr>
          <w:cantSplit w:val="0"/>
          <w:tblHeader w:val="0"/>
        </w:trPr>
        <w:tc>
          <w:tcPr>
            <w:gridSpan w:val="2"/>
            <w:shd w:fill="f2f2f2" w:val="clear"/>
          </w:tcPr>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Program Educational Objectives (PEOs):</w:t>
            </w:r>
          </w:p>
        </w:tc>
      </w:tr>
      <w:tr>
        <w:trPr>
          <w:cantSplit w:val="0"/>
          <w:trHeight w:val="285" w:hRule="atLeast"/>
          <w:tblHeader w:val="0"/>
        </w:trPr>
        <w:tc>
          <w:tcPr>
            <w:shd w:fill="f2f2f2" w:val="clear"/>
          </w:tcPr>
          <w:p w:rsidR="00000000" w:rsidDel="00000000" w:rsidP="00000000" w:rsidRDefault="00000000" w:rsidRPr="00000000" w14:paraId="00000033">
            <w:pPr>
              <w:jc w:val="center"/>
              <w:rPr>
                <w:sz w:val="20"/>
                <w:szCs w:val="20"/>
              </w:rPr>
            </w:pPr>
            <w:r w:rsidDel="00000000" w:rsidR="00000000" w:rsidRPr="00000000">
              <w:rPr>
                <w:sz w:val="20"/>
                <w:szCs w:val="20"/>
                <w:rtl w:val="0"/>
              </w:rPr>
              <w:t xml:space="preserve">PEO-1</w:t>
            </w:r>
          </w:p>
        </w:tc>
        <w:tc>
          <w:tcPr/>
          <w:p w:rsidR="00000000" w:rsidDel="00000000" w:rsidP="00000000" w:rsidRDefault="00000000" w:rsidRPr="00000000" w14:paraId="00000034">
            <w:pPr>
              <w:rPr/>
            </w:pPr>
            <w:r w:rsidDel="00000000" w:rsidR="00000000" w:rsidRPr="00000000">
              <w:rPr>
                <w:rtl w:val="0"/>
              </w:rPr>
              <w:t xml:space="preserve">Graduate will be able to describe and apply concepts and theories relevant to the disciplines of psychology.</w:t>
            </w:r>
          </w:p>
        </w:tc>
      </w:tr>
      <w:tr>
        <w:trPr>
          <w:cantSplit w:val="0"/>
          <w:trHeight w:val="285" w:hRule="atLeast"/>
          <w:tblHeader w:val="0"/>
        </w:trPr>
        <w:tc>
          <w:tcPr>
            <w:shd w:fill="f2f2f2" w:val="clear"/>
          </w:tcPr>
          <w:p w:rsidR="00000000" w:rsidDel="00000000" w:rsidP="00000000" w:rsidRDefault="00000000" w:rsidRPr="00000000" w14:paraId="00000035">
            <w:pPr>
              <w:jc w:val="center"/>
              <w:rPr>
                <w:sz w:val="20"/>
                <w:szCs w:val="20"/>
              </w:rPr>
            </w:pPr>
            <w:r w:rsidDel="00000000" w:rsidR="00000000" w:rsidRPr="00000000">
              <w:rPr>
                <w:sz w:val="20"/>
                <w:szCs w:val="20"/>
                <w:rtl w:val="0"/>
              </w:rPr>
              <w:t xml:space="preserve">PEO-2</w:t>
            </w:r>
          </w:p>
        </w:tc>
        <w:tc>
          <w:tcPr/>
          <w:p w:rsidR="00000000" w:rsidDel="00000000" w:rsidP="00000000" w:rsidRDefault="00000000" w:rsidRPr="00000000" w14:paraId="00000036">
            <w:pPr>
              <w:rPr/>
            </w:pPr>
            <w:r w:rsidDel="00000000" w:rsidR="00000000" w:rsidRPr="00000000">
              <w:rPr>
                <w:rtl w:val="0"/>
              </w:rPr>
              <w:t xml:space="preserve">Graduate will demonstrate effective written and oral skills in various formats.</w:t>
            </w:r>
          </w:p>
        </w:tc>
      </w:tr>
      <w:tr>
        <w:trPr>
          <w:cantSplit w:val="0"/>
          <w:trHeight w:val="285" w:hRule="atLeast"/>
          <w:tblHeader w:val="0"/>
        </w:trPr>
        <w:tc>
          <w:tcPr>
            <w:shd w:fill="f2f2f2" w:val="clear"/>
          </w:tcPr>
          <w:p w:rsidR="00000000" w:rsidDel="00000000" w:rsidP="00000000" w:rsidRDefault="00000000" w:rsidRPr="00000000" w14:paraId="00000037">
            <w:pPr>
              <w:jc w:val="center"/>
              <w:rPr>
                <w:sz w:val="20"/>
                <w:szCs w:val="20"/>
              </w:rPr>
            </w:pPr>
            <w:r w:rsidDel="00000000" w:rsidR="00000000" w:rsidRPr="00000000">
              <w:rPr>
                <w:sz w:val="20"/>
                <w:szCs w:val="20"/>
                <w:rtl w:val="0"/>
              </w:rPr>
              <w:t xml:space="preserve">PEO-3</w:t>
            </w:r>
          </w:p>
        </w:tc>
        <w:tc>
          <w:tcPr/>
          <w:p w:rsidR="00000000" w:rsidDel="00000000" w:rsidP="00000000" w:rsidRDefault="00000000" w:rsidRPr="00000000" w14:paraId="00000038">
            <w:pPr>
              <w:rPr/>
            </w:pPr>
            <w:r w:rsidDel="00000000" w:rsidR="00000000" w:rsidRPr="00000000">
              <w:rPr>
                <w:rtl w:val="0"/>
              </w:rPr>
              <w:t xml:space="preserve">Graduate will be able to conduct and evaluate research addressing psychology related issues.</w:t>
            </w:r>
          </w:p>
        </w:tc>
      </w:tr>
      <w:tr>
        <w:trPr>
          <w:cantSplit w:val="0"/>
          <w:trHeight w:val="285" w:hRule="atLeast"/>
          <w:tblHeader w:val="0"/>
        </w:trPr>
        <w:tc>
          <w:tcPr>
            <w:shd w:fill="f2f2f2" w:val="clear"/>
          </w:tcPr>
          <w:p w:rsidR="00000000" w:rsidDel="00000000" w:rsidP="00000000" w:rsidRDefault="00000000" w:rsidRPr="00000000" w14:paraId="00000039">
            <w:pPr>
              <w:jc w:val="center"/>
              <w:rPr>
                <w:sz w:val="20"/>
                <w:szCs w:val="20"/>
              </w:rPr>
            </w:pPr>
            <w:r w:rsidDel="00000000" w:rsidR="00000000" w:rsidRPr="00000000">
              <w:rPr>
                <w:sz w:val="20"/>
                <w:szCs w:val="20"/>
                <w:rtl w:val="0"/>
              </w:rPr>
              <w:t xml:space="preserve">PEO-4</w:t>
            </w:r>
          </w:p>
        </w:tc>
        <w:tc>
          <w:tcPr/>
          <w:p w:rsidR="00000000" w:rsidDel="00000000" w:rsidP="00000000" w:rsidRDefault="00000000" w:rsidRPr="00000000" w14:paraId="0000003A">
            <w:pPr>
              <w:rPr/>
            </w:pPr>
            <w:r w:rsidDel="00000000" w:rsidR="00000000" w:rsidRPr="00000000">
              <w:rPr>
                <w:rtl w:val="0"/>
              </w:rPr>
              <w:t xml:space="preserve">Graduate will demonstrate ethical behavior in all aspects of psychology.</w:t>
            </w:r>
          </w:p>
        </w:tc>
      </w:tr>
      <w:tr>
        <w:trPr>
          <w:cantSplit w:val="0"/>
          <w:trHeight w:val="285" w:hRule="atLeast"/>
          <w:tblHeader w:val="0"/>
        </w:trPr>
        <w:tc>
          <w:tcPr>
            <w:shd w:fill="f2f2f2" w:val="clear"/>
          </w:tcPr>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PEO-5</w:t>
            </w:r>
          </w:p>
        </w:tc>
        <w:tc>
          <w:tcPr/>
          <w:p w:rsidR="00000000" w:rsidDel="00000000" w:rsidP="00000000" w:rsidRDefault="00000000" w:rsidRPr="00000000" w14:paraId="0000003C">
            <w:pPr>
              <w:rPr/>
            </w:pPr>
            <w:r w:rsidDel="00000000" w:rsidR="00000000" w:rsidRPr="00000000">
              <w:rPr>
                <w:rtl w:val="0"/>
              </w:rPr>
              <w:t xml:space="preserve">Graduates will exhibit a life-long learning approach towards life with psychological science</w:t>
            </w:r>
          </w:p>
        </w:tc>
      </w:tr>
    </w:tbl>
    <w:p w:rsidR="00000000" w:rsidDel="00000000" w:rsidP="00000000" w:rsidRDefault="00000000" w:rsidRPr="00000000" w14:paraId="0000003D">
      <w:pPr>
        <w:rPr>
          <w:sz w:val="20"/>
          <w:szCs w:val="20"/>
        </w:rPr>
      </w:pPr>
      <w:r w:rsidDel="00000000" w:rsidR="00000000" w:rsidRPr="00000000">
        <w:rPr>
          <w:rtl w:val="0"/>
        </w:rPr>
      </w:r>
    </w:p>
    <w:tbl>
      <w:tblPr>
        <w:tblStyle w:val="Table6"/>
        <w:tblW w:w="992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75"/>
        <w:gridCol w:w="7200"/>
        <w:gridCol w:w="1651"/>
        <w:tblGridChange w:id="0">
          <w:tblGrid>
            <w:gridCol w:w="1075"/>
            <w:gridCol w:w="7200"/>
            <w:gridCol w:w="1651"/>
          </w:tblGrid>
        </w:tblGridChange>
      </w:tblGrid>
      <w:tr>
        <w:trPr>
          <w:cantSplit w:val="0"/>
          <w:tblHeader w:val="0"/>
        </w:trPr>
        <w:tc>
          <w:tcPr>
            <w:gridSpan w:val="3"/>
            <w:shd w:fill="f2f2f2" w:val="clear"/>
          </w:tcPr>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Program Learning Outcomes (PLOs):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After completing this degree program, students shall be able to:</w:t>
            </w:r>
          </w:p>
        </w:tc>
      </w:tr>
      <w:tr>
        <w:trPr>
          <w:cantSplit w:val="0"/>
          <w:trHeight w:val="147" w:hRule="atLeast"/>
          <w:tblHeader w:val="0"/>
        </w:trPr>
        <w:tc>
          <w:tcPr>
            <w:gridSpan w:val="2"/>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b w:val="1"/>
                <w:color w:val="000000"/>
                <w:rtl w:val="0"/>
              </w:rPr>
              <w:t xml:space="preserve">Mapping the PLOs with PEOs</w:t>
            </w:r>
            <w:r w:rsidDel="00000000" w:rsidR="00000000" w:rsidRPr="00000000">
              <w:rPr>
                <w:rtl w:val="0"/>
              </w:rPr>
            </w:r>
          </w:p>
        </w:tc>
      </w:tr>
      <w:tr>
        <w:trPr>
          <w:cantSplit w:val="0"/>
          <w:trHeight w:val="147" w:hRule="atLeast"/>
          <w:tblHeader w:val="0"/>
        </w:trPr>
        <w:tc>
          <w:tcPr>
            <w:shd w:fill="f2f2f2" w:val="clear"/>
          </w:tcPr>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PLO-1</w:t>
            </w:r>
          </w:p>
        </w:tc>
        <w:tc>
          <w:tcPr/>
          <w:p w:rsidR="00000000" w:rsidDel="00000000" w:rsidP="00000000" w:rsidRDefault="00000000" w:rsidRPr="00000000" w14:paraId="00000046">
            <w:pPr>
              <w:rPr/>
            </w:pPr>
            <w:r w:rsidDel="00000000" w:rsidR="00000000" w:rsidRPr="00000000">
              <w:rPr>
                <w:b w:val="1"/>
                <w:sz w:val="24"/>
                <w:szCs w:val="24"/>
                <w:rtl w:val="0"/>
              </w:rPr>
              <w:t xml:space="preserve">Psychology Knowledge:</w:t>
            </w:r>
            <w:r w:rsidDel="00000000" w:rsidR="00000000" w:rsidRPr="00000000">
              <w:rPr>
                <w:sz w:val="24"/>
                <w:szCs w:val="24"/>
                <w:rtl w:val="0"/>
              </w:rPr>
              <w:t xml:space="preserve"> The students will have a good knowledge and understanding of the subject and its implication in different areas and to apply knowledge of Psychology to both theoretical and practical social problems.</w:t>
            </w: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t xml:space="preserve">PEO1   </w:t>
            </w:r>
          </w:p>
          <w:p w:rsidR="00000000" w:rsidDel="00000000" w:rsidP="00000000" w:rsidRDefault="00000000" w:rsidRPr="00000000" w14:paraId="00000048">
            <w:pPr>
              <w:rPr/>
            </w:pPr>
            <w:r w:rsidDel="00000000" w:rsidR="00000000" w:rsidRPr="00000000">
              <w:rPr>
                <w:rtl w:val="0"/>
              </w:rPr>
            </w:r>
          </w:p>
        </w:tc>
      </w:tr>
      <w:tr>
        <w:trPr>
          <w:cantSplit w:val="0"/>
          <w:trHeight w:val="147" w:hRule="atLeast"/>
          <w:tblHeader w:val="0"/>
        </w:trPr>
        <w:tc>
          <w:tcPr>
            <w:shd w:fill="f2f2f2" w:val="clear"/>
          </w:tcPr>
          <w:p w:rsidR="00000000" w:rsidDel="00000000" w:rsidP="00000000" w:rsidRDefault="00000000" w:rsidRPr="00000000" w14:paraId="00000049">
            <w:pPr>
              <w:jc w:val="center"/>
              <w:rPr>
                <w:sz w:val="20"/>
                <w:szCs w:val="20"/>
              </w:rPr>
            </w:pPr>
            <w:r w:rsidDel="00000000" w:rsidR="00000000" w:rsidRPr="00000000">
              <w:rPr>
                <w:sz w:val="20"/>
                <w:szCs w:val="20"/>
                <w:rtl w:val="0"/>
              </w:rPr>
              <w:t xml:space="preserve">PLO-2</w:t>
            </w:r>
          </w:p>
        </w:tc>
        <w:tc>
          <w:tcPr/>
          <w:p w:rsidR="00000000" w:rsidDel="00000000" w:rsidP="00000000" w:rsidRDefault="00000000" w:rsidRPr="00000000" w14:paraId="0000004A">
            <w:pPr>
              <w:rPr/>
            </w:pPr>
            <w:r w:rsidDel="00000000" w:rsidR="00000000" w:rsidRPr="00000000">
              <w:rPr>
                <w:b w:val="1"/>
                <w:sz w:val="24"/>
                <w:szCs w:val="24"/>
                <w:rtl w:val="0"/>
              </w:rPr>
              <w:t xml:space="preserve">Communication:</w:t>
            </w:r>
            <w:r w:rsidDel="00000000" w:rsidR="00000000" w:rsidRPr="00000000">
              <w:rPr>
                <w:sz w:val="24"/>
                <w:szCs w:val="24"/>
                <w:rtl w:val="0"/>
              </w:rPr>
              <w:t xml:space="preserve"> The students will demonstrate effective verbal and written skills. Able to communicate mindfully and respectfully to individuals and professionals of diverse ethnic, religious, and cultural backgrounds. An ability to communicate effectively, orally as well as in writing, on various social events held by the Psychologists’ community, including conferences, seminars, workshops etc.</w:t>
            </w: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PEO2   </w:t>
            </w:r>
          </w:p>
          <w:p w:rsidR="00000000" w:rsidDel="00000000" w:rsidP="00000000" w:rsidRDefault="00000000" w:rsidRPr="00000000" w14:paraId="0000004D">
            <w:pPr>
              <w:rPr/>
            </w:pPr>
            <w:r w:rsidDel="00000000" w:rsidR="00000000" w:rsidRPr="00000000">
              <w:rPr>
                <w:rtl w:val="0"/>
              </w:rPr>
            </w:r>
          </w:p>
        </w:tc>
      </w:tr>
      <w:tr>
        <w:trPr>
          <w:cantSplit w:val="0"/>
          <w:trHeight w:val="147" w:hRule="atLeast"/>
          <w:tblHeader w:val="0"/>
        </w:trPr>
        <w:tc>
          <w:tcPr>
            <w:shd w:fill="f2f2f2" w:val="clear"/>
          </w:tcPr>
          <w:p w:rsidR="00000000" w:rsidDel="00000000" w:rsidP="00000000" w:rsidRDefault="00000000" w:rsidRPr="00000000" w14:paraId="0000004E">
            <w:pPr>
              <w:jc w:val="center"/>
              <w:rPr>
                <w:sz w:val="20"/>
                <w:szCs w:val="20"/>
              </w:rPr>
            </w:pPr>
            <w:r w:rsidDel="00000000" w:rsidR="00000000" w:rsidRPr="00000000">
              <w:rPr>
                <w:sz w:val="20"/>
                <w:szCs w:val="20"/>
                <w:rtl w:val="0"/>
              </w:rPr>
              <w:t xml:space="preserve">PLO-3</w:t>
            </w:r>
          </w:p>
        </w:tc>
        <w:tc>
          <w:tcPr/>
          <w:p w:rsidR="00000000" w:rsidDel="00000000" w:rsidP="00000000" w:rsidRDefault="00000000" w:rsidRPr="00000000" w14:paraId="0000004F">
            <w:pPr>
              <w:spacing w:after="0" w:lineRule="auto"/>
              <w:rPr>
                <w:sz w:val="24"/>
                <w:szCs w:val="24"/>
              </w:rPr>
            </w:pPr>
            <w:r w:rsidDel="00000000" w:rsidR="00000000" w:rsidRPr="00000000">
              <w:rPr>
                <w:b w:val="1"/>
                <w:sz w:val="24"/>
                <w:szCs w:val="24"/>
                <w:rtl w:val="0"/>
              </w:rPr>
              <w:t xml:space="preserve">Research: </w:t>
            </w:r>
            <w:r w:rsidDel="00000000" w:rsidR="00000000" w:rsidRPr="00000000">
              <w:rPr>
                <w:sz w:val="24"/>
                <w:szCs w:val="24"/>
                <w:rtl w:val="0"/>
              </w:rPr>
              <w:t xml:space="preserve">An ability to identify, formulate, search literature, and analyze complex social and psychological problems reaching substantiated conclusions using ethical principles related to its sub-fields.</w:t>
            </w:r>
          </w:p>
          <w:p w:rsidR="00000000" w:rsidDel="00000000" w:rsidP="00000000" w:rsidRDefault="00000000" w:rsidRPr="00000000" w14:paraId="00000050">
            <w:pPr>
              <w:rPr/>
            </w:pPr>
            <w:r w:rsidDel="00000000" w:rsidR="00000000" w:rsidRPr="00000000">
              <w:rPr>
                <w:rtl w:val="0"/>
              </w:rPr>
            </w:r>
          </w:p>
        </w:tc>
        <w:tc>
          <w:tcPr>
            <w:vAlign w:val="center"/>
          </w:tcPr>
          <w:p w:rsidR="00000000" w:rsidDel="00000000" w:rsidP="00000000" w:rsidRDefault="00000000" w:rsidRPr="00000000" w14:paraId="00000051">
            <w:pPr>
              <w:rPr/>
            </w:pPr>
            <w:r w:rsidDel="00000000" w:rsidR="00000000" w:rsidRPr="00000000">
              <w:rPr>
                <w:rtl w:val="0"/>
              </w:rPr>
              <w:t xml:space="preserve">PEO3  </w:t>
            </w:r>
          </w:p>
          <w:p w:rsidR="00000000" w:rsidDel="00000000" w:rsidP="00000000" w:rsidRDefault="00000000" w:rsidRPr="00000000" w14:paraId="00000052">
            <w:pPr>
              <w:rPr/>
            </w:pPr>
            <w:r w:rsidDel="00000000" w:rsidR="00000000" w:rsidRPr="00000000">
              <w:rPr>
                <w:rtl w:val="0"/>
              </w:rPr>
            </w:r>
          </w:p>
        </w:tc>
      </w:tr>
      <w:tr>
        <w:trPr>
          <w:cantSplit w:val="0"/>
          <w:trHeight w:val="147" w:hRule="atLeast"/>
          <w:tblHeader w:val="0"/>
        </w:trPr>
        <w:tc>
          <w:tcPr>
            <w:shd w:fill="f2f2f2" w:val="clear"/>
          </w:tcPr>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PLO-4</w:t>
            </w:r>
          </w:p>
        </w:tc>
        <w:tc>
          <w:tcPr/>
          <w:p w:rsidR="00000000" w:rsidDel="00000000" w:rsidP="00000000" w:rsidRDefault="00000000" w:rsidRPr="00000000" w14:paraId="00000054">
            <w:pPr>
              <w:spacing w:after="0" w:lineRule="auto"/>
              <w:rPr>
                <w:sz w:val="24"/>
                <w:szCs w:val="24"/>
              </w:rPr>
            </w:pPr>
            <w:r w:rsidDel="00000000" w:rsidR="00000000" w:rsidRPr="00000000">
              <w:rPr>
                <w:b w:val="1"/>
                <w:sz w:val="24"/>
                <w:szCs w:val="24"/>
                <w:rtl w:val="0"/>
              </w:rPr>
              <w:t xml:space="preserve">Ethics: </w:t>
            </w:r>
            <w:r w:rsidDel="00000000" w:rsidR="00000000" w:rsidRPr="00000000">
              <w:rPr>
                <w:sz w:val="24"/>
                <w:szCs w:val="24"/>
                <w:rtl w:val="0"/>
              </w:rPr>
              <w:t xml:space="preserve">Apply ethical principles to practice psychology in the community. Understanding ethical practice and best practices as psychologists.</w:t>
            </w:r>
          </w:p>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PEO4   </w:t>
            </w:r>
          </w:p>
          <w:p w:rsidR="00000000" w:rsidDel="00000000" w:rsidP="00000000" w:rsidRDefault="00000000" w:rsidRPr="00000000" w14:paraId="00000057">
            <w:pPr>
              <w:rPr/>
            </w:pPr>
            <w:r w:rsidDel="00000000" w:rsidR="00000000" w:rsidRPr="00000000">
              <w:rPr>
                <w:rtl w:val="0"/>
              </w:rPr>
            </w:r>
          </w:p>
        </w:tc>
      </w:tr>
      <w:tr>
        <w:trPr>
          <w:cantSplit w:val="0"/>
          <w:trHeight w:val="147" w:hRule="atLeast"/>
          <w:tblHeader w:val="0"/>
        </w:trPr>
        <w:tc>
          <w:tcPr>
            <w:shd w:fill="f2f2f2" w:val="clear"/>
          </w:tcPr>
          <w:p w:rsidR="00000000" w:rsidDel="00000000" w:rsidP="00000000" w:rsidRDefault="00000000" w:rsidRPr="00000000" w14:paraId="00000058">
            <w:pPr>
              <w:jc w:val="center"/>
              <w:rPr>
                <w:sz w:val="20"/>
                <w:szCs w:val="20"/>
              </w:rPr>
            </w:pPr>
            <w:r w:rsidDel="00000000" w:rsidR="00000000" w:rsidRPr="00000000">
              <w:rPr>
                <w:sz w:val="20"/>
                <w:szCs w:val="20"/>
                <w:rtl w:val="0"/>
              </w:rPr>
              <w:t xml:space="preserve">PLO-5</w:t>
            </w:r>
          </w:p>
        </w:tc>
        <w:tc>
          <w:tcPr/>
          <w:p w:rsidR="00000000" w:rsidDel="00000000" w:rsidP="00000000" w:rsidRDefault="00000000" w:rsidRPr="00000000" w14:paraId="00000059">
            <w:pPr>
              <w:rPr/>
            </w:pPr>
            <w:r w:rsidDel="00000000" w:rsidR="00000000" w:rsidRPr="00000000">
              <w:rPr>
                <w:b w:val="1"/>
                <w:sz w:val="24"/>
                <w:szCs w:val="24"/>
                <w:rtl w:val="0"/>
              </w:rPr>
              <w:t xml:space="preserve">Life-Long Learning: </w:t>
            </w:r>
            <w:r w:rsidDel="00000000" w:rsidR="00000000" w:rsidRPr="00000000">
              <w:rPr>
                <w:sz w:val="24"/>
                <w:szCs w:val="24"/>
                <w:rtl w:val="0"/>
              </w:rPr>
              <w:t xml:space="preserve">Able to develop significant professional goals for life after being graduate. An ability to recognize the importance of psychology and its implacability in their personal and professional lives.</w:t>
            </w: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t xml:space="preserve">PEO5   </w:t>
            </w:r>
          </w:p>
          <w:p w:rsidR="00000000" w:rsidDel="00000000" w:rsidP="00000000" w:rsidRDefault="00000000" w:rsidRPr="00000000" w14:paraId="0000005B">
            <w:pPr>
              <w:rPr/>
            </w:pPr>
            <w:r w:rsidDel="00000000" w:rsidR="00000000" w:rsidRPr="00000000">
              <w:rPr>
                <w:rtl w:val="0"/>
              </w:rPr>
            </w:r>
          </w:p>
        </w:tc>
      </w:tr>
    </w:tbl>
    <w:p w:rsidR="00000000" w:rsidDel="00000000" w:rsidP="00000000" w:rsidRDefault="00000000" w:rsidRPr="00000000" w14:paraId="0000005C">
      <w:pPr>
        <w:spacing w:after="0" w:lineRule="auto"/>
        <w:rPr>
          <w:sz w:val="36"/>
          <w:szCs w:val="36"/>
        </w:rPr>
      </w:pPr>
      <w:r w:rsidDel="00000000" w:rsidR="00000000" w:rsidRPr="00000000">
        <w:rPr>
          <w:rtl w:val="0"/>
        </w:rPr>
      </w:r>
    </w:p>
    <w:tbl>
      <w:tblPr>
        <w:tblStyle w:val="Table7"/>
        <w:tblW w:w="989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404"/>
        <w:gridCol w:w="3405"/>
        <w:gridCol w:w="3086"/>
        <w:tblGridChange w:id="0">
          <w:tblGrid>
            <w:gridCol w:w="3404"/>
            <w:gridCol w:w="3405"/>
            <w:gridCol w:w="3086"/>
          </w:tblGrid>
        </w:tblGridChange>
      </w:tblGrid>
      <w:tr>
        <w:trPr>
          <w:cantSplit w:val="0"/>
          <w:tblHeader w:val="0"/>
        </w:trPr>
        <w:tc>
          <w:tcPr/>
          <w:p w:rsidR="00000000" w:rsidDel="00000000" w:rsidP="00000000" w:rsidRDefault="00000000" w:rsidRPr="00000000" w14:paraId="0000005D">
            <w:pPr>
              <w:rPr>
                <w:b w:val="1"/>
                <w:color w:val="000000"/>
                <w:sz w:val="20"/>
                <w:szCs w:val="20"/>
              </w:rPr>
            </w:pPr>
            <w:r w:rsidDel="00000000" w:rsidR="00000000" w:rsidRPr="00000000">
              <w:rPr>
                <w:b w:val="1"/>
                <w:color w:val="000000"/>
                <w:sz w:val="20"/>
                <w:szCs w:val="20"/>
                <w:rtl w:val="0"/>
              </w:rPr>
              <w:t xml:space="preserve">Knowledge</w:t>
            </w:r>
          </w:p>
        </w:tc>
        <w:tc>
          <w:tcPr/>
          <w:p w:rsidR="00000000" w:rsidDel="00000000" w:rsidP="00000000" w:rsidRDefault="00000000" w:rsidRPr="00000000" w14:paraId="0000005E">
            <w:pPr>
              <w:rPr>
                <w:b w:val="1"/>
                <w:color w:val="000000"/>
                <w:sz w:val="20"/>
                <w:szCs w:val="20"/>
              </w:rPr>
            </w:pPr>
            <w:r w:rsidDel="00000000" w:rsidR="00000000" w:rsidRPr="00000000">
              <w:rPr>
                <w:b w:val="1"/>
                <w:color w:val="000000"/>
                <w:sz w:val="20"/>
                <w:szCs w:val="20"/>
                <w:rtl w:val="0"/>
              </w:rPr>
              <w:t xml:space="preserve">Skills</w:t>
            </w:r>
          </w:p>
        </w:tc>
        <w:tc>
          <w:tcPr/>
          <w:p w:rsidR="00000000" w:rsidDel="00000000" w:rsidP="00000000" w:rsidRDefault="00000000" w:rsidRPr="00000000" w14:paraId="0000005F">
            <w:pPr>
              <w:rPr>
                <w:b w:val="1"/>
                <w:color w:val="000000"/>
                <w:sz w:val="20"/>
                <w:szCs w:val="20"/>
              </w:rPr>
            </w:pPr>
            <w:r w:rsidDel="00000000" w:rsidR="00000000" w:rsidRPr="00000000">
              <w:rPr>
                <w:b w:val="1"/>
                <w:color w:val="000000"/>
                <w:sz w:val="20"/>
                <w:szCs w:val="20"/>
                <w:rtl w:val="0"/>
              </w:rPr>
              <w:t xml:space="preserve">Ethics</w:t>
            </w:r>
          </w:p>
        </w:tc>
      </w:tr>
      <w:tr>
        <w:trPr>
          <w:cantSplit w:val="0"/>
          <w:tblHeader w:val="0"/>
        </w:trPr>
        <w:tc>
          <w:tcPr/>
          <w:p w:rsidR="00000000" w:rsidDel="00000000" w:rsidP="00000000" w:rsidRDefault="00000000" w:rsidRPr="00000000" w14:paraId="00000060">
            <w:pPr>
              <w:rPr/>
            </w:pPr>
            <w:r w:rsidDel="00000000" w:rsidR="00000000" w:rsidRPr="00000000">
              <w:rPr>
                <w:rtl w:val="0"/>
              </w:rPr>
              <w:t xml:space="preserve">20 %</w:t>
            </w:r>
          </w:p>
        </w:tc>
        <w:tc>
          <w:tcPr/>
          <w:p w:rsidR="00000000" w:rsidDel="00000000" w:rsidP="00000000" w:rsidRDefault="00000000" w:rsidRPr="00000000" w14:paraId="00000061">
            <w:pPr>
              <w:rPr/>
            </w:pPr>
            <w:r w:rsidDel="00000000" w:rsidR="00000000" w:rsidRPr="00000000">
              <w:rPr>
                <w:rtl w:val="0"/>
              </w:rPr>
              <w:t xml:space="preserve">60%</w:t>
            </w:r>
          </w:p>
        </w:tc>
        <w:tc>
          <w:tcPr/>
          <w:p w:rsidR="00000000" w:rsidDel="00000000" w:rsidP="00000000" w:rsidRDefault="00000000" w:rsidRPr="00000000" w14:paraId="00000062">
            <w:pPr>
              <w:rPr/>
            </w:pPr>
            <w:r w:rsidDel="00000000" w:rsidR="00000000" w:rsidRPr="00000000">
              <w:rPr>
                <w:rtl w:val="0"/>
              </w:rPr>
              <w:t xml:space="preserve">20 %</w:t>
            </w:r>
          </w:p>
        </w:tc>
      </w:tr>
    </w:tbl>
    <w:p w:rsidR="00000000" w:rsidDel="00000000" w:rsidP="00000000" w:rsidRDefault="00000000" w:rsidRPr="00000000" w14:paraId="00000063">
      <w:pPr>
        <w:spacing w:after="0" w:lineRule="auto"/>
        <w:rPr>
          <w:sz w:val="36"/>
          <w:szCs w:val="36"/>
        </w:rPr>
      </w:pPr>
      <w:r w:rsidDel="00000000" w:rsidR="00000000" w:rsidRPr="00000000">
        <w:rPr>
          <w:rtl w:val="0"/>
        </w:rPr>
      </w:r>
    </w:p>
    <w:tbl>
      <w:tblPr>
        <w:tblStyle w:val="Table8"/>
        <w:tblW w:w="992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75"/>
        <w:gridCol w:w="8851"/>
        <w:tblGridChange w:id="0">
          <w:tblGrid>
            <w:gridCol w:w="1075"/>
            <w:gridCol w:w="8851"/>
          </w:tblGrid>
        </w:tblGridChange>
      </w:tblGrid>
      <w:tr>
        <w:trPr>
          <w:cantSplit w:val="0"/>
          <w:tblHeader w:val="0"/>
        </w:trPr>
        <w:tc>
          <w:tcPr>
            <w:gridSpan w:val="2"/>
            <w:shd w:fill="f2f2f2" w:val="clear"/>
          </w:tcPr>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Course Learning Objectives (COs)</w:t>
            </w:r>
          </w:p>
        </w:tc>
      </w:tr>
      <w:tr>
        <w:trPr>
          <w:cantSplit w:val="0"/>
          <w:trHeight w:val="285" w:hRule="atLeast"/>
          <w:tblHeader w:val="0"/>
        </w:trPr>
        <w:tc>
          <w:tcPr>
            <w:shd w:fill="f2f2f2" w:val="clear"/>
          </w:tcPr>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CO-1</w:t>
            </w:r>
          </w:p>
        </w:tc>
        <w:tc>
          <w:tcPr/>
          <w:p w:rsidR="00000000" w:rsidDel="00000000" w:rsidP="00000000" w:rsidRDefault="00000000" w:rsidRPr="00000000" w14:paraId="00000067">
            <w:pPr>
              <w:rPr/>
            </w:pPr>
            <w:r w:rsidDel="00000000" w:rsidR="00000000" w:rsidRPr="00000000">
              <w:rPr>
                <w:rtl w:val="0"/>
              </w:rPr>
              <w:t xml:space="preserve">Learn basic concept of Psychological Testing and Assessment, psychometric requirements / qualities of tests as well as related statistics</w:t>
            </w:r>
          </w:p>
        </w:tc>
      </w:tr>
      <w:tr>
        <w:trPr>
          <w:cantSplit w:val="0"/>
          <w:trHeight w:val="285" w:hRule="atLeast"/>
          <w:tblHeader w:val="0"/>
        </w:trPr>
        <w:tc>
          <w:tcPr>
            <w:shd w:fill="f2f2f2" w:val="clear"/>
          </w:tcPr>
          <w:p w:rsidR="00000000" w:rsidDel="00000000" w:rsidP="00000000" w:rsidRDefault="00000000" w:rsidRPr="00000000" w14:paraId="00000068">
            <w:pPr>
              <w:jc w:val="center"/>
              <w:rPr>
                <w:sz w:val="20"/>
                <w:szCs w:val="20"/>
              </w:rPr>
            </w:pPr>
            <w:r w:rsidDel="00000000" w:rsidR="00000000" w:rsidRPr="00000000">
              <w:rPr>
                <w:sz w:val="20"/>
                <w:szCs w:val="20"/>
                <w:rtl w:val="0"/>
              </w:rPr>
              <w:t xml:space="preserve">CO-2</w:t>
            </w:r>
          </w:p>
        </w:tc>
        <w:tc>
          <w:tcPr/>
          <w:p w:rsidR="00000000" w:rsidDel="00000000" w:rsidP="00000000" w:rsidRDefault="00000000" w:rsidRPr="00000000" w14:paraId="00000069">
            <w:pPr>
              <w:rPr/>
            </w:pPr>
            <w:r w:rsidDel="00000000" w:rsidR="00000000" w:rsidRPr="00000000">
              <w:rPr>
                <w:rtl w:val="0"/>
              </w:rPr>
              <w:t xml:space="preserve">Acquire skills about use of tests; its administration, scoring and interpretation</w:t>
            </w:r>
          </w:p>
        </w:tc>
      </w:tr>
      <w:tr>
        <w:trPr>
          <w:cantSplit w:val="0"/>
          <w:trHeight w:val="285" w:hRule="atLeast"/>
          <w:tblHeader w:val="0"/>
        </w:trPr>
        <w:tc>
          <w:tcPr>
            <w:shd w:fill="f2f2f2" w:val="clear"/>
          </w:tcPr>
          <w:p w:rsidR="00000000" w:rsidDel="00000000" w:rsidP="00000000" w:rsidRDefault="00000000" w:rsidRPr="00000000" w14:paraId="0000006A">
            <w:pPr>
              <w:jc w:val="center"/>
              <w:rPr>
                <w:sz w:val="20"/>
                <w:szCs w:val="20"/>
              </w:rPr>
            </w:pPr>
            <w:r w:rsidDel="00000000" w:rsidR="00000000" w:rsidRPr="00000000">
              <w:rPr>
                <w:sz w:val="20"/>
                <w:szCs w:val="20"/>
                <w:rtl w:val="0"/>
              </w:rPr>
              <w:t xml:space="preserve">CO-3</w:t>
            </w:r>
          </w:p>
        </w:tc>
        <w:tc>
          <w:tcPr/>
          <w:p w:rsidR="00000000" w:rsidDel="00000000" w:rsidP="00000000" w:rsidRDefault="00000000" w:rsidRPr="00000000" w14:paraId="0000006B">
            <w:pPr>
              <w:rPr/>
            </w:pPr>
            <w:r w:rsidDel="00000000" w:rsidR="00000000" w:rsidRPr="00000000">
              <w:rPr>
                <w:rtl w:val="0"/>
              </w:rPr>
              <w:t xml:space="preserve">Understanding among students about ethical, legal &amp; social issues relating to test practice</w:t>
            </w:r>
          </w:p>
        </w:tc>
      </w:tr>
      <w:tr>
        <w:trPr>
          <w:cantSplit w:val="0"/>
          <w:trHeight w:val="285" w:hRule="atLeast"/>
          <w:tblHeader w:val="0"/>
        </w:trPr>
        <w:tc>
          <w:tcPr>
            <w:shd w:fill="f2f2f2" w:val="clear"/>
          </w:tcPr>
          <w:p w:rsidR="00000000" w:rsidDel="00000000" w:rsidP="00000000" w:rsidRDefault="00000000" w:rsidRPr="00000000" w14:paraId="0000006C">
            <w:pPr>
              <w:jc w:val="center"/>
              <w:rPr>
                <w:sz w:val="20"/>
                <w:szCs w:val="20"/>
              </w:rPr>
            </w:pPr>
            <w:r w:rsidDel="00000000" w:rsidR="00000000" w:rsidRPr="00000000">
              <w:rPr>
                <w:sz w:val="20"/>
                <w:szCs w:val="20"/>
                <w:rtl w:val="0"/>
              </w:rPr>
              <w:t xml:space="preserve">CO-4</w:t>
            </w:r>
          </w:p>
        </w:tc>
        <w:tc>
          <w:tcPr/>
          <w:p w:rsidR="00000000" w:rsidDel="00000000" w:rsidP="00000000" w:rsidRDefault="00000000" w:rsidRPr="00000000" w14:paraId="0000006D">
            <w:pPr>
              <w:rPr/>
            </w:pPr>
            <w:r w:rsidDel="00000000" w:rsidR="00000000" w:rsidRPr="00000000">
              <w:rPr>
                <w:rtl w:val="0"/>
              </w:rPr>
              <w:t xml:space="preserve">For writing a psychological report, to administer psychological tests on themselves/fellows in a rudimentary simulation of a testing situation and to score and interpret the simulated tests</w:t>
            </w:r>
          </w:p>
        </w:tc>
      </w:tr>
    </w:tbl>
    <w:p w:rsidR="00000000" w:rsidDel="00000000" w:rsidP="00000000" w:rsidRDefault="00000000" w:rsidRPr="00000000" w14:paraId="0000006E">
      <w:pPr>
        <w:spacing w:after="0" w:lineRule="auto"/>
        <w:rPr>
          <w:sz w:val="36"/>
          <w:szCs w:val="36"/>
        </w:rPr>
      </w:pPr>
      <w:r w:rsidDel="00000000" w:rsidR="00000000" w:rsidRPr="00000000">
        <w:rPr>
          <w:rtl w:val="0"/>
        </w:rPr>
      </w:r>
    </w:p>
    <w:tbl>
      <w:tblPr>
        <w:tblStyle w:val="Table9"/>
        <w:tblW w:w="992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75"/>
        <w:gridCol w:w="7200"/>
        <w:gridCol w:w="1651"/>
        <w:tblGridChange w:id="0">
          <w:tblGrid>
            <w:gridCol w:w="1075"/>
            <w:gridCol w:w="7200"/>
            <w:gridCol w:w="1651"/>
          </w:tblGrid>
        </w:tblGridChange>
      </w:tblGrid>
      <w:tr>
        <w:trPr>
          <w:cantSplit w:val="0"/>
          <w:tblHeader w:val="0"/>
        </w:trPr>
        <w:tc>
          <w:tcPr>
            <w:gridSpan w:val="3"/>
            <w:shd w:fill="f2f2f2" w:val="clear"/>
          </w:tcPr>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Course Learning Outcomes (CLOs):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After completing this course, students shall be able to:</w:t>
            </w:r>
          </w:p>
        </w:tc>
      </w:tr>
      <w:tr>
        <w:trPr>
          <w:cantSplit w:val="0"/>
          <w:trHeight w:val="147" w:hRule="atLeast"/>
          <w:tblHeader w:val="0"/>
        </w:trPr>
        <w:tc>
          <w:tcPr>
            <w:gridSpan w:val="2"/>
          </w:tcPr>
          <w:p w:rsidR="00000000" w:rsidDel="00000000" w:rsidP="00000000" w:rsidRDefault="00000000" w:rsidRPr="00000000" w14:paraId="00000073">
            <w:pPr>
              <w:rPr>
                <w:color w:val="000000"/>
              </w:rPr>
            </w:pPr>
            <w:r w:rsidDel="00000000" w:rsidR="00000000" w:rsidRPr="00000000">
              <w:rPr>
                <w:rtl w:val="0"/>
              </w:rPr>
            </w:r>
          </w:p>
        </w:tc>
        <w:tc>
          <w:tcPr/>
          <w:p w:rsidR="00000000" w:rsidDel="00000000" w:rsidP="00000000" w:rsidRDefault="00000000" w:rsidRPr="00000000" w14:paraId="00000075">
            <w:pPr>
              <w:rPr>
                <w:color w:val="000000"/>
              </w:rPr>
            </w:pPr>
            <w:r w:rsidDel="00000000" w:rsidR="00000000" w:rsidRPr="00000000">
              <w:rPr>
                <w:b w:val="1"/>
                <w:color w:val="000000"/>
                <w:rtl w:val="0"/>
              </w:rPr>
              <w:t xml:space="preserve">Mapping the CLOs with PLOs</w:t>
            </w:r>
            <w:r w:rsidDel="00000000" w:rsidR="00000000" w:rsidRPr="00000000">
              <w:rPr>
                <w:rtl w:val="0"/>
              </w:rPr>
            </w:r>
          </w:p>
        </w:tc>
      </w:tr>
      <w:tr>
        <w:trPr>
          <w:cantSplit w:val="0"/>
          <w:trHeight w:val="147" w:hRule="atLeast"/>
          <w:tblHeader w:val="0"/>
        </w:trPr>
        <w:tc>
          <w:tcPr>
            <w:shd w:fill="f2f2f2" w:val="clear"/>
          </w:tcPr>
          <w:p w:rsidR="00000000" w:rsidDel="00000000" w:rsidP="00000000" w:rsidRDefault="00000000" w:rsidRPr="00000000" w14:paraId="00000076">
            <w:pPr>
              <w:jc w:val="center"/>
              <w:rPr>
                <w:sz w:val="20"/>
                <w:szCs w:val="20"/>
              </w:rPr>
            </w:pPr>
            <w:r w:rsidDel="00000000" w:rsidR="00000000" w:rsidRPr="00000000">
              <w:rPr>
                <w:sz w:val="20"/>
                <w:szCs w:val="20"/>
                <w:rtl w:val="0"/>
              </w:rPr>
              <w:t xml:space="preserve">CLO-1</w:t>
            </w:r>
          </w:p>
        </w:tc>
        <w:tc>
          <w:tcPr/>
          <w:p w:rsidR="00000000" w:rsidDel="00000000" w:rsidP="00000000" w:rsidRDefault="00000000" w:rsidRPr="00000000" w14:paraId="00000077">
            <w:pPr>
              <w:rPr/>
            </w:pPr>
            <w:r w:rsidDel="00000000" w:rsidR="00000000" w:rsidRPr="00000000">
              <w:rPr>
                <w:rtl w:val="0"/>
              </w:rPr>
              <w:t xml:space="preserve">Demonstrate solid basic knowledge of quantitative research methodology in psychology and critically evaluate different approaches</w:t>
            </w:r>
          </w:p>
        </w:tc>
        <w:tc>
          <w:tcPr/>
          <w:p w:rsidR="00000000" w:rsidDel="00000000" w:rsidP="00000000" w:rsidRDefault="00000000" w:rsidRPr="00000000" w14:paraId="00000078">
            <w:pPr>
              <w:rPr/>
            </w:pPr>
            <w:r w:rsidDel="00000000" w:rsidR="00000000" w:rsidRPr="00000000">
              <w:rPr>
                <w:rtl w:val="0"/>
              </w:rPr>
              <w:t xml:space="preserve">PLO1</w:t>
            </w:r>
          </w:p>
        </w:tc>
      </w:tr>
      <w:tr>
        <w:trPr>
          <w:cantSplit w:val="0"/>
          <w:trHeight w:val="147" w:hRule="atLeast"/>
          <w:tblHeader w:val="0"/>
        </w:trPr>
        <w:tc>
          <w:tcPr>
            <w:shd w:fill="f2f2f2" w:val="clear"/>
          </w:tcPr>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CLO-2</w:t>
            </w:r>
          </w:p>
        </w:tc>
        <w:tc>
          <w:tcPr/>
          <w:p w:rsidR="00000000" w:rsidDel="00000000" w:rsidP="00000000" w:rsidRDefault="00000000" w:rsidRPr="00000000" w14:paraId="0000007A">
            <w:pPr>
              <w:rPr/>
            </w:pPr>
            <w:r w:rsidDel="00000000" w:rsidR="00000000" w:rsidRPr="00000000">
              <w:rPr>
                <w:rtl w:val="0"/>
              </w:rPr>
              <w:t xml:space="preserve">Read, comprehend, and explain research articles in their academic discipline.</w:t>
            </w:r>
          </w:p>
        </w:tc>
        <w:tc>
          <w:tcPr/>
          <w:p w:rsidR="00000000" w:rsidDel="00000000" w:rsidP="00000000" w:rsidRDefault="00000000" w:rsidRPr="00000000" w14:paraId="0000007B">
            <w:pPr>
              <w:rPr/>
            </w:pPr>
            <w:r w:rsidDel="00000000" w:rsidR="00000000" w:rsidRPr="00000000">
              <w:rPr>
                <w:rtl w:val="0"/>
              </w:rPr>
              <w:t xml:space="preserve">PLO2</w:t>
            </w:r>
          </w:p>
        </w:tc>
      </w:tr>
      <w:tr>
        <w:trPr>
          <w:cantSplit w:val="0"/>
          <w:trHeight w:val="147" w:hRule="atLeast"/>
          <w:tblHeader w:val="0"/>
        </w:trPr>
        <w:tc>
          <w:tcPr>
            <w:shd w:fill="f2f2f2" w:val="clear"/>
          </w:tcPr>
          <w:p w:rsidR="00000000" w:rsidDel="00000000" w:rsidP="00000000" w:rsidRDefault="00000000" w:rsidRPr="00000000" w14:paraId="0000007C">
            <w:pPr>
              <w:jc w:val="center"/>
              <w:rPr>
                <w:sz w:val="20"/>
                <w:szCs w:val="20"/>
              </w:rPr>
            </w:pPr>
            <w:r w:rsidDel="00000000" w:rsidR="00000000" w:rsidRPr="00000000">
              <w:rPr>
                <w:sz w:val="20"/>
                <w:szCs w:val="20"/>
                <w:rtl w:val="0"/>
              </w:rPr>
              <w:t xml:space="preserve">CLO-3</w:t>
            </w:r>
          </w:p>
        </w:tc>
        <w:tc>
          <w:tcPr/>
          <w:p w:rsidR="00000000" w:rsidDel="00000000" w:rsidP="00000000" w:rsidRDefault="00000000" w:rsidRPr="00000000" w14:paraId="0000007D">
            <w:pPr>
              <w:rPr/>
            </w:pPr>
            <w:r w:rsidDel="00000000" w:rsidR="00000000" w:rsidRPr="00000000">
              <w:rPr>
                <w:rtl w:val="0"/>
              </w:rPr>
              <w:t xml:space="preserve">Make decisions about the appropriate use of basic research techniques and research design as they apply to answering different psychological questions.</w:t>
            </w:r>
          </w:p>
        </w:tc>
        <w:tc>
          <w:tcPr/>
          <w:p w:rsidR="00000000" w:rsidDel="00000000" w:rsidP="00000000" w:rsidRDefault="00000000" w:rsidRPr="00000000" w14:paraId="0000007E">
            <w:pPr>
              <w:rPr/>
            </w:pPr>
            <w:r w:rsidDel="00000000" w:rsidR="00000000" w:rsidRPr="00000000">
              <w:rPr>
                <w:rtl w:val="0"/>
              </w:rPr>
              <w:t xml:space="preserve">PLO3</w:t>
            </w:r>
          </w:p>
        </w:tc>
      </w:tr>
      <w:tr>
        <w:trPr>
          <w:cantSplit w:val="0"/>
          <w:trHeight w:val="147" w:hRule="atLeast"/>
          <w:tblHeader w:val="0"/>
        </w:trPr>
        <w:tc>
          <w:tcPr>
            <w:shd w:fill="f2f2f2" w:val="clear"/>
          </w:tcPr>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CLO-4</w:t>
            </w:r>
          </w:p>
        </w:tc>
        <w:tc>
          <w:tcPr/>
          <w:p w:rsidR="00000000" w:rsidDel="00000000" w:rsidP="00000000" w:rsidRDefault="00000000" w:rsidRPr="00000000" w14:paraId="00000080">
            <w:pPr>
              <w:rPr/>
            </w:pPr>
            <w:r w:rsidDel="00000000" w:rsidR="00000000" w:rsidRPr="00000000">
              <w:rPr>
                <w:rtl w:val="0"/>
              </w:rPr>
              <w:t xml:space="preserve">Utilize specific research skills as they relate to the development and implementation of research designs in psychology, including experimental manipulation, operationalizing variables, measurement, and making decisions about validity and reliability.  </w:t>
            </w:r>
          </w:p>
        </w:tc>
        <w:tc>
          <w:tcPr/>
          <w:p w:rsidR="00000000" w:rsidDel="00000000" w:rsidP="00000000" w:rsidRDefault="00000000" w:rsidRPr="00000000" w14:paraId="00000081">
            <w:pPr>
              <w:rPr/>
            </w:pPr>
            <w:r w:rsidDel="00000000" w:rsidR="00000000" w:rsidRPr="00000000">
              <w:rPr>
                <w:rtl w:val="0"/>
              </w:rPr>
              <w:t xml:space="preserve">PLO4</w:t>
            </w:r>
          </w:p>
        </w:tc>
      </w:tr>
      <w:tr>
        <w:trPr>
          <w:cantSplit w:val="0"/>
          <w:trHeight w:val="147" w:hRule="atLeast"/>
          <w:tblHeader w:val="0"/>
        </w:trPr>
        <w:tc>
          <w:tcPr>
            <w:shd w:fill="f2f2f2" w:val="clear"/>
          </w:tcPr>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CLO-5</w:t>
            </w:r>
          </w:p>
        </w:tc>
        <w:tc>
          <w:tcPr/>
          <w:p w:rsidR="00000000" w:rsidDel="00000000" w:rsidP="00000000" w:rsidRDefault="00000000" w:rsidRPr="00000000" w14:paraId="00000083">
            <w:pPr>
              <w:rPr/>
            </w:pPr>
            <w:r w:rsidDel="00000000" w:rsidR="00000000" w:rsidRPr="00000000">
              <w:rPr>
                <w:rtl w:val="0"/>
              </w:rPr>
              <w:t xml:space="preserve">Effectively interpret and communicate research findings.</w:t>
            </w:r>
          </w:p>
        </w:tc>
        <w:tc>
          <w:tcPr/>
          <w:p w:rsidR="00000000" w:rsidDel="00000000" w:rsidP="00000000" w:rsidRDefault="00000000" w:rsidRPr="00000000" w14:paraId="00000084">
            <w:pPr>
              <w:rPr/>
            </w:pPr>
            <w:r w:rsidDel="00000000" w:rsidR="00000000" w:rsidRPr="00000000">
              <w:rPr>
                <w:rtl w:val="0"/>
              </w:rPr>
              <w:t xml:space="preserve">PLO5</w:t>
            </w:r>
          </w:p>
        </w:tc>
      </w:tr>
    </w:tbl>
    <w:p w:rsidR="00000000" w:rsidDel="00000000" w:rsidP="00000000" w:rsidRDefault="00000000" w:rsidRPr="00000000" w14:paraId="00000085">
      <w:pPr>
        <w:spacing w:after="0" w:lineRule="auto"/>
        <w:rPr>
          <w:sz w:val="36"/>
          <w:szCs w:val="36"/>
        </w:rPr>
      </w:pPr>
      <w:r w:rsidDel="00000000" w:rsidR="00000000" w:rsidRPr="00000000">
        <w:rPr>
          <w:rtl w:val="0"/>
        </w:rPr>
      </w:r>
    </w:p>
    <w:tbl>
      <w:tblPr>
        <w:tblStyle w:val="Table10"/>
        <w:tblW w:w="992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945"/>
        <w:gridCol w:w="4981"/>
        <w:tblGridChange w:id="0">
          <w:tblGrid>
            <w:gridCol w:w="4945"/>
            <w:gridCol w:w="4981"/>
          </w:tblGrid>
        </w:tblGridChange>
      </w:tblGrid>
      <w:tr>
        <w:trPr>
          <w:cantSplit w:val="0"/>
          <w:tblHeader w:val="0"/>
        </w:trPr>
        <w:tc>
          <w:tcPr>
            <w:gridSpan w:val="2"/>
            <w:shd w:fill="f2f2f2" w:val="clear"/>
          </w:tcPr>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Assurance of Learning and Assessment Items:</w:t>
            </w:r>
          </w:p>
          <w:p w:rsidR="00000000" w:rsidDel="00000000" w:rsidP="00000000" w:rsidRDefault="00000000" w:rsidRPr="00000000" w14:paraId="00000087">
            <w:pPr>
              <w:jc w:val="both"/>
              <w:rPr>
                <w:i w:val="1"/>
                <w:color w:val="000000"/>
                <w:sz w:val="20"/>
                <w:szCs w:val="20"/>
              </w:rPr>
            </w:pPr>
            <w:r w:rsidDel="00000000" w:rsidR="00000000" w:rsidRPr="00000000">
              <w:rPr>
                <w:i w:val="1"/>
                <w:color w:val="000000"/>
                <w:sz w:val="20"/>
                <w:szCs w:val="20"/>
                <w:rtl w:val="0"/>
              </w:rPr>
              <w:t xml:space="preserve">Specify Assessment Items that will assure student learning through application and achieve objectives of specific PLOs / CLOs</w:t>
            </w:r>
          </w:p>
        </w:tc>
      </w:tr>
      <w:tr>
        <w:trPr>
          <w:cantSplit w:val="0"/>
          <w:trHeight w:val="147" w:hRule="atLeast"/>
          <w:tblHeader w:val="0"/>
        </w:trPr>
        <w:tc>
          <w:tcPr>
            <w:shd w:fill="f2f2f2" w:val="clear"/>
          </w:tcPr>
          <w:p w:rsidR="00000000" w:rsidDel="00000000" w:rsidP="00000000" w:rsidRDefault="00000000" w:rsidRPr="00000000" w14:paraId="00000089">
            <w:pPr>
              <w:jc w:val="center"/>
              <w:rPr>
                <w:b w:val="1"/>
                <w:color w:val="000000"/>
              </w:rPr>
            </w:pPr>
            <w:r w:rsidDel="00000000" w:rsidR="00000000" w:rsidRPr="00000000">
              <w:rPr>
                <w:b w:val="1"/>
                <w:color w:val="000000"/>
                <w:rtl w:val="0"/>
              </w:rPr>
              <w:t xml:space="preserve">Assessment Item</w:t>
            </w:r>
          </w:p>
        </w:tc>
        <w:tc>
          <w:tcPr>
            <w:shd w:fill="f2f2f2" w:val="clear"/>
          </w:tcPr>
          <w:p w:rsidR="00000000" w:rsidDel="00000000" w:rsidP="00000000" w:rsidRDefault="00000000" w:rsidRPr="00000000" w14:paraId="0000008A">
            <w:pPr>
              <w:jc w:val="center"/>
              <w:rPr>
                <w:b w:val="1"/>
                <w:color w:val="000000"/>
              </w:rPr>
            </w:pPr>
            <w:r w:rsidDel="00000000" w:rsidR="00000000" w:rsidRPr="00000000">
              <w:rPr>
                <w:b w:val="1"/>
                <w:color w:val="000000"/>
                <w:rtl w:val="0"/>
              </w:rPr>
              <w:t xml:space="preserve">Application/ Objectives</w:t>
            </w:r>
          </w:p>
          <w:p w:rsidR="00000000" w:rsidDel="00000000" w:rsidP="00000000" w:rsidRDefault="00000000" w:rsidRPr="00000000" w14:paraId="0000008B">
            <w:pPr>
              <w:jc w:val="center"/>
              <w:rPr>
                <w:b w:val="1"/>
                <w:color w:val="000000"/>
              </w:rPr>
            </w:pPr>
            <w:r w:rsidDel="00000000" w:rsidR="00000000" w:rsidRPr="00000000">
              <w:rPr>
                <w:b w:val="1"/>
                <w:color w:val="000000"/>
                <w:rtl w:val="0"/>
              </w:rPr>
              <w:t xml:space="preserve">PLO / CLO</w:t>
            </w:r>
          </w:p>
        </w:tc>
      </w:tr>
      <w:tr>
        <w:trPr>
          <w:cantSplit w:val="0"/>
          <w:trHeight w:val="147" w:hRule="atLeast"/>
          <w:tblHeader w:val="0"/>
        </w:trPr>
        <w:tc>
          <w:tcPr/>
          <w:p w:rsidR="00000000" w:rsidDel="00000000" w:rsidP="00000000" w:rsidRDefault="00000000" w:rsidRPr="00000000" w14:paraId="0000008C">
            <w:pPr>
              <w:rPr>
                <w:color w:val="000000"/>
              </w:rPr>
            </w:pPr>
            <w:r w:rsidDel="00000000" w:rsidR="00000000" w:rsidRPr="00000000">
              <w:rPr>
                <w:sz w:val="24"/>
                <w:szCs w:val="24"/>
                <w:rtl w:val="0"/>
              </w:rPr>
              <w:t xml:space="preserve">Assignment 1</w:t>
            </w:r>
            <w:r w:rsidDel="00000000" w:rsidR="00000000" w:rsidRPr="00000000">
              <w:rPr>
                <w:rtl w:val="0"/>
              </w:rPr>
            </w:r>
          </w:p>
        </w:tc>
        <w:tc>
          <w:tcPr/>
          <w:p w:rsidR="00000000" w:rsidDel="00000000" w:rsidP="00000000" w:rsidRDefault="00000000" w:rsidRPr="00000000" w14:paraId="0000008D">
            <w:pPr>
              <w:rPr>
                <w:b w:val="1"/>
                <w:color w:val="000000"/>
              </w:rPr>
            </w:pPr>
            <w:r w:rsidDel="00000000" w:rsidR="00000000" w:rsidRPr="00000000">
              <w:rPr>
                <w:b w:val="1"/>
                <w:sz w:val="24"/>
                <w:szCs w:val="24"/>
                <w:rtl w:val="0"/>
              </w:rPr>
              <w:t xml:space="preserve">CLO1/ PLO1</w:t>
            </w:r>
            <w:r w:rsidDel="00000000" w:rsidR="00000000" w:rsidRPr="00000000">
              <w:rPr>
                <w:rtl w:val="0"/>
              </w:rPr>
            </w:r>
          </w:p>
        </w:tc>
      </w:tr>
      <w:tr>
        <w:trPr>
          <w:cantSplit w:val="0"/>
          <w:trHeight w:val="147" w:hRule="atLeast"/>
          <w:tblHeader w:val="0"/>
        </w:trPr>
        <w:tc>
          <w:tcPr/>
          <w:p w:rsidR="00000000" w:rsidDel="00000000" w:rsidP="00000000" w:rsidRDefault="00000000" w:rsidRPr="00000000" w14:paraId="0000008E">
            <w:pPr>
              <w:rPr>
                <w:color w:val="000000"/>
              </w:rPr>
            </w:pPr>
            <w:r w:rsidDel="00000000" w:rsidR="00000000" w:rsidRPr="00000000">
              <w:rPr>
                <w:sz w:val="24"/>
                <w:szCs w:val="24"/>
                <w:rtl w:val="0"/>
              </w:rPr>
              <w:t xml:space="preserve">Assignment 2</w:t>
            </w:r>
            <w:r w:rsidDel="00000000" w:rsidR="00000000" w:rsidRPr="00000000">
              <w:rPr>
                <w:rtl w:val="0"/>
              </w:rPr>
            </w:r>
          </w:p>
        </w:tc>
        <w:tc>
          <w:tcPr/>
          <w:p w:rsidR="00000000" w:rsidDel="00000000" w:rsidP="00000000" w:rsidRDefault="00000000" w:rsidRPr="00000000" w14:paraId="0000008F">
            <w:pPr>
              <w:rPr>
                <w:b w:val="1"/>
                <w:color w:val="000000"/>
              </w:rPr>
            </w:pPr>
            <w:r w:rsidDel="00000000" w:rsidR="00000000" w:rsidRPr="00000000">
              <w:rPr>
                <w:b w:val="1"/>
                <w:sz w:val="24"/>
                <w:szCs w:val="24"/>
                <w:rtl w:val="0"/>
              </w:rPr>
              <w:t xml:space="preserve">CLO2/PLO2</w:t>
            </w:r>
            <w:r w:rsidDel="00000000" w:rsidR="00000000" w:rsidRPr="00000000">
              <w:rPr>
                <w:rtl w:val="0"/>
              </w:rPr>
            </w:r>
          </w:p>
        </w:tc>
      </w:tr>
      <w:tr>
        <w:trPr>
          <w:cantSplit w:val="0"/>
          <w:trHeight w:val="147" w:hRule="atLeast"/>
          <w:tblHeader w:val="0"/>
        </w:trPr>
        <w:tc>
          <w:tcPr/>
          <w:p w:rsidR="00000000" w:rsidDel="00000000" w:rsidP="00000000" w:rsidRDefault="00000000" w:rsidRPr="00000000" w14:paraId="00000090">
            <w:pPr>
              <w:rPr>
                <w:sz w:val="24"/>
                <w:szCs w:val="24"/>
              </w:rPr>
            </w:pPr>
            <w:r w:rsidDel="00000000" w:rsidR="00000000" w:rsidRPr="00000000">
              <w:rPr>
                <w:sz w:val="24"/>
                <w:szCs w:val="24"/>
                <w:rtl w:val="0"/>
              </w:rPr>
              <w:t xml:space="preserve">Class Activity 1</w:t>
            </w:r>
          </w:p>
        </w:tc>
        <w:tc>
          <w:tcPr/>
          <w:p w:rsidR="00000000" w:rsidDel="00000000" w:rsidP="00000000" w:rsidRDefault="00000000" w:rsidRPr="00000000" w14:paraId="00000091">
            <w:pPr>
              <w:rPr>
                <w:b w:val="1"/>
                <w:sz w:val="24"/>
                <w:szCs w:val="24"/>
              </w:rPr>
            </w:pPr>
            <w:r w:rsidDel="00000000" w:rsidR="00000000" w:rsidRPr="00000000">
              <w:rPr>
                <w:b w:val="1"/>
                <w:sz w:val="24"/>
                <w:szCs w:val="24"/>
                <w:rtl w:val="0"/>
              </w:rPr>
              <w:t xml:space="preserve">CLO1/ PLO1</w:t>
            </w:r>
          </w:p>
        </w:tc>
      </w:tr>
      <w:tr>
        <w:trPr>
          <w:cantSplit w:val="0"/>
          <w:trHeight w:val="147" w:hRule="atLeast"/>
          <w:tblHeader w:val="0"/>
        </w:trPr>
        <w:tc>
          <w:tcPr/>
          <w:p w:rsidR="00000000" w:rsidDel="00000000" w:rsidP="00000000" w:rsidRDefault="00000000" w:rsidRPr="00000000" w14:paraId="00000092">
            <w:pPr>
              <w:rPr>
                <w:sz w:val="24"/>
                <w:szCs w:val="24"/>
              </w:rPr>
            </w:pPr>
            <w:r w:rsidDel="00000000" w:rsidR="00000000" w:rsidRPr="00000000">
              <w:rPr>
                <w:sz w:val="24"/>
                <w:szCs w:val="24"/>
                <w:rtl w:val="0"/>
              </w:rPr>
              <w:t xml:space="preserve">Class Activity 2</w:t>
            </w:r>
          </w:p>
        </w:tc>
        <w:tc>
          <w:tcPr/>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CLO3, PLO3</w:t>
            </w:r>
          </w:p>
        </w:tc>
      </w:tr>
      <w:tr>
        <w:trPr>
          <w:cantSplit w:val="0"/>
          <w:trHeight w:val="147" w:hRule="atLeast"/>
          <w:tblHeader w:val="0"/>
        </w:trPr>
        <w:tc>
          <w:tcPr/>
          <w:p w:rsidR="00000000" w:rsidDel="00000000" w:rsidP="00000000" w:rsidRDefault="00000000" w:rsidRPr="00000000" w14:paraId="00000094">
            <w:pPr>
              <w:rPr>
                <w:color w:val="000000"/>
              </w:rPr>
            </w:pPr>
            <w:r w:rsidDel="00000000" w:rsidR="00000000" w:rsidRPr="00000000">
              <w:rPr>
                <w:sz w:val="24"/>
                <w:szCs w:val="24"/>
                <w:rtl w:val="0"/>
              </w:rPr>
              <w:t xml:space="preserve">Quiz 1</w:t>
            </w:r>
            <w:r w:rsidDel="00000000" w:rsidR="00000000" w:rsidRPr="00000000">
              <w:rPr>
                <w:rtl w:val="0"/>
              </w:rPr>
            </w:r>
          </w:p>
        </w:tc>
        <w:tc>
          <w:tcPr/>
          <w:p w:rsidR="00000000" w:rsidDel="00000000" w:rsidP="00000000" w:rsidRDefault="00000000" w:rsidRPr="00000000" w14:paraId="00000095">
            <w:pPr>
              <w:rPr>
                <w:b w:val="1"/>
                <w:color w:val="000000"/>
              </w:rPr>
            </w:pPr>
            <w:r w:rsidDel="00000000" w:rsidR="00000000" w:rsidRPr="00000000">
              <w:rPr>
                <w:b w:val="1"/>
                <w:sz w:val="24"/>
                <w:szCs w:val="24"/>
                <w:rtl w:val="0"/>
              </w:rPr>
              <w:t xml:space="preserve">CLO3/ PLO3</w:t>
            </w:r>
            <w:r w:rsidDel="00000000" w:rsidR="00000000" w:rsidRPr="00000000">
              <w:rPr>
                <w:rtl w:val="0"/>
              </w:rPr>
            </w:r>
          </w:p>
        </w:tc>
      </w:tr>
      <w:tr>
        <w:trPr>
          <w:cantSplit w:val="0"/>
          <w:trHeight w:val="147" w:hRule="atLeast"/>
          <w:tblHeader w:val="0"/>
        </w:trPr>
        <w:tc>
          <w:tcPr/>
          <w:p w:rsidR="00000000" w:rsidDel="00000000" w:rsidP="00000000" w:rsidRDefault="00000000" w:rsidRPr="00000000" w14:paraId="00000096">
            <w:pPr>
              <w:rPr>
                <w:color w:val="000000"/>
              </w:rPr>
            </w:pPr>
            <w:r w:rsidDel="00000000" w:rsidR="00000000" w:rsidRPr="00000000">
              <w:rPr>
                <w:sz w:val="24"/>
                <w:szCs w:val="24"/>
                <w:rtl w:val="0"/>
              </w:rPr>
              <w:t xml:space="preserve">Quiz 2</w:t>
            </w:r>
            <w:r w:rsidDel="00000000" w:rsidR="00000000" w:rsidRPr="00000000">
              <w:rPr>
                <w:rtl w:val="0"/>
              </w:rPr>
            </w:r>
          </w:p>
        </w:tc>
        <w:tc>
          <w:tcPr/>
          <w:p w:rsidR="00000000" w:rsidDel="00000000" w:rsidP="00000000" w:rsidRDefault="00000000" w:rsidRPr="00000000" w14:paraId="00000097">
            <w:pPr>
              <w:rPr>
                <w:b w:val="1"/>
                <w:color w:val="000000"/>
              </w:rPr>
            </w:pPr>
            <w:r w:rsidDel="00000000" w:rsidR="00000000" w:rsidRPr="00000000">
              <w:rPr>
                <w:b w:val="1"/>
                <w:sz w:val="24"/>
                <w:szCs w:val="24"/>
                <w:rtl w:val="0"/>
              </w:rPr>
              <w:t xml:space="preserve">CLO4/ PLO4</w:t>
            </w:r>
            <w:r w:rsidDel="00000000" w:rsidR="00000000" w:rsidRPr="00000000">
              <w:rPr>
                <w:rtl w:val="0"/>
              </w:rPr>
            </w:r>
          </w:p>
        </w:tc>
      </w:tr>
      <w:tr>
        <w:trPr>
          <w:cantSplit w:val="0"/>
          <w:trHeight w:val="147" w:hRule="atLeast"/>
          <w:tblHeader w:val="0"/>
        </w:trPr>
        <w:tc>
          <w:tcPr/>
          <w:p w:rsidR="00000000" w:rsidDel="00000000" w:rsidP="00000000" w:rsidRDefault="00000000" w:rsidRPr="00000000" w14:paraId="00000098">
            <w:pPr>
              <w:rPr>
                <w:sz w:val="24"/>
                <w:szCs w:val="24"/>
              </w:rPr>
            </w:pPr>
            <w:r w:rsidDel="00000000" w:rsidR="00000000" w:rsidRPr="00000000">
              <w:rPr>
                <w:sz w:val="24"/>
                <w:szCs w:val="24"/>
                <w:rtl w:val="0"/>
              </w:rPr>
              <w:t xml:space="preserve">Presentations</w:t>
            </w:r>
          </w:p>
        </w:tc>
        <w:tc>
          <w:tcPr/>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CLO5, PLO5</w:t>
            </w:r>
          </w:p>
        </w:tc>
      </w:tr>
      <w:tr>
        <w:trPr>
          <w:cantSplit w:val="0"/>
          <w:trHeight w:val="147" w:hRule="atLeast"/>
          <w:tblHeader w:val="0"/>
        </w:trPr>
        <w:tc>
          <w:tcPr/>
          <w:p w:rsidR="00000000" w:rsidDel="00000000" w:rsidP="00000000" w:rsidRDefault="00000000" w:rsidRPr="00000000" w14:paraId="0000009A">
            <w:pPr>
              <w:rPr>
                <w:sz w:val="24"/>
                <w:szCs w:val="24"/>
              </w:rPr>
            </w:pPr>
            <w:r w:rsidDel="00000000" w:rsidR="00000000" w:rsidRPr="00000000">
              <w:rPr>
                <w:color w:val="000000"/>
                <w:sz w:val="24"/>
                <w:szCs w:val="24"/>
                <w:rtl w:val="0"/>
              </w:rPr>
              <w:t xml:space="preserve">Mid Term Exam</w:t>
            </w:r>
            <w:r w:rsidDel="00000000" w:rsidR="00000000" w:rsidRPr="00000000">
              <w:rPr>
                <w:rtl w:val="0"/>
              </w:rPr>
            </w:r>
          </w:p>
        </w:tc>
        <w:tc>
          <w:tcPr/>
          <w:p w:rsidR="00000000" w:rsidDel="00000000" w:rsidP="00000000" w:rsidRDefault="00000000" w:rsidRPr="00000000" w14:paraId="0000009B">
            <w:pPr>
              <w:rPr>
                <w:b w:val="1"/>
                <w:color w:val="ff0000"/>
                <w:sz w:val="24"/>
                <w:szCs w:val="24"/>
              </w:rPr>
            </w:pPr>
            <w:r w:rsidDel="00000000" w:rsidR="00000000" w:rsidRPr="00000000">
              <w:rPr>
                <w:b w:val="1"/>
                <w:color w:val="ff0000"/>
                <w:sz w:val="24"/>
                <w:szCs w:val="24"/>
                <w:rtl w:val="0"/>
              </w:rPr>
              <w:t xml:space="preserve">CLO2/PLO2, CLO4/PLO4</w:t>
            </w:r>
          </w:p>
        </w:tc>
      </w:tr>
      <w:tr>
        <w:trPr>
          <w:cantSplit w:val="0"/>
          <w:trHeight w:val="147" w:hRule="atLeast"/>
          <w:tblHeader w:val="0"/>
        </w:trPr>
        <w:tc>
          <w:tcPr/>
          <w:p w:rsidR="00000000" w:rsidDel="00000000" w:rsidP="00000000" w:rsidRDefault="00000000" w:rsidRPr="00000000" w14:paraId="0000009C">
            <w:pPr>
              <w:rPr>
                <w:color w:val="000000"/>
                <w:sz w:val="24"/>
                <w:szCs w:val="24"/>
              </w:rPr>
            </w:pPr>
            <w:r w:rsidDel="00000000" w:rsidR="00000000" w:rsidRPr="00000000">
              <w:rPr>
                <w:color w:val="000000"/>
                <w:sz w:val="24"/>
                <w:szCs w:val="24"/>
                <w:rtl w:val="0"/>
              </w:rPr>
              <w:t xml:space="preserve">Final Exam</w:t>
            </w:r>
          </w:p>
        </w:tc>
        <w:tc>
          <w:tcPr/>
          <w:p w:rsidR="00000000" w:rsidDel="00000000" w:rsidP="00000000" w:rsidRDefault="00000000" w:rsidRPr="00000000" w14:paraId="0000009D">
            <w:pPr>
              <w:rPr>
                <w:b w:val="1"/>
                <w:color w:val="ff0000"/>
                <w:sz w:val="24"/>
                <w:szCs w:val="24"/>
              </w:rPr>
            </w:pPr>
            <w:r w:rsidDel="00000000" w:rsidR="00000000" w:rsidRPr="00000000">
              <w:rPr>
                <w:b w:val="1"/>
                <w:color w:val="ff0000"/>
                <w:sz w:val="24"/>
                <w:szCs w:val="24"/>
                <w:rtl w:val="0"/>
              </w:rPr>
              <w:t xml:space="preserve">CLO5/PLO1-5</w:t>
            </w:r>
          </w:p>
        </w:tc>
      </w:tr>
    </w:tbl>
    <w:p w:rsidR="00000000" w:rsidDel="00000000" w:rsidP="00000000" w:rsidRDefault="00000000" w:rsidRPr="00000000" w14:paraId="0000009E">
      <w:pPr>
        <w:rPr>
          <w:color w:val="000000"/>
          <w:sz w:val="24"/>
          <w:szCs w:val="24"/>
        </w:rPr>
      </w:pPr>
      <w:r w:rsidDel="00000000" w:rsidR="00000000" w:rsidRPr="00000000">
        <w:rPr>
          <w:rtl w:val="0"/>
        </w:rPr>
      </w:r>
    </w:p>
    <w:tbl>
      <w:tblPr>
        <w:tblStyle w:val="Table11"/>
        <w:tblW w:w="989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35"/>
        <w:gridCol w:w="1440"/>
        <w:gridCol w:w="6120"/>
        <w:tblGridChange w:id="0">
          <w:tblGrid>
            <w:gridCol w:w="2335"/>
            <w:gridCol w:w="1440"/>
            <w:gridCol w:w="6120"/>
          </w:tblGrid>
        </w:tblGridChange>
      </w:tblGrid>
      <w:tr>
        <w:trPr>
          <w:cantSplit w:val="0"/>
          <w:trHeight w:val="431" w:hRule="atLeast"/>
          <w:tblHeader w:val="0"/>
        </w:trPr>
        <w:tc>
          <w:tcPr>
            <w:gridSpan w:val="3"/>
            <w:shd w:fill="f2f2f2" w:val="clear"/>
          </w:tcPr>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70c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Assessment Structure and Grading Policy*:</w:t>
            </w:r>
            <w:r w:rsidDel="00000000" w:rsidR="00000000" w:rsidRPr="00000000">
              <w:rPr>
                <w:rtl w:val="0"/>
              </w:rPr>
            </w:r>
          </w:p>
          <w:p w:rsidR="00000000" w:rsidDel="00000000" w:rsidP="00000000" w:rsidRDefault="00000000" w:rsidRPr="00000000" w14:paraId="000000A0">
            <w:pPr>
              <w:rPr>
                <w:b w:val="1"/>
                <w:color w:val="0070c0"/>
                <w:sz w:val="20"/>
                <w:szCs w:val="20"/>
              </w:rPr>
            </w:pPr>
            <w:r w:rsidDel="00000000" w:rsidR="00000000" w:rsidRPr="00000000">
              <w:rPr>
                <w:rtl w:val="0"/>
              </w:rPr>
            </w:r>
          </w:p>
          <w:p w:rsidR="00000000" w:rsidDel="00000000" w:rsidP="00000000" w:rsidRDefault="00000000" w:rsidRPr="00000000" w14:paraId="000000A1">
            <w:pPr>
              <w:rPr>
                <w:b w:val="1"/>
                <w:color w:val="0070c0"/>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4">
            <w:pPr>
              <w:jc w:val="center"/>
              <w:rPr>
                <w:b w:val="1"/>
              </w:rPr>
            </w:pPr>
            <w:r w:rsidDel="00000000" w:rsidR="00000000" w:rsidRPr="00000000">
              <w:rPr>
                <w:b w:val="1"/>
                <w:rtl w:val="0"/>
              </w:rPr>
              <w:t xml:space="preserve">Assessment Item(s)</w:t>
            </w:r>
          </w:p>
        </w:tc>
        <w:tc>
          <w:tcPr>
            <w:shd w:fill="f2f2f2" w:val="clear"/>
          </w:tcPr>
          <w:p w:rsidR="00000000" w:rsidDel="00000000" w:rsidP="00000000" w:rsidRDefault="00000000" w:rsidRPr="00000000" w14:paraId="000000A5">
            <w:pPr>
              <w:jc w:val="center"/>
              <w:rPr>
                <w:b w:val="1"/>
              </w:rPr>
            </w:pPr>
            <w:r w:rsidDel="00000000" w:rsidR="00000000" w:rsidRPr="00000000">
              <w:rPr>
                <w:b w:val="1"/>
                <w:rtl w:val="0"/>
              </w:rPr>
              <w:t xml:space="preserve">Weight (%)</w:t>
            </w:r>
          </w:p>
        </w:tc>
        <w:tc>
          <w:tcPr>
            <w:shd w:fill="f2f2f2" w:val="clear"/>
          </w:tcPr>
          <w:p w:rsidR="00000000" w:rsidDel="00000000" w:rsidP="00000000" w:rsidRDefault="00000000" w:rsidRPr="00000000" w14:paraId="000000A6">
            <w:pPr>
              <w:jc w:val="center"/>
              <w:rPr>
                <w:b w:val="1"/>
              </w:rPr>
            </w:pPr>
            <w:r w:rsidDel="00000000" w:rsidR="00000000" w:rsidRPr="00000000">
              <w:rPr>
                <w:b w:val="1"/>
                <w:rtl w:val="0"/>
              </w:rPr>
              <w:t xml:space="preserve">When will be assessed</w:t>
            </w:r>
          </w:p>
        </w:tc>
      </w:tr>
      <w:tr>
        <w:trPr>
          <w:cantSplit w:val="0"/>
          <w:tblHeader w:val="0"/>
        </w:trPr>
        <w:tc>
          <w:tcPr/>
          <w:p w:rsidR="00000000" w:rsidDel="00000000" w:rsidP="00000000" w:rsidRDefault="00000000" w:rsidRPr="00000000" w14:paraId="000000A7">
            <w:pPr>
              <w:rPr/>
            </w:pPr>
            <w:r w:rsidDel="00000000" w:rsidR="00000000" w:rsidRPr="00000000">
              <w:rPr>
                <w:sz w:val="24"/>
                <w:szCs w:val="24"/>
                <w:rtl w:val="0"/>
              </w:rPr>
              <w:t xml:space="preserve">Quiz</w:t>
            </w:r>
            <w:r w:rsidDel="00000000" w:rsidR="00000000" w:rsidRPr="00000000">
              <w:rPr>
                <w:rtl w:val="0"/>
              </w:rPr>
            </w:r>
          </w:p>
        </w:tc>
        <w:tc>
          <w:tcPr/>
          <w:p w:rsidR="00000000" w:rsidDel="00000000" w:rsidP="00000000" w:rsidRDefault="00000000" w:rsidRPr="00000000" w14:paraId="000000A8">
            <w:pPr>
              <w:rPr/>
            </w:pPr>
            <w:r w:rsidDel="00000000" w:rsidR="00000000" w:rsidRPr="00000000">
              <w:rPr>
                <w:sz w:val="24"/>
                <w:szCs w:val="24"/>
                <w:rtl w:val="0"/>
              </w:rPr>
              <w:t xml:space="preserve">10 %</w:t>
            </w:r>
            <w:r w:rsidDel="00000000" w:rsidR="00000000" w:rsidRPr="00000000">
              <w:rPr>
                <w:rtl w:val="0"/>
              </w:rPr>
            </w:r>
          </w:p>
        </w:tc>
        <w:tc>
          <w:tcPr/>
          <w:p w:rsidR="00000000" w:rsidDel="00000000" w:rsidP="00000000" w:rsidRDefault="00000000" w:rsidRPr="00000000" w14:paraId="000000A9">
            <w:pPr>
              <w:rPr/>
            </w:pPr>
            <w:r w:rsidDel="00000000" w:rsidR="00000000" w:rsidRPr="00000000">
              <w:rPr>
                <w:sz w:val="24"/>
                <w:szCs w:val="24"/>
                <w:rtl w:val="0"/>
              </w:rPr>
              <w:t xml:space="preserve">4</w:t>
            </w:r>
            <w:r w:rsidDel="00000000" w:rsidR="00000000" w:rsidRPr="00000000">
              <w:rPr>
                <w:sz w:val="24"/>
                <w:szCs w:val="24"/>
                <w:vertAlign w:val="superscript"/>
                <w:rtl w:val="0"/>
              </w:rPr>
              <w:t xml:space="preserve">th</w:t>
            </w:r>
            <w:r w:rsidDel="00000000" w:rsidR="00000000" w:rsidRPr="00000000">
              <w:rPr>
                <w:sz w:val="24"/>
                <w:szCs w:val="24"/>
                <w:rtl w:val="0"/>
              </w:rPr>
              <w:t xml:space="preserve"> week &amp; 12</w:t>
            </w:r>
            <w:r w:rsidDel="00000000" w:rsidR="00000000" w:rsidRPr="00000000">
              <w:rPr>
                <w:sz w:val="24"/>
                <w:szCs w:val="24"/>
                <w:vertAlign w:val="superscript"/>
                <w:rtl w:val="0"/>
              </w:rPr>
              <w:t xml:space="preserve">th</w:t>
            </w:r>
            <w:r w:rsidDel="00000000" w:rsidR="00000000" w:rsidRPr="00000000">
              <w:rPr>
                <w:sz w:val="24"/>
                <w:szCs w:val="24"/>
                <w:rtl w:val="0"/>
              </w:rPr>
              <w:t xml:space="preserve"> week</w:t>
            </w:r>
            <w:r w:rsidDel="00000000" w:rsidR="00000000" w:rsidRPr="00000000">
              <w:rPr>
                <w:rtl w:val="0"/>
              </w:rPr>
            </w:r>
          </w:p>
        </w:tc>
      </w:tr>
      <w:tr>
        <w:trPr>
          <w:cantSplit w:val="0"/>
          <w:tblHeader w:val="0"/>
        </w:trPr>
        <w:tc>
          <w:tcPr/>
          <w:p w:rsidR="00000000" w:rsidDel="00000000" w:rsidP="00000000" w:rsidRDefault="00000000" w:rsidRPr="00000000" w14:paraId="000000AA">
            <w:pPr>
              <w:rPr/>
            </w:pPr>
            <w:r w:rsidDel="00000000" w:rsidR="00000000" w:rsidRPr="00000000">
              <w:rPr>
                <w:sz w:val="24"/>
                <w:szCs w:val="24"/>
                <w:rtl w:val="0"/>
              </w:rPr>
              <w:t xml:space="preserve">Assignments </w:t>
            </w:r>
            <w:r w:rsidDel="00000000" w:rsidR="00000000" w:rsidRPr="00000000">
              <w:rPr>
                <w:rtl w:val="0"/>
              </w:rPr>
            </w:r>
          </w:p>
        </w:tc>
        <w:tc>
          <w:tcPr/>
          <w:p w:rsidR="00000000" w:rsidDel="00000000" w:rsidP="00000000" w:rsidRDefault="00000000" w:rsidRPr="00000000" w14:paraId="000000AB">
            <w:pPr>
              <w:rPr/>
            </w:pPr>
            <w:r w:rsidDel="00000000" w:rsidR="00000000" w:rsidRPr="00000000">
              <w:rPr>
                <w:sz w:val="24"/>
                <w:szCs w:val="24"/>
                <w:rtl w:val="0"/>
              </w:rPr>
              <w:t xml:space="preserve">10%</w:t>
            </w:r>
            <w:r w:rsidDel="00000000" w:rsidR="00000000" w:rsidRPr="00000000">
              <w:rPr>
                <w:rtl w:val="0"/>
              </w:rPr>
            </w:r>
          </w:p>
        </w:tc>
        <w:tc>
          <w:tcPr/>
          <w:p w:rsidR="00000000" w:rsidDel="00000000" w:rsidP="00000000" w:rsidRDefault="00000000" w:rsidRPr="00000000" w14:paraId="000000AC">
            <w:pPr>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week &amp; 11</w:t>
            </w:r>
            <w:r w:rsidDel="00000000" w:rsidR="00000000" w:rsidRPr="00000000">
              <w:rPr>
                <w:sz w:val="24"/>
                <w:szCs w:val="24"/>
                <w:vertAlign w:val="superscript"/>
                <w:rtl w:val="0"/>
              </w:rPr>
              <w:t xml:space="preserve">th</w:t>
            </w:r>
            <w:r w:rsidDel="00000000" w:rsidR="00000000" w:rsidRPr="00000000">
              <w:rPr>
                <w:sz w:val="24"/>
                <w:szCs w:val="24"/>
                <w:rtl w:val="0"/>
              </w:rPr>
              <w:t xml:space="preserve"> week</w:t>
            </w:r>
          </w:p>
        </w:tc>
      </w:tr>
      <w:tr>
        <w:trPr>
          <w:cantSplit w:val="0"/>
          <w:tblHeader w:val="0"/>
        </w:trPr>
        <w:tc>
          <w:tcPr/>
          <w:p w:rsidR="00000000" w:rsidDel="00000000" w:rsidP="00000000" w:rsidRDefault="00000000" w:rsidRPr="00000000" w14:paraId="000000AD">
            <w:pPr>
              <w:rPr>
                <w:sz w:val="24"/>
                <w:szCs w:val="24"/>
              </w:rPr>
            </w:pPr>
            <w:r w:rsidDel="00000000" w:rsidR="00000000" w:rsidRPr="00000000">
              <w:rPr>
                <w:sz w:val="24"/>
                <w:szCs w:val="24"/>
                <w:rtl w:val="0"/>
              </w:rPr>
              <w:t xml:space="preserve">Class Activities</w:t>
            </w:r>
          </w:p>
        </w:tc>
        <w:tc>
          <w:tcPr/>
          <w:p w:rsidR="00000000" w:rsidDel="00000000" w:rsidP="00000000" w:rsidRDefault="00000000" w:rsidRPr="00000000" w14:paraId="000000AE">
            <w:pP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AF">
            <w:pPr>
              <w:rPr>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week &amp; 13</w:t>
            </w:r>
            <w:r w:rsidDel="00000000" w:rsidR="00000000" w:rsidRPr="00000000">
              <w:rPr>
                <w:sz w:val="24"/>
                <w:szCs w:val="24"/>
                <w:vertAlign w:val="superscript"/>
                <w:rtl w:val="0"/>
              </w:rPr>
              <w:t xml:space="preserve">th</w:t>
            </w:r>
            <w:r w:rsidDel="00000000" w:rsidR="00000000" w:rsidRPr="00000000">
              <w:rPr>
                <w:sz w:val="24"/>
                <w:szCs w:val="24"/>
                <w:rtl w:val="0"/>
              </w:rPr>
              <w:t xml:space="preserve"> week</w:t>
            </w:r>
          </w:p>
        </w:tc>
      </w:tr>
      <w:tr>
        <w:trPr>
          <w:cantSplit w:val="0"/>
          <w:tblHeader w:val="0"/>
        </w:trPr>
        <w:tc>
          <w:tcPr/>
          <w:p w:rsidR="00000000" w:rsidDel="00000000" w:rsidP="00000000" w:rsidRDefault="00000000" w:rsidRPr="00000000" w14:paraId="000000B0">
            <w:pPr>
              <w:rPr>
                <w:sz w:val="24"/>
                <w:szCs w:val="24"/>
              </w:rPr>
            </w:pPr>
            <w:r w:rsidDel="00000000" w:rsidR="00000000" w:rsidRPr="00000000">
              <w:rPr>
                <w:sz w:val="24"/>
                <w:szCs w:val="24"/>
                <w:rtl w:val="0"/>
              </w:rPr>
              <w:t xml:space="preserve">Presentations</w:t>
            </w:r>
          </w:p>
        </w:tc>
        <w:tc>
          <w:tcPr/>
          <w:p w:rsidR="00000000" w:rsidDel="00000000" w:rsidP="00000000" w:rsidRDefault="00000000" w:rsidRPr="00000000" w14:paraId="000000B1">
            <w:pP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B2">
            <w:pPr>
              <w:rPr>
                <w:sz w:val="24"/>
                <w:szCs w:val="24"/>
              </w:rPr>
            </w:pPr>
            <w:r w:rsidDel="00000000" w:rsidR="00000000" w:rsidRPr="00000000">
              <w:rPr>
                <w:sz w:val="24"/>
                <w:szCs w:val="24"/>
                <w:rtl w:val="0"/>
              </w:rPr>
              <w:t xml:space="preserve">After mid-terms exam (from 9</w:t>
            </w:r>
            <w:r w:rsidDel="00000000" w:rsidR="00000000" w:rsidRPr="00000000">
              <w:rPr>
                <w:sz w:val="24"/>
                <w:szCs w:val="24"/>
                <w:vertAlign w:val="superscript"/>
                <w:rtl w:val="0"/>
              </w:rPr>
              <w:t xml:space="preserve">th</w:t>
            </w:r>
            <w:r w:rsidDel="00000000" w:rsidR="00000000" w:rsidRPr="00000000">
              <w:rPr>
                <w:sz w:val="24"/>
                <w:szCs w:val="24"/>
                <w:rtl w:val="0"/>
              </w:rPr>
              <w:t xml:space="preserve"> week till 13</w:t>
            </w:r>
            <w:r w:rsidDel="00000000" w:rsidR="00000000" w:rsidRPr="00000000">
              <w:rPr>
                <w:sz w:val="24"/>
                <w:szCs w:val="24"/>
                <w:vertAlign w:val="superscript"/>
                <w:rtl w:val="0"/>
              </w:rPr>
              <w:t xml:space="preserve">th</w:t>
            </w:r>
            <w:r w:rsidDel="00000000" w:rsidR="00000000" w:rsidRPr="00000000">
              <w:rPr>
                <w:sz w:val="24"/>
                <w:szCs w:val="24"/>
                <w:rtl w:val="0"/>
              </w:rPr>
              <w:t xml:space="preserve"> week)</w:t>
            </w:r>
          </w:p>
        </w:tc>
      </w:tr>
      <w:tr>
        <w:trPr>
          <w:cantSplit w:val="0"/>
          <w:tblHeader w:val="0"/>
        </w:trPr>
        <w:tc>
          <w:tcPr/>
          <w:p w:rsidR="00000000" w:rsidDel="00000000" w:rsidP="00000000" w:rsidRDefault="00000000" w:rsidRPr="00000000" w14:paraId="000000B3">
            <w:pPr>
              <w:rPr/>
            </w:pPr>
            <w:r w:rsidDel="00000000" w:rsidR="00000000" w:rsidRPr="00000000">
              <w:rPr>
                <w:sz w:val="24"/>
                <w:szCs w:val="24"/>
                <w:rtl w:val="0"/>
              </w:rPr>
              <w:t xml:space="preserve">Mid-term exam</w:t>
            </w:r>
            <w:r w:rsidDel="00000000" w:rsidR="00000000" w:rsidRPr="00000000">
              <w:rPr>
                <w:rtl w:val="0"/>
              </w:rPr>
            </w:r>
          </w:p>
        </w:tc>
        <w:tc>
          <w:tcPr/>
          <w:p w:rsidR="00000000" w:rsidDel="00000000" w:rsidP="00000000" w:rsidRDefault="00000000" w:rsidRPr="00000000" w14:paraId="000000B4">
            <w:pPr>
              <w:rPr/>
            </w:pPr>
            <w:r w:rsidDel="00000000" w:rsidR="00000000" w:rsidRPr="00000000">
              <w:rPr>
                <w:sz w:val="24"/>
                <w:szCs w:val="24"/>
                <w:rtl w:val="0"/>
              </w:rPr>
              <w:t xml:space="preserve">25%</w:t>
            </w:r>
            <w:r w:rsidDel="00000000" w:rsidR="00000000" w:rsidRPr="00000000">
              <w:rPr>
                <w:rtl w:val="0"/>
              </w:rPr>
            </w:r>
          </w:p>
        </w:tc>
        <w:tc>
          <w:tcPr/>
          <w:p w:rsidR="00000000" w:rsidDel="00000000" w:rsidP="00000000" w:rsidRDefault="00000000" w:rsidRPr="00000000" w14:paraId="000000B5">
            <w:pPr>
              <w:rPr/>
            </w:pPr>
            <w:r w:rsidDel="00000000" w:rsidR="00000000" w:rsidRPr="00000000">
              <w:rPr>
                <w:sz w:val="24"/>
                <w:szCs w:val="24"/>
                <w:rtl w:val="0"/>
              </w:rPr>
              <w:t xml:space="preserve">One-time assessment</w:t>
            </w:r>
            <w:r w:rsidDel="00000000" w:rsidR="00000000" w:rsidRPr="00000000">
              <w:rPr>
                <w:rtl w:val="0"/>
              </w:rPr>
            </w:r>
          </w:p>
        </w:tc>
      </w:tr>
      <w:tr>
        <w:trPr>
          <w:cantSplit w:val="0"/>
          <w:tblHeader w:val="0"/>
        </w:trPr>
        <w:tc>
          <w:tcPr/>
          <w:p w:rsidR="00000000" w:rsidDel="00000000" w:rsidP="00000000" w:rsidRDefault="00000000" w:rsidRPr="00000000" w14:paraId="000000B6">
            <w:pPr>
              <w:rPr/>
            </w:pPr>
            <w:r w:rsidDel="00000000" w:rsidR="00000000" w:rsidRPr="00000000">
              <w:rPr>
                <w:sz w:val="24"/>
                <w:szCs w:val="24"/>
                <w:rtl w:val="0"/>
              </w:rPr>
              <w:t xml:space="preserve">Final exam</w:t>
            </w:r>
            <w:r w:rsidDel="00000000" w:rsidR="00000000" w:rsidRPr="00000000">
              <w:rPr>
                <w:rtl w:val="0"/>
              </w:rPr>
            </w:r>
          </w:p>
        </w:tc>
        <w:tc>
          <w:tcPr/>
          <w:p w:rsidR="00000000" w:rsidDel="00000000" w:rsidP="00000000" w:rsidRDefault="00000000" w:rsidRPr="00000000" w14:paraId="000000B7">
            <w:pPr>
              <w:rPr/>
            </w:pPr>
            <w:r w:rsidDel="00000000" w:rsidR="00000000" w:rsidRPr="00000000">
              <w:rPr>
                <w:sz w:val="24"/>
                <w:szCs w:val="24"/>
                <w:rtl w:val="0"/>
              </w:rPr>
              <w:t xml:space="preserve">40%</w:t>
            </w:r>
            <w:r w:rsidDel="00000000" w:rsidR="00000000" w:rsidRPr="00000000">
              <w:rPr>
                <w:rtl w:val="0"/>
              </w:rPr>
            </w:r>
          </w:p>
        </w:tc>
        <w:tc>
          <w:tcPr/>
          <w:p w:rsidR="00000000" w:rsidDel="00000000" w:rsidP="00000000" w:rsidRDefault="00000000" w:rsidRPr="00000000" w14:paraId="000000B8">
            <w:pPr>
              <w:rPr/>
            </w:pPr>
            <w:r w:rsidDel="00000000" w:rsidR="00000000" w:rsidRPr="00000000">
              <w:rPr>
                <w:sz w:val="24"/>
                <w:szCs w:val="24"/>
                <w:rtl w:val="0"/>
              </w:rPr>
              <w:t xml:space="preserve">One-time assessment</w:t>
            </w:r>
            <w:r w:rsidDel="00000000" w:rsidR="00000000" w:rsidRPr="00000000">
              <w:rPr>
                <w:rtl w:val="0"/>
              </w:rPr>
            </w:r>
          </w:p>
        </w:tc>
      </w:tr>
      <w:tr>
        <w:trPr>
          <w:cantSplit w:val="0"/>
          <w:tblHeader w:val="0"/>
        </w:trPr>
        <w:tc>
          <w:tcPr/>
          <w:p w:rsidR="00000000" w:rsidDel="00000000" w:rsidP="00000000" w:rsidRDefault="00000000" w:rsidRPr="00000000" w14:paraId="000000B9">
            <w:pPr>
              <w:rPr/>
            </w:pPr>
            <w:r w:rsidDel="00000000" w:rsidR="00000000" w:rsidRPr="00000000">
              <w:rPr>
                <w:b w:val="1"/>
                <w:sz w:val="24"/>
                <w:szCs w:val="24"/>
                <w:rtl w:val="0"/>
              </w:rPr>
              <w:t xml:space="preserve">Total </w:t>
            </w:r>
            <w:r w:rsidDel="00000000" w:rsidR="00000000" w:rsidRPr="00000000">
              <w:rPr>
                <w:rtl w:val="0"/>
              </w:rPr>
            </w:r>
          </w:p>
        </w:tc>
        <w:tc>
          <w:tcPr/>
          <w:p w:rsidR="00000000" w:rsidDel="00000000" w:rsidP="00000000" w:rsidRDefault="00000000" w:rsidRPr="00000000" w14:paraId="000000BA">
            <w:pPr>
              <w:rPr/>
            </w:pPr>
            <w:r w:rsidDel="00000000" w:rsidR="00000000" w:rsidRPr="00000000">
              <w:rPr>
                <w:b w:val="1"/>
                <w:sz w:val="24"/>
                <w:szCs w:val="24"/>
                <w:rtl w:val="0"/>
              </w:rPr>
              <w:t xml:space="preserve">100</w:t>
            </w: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b w:val="1"/>
                <w:color w:val="0070c0"/>
                <w:sz w:val="24"/>
                <w:szCs w:val="24"/>
              </w:rPr>
            </w:pPr>
            <w:r w:rsidDel="00000000" w:rsidR="00000000" w:rsidRPr="00000000">
              <w:rPr>
                <w:b w:val="1"/>
                <w:color w:val="000000"/>
                <w:rtl w:val="0"/>
              </w:rPr>
              <w:t xml:space="preserve">Notes – Norms and Important Class Policies</w:t>
            </w:r>
            <w:r w:rsidDel="00000000" w:rsidR="00000000" w:rsidRPr="00000000">
              <w:rPr>
                <w:b w:val="1"/>
                <w:color w:val="0070c0"/>
                <w:sz w:val="24"/>
                <w:szCs w:val="24"/>
                <w:rtl w:val="0"/>
              </w:rPr>
              <w:t xml:space="preserve">: </w:t>
            </w:r>
          </w:p>
          <w:p w:rsidR="00000000" w:rsidDel="00000000" w:rsidP="00000000" w:rsidRDefault="00000000" w:rsidRPr="00000000" w14:paraId="000000BE">
            <w:pPr>
              <w:rPr>
                <w:i w:val="1"/>
                <w:color w:val="000000"/>
                <w:sz w:val="20"/>
                <w:szCs w:val="20"/>
              </w:rPr>
            </w:pPr>
            <w:r w:rsidDel="00000000" w:rsidR="00000000" w:rsidRPr="00000000">
              <w:rPr>
                <w:i w:val="1"/>
                <w:color w:val="000000"/>
                <w:sz w:val="20"/>
                <w:szCs w:val="20"/>
                <w:rtl w:val="0"/>
              </w:rPr>
              <w:t xml:space="preserve">(Such as submission guidelines, academic honesty, make-up policy, code of conduct)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who is not present in class will be marked as ABSENT despite of any justification. </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will be marked 10 minutes after the class time. Students entering class after 10 minutes will be marked as absent. </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who have less than 80% attendance will be assigned SA grade and will not be allowed to sit in class. </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no delay in the submission of assignments and conduction of quizzes or presentations. </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Assignments will be assessed for plagiarism and will be marked accordingly.     </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Using or ringing of mobile phone during class will lead to penalty</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Students will review LMS weekly for the announcements and updates </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the students have right to participate in class discussions. There are no stupid questions. Learning is a two-way process. There will be no leg pulling.</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PNS Rule: Students will give feedback in terms of positive or negative aspect and one suggestion.  </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class is missed due to any reason, a makeup class will be arranged in the following week.  </w:t>
            </w:r>
          </w:p>
        </w:tc>
      </w:tr>
    </w:tbl>
    <w:p w:rsidR="00000000" w:rsidDel="00000000" w:rsidP="00000000" w:rsidRDefault="00000000" w:rsidRPr="00000000" w14:paraId="000000CD">
      <w:pPr>
        <w:rPr>
          <w:i w:val="1"/>
          <w:sz w:val="20"/>
          <w:szCs w:val="20"/>
        </w:rPr>
      </w:pPr>
      <w:r w:rsidDel="00000000" w:rsidR="00000000" w:rsidRPr="00000000">
        <w:rPr>
          <w:i w:val="1"/>
          <w:sz w:val="20"/>
          <w:szCs w:val="20"/>
          <w:rtl w:val="0"/>
        </w:rPr>
        <w:t xml:space="preserve">*Rubrics for all assessments (including mid and final exams) will be provided separately to the students.</w:t>
      </w:r>
    </w:p>
    <w:p w:rsidR="00000000" w:rsidDel="00000000" w:rsidP="00000000" w:rsidRDefault="00000000" w:rsidRPr="00000000" w14:paraId="000000CE">
      <w:pPr>
        <w:rPr>
          <w:b w:val="1"/>
          <w:color w:val="000000"/>
          <w:sz w:val="20"/>
          <w:szCs w:val="20"/>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tbl>
      <w:tblPr>
        <w:tblStyle w:val="Table12"/>
        <w:tblW w:w="1021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843"/>
        <w:gridCol w:w="4822"/>
        <w:gridCol w:w="1745"/>
        <w:gridCol w:w="2804"/>
        <w:tblGridChange w:id="0">
          <w:tblGrid>
            <w:gridCol w:w="843"/>
            <w:gridCol w:w="4822"/>
            <w:gridCol w:w="1745"/>
            <w:gridCol w:w="2804"/>
          </w:tblGrid>
        </w:tblGridChange>
      </w:tblGrid>
      <w:tr>
        <w:trPr>
          <w:cantSplit w:val="0"/>
          <w:tblHeader w:val="0"/>
        </w:trPr>
        <w:tc>
          <w:tcPr>
            <w:gridSpan w:val="4"/>
            <w:shd w:fill="f2f2f2" w:val="clear"/>
          </w:tcPr>
          <w:p w:rsidR="00000000" w:rsidDel="00000000" w:rsidP="00000000" w:rsidRDefault="00000000" w:rsidRPr="00000000" w14:paraId="000000D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Weekly Sessions Plan:</w:t>
            </w:r>
          </w:p>
          <w:p w:rsidR="00000000" w:rsidDel="00000000" w:rsidP="00000000" w:rsidRDefault="00000000" w:rsidRPr="00000000" w14:paraId="000000D1">
            <w:pPr>
              <w:keepNext w:val="1"/>
              <w:rPr>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D5">
            <w:pPr>
              <w:jc w:val="center"/>
              <w:rPr>
                <w:b w:val="1"/>
              </w:rPr>
            </w:pPr>
            <w:r w:rsidDel="00000000" w:rsidR="00000000" w:rsidRPr="00000000">
              <w:rPr>
                <w:b w:val="1"/>
                <w:rtl w:val="0"/>
              </w:rPr>
              <w:t xml:space="preserve">Week</w:t>
            </w:r>
          </w:p>
        </w:tc>
        <w:tc>
          <w:tcPr>
            <w:shd w:fill="f2f2f2" w:val="clear"/>
          </w:tcPr>
          <w:p w:rsidR="00000000" w:rsidDel="00000000" w:rsidP="00000000" w:rsidRDefault="00000000" w:rsidRPr="00000000" w14:paraId="000000D6">
            <w:pPr>
              <w:rPr>
                <w:b w:val="1"/>
              </w:rPr>
            </w:pPr>
            <w:r w:rsidDel="00000000" w:rsidR="00000000" w:rsidRPr="00000000">
              <w:rPr>
                <w:b w:val="1"/>
                <w:rtl w:val="0"/>
              </w:rPr>
              <w:t xml:space="preserve">Topics / Contents</w:t>
            </w:r>
          </w:p>
        </w:tc>
        <w:tc>
          <w:tcPr>
            <w:shd w:fill="f2f2f2" w:val="clear"/>
          </w:tcPr>
          <w:p w:rsidR="00000000" w:rsidDel="00000000" w:rsidP="00000000" w:rsidRDefault="00000000" w:rsidRPr="00000000" w14:paraId="000000D7">
            <w:pPr>
              <w:keepNext w:val="1"/>
              <w:jc w:val="center"/>
              <w:rPr>
                <w:b w:val="1"/>
              </w:rPr>
            </w:pPr>
            <w:r w:rsidDel="00000000" w:rsidR="00000000" w:rsidRPr="00000000">
              <w:rPr>
                <w:b w:val="1"/>
                <w:color w:val="000000"/>
                <w:rtl w:val="0"/>
              </w:rPr>
              <w:t xml:space="preserve">Activity</w:t>
            </w:r>
            <w:r w:rsidDel="00000000" w:rsidR="00000000" w:rsidRPr="00000000">
              <w:rPr>
                <w:rtl w:val="0"/>
              </w:rPr>
            </w:r>
          </w:p>
        </w:tc>
        <w:tc>
          <w:tcPr>
            <w:shd w:fill="f2f2f2" w:val="clear"/>
          </w:tcPr>
          <w:p w:rsidR="00000000" w:rsidDel="00000000" w:rsidP="00000000" w:rsidRDefault="00000000" w:rsidRPr="00000000" w14:paraId="000000D8">
            <w:pPr>
              <w:keepNext w:val="1"/>
              <w:jc w:val="center"/>
              <w:rPr>
                <w:b w:val="1"/>
              </w:rPr>
            </w:pPr>
            <w:r w:rsidDel="00000000" w:rsidR="00000000" w:rsidRPr="00000000">
              <w:rPr>
                <w:b w:val="1"/>
                <w:rtl w:val="0"/>
              </w:rPr>
              <w:t xml:space="preserve">Application/Objectives</w:t>
            </w:r>
          </w:p>
          <w:p w:rsidR="00000000" w:rsidDel="00000000" w:rsidP="00000000" w:rsidRDefault="00000000" w:rsidRPr="00000000" w14:paraId="000000D9">
            <w:pPr>
              <w:keepNext w:val="1"/>
              <w:jc w:val="center"/>
              <w:rPr>
                <w:b w:val="1"/>
              </w:rPr>
            </w:pPr>
            <w:r w:rsidDel="00000000" w:rsidR="00000000" w:rsidRPr="00000000">
              <w:rPr>
                <w:b w:val="1"/>
                <w:rtl w:val="0"/>
              </w:rPr>
              <w:t xml:space="preserve">PLO / CLO</w:t>
            </w:r>
          </w:p>
        </w:tc>
      </w:tr>
      <w:tr>
        <w:trPr>
          <w:cantSplit w:val="0"/>
          <w:tblHeader w:val="0"/>
        </w:trPr>
        <w:tc>
          <w:tcPr/>
          <w:p w:rsidR="00000000" w:rsidDel="00000000" w:rsidP="00000000" w:rsidRDefault="00000000" w:rsidRPr="00000000" w14:paraId="000000DA">
            <w:pPr>
              <w:jc w:val="center"/>
              <w:rPr/>
            </w:pPr>
            <w:r w:rsidDel="00000000" w:rsidR="00000000" w:rsidRPr="00000000">
              <w:rPr>
                <w:rtl w:val="0"/>
              </w:rPr>
              <w:t xml:space="preserve">1</w:t>
            </w:r>
          </w:p>
        </w:tc>
        <w:tc>
          <w:tcPr/>
          <w:p w:rsidR="00000000" w:rsidDel="00000000" w:rsidP="00000000" w:rsidRDefault="00000000" w:rsidRPr="00000000" w14:paraId="000000DB">
            <w:pPr>
              <w:ind w:hanging="2"/>
              <w:rPr>
                <w:sz w:val="24"/>
                <w:szCs w:val="24"/>
              </w:rPr>
            </w:pPr>
            <w:r w:rsidDel="00000000" w:rsidR="00000000" w:rsidRPr="00000000">
              <w:rPr>
                <w:b w:val="1"/>
                <w:sz w:val="24"/>
                <w:szCs w:val="24"/>
                <w:rtl w:val="0"/>
              </w:rPr>
              <w:t xml:space="preserve">Introduction to Psychological Testing</w:t>
            </w:r>
            <w:r w:rsidDel="00000000" w:rsidR="00000000" w:rsidRPr="00000000">
              <w:rPr>
                <w:sz w:val="24"/>
                <w:szCs w:val="24"/>
                <w:rtl w:val="0"/>
              </w:rPr>
              <w:t xml:space="preserve">:</w:t>
            </w:r>
          </w:p>
          <w:p w:rsidR="00000000" w:rsidDel="00000000" w:rsidP="00000000" w:rsidRDefault="00000000" w:rsidRPr="00000000" w14:paraId="000000DC">
            <w:pPr>
              <w:ind w:hanging="2"/>
              <w:rPr>
                <w:sz w:val="24"/>
                <w:szCs w:val="24"/>
              </w:rPr>
            </w:pPr>
            <w:r w:rsidDel="00000000" w:rsidR="00000000" w:rsidRPr="00000000">
              <w:rPr>
                <w:sz w:val="24"/>
                <w:szCs w:val="24"/>
                <w:rtl w:val="0"/>
              </w:rPr>
              <w:t xml:space="preserve">Definition of Test</w:t>
            </w:r>
          </w:p>
          <w:p w:rsidR="00000000" w:rsidDel="00000000" w:rsidP="00000000" w:rsidRDefault="00000000" w:rsidRPr="00000000" w14:paraId="000000DD">
            <w:pPr>
              <w:ind w:hanging="2"/>
              <w:rPr>
                <w:sz w:val="24"/>
                <w:szCs w:val="24"/>
              </w:rPr>
            </w:pPr>
            <w:r w:rsidDel="00000000" w:rsidR="00000000" w:rsidRPr="00000000">
              <w:rPr>
                <w:sz w:val="24"/>
                <w:szCs w:val="24"/>
                <w:rtl w:val="0"/>
              </w:rPr>
              <w:t xml:space="preserve">Further distinctions in testing</w:t>
            </w:r>
          </w:p>
          <w:p w:rsidR="00000000" w:rsidDel="00000000" w:rsidP="00000000" w:rsidRDefault="00000000" w:rsidRPr="00000000" w14:paraId="000000DE">
            <w:pPr>
              <w:ind w:hanging="2"/>
              <w:rPr>
                <w:sz w:val="24"/>
                <w:szCs w:val="24"/>
              </w:rPr>
            </w:pPr>
            <w:r w:rsidDel="00000000" w:rsidR="00000000" w:rsidRPr="00000000">
              <w:rPr>
                <w:sz w:val="24"/>
                <w:szCs w:val="24"/>
                <w:rtl w:val="0"/>
              </w:rPr>
              <w:t xml:space="preserve">Types of testing</w:t>
            </w:r>
          </w:p>
          <w:p w:rsidR="00000000" w:rsidDel="00000000" w:rsidP="00000000" w:rsidRDefault="00000000" w:rsidRPr="00000000" w14:paraId="000000DF">
            <w:pPr>
              <w:ind w:hanging="2"/>
              <w:rPr>
                <w:sz w:val="24"/>
                <w:szCs w:val="24"/>
              </w:rPr>
            </w:pPr>
            <w:r w:rsidDel="00000000" w:rsidR="00000000" w:rsidRPr="00000000">
              <w:rPr>
                <w:sz w:val="24"/>
                <w:szCs w:val="24"/>
                <w:rtl w:val="0"/>
              </w:rPr>
              <w:t xml:space="preserve">Uses of testing,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t xml:space="preserve">Lecture + discussion</w:t>
            </w:r>
          </w:p>
        </w:tc>
        <w:tc>
          <w:tcPr/>
          <w:p w:rsidR="00000000" w:rsidDel="00000000" w:rsidP="00000000" w:rsidRDefault="00000000" w:rsidRPr="00000000" w14:paraId="000000E2">
            <w:pPr>
              <w:rPr/>
            </w:pPr>
            <w:r w:rsidDel="00000000" w:rsidR="00000000" w:rsidRPr="00000000">
              <w:rPr>
                <w:rtl w:val="0"/>
              </w:rPr>
              <w:t xml:space="preserve">PLO1, CLO1</w:t>
            </w:r>
          </w:p>
        </w:tc>
      </w:tr>
      <w:tr>
        <w:trPr>
          <w:cantSplit w:val="0"/>
          <w:tblHeader w:val="0"/>
        </w:trPr>
        <w:tc>
          <w:tcPr/>
          <w:p w:rsidR="00000000" w:rsidDel="00000000" w:rsidP="00000000" w:rsidRDefault="00000000" w:rsidRPr="00000000" w14:paraId="000000E3">
            <w:pPr>
              <w:jc w:val="center"/>
              <w:rPr/>
            </w:pPr>
            <w:r w:rsidDel="00000000" w:rsidR="00000000" w:rsidRPr="00000000">
              <w:rPr>
                <w:rtl w:val="0"/>
              </w:rPr>
              <w:t xml:space="preserve">2</w:t>
            </w:r>
          </w:p>
        </w:tc>
        <w:tc>
          <w:tcPr/>
          <w:p w:rsidR="00000000" w:rsidDel="00000000" w:rsidP="00000000" w:rsidRDefault="00000000" w:rsidRPr="00000000" w14:paraId="000000E4">
            <w:pPr>
              <w:ind w:hanging="2"/>
              <w:rPr>
                <w:sz w:val="24"/>
                <w:szCs w:val="24"/>
              </w:rPr>
            </w:pPr>
            <w:r w:rsidDel="00000000" w:rsidR="00000000" w:rsidRPr="00000000">
              <w:rPr>
                <w:sz w:val="24"/>
                <w:szCs w:val="24"/>
                <w:rtl w:val="0"/>
              </w:rPr>
              <w:t xml:space="preserve">Factors influencing the soundness of testing.                    </w:t>
            </w:r>
          </w:p>
          <w:p w:rsidR="00000000" w:rsidDel="00000000" w:rsidP="00000000" w:rsidRDefault="00000000" w:rsidRPr="00000000" w14:paraId="000000E5">
            <w:pPr>
              <w:ind w:hanging="2"/>
              <w:rPr>
                <w:sz w:val="24"/>
                <w:szCs w:val="24"/>
              </w:rPr>
            </w:pPr>
            <w:r w:rsidDel="00000000" w:rsidR="00000000" w:rsidRPr="00000000">
              <w:rPr>
                <w:sz w:val="24"/>
                <w:szCs w:val="24"/>
                <w:rtl w:val="0"/>
              </w:rPr>
              <w:t xml:space="preserve">History of testing</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Assumptions Underlying Psychological Testing</w:t>
            </w: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t xml:space="preserve">Lecture + discussion</w:t>
            </w:r>
          </w:p>
        </w:tc>
        <w:tc>
          <w:tcPr/>
          <w:p w:rsidR="00000000" w:rsidDel="00000000" w:rsidP="00000000" w:rsidRDefault="00000000" w:rsidRPr="00000000" w14:paraId="000000E8">
            <w:pPr>
              <w:rPr/>
            </w:pPr>
            <w:r w:rsidDel="00000000" w:rsidR="00000000" w:rsidRPr="00000000">
              <w:rPr>
                <w:rtl w:val="0"/>
              </w:rPr>
              <w:t xml:space="preserve">PLO1, CLO1</w:t>
            </w:r>
          </w:p>
        </w:tc>
      </w:tr>
      <w:tr>
        <w:trPr>
          <w:cantSplit w:val="0"/>
          <w:tblHeader w:val="0"/>
        </w:trPr>
        <w:tc>
          <w:tcPr/>
          <w:p w:rsidR="00000000" w:rsidDel="00000000" w:rsidP="00000000" w:rsidRDefault="00000000" w:rsidRPr="00000000" w14:paraId="000000E9">
            <w:pPr>
              <w:jc w:val="center"/>
              <w:rPr/>
            </w:pPr>
            <w:r w:rsidDel="00000000" w:rsidR="00000000" w:rsidRPr="00000000">
              <w:rPr>
                <w:rtl w:val="0"/>
              </w:rPr>
              <w:t xml:space="preserve">3</w:t>
            </w:r>
          </w:p>
        </w:tc>
        <w:tc>
          <w:tcPr/>
          <w:p w:rsidR="00000000" w:rsidDel="00000000" w:rsidP="00000000" w:rsidRDefault="00000000" w:rsidRPr="00000000" w14:paraId="000000EA">
            <w:pPr>
              <w:ind w:hanging="2"/>
              <w:rPr>
                <w:sz w:val="24"/>
                <w:szCs w:val="24"/>
              </w:rPr>
            </w:pPr>
            <w:r w:rsidDel="00000000" w:rsidR="00000000" w:rsidRPr="00000000">
              <w:rPr>
                <w:b w:val="1"/>
                <w:sz w:val="24"/>
                <w:szCs w:val="24"/>
                <w:rtl w:val="0"/>
              </w:rPr>
              <w:t xml:space="preserve">Psychological Measurement &amp; Correlation</w:t>
            </w:r>
            <w:r w:rsidDel="00000000" w:rsidR="00000000" w:rsidRPr="00000000">
              <w:rPr>
                <w:rtl w:val="0"/>
              </w:rPr>
            </w:r>
          </w:p>
          <w:p w:rsidR="00000000" w:rsidDel="00000000" w:rsidP="00000000" w:rsidRDefault="00000000" w:rsidRPr="00000000" w14:paraId="000000EB">
            <w:pPr>
              <w:ind w:hanging="2"/>
              <w:rPr>
                <w:sz w:val="24"/>
                <w:szCs w:val="24"/>
              </w:rPr>
            </w:pPr>
            <w:r w:rsidDel="00000000" w:rsidR="00000000" w:rsidRPr="00000000">
              <w:rPr>
                <w:sz w:val="24"/>
                <w:szCs w:val="24"/>
                <w:rtl w:val="0"/>
              </w:rPr>
              <w:t xml:space="preserve">Norms Percentile, T &amp; Z standard score, Age related norms, Descriptive Statistics; Mean, SD, Scoring distributions. Criterion- referenced tests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Correlation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Concept and computation, use in evaluating psychometric properties of a test</w:t>
            </w: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t xml:space="preserve">Lecture + discussion</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Class activity: Norm Vs. Criterion referenced test</w:t>
            </w:r>
          </w:p>
          <w:p w:rsidR="00000000" w:rsidDel="00000000" w:rsidP="00000000" w:rsidRDefault="00000000" w:rsidRPr="00000000" w14:paraId="000000F0">
            <w:pPr>
              <w:rPr/>
            </w:pPr>
            <w:r w:rsidDel="00000000" w:rsidR="00000000" w:rsidRPr="00000000">
              <w:rPr>
                <w:rtl w:val="0"/>
              </w:rPr>
              <w:t xml:space="preserve">Quiz -1</w:t>
            </w:r>
          </w:p>
          <w:p w:rsidR="00000000" w:rsidDel="00000000" w:rsidP="00000000" w:rsidRDefault="00000000" w:rsidRPr="00000000" w14:paraId="000000F1">
            <w:pPr>
              <w:rPr/>
            </w:pPr>
            <w:r w:rsidDel="00000000" w:rsidR="00000000" w:rsidRPr="00000000">
              <w:rPr>
                <w:rtl w:val="0"/>
              </w:rPr>
              <w:t xml:space="preserve">Assignment 1</w:t>
            </w:r>
          </w:p>
        </w:tc>
        <w:tc>
          <w:tcPr/>
          <w:p w:rsidR="00000000" w:rsidDel="00000000" w:rsidP="00000000" w:rsidRDefault="00000000" w:rsidRPr="00000000" w14:paraId="000000F2">
            <w:pPr>
              <w:rPr/>
            </w:pPr>
            <w:r w:rsidDel="00000000" w:rsidR="00000000" w:rsidRPr="00000000">
              <w:rPr>
                <w:rtl w:val="0"/>
              </w:rPr>
              <w:t xml:space="preserve">PLO2, CLO2</w:t>
            </w:r>
          </w:p>
        </w:tc>
      </w:tr>
      <w:tr>
        <w:trPr>
          <w:cantSplit w:val="0"/>
          <w:tblHeader w:val="0"/>
        </w:trPr>
        <w:tc>
          <w:tcPr/>
          <w:p w:rsidR="00000000" w:rsidDel="00000000" w:rsidP="00000000" w:rsidRDefault="00000000" w:rsidRPr="00000000" w14:paraId="000000F3">
            <w:pPr>
              <w:jc w:val="center"/>
              <w:rPr/>
            </w:pPr>
            <w:r w:rsidDel="00000000" w:rsidR="00000000" w:rsidRPr="00000000">
              <w:rPr>
                <w:rtl w:val="0"/>
              </w:rPr>
              <w:t xml:space="preserve">4</w:t>
            </w:r>
          </w:p>
        </w:tc>
        <w:tc>
          <w:tcPr/>
          <w:p w:rsidR="00000000" w:rsidDel="00000000" w:rsidP="00000000" w:rsidRDefault="00000000" w:rsidRPr="00000000" w14:paraId="000000F4">
            <w:pPr>
              <w:ind w:hanging="2"/>
              <w:rPr>
                <w:sz w:val="24"/>
                <w:szCs w:val="24"/>
              </w:rPr>
            </w:pPr>
            <w:r w:rsidDel="00000000" w:rsidR="00000000" w:rsidRPr="00000000">
              <w:rPr>
                <w:b w:val="1"/>
                <w:sz w:val="24"/>
                <w:szCs w:val="24"/>
                <w:rtl w:val="0"/>
              </w:rPr>
              <w:t xml:space="preserve">Concept of Reliability</w:t>
            </w:r>
            <w:r w:rsidDel="00000000" w:rsidR="00000000" w:rsidRPr="00000000">
              <w:rPr>
                <w:rtl w:val="0"/>
              </w:rPr>
            </w:r>
          </w:p>
          <w:p w:rsidR="00000000" w:rsidDel="00000000" w:rsidP="00000000" w:rsidRDefault="00000000" w:rsidRPr="00000000" w14:paraId="000000F5">
            <w:pPr>
              <w:ind w:hanging="2"/>
              <w:rPr>
                <w:sz w:val="24"/>
                <w:szCs w:val="24"/>
              </w:rPr>
            </w:pPr>
            <w:r w:rsidDel="00000000" w:rsidR="00000000" w:rsidRPr="00000000">
              <w:rPr>
                <w:sz w:val="24"/>
                <w:szCs w:val="24"/>
                <w:rtl w:val="0"/>
              </w:rPr>
              <w:t xml:space="preserve">Reliability coefficient</w:t>
            </w:r>
          </w:p>
          <w:p w:rsidR="00000000" w:rsidDel="00000000" w:rsidP="00000000" w:rsidRDefault="00000000" w:rsidRPr="00000000" w14:paraId="000000F6">
            <w:pPr>
              <w:ind w:hanging="2"/>
              <w:rPr>
                <w:sz w:val="24"/>
                <w:szCs w:val="24"/>
              </w:rPr>
            </w:pPr>
            <w:r w:rsidDel="00000000" w:rsidR="00000000" w:rsidRPr="00000000">
              <w:rPr>
                <w:sz w:val="24"/>
                <w:szCs w:val="24"/>
                <w:rtl w:val="0"/>
              </w:rPr>
              <w:t xml:space="preserve">Reliability as internal consistency</w:t>
            </w:r>
          </w:p>
          <w:p w:rsidR="00000000" w:rsidDel="00000000" w:rsidP="00000000" w:rsidRDefault="00000000" w:rsidRPr="00000000" w14:paraId="000000F7">
            <w:pPr>
              <w:ind w:hanging="2"/>
              <w:rPr>
                <w:sz w:val="24"/>
                <w:szCs w:val="24"/>
              </w:rPr>
            </w:pPr>
            <w:r w:rsidDel="00000000" w:rsidR="00000000" w:rsidRPr="00000000">
              <w:rPr>
                <w:sz w:val="24"/>
                <w:szCs w:val="24"/>
                <w:rtl w:val="0"/>
              </w:rPr>
              <w:t xml:space="preserve">Item response theory</w:t>
            </w:r>
          </w:p>
          <w:p w:rsidR="00000000" w:rsidDel="00000000" w:rsidP="00000000" w:rsidRDefault="00000000" w:rsidRPr="00000000" w14:paraId="000000F8">
            <w:pPr>
              <w:ind w:hanging="2"/>
              <w:rPr>
                <w:sz w:val="24"/>
                <w:szCs w:val="24"/>
              </w:rPr>
            </w:pPr>
            <w:r w:rsidDel="00000000" w:rsidR="00000000" w:rsidRPr="00000000">
              <w:rPr>
                <w:sz w:val="24"/>
                <w:szCs w:val="24"/>
                <w:rtl w:val="0"/>
              </w:rPr>
              <w:t xml:space="preserve">The new rules of Measurement</w:t>
            </w:r>
          </w:p>
          <w:p w:rsidR="00000000" w:rsidDel="00000000" w:rsidP="00000000" w:rsidRDefault="00000000" w:rsidRPr="00000000" w14:paraId="000000F9">
            <w:pPr>
              <w:ind w:hanging="2"/>
              <w:rPr>
                <w:sz w:val="24"/>
                <w:szCs w:val="24"/>
              </w:rPr>
            </w:pPr>
            <w:r w:rsidDel="00000000" w:rsidR="00000000" w:rsidRPr="00000000">
              <w:rPr>
                <w:sz w:val="24"/>
                <w:szCs w:val="24"/>
                <w:rtl w:val="0"/>
              </w:rPr>
              <w:t xml:space="preserve">Special circumstances in the Estimation of Reliability</w:t>
            </w:r>
          </w:p>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Lecture + discussion</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Class activity: Reading the content from book</w:t>
            </w:r>
          </w:p>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PLO2, CLO2</w:t>
            </w:r>
          </w:p>
        </w:tc>
      </w:tr>
      <w:tr>
        <w:trPr>
          <w:cantSplit w:val="0"/>
          <w:trHeight w:val="3329.82421875" w:hRule="atLeast"/>
          <w:tblHeader w:val="0"/>
        </w:trPr>
        <w:tc>
          <w:tcPr/>
          <w:p w:rsidR="00000000" w:rsidDel="00000000" w:rsidP="00000000" w:rsidRDefault="00000000" w:rsidRPr="00000000" w14:paraId="00000103">
            <w:pPr>
              <w:jc w:val="center"/>
              <w:rPr/>
            </w:pPr>
            <w:r w:rsidDel="00000000" w:rsidR="00000000" w:rsidRPr="00000000">
              <w:rPr>
                <w:rtl w:val="0"/>
              </w:rPr>
              <w:t xml:space="preserve">5</w:t>
            </w:r>
          </w:p>
        </w:tc>
        <w:tc>
          <w:tcPr/>
          <w:p w:rsidR="00000000" w:rsidDel="00000000" w:rsidP="00000000" w:rsidRDefault="00000000" w:rsidRPr="00000000" w14:paraId="00000104">
            <w:pPr>
              <w:ind w:hanging="2"/>
              <w:rPr>
                <w:sz w:val="24"/>
                <w:szCs w:val="24"/>
              </w:rPr>
            </w:pPr>
            <w:r w:rsidDel="00000000" w:rsidR="00000000" w:rsidRPr="00000000">
              <w:rPr>
                <w:sz w:val="24"/>
                <w:szCs w:val="24"/>
                <w:rtl w:val="0"/>
              </w:rPr>
              <w:t xml:space="preserve">Reliability types: Test-Retest, Split –Half &amp; Alpha Test-score theory, </w:t>
            </w:r>
          </w:p>
          <w:p w:rsidR="00000000" w:rsidDel="00000000" w:rsidP="00000000" w:rsidRDefault="00000000" w:rsidRPr="00000000" w14:paraId="00000105">
            <w:pPr>
              <w:ind w:hanging="2"/>
              <w:rPr>
                <w:sz w:val="24"/>
                <w:szCs w:val="24"/>
              </w:rPr>
            </w:pPr>
            <w:r w:rsidDel="00000000" w:rsidR="00000000" w:rsidRPr="00000000">
              <w:rPr>
                <w:sz w:val="24"/>
                <w:szCs w:val="24"/>
                <w:rtl w:val="0"/>
              </w:rPr>
              <w:t xml:space="preserve">Error of measurement, sources of errors in scores, </w:t>
            </w:r>
          </w:p>
          <w:p w:rsidR="00000000" w:rsidDel="00000000" w:rsidP="00000000" w:rsidRDefault="00000000" w:rsidRPr="00000000" w14:paraId="00000106">
            <w:pPr>
              <w:ind w:hanging="2"/>
              <w:rPr>
                <w:sz w:val="24"/>
                <w:szCs w:val="24"/>
              </w:rPr>
            </w:pPr>
            <w:r w:rsidDel="00000000" w:rsidR="00000000" w:rsidRPr="00000000">
              <w:rPr>
                <w:sz w:val="24"/>
                <w:szCs w:val="24"/>
                <w:rtl w:val="0"/>
              </w:rPr>
              <w:t xml:space="preserve">Concept of True &amp; Raw Score, Methods of reliability, </w:t>
            </w:r>
          </w:p>
          <w:p w:rsidR="00000000" w:rsidDel="00000000" w:rsidP="00000000" w:rsidRDefault="00000000" w:rsidRPr="00000000" w14:paraId="00000107">
            <w:pPr>
              <w:rPr>
                <w:b w:val="1"/>
                <w:sz w:val="24"/>
                <w:szCs w:val="24"/>
              </w:rPr>
            </w:pPr>
            <w:r w:rsidDel="00000000" w:rsidR="00000000" w:rsidRPr="00000000">
              <w:rPr>
                <w:sz w:val="24"/>
                <w:szCs w:val="24"/>
                <w:rtl w:val="0"/>
              </w:rPr>
              <w:t xml:space="preserve"> How high should reliability be?</w:t>
            </w: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t xml:space="preserve">Lecture + discussion</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Feedback on quiz</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Quiz 2</w:t>
            </w:r>
          </w:p>
          <w:p w:rsidR="00000000" w:rsidDel="00000000" w:rsidP="00000000" w:rsidRDefault="00000000" w:rsidRPr="00000000" w14:paraId="0000010E">
            <w:pPr>
              <w:rPr/>
            </w:pPr>
            <w:r w:rsidDel="00000000" w:rsidR="00000000" w:rsidRPr="00000000">
              <w:rPr>
                <w:rtl w:val="0"/>
              </w:rPr>
              <w:t xml:space="preserve">Assignment 2</w:t>
            </w:r>
          </w:p>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t xml:space="preserve">PLO3, CLO3,</w:t>
            </w:r>
          </w:p>
          <w:p w:rsidR="00000000" w:rsidDel="00000000" w:rsidP="00000000" w:rsidRDefault="00000000" w:rsidRPr="00000000" w14:paraId="00000111">
            <w:pPr>
              <w:rPr/>
            </w:pPr>
            <w:r w:rsidDel="00000000" w:rsidR="00000000" w:rsidRPr="00000000">
              <w:rPr>
                <w:rtl w:val="0"/>
              </w:rPr>
            </w:r>
          </w:p>
        </w:tc>
      </w:tr>
      <w:tr>
        <w:trPr>
          <w:cantSplit w:val="0"/>
          <w:tblHeader w:val="0"/>
        </w:trPr>
        <w:tc>
          <w:tcPr/>
          <w:p w:rsidR="00000000" w:rsidDel="00000000" w:rsidP="00000000" w:rsidRDefault="00000000" w:rsidRPr="00000000" w14:paraId="00000112">
            <w:pPr>
              <w:jc w:val="center"/>
              <w:rPr/>
            </w:pPr>
            <w:r w:rsidDel="00000000" w:rsidR="00000000" w:rsidRPr="00000000">
              <w:rPr>
                <w:rtl w:val="0"/>
              </w:rPr>
              <w:t xml:space="preserve">6</w:t>
            </w:r>
          </w:p>
        </w:tc>
        <w:tc>
          <w:tcPr/>
          <w:p w:rsidR="00000000" w:rsidDel="00000000" w:rsidP="00000000" w:rsidRDefault="00000000" w:rsidRPr="00000000" w14:paraId="00000113">
            <w:pPr>
              <w:ind w:hanging="2"/>
              <w:rPr>
                <w:sz w:val="24"/>
                <w:szCs w:val="24"/>
              </w:rPr>
            </w:pPr>
            <w:r w:rsidDel="00000000" w:rsidR="00000000" w:rsidRPr="00000000">
              <w:rPr>
                <w:b w:val="1"/>
                <w:sz w:val="24"/>
                <w:szCs w:val="24"/>
                <w:rtl w:val="0"/>
              </w:rPr>
              <w:t xml:space="preserve">Basic Concept of Validity</w:t>
            </w:r>
            <w:r w:rsidDel="00000000" w:rsidR="00000000" w:rsidRPr="00000000">
              <w:rPr>
                <w:sz w:val="24"/>
                <w:szCs w:val="24"/>
                <w:rtl w:val="0"/>
              </w:rPr>
              <w:t xml:space="preserve">:  </w:t>
            </w:r>
          </w:p>
          <w:p w:rsidR="00000000" w:rsidDel="00000000" w:rsidP="00000000" w:rsidRDefault="00000000" w:rsidRPr="00000000" w14:paraId="00000114">
            <w:pPr>
              <w:ind w:hanging="2"/>
              <w:rPr>
                <w:sz w:val="24"/>
                <w:szCs w:val="24"/>
              </w:rPr>
            </w:pPr>
            <w:r w:rsidDel="00000000" w:rsidR="00000000" w:rsidRPr="00000000">
              <w:rPr>
                <w:sz w:val="24"/>
                <w:szCs w:val="24"/>
                <w:rtl w:val="0"/>
              </w:rPr>
              <w:t xml:space="preserve">Content validity, </w:t>
            </w:r>
          </w:p>
          <w:p w:rsidR="00000000" w:rsidDel="00000000" w:rsidP="00000000" w:rsidRDefault="00000000" w:rsidRPr="00000000" w14:paraId="00000115">
            <w:pPr>
              <w:ind w:hanging="2"/>
              <w:rPr>
                <w:sz w:val="24"/>
                <w:szCs w:val="24"/>
              </w:rPr>
            </w:pPr>
            <w:r w:rsidDel="00000000" w:rsidR="00000000" w:rsidRPr="00000000">
              <w:rPr>
                <w:sz w:val="24"/>
                <w:szCs w:val="24"/>
                <w:rtl w:val="0"/>
              </w:rPr>
              <w:t xml:space="preserve">Criterion-related validity, </w:t>
            </w:r>
          </w:p>
          <w:p w:rsidR="00000000" w:rsidDel="00000000" w:rsidP="00000000" w:rsidRDefault="00000000" w:rsidRPr="00000000" w14:paraId="00000116">
            <w:pPr>
              <w:ind w:hanging="2"/>
              <w:rPr>
                <w:sz w:val="24"/>
                <w:szCs w:val="24"/>
              </w:rPr>
            </w:pPr>
            <w:r w:rsidDel="00000000" w:rsidR="00000000" w:rsidRPr="00000000">
              <w:rPr>
                <w:sz w:val="24"/>
                <w:szCs w:val="24"/>
                <w:rtl w:val="0"/>
              </w:rPr>
              <w:t xml:space="preserve">Construct validity.</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Approaches to Construct validity, extra validity Concerns and widening the scope of Test validity</w:t>
            </w:r>
          </w:p>
        </w:tc>
        <w:tc>
          <w:tcPr/>
          <w:p w:rsidR="00000000" w:rsidDel="00000000" w:rsidP="00000000" w:rsidRDefault="00000000" w:rsidRPr="00000000" w14:paraId="00000118">
            <w:pPr>
              <w:rPr/>
            </w:pPr>
            <w:r w:rsidDel="00000000" w:rsidR="00000000" w:rsidRPr="00000000">
              <w:rPr>
                <w:rtl w:val="0"/>
              </w:rPr>
              <w:t xml:space="preserve">Lecture + discussion</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Class activity: Reading the content from book</w:t>
            </w:r>
          </w:p>
        </w:tc>
        <w:tc>
          <w:tcPr/>
          <w:p w:rsidR="00000000" w:rsidDel="00000000" w:rsidP="00000000" w:rsidRDefault="00000000" w:rsidRPr="00000000" w14:paraId="0000011B">
            <w:pPr>
              <w:rPr/>
            </w:pPr>
            <w:r w:rsidDel="00000000" w:rsidR="00000000" w:rsidRPr="00000000">
              <w:rPr>
                <w:rtl w:val="0"/>
              </w:rPr>
              <w:t xml:space="preserve">PLO4, CLO4</w:t>
            </w:r>
          </w:p>
        </w:tc>
      </w:tr>
      <w:tr>
        <w:trPr>
          <w:cantSplit w:val="0"/>
          <w:tblHeader w:val="0"/>
        </w:trPr>
        <w:tc>
          <w:tcPr>
            <w:tcBorders>
              <w:bottom w:color="000000" w:space="0" w:sz="4" w:val="single"/>
            </w:tcBorders>
          </w:tcPr>
          <w:p w:rsidR="00000000" w:rsidDel="00000000" w:rsidP="00000000" w:rsidRDefault="00000000" w:rsidRPr="00000000" w14:paraId="0000011C">
            <w:pPr>
              <w:jc w:val="center"/>
              <w:rPr/>
            </w:pPr>
            <w:r w:rsidDel="00000000" w:rsidR="00000000" w:rsidRPr="00000000">
              <w:rPr>
                <w:rtl w:val="0"/>
              </w:rPr>
              <w:t xml:space="preserve">7</w:t>
            </w:r>
          </w:p>
        </w:tc>
        <w:tc>
          <w:tcPr>
            <w:tcBorders>
              <w:bottom w:color="000000" w:space="0" w:sz="4" w:val="single"/>
            </w:tcBorders>
          </w:tcPr>
          <w:p w:rsidR="00000000" w:rsidDel="00000000" w:rsidP="00000000" w:rsidRDefault="00000000" w:rsidRPr="00000000" w14:paraId="0000011D">
            <w:pPr>
              <w:rPr>
                <w:b w:val="1"/>
                <w:sz w:val="24"/>
                <w:szCs w:val="24"/>
              </w:rPr>
            </w:pPr>
            <w:r w:rsidDel="00000000" w:rsidR="00000000" w:rsidRPr="00000000">
              <w:rPr>
                <w:b w:val="1"/>
                <w:sz w:val="24"/>
                <w:szCs w:val="24"/>
                <w:rtl w:val="0"/>
              </w:rPr>
              <w:t xml:space="preserve">Test Administration </w:t>
            </w:r>
          </w:p>
          <w:p w:rsidR="00000000" w:rsidDel="00000000" w:rsidP="00000000" w:rsidRDefault="00000000" w:rsidRPr="00000000" w14:paraId="0000011E">
            <w:pPr>
              <w:ind w:hanging="2"/>
              <w:rPr>
                <w:sz w:val="24"/>
                <w:szCs w:val="24"/>
              </w:rPr>
            </w:pPr>
            <w:r w:rsidDel="00000000" w:rsidR="00000000" w:rsidRPr="00000000">
              <w:rPr>
                <w:sz w:val="24"/>
                <w:szCs w:val="24"/>
                <w:rtl w:val="0"/>
              </w:rPr>
              <w:t xml:space="preserve">Standardized procedures in Test Administration</w:t>
            </w:r>
          </w:p>
          <w:p w:rsidR="00000000" w:rsidDel="00000000" w:rsidP="00000000" w:rsidRDefault="00000000" w:rsidRPr="00000000" w14:paraId="0000011F">
            <w:pPr>
              <w:ind w:hanging="2"/>
              <w:rPr>
                <w:sz w:val="24"/>
                <w:szCs w:val="24"/>
              </w:rPr>
            </w:pPr>
            <w:r w:rsidDel="00000000" w:rsidR="00000000" w:rsidRPr="00000000">
              <w:rPr>
                <w:sz w:val="24"/>
                <w:szCs w:val="24"/>
                <w:rtl w:val="0"/>
              </w:rPr>
              <w:t xml:space="preserve">Test-taker Examiner relationship, influence of examiner, background, and motivation of the examinee </w:t>
            </w:r>
          </w:p>
          <w:p w:rsidR="00000000" w:rsidDel="00000000" w:rsidP="00000000" w:rsidRDefault="00000000" w:rsidRPr="00000000" w14:paraId="00000120">
            <w:pPr>
              <w:ind w:hanging="2"/>
              <w:rPr>
                <w:sz w:val="24"/>
                <w:szCs w:val="24"/>
              </w:rPr>
            </w:pPr>
            <w:r w:rsidDel="00000000" w:rsidR="00000000" w:rsidRPr="00000000">
              <w:rPr>
                <w:sz w:val="24"/>
                <w:szCs w:val="24"/>
                <w:rtl w:val="0"/>
              </w:rPr>
              <w:t xml:space="preserve">Qualification &amp; Training of Tester, Language of Test-Taker, Reactivity &amp; expectations  </w:t>
            </w:r>
          </w:p>
          <w:p w:rsidR="00000000" w:rsidDel="00000000" w:rsidP="00000000" w:rsidRDefault="00000000" w:rsidRPr="00000000" w14:paraId="00000121">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2">
            <w:pPr>
              <w:rPr/>
            </w:pPr>
            <w:r w:rsidDel="00000000" w:rsidR="00000000" w:rsidRPr="00000000">
              <w:rPr>
                <w:rtl w:val="0"/>
              </w:rPr>
              <w:t xml:space="preserve">Lecture + discussion</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Quiz 3</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Assignment 3</w:t>
            </w:r>
          </w:p>
        </w:tc>
        <w:tc>
          <w:tcPr>
            <w:tcBorders>
              <w:bottom w:color="000000" w:space="0" w:sz="4" w:val="single"/>
            </w:tcBorders>
          </w:tcPr>
          <w:p w:rsidR="00000000" w:rsidDel="00000000" w:rsidP="00000000" w:rsidRDefault="00000000" w:rsidRPr="00000000" w14:paraId="0000012A">
            <w:pPr>
              <w:rPr/>
            </w:pPr>
            <w:r w:rsidDel="00000000" w:rsidR="00000000" w:rsidRPr="00000000">
              <w:rPr>
                <w:rtl w:val="0"/>
              </w:rPr>
              <w:t xml:space="preserve">CLO4/ PLO4</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2B">
            <w:pPr>
              <w:jc w:val="center"/>
              <w:rPr/>
            </w:pPr>
            <w:r w:rsidDel="00000000" w:rsidR="00000000" w:rsidRPr="00000000">
              <w:rPr>
                <w:rtl w:val="0"/>
              </w:rPr>
              <w:t xml:space="preserve">8</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2C">
            <w:pPr>
              <w:spacing w:before="240" w:lineRule="auto"/>
              <w:ind w:hanging="2"/>
              <w:rPr>
                <w:sz w:val="24"/>
                <w:szCs w:val="24"/>
              </w:rPr>
            </w:pPr>
            <w:r w:rsidDel="00000000" w:rsidR="00000000" w:rsidRPr="00000000">
              <w:rPr>
                <w:b w:val="1"/>
                <w:sz w:val="24"/>
                <w:szCs w:val="24"/>
                <w:rtl w:val="0"/>
              </w:rPr>
              <w:t xml:space="preserve">Test Development and Adaptation</w:t>
            </w:r>
            <w:r w:rsidDel="00000000" w:rsidR="00000000" w:rsidRPr="00000000">
              <w:rPr>
                <w:rtl w:val="0"/>
              </w:rPr>
            </w:r>
          </w:p>
          <w:p w:rsidR="00000000" w:rsidDel="00000000" w:rsidP="00000000" w:rsidRDefault="00000000" w:rsidRPr="00000000" w14:paraId="0000012D">
            <w:pPr>
              <w:ind w:hanging="2"/>
              <w:rPr>
                <w:sz w:val="24"/>
                <w:szCs w:val="24"/>
              </w:rPr>
            </w:pPr>
            <w:r w:rsidDel="00000000" w:rsidR="00000000" w:rsidRPr="00000000">
              <w:rPr>
                <w:sz w:val="24"/>
                <w:szCs w:val="24"/>
                <w:rtl w:val="0"/>
              </w:rPr>
              <w:t xml:space="preserve">Definition of test</w:t>
            </w:r>
          </w:p>
          <w:p w:rsidR="00000000" w:rsidDel="00000000" w:rsidP="00000000" w:rsidRDefault="00000000" w:rsidRPr="00000000" w14:paraId="0000012E">
            <w:pPr>
              <w:ind w:hanging="2"/>
              <w:rPr>
                <w:sz w:val="24"/>
                <w:szCs w:val="24"/>
              </w:rPr>
            </w:pPr>
            <w:r w:rsidDel="00000000" w:rsidR="00000000" w:rsidRPr="00000000">
              <w:rPr>
                <w:sz w:val="24"/>
                <w:szCs w:val="24"/>
                <w:rtl w:val="0"/>
              </w:rPr>
              <w:t xml:space="preserve">Selecting a scaling method</w:t>
            </w:r>
          </w:p>
          <w:p w:rsidR="00000000" w:rsidDel="00000000" w:rsidP="00000000" w:rsidRDefault="00000000" w:rsidRPr="00000000" w14:paraId="0000012F">
            <w:pPr>
              <w:ind w:hanging="2"/>
              <w:rPr>
                <w:sz w:val="24"/>
                <w:szCs w:val="24"/>
              </w:rPr>
            </w:pPr>
            <w:r w:rsidDel="00000000" w:rsidR="00000000" w:rsidRPr="00000000">
              <w:rPr>
                <w:sz w:val="24"/>
                <w:szCs w:val="24"/>
                <w:rtl w:val="0"/>
              </w:rPr>
              <w:t xml:space="preserve">Representative scaling method</w:t>
            </w:r>
          </w:p>
          <w:p w:rsidR="00000000" w:rsidDel="00000000" w:rsidP="00000000" w:rsidRDefault="00000000" w:rsidRPr="00000000" w14:paraId="00000130">
            <w:pPr>
              <w:ind w:hanging="2"/>
              <w:rPr>
                <w:sz w:val="24"/>
                <w:szCs w:val="24"/>
              </w:rPr>
            </w:pPr>
            <w:r w:rsidDel="00000000" w:rsidR="00000000" w:rsidRPr="00000000">
              <w:rPr>
                <w:sz w:val="24"/>
                <w:szCs w:val="24"/>
                <w:rtl w:val="0"/>
              </w:rPr>
              <w:t xml:space="preserve">Constructing the items, ways of item construction   Item writing(language) &amp; Item-analysis, Item functioning /characteristics Curve</w:t>
            </w:r>
          </w:p>
          <w:p w:rsidR="00000000" w:rsidDel="00000000" w:rsidP="00000000" w:rsidRDefault="00000000" w:rsidRPr="00000000" w14:paraId="00000131">
            <w:pPr>
              <w:ind w:hanging="2"/>
              <w:rPr>
                <w:sz w:val="24"/>
                <w:szCs w:val="24"/>
              </w:rPr>
            </w:pPr>
            <w:r w:rsidDel="00000000" w:rsidR="00000000" w:rsidRPr="00000000">
              <w:rPr>
                <w:sz w:val="24"/>
                <w:szCs w:val="24"/>
                <w:rtl w:val="0"/>
              </w:rPr>
              <w:t xml:space="preserve">Testing the items</w:t>
            </w:r>
          </w:p>
          <w:p w:rsidR="00000000" w:rsidDel="00000000" w:rsidP="00000000" w:rsidRDefault="00000000" w:rsidRPr="00000000" w14:paraId="00000132">
            <w:pPr>
              <w:ind w:hanging="2"/>
              <w:rPr>
                <w:sz w:val="24"/>
                <w:szCs w:val="24"/>
              </w:rPr>
            </w:pPr>
            <w:r w:rsidDel="00000000" w:rsidR="00000000" w:rsidRPr="00000000">
              <w:rPr>
                <w:sz w:val="24"/>
                <w:szCs w:val="24"/>
                <w:rtl w:val="0"/>
              </w:rPr>
              <w:t xml:space="preserve">Revising the test</w:t>
            </w:r>
          </w:p>
          <w:p w:rsidR="00000000" w:rsidDel="00000000" w:rsidP="00000000" w:rsidRDefault="00000000" w:rsidRPr="00000000" w14:paraId="00000133">
            <w:pPr>
              <w:ind w:hanging="2"/>
              <w:rPr>
                <w:sz w:val="24"/>
                <w:szCs w:val="24"/>
              </w:rPr>
            </w:pPr>
            <w:r w:rsidDel="00000000" w:rsidR="00000000" w:rsidRPr="00000000">
              <w:rPr>
                <w:sz w:val="24"/>
                <w:szCs w:val="24"/>
                <w:rtl w:val="0"/>
              </w:rPr>
              <w:t xml:space="preserve">Publishing the test</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34">
            <w:pPr>
              <w:rPr/>
            </w:pPr>
            <w:r w:rsidDel="00000000" w:rsidR="00000000" w:rsidRPr="00000000">
              <w:rPr>
                <w:rtl w:val="0"/>
              </w:rPr>
              <w:t xml:space="preserve">Lecture + discussion</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Quiz 4</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F">
            <w:pPr>
              <w:rPr/>
            </w:pPr>
            <w:r w:rsidDel="00000000" w:rsidR="00000000" w:rsidRPr="00000000">
              <w:rPr>
                <w:color w:val="ff0000"/>
                <w:sz w:val="24"/>
                <w:szCs w:val="24"/>
                <w:rtl w:val="0"/>
              </w:rPr>
              <w:t xml:space="preserve">CLO1, CLO2, CLO3, CLO4, PLO1, PLO2, PLO3, PLO4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40">
            <w:pPr>
              <w:jc w:val="center"/>
              <w:rPr/>
            </w:pPr>
            <w:r w:rsidDel="00000000" w:rsidR="00000000" w:rsidRPr="00000000">
              <w:rPr>
                <w:rtl w:val="0"/>
              </w:rPr>
              <w:t xml:space="preserve">9</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41">
            <w:pPr>
              <w:jc w:val="center"/>
              <w:rPr>
                <w:b w:val="1"/>
                <w:sz w:val="24"/>
                <w:szCs w:val="24"/>
              </w:rPr>
            </w:pPr>
            <w:r w:rsidDel="00000000" w:rsidR="00000000" w:rsidRPr="00000000">
              <w:rPr>
                <w:b w:val="1"/>
                <w:sz w:val="24"/>
                <w:szCs w:val="24"/>
                <w:rtl w:val="0"/>
              </w:rPr>
              <w:t xml:space="preserve">MIDTERM</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42">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3">
            <w:pPr>
              <w:rPr>
                <w:color w:val="ff0000"/>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44">
            <w:pPr>
              <w:jc w:val="center"/>
              <w:rPr/>
            </w:pPr>
            <w:r w:rsidDel="00000000" w:rsidR="00000000" w:rsidRPr="00000000">
              <w:rPr>
                <w:rtl w:val="0"/>
              </w:rPr>
              <w:t xml:space="preserve">10</w:t>
            </w:r>
          </w:p>
        </w:tc>
        <w:tc>
          <w:tcPr>
            <w:tcBorders>
              <w:top w:color="000000" w:space="0" w:sz="4" w:val="single"/>
            </w:tcBorders>
          </w:tcPr>
          <w:p w:rsidR="00000000" w:rsidDel="00000000" w:rsidP="00000000" w:rsidRDefault="00000000" w:rsidRPr="00000000" w14:paraId="00000145">
            <w:pPr>
              <w:ind w:hanging="2"/>
              <w:rPr>
                <w:sz w:val="24"/>
                <w:szCs w:val="24"/>
              </w:rPr>
            </w:pPr>
            <w:r w:rsidDel="00000000" w:rsidR="00000000" w:rsidRPr="00000000">
              <w:rPr>
                <w:b w:val="1"/>
                <w:sz w:val="24"/>
                <w:szCs w:val="24"/>
                <w:rtl w:val="0"/>
              </w:rPr>
              <w:t xml:space="preserve">The Assessment of Intelligence</w:t>
            </w:r>
            <w:r w:rsidDel="00000000" w:rsidR="00000000" w:rsidRPr="00000000">
              <w:rPr>
                <w:rtl w:val="0"/>
              </w:rPr>
            </w:r>
          </w:p>
          <w:p w:rsidR="00000000" w:rsidDel="00000000" w:rsidP="00000000" w:rsidRDefault="00000000" w:rsidRPr="00000000" w14:paraId="00000146">
            <w:pPr>
              <w:ind w:hanging="2"/>
              <w:rPr>
                <w:sz w:val="24"/>
                <w:szCs w:val="24"/>
              </w:rPr>
            </w:pPr>
            <w:r w:rsidDel="00000000" w:rsidR="00000000" w:rsidRPr="00000000">
              <w:rPr>
                <w:sz w:val="24"/>
                <w:szCs w:val="24"/>
                <w:rtl w:val="0"/>
              </w:rPr>
              <w:t xml:space="preserve">Definition &amp; Theories of Intelligence, IQ Tests: The Binet’s Scale, Wechsler Adult Intelligence </w:t>
            </w:r>
          </w:p>
          <w:p w:rsidR="00000000" w:rsidDel="00000000" w:rsidP="00000000" w:rsidRDefault="00000000" w:rsidRPr="00000000" w14:paraId="00000147">
            <w:pPr>
              <w:ind w:hanging="2"/>
              <w:rPr>
                <w:sz w:val="24"/>
                <w:szCs w:val="24"/>
              </w:rPr>
            </w:pPr>
            <w:r w:rsidDel="00000000" w:rsidR="00000000" w:rsidRPr="00000000">
              <w:rPr>
                <w:sz w:val="24"/>
                <w:szCs w:val="24"/>
                <w:rtl w:val="0"/>
              </w:rPr>
              <w:t xml:space="preserve">  Scales –WAIS, Individual and group ability tests--- DAT &amp; Quick Otis</w:t>
            </w:r>
          </w:p>
          <w:p w:rsidR="00000000" w:rsidDel="00000000" w:rsidP="00000000" w:rsidRDefault="00000000" w:rsidRPr="00000000" w14:paraId="00000148">
            <w:pPr>
              <w:rPr/>
            </w:pPr>
            <w:r w:rsidDel="00000000" w:rsidR="00000000" w:rsidRPr="00000000">
              <w:rPr>
                <w:b w:val="1"/>
                <w:sz w:val="24"/>
                <w:szCs w:val="24"/>
                <w:rtl w:val="0"/>
              </w:rPr>
              <w:t xml:space="preserve">Activity:</w:t>
            </w:r>
            <w:r w:rsidDel="00000000" w:rsidR="00000000" w:rsidRPr="00000000">
              <w:rPr>
                <w:sz w:val="24"/>
                <w:szCs w:val="24"/>
                <w:rtl w:val="0"/>
              </w:rPr>
              <w:t xml:space="preserve"> Administration of Otis Ability Test and Scoring exposure till report Writing</w:t>
            </w:r>
            <w:r w:rsidDel="00000000" w:rsidR="00000000" w:rsidRPr="00000000">
              <w:rPr>
                <w:rtl w:val="0"/>
              </w:rPr>
            </w:r>
          </w:p>
        </w:tc>
        <w:tc>
          <w:tcPr>
            <w:tcBorders>
              <w:top w:color="000000" w:space="0" w:sz="4" w:val="single"/>
            </w:tcBorders>
          </w:tcPr>
          <w:p w:rsidR="00000000" w:rsidDel="00000000" w:rsidP="00000000" w:rsidRDefault="00000000" w:rsidRPr="00000000" w14:paraId="00000149">
            <w:pPr>
              <w:rPr/>
            </w:pPr>
            <w:r w:rsidDel="00000000" w:rsidR="00000000" w:rsidRPr="00000000">
              <w:rPr>
                <w:rtl w:val="0"/>
              </w:rPr>
              <w:t xml:space="preserve">Lecture + discussion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Presentation</w:t>
            </w:r>
          </w:p>
        </w:tc>
        <w:tc>
          <w:tcPr>
            <w:tcBorders>
              <w:top w:color="000000" w:space="0" w:sz="4" w:val="single"/>
            </w:tcBorders>
          </w:tcPr>
          <w:p w:rsidR="00000000" w:rsidDel="00000000" w:rsidP="00000000" w:rsidRDefault="00000000" w:rsidRPr="00000000" w14:paraId="0000014C">
            <w:pPr>
              <w:rPr/>
            </w:pPr>
            <w:r w:rsidDel="00000000" w:rsidR="00000000" w:rsidRPr="00000000">
              <w:rPr>
                <w:rtl w:val="0"/>
              </w:rPr>
              <w:t xml:space="preserve">PLO3, CLO3,</w:t>
            </w:r>
          </w:p>
          <w:p w:rsidR="00000000" w:rsidDel="00000000" w:rsidP="00000000" w:rsidRDefault="00000000" w:rsidRPr="00000000" w14:paraId="0000014D">
            <w:pPr>
              <w:rPr/>
            </w:pPr>
            <w:r w:rsidDel="00000000" w:rsidR="00000000" w:rsidRPr="00000000">
              <w:rPr>
                <w:rtl w:val="0"/>
              </w:rPr>
            </w:r>
          </w:p>
        </w:tc>
      </w:tr>
      <w:tr>
        <w:trPr>
          <w:cantSplit w:val="0"/>
          <w:tblHeader w:val="0"/>
        </w:trPr>
        <w:tc>
          <w:tcPr/>
          <w:p w:rsidR="00000000" w:rsidDel="00000000" w:rsidP="00000000" w:rsidRDefault="00000000" w:rsidRPr="00000000" w14:paraId="0000014E">
            <w:pPr>
              <w:jc w:val="center"/>
              <w:rPr/>
            </w:pPr>
            <w:r w:rsidDel="00000000" w:rsidR="00000000" w:rsidRPr="00000000">
              <w:rPr>
                <w:rtl w:val="0"/>
              </w:rPr>
              <w:t xml:space="preserve">11 &amp; 12</w:t>
            </w:r>
          </w:p>
        </w:tc>
        <w:tc>
          <w:tcPr/>
          <w:p w:rsidR="00000000" w:rsidDel="00000000" w:rsidP="00000000" w:rsidRDefault="00000000" w:rsidRPr="00000000" w14:paraId="0000014F">
            <w:pPr>
              <w:ind w:hanging="2"/>
              <w:rPr>
                <w:sz w:val="24"/>
                <w:szCs w:val="24"/>
              </w:rPr>
            </w:pPr>
            <w:r w:rsidDel="00000000" w:rsidR="00000000" w:rsidRPr="00000000">
              <w:rPr>
                <w:b w:val="1"/>
                <w:sz w:val="24"/>
                <w:szCs w:val="24"/>
                <w:rtl w:val="0"/>
              </w:rPr>
              <w:t xml:space="preserve">Personality Testing    </w:t>
            </w:r>
            <w:r w:rsidDel="00000000" w:rsidR="00000000" w:rsidRPr="00000000">
              <w:rPr>
                <w:rtl w:val="0"/>
              </w:rPr>
            </w:r>
          </w:p>
          <w:p w:rsidR="00000000" w:rsidDel="00000000" w:rsidP="00000000" w:rsidRDefault="00000000" w:rsidRPr="00000000" w14:paraId="00000150">
            <w:pPr>
              <w:ind w:hanging="2"/>
              <w:rPr>
                <w:sz w:val="24"/>
                <w:szCs w:val="24"/>
              </w:rPr>
            </w:pPr>
            <w:r w:rsidDel="00000000" w:rsidR="00000000" w:rsidRPr="00000000">
              <w:rPr>
                <w:sz w:val="24"/>
                <w:szCs w:val="24"/>
                <w:rtl w:val="0"/>
              </w:rPr>
              <w:t xml:space="preserve">What are the structures of personality tests? The Big Five Model of Personality &amp; MMPI </w:t>
            </w:r>
          </w:p>
          <w:p w:rsidR="00000000" w:rsidDel="00000000" w:rsidP="00000000" w:rsidRDefault="00000000" w:rsidRPr="00000000" w14:paraId="00000151">
            <w:pPr>
              <w:ind w:hanging="2"/>
              <w:rPr>
                <w:sz w:val="24"/>
                <w:szCs w:val="24"/>
              </w:rPr>
            </w:pPr>
            <w:r w:rsidDel="00000000" w:rsidR="00000000" w:rsidRPr="00000000">
              <w:rPr>
                <w:sz w:val="24"/>
                <w:szCs w:val="24"/>
                <w:rtl w:val="0"/>
              </w:rPr>
              <w:t xml:space="preserve">Projective Tech: TAT, Incomplete Sentence Test</w:t>
            </w:r>
          </w:p>
          <w:p w:rsidR="00000000" w:rsidDel="00000000" w:rsidP="00000000" w:rsidRDefault="00000000" w:rsidRPr="00000000" w14:paraId="00000152">
            <w:pPr>
              <w:rPr/>
            </w:pPr>
            <w:r w:rsidDel="00000000" w:rsidR="00000000" w:rsidRPr="00000000">
              <w:rPr>
                <w:b w:val="1"/>
                <w:sz w:val="24"/>
                <w:szCs w:val="24"/>
                <w:rtl w:val="0"/>
              </w:rPr>
              <w:t xml:space="preserve">Activity:</w:t>
            </w:r>
            <w:r w:rsidDel="00000000" w:rsidR="00000000" w:rsidRPr="00000000">
              <w:rPr>
                <w:sz w:val="24"/>
                <w:szCs w:val="24"/>
                <w:rtl w:val="0"/>
              </w:rPr>
              <w:t xml:space="preserve"> Administration of EPPS and Scoring exposure till report Writing</w:t>
            </w: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t xml:space="preserve">Lecture + discussion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Presentation</w:t>
            </w:r>
          </w:p>
        </w:tc>
        <w:tc>
          <w:tcPr/>
          <w:p w:rsidR="00000000" w:rsidDel="00000000" w:rsidP="00000000" w:rsidRDefault="00000000" w:rsidRPr="00000000" w14:paraId="00000157">
            <w:pPr>
              <w:rPr/>
            </w:pPr>
            <w:r w:rsidDel="00000000" w:rsidR="00000000" w:rsidRPr="00000000">
              <w:rPr>
                <w:rtl w:val="0"/>
              </w:rPr>
              <w:t xml:space="preserve">PLO4,CLO4</w:t>
            </w:r>
          </w:p>
        </w:tc>
      </w:tr>
      <w:tr>
        <w:trPr>
          <w:cantSplit w:val="0"/>
          <w:tblHeader w:val="0"/>
        </w:trPr>
        <w:tc>
          <w:tcPr/>
          <w:p w:rsidR="00000000" w:rsidDel="00000000" w:rsidP="00000000" w:rsidRDefault="00000000" w:rsidRPr="00000000" w14:paraId="00000158">
            <w:pPr>
              <w:jc w:val="center"/>
              <w:rPr/>
            </w:pPr>
            <w:r w:rsidDel="00000000" w:rsidR="00000000" w:rsidRPr="00000000">
              <w:rPr>
                <w:rtl w:val="0"/>
              </w:rPr>
              <w:t xml:space="preserve">13</w:t>
            </w:r>
          </w:p>
        </w:tc>
        <w:tc>
          <w:tcPr/>
          <w:p w:rsidR="00000000" w:rsidDel="00000000" w:rsidP="00000000" w:rsidRDefault="00000000" w:rsidRPr="00000000" w14:paraId="00000159">
            <w:pPr>
              <w:ind w:hanging="2"/>
              <w:rPr>
                <w:sz w:val="24"/>
                <w:szCs w:val="24"/>
              </w:rPr>
            </w:pPr>
            <w:r w:rsidDel="00000000" w:rsidR="00000000" w:rsidRPr="00000000">
              <w:rPr>
                <w:b w:val="1"/>
                <w:sz w:val="24"/>
                <w:szCs w:val="24"/>
                <w:rtl w:val="0"/>
              </w:rPr>
              <w:t xml:space="preserve">Testing and Assessment in Action</w:t>
            </w:r>
            <w:r w:rsidDel="00000000" w:rsidR="00000000" w:rsidRPr="00000000">
              <w:rPr>
                <w:rtl w:val="0"/>
              </w:rPr>
            </w:r>
          </w:p>
          <w:p w:rsidR="00000000" w:rsidDel="00000000" w:rsidP="00000000" w:rsidRDefault="00000000" w:rsidRPr="00000000" w14:paraId="0000015A">
            <w:pPr>
              <w:ind w:hanging="2"/>
              <w:rPr>
                <w:sz w:val="24"/>
                <w:szCs w:val="24"/>
              </w:rPr>
            </w:pPr>
            <w:r w:rsidDel="00000000" w:rsidR="00000000" w:rsidRPr="00000000">
              <w:rPr>
                <w:sz w:val="24"/>
                <w:szCs w:val="24"/>
                <w:rtl w:val="0"/>
              </w:rPr>
              <w:t xml:space="preserve">Clinical and Counseling Assessment, Neuropsychological Assessment, Application in Educational Settings, Computer based testing, Assessment, Careers, and Business</w:t>
            </w:r>
          </w:p>
          <w:p w:rsidR="00000000" w:rsidDel="00000000" w:rsidP="00000000" w:rsidRDefault="00000000" w:rsidRPr="00000000" w14:paraId="0000015B">
            <w:pPr>
              <w:rPr/>
            </w:pPr>
            <w:r w:rsidDel="00000000" w:rsidR="00000000" w:rsidRPr="00000000">
              <w:rPr>
                <w:b w:val="1"/>
                <w:sz w:val="24"/>
                <w:szCs w:val="24"/>
                <w:rtl w:val="0"/>
              </w:rPr>
              <w:t xml:space="preserve">Activity:</w:t>
            </w:r>
            <w:r w:rsidDel="00000000" w:rsidR="00000000" w:rsidRPr="00000000">
              <w:rPr>
                <w:sz w:val="24"/>
                <w:szCs w:val="24"/>
                <w:rtl w:val="0"/>
              </w:rPr>
              <w:t xml:space="preserve"> Administration of RISB and Scoring exposure till report Writing</w:t>
            </w: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t xml:space="preserve">Lecture + discussion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Presentation</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Assignment 4</w:t>
            </w:r>
          </w:p>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t xml:space="preserve">PLO5,CLO5</w:t>
            </w:r>
          </w:p>
        </w:tc>
      </w:tr>
      <w:tr>
        <w:trPr>
          <w:cantSplit w:val="0"/>
          <w:tblHeader w:val="0"/>
        </w:trPr>
        <w:tc>
          <w:tcPr/>
          <w:p w:rsidR="00000000" w:rsidDel="00000000" w:rsidP="00000000" w:rsidRDefault="00000000" w:rsidRPr="00000000" w14:paraId="00000163">
            <w:pPr>
              <w:jc w:val="center"/>
              <w:rPr/>
            </w:pPr>
            <w:r w:rsidDel="00000000" w:rsidR="00000000" w:rsidRPr="00000000">
              <w:rPr>
                <w:rtl w:val="0"/>
              </w:rPr>
              <w:t xml:space="preserve">14</w:t>
            </w:r>
          </w:p>
        </w:tc>
        <w:tc>
          <w:tcPr/>
          <w:p w:rsidR="00000000" w:rsidDel="00000000" w:rsidP="00000000" w:rsidRDefault="00000000" w:rsidRPr="00000000" w14:paraId="00000164">
            <w:pPr>
              <w:ind w:hanging="2"/>
              <w:rPr>
                <w:sz w:val="24"/>
                <w:szCs w:val="24"/>
              </w:rPr>
            </w:pPr>
            <w:r w:rsidDel="00000000" w:rsidR="00000000" w:rsidRPr="00000000">
              <w:rPr>
                <w:b w:val="1"/>
                <w:sz w:val="24"/>
                <w:szCs w:val="24"/>
                <w:rtl w:val="0"/>
              </w:rPr>
              <w:t xml:space="preserve">Industrial, Organizational and career assessment</w:t>
            </w:r>
            <w:r w:rsidDel="00000000" w:rsidR="00000000" w:rsidRPr="00000000">
              <w:rPr>
                <w:rtl w:val="0"/>
              </w:rPr>
            </w:r>
          </w:p>
          <w:p w:rsidR="00000000" w:rsidDel="00000000" w:rsidP="00000000" w:rsidRDefault="00000000" w:rsidRPr="00000000" w14:paraId="00000165">
            <w:pPr>
              <w:ind w:hanging="2"/>
              <w:rPr>
                <w:sz w:val="24"/>
                <w:szCs w:val="24"/>
              </w:rPr>
            </w:pPr>
            <w:r w:rsidDel="00000000" w:rsidR="00000000" w:rsidRPr="00000000">
              <w:rPr>
                <w:sz w:val="24"/>
                <w:szCs w:val="24"/>
                <w:rtl w:val="0"/>
              </w:rPr>
              <w:t xml:space="preserve">The role of testing in personnel selection, auto biographical data, the employment interview, cognitive ability test, personality test, paper and pencil integrity tests, work sample and situational exercises</w:t>
            </w:r>
          </w:p>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t xml:space="preserve">Lecture + discussion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Class Activity 2</w:t>
            </w:r>
          </w:p>
        </w:tc>
        <w:tc>
          <w:tcPr/>
          <w:p w:rsidR="00000000" w:rsidDel="00000000" w:rsidP="00000000" w:rsidRDefault="00000000" w:rsidRPr="00000000" w14:paraId="0000016B">
            <w:pPr>
              <w:rPr/>
            </w:pPr>
            <w:r w:rsidDel="00000000" w:rsidR="00000000" w:rsidRPr="00000000">
              <w:rPr>
                <w:rtl w:val="0"/>
              </w:rPr>
              <w:t xml:space="preserve">PLO5, CLO5</w:t>
            </w:r>
          </w:p>
          <w:p w:rsidR="00000000" w:rsidDel="00000000" w:rsidP="00000000" w:rsidRDefault="00000000" w:rsidRPr="00000000" w14:paraId="0000016C">
            <w:pPr>
              <w:rPr/>
            </w:pPr>
            <w:r w:rsidDel="00000000" w:rsidR="00000000" w:rsidRPr="00000000">
              <w:rPr>
                <w:rtl w:val="0"/>
              </w:rPr>
            </w:r>
          </w:p>
        </w:tc>
      </w:tr>
      <w:tr>
        <w:trPr>
          <w:cantSplit w:val="0"/>
          <w:tblHeader w:val="0"/>
        </w:trPr>
        <w:tc>
          <w:tcPr/>
          <w:p w:rsidR="00000000" w:rsidDel="00000000" w:rsidP="00000000" w:rsidRDefault="00000000" w:rsidRPr="00000000" w14:paraId="0000016D">
            <w:pPr>
              <w:jc w:val="center"/>
              <w:rPr/>
            </w:pPr>
            <w:r w:rsidDel="00000000" w:rsidR="00000000" w:rsidRPr="00000000">
              <w:rPr>
                <w:rtl w:val="0"/>
              </w:rPr>
              <w:t xml:space="preserve">15</w:t>
            </w:r>
          </w:p>
        </w:tc>
        <w:tc>
          <w:tcPr/>
          <w:p w:rsidR="00000000" w:rsidDel="00000000" w:rsidP="00000000" w:rsidRDefault="00000000" w:rsidRPr="00000000" w14:paraId="0000016E">
            <w:pPr>
              <w:ind w:hanging="2"/>
              <w:rPr>
                <w:sz w:val="24"/>
                <w:szCs w:val="24"/>
              </w:rPr>
            </w:pPr>
            <w:r w:rsidDel="00000000" w:rsidR="00000000" w:rsidRPr="00000000">
              <w:rPr>
                <w:b w:val="1"/>
                <w:sz w:val="24"/>
                <w:szCs w:val="24"/>
                <w:rtl w:val="0"/>
              </w:rPr>
              <w:t xml:space="preserve">Assessment for Career Development</w:t>
            </w:r>
            <w:r w:rsidDel="00000000" w:rsidR="00000000" w:rsidRPr="00000000">
              <w:rPr>
                <w:rtl w:val="0"/>
              </w:rPr>
            </w:r>
          </w:p>
          <w:p w:rsidR="00000000" w:rsidDel="00000000" w:rsidP="00000000" w:rsidRDefault="00000000" w:rsidRPr="00000000" w14:paraId="0000016F">
            <w:pPr>
              <w:ind w:hanging="2"/>
              <w:rPr>
                <w:sz w:val="24"/>
                <w:szCs w:val="24"/>
              </w:rPr>
            </w:pPr>
            <w:r w:rsidDel="00000000" w:rsidR="00000000" w:rsidRPr="00000000">
              <w:rPr>
                <w:sz w:val="24"/>
                <w:szCs w:val="24"/>
                <w:rtl w:val="0"/>
              </w:rPr>
              <w:t xml:space="preserve">Career development and functions of work</w:t>
            </w:r>
          </w:p>
          <w:p w:rsidR="00000000" w:rsidDel="00000000" w:rsidP="00000000" w:rsidRDefault="00000000" w:rsidRPr="00000000" w14:paraId="00000170">
            <w:pPr>
              <w:ind w:hanging="2"/>
              <w:rPr>
                <w:sz w:val="24"/>
                <w:szCs w:val="24"/>
              </w:rPr>
            </w:pPr>
            <w:r w:rsidDel="00000000" w:rsidR="00000000" w:rsidRPr="00000000">
              <w:rPr>
                <w:sz w:val="24"/>
                <w:szCs w:val="24"/>
                <w:rtl w:val="0"/>
              </w:rPr>
              <w:t xml:space="preserve">Origins of career development theories</w:t>
            </w:r>
          </w:p>
          <w:p w:rsidR="00000000" w:rsidDel="00000000" w:rsidP="00000000" w:rsidRDefault="00000000" w:rsidRPr="00000000" w14:paraId="00000171">
            <w:pPr>
              <w:ind w:hanging="2"/>
              <w:rPr>
                <w:sz w:val="24"/>
                <w:szCs w:val="24"/>
              </w:rPr>
            </w:pPr>
            <w:r w:rsidDel="00000000" w:rsidR="00000000" w:rsidRPr="00000000">
              <w:rPr>
                <w:sz w:val="24"/>
                <w:szCs w:val="24"/>
                <w:rtl w:val="0"/>
              </w:rPr>
              <w:t xml:space="preserve">Inventories for career assessment</w:t>
            </w:r>
          </w:p>
          <w:p w:rsidR="00000000" w:rsidDel="00000000" w:rsidP="00000000" w:rsidRDefault="00000000" w:rsidRPr="00000000" w14:paraId="00000172">
            <w:pPr>
              <w:rPr/>
            </w:pPr>
            <w:r w:rsidDel="00000000" w:rsidR="00000000" w:rsidRPr="00000000">
              <w:rPr>
                <w:sz w:val="24"/>
                <w:szCs w:val="24"/>
                <w:rtl w:val="0"/>
              </w:rPr>
              <w:t xml:space="preserve">Inventories for interest assessment</w:t>
            </w:r>
            <w:r w:rsidDel="00000000" w:rsidR="00000000" w:rsidRPr="00000000">
              <w:rPr>
                <w:rtl w:val="0"/>
              </w:rPr>
            </w:r>
          </w:p>
        </w:tc>
        <w:tc>
          <w:tcPr/>
          <w:p w:rsidR="00000000" w:rsidDel="00000000" w:rsidP="00000000" w:rsidRDefault="00000000" w:rsidRPr="00000000" w14:paraId="00000173">
            <w:pPr>
              <w:rPr/>
            </w:pPr>
            <w:r w:rsidDel="00000000" w:rsidR="00000000" w:rsidRPr="00000000">
              <w:rPr>
                <w:rtl w:val="0"/>
              </w:rPr>
              <w:t xml:space="preserve">Lecture + discussion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Assignment 3</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Quiz 5</w:t>
            </w:r>
          </w:p>
          <w:p w:rsidR="00000000" w:rsidDel="00000000" w:rsidP="00000000" w:rsidRDefault="00000000" w:rsidRPr="00000000" w14:paraId="00000178">
            <w:pPr>
              <w:rPr/>
            </w:pPr>
            <w:r w:rsidDel="00000000" w:rsidR="00000000" w:rsidRPr="00000000">
              <w:rPr>
                <w:rtl w:val="0"/>
              </w:rPr>
            </w:r>
          </w:p>
        </w:tc>
        <w:tc>
          <w:tcPr/>
          <w:p w:rsidR="00000000" w:rsidDel="00000000" w:rsidP="00000000" w:rsidRDefault="00000000" w:rsidRPr="00000000" w14:paraId="00000179">
            <w:pPr>
              <w:rPr/>
            </w:pPr>
            <w:r w:rsidDel="00000000" w:rsidR="00000000" w:rsidRPr="00000000">
              <w:rPr>
                <w:sz w:val="24"/>
                <w:szCs w:val="24"/>
                <w:rtl w:val="0"/>
              </w:rPr>
              <w:t xml:space="preserve">CLO5/ PLO5, </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7A">
            <w:pPr>
              <w:jc w:val="center"/>
              <w:rPr/>
            </w:pPr>
            <w:r w:rsidDel="00000000" w:rsidR="00000000" w:rsidRPr="00000000">
              <w:rPr>
                <w:rtl w:val="0"/>
              </w:rPr>
              <w:t xml:space="preserve">16</w:t>
            </w:r>
          </w:p>
        </w:tc>
        <w:tc>
          <w:tcPr>
            <w:tcBorders>
              <w:bottom w:color="000000" w:space="0" w:sz="4" w:val="single"/>
            </w:tcBorders>
          </w:tcPr>
          <w:p w:rsidR="00000000" w:rsidDel="00000000" w:rsidP="00000000" w:rsidRDefault="00000000" w:rsidRPr="00000000" w14:paraId="0000017B">
            <w:pPr>
              <w:rPr/>
            </w:pPr>
            <w:r w:rsidDel="00000000" w:rsidR="00000000" w:rsidRPr="00000000">
              <w:rPr>
                <w:b w:val="1"/>
                <w:sz w:val="24"/>
                <w:szCs w:val="24"/>
                <w:rtl w:val="0"/>
              </w:rPr>
              <w:t xml:space="preserve">Submission of Final Reports</w:t>
            </w:r>
            <w:r w:rsidDel="00000000" w:rsidR="00000000" w:rsidRPr="00000000">
              <w:rPr>
                <w:rtl w:val="0"/>
              </w:rPr>
            </w:r>
          </w:p>
        </w:tc>
        <w:tc>
          <w:tcPr>
            <w:tcBorders>
              <w:bottom w:color="000000" w:space="0" w:sz="4" w:val="single"/>
            </w:tcBorders>
          </w:tcPr>
          <w:p w:rsidR="00000000" w:rsidDel="00000000" w:rsidP="00000000" w:rsidRDefault="00000000" w:rsidRPr="00000000" w14:paraId="0000017C">
            <w:pPr>
              <w:rPr/>
            </w:pPr>
            <w:r w:rsidDel="00000000" w:rsidR="00000000" w:rsidRPr="00000000">
              <w:rPr>
                <w:rtl w:val="0"/>
              </w:rPr>
              <w:t xml:space="preserve">Lecture + discussion </w:t>
            </w:r>
          </w:p>
          <w:p w:rsidR="00000000" w:rsidDel="00000000" w:rsidP="00000000" w:rsidRDefault="00000000" w:rsidRPr="00000000" w14:paraId="0000017D">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7E">
            <w:pPr>
              <w:rPr/>
            </w:pPr>
            <w:r w:rsidDel="00000000" w:rsidR="00000000" w:rsidRPr="00000000">
              <w:rPr>
                <w:sz w:val="24"/>
                <w:szCs w:val="24"/>
                <w:rtl w:val="0"/>
              </w:rPr>
              <w:t xml:space="preserve">CLO5/PLO5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7F">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0">
            <w:pPr>
              <w:rPr>
                <w:b w:val="1"/>
              </w:rPr>
            </w:pPr>
            <w:r w:rsidDel="00000000" w:rsidR="00000000" w:rsidRPr="00000000">
              <w:rPr>
                <w:b w:val="1"/>
                <w:rtl w:val="0"/>
              </w:rPr>
              <w:t xml:space="preserve">             FINAL TERM EXAMINATION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81">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2">
            <w:pPr>
              <w:rPr/>
            </w:pPr>
            <w:r w:rsidDel="00000000" w:rsidR="00000000" w:rsidRPr="00000000">
              <w:rPr>
                <w:color w:val="ff0000"/>
                <w:rtl w:val="0"/>
              </w:rPr>
              <w:t xml:space="preserve">CLO, PLO</w:t>
            </w:r>
            <w:r w:rsidDel="00000000" w:rsidR="00000000" w:rsidRPr="00000000">
              <w:rPr>
                <w:rtl w:val="0"/>
              </w:rPr>
            </w:r>
          </w:p>
        </w:tc>
      </w:tr>
    </w:tbl>
    <w:p w:rsidR="00000000" w:rsidDel="00000000" w:rsidP="00000000" w:rsidRDefault="00000000" w:rsidRPr="00000000" w14:paraId="00000183">
      <w:pPr>
        <w:spacing w:after="0" w:line="240" w:lineRule="auto"/>
        <w:rPr>
          <w:sz w:val="24"/>
          <w:szCs w:val="24"/>
        </w:rPr>
      </w:pPr>
      <w:r w:rsidDel="00000000" w:rsidR="00000000" w:rsidRPr="00000000">
        <w:rPr>
          <w:rtl w:val="0"/>
        </w:rPr>
      </w:r>
    </w:p>
    <w:tbl>
      <w:tblPr>
        <w:tblStyle w:val="Table13"/>
        <w:tblW w:w="1021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214"/>
        <w:tblGridChange w:id="0">
          <w:tblGrid>
            <w:gridCol w:w="10214"/>
          </w:tblGrid>
        </w:tblGridChange>
      </w:tblGrid>
      <w:tr>
        <w:trPr>
          <w:cantSplit w:val="0"/>
          <w:tblHeader w:val="0"/>
        </w:trPr>
        <w:tc>
          <w:tcPr>
            <w:shd w:fill="f2f2f2" w:val="clear"/>
          </w:tcPr>
          <w:p w:rsidR="00000000" w:rsidDel="00000000" w:rsidP="00000000" w:rsidRDefault="00000000" w:rsidRPr="00000000" w14:paraId="000001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Primary Text Book (s):</w:t>
            </w:r>
          </w:p>
        </w:tc>
      </w:tr>
      <w:tr>
        <w:trPr>
          <w:cantSplit w:val="0"/>
          <w:tblHeader w:val="0"/>
        </w:trPr>
        <w:tc>
          <w:tcPr/>
          <w:p w:rsidR="00000000" w:rsidDel="00000000" w:rsidP="00000000" w:rsidRDefault="00000000" w:rsidRPr="00000000" w14:paraId="00000185">
            <w:pPr>
              <w:numPr>
                <w:ilvl w:val="0"/>
                <w:numId w:val="4"/>
              </w:numPr>
              <w:spacing w:before="240" w:line="360" w:lineRule="auto"/>
              <w:ind w:left="720" w:hanging="360"/>
              <w:rPr/>
            </w:pPr>
            <w:r w:rsidDel="00000000" w:rsidR="00000000" w:rsidRPr="00000000">
              <w:rPr>
                <w:rtl w:val="0"/>
              </w:rPr>
              <w:t xml:space="preserve">Shaughnessy, J. J., Zechmeister, E. B., Zechmeister, J. S. (2012).  Research Methods in Psychology (9th ed.). New York: McGraw-Hill Education</w:t>
            </w:r>
          </w:p>
          <w:p w:rsidR="00000000" w:rsidDel="00000000" w:rsidP="00000000" w:rsidRDefault="00000000" w:rsidRPr="00000000" w14:paraId="00000186">
            <w:pPr>
              <w:ind w:left="360" w:firstLine="0"/>
              <w:rPr/>
            </w:pPr>
            <w:r w:rsidDel="00000000" w:rsidR="00000000" w:rsidRPr="00000000">
              <w:rPr>
                <w:rtl w:val="0"/>
              </w:rPr>
            </w:r>
          </w:p>
        </w:tc>
      </w:tr>
    </w:tbl>
    <w:p w:rsidR="00000000" w:rsidDel="00000000" w:rsidP="00000000" w:rsidRDefault="00000000" w:rsidRPr="00000000" w14:paraId="00000187">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188">
      <w:pPr>
        <w:spacing w:after="0" w:line="240" w:lineRule="auto"/>
        <w:rPr>
          <w:b w:val="1"/>
          <w:color w:val="000000"/>
          <w:sz w:val="20"/>
          <w:szCs w:val="20"/>
        </w:rPr>
      </w:pPr>
      <w:r w:rsidDel="00000000" w:rsidR="00000000" w:rsidRPr="00000000">
        <w:rPr>
          <w:rtl w:val="0"/>
        </w:rPr>
      </w:r>
    </w:p>
    <w:tbl>
      <w:tblPr>
        <w:tblStyle w:val="Table14"/>
        <w:tblW w:w="10214.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0214"/>
        <w:tblGridChange w:id="0">
          <w:tblGrid>
            <w:gridCol w:w="10214"/>
          </w:tblGrid>
        </w:tblGridChange>
      </w:tblGrid>
      <w:tr>
        <w:trPr>
          <w:cantSplit w:val="0"/>
          <w:tblHeader w:val="0"/>
        </w:trPr>
        <w:tc>
          <w:tcPr>
            <w:shd w:fill="f2f2f2" w:val="clear"/>
          </w:tcPr>
          <w:p w:rsidR="00000000" w:rsidDel="00000000" w:rsidP="00000000" w:rsidRDefault="00000000" w:rsidRPr="00000000" w14:paraId="000001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Reference / Supplementary Reading (s):</w:t>
            </w:r>
          </w:p>
        </w:tc>
      </w:tr>
      <w:tr>
        <w:trPr>
          <w:cantSplit w:val="0"/>
          <w:tblHeader w:val="0"/>
        </w:trPr>
        <w:tc>
          <w:tcPr/>
          <w:p w:rsidR="00000000" w:rsidDel="00000000" w:rsidP="00000000" w:rsidRDefault="00000000" w:rsidRPr="00000000" w14:paraId="0000018A">
            <w:pPr>
              <w:numPr>
                <w:ilvl w:val="0"/>
                <w:numId w:val="4"/>
              </w:numPr>
              <w:spacing w:before="240" w:line="360" w:lineRule="auto"/>
              <w:ind w:left="720" w:hanging="360"/>
              <w:rPr/>
            </w:pPr>
            <w:r w:rsidDel="00000000" w:rsidR="00000000" w:rsidRPr="00000000">
              <w:rPr>
                <w:rtl w:val="0"/>
              </w:rPr>
              <w:t xml:space="preserve">Cohen, R.J., &amp; Swerdlik,M. (2010). Psychological testing and assessment: an introduction to tests and measurement with student workbook (7 Ed) McGraw-Hill. </w:t>
            </w:r>
          </w:p>
          <w:p w:rsidR="00000000" w:rsidDel="00000000" w:rsidP="00000000" w:rsidRDefault="00000000" w:rsidRPr="00000000" w14:paraId="0000018B">
            <w:pPr>
              <w:numPr>
                <w:ilvl w:val="0"/>
                <w:numId w:val="4"/>
              </w:numPr>
              <w:spacing w:before="240" w:line="360" w:lineRule="auto"/>
              <w:ind w:left="720" w:hanging="360"/>
              <w:rPr/>
            </w:pPr>
            <w:r w:rsidDel="00000000" w:rsidR="00000000" w:rsidRPr="00000000">
              <w:rPr>
                <w:rtl w:val="0"/>
              </w:rPr>
              <w:t xml:space="preserve">Kaplan, R.M. &amp; Saccuzzo, D.P. (2016). Psychological testing: Principles, application &amp; issues (9th Ed.), Belmont: Wadsworth.</w:t>
            </w:r>
          </w:p>
          <w:p w:rsidR="00000000" w:rsidDel="00000000" w:rsidP="00000000" w:rsidRDefault="00000000" w:rsidRPr="00000000" w14:paraId="0000018C">
            <w:pPr>
              <w:numPr>
                <w:ilvl w:val="0"/>
                <w:numId w:val="4"/>
              </w:numPr>
              <w:spacing w:before="240" w:line="360" w:lineRule="auto"/>
              <w:ind w:left="720" w:hanging="360"/>
              <w:rPr/>
            </w:pPr>
            <w:r w:rsidDel="00000000" w:rsidR="00000000" w:rsidRPr="00000000">
              <w:rPr>
                <w:rtl w:val="0"/>
              </w:rPr>
              <w:t xml:space="preserve">Gregory, R. J. (2004). Psychological testing: History, principles, and applications. Allyn &amp; Bacon.</w:t>
            </w:r>
          </w:p>
          <w:p w:rsidR="00000000" w:rsidDel="00000000" w:rsidP="00000000" w:rsidRDefault="00000000" w:rsidRPr="00000000" w14:paraId="0000018D">
            <w:pPr>
              <w:numPr>
                <w:ilvl w:val="0"/>
                <w:numId w:val="4"/>
              </w:numPr>
              <w:ind w:left="720" w:hanging="360"/>
              <w:rPr/>
            </w:pPr>
            <w:r w:rsidDel="00000000" w:rsidR="00000000" w:rsidRPr="00000000">
              <w:rPr>
                <w:rtl w:val="0"/>
              </w:rPr>
              <w:t xml:space="preserve">Groth-Marnat, G. (2009). Handbook of psychological assessment. John Wiley &amp; Sons.</w:t>
            </w:r>
          </w:p>
        </w:tc>
      </w:tr>
    </w:tbl>
    <w:p w:rsidR="00000000" w:rsidDel="00000000" w:rsidP="00000000" w:rsidRDefault="00000000" w:rsidRPr="00000000" w14:paraId="0000018E">
      <w:pPr>
        <w:spacing w:after="0" w:line="240" w:lineRule="auto"/>
        <w:rPr>
          <w:b w:val="1"/>
          <w:color w:val="000000"/>
          <w:sz w:val="20"/>
          <w:szCs w:val="20"/>
        </w:rPr>
      </w:pPr>
      <w:r w:rsidDel="00000000" w:rsidR="00000000" w:rsidRPr="00000000">
        <w:rPr>
          <w:rtl w:val="0"/>
        </w:rPr>
      </w:r>
    </w:p>
    <w:sectPr>
      <w:headerReference r:id="rId8" w:type="default"/>
      <w:footerReference r:id="rId9" w:type="default"/>
      <w:pgSz w:h="15840" w:w="12240" w:orient="portrait"/>
      <w:pgMar w:bottom="576" w:top="576" w:left="1008" w:right="1008" w:header="21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Rounde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Course Outline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5"/>
        <w:tab w:val="left" w:leader="none" w:pos="870"/>
        <w:tab w:val="left" w:leader="none" w:pos="1335"/>
        <w:tab w:val="left" w:leader="none" w:pos="1455"/>
        <w:tab w:val="center" w:leader="none" w:pos="5112"/>
        <w:tab w:val="right" w:leader="none" w:pos="10224"/>
      </w:tabs>
      <w:spacing w:after="0" w:before="0" w:line="240" w:lineRule="auto"/>
      <w:ind w:left="0" w:right="0" w:firstLine="0"/>
      <w:jc w:val="righ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ab/>
      <w:tab/>
      <w:tab/>
      <w:tab/>
      <w:tab/>
      <w:tab/>
      <w:tab/>
      <w:tab/>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5"/>
        <w:tab w:val="left" w:leader="none" w:pos="870"/>
        <w:tab w:val="left" w:leader="none" w:pos="1335"/>
        <w:tab w:val="left" w:leader="none" w:pos="1455"/>
        <w:tab w:val="center" w:leader="none" w:pos="5112"/>
        <w:tab w:val="right" w:leader="none" w:pos="10224"/>
      </w:tabs>
      <w:spacing w:after="0" w:before="0" w:line="240" w:lineRule="auto"/>
      <w:ind w:left="0" w:right="0" w:firstLine="0"/>
      <w:jc w:val="righ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2644428</wp:posOffset>
          </wp:positionH>
          <wp:positionV relativeFrom="paragraph">
            <wp:posOffset>48392</wp:posOffset>
          </wp:positionV>
          <wp:extent cx="1203383" cy="465826"/>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3383" cy="465826"/>
                  </a:xfrm>
                  <a:prstGeom prst="rect"/>
                  <a:ln/>
                </pic:spPr>
              </pic:pic>
            </a:graphicData>
          </a:graphic>
        </wp:anchor>
      </w:drawing>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Rounded" w:cs="Arial Rounded" w:eastAsia="Arial Rounded" w:hAnsi="Arial Rounded"/>
        <w:b w:val="1"/>
        <w:i w:val="0"/>
        <w:smallCaps w:val="0"/>
        <w:strike w:val="0"/>
        <w:color w:val="000000"/>
        <w:sz w:val="28"/>
        <w:szCs w:val="28"/>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8"/>
        <w:szCs w:val="28"/>
        <w:u w:val="none"/>
        <w:shd w:fill="auto" w:val="clear"/>
        <w:vertAlign w:val="baseline"/>
        <w:rtl w:val="0"/>
      </w:rPr>
      <w:t xml:space="preserve">Course Outline </w:t>
    </w:r>
    <w:r w:rsidDel="00000000" w:rsidR="00000000" w:rsidRPr="00000000">
      <w:rPr>
        <w:rFonts w:ascii="Arial Rounded" w:cs="Arial Rounded" w:eastAsia="Arial Rounded" w:hAnsi="Arial Rounded"/>
        <w:b w:val="1"/>
        <w:i w:val="0"/>
        <w:smallCaps w:val="0"/>
        <w:strike w:val="0"/>
        <w:color w:val="000000"/>
        <w:sz w:val="28"/>
        <w:szCs w:val="28"/>
        <w:u w:val="none"/>
        <w:shd w:fill="auto" w:val="clear"/>
        <w:vertAlign w:val="superscript"/>
        <w:rtl w:val="0"/>
      </w:rPr>
      <w:t xml:space="preserve">(OBE)</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5"/>
        <w:tab w:val="left" w:leader="none" w:pos="870"/>
        <w:tab w:val="left" w:leader="none" w:pos="1335"/>
        <w:tab w:val="left" w:leader="none" w:pos="1455"/>
        <w:tab w:val="center" w:leader="none" w:pos="5112"/>
        <w:tab w:val="right" w:leader="none" w:pos="10224"/>
      </w:tabs>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977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77E9"/>
  </w:style>
  <w:style w:type="paragraph" w:styleId="Footer">
    <w:name w:val="footer"/>
    <w:basedOn w:val="Normal"/>
    <w:link w:val="FooterChar"/>
    <w:uiPriority w:val="99"/>
    <w:unhideWhenUsed w:val="1"/>
    <w:rsid w:val="007977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ListParagraph">
    <w:name w:val="List Paragraph"/>
    <w:basedOn w:val="Normal"/>
    <w:uiPriority w:val="34"/>
    <w:qFormat w:val="1"/>
    <w:rsid w:val="00186878"/>
    <w:pPr>
      <w:ind w:left="720"/>
      <w:contextualSpacing w:val="1"/>
    </w:pPr>
  </w:style>
  <w:style w:type="table" w:styleId="TableGrid5" w:customStyle="1">
    <w:name w:val="Table Grid5"/>
    <w:basedOn w:val="TableNormal"/>
    <w:next w:val="TableGrid"/>
    <w:rsid w:val="00C40768"/>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rsid w:val="003F547E"/>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
    <w:name w:val="Grid Table Light"/>
    <w:basedOn w:val="TableNormal"/>
    <w:uiPriority w:val="40"/>
    <w:rsid w:val="00C35B83"/>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BodyText">
    <w:name w:val="Body Text"/>
    <w:basedOn w:val="Normal"/>
    <w:link w:val="BodyTextChar"/>
    <w:uiPriority w:val="1"/>
    <w:qFormat w:val="1"/>
    <w:rsid w:val="0053198B"/>
    <w:pPr>
      <w:widowControl w:val="0"/>
      <w:autoSpaceDE w:val="0"/>
      <w:autoSpaceDN w:val="0"/>
      <w:spacing w:after="0" w:line="240" w:lineRule="auto"/>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1"/>
    <w:rsid w:val="0053198B"/>
    <w:rPr>
      <w:rFonts w:ascii="Times New Roman" w:cs="Times New Roman" w:eastAsia="Times New Roman" w:hAnsi="Times New Roman"/>
      <w:sz w:val="24"/>
      <w:szCs w:val="24"/>
    </w:rPr>
  </w:style>
  <w:style w:type="character" w:styleId="labelcontent" w:customStyle="1">
    <w:name w:val="label_content"/>
    <w:basedOn w:val="DefaultParagraphFont"/>
    <w:rsid w:val="007B3134"/>
  </w:style>
  <w:style w:type="character" w:styleId="Hyperlink">
    <w:name w:val="Hyperlink"/>
    <w:basedOn w:val="DefaultParagraphFont"/>
    <w:uiPriority w:val="99"/>
    <w:semiHidden w:val="1"/>
    <w:unhideWhenUsed w:val="1"/>
    <w:rsid w:val="007B3134"/>
    <w:rPr>
      <w:color w:val="0000ff"/>
      <w:u w:val="single"/>
    </w:rPr>
  </w:style>
  <w:style w:type="character" w:styleId="BalloonTextChar" w:customStyle="1">
    <w:name w:val="Balloon Text Char"/>
    <w:rsid w:val="001B1029"/>
    <w:rPr>
      <w:rFonts w:ascii="Tahoma" w:cs="Tahoma" w:hAnsi="Tahoma"/>
      <w:w w:val="100"/>
      <w:position w:val="-1"/>
      <w:sz w:val="16"/>
      <w:szCs w:val="16"/>
      <w:effect w:val="none"/>
      <w:vertAlign w:val="baseline"/>
      <w:cs w:val="0"/>
      <w:em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z4GDSCYnrKP280NBmDOD7qTjw==">CgMxLjA4AHIhMTVJQlpkQ2ZvQkZ4aFJHY0VPSHR0NWo4cUhTMkRQZDRT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2023-09-22T05:25:00Z</dcterms:created>
  <dc:creator>Aamir Abbas Ch</dc:creator>
</cp:coreProperties>
</file>