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4F3CD" w14:textId="77777777" w:rsidR="00301E16" w:rsidRPr="0035783A" w:rsidRDefault="00301E16" w:rsidP="00301E16">
      <w:pPr>
        <w:pStyle w:val="Header"/>
        <w:jc w:val="center"/>
        <w:rPr>
          <w:rFonts w:ascii="Times New Roman" w:hAnsi="Times New Roman"/>
          <w:sz w:val="28"/>
          <w:szCs w:val="28"/>
          <w:u w:val="single"/>
        </w:rPr>
      </w:pPr>
      <w:r w:rsidRPr="0035783A">
        <w:rPr>
          <w:rFonts w:ascii="Times New Roman" w:hAnsi="Times New Roman"/>
          <w:b/>
          <w:sz w:val="28"/>
          <w:szCs w:val="28"/>
          <w:u w:val="single"/>
        </w:rPr>
        <w:t>University of Management and Technology</w:t>
      </w:r>
    </w:p>
    <w:p w14:paraId="22F9F051" w14:textId="77777777" w:rsidR="00301E16" w:rsidRPr="0035783A" w:rsidRDefault="00301E16" w:rsidP="00301E16">
      <w:pPr>
        <w:spacing w:line="240" w:lineRule="auto"/>
        <w:jc w:val="center"/>
        <w:rPr>
          <w:rFonts w:ascii="Times New Roman" w:hAnsi="Times New Roman"/>
        </w:rPr>
      </w:pPr>
    </w:p>
    <w:p w14:paraId="69851C2E" w14:textId="77777777" w:rsidR="00301E16" w:rsidRPr="0035783A" w:rsidRDefault="00301E16" w:rsidP="00301E16">
      <w:pPr>
        <w:spacing w:line="240" w:lineRule="auto"/>
        <w:jc w:val="center"/>
        <w:rPr>
          <w:rFonts w:ascii="Times New Roman" w:hAnsi="Times New Roman"/>
          <w:b/>
          <w:sz w:val="28"/>
          <w:szCs w:val="28"/>
          <w:u w:val="single"/>
        </w:rPr>
      </w:pPr>
      <w:r w:rsidRPr="0035783A">
        <w:rPr>
          <w:rFonts w:ascii="Times New Roman" w:hAnsi="Times New Roman"/>
          <w:b/>
          <w:sz w:val="28"/>
          <w:szCs w:val="28"/>
          <w:u w:val="single"/>
        </w:rPr>
        <w:t>Course Outline</w:t>
      </w:r>
    </w:p>
    <w:p w14:paraId="3296F8DD" w14:textId="725E988D" w:rsidR="00301E16" w:rsidRPr="0035783A" w:rsidRDefault="00301E16" w:rsidP="00301E16">
      <w:pPr>
        <w:rPr>
          <w:rFonts w:ascii="Times New Roman" w:hAnsi="Times New Roman"/>
        </w:rPr>
      </w:pPr>
      <w:r w:rsidRPr="00F63753">
        <w:rPr>
          <w:rFonts w:ascii="Times New Roman" w:hAnsi="Times New Roman"/>
          <w:b/>
          <w:bCs/>
        </w:rPr>
        <w:t xml:space="preserve">Course </w:t>
      </w:r>
      <w:r w:rsidR="00F63753">
        <w:rPr>
          <w:rFonts w:ascii="Times New Roman" w:hAnsi="Times New Roman"/>
          <w:b/>
          <w:bCs/>
        </w:rPr>
        <w:t>C</w:t>
      </w:r>
      <w:r w:rsidRPr="00F63753">
        <w:rPr>
          <w:rFonts w:ascii="Times New Roman" w:hAnsi="Times New Roman"/>
          <w:b/>
          <w:bCs/>
        </w:rPr>
        <w:t>ode</w:t>
      </w:r>
      <w:r w:rsidR="00A341C8">
        <w:rPr>
          <w:rFonts w:ascii="Times New Roman" w:hAnsi="Times New Roman"/>
        </w:rPr>
        <w:t xml:space="preserve">: </w:t>
      </w:r>
      <w:r w:rsidR="008B7042">
        <w:rPr>
          <w:rFonts w:ascii="Times New Roman" w:hAnsi="Times New Roman"/>
        </w:rPr>
        <w:t>PSY39</w:t>
      </w:r>
      <w:bookmarkStart w:id="0" w:name="_GoBack"/>
      <w:bookmarkEnd w:id="0"/>
      <w:r w:rsidR="00A341C8">
        <w:rPr>
          <w:rFonts w:ascii="Times New Roman" w:hAnsi="Times New Roman"/>
        </w:rPr>
        <w:t>9</w:t>
      </w:r>
      <w:r w:rsidRPr="0035783A">
        <w:rPr>
          <w:rFonts w:ascii="Times New Roman" w:hAnsi="Times New Roman"/>
        </w:rPr>
        <w:tab/>
      </w:r>
      <w:r w:rsidRPr="0035783A">
        <w:rPr>
          <w:rFonts w:ascii="Times New Roman" w:hAnsi="Times New Roman"/>
        </w:rPr>
        <w:tab/>
      </w:r>
      <w:r w:rsidR="00A341C8">
        <w:rPr>
          <w:rFonts w:ascii="Times New Roman" w:hAnsi="Times New Roman"/>
        </w:rPr>
        <w:tab/>
      </w:r>
      <w:r w:rsidR="00A341C8">
        <w:rPr>
          <w:rFonts w:ascii="Times New Roman" w:hAnsi="Times New Roman"/>
        </w:rPr>
        <w:tab/>
      </w:r>
      <w:r w:rsidR="00A341C8">
        <w:rPr>
          <w:rFonts w:ascii="Times New Roman" w:hAnsi="Times New Roman"/>
        </w:rPr>
        <w:tab/>
      </w:r>
      <w:r w:rsidR="00A341C8">
        <w:rPr>
          <w:rFonts w:ascii="Times New Roman" w:hAnsi="Times New Roman"/>
        </w:rPr>
        <w:tab/>
      </w:r>
      <w:r w:rsidRPr="00F63753">
        <w:rPr>
          <w:rFonts w:ascii="Times New Roman" w:hAnsi="Times New Roman"/>
          <w:b/>
          <w:bCs/>
        </w:rPr>
        <w:t>Course</w:t>
      </w:r>
      <w:r w:rsidR="00A341C8" w:rsidRPr="00F63753">
        <w:rPr>
          <w:rFonts w:ascii="Times New Roman" w:hAnsi="Times New Roman"/>
          <w:b/>
          <w:bCs/>
        </w:rPr>
        <w:t xml:space="preserve"> </w:t>
      </w:r>
      <w:r w:rsidR="00F63753">
        <w:rPr>
          <w:rFonts w:ascii="Times New Roman" w:hAnsi="Times New Roman"/>
          <w:b/>
          <w:bCs/>
        </w:rPr>
        <w:t>T</w:t>
      </w:r>
      <w:r w:rsidRPr="00F63753">
        <w:rPr>
          <w:rFonts w:ascii="Times New Roman" w:hAnsi="Times New Roman"/>
          <w:b/>
          <w:bCs/>
        </w:rPr>
        <w:t>itl</w:t>
      </w:r>
      <w:r w:rsidR="00A341C8" w:rsidRPr="00F63753">
        <w:rPr>
          <w:rFonts w:ascii="Times New Roman" w:hAnsi="Times New Roman"/>
          <w:b/>
          <w:bCs/>
        </w:rPr>
        <w:t xml:space="preserve">e: </w:t>
      </w:r>
      <w:r w:rsidR="00A341C8">
        <w:rPr>
          <w:rFonts w:ascii="Times New Roman" w:hAnsi="Times New Roman"/>
        </w:rPr>
        <w:t>Clinical Psychology</w:t>
      </w:r>
    </w:p>
    <w:p w14:paraId="64D5FC31" w14:textId="77777777" w:rsidR="00301E16" w:rsidRPr="0035783A" w:rsidRDefault="00301E16" w:rsidP="00301E16">
      <w:pPr>
        <w:rPr>
          <w:rFonts w:ascii="Times New Roman" w:hAnsi="Times New Roman"/>
        </w:rPr>
      </w:pPr>
    </w:p>
    <w:tbl>
      <w:tblPr>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301E16" w:rsidRPr="0035783A" w14:paraId="44749F0E" w14:textId="77777777" w:rsidTr="007844DD">
        <w:trPr>
          <w:trHeight w:val="1230"/>
        </w:trPr>
        <w:tc>
          <w:tcPr>
            <w:tcW w:w="2272" w:type="dxa"/>
          </w:tcPr>
          <w:p w14:paraId="0038CFB4" w14:textId="77777777" w:rsidR="00301E16" w:rsidRPr="0035783A" w:rsidRDefault="00301E16" w:rsidP="007844DD">
            <w:pPr>
              <w:spacing w:after="0" w:line="240" w:lineRule="auto"/>
              <w:rPr>
                <w:rFonts w:ascii="Times New Roman" w:hAnsi="Times New Roman"/>
              </w:rPr>
            </w:pPr>
          </w:p>
          <w:p w14:paraId="1E84CF16" w14:textId="77777777" w:rsidR="00301E16" w:rsidRPr="0035783A" w:rsidRDefault="00301E16" w:rsidP="007844DD">
            <w:pPr>
              <w:spacing w:after="0" w:line="240" w:lineRule="auto"/>
              <w:rPr>
                <w:rFonts w:ascii="Times New Roman" w:hAnsi="Times New Roman"/>
              </w:rPr>
            </w:pPr>
            <w:r w:rsidRPr="0035783A">
              <w:rPr>
                <w:rFonts w:ascii="Times New Roman" w:hAnsi="Times New Roman"/>
              </w:rPr>
              <w:t>Program</w:t>
            </w:r>
          </w:p>
        </w:tc>
        <w:tc>
          <w:tcPr>
            <w:tcW w:w="7319" w:type="dxa"/>
          </w:tcPr>
          <w:p w14:paraId="6809364A" w14:textId="58F79845" w:rsidR="00301E16" w:rsidRPr="0035783A" w:rsidRDefault="00A341C8" w:rsidP="007844DD">
            <w:pPr>
              <w:spacing w:after="0" w:line="240" w:lineRule="auto"/>
              <w:rPr>
                <w:rFonts w:ascii="Times New Roman" w:hAnsi="Times New Roman"/>
              </w:rPr>
            </w:pPr>
            <w:r>
              <w:rPr>
                <w:rFonts w:ascii="Times New Roman" w:hAnsi="Times New Roman"/>
              </w:rPr>
              <w:t>BS-VII</w:t>
            </w:r>
          </w:p>
        </w:tc>
      </w:tr>
      <w:tr w:rsidR="00301E16" w:rsidRPr="0035783A" w14:paraId="1980A92D" w14:textId="77777777" w:rsidTr="007844DD">
        <w:trPr>
          <w:trHeight w:val="1140"/>
        </w:trPr>
        <w:tc>
          <w:tcPr>
            <w:tcW w:w="2272" w:type="dxa"/>
          </w:tcPr>
          <w:p w14:paraId="4906C4B0" w14:textId="77777777" w:rsidR="00301E16" w:rsidRPr="0035783A" w:rsidRDefault="00301E16" w:rsidP="007844DD">
            <w:pPr>
              <w:spacing w:after="0" w:line="240" w:lineRule="auto"/>
              <w:rPr>
                <w:rFonts w:ascii="Times New Roman" w:hAnsi="Times New Roman"/>
              </w:rPr>
            </w:pPr>
          </w:p>
          <w:p w14:paraId="23B45D4B" w14:textId="77777777" w:rsidR="00301E16" w:rsidRPr="0035783A" w:rsidRDefault="00301E16" w:rsidP="007844DD">
            <w:pPr>
              <w:spacing w:after="0" w:line="240" w:lineRule="auto"/>
              <w:rPr>
                <w:rFonts w:ascii="Times New Roman" w:hAnsi="Times New Roman"/>
              </w:rPr>
            </w:pPr>
            <w:r w:rsidRPr="0035783A">
              <w:rPr>
                <w:rFonts w:ascii="Times New Roman" w:hAnsi="Times New Roman"/>
              </w:rPr>
              <w:t>Credit Hours</w:t>
            </w:r>
          </w:p>
        </w:tc>
        <w:tc>
          <w:tcPr>
            <w:tcW w:w="7319" w:type="dxa"/>
          </w:tcPr>
          <w:p w14:paraId="596BD96A" w14:textId="7310AD25" w:rsidR="00301E16" w:rsidRPr="0035783A" w:rsidRDefault="00301E16" w:rsidP="007844DD">
            <w:pPr>
              <w:spacing w:after="0" w:line="240" w:lineRule="auto"/>
              <w:rPr>
                <w:rFonts w:ascii="Times New Roman" w:hAnsi="Times New Roman"/>
              </w:rPr>
            </w:pPr>
            <w:r w:rsidRPr="0035783A">
              <w:rPr>
                <w:rFonts w:ascii="Times New Roman" w:hAnsi="Times New Roman"/>
              </w:rPr>
              <w:t>3</w:t>
            </w:r>
            <w:r w:rsidR="00990BFB">
              <w:rPr>
                <w:rFonts w:ascii="Times New Roman" w:hAnsi="Times New Roman"/>
              </w:rPr>
              <w:t xml:space="preserve"> HRS</w:t>
            </w:r>
          </w:p>
        </w:tc>
      </w:tr>
      <w:tr w:rsidR="00301E16" w:rsidRPr="0035783A" w14:paraId="18342EA6" w14:textId="77777777" w:rsidTr="007844DD">
        <w:trPr>
          <w:trHeight w:val="1140"/>
        </w:trPr>
        <w:tc>
          <w:tcPr>
            <w:tcW w:w="2272" w:type="dxa"/>
          </w:tcPr>
          <w:p w14:paraId="77E6EBE0" w14:textId="77777777" w:rsidR="00301E16" w:rsidRPr="0035783A" w:rsidRDefault="00301E16" w:rsidP="007844DD">
            <w:pPr>
              <w:spacing w:after="0" w:line="240" w:lineRule="auto"/>
              <w:rPr>
                <w:rFonts w:ascii="Times New Roman" w:hAnsi="Times New Roman"/>
              </w:rPr>
            </w:pPr>
          </w:p>
          <w:p w14:paraId="70F3E9FB" w14:textId="77777777" w:rsidR="00301E16" w:rsidRPr="0035783A" w:rsidRDefault="00301E16" w:rsidP="007844DD">
            <w:pPr>
              <w:spacing w:after="0" w:line="240" w:lineRule="auto"/>
              <w:rPr>
                <w:rFonts w:ascii="Times New Roman" w:hAnsi="Times New Roman"/>
              </w:rPr>
            </w:pPr>
            <w:r w:rsidRPr="0035783A">
              <w:rPr>
                <w:rFonts w:ascii="Times New Roman" w:hAnsi="Times New Roman"/>
              </w:rPr>
              <w:t>Duration</w:t>
            </w:r>
          </w:p>
        </w:tc>
        <w:tc>
          <w:tcPr>
            <w:tcW w:w="7319" w:type="dxa"/>
          </w:tcPr>
          <w:p w14:paraId="58643AE4" w14:textId="5BF02D54" w:rsidR="00301E16" w:rsidRPr="0035783A" w:rsidRDefault="00F63753" w:rsidP="007844DD">
            <w:pPr>
              <w:spacing w:after="0" w:line="240" w:lineRule="auto"/>
              <w:rPr>
                <w:rFonts w:ascii="Times New Roman" w:hAnsi="Times New Roman"/>
              </w:rPr>
            </w:pPr>
            <w:r>
              <w:rPr>
                <w:rFonts w:ascii="Times New Roman" w:hAnsi="Times New Roman"/>
              </w:rPr>
              <w:t xml:space="preserve">15 weeks </w:t>
            </w:r>
          </w:p>
        </w:tc>
      </w:tr>
      <w:tr w:rsidR="00301E16" w:rsidRPr="0035783A" w14:paraId="53E6D362" w14:textId="77777777" w:rsidTr="007844DD">
        <w:trPr>
          <w:trHeight w:val="1230"/>
        </w:trPr>
        <w:tc>
          <w:tcPr>
            <w:tcW w:w="2272" w:type="dxa"/>
          </w:tcPr>
          <w:p w14:paraId="24EE4669" w14:textId="77777777" w:rsidR="00301E16" w:rsidRPr="0035783A" w:rsidRDefault="00301E16" w:rsidP="007844DD">
            <w:pPr>
              <w:spacing w:after="0" w:line="240" w:lineRule="auto"/>
              <w:rPr>
                <w:rFonts w:ascii="Times New Roman" w:hAnsi="Times New Roman"/>
              </w:rPr>
            </w:pPr>
          </w:p>
          <w:p w14:paraId="640FF525" w14:textId="77777777" w:rsidR="00301E16" w:rsidRPr="0035783A" w:rsidRDefault="00301E16" w:rsidP="007844DD">
            <w:pPr>
              <w:spacing w:after="0" w:line="240" w:lineRule="auto"/>
              <w:rPr>
                <w:rFonts w:ascii="Times New Roman" w:hAnsi="Times New Roman"/>
              </w:rPr>
            </w:pPr>
            <w:r w:rsidRPr="0035783A">
              <w:rPr>
                <w:rFonts w:ascii="Times New Roman" w:hAnsi="Times New Roman"/>
              </w:rPr>
              <w:t>Prerequisites</w:t>
            </w:r>
          </w:p>
        </w:tc>
        <w:tc>
          <w:tcPr>
            <w:tcW w:w="7319" w:type="dxa"/>
          </w:tcPr>
          <w:p w14:paraId="6A02E6B0" w14:textId="4FC92E6D" w:rsidR="00301E16" w:rsidRDefault="007501AD" w:rsidP="007501AD">
            <w:pPr>
              <w:pStyle w:val="ListParagraph"/>
              <w:numPr>
                <w:ilvl w:val="0"/>
                <w:numId w:val="12"/>
              </w:numPr>
              <w:spacing w:after="0" w:line="240" w:lineRule="auto"/>
              <w:rPr>
                <w:rFonts w:ascii="Times New Roman" w:hAnsi="Times New Roman"/>
              </w:rPr>
            </w:pPr>
            <w:r>
              <w:rPr>
                <w:rFonts w:ascii="Times New Roman" w:hAnsi="Times New Roman"/>
              </w:rPr>
              <w:t xml:space="preserve">Basic Understanding of the perspectives of psychology </w:t>
            </w:r>
          </w:p>
          <w:p w14:paraId="420DDA4A" w14:textId="77777777" w:rsidR="007501AD" w:rsidRDefault="007501AD" w:rsidP="007501AD">
            <w:pPr>
              <w:pStyle w:val="ListParagraph"/>
              <w:numPr>
                <w:ilvl w:val="0"/>
                <w:numId w:val="12"/>
              </w:numPr>
              <w:spacing w:after="0" w:line="240" w:lineRule="auto"/>
              <w:rPr>
                <w:rFonts w:ascii="Times New Roman" w:hAnsi="Times New Roman"/>
              </w:rPr>
            </w:pPr>
            <w:r>
              <w:rPr>
                <w:rFonts w:ascii="Times New Roman" w:hAnsi="Times New Roman"/>
              </w:rPr>
              <w:t xml:space="preserve">Knowledge about the Adult and Child Psychopathology </w:t>
            </w:r>
          </w:p>
          <w:p w14:paraId="533C85D3" w14:textId="303AE412" w:rsidR="007501AD" w:rsidRPr="007501AD" w:rsidRDefault="007501AD" w:rsidP="007501AD">
            <w:pPr>
              <w:pStyle w:val="ListParagraph"/>
              <w:numPr>
                <w:ilvl w:val="0"/>
                <w:numId w:val="12"/>
              </w:numPr>
              <w:spacing w:after="0" w:line="240" w:lineRule="auto"/>
              <w:rPr>
                <w:rFonts w:ascii="Times New Roman" w:hAnsi="Times New Roman"/>
              </w:rPr>
            </w:pPr>
            <w:r>
              <w:rPr>
                <w:rFonts w:ascii="Times New Roman" w:hAnsi="Times New Roman"/>
              </w:rPr>
              <w:t xml:space="preserve">Knowledge of major psychological assessment modalities </w:t>
            </w:r>
          </w:p>
        </w:tc>
      </w:tr>
      <w:tr w:rsidR="00301E16" w:rsidRPr="0035783A" w14:paraId="247F8D46" w14:textId="77777777" w:rsidTr="007844DD">
        <w:trPr>
          <w:trHeight w:val="1140"/>
        </w:trPr>
        <w:tc>
          <w:tcPr>
            <w:tcW w:w="2272" w:type="dxa"/>
          </w:tcPr>
          <w:p w14:paraId="5948275F" w14:textId="77777777" w:rsidR="00301E16" w:rsidRPr="0035783A" w:rsidRDefault="00301E16" w:rsidP="007844DD">
            <w:pPr>
              <w:spacing w:after="0" w:line="240" w:lineRule="auto"/>
              <w:rPr>
                <w:rFonts w:ascii="Times New Roman" w:hAnsi="Times New Roman"/>
              </w:rPr>
            </w:pPr>
          </w:p>
          <w:p w14:paraId="401B605F" w14:textId="77777777" w:rsidR="00301E16" w:rsidRPr="0035783A" w:rsidRDefault="00301E16" w:rsidP="007844DD">
            <w:pPr>
              <w:spacing w:after="0" w:line="240" w:lineRule="auto"/>
              <w:rPr>
                <w:rFonts w:ascii="Times New Roman" w:hAnsi="Times New Roman"/>
              </w:rPr>
            </w:pPr>
            <w:r w:rsidRPr="0035783A">
              <w:rPr>
                <w:rFonts w:ascii="Times New Roman" w:hAnsi="Times New Roman"/>
              </w:rPr>
              <w:t>Resource Person</w:t>
            </w:r>
          </w:p>
        </w:tc>
        <w:tc>
          <w:tcPr>
            <w:tcW w:w="7319" w:type="dxa"/>
          </w:tcPr>
          <w:p w14:paraId="754CF5D3" w14:textId="0CFE9674" w:rsidR="00301E16" w:rsidRPr="0035783A" w:rsidRDefault="00301E16" w:rsidP="007844DD">
            <w:pPr>
              <w:spacing w:after="0" w:line="240" w:lineRule="auto"/>
              <w:rPr>
                <w:rFonts w:ascii="Times New Roman" w:hAnsi="Times New Roman"/>
              </w:rPr>
            </w:pPr>
            <w:r w:rsidRPr="0035783A">
              <w:rPr>
                <w:rFonts w:ascii="Times New Roman" w:hAnsi="Times New Roman"/>
              </w:rPr>
              <w:t xml:space="preserve">Ms. Mishal </w:t>
            </w:r>
            <w:r w:rsidR="00A341C8">
              <w:rPr>
                <w:rFonts w:ascii="Times New Roman" w:hAnsi="Times New Roman"/>
              </w:rPr>
              <w:t>Khan Lodhi</w:t>
            </w:r>
          </w:p>
        </w:tc>
      </w:tr>
      <w:tr w:rsidR="00301E16" w:rsidRPr="0035783A" w14:paraId="79851B1F" w14:textId="77777777" w:rsidTr="007844DD">
        <w:trPr>
          <w:trHeight w:val="1140"/>
        </w:trPr>
        <w:tc>
          <w:tcPr>
            <w:tcW w:w="2272" w:type="dxa"/>
          </w:tcPr>
          <w:p w14:paraId="4C5B8661" w14:textId="77777777" w:rsidR="00301E16" w:rsidRPr="0035783A" w:rsidRDefault="00301E16" w:rsidP="007844DD">
            <w:pPr>
              <w:spacing w:after="0" w:line="240" w:lineRule="auto"/>
              <w:rPr>
                <w:rFonts w:ascii="Times New Roman" w:hAnsi="Times New Roman"/>
              </w:rPr>
            </w:pPr>
          </w:p>
          <w:p w14:paraId="6E3F09CF" w14:textId="77777777" w:rsidR="00301E16" w:rsidRPr="0035783A" w:rsidRDefault="00301E16" w:rsidP="007844DD">
            <w:pPr>
              <w:spacing w:after="0" w:line="240" w:lineRule="auto"/>
              <w:rPr>
                <w:rFonts w:ascii="Times New Roman" w:hAnsi="Times New Roman"/>
              </w:rPr>
            </w:pPr>
            <w:r w:rsidRPr="0035783A">
              <w:rPr>
                <w:rFonts w:ascii="Times New Roman" w:hAnsi="Times New Roman"/>
              </w:rPr>
              <w:t>Counseling Timing</w:t>
            </w:r>
          </w:p>
          <w:p w14:paraId="03682A7C" w14:textId="77777777" w:rsidR="00301E16" w:rsidRPr="0035783A" w:rsidRDefault="00301E16" w:rsidP="007844DD">
            <w:pPr>
              <w:spacing w:after="0" w:line="240" w:lineRule="auto"/>
              <w:rPr>
                <w:rFonts w:ascii="Times New Roman" w:hAnsi="Times New Roman"/>
              </w:rPr>
            </w:pPr>
          </w:p>
          <w:p w14:paraId="4E329A42" w14:textId="7C03A795" w:rsidR="00301E16" w:rsidRPr="0035783A" w:rsidRDefault="00301E16" w:rsidP="007844DD">
            <w:pPr>
              <w:spacing w:after="0" w:line="240" w:lineRule="auto"/>
              <w:rPr>
                <w:rFonts w:ascii="Times New Roman" w:hAnsi="Times New Roman"/>
              </w:rPr>
            </w:pPr>
            <w:r w:rsidRPr="0035783A">
              <w:rPr>
                <w:rFonts w:ascii="Times New Roman" w:hAnsi="Times New Roman"/>
              </w:rPr>
              <w:t>(Room#</w:t>
            </w:r>
            <w:r w:rsidR="00A341C8" w:rsidRPr="00330137">
              <w:t xml:space="preserve">(Room# </w:t>
            </w:r>
            <w:r w:rsidR="00A341C8">
              <w:t>Library Building, 5</w:t>
            </w:r>
            <w:r w:rsidR="00A341C8" w:rsidRPr="006766D5">
              <w:rPr>
                <w:vertAlign w:val="superscript"/>
              </w:rPr>
              <w:t>th</w:t>
            </w:r>
            <w:r w:rsidR="00A341C8">
              <w:t xml:space="preserve"> Level, Hall F</w:t>
            </w:r>
            <w:r w:rsidR="00A341C8" w:rsidRPr="00330137">
              <w:t>)</w:t>
            </w:r>
            <w:r w:rsidRPr="0035783A">
              <w:rPr>
                <w:rFonts w:ascii="Times New Roman" w:hAnsi="Times New Roman"/>
              </w:rPr>
              <w:t xml:space="preserve">              </w:t>
            </w:r>
          </w:p>
        </w:tc>
        <w:tc>
          <w:tcPr>
            <w:tcW w:w="7319" w:type="dxa"/>
          </w:tcPr>
          <w:p w14:paraId="28ADAC18" w14:textId="77777777" w:rsidR="00CF3F1F" w:rsidRDefault="00CF3F1F" w:rsidP="00CF3F1F">
            <w:pPr>
              <w:spacing w:after="0" w:line="240" w:lineRule="auto"/>
            </w:pPr>
          </w:p>
          <w:p w14:paraId="24C06BBE" w14:textId="787E847D" w:rsidR="00CF3F1F" w:rsidRDefault="00CF3F1F" w:rsidP="00CF3F1F">
            <w:pPr>
              <w:spacing w:after="0" w:line="240" w:lineRule="auto"/>
            </w:pPr>
            <w:r>
              <w:t>Monday: 2:00 – 3:00 pm</w:t>
            </w:r>
          </w:p>
          <w:p w14:paraId="0654AD32" w14:textId="04F20B47" w:rsidR="00301E16" w:rsidRPr="0035783A" w:rsidRDefault="00CF3F1F" w:rsidP="00CF3F1F">
            <w:pPr>
              <w:spacing w:after="0" w:line="240" w:lineRule="auto"/>
              <w:rPr>
                <w:rFonts w:ascii="Times New Roman" w:hAnsi="Times New Roman"/>
              </w:rPr>
            </w:pPr>
            <w:r>
              <w:t>Friday: 9:30 – 11:00 pm</w:t>
            </w:r>
          </w:p>
        </w:tc>
      </w:tr>
      <w:tr w:rsidR="00301E16" w:rsidRPr="0035783A" w14:paraId="32BBD6F4" w14:textId="77777777" w:rsidTr="007844DD">
        <w:trPr>
          <w:trHeight w:val="1140"/>
        </w:trPr>
        <w:tc>
          <w:tcPr>
            <w:tcW w:w="2272" w:type="dxa"/>
          </w:tcPr>
          <w:p w14:paraId="026E6ACD" w14:textId="77777777" w:rsidR="00301E16" w:rsidRPr="0035783A" w:rsidRDefault="00301E16" w:rsidP="007844DD">
            <w:pPr>
              <w:spacing w:after="0" w:line="240" w:lineRule="auto"/>
              <w:rPr>
                <w:rFonts w:ascii="Times New Roman" w:hAnsi="Times New Roman"/>
              </w:rPr>
            </w:pPr>
          </w:p>
          <w:p w14:paraId="6103FBBC" w14:textId="77777777" w:rsidR="00301E16" w:rsidRPr="0035783A" w:rsidRDefault="00301E16" w:rsidP="007844DD">
            <w:pPr>
              <w:spacing w:after="0" w:line="240" w:lineRule="auto"/>
              <w:rPr>
                <w:rFonts w:ascii="Times New Roman" w:hAnsi="Times New Roman"/>
              </w:rPr>
            </w:pPr>
          </w:p>
          <w:p w14:paraId="70DD3D27" w14:textId="77777777" w:rsidR="00301E16" w:rsidRPr="0035783A" w:rsidRDefault="00301E16" w:rsidP="007844DD">
            <w:pPr>
              <w:spacing w:after="0" w:line="240" w:lineRule="auto"/>
              <w:rPr>
                <w:rFonts w:ascii="Times New Roman" w:hAnsi="Times New Roman"/>
              </w:rPr>
            </w:pPr>
            <w:r w:rsidRPr="0035783A">
              <w:rPr>
                <w:rFonts w:ascii="Times New Roman" w:hAnsi="Times New Roman"/>
              </w:rPr>
              <w:t>Contact</w:t>
            </w:r>
          </w:p>
        </w:tc>
        <w:tc>
          <w:tcPr>
            <w:tcW w:w="7319" w:type="dxa"/>
          </w:tcPr>
          <w:p w14:paraId="77495D55" w14:textId="77777777" w:rsidR="00301E16" w:rsidRDefault="00A341C8" w:rsidP="007844DD">
            <w:pPr>
              <w:spacing w:after="0" w:line="240" w:lineRule="auto"/>
              <w:rPr>
                <w:rFonts w:ascii="Times New Roman" w:hAnsi="Times New Roman"/>
              </w:rPr>
            </w:pPr>
            <w:r>
              <w:rPr>
                <w:rFonts w:ascii="Times New Roman" w:hAnsi="Times New Roman"/>
              </w:rPr>
              <w:t>0322-4761594</w:t>
            </w:r>
          </w:p>
          <w:p w14:paraId="727FFA8D" w14:textId="548E8003" w:rsidR="00956E7C" w:rsidRPr="0035783A" w:rsidRDefault="00623E56" w:rsidP="007844DD">
            <w:pPr>
              <w:spacing w:after="0" w:line="240" w:lineRule="auto"/>
              <w:rPr>
                <w:rFonts w:ascii="Times New Roman" w:hAnsi="Times New Roman"/>
              </w:rPr>
            </w:pPr>
            <w:hyperlink r:id="rId7" w:history="1">
              <w:r w:rsidR="00956E7C" w:rsidRPr="0043420D">
                <w:rPr>
                  <w:rStyle w:val="Hyperlink"/>
                </w:rPr>
                <w:t>mishal.lodhi@umt.edu.pk</w:t>
              </w:r>
            </w:hyperlink>
            <w:r w:rsidR="00956E7C">
              <w:t xml:space="preserve">  </w:t>
            </w:r>
          </w:p>
        </w:tc>
      </w:tr>
    </w:tbl>
    <w:p w14:paraId="7CEED7DF" w14:textId="2B7E36F5" w:rsidR="00301E16" w:rsidRPr="0035783A" w:rsidRDefault="00301E16" w:rsidP="00301E16">
      <w:pPr>
        <w:tabs>
          <w:tab w:val="left" w:pos="569"/>
        </w:tabs>
        <w:spacing w:before="100" w:beforeAutospacing="1" w:after="0" w:line="360" w:lineRule="auto"/>
        <w:rPr>
          <w:rFonts w:ascii="Times New Roman" w:hAnsi="Times New Roman"/>
          <w:b/>
          <w:sz w:val="24"/>
          <w:szCs w:val="24"/>
        </w:rPr>
      </w:pPr>
      <w:r w:rsidRPr="0035783A">
        <w:rPr>
          <w:rFonts w:ascii="Times New Roman" w:hAnsi="Times New Roman"/>
          <w:b/>
          <w:sz w:val="24"/>
          <w:szCs w:val="24"/>
        </w:rPr>
        <w:t>Chairman/Director signature……………………………….</w:t>
      </w:r>
    </w:p>
    <w:p w14:paraId="71DC81B7" w14:textId="4725C627" w:rsidR="00301E16" w:rsidRPr="0035783A" w:rsidRDefault="00301E16" w:rsidP="00301E16">
      <w:pPr>
        <w:tabs>
          <w:tab w:val="left" w:pos="603"/>
        </w:tabs>
        <w:spacing w:before="100" w:beforeAutospacing="1" w:after="0" w:line="360" w:lineRule="auto"/>
        <w:rPr>
          <w:rFonts w:ascii="Times New Roman" w:hAnsi="Times New Roman"/>
          <w:b/>
          <w:sz w:val="24"/>
          <w:szCs w:val="24"/>
        </w:rPr>
      </w:pPr>
      <w:r w:rsidRPr="0035783A">
        <w:rPr>
          <w:rFonts w:ascii="Times New Roman" w:hAnsi="Times New Roman"/>
          <w:b/>
          <w:sz w:val="24"/>
          <w:szCs w:val="24"/>
        </w:rPr>
        <w:t>Dean’s signature……………………………                                  Date………………………….</w:t>
      </w:r>
    </w:p>
    <w:p w14:paraId="30E3A0DB" w14:textId="77777777" w:rsidR="00956E7C" w:rsidRDefault="00956E7C" w:rsidP="00301E16">
      <w:pPr>
        <w:rPr>
          <w:rFonts w:ascii="Times New Roman" w:hAnsi="Times New Roman"/>
          <w:b/>
          <w:sz w:val="28"/>
          <w:szCs w:val="28"/>
          <w:u w:val="single"/>
        </w:rPr>
      </w:pPr>
    </w:p>
    <w:p w14:paraId="3369457D" w14:textId="0F2F9E96" w:rsidR="00301E16" w:rsidRPr="0035783A" w:rsidRDefault="00301E16" w:rsidP="00301E16">
      <w:pPr>
        <w:rPr>
          <w:rFonts w:ascii="Times New Roman" w:hAnsi="Times New Roman"/>
          <w:b/>
          <w:sz w:val="28"/>
          <w:szCs w:val="28"/>
          <w:u w:val="single"/>
        </w:rPr>
      </w:pPr>
      <w:r w:rsidRPr="0035783A">
        <w:rPr>
          <w:rFonts w:ascii="Times New Roman" w:hAnsi="Times New Roman"/>
          <w:b/>
          <w:sz w:val="28"/>
          <w:szCs w:val="28"/>
          <w:u w:val="single"/>
        </w:rPr>
        <w:lastRenderedPageBreak/>
        <w:t>Learning Objective:</w:t>
      </w:r>
    </w:p>
    <w:p w14:paraId="7346CB0E" w14:textId="77777777" w:rsidR="00A341C8" w:rsidRPr="00C348D2" w:rsidRDefault="00A341C8" w:rsidP="00956E7C">
      <w:pPr>
        <w:autoSpaceDE w:val="0"/>
        <w:autoSpaceDN w:val="0"/>
        <w:adjustRightInd w:val="0"/>
        <w:spacing w:line="360" w:lineRule="auto"/>
        <w:ind w:firstLine="720"/>
        <w:rPr>
          <w:rFonts w:ascii="Times New Roman" w:hAnsi="Times New Roman"/>
          <w:sz w:val="24"/>
          <w:szCs w:val="24"/>
        </w:rPr>
      </w:pPr>
      <w:r w:rsidRPr="00C348D2">
        <w:rPr>
          <w:rFonts w:ascii="Times New Roman" w:hAnsi="Times New Roman"/>
          <w:sz w:val="24"/>
          <w:szCs w:val="24"/>
        </w:rPr>
        <w:t>The course is designed to develop knowledge and skills in the field of Clinical Psychology and Interventions. Students will apply all legal and ethical standards related to patient and therapist relationships in all psychological assessment and therapeutic interventions and their documentation. </w:t>
      </w:r>
    </w:p>
    <w:p w14:paraId="69315B74" w14:textId="77777777" w:rsidR="00A341C8" w:rsidRPr="00C348D2" w:rsidRDefault="00A341C8" w:rsidP="00956E7C">
      <w:pPr>
        <w:spacing w:line="360" w:lineRule="auto"/>
        <w:rPr>
          <w:rFonts w:ascii="Times New Roman" w:hAnsi="Times New Roman"/>
          <w:sz w:val="24"/>
          <w:szCs w:val="24"/>
        </w:rPr>
      </w:pPr>
      <w:r w:rsidRPr="00C348D2">
        <w:rPr>
          <w:rFonts w:ascii="Times New Roman" w:hAnsi="Times New Roman"/>
          <w:sz w:val="24"/>
          <w:szCs w:val="24"/>
        </w:rPr>
        <w:t xml:space="preserve">On successful completion of this course, the participants will: </w:t>
      </w:r>
    </w:p>
    <w:p w14:paraId="258E6C8D" w14:textId="77777777" w:rsidR="00A341C8" w:rsidRPr="00C348D2" w:rsidRDefault="00A341C8" w:rsidP="00956E7C">
      <w:pPr>
        <w:numPr>
          <w:ilvl w:val="0"/>
          <w:numId w:val="3"/>
        </w:numPr>
        <w:spacing w:after="0" w:line="360" w:lineRule="auto"/>
        <w:jc w:val="both"/>
        <w:rPr>
          <w:rFonts w:ascii="Times New Roman" w:hAnsi="Times New Roman"/>
          <w:sz w:val="24"/>
          <w:szCs w:val="24"/>
        </w:rPr>
      </w:pPr>
      <w:r w:rsidRPr="00C348D2">
        <w:rPr>
          <w:rFonts w:ascii="Times New Roman" w:hAnsi="Times New Roman"/>
          <w:sz w:val="24"/>
          <w:szCs w:val="24"/>
        </w:rPr>
        <w:t>Have adequate knowledge of the concepts and theoretical models of therapeutic interventions.</w:t>
      </w:r>
    </w:p>
    <w:p w14:paraId="63E716EA" w14:textId="77777777" w:rsidR="00A341C8" w:rsidRPr="00C348D2" w:rsidRDefault="00A341C8" w:rsidP="00956E7C">
      <w:pPr>
        <w:numPr>
          <w:ilvl w:val="0"/>
          <w:numId w:val="3"/>
        </w:numPr>
        <w:spacing w:after="0" w:line="360" w:lineRule="auto"/>
        <w:jc w:val="both"/>
        <w:rPr>
          <w:rFonts w:ascii="Times New Roman" w:hAnsi="Times New Roman"/>
          <w:sz w:val="24"/>
          <w:szCs w:val="24"/>
        </w:rPr>
      </w:pPr>
      <w:r w:rsidRPr="00C348D2">
        <w:rPr>
          <w:rFonts w:ascii="Times New Roman" w:hAnsi="Times New Roman"/>
          <w:sz w:val="24"/>
          <w:szCs w:val="24"/>
        </w:rPr>
        <w:t>Have learned major dimensions of therapy within its ethical and legal framework.</w:t>
      </w:r>
    </w:p>
    <w:p w14:paraId="336709F7" w14:textId="77777777" w:rsidR="00A341C8" w:rsidRPr="00C348D2" w:rsidRDefault="00A341C8" w:rsidP="00956E7C">
      <w:pPr>
        <w:numPr>
          <w:ilvl w:val="0"/>
          <w:numId w:val="3"/>
        </w:numPr>
        <w:spacing w:after="0" w:line="360" w:lineRule="auto"/>
        <w:jc w:val="both"/>
        <w:rPr>
          <w:rFonts w:ascii="Times New Roman" w:hAnsi="Times New Roman"/>
          <w:sz w:val="24"/>
          <w:szCs w:val="24"/>
        </w:rPr>
      </w:pPr>
      <w:r w:rsidRPr="00C348D2">
        <w:rPr>
          <w:rFonts w:ascii="Times New Roman" w:hAnsi="Times New Roman"/>
          <w:sz w:val="24"/>
          <w:szCs w:val="24"/>
        </w:rPr>
        <w:t>Have an understanding of how to build and work in a therapeutic relationship, with special emphasis on issues of termination, supervision and assessment.</w:t>
      </w:r>
    </w:p>
    <w:p w14:paraId="12F62558" w14:textId="77777777" w:rsidR="00A341C8" w:rsidRPr="00C348D2" w:rsidRDefault="00A341C8" w:rsidP="00956E7C">
      <w:pPr>
        <w:numPr>
          <w:ilvl w:val="0"/>
          <w:numId w:val="3"/>
        </w:numPr>
        <w:spacing w:after="0" w:line="360" w:lineRule="auto"/>
        <w:jc w:val="both"/>
        <w:rPr>
          <w:rFonts w:ascii="Times New Roman" w:hAnsi="Times New Roman"/>
          <w:sz w:val="24"/>
          <w:szCs w:val="24"/>
        </w:rPr>
      </w:pPr>
      <w:r w:rsidRPr="00C348D2">
        <w:rPr>
          <w:rFonts w:ascii="Times New Roman" w:hAnsi="Times New Roman"/>
          <w:sz w:val="24"/>
          <w:szCs w:val="24"/>
        </w:rPr>
        <w:t>Learn to build and demonstrate professional relationships with clients, colleagues, supervisors, faculty, other multidisciplinary healthcare team professionals, and community members in accordance with the ethical standards and values of the profession. </w:t>
      </w:r>
    </w:p>
    <w:p w14:paraId="62E71C8B" w14:textId="6EA2C6AD" w:rsidR="00301E16" w:rsidRPr="003C213A" w:rsidRDefault="00A341C8" w:rsidP="00956E7C">
      <w:pPr>
        <w:spacing w:line="360" w:lineRule="auto"/>
        <w:jc w:val="center"/>
        <w:rPr>
          <w:rFonts w:ascii="Times New Roman" w:hAnsi="Times New Roman"/>
          <w:b/>
          <w:sz w:val="24"/>
          <w:szCs w:val="24"/>
          <w:u w:val="single"/>
        </w:rPr>
      </w:pPr>
      <w:r w:rsidRPr="00C348D2">
        <w:rPr>
          <w:rFonts w:ascii="Times New Roman" w:hAnsi="Times New Roman"/>
          <w:sz w:val="24"/>
          <w:szCs w:val="24"/>
        </w:rPr>
        <w:t>Demonstrate awareness, attitudes of respect, and appropriate responses in the delivery of psychological services sensitive to the clients’ gender, socioeconomic status, ethnicity, physical and mental capacities, religion, spirituality, and age as well as the interrelationships of these identities and statuses.</w:t>
      </w:r>
    </w:p>
    <w:p w14:paraId="573EDC0F" w14:textId="77777777" w:rsidR="00301E16" w:rsidRPr="0035783A" w:rsidRDefault="00301E16" w:rsidP="00301E16">
      <w:pPr>
        <w:rPr>
          <w:rFonts w:ascii="Times New Roman" w:hAnsi="Times New Roman"/>
          <w:sz w:val="28"/>
          <w:szCs w:val="28"/>
        </w:rPr>
      </w:pPr>
      <w:r w:rsidRPr="0035783A">
        <w:rPr>
          <w:rFonts w:ascii="Times New Roman" w:hAnsi="Times New Roman"/>
          <w:b/>
          <w:sz w:val="28"/>
          <w:szCs w:val="28"/>
          <w:u w:val="single"/>
        </w:rPr>
        <w:t>Learning Methodology:</w:t>
      </w:r>
    </w:p>
    <w:p w14:paraId="218D03F1" w14:textId="78397817" w:rsidR="00301E16" w:rsidRPr="003C213A" w:rsidRDefault="003C213A" w:rsidP="00301E16">
      <w:pPr>
        <w:rPr>
          <w:rFonts w:ascii="Times New Roman" w:hAnsi="Times New Roman"/>
          <w:sz w:val="24"/>
          <w:szCs w:val="24"/>
        </w:rPr>
      </w:pPr>
      <w:r w:rsidRPr="003C213A">
        <w:rPr>
          <w:rFonts w:ascii="Times New Roman" w:hAnsi="Times New Roman"/>
          <w:sz w:val="24"/>
          <w:szCs w:val="24"/>
        </w:rPr>
        <w:t>Following learning methodologies will be employed to teach this course:</w:t>
      </w:r>
    </w:p>
    <w:p w14:paraId="4FC102B1" w14:textId="4A40E69C" w:rsidR="003C213A" w:rsidRPr="003C213A" w:rsidRDefault="003C213A" w:rsidP="003C213A">
      <w:pPr>
        <w:pStyle w:val="ListParagraph"/>
        <w:numPr>
          <w:ilvl w:val="0"/>
          <w:numId w:val="11"/>
        </w:numPr>
        <w:rPr>
          <w:rFonts w:ascii="Times New Roman" w:hAnsi="Times New Roman"/>
          <w:sz w:val="24"/>
          <w:szCs w:val="24"/>
        </w:rPr>
      </w:pPr>
      <w:r w:rsidRPr="003C213A">
        <w:rPr>
          <w:rFonts w:ascii="Times New Roman" w:hAnsi="Times New Roman"/>
          <w:sz w:val="24"/>
          <w:szCs w:val="24"/>
        </w:rPr>
        <w:t xml:space="preserve">Power Point Lectures </w:t>
      </w:r>
    </w:p>
    <w:p w14:paraId="351CD4BC" w14:textId="42AC268F" w:rsidR="003C213A" w:rsidRPr="003C213A" w:rsidRDefault="003C213A" w:rsidP="003C213A">
      <w:pPr>
        <w:pStyle w:val="ListParagraph"/>
        <w:numPr>
          <w:ilvl w:val="0"/>
          <w:numId w:val="11"/>
        </w:numPr>
        <w:rPr>
          <w:rFonts w:ascii="Times New Roman" w:hAnsi="Times New Roman"/>
          <w:sz w:val="24"/>
          <w:szCs w:val="24"/>
        </w:rPr>
      </w:pPr>
      <w:r w:rsidRPr="003C213A">
        <w:rPr>
          <w:rFonts w:ascii="Times New Roman" w:hAnsi="Times New Roman"/>
          <w:sz w:val="24"/>
          <w:szCs w:val="24"/>
        </w:rPr>
        <w:t xml:space="preserve">Videos on Therapeutic Intervention </w:t>
      </w:r>
    </w:p>
    <w:p w14:paraId="615024FF" w14:textId="6A33FC0D" w:rsidR="003C213A" w:rsidRPr="003C213A" w:rsidRDefault="003C213A" w:rsidP="003C213A">
      <w:pPr>
        <w:pStyle w:val="ListParagraph"/>
        <w:numPr>
          <w:ilvl w:val="0"/>
          <w:numId w:val="11"/>
        </w:numPr>
        <w:rPr>
          <w:rFonts w:ascii="Times New Roman" w:hAnsi="Times New Roman"/>
          <w:sz w:val="24"/>
          <w:szCs w:val="24"/>
        </w:rPr>
      </w:pPr>
      <w:r w:rsidRPr="003C213A">
        <w:rPr>
          <w:rFonts w:ascii="Times New Roman" w:hAnsi="Times New Roman"/>
          <w:sz w:val="24"/>
          <w:szCs w:val="24"/>
        </w:rPr>
        <w:t xml:space="preserve">Class Discussions </w:t>
      </w:r>
    </w:p>
    <w:p w14:paraId="67596D8A" w14:textId="442FBC50" w:rsidR="003C213A" w:rsidRPr="003C213A" w:rsidRDefault="003C213A" w:rsidP="003C213A">
      <w:pPr>
        <w:pStyle w:val="ListParagraph"/>
        <w:numPr>
          <w:ilvl w:val="0"/>
          <w:numId w:val="11"/>
        </w:numPr>
        <w:rPr>
          <w:rFonts w:ascii="Times New Roman" w:hAnsi="Times New Roman"/>
          <w:sz w:val="24"/>
          <w:szCs w:val="24"/>
        </w:rPr>
      </w:pPr>
      <w:r w:rsidRPr="003C213A">
        <w:rPr>
          <w:rFonts w:ascii="Times New Roman" w:hAnsi="Times New Roman"/>
          <w:sz w:val="24"/>
          <w:szCs w:val="24"/>
        </w:rPr>
        <w:t xml:space="preserve">Scenario Based Demonstrations </w:t>
      </w:r>
    </w:p>
    <w:p w14:paraId="7658151D" w14:textId="4BB958B7" w:rsidR="003C213A" w:rsidRPr="003C213A" w:rsidRDefault="003C213A" w:rsidP="003C213A">
      <w:pPr>
        <w:pStyle w:val="ListParagraph"/>
        <w:numPr>
          <w:ilvl w:val="0"/>
          <w:numId w:val="11"/>
        </w:numPr>
        <w:rPr>
          <w:rFonts w:ascii="Times New Roman" w:hAnsi="Times New Roman"/>
          <w:sz w:val="24"/>
          <w:szCs w:val="24"/>
        </w:rPr>
      </w:pPr>
      <w:r w:rsidRPr="003C213A">
        <w:rPr>
          <w:rFonts w:ascii="Times New Roman" w:hAnsi="Times New Roman"/>
          <w:sz w:val="24"/>
          <w:szCs w:val="24"/>
        </w:rPr>
        <w:t xml:space="preserve">Case Study </w:t>
      </w:r>
    </w:p>
    <w:p w14:paraId="208D539A" w14:textId="3240DA24" w:rsidR="003C213A" w:rsidRPr="003C213A" w:rsidRDefault="003C213A" w:rsidP="003C213A">
      <w:pPr>
        <w:pStyle w:val="ListParagraph"/>
        <w:numPr>
          <w:ilvl w:val="0"/>
          <w:numId w:val="11"/>
        </w:numPr>
        <w:rPr>
          <w:rFonts w:ascii="Times New Roman" w:hAnsi="Times New Roman"/>
          <w:sz w:val="24"/>
          <w:szCs w:val="24"/>
        </w:rPr>
      </w:pPr>
      <w:r w:rsidRPr="003C213A">
        <w:rPr>
          <w:rFonts w:ascii="Times New Roman" w:hAnsi="Times New Roman"/>
          <w:sz w:val="24"/>
          <w:szCs w:val="24"/>
        </w:rPr>
        <w:t xml:space="preserve">Practical and Creative Assignments </w:t>
      </w:r>
    </w:p>
    <w:p w14:paraId="39DCFBE2" w14:textId="77777777" w:rsidR="00301E16" w:rsidRPr="0035783A" w:rsidRDefault="00301E16" w:rsidP="00301E16">
      <w:pPr>
        <w:rPr>
          <w:rFonts w:ascii="Times New Roman" w:hAnsi="Times New Roman"/>
        </w:rPr>
      </w:pPr>
    </w:p>
    <w:p w14:paraId="34A0D9B5" w14:textId="2DCBFABB" w:rsidR="00A341C8" w:rsidRDefault="00A341C8" w:rsidP="00301E16">
      <w:pPr>
        <w:tabs>
          <w:tab w:val="left" w:pos="930"/>
        </w:tabs>
        <w:rPr>
          <w:rFonts w:ascii="Times New Roman" w:hAnsi="Times New Roman"/>
        </w:rPr>
      </w:pPr>
    </w:p>
    <w:p w14:paraId="055E9FB8" w14:textId="77777777" w:rsidR="00956E7C" w:rsidRDefault="00956E7C" w:rsidP="00301E16">
      <w:pPr>
        <w:tabs>
          <w:tab w:val="left" w:pos="930"/>
        </w:tabs>
        <w:rPr>
          <w:rFonts w:ascii="Times New Roman" w:hAnsi="Times New Roman"/>
        </w:rPr>
      </w:pPr>
    </w:p>
    <w:p w14:paraId="0C57C146" w14:textId="63AE668B" w:rsidR="00301E16" w:rsidRPr="0035783A" w:rsidRDefault="00301E16" w:rsidP="00301E16">
      <w:pPr>
        <w:tabs>
          <w:tab w:val="left" w:pos="930"/>
        </w:tabs>
        <w:rPr>
          <w:rFonts w:ascii="Times New Roman" w:hAnsi="Times New Roman"/>
          <w:b/>
          <w:sz w:val="28"/>
          <w:szCs w:val="28"/>
          <w:u w:val="single"/>
        </w:rPr>
      </w:pPr>
      <w:r w:rsidRPr="0035783A">
        <w:rPr>
          <w:rFonts w:ascii="Times New Roman" w:hAnsi="Times New Roman"/>
          <w:b/>
          <w:sz w:val="28"/>
          <w:szCs w:val="28"/>
          <w:u w:val="single"/>
        </w:rPr>
        <w:lastRenderedPageBreak/>
        <w:t>Grade Evaluation Criteria</w:t>
      </w:r>
    </w:p>
    <w:p w14:paraId="6078286A" w14:textId="2A9D867B" w:rsidR="00301E16" w:rsidRPr="0035783A" w:rsidRDefault="00301E16" w:rsidP="00301E16">
      <w:pPr>
        <w:tabs>
          <w:tab w:val="left" w:pos="930"/>
        </w:tabs>
        <w:rPr>
          <w:rFonts w:ascii="Times New Roman" w:hAnsi="Times New Roman"/>
          <w:sz w:val="28"/>
          <w:szCs w:val="28"/>
        </w:rPr>
      </w:pPr>
      <w:r w:rsidRPr="0035783A">
        <w:rPr>
          <w:rFonts w:ascii="Times New Roman" w:hAnsi="Times New Roman"/>
          <w:sz w:val="28"/>
          <w:szCs w:val="28"/>
        </w:rPr>
        <w:t>Following is the criteria for the distribution of marks to evaluate final grade in a semester.</w:t>
      </w:r>
    </w:p>
    <w:p w14:paraId="7CB34372" w14:textId="1A2209C6" w:rsidR="00301E16" w:rsidRPr="0035783A" w:rsidRDefault="00301E16" w:rsidP="00301E16">
      <w:pPr>
        <w:tabs>
          <w:tab w:val="left" w:pos="930"/>
        </w:tabs>
        <w:rPr>
          <w:rFonts w:ascii="Times New Roman" w:hAnsi="Times New Roman"/>
          <w:b/>
          <w:sz w:val="28"/>
          <w:szCs w:val="28"/>
        </w:rPr>
      </w:pPr>
      <w:r w:rsidRPr="0035783A">
        <w:rPr>
          <w:rFonts w:ascii="Times New Roman" w:hAnsi="Times New Roman"/>
          <w:b/>
          <w:sz w:val="28"/>
          <w:szCs w:val="28"/>
        </w:rPr>
        <w:t>Marks Evaluation</w:t>
      </w:r>
      <w:r w:rsidRPr="0035783A">
        <w:rPr>
          <w:rFonts w:ascii="Times New Roman" w:hAnsi="Times New Roman"/>
          <w:b/>
          <w:sz w:val="28"/>
          <w:szCs w:val="28"/>
        </w:rPr>
        <w:tab/>
      </w:r>
      <w:r w:rsidRPr="0035783A">
        <w:rPr>
          <w:rFonts w:ascii="Times New Roman" w:hAnsi="Times New Roman"/>
          <w:b/>
          <w:sz w:val="28"/>
          <w:szCs w:val="28"/>
        </w:rPr>
        <w:tab/>
      </w:r>
      <w:r w:rsidRPr="0035783A">
        <w:rPr>
          <w:rFonts w:ascii="Times New Roman" w:hAnsi="Times New Roman"/>
          <w:b/>
          <w:sz w:val="28"/>
          <w:szCs w:val="28"/>
        </w:rPr>
        <w:tab/>
      </w:r>
      <w:r w:rsidRPr="0035783A">
        <w:rPr>
          <w:rFonts w:ascii="Times New Roman" w:hAnsi="Times New Roman"/>
          <w:b/>
          <w:sz w:val="28"/>
          <w:szCs w:val="28"/>
        </w:rPr>
        <w:tab/>
      </w:r>
      <w:r w:rsidRPr="0035783A">
        <w:rPr>
          <w:rFonts w:ascii="Times New Roman" w:hAnsi="Times New Roman"/>
          <w:b/>
          <w:sz w:val="28"/>
          <w:szCs w:val="28"/>
        </w:rPr>
        <w:tab/>
      </w:r>
      <w:r w:rsidRPr="0035783A">
        <w:rPr>
          <w:rFonts w:ascii="Times New Roman" w:hAnsi="Times New Roman"/>
          <w:b/>
          <w:sz w:val="28"/>
          <w:szCs w:val="28"/>
        </w:rPr>
        <w:tab/>
        <w:t xml:space="preserve">Marks in percentage </w:t>
      </w:r>
      <w:r w:rsidRPr="0035783A">
        <w:rPr>
          <w:rFonts w:ascii="Times New Roman" w:hAnsi="Times New Roman"/>
          <w:b/>
          <w:sz w:val="28"/>
          <w:szCs w:val="28"/>
        </w:rPr>
        <w:tab/>
      </w:r>
      <w:r w:rsidRPr="0035783A">
        <w:rPr>
          <w:rFonts w:ascii="Times New Roman" w:hAnsi="Times New Roman"/>
          <w:b/>
          <w:sz w:val="28"/>
          <w:szCs w:val="28"/>
        </w:rPr>
        <w:tab/>
      </w:r>
      <w:r w:rsidRPr="0035783A">
        <w:rPr>
          <w:rFonts w:ascii="Times New Roman" w:hAnsi="Times New Roman"/>
          <w:b/>
          <w:sz w:val="28"/>
          <w:szCs w:val="28"/>
        </w:rPr>
        <w:tab/>
      </w:r>
      <w:r w:rsidRPr="0035783A">
        <w:rPr>
          <w:rFonts w:ascii="Times New Roman" w:hAnsi="Times New Roman"/>
          <w:b/>
          <w:sz w:val="28"/>
          <w:szCs w:val="28"/>
        </w:rPr>
        <w:tab/>
      </w:r>
      <w:r w:rsidRPr="0035783A">
        <w:rPr>
          <w:rFonts w:ascii="Times New Roman" w:hAnsi="Times New Roman"/>
          <w:b/>
          <w:sz w:val="28"/>
          <w:szCs w:val="28"/>
        </w:rPr>
        <w:tab/>
      </w:r>
      <w:r w:rsidRPr="0035783A">
        <w:rPr>
          <w:rFonts w:ascii="Times New Roman" w:hAnsi="Times New Roman"/>
          <w:b/>
          <w:sz w:val="28"/>
          <w:szCs w:val="28"/>
        </w:rPr>
        <w:tab/>
      </w:r>
      <w:r w:rsidRPr="0035783A">
        <w:rPr>
          <w:rFonts w:ascii="Times New Roman" w:hAnsi="Times New Roman"/>
          <w:b/>
          <w:sz w:val="28"/>
          <w:szCs w:val="28"/>
        </w:rPr>
        <w:tab/>
      </w:r>
      <w:r w:rsidRPr="0035783A">
        <w:rPr>
          <w:rFonts w:ascii="Times New Roman" w:hAnsi="Times New Roman"/>
          <w:b/>
          <w:sz w:val="28"/>
          <w:szCs w:val="28"/>
        </w:rPr>
        <w:tab/>
      </w:r>
      <w:r w:rsidRPr="0035783A">
        <w:rPr>
          <w:rFonts w:ascii="Times New Roman" w:hAnsi="Times New Roman"/>
          <w:b/>
          <w:sz w:val="28"/>
          <w:szCs w:val="28"/>
        </w:rPr>
        <w:tab/>
      </w:r>
      <w:r w:rsidRPr="0035783A">
        <w:rPr>
          <w:rFonts w:ascii="Times New Roman" w:hAnsi="Times New Roman"/>
          <w:b/>
          <w:sz w:val="28"/>
          <w:szCs w:val="28"/>
        </w:rPr>
        <w:tab/>
      </w:r>
      <w:r w:rsidRPr="0035783A">
        <w:rPr>
          <w:rFonts w:ascii="Times New Roman" w:hAnsi="Times New Roman"/>
          <w:b/>
          <w:sz w:val="28"/>
          <w:szCs w:val="28"/>
        </w:rPr>
        <w:tab/>
      </w:r>
    </w:p>
    <w:p w14:paraId="042F5D8F" w14:textId="4914A4B5" w:rsidR="00301E16" w:rsidRPr="0035783A" w:rsidRDefault="00301E16" w:rsidP="00301E16">
      <w:pPr>
        <w:tabs>
          <w:tab w:val="left" w:pos="930"/>
        </w:tabs>
        <w:rPr>
          <w:rFonts w:ascii="Times New Roman" w:hAnsi="Times New Roman"/>
          <w:sz w:val="28"/>
          <w:szCs w:val="28"/>
        </w:rPr>
      </w:pPr>
      <w:r w:rsidRPr="0035783A">
        <w:rPr>
          <w:rFonts w:ascii="Times New Roman" w:hAnsi="Times New Roman"/>
          <w:sz w:val="28"/>
          <w:szCs w:val="28"/>
        </w:rPr>
        <w:t>Quizzes</w:t>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00A341C8">
        <w:rPr>
          <w:rFonts w:ascii="Times New Roman" w:hAnsi="Times New Roman"/>
          <w:sz w:val="28"/>
          <w:szCs w:val="28"/>
        </w:rPr>
        <w:tab/>
      </w:r>
      <w:r w:rsidR="00A341C8">
        <w:rPr>
          <w:rFonts w:ascii="Times New Roman" w:hAnsi="Times New Roman"/>
          <w:sz w:val="28"/>
          <w:szCs w:val="28"/>
        </w:rPr>
        <w:tab/>
      </w:r>
      <w:r w:rsidR="00D87EE3">
        <w:rPr>
          <w:rFonts w:ascii="Times New Roman" w:hAnsi="Times New Roman"/>
          <w:sz w:val="28"/>
          <w:szCs w:val="28"/>
        </w:rPr>
        <w:t>10</w:t>
      </w:r>
      <w:r w:rsidR="00A341C8">
        <w:rPr>
          <w:rFonts w:ascii="Times New Roman" w:hAnsi="Times New Roman"/>
          <w:sz w:val="28"/>
          <w:szCs w:val="28"/>
        </w:rPr>
        <w:t>%</w:t>
      </w:r>
    </w:p>
    <w:p w14:paraId="2824F537" w14:textId="59067684" w:rsidR="00301E16" w:rsidRPr="0035783A" w:rsidRDefault="00301E16" w:rsidP="00301E16">
      <w:pPr>
        <w:tabs>
          <w:tab w:val="left" w:pos="930"/>
        </w:tabs>
        <w:rPr>
          <w:rFonts w:ascii="Times New Roman" w:hAnsi="Times New Roman"/>
          <w:sz w:val="28"/>
          <w:szCs w:val="28"/>
        </w:rPr>
      </w:pPr>
      <w:r w:rsidRPr="0035783A">
        <w:rPr>
          <w:rFonts w:ascii="Times New Roman" w:hAnsi="Times New Roman"/>
          <w:sz w:val="28"/>
          <w:szCs w:val="28"/>
        </w:rPr>
        <w:t>Assignments</w:t>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00A341C8">
        <w:rPr>
          <w:rFonts w:ascii="Times New Roman" w:hAnsi="Times New Roman"/>
          <w:sz w:val="28"/>
          <w:szCs w:val="28"/>
        </w:rPr>
        <w:tab/>
        <w:t>10%</w:t>
      </w:r>
    </w:p>
    <w:p w14:paraId="2BD1A5B7" w14:textId="272E1C48" w:rsidR="00301E16" w:rsidRPr="0035783A" w:rsidRDefault="00301E16" w:rsidP="00301E16">
      <w:pPr>
        <w:tabs>
          <w:tab w:val="left" w:pos="930"/>
        </w:tabs>
        <w:rPr>
          <w:rFonts w:ascii="Times New Roman" w:hAnsi="Times New Roman"/>
          <w:sz w:val="28"/>
          <w:szCs w:val="28"/>
        </w:rPr>
      </w:pPr>
      <w:r w:rsidRPr="0035783A">
        <w:rPr>
          <w:rFonts w:ascii="Times New Roman" w:hAnsi="Times New Roman"/>
          <w:sz w:val="28"/>
          <w:szCs w:val="28"/>
        </w:rPr>
        <w:t>Mid Term</w:t>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00A341C8">
        <w:rPr>
          <w:rFonts w:ascii="Times New Roman" w:hAnsi="Times New Roman"/>
          <w:sz w:val="28"/>
          <w:szCs w:val="28"/>
        </w:rPr>
        <w:tab/>
      </w:r>
      <w:r w:rsidR="00A341C8">
        <w:rPr>
          <w:rFonts w:ascii="Times New Roman" w:hAnsi="Times New Roman"/>
          <w:sz w:val="28"/>
          <w:szCs w:val="28"/>
        </w:rPr>
        <w:tab/>
        <w:t>25%</w:t>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p>
    <w:p w14:paraId="24CF14EE" w14:textId="23F7A4F6" w:rsidR="00301E16" w:rsidRPr="0035783A" w:rsidRDefault="00301E16" w:rsidP="00301E16">
      <w:pPr>
        <w:tabs>
          <w:tab w:val="left" w:pos="930"/>
        </w:tabs>
        <w:rPr>
          <w:rFonts w:ascii="Times New Roman" w:hAnsi="Times New Roman"/>
          <w:sz w:val="28"/>
          <w:szCs w:val="28"/>
        </w:rPr>
      </w:pPr>
      <w:r w:rsidRPr="0035783A">
        <w:rPr>
          <w:rFonts w:ascii="Times New Roman" w:hAnsi="Times New Roman"/>
          <w:sz w:val="28"/>
          <w:szCs w:val="28"/>
        </w:rPr>
        <w:t>Term Project</w:t>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Pr="0035783A">
        <w:rPr>
          <w:rFonts w:ascii="Times New Roman" w:hAnsi="Times New Roman"/>
          <w:sz w:val="28"/>
          <w:szCs w:val="28"/>
        </w:rPr>
        <w:tab/>
      </w:r>
      <w:r w:rsidR="00A341C8">
        <w:rPr>
          <w:rFonts w:ascii="Times New Roman" w:hAnsi="Times New Roman"/>
          <w:sz w:val="28"/>
          <w:szCs w:val="28"/>
        </w:rPr>
        <w:tab/>
        <w:t>10%</w:t>
      </w:r>
    </w:p>
    <w:p w14:paraId="3762B1D3" w14:textId="3E554D57" w:rsidR="00301E16" w:rsidRPr="0035783A" w:rsidRDefault="00301E16" w:rsidP="00301E16">
      <w:pPr>
        <w:tabs>
          <w:tab w:val="left" w:pos="930"/>
        </w:tabs>
        <w:rPr>
          <w:rFonts w:ascii="Times New Roman" w:hAnsi="Times New Roman"/>
          <w:sz w:val="28"/>
          <w:szCs w:val="28"/>
        </w:rPr>
      </w:pPr>
      <w:r w:rsidRPr="0035783A">
        <w:rPr>
          <w:rFonts w:ascii="Times New Roman" w:hAnsi="Times New Roman"/>
          <w:sz w:val="28"/>
          <w:szCs w:val="28"/>
        </w:rPr>
        <w:t>Presentations</w:t>
      </w:r>
      <w:r w:rsidR="00A341C8">
        <w:rPr>
          <w:rFonts w:ascii="Times New Roman" w:hAnsi="Times New Roman"/>
          <w:sz w:val="28"/>
          <w:szCs w:val="28"/>
        </w:rPr>
        <w:tab/>
      </w:r>
      <w:r w:rsidR="00A341C8">
        <w:rPr>
          <w:rFonts w:ascii="Times New Roman" w:hAnsi="Times New Roman"/>
          <w:sz w:val="28"/>
          <w:szCs w:val="28"/>
        </w:rPr>
        <w:tab/>
      </w:r>
      <w:r w:rsidR="00A341C8">
        <w:rPr>
          <w:rFonts w:ascii="Times New Roman" w:hAnsi="Times New Roman"/>
          <w:sz w:val="28"/>
          <w:szCs w:val="28"/>
        </w:rPr>
        <w:tab/>
      </w:r>
      <w:r w:rsidR="00A341C8">
        <w:rPr>
          <w:rFonts w:ascii="Times New Roman" w:hAnsi="Times New Roman"/>
          <w:sz w:val="28"/>
          <w:szCs w:val="28"/>
        </w:rPr>
        <w:tab/>
      </w:r>
      <w:r w:rsidR="00A341C8">
        <w:rPr>
          <w:rFonts w:ascii="Times New Roman" w:hAnsi="Times New Roman"/>
          <w:sz w:val="28"/>
          <w:szCs w:val="28"/>
        </w:rPr>
        <w:tab/>
      </w:r>
      <w:r w:rsidR="00A341C8">
        <w:rPr>
          <w:rFonts w:ascii="Times New Roman" w:hAnsi="Times New Roman"/>
          <w:sz w:val="28"/>
          <w:szCs w:val="28"/>
        </w:rPr>
        <w:tab/>
      </w:r>
      <w:r w:rsidR="00A341C8">
        <w:rPr>
          <w:rFonts w:ascii="Times New Roman" w:hAnsi="Times New Roman"/>
          <w:sz w:val="28"/>
          <w:szCs w:val="28"/>
        </w:rPr>
        <w:tab/>
      </w:r>
      <w:r w:rsidR="00A341C8">
        <w:rPr>
          <w:rFonts w:ascii="Times New Roman" w:hAnsi="Times New Roman"/>
          <w:sz w:val="28"/>
          <w:szCs w:val="28"/>
        </w:rPr>
        <w:tab/>
        <w:t>10%</w:t>
      </w:r>
    </w:p>
    <w:p w14:paraId="604CAA71" w14:textId="71ABD680" w:rsidR="00301E16" w:rsidRPr="0035783A" w:rsidRDefault="00301E16" w:rsidP="00301E16">
      <w:pPr>
        <w:tabs>
          <w:tab w:val="left" w:pos="930"/>
        </w:tabs>
        <w:rPr>
          <w:rFonts w:ascii="Times New Roman" w:hAnsi="Times New Roman"/>
          <w:sz w:val="28"/>
          <w:szCs w:val="28"/>
        </w:rPr>
      </w:pPr>
      <w:r w:rsidRPr="0035783A">
        <w:rPr>
          <w:rFonts w:ascii="Times New Roman" w:hAnsi="Times New Roman"/>
          <w:sz w:val="28"/>
          <w:szCs w:val="28"/>
        </w:rPr>
        <w:t>Final exam</w:t>
      </w:r>
      <w:r w:rsidR="00A341C8">
        <w:rPr>
          <w:rFonts w:ascii="Times New Roman" w:hAnsi="Times New Roman"/>
          <w:sz w:val="28"/>
          <w:szCs w:val="28"/>
        </w:rPr>
        <w:tab/>
      </w:r>
      <w:r w:rsidR="00A341C8">
        <w:rPr>
          <w:rFonts w:ascii="Times New Roman" w:hAnsi="Times New Roman"/>
          <w:sz w:val="28"/>
          <w:szCs w:val="28"/>
        </w:rPr>
        <w:tab/>
      </w:r>
      <w:r w:rsidR="00A341C8">
        <w:rPr>
          <w:rFonts w:ascii="Times New Roman" w:hAnsi="Times New Roman"/>
          <w:sz w:val="28"/>
          <w:szCs w:val="28"/>
        </w:rPr>
        <w:tab/>
      </w:r>
      <w:r w:rsidR="00A341C8">
        <w:rPr>
          <w:rFonts w:ascii="Times New Roman" w:hAnsi="Times New Roman"/>
          <w:sz w:val="28"/>
          <w:szCs w:val="28"/>
        </w:rPr>
        <w:tab/>
      </w:r>
      <w:r w:rsidR="00A341C8">
        <w:rPr>
          <w:rFonts w:ascii="Times New Roman" w:hAnsi="Times New Roman"/>
          <w:sz w:val="28"/>
          <w:szCs w:val="28"/>
        </w:rPr>
        <w:tab/>
      </w:r>
      <w:r w:rsidR="00A341C8">
        <w:rPr>
          <w:rFonts w:ascii="Times New Roman" w:hAnsi="Times New Roman"/>
          <w:sz w:val="28"/>
          <w:szCs w:val="28"/>
        </w:rPr>
        <w:tab/>
      </w:r>
      <w:r w:rsidR="00A341C8">
        <w:rPr>
          <w:rFonts w:ascii="Times New Roman" w:hAnsi="Times New Roman"/>
          <w:sz w:val="28"/>
          <w:szCs w:val="28"/>
        </w:rPr>
        <w:tab/>
      </w:r>
      <w:r w:rsidR="00A341C8">
        <w:rPr>
          <w:rFonts w:ascii="Times New Roman" w:hAnsi="Times New Roman"/>
          <w:sz w:val="28"/>
          <w:szCs w:val="28"/>
        </w:rPr>
        <w:tab/>
      </w:r>
      <w:r w:rsidR="00A341C8">
        <w:rPr>
          <w:rFonts w:ascii="Times New Roman" w:hAnsi="Times New Roman"/>
          <w:sz w:val="28"/>
          <w:szCs w:val="28"/>
        </w:rPr>
        <w:tab/>
        <w:t>35%</w:t>
      </w:r>
    </w:p>
    <w:p w14:paraId="08678870" w14:textId="0E88147C" w:rsidR="00301E16" w:rsidRPr="00D87EE3" w:rsidRDefault="00301E16" w:rsidP="00D87EE3">
      <w:pPr>
        <w:tabs>
          <w:tab w:val="left" w:pos="930"/>
        </w:tabs>
        <w:rPr>
          <w:rFonts w:ascii="Times New Roman" w:hAnsi="Times New Roman"/>
          <w:sz w:val="28"/>
          <w:szCs w:val="28"/>
        </w:rPr>
      </w:pPr>
      <w:r w:rsidRPr="0035783A">
        <w:rPr>
          <w:rFonts w:ascii="Times New Roman" w:hAnsi="Times New Roman"/>
          <w:sz w:val="28"/>
          <w:szCs w:val="28"/>
        </w:rPr>
        <w:t>Total</w:t>
      </w:r>
      <w:r w:rsidR="00D87EE3">
        <w:rPr>
          <w:rFonts w:ascii="Times New Roman" w:hAnsi="Times New Roman"/>
          <w:sz w:val="28"/>
          <w:szCs w:val="28"/>
        </w:rPr>
        <w:t xml:space="preserve"> </w:t>
      </w:r>
      <w:r w:rsidR="00D87EE3">
        <w:rPr>
          <w:rFonts w:ascii="Times New Roman" w:hAnsi="Times New Roman"/>
          <w:sz w:val="28"/>
          <w:szCs w:val="28"/>
        </w:rPr>
        <w:tab/>
      </w:r>
      <w:r w:rsidR="00D87EE3">
        <w:rPr>
          <w:rFonts w:ascii="Times New Roman" w:hAnsi="Times New Roman"/>
          <w:sz w:val="28"/>
          <w:szCs w:val="28"/>
        </w:rPr>
        <w:tab/>
      </w:r>
      <w:r w:rsidR="00D87EE3">
        <w:rPr>
          <w:rFonts w:ascii="Times New Roman" w:hAnsi="Times New Roman"/>
          <w:sz w:val="28"/>
          <w:szCs w:val="28"/>
        </w:rPr>
        <w:tab/>
      </w:r>
      <w:r w:rsidR="00D87EE3">
        <w:rPr>
          <w:rFonts w:ascii="Times New Roman" w:hAnsi="Times New Roman"/>
          <w:sz w:val="28"/>
          <w:szCs w:val="28"/>
        </w:rPr>
        <w:tab/>
      </w:r>
      <w:r w:rsidR="00D87EE3">
        <w:rPr>
          <w:rFonts w:ascii="Times New Roman" w:hAnsi="Times New Roman"/>
          <w:sz w:val="28"/>
          <w:szCs w:val="28"/>
        </w:rPr>
        <w:tab/>
      </w:r>
      <w:r w:rsidR="00D87EE3">
        <w:rPr>
          <w:rFonts w:ascii="Times New Roman" w:hAnsi="Times New Roman"/>
          <w:sz w:val="28"/>
          <w:szCs w:val="28"/>
        </w:rPr>
        <w:tab/>
      </w:r>
      <w:r w:rsidR="00D87EE3">
        <w:rPr>
          <w:rFonts w:ascii="Times New Roman" w:hAnsi="Times New Roman"/>
          <w:sz w:val="28"/>
          <w:szCs w:val="28"/>
        </w:rPr>
        <w:tab/>
      </w:r>
      <w:r w:rsidR="00D87EE3">
        <w:rPr>
          <w:rFonts w:ascii="Times New Roman" w:hAnsi="Times New Roman"/>
          <w:sz w:val="28"/>
          <w:szCs w:val="28"/>
        </w:rPr>
        <w:tab/>
      </w:r>
      <w:r w:rsidR="00D87EE3">
        <w:rPr>
          <w:rFonts w:ascii="Times New Roman" w:hAnsi="Times New Roman"/>
          <w:sz w:val="28"/>
          <w:szCs w:val="28"/>
        </w:rPr>
        <w:tab/>
      </w:r>
      <w:r w:rsidR="00D87EE3">
        <w:rPr>
          <w:rFonts w:ascii="Times New Roman" w:hAnsi="Times New Roman"/>
          <w:sz w:val="28"/>
          <w:szCs w:val="28"/>
        </w:rPr>
        <w:tab/>
        <w:t>100%</w:t>
      </w:r>
    </w:p>
    <w:p w14:paraId="06E9D94D" w14:textId="77777777" w:rsidR="00301E16" w:rsidRPr="0035783A" w:rsidRDefault="00301E16" w:rsidP="00301E16">
      <w:pPr>
        <w:tabs>
          <w:tab w:val="left" w:pos="930"/>
        </w:tabs>
        <w:rPr>
          <w:rFonts w:ascii="Times New Roman" w:hAnsi="Times New Roman"/>
          <w:b/>
          <w:sz w:val="28"/>
          <w:szCs w:val="28"/>
          <w:u w:val="single"/>
        </w:rPr>
      </w:pPr>
      <w:r w:rsidRPr="0035783A">
        <w:rPr>
          <w:rFonts w:ascii="Times New Roman" w:hAnsi="Times New Roman"/>
          <w:b/>
          <w:sz w:val="28"/>
          <w:szCs w:val="28"/>
          <w:u w:val="single"/>
        </w:rPr>
        <w:t>Recommended Text Books:</w:t>
      </w:r>
    </w:p>
    <w:p w14:paraId="54D5A6A6" w14:textId="77777777" w:rsidR="00D87EE3" w:rsidRPr="00502D81" w:rsidRDefault="00D87EE3" w:rsidP="00D87EE3">
      <w:pPr>
        <w:autoSpaceDE w:val="0"/>
        <w:autoSpaceDN w:val="0"/>
        <w:adjustRightInd w:val="0"/>
        <w:spacing w:after="0" w:line="360" w:lineRule="auto"/>
        <w:ind w:left="540" w:hanging="540"/>
        <w:rPr>
          <w:rFonts w:ascii="Times New Roman" w:hAnsi="Times New Roman"/>
          <w:sz w:val="24"/>
          <w:szCs w:val="24"/>
        </w:rPr>
      </w:pPr>
      <w:r w:rsidRPr="00502D81">
        <w:rPr>
          <w:rFonts w:ascii="Times New Roman" w:hAnsi="Times New Roman"/>
          <w:sz w:val="24"/>
          <w:szCs w:val="24"/>
        </w:rPr>
        <w:t>Miltenberger, R. (2011). </w:t>
      </w:r>
      <w:r w:rsidRPr="00502D81">
        <w:rPr>
          <w:rFonts w:ascii="Times New Roman" w:hAnsi="Times New Roman"/>
          <w:i/>
          <w:iCs/>
          <w:sz w:val="24"/>
          <w:szCs w:val="24"/>
        </w:rPr>
        <w:t>Behavior modification: Principles and procedures</w:t>
      </w:r>
      <w:r w:rsidRPr="00502D81">
        <w:rPr>
          <w:rFonts w:ascii="Times New Roman" w:hAnsi="Times New Roman"/>
          <w:sz w:val="24"/>
          <w:szCs w:val="24"/>
        </w:rPr>
        <w:t>. Cengage Learning.</w:t>
      </w:r>
    </w:p>
    <w:p w14:paraId="671AF13D" w14:textId="77777777" w:rsidR="00D87EE3" w:rsidRPr="00D87EE3" w:rsidRDefault="00D87EE3" w:rsidP="00D87EE3">
      <w:pPr>
        <w:autoSpaceDE w:val="0"/>
        <w:autoSpaceDN w:val="0"/>
        <w:adjustRightInd w:val="0"/>
        <w:spacing w:after="0" w:line="360" w:lineRule="auto"/>
        <w:ind w:left="540" w:hanging="540"/>
        <w:rPr>
          <w:rFonts w:ascii="Times New Roman" w:hAnsi="Times New Roman"/>
          <w:sz w:val="24"/>
          <w:szCs w:val="24"/>
        </w:rPr>
      </w:pPr>
      <w:r w:rsidRPr="00502D81">
        <w:rPr>
          <w:rFonts w:ascii="Times New Roman" w:hAnsi="Times New Roman"/>
          <w:sz w:val="24"/>
          <w:szCs w:val="24"/>
        </w:rPr>
        <w:t xml:space="preserve">Leahy, R. (2003). </w:t>
      </w:r>
      <w:r w:rsidRPr="00502D81">
        <w:rPr>
          <w:rFonts w:ascii="Times New Roman" w:hAnsi="Times New Roman"/>
          <w:i/>
          <w:sz w:val="24"/>
          <w:szCs w:val="24"/>
        </w:rPr>
        <w:t xml:space="preserve">Cognitive therapy techniques: A practitioner’s guide. </w:t>
      </w:r>
      <w:r w:rsidRPr="00502D81">
        <w:rPr>
          <w:rFonts w:ascii="Times New Roman" w:hAnsi="Times New Roman"/>
          <w:sz w:val="24"/>
          <w:szCs w:val="24"/>
        </w:rPr>
        <w:t>New York, USA: The Guilford Press</w:t>
      </w:r>
    </w:p>
    <w:p w14:paraId="293A7E7C" w14:textId="77777777" w:rsidR="00301E16" w:rsidRPr="0035783A" w:rsidRDefault="00301E16" w:rsidP="00301E16">
      <w:pPr>
        <w:tabs>
          <w:tab w:val="left" w:pos="930"/>
        </w:tabs>
        <w:rPr>
          <w:rFonts w:ascii="Times New Roman" w:hAnsi="Times New Roman"/>
          <w:b/>
          <w:sz w:val="28"/>
          <w:szCs w:val="28"/>
          <w:u w:val="single"/>
        </w:rPr>
      </w:pPr>
      <w:r w:rsidRPr="0035783A">
        <w:rPr>
          <w:rFonts w:ascii="Times New Roman" w:hAnsi="Times New Roman"/>
          <w:b/>
          <w:sz w:val="28"/>
          <w:szCs w:val="28"/>
          <w:u w:val="single"/>
        </w:rPr>
        <w:t>Reference Books:</w:t>
      </w:r>
    </w:p>
    <w:p w14:paraId="1C2F9DC3" w14:textId="77777777" w:rsidR="00D87EE3" w:rsidRDefault="00D87EE3" w:rsidP="00D87EE3">
      <w:pPr>
        <w:rPr>
          <w:rFonts w:ascii="Times New Roman" w:hAnsi="Times New Roman"/>
          <w:sz w:val="24"/>
          <w:szCs w:val="24"/>
        </w:rPr>
      </w:pPr>
      <w:r w:rsidRPr="000F7E66">
        <w:rPr>
          <w:rFonts w:ascii="Times New Roman" w:hAnsi="Times New Roman"/>
          <w:sz w:val="24"/>
          <w:szCs w:val="24"/>
        </w:rPr>
        <w:t>American Psychaitric Asso</w:t>
      </w:r>
      <w:r>
        <w:rPr>
          <w:rFonts w:ascii="Times New Roman" w:hAnsi="Times New Roman"/>
          <w:sz w:val="24"/>
          <w:szCs w:val="24"/>
        </w:rPr>
        <w:t xml:space="preserve">ciation (2013). </w:t>
      </w:r>
      <w:r w:rsidRPr="00931825">
        <w:rPr>
          <w:rFonts w:ascii="Times New Roman" w:hAnsi="Times New Roman"/>
          <w:i/>
          <w:sz w:val="24"/>
          <w:szCs w:val="24"/>
        </w:rPr>
        <w:t xml:space="preserve">Diagnostic and statistical manual for mental disorders </w:t>
      </w:r>
      <w:r>
        <w:rPr>
          <w:rFonts w:ascii="Times New Roman" w:hAnsi="Times New Roman"/>
          <w:i/>
          <w:sz w:val="24"/>
          <w:szCs w:val="24"/>
        </w:rPr>
        <w:br/>
        <w:t xml:space="preserve">       </w:t>
      </w:r>
      <w:r w:rsidRPr="00931825">
        <w:rPr>
          <w:rFonts w:ascii="Times New Roman" w:hAnsi="Times New Roman"/>
          <w:i/>
          <w:sz w:val="24"/>
          <w:szCs w:val="24"/>
        </w:rPr>
        <w:t>(5</w:t>
      </w:r>
      <w:r w:rsidRPr="00931825">
        <w:rPr>
          <w:rFonts w:ascii="Times New Roman" w:hAnsi="Times New Roman"/>
          <w:i/>
          <w:sz w:val="24"/>
          <w:szCs w:val="24"/>
          <w:vertAlign w:val="superscript"/>
        </w:rPr>
        <w:t>th</w:t>
      </w:r>
      <w:r w:rsidRPr="00931825">
        <w:rPr>
          <w:rFonts w:ascii="Times New Roman" w:hAnsi="Times New Roman"/>
          <w:i/>
          <w:sz w:val="24"/>
          <w:szCs w:val="24"/>
        </w:rPr>
        <w:t xml:space="preserve"> ed.). </w:t>
      </w:r>
      <w:r w:rsidRPr="000F7E66">
        <w:rPr>
          <w:rFonts w:ascii="Times New Roman" w:hAnsi="Times New Roman"/>
          <w:sz w:val="24"/>
          <w:szCs w:val="24"/>
        </w:rPr>
        <w:t>Washington, DC: Author</w:t>
      </w:r>
    </w:p>
    <w:p w14:paraId="55AD62C6" w14:textId="43C262B9" w:rsidR="007844DD" w:rsidRDefault="007844DD" w:rsidP="00D87EE3">
      <w:pPr>
        <w:autoSpaceDE w:val="0"/>
        <w:autoSpaceDN w:val="0"/>
        <w:adjustRightInd w:val="0"/>
        <w:spacing w:after="0" w:line="360" w:lineRule="auto"/>
        <w:ind w:left="540" w:hanging="540"/>
        <w:rPr>
          <w:rFonts w:ascii="Times New Roman" w:hAnsi="Times New Roman"/>
          <w:sz w:val="24"/>
          <w:szCs w:val="24"/>
        </w:rPr>
      </w:pPr>
      <w:r>
        <w:rPr>
          <w:rFonts w:ascii="Times New Roman" w:hAnsi="Times New Roman"/>
          <w:sz w:val="24"/>
          <w:szCs w:val="24"/>
        </w:rPr>
        <w:t xml:space="preserve">Barlow, D.H. (2011). </w:t>
      </w:r>
      <w:r w:rsidRPr="007844DD">
        <w:rPr>
          <w:rFonts w:ascii="Times New Roman" w:hAnsi="Times New Roman"/>
          <w:i/>
          <w:iCs/>
          <w:sz w:val="24"/>
          <w:szCs w:val="24"/>
        </w:rPr>
        <w:t>The oxford handbook of clinical psychology.</w:t>
      </w:r>
      <w:r>
        <w:rPr>
          <w:rFonts w:ascii="Times New Roman" w:hAnsi="Times New Roman"/>
          <w:sz w:val="24"/>
          <w:szCs w:val="24"/>
        </w:rPr>
        <w:t xml:space="preserve"> USA: Oxford University Press </w:t>
      </w:r>
    </w:p>
    <w:p w14:paraId="69C407AC" w14:textId="1578C86B" w:rsidR="00D87EE3" w:rsidRDefault="00D87EE3" w:rsidP="00D87EE3">
      <w:pPr>
        <w:autoSpaceDE w:val="0"/>
        <w:autoSpaceDN w:val="0"/>
        <w:adjustRightInd w:val="0"/>
        <w:spacing w:after="0" w:line="360" w:lineRule="auto"/>
        <w:ind w:left="540" w:hanging="540"/>
        <w:rPr>
          <w:rFonts w:ascii="Times New Roman" w:hAnsi="Times New Roman"/>
          <w:sz w:val="24"/>
          <w:szCs w:val="24"/>
        </w:rPr>
      </w:pPr>
      <w:r>
        <w:rPr>
          <w:rFonts w:ascii="Times New Roman" w:hAnsi="Times New Roman"/>
          <w:sz w:val="24"/>
          <w:szCs w:val="24"/>
        </w:rPr>
        <w:t xml:space="preserve">Burnham, J.B. (1996). </w:t>
      </w:r>
      <w:r w:rsidRPr="00BD0F22">
        <w:rPr>
          <w:rFonts w:ascii="Times New Roman" w:hAnsi="Times New Roman"/>
          <w:i/>
          <w:sz w:val="24"/>
          <w:szCs w:val="24"/>
        </w:rPr>
        <w:t>Family therapy</w:t>
      </w:r>
      <w:r>
        <w:rPr>
          <w:rFonts w:ascii="Times New Roman" w:hAnsi="Times New Roman"/>
          <w:i/>
          <w:sz w:val="24"/>
          <w:szCs w:val="24"/>
        </w:rPr>
        <w:t>: First steps towards a systemic approach</w:t>
      </w:r>
      <w:r w:rsidRPr="00BD0F22">
        <w:rPr>
          <w:rFonts w:ascii="Times New Roman" w:hAnsi="Times New Roman"/>
          <w:i/>
          <w:sz w:val="24"/>
          <w:szCs w:val="24"/>
        </w:rPr>
        <w:t>.</w:t>
      </w:r>
      <w:r>
        <w:rPr>
          <w:rFonts w:ascii="Times New Roman" w:hAnsi="Times New Roman"/>
          <w:sz w:val="24"/>
          <w:szCs w:val="24"/>
        </w:rPr>
        <w:t xml:space="preserve"> New York: Tavistock Publisher </w:t>
      </w:r>
    </w:p>
    <w:p w14:paraId="2067366A" w14:textId="77777777" w:rsidR="00D87EE3" w:rsidRDefault="00D87EE3" w:rsidP="00D87EE3">
      <w:pPr>
        <w:autoSpaceDE w:val="0"/>
        <w:autoSpaceDN w:val="0"/>
        <w:adjustRightInd w:val="0"/>
        <w:spacing w:after="0" w:line="360" w:lineRule="auto"/>
        <w:ind w:left="540" w:hanging="540"/>
        <w:rPr>
          <w:rFonts w:ascii="Times New Roman" w:hAnsi="Times New Roman"/>
          <w:sz w:val="24"/>
          <w:szCs w:val="24"/>
        </w:rPr>
      </w:pPr>
      <w:r w:rsidRPr="00502D81">
        <w:rPr>
          <w:rFonts w:ascii="Times New Roman" w:hAnsi="Times New Roman"/>
          <w:sz w:val="24"/>
          <w:szCs w:val="24"/>
        </w:rPr>
        <w:t xml:space="preserve">Burns, D.D. (1980). </w:t>
      </w:r>
      <w:r w:rsidRPr="00502D81">
        <w:rPr>
          <w:rFonts w:ascii="Times New Roman" w:hAnsi="Times New Roman"/>
          <w:i/>
          <w:iCs/>
          <w:sz w:val="24"/>
          <w:szCs w:val="24"/>
        </w:rPr>
        <w:t xml:space="preserve">Feeling good. </w:t>
      </w:r>
      <w:r w:rsidRPr="00502D81">
        <w:rPr>
          <w:rFonts w:ascii="Times New Roman" w:hAnsi="Times New Roman"/>
          <w:sz w:val="24"/>
          <w:szCs w:val="24"/>
        </w:rPr>
        <w:t>New York: Quill</w:t>
      </w:r>
    </w:p>
    <w:p w14:paraId="329F4DAF" w14:textId="77777777" w:rsidR="00D87EE3" w:rsidRDefault="00D87EE3" w:rsidP="00D87EE3">
      <w:pPr>
        <w:autoSpaceDE w:val="0"/>
        <w:autoSpaceDN w:val="0"/>
        <w:adjustRightInd w:val="0"/>
        <w:spacing w:after="0" w:line="360" w:lineRule="auto"/>
        <w:ind w:left="540" w:hanging="540"/>
        <w:rPr>
          <w:rFonts w:ascii="Times New Roman" w:hAnsi="Times New Roman"/>
          <w:sz w:val="24"/>
          <w:szCs w:val="24"/>
        </w:rPr>
      </w:pPr>
      <w:r w:rsidRPr="006D2523">
        <w:rPr>
          <w:rFonts w:ascii="Times New Roman" w:hAnsi="Times New Roman"/>
          <w:sz w:val="24"/>
          <w:szCs w:val="24"/>
        </w:rPr>
        <w:t xml:space="preserve">Comer, R.J. (2004) </w:t>
      </w:r>
      <w:r w:rsidRPr="006D2523">
        <w:rPr>
          <w:rFonts w:ascii="Times New Roman" w:hAnsi="Times New Roman"/>
          <w:i/>
          <w:iCs/>
          <w:sz w:val="24"/>
          <w:szCs w:val="24"/>
        </w:rPr>
        <w:t xml:space="preserve">Abnormal Psychology </w:t>
      </w:r>
      <w:r w:rsidRPr="006D2523">
        <w:rPr>
          <w:rFonts w:ascii="Times New Roman" w:hAnsi="Times New Roman"/>
          <w:sz w:val="24"/>
          <w:szCs w:val="24"/>
        </w:rPr>
        <w:t>(6</w:t>
      </w:r>
      <w:r w:rsidRPr="006D2523">
        <w:rPr>
          <w:rFonts w:ascii="Times New Roman" w:hAnsi="Times New Roman"/>
          <w:sz w:val="24"/>
          <w:szCs w:val="24"/>
          <w:vertAlign w:val="superscript"/>
        </w:rPr>
        <w:t>th</w:t>
      </w:r>
      <w:r w:rsidRPr="006D2523">
        <w:rPr>
          <w:rFonts w:ascii="Times New Roman" w:hAnsi="Times New Roman"/>
          <w:sz w:val="24"/>
          <w:szCs w:val="24"/>
        </w:rPr>
        <w:t xml:space="preserve"> </w:t>
      </w:r>
      <w:r w:rsidRPr="006D2523">
        <w:rPr>
          <w:rFonts w:ascii="Times New Roman" w:hAnsi="Times New Roman"/>
          <w:i/>
          <w:sz w:val="24"/>
          <w:szCs w:val="24"/>
        </w:rPr>
        <w:t>ed</w:t>
      </w:r>
      <w:r w:rsidRPr="006D2523">
        <w:rPr>
          <w:rFonts w:ascii="Times New Roman" w:hAnsi="Times New Roman"/>
          <w:sz w:val="24"/>
          <w:szCs w:val="24"/>
        </w:rPr>
        <w:t xml:space="preserve">.) U.S.A: Free man &amp; company. </w:t>
      </w:r>
    </w:p>
    <w:p w14:paraId="5D75FCE8" w14:textId="77777777" w:rsidR="00FF05AC" w:rsidRPr="00D30D7C" w:rsidRDefault="00FF05AC" w:rsidP="00FF05AC">
      <w:pPr>
        <w:spacing w:after="0" w:line="360" w:lineRule="auto"/>
        <w:rPr>
          <w:rFonts w:ascii="Times New Roman" w:hAnsi="Times New Roman"/>
          <w:sz w:val="24"/>
          <w:szCs w:val="24"/>
        </w:rPr>
      </w:pPr>
      <w:r w:rsidRPr="00D30D7C">
        <w:rPr>
          <w:rFonts w:ascii="Times New Roman" w:hAnsi="Times New Roman"/>
          <w:sz w:val="24"/>
          <w:szCs w:val="24"/>
        </w:rPr>
        <w:t xml:space="preserve">Cowen, P., Harrison, P., &amp; Burns, T. (2006).  </w:t>
      </w:r>
      <w:r w:rsidRPr="00D30D7C">
        <w:rPr>
          <w:rFonts w:ascii="Times New Roman" w:hAnsi="Times New Roman"/>
          <w:i/>
          <w:iCs/>
          <w:sz w:val="24"/>
          <w:szCs w:val="24"/>
        </w:rPr>
        <w:t>Shorter Oxford textbook of Psychiatry</w:t>
      </w:r>
      <w:r w:rsidRPr="00D30D7C">
        <w:rPr>
          <w:rFonts w:ascii="Times New Roman" w:hAnsi="Times New Roman"/>
          <w:sz w:val="24"/>
          <w:szCs w:val="24"/>
        </w:rPr>
        <w:t> (5</w:t>
      </w:r>
      <w:r w:rsidRPr="00D30D7C">
        <w:rPr>
          <w:rFonts w:ascii="Times New Roman" w:hAnsi="Times New Roman"/>
          <w:sz w:val="24"/>
          <w:szCs w:val="24"/>
          <w:vertAlign w:val="superscript"/>
        </w:rPr>
        <w:t>th</w:t>
      </w:r>
      <w:r w:rsidRPr="00D30D7C">
        <w:rPr>
          <w:rFonts w:ascii="Times New Roman" w:hAnsi="Times New Roman"/>
          <w:sz w:val="24"/>
          <w:szCs w:val="24"/>
        </w:rPr>
        <w:t xml:space="preserve">ed.). </w:t>
      </w:r>
      <w:r>
        <w:rPr>
          <w:rFonts w:ascii="Times New Roman" w:hAnsi="Times New Roman"/>
          <w:sz w:val="24"/>
          <w:szCs w:val="24"/>
        </w:rPr>
        <w:br/>
        <w:t xml:space="preserve">       </w:t>
      </w:r>
      <w:r w:rsidRPr="00D30D7C">
        <w:rPr>
          <w:rFonts w:ascii="Times New Roman" w:hAnsi="Times New Roman"/>
          <w:sz w:val="24"/>
          <w:szCs w:val="24"/>
        </w:rPr>
        <w:t>United Kingdom, UK: Oxford University Press.</w:t>
      </w:r>
    </w:p>
    <w:p w14:paraId="24740FDD" w14:textId="73C559EC" w:rsidR="00D87EE3" w:rsidRDefault="00D87EE3" w:rsidP="00D87EE3">
      <w:pPr>
        <w:autoSpaceDE w:val="0"/>
        <w:autoSpaceDN w:val="0"/>
        <w:adjustRightInd w:val="0"/>
        <w:spacing w:after="0" w:line="360" w:lineRule="auto"/>
        <w:ind w:left="540" w:hanging="540"/>
        <w:rPr>
          <w:rFonts w:ascii="Times New Roman" w:hAnsi="Times New Roman"/>
          <w:sz w:val="24"/>
          <w:szCs w:val="24"/>
        </w:rPr>
      </w:pPr>
      <w:r>
        <w:rPr>
          <w:rFonts w:ascii="Times New Roman" w:hAnsi="Times New Roman"/>
          <w:sz w:val="24"/>
          <w:szCs w:val="24"/>
        </w:rPr>
        <w:lastRenderedPageBreak/>
        <w:t>Ellis, A.</w:t>
      </w:r>
      <w:r w:rsidR="00C6359E">
        <w:rPr>
          <w:rFonts w:ascii="Times New Roman" w:hAnsi="Times New Roman"/>
          <w:sz w:val="24"/>
          <w:szCs w:val="24"/>
        </w:rPr>
        <w:t xml:space="preserve"> &amp; </w:t>
      </w:r>
      <w:r>
        <w:rPr>
          <w:rFonts w:ascii="Times New Roman" w:hAnsi="Times New Roman"/>
          <w:sz w:val="24"/>
          <w:szCs w:val="24"/>
        </w:rPr>
        <w:t xml:space="preserve">MacLaren, C. (1998). </w:t>
      </w:r>
      <w:r w:rsidRPr="00B174E9">
        <w:rPr>
          <w:rFonts w:ascii="Times New Roman" w:hAnsi="Times New Roman"/>
          <w:i/>
          <w:sz w:val="24"/>
          <w:szCs w:val="24"/>
        </w:rPr>
        <w:t>Rational emotive behavior therapy: A therapist’s guide.</w:t>
      </w:r>
      <w:r>
        <w:rPr>
          <w:rFonts w:ascii="Times New Roman" w:hAnsi="Times New Roman"/>
          <w:sz w:val="24"/>
          <w:szCs w:val="24"/>
        </w:rPr>
        <w:t xml:space="preserve"> California: Impact Publishers</w:t>
      </w:r>
    </w:p>
    <w:p w14:paraId="50AE5F32" w14:textId="12742C4C" w:rsidR="00FF05AC" w:rsidRDefault="00FF05AC" w:rsidP="00FF05AC">
      <w:pPr>
        <w:spacing w:after="0" w:line="360" w:lineRule="auto"/>
        <w:rPr>
          <w:rFonts w:ascii="Times New Roman" w:hAnsi="Times New Roman"/>
          <w:sz w:val="24"/>
          <w:szCs w:val="24"/>
        </w:rPr>
      </w:pPr>
      <w:r w:rsidRPr="00D30D7C">
        <w:rPr>
          <w:rFonts w:ascii="Times New Roman" w:hAnsi="Times New Roman"/>
          <w:sz w:val="24"/>
          <w:szCs w:val="24"/>
        </w:rPr>
        <w:t xml:space="preserve">Groth-Marnat, G. (2003). </w:t>
      </w:r>
      <w:r w:rsidRPr="00D30D7C">
        <w:rPr>
          <w:rFonts w:ascii="Times New Roman" w:hAnsi="Times New Roman"/>
          <w:i/>
          <w:iCs/>
          <w:sz w:val="24"/>
          <w:szCs w:val="24"/>
        </w:rPr>
        <w:t>Handbook of psychological assessment (4</w:t>
      </w:r>
      <w:r w:rsidRPr="00D30D7C">
        <w:rPr>
          <w:rFonts w:ascii="Times New Roman" w:hAnsi="Times New Roman"/>
          <w:i/>
          <w:iCs/>
          <w:sz w:val="24"/>
          <w:szCs w:val="24"/>
          <w:vertAlign w:val="superscript"/>
        </w:rPr>
        <w:t>th</w:t>
      </w:r>
      <w:r w:rsidRPr="00D30D7C">
        <w:rPr>
          <w:rFonts w:ascii="Times New Roman" w:hAnsi="Times New Roman"/>
          <w:i/>
          <w:iCs/>
          <w:sz w:val="24"/>
          <w:szCs w:val="24"/>
        </w:rPr>
        <w:t xml:space="preserve"> ed.). </w:t>
      </w:r>
      <w:r w:rsidRPr="00D30D7C">
        <w:rPr>
          <w:rFonts w:ascii="Times New Roman" w:hAnsi="Times New Roman"/>
          <w:sz w:val="24"/>
          <w:szCs w:val="24"/>
        </w:rPr>
        <w:t xml:space="preserve">Canada: John Wiley </w:t>
      </w:r>
      <w:r>
        <w:rPr>
          <w:rFonts w:ascii="Times New Roman" w:hAnsi="Times New Roman"/>
          <w:sz w:val="24"/>
          <w:szCs w:val="24"/>
        </w:rPr>
        <w:br/>
        <w:t xml:space="preserve">     </w:t>
      </w:r>
      <w:r w:rsidRPr="00D30D7C">
        <w:rPr>
          <w:rFonts w:ascii="Times New Roman" w:hAnsi="Times New Roman"/>
          <w:sz w:val="24"/>
          <w:szCs w:val="24"/>
        </w:rPr>
        <w:t xml:space="preserve">&amp; Sons, Inc. </w:t>
      </w:r>
    </w:p>
    <w:p w14:paraId="7BED5DBF" w14:textId="1EFFC1E3" w:rsidR="003D7617" w:rsidRDefault="003D7617" w:rsidP="00D87EE3">
      <w:pPr>
        <w:rPr>
          <w:rFonts w:ascii="Times New Roman" w:hAnsi="Times New Roman"/>
          <w:sz w:val="24"/>
          <w:szCs w:val="24"/>
        </w:rPr>
      </w:pPr>
      <w:r>
        <w:rPr>
          <w:rFonts w:ascii="Times New Roman" w:hAnsi="Times New Roman"/>
          <w:sz w:val="24"/>
          <w:szCs w:val="24"/>
        </w:rPr>
        <w:t xml:space="preserve">Hecker, J.E. </w:t>
      </w:r>
      <w:r w:rsidR="00F63753">
        <w:rPr>
          <w:rFonts w:ascii="Times New Roman" w:hAnsi="Times New Roman"/>
          <w:sz w:val="24"/>
          <w:szCs w:val="24"/>
        </w:rPr>
        <w:t>&amp;</w:t>
      </w:r>
      <w:r>
        <w:rPr>
          <w:rFonts w:ascii="Times New Roman" w:hAnsi="Times New Roman"/>
          <w:sz w:val="24"/>
          <w:szCs w:val="24"/>
        </w:rPr>
        <w:t xml:space="preserve"> Thorpe, G. (</w:t>
      </w:r>
      <w:r w:rsidR="00F63753">
        <w:rPr>
          <w:rFonts w:ascii="Times New Roman" w:hAnsi="Times New Roman"/>
          <w:sz w:val="24"/>
          <w:szCs w:val="24"/>
        </w:rPr>
        <w:t>2005</w:t>
      </w:r>
      <w:r>
        <w:rPr>
          <w:rFonts w:ascii="Times New Roman" w:hAnsi="Times New Roman"/>
          <w:sz w:val="24"/>
          <w:szCs w:val="24"/>
        </w:rPr>
        <w:t xml:space="preserve">). </w:t>
      </w:r>
      <w:r w:rsidRPr="00F63753">
        <w:rPr>
          <w:rFonts w:ascii="Times New Roman" w:hAnsi="Times New Roman"/>
          <w:i/>
          <w:iCs/>
          <w:sz w:val="24"/>
          <w:szCs w:val="24"/>
        </w:rPr>
        <w:t xml:space="preserve">Introduction to clinical psychology: Science , practice and </w:t>
      </w:r>
      <w:r w:rsidR="00F63753">
        <w:rPr>
          <w:rFonts w:ascii="Times New Roman" w:hAnsi="Times New Roman"/>
          <w:i/>
          <w:iCs/>
          <w:sz w:val="24"/>
          <w:szCs w:val="24"/>
        </w:rPr>
        <w:br/>
        <w:t xml:space="preserve">       </w:t>
      </w:r>
      <w:r w:rsidRPr="00F63753">
        <w:rPr>
          <w:rFonts w:ascii="Times New Roman" w:hAnsi="Times New Roman"/>
          <w:i/>
          <w:iCs/>
          <w:sz w:val="24"/>
          <w:szCs w:val="24"/>
        </w:rPr>
        <w:t>ethics.</w:t>
      </w:r>
      <w:r w:rsidR="00F63753">
        <w:rPr>
          <w:rFonts w:ascii="Times New Roman" w:hAnsi="Times New Roman"/>
          <w:sz w:val="24"/>
          <w:szCs w:val="24"/>
        </w:rPr>
        <w:t xml:space="preserve">London: Taylor and Francis. </w:t>
      </w:r>
    </w:p>
    <w:p w14:paraId="676EEF6E" w14:textId="2B1FBEF4" w:rsidR="00D87EE3" w:rsidRPr="00D87EE3" w:rsidRDefault="00D87EE3" w:rsidP="00D87EE3">
      <w:pPr>
        <w:rPr>
          <w:rFonts w:ascii="Times New Roman" w:hAnsi="Times New Roman"/>
          <w:sz w:val="24"/>
          <w:szCs w:val="24"/>
        </w:rPr>
      </w:pPr>
      <w:r w:rsidRPr="00502D81">
        <w:rPr>
          <w:rFonts w:ascii="Times New Roman" w:hAnsi="Times New Roman"/>
          <w:sz w:val="24"/>
          <w:szCs w:val="24"/>
        </w:rPr>
        <w:t xml:space="preserve">Wells, A. (1997). </w:t>
      </w:r>
      <w:r w:rsidRPr="00502D81">
        <w:rPr>
          <w:rFonts w:ascii="Times New Roman" w:hAnsi="Times New Roman"/>
          <w:i/>
          <w:sz w:val="24"/>
          <w:szCs w:val="24"/>
        </w:rPr>
        <w:t xml:space="preserve">Cognitive therapy of anxiety disorders: A practice manual and conceptual </w:t>
      </w:r>
      <w:r>
        <w:rPr>
          <w:rFonts w:ascii="Times New Roman" w:hAnsi="Times New Roman"/>
          <w:i/>
          <w:sz w:val="24"/>
          <w:szCs w:val="24"/>
        </w:rPr>
        <w:br/>
        <w:t xml:space="preserve">       </w:t>
      </w:r>
      <w:r w:rsidRPr="00502D81">
        <w:rPr>
          <w:rFonts w:ascii="Times New Roman" w:hAnsi="Times New Roman"/>
          <w:i/>
          <w:sz w:val="24"/>
          <w:szCs w:val="24"/>
        </w:rPr>
        <w:t>guide.</w:t>
      </w:r>
      <w:r w:rsidRPr="00502D81">
        <w:rPr>
          <w:rFonts w:ascii="Times New Roman" w:hAnsi="Times New Roman"/>
          <w:sz w:val="24"/>
          <w:szCs w:val="24"/>
        </w:rPr>
        <w:t xml:space="preserve"> New York, USA: John Wiley &amp; Sons</w:t>
      </w:r>
    </w:p>
    <w:p w14:paraId="28BC2D22" w14:textId="77777777" w:rsidR="00444E98" w:rsidRDefault="00444E98" w:rsidP="00D87EE3">
      <w:pPr>
        <w:spacing w:line="480" w:lineRule="auto"/>
        <w:jc w:val="center"/>
        <w:rPr>
          <w:rFonts w:ascii="Times New Roman" w:hAnsi="Times New Roman"/>
          <w:b/>
          <w:sz w:val="28"/>
          <w:szCs w:val="28"/>
          <w:u w:val="single"/>
        </w:rPr>
      </w:pPr>
    </w:p>
    <w:p w14:paraId="14ABBD6D" w14:textId="77777777" w:rsidR="00444E98" w:rsidRDefault="00444E98" w:rsidP="00D87EE3">
      <w:pPr>
        <w:spacing w:line="480" w:lineRule="auto"/>
        <w:jc w:val="center"/>
        <w:rPr>
          <w:rFonts w:ascii="Times New Roman" w:hAnsi="Times New Roman"/>
          <w:b/>
          <w:sz w:val="28"/>
          <w:szCs w:val="28"/>
          <w:u w:val="single"/>
        </w:rPr>
      </w:pPr>
    </w:p>
    <w:p w14:paraId="4E913AB5" w14:textId="77777777" w:rsidR="00444E98" w:rsidRDefault="00444E98" w:rsidP="00D87EE3">
      <w:pPr>
        <w:spacing w:line="480" w:lineRule="auto"/>
        <w:jc w:val="center"/>
        <w:rPr>
          <w:rFonts w:ascii="Times New Roman" w:hAnsi="Times New Roman"/>
          <w:b/>
          <w:sz w:val="28"/>
          <w:szCs w:val="28"/>
          <w:u w:val="single"/>
        </w:rPr>
      </w:pPr>
    </w:p>
    <w:p w14:paraId="185D3687" w14:textId="77777777" w:rsidR="00444E98" w:rsidRDefault="00444E98" w:rsidP="00D87EE3">
      <w:pPr>
        <w:spacing w:line="480" w:lineRule="auto"/>
        <w:jc w:val="center"/>
        <w:rPr>
          <w:rFonts w:ascii="Times New Roman" w:hAnsi="Times New Roman"/>
          <w:b/>
          <w:sz w:val="28"/>
          <w:szCs w:val="28"/>
          <w:u w:val="single"/>
        </w:rPr>
      </w:pPr>
    </w:p>
    <w:p w14:paraId="170B09E3" w14:textId="77777777" w:rsidR="00444E98" w:rsidRDefault="00444E98" w:rsidP="00D87EE3">
      <w:pPr>
        <w:spacing w:line="480" w:lineRule="auto"/>
        <w:jc w:val="center"/>
        <w:rPr>
          <w:rFonts w:ascii="Times New Roman" w:hAnsi="Times New Roman"/>
          <w:b/>
          <w:sz w:val="28"/>
          <w:szCs w:val="28"/>
          <w:u w:val="single"/>
        </w:rPr>
      </w:pPr>
    </w:p>
    <w:p w14:paraId="5E57BE95" w14:textId="77777777" w:rsidR="00444E98" w:rsidRDefault="00444E98" w:rsidP="00D87EE3">
      <w:pPr>
        <w:spacing w:line="480" w:lineRule="auto"/>
        <w:jc w:val="center"/>
        <w:rPr>
          <w:rFonts w:ascii="Times New Roman" w:hAnsi="Times New Roman"/>
          <w:b/>
          <w:sz w:val="28"/>
          <w:szCs w:val="28"/>
          <w:u w:val="single"/>
        </w:rPr>
      </w:pPr>
    </w:p>
    <w:p w14:paraId="504F4F09" w14:textId="77777777" w:rsidR="00444E98" w:rsidRDefault="00444E98" w:rsidP="00D87EE3">
      <w:pPr>
        <w:spacing w:line="480" w:lineRule="auto"/>
        <w:jc w:val="center"/>
        <w:rPr>
          <w:rFonts w:ascii="Times New Roman" w:hAnsi="Times New Roman"/>
          <w:b/>
          <w:sz w:val="28"/>
          <w:szCs w:val="28"/>
          <w:u w:val="single"/>
        </w:rPr>
      </w:pPr>
    </w:p>
    <w:p w14:paraId="1780508E" w14:textId="77777777" w:rsidR="00444E98" w:rsidRDefault="00444E98" w:rsidP="00D87EE3">
      <w:pPr>
        <w:spacing w:line="480" w:lineRule="auto"/>
        <w:jc w:val="center"/>
        <w:rPr>
          <w:rFonts w:ascii="Times New Roman" w:hAnsi="Times New Roman"/>
          <w:b/>
          <w:sz w:val="28"/>
          <w:szCs w:val="28"/>
          <w:u w:val="single"/>
        </w:rPr>
      </w:pPr>
    </w:p>
    <w:p w14:paraId="06411693" w14:textId="21CF4886" w:rsidR="00444E98" w:rsidRDefault="00444E98" w:rsidP="00F63753">
      <w:pPr>
        <w:spacing w:line="480" w:lineRule="auto"/>
        <w:rPr>
          <w:rFonts w:ascii="Times New Roman" w:hAnsi="Times New Roman"/>
          <w:b/>
          <w:sz w:val="28"/>
          <w:szCs w:val="28"/>
          <w:u w:val="single"/>
        </w:rPr>
      </w:pPr>
    </w:p>
    <w:p w14:paraId="281E122D" w14:textId="24AC057E" w:rsidR="00F63753" w:rsidRDefault="00F63753" w:rsidP="00F63753">
      <w:pPr>
        <w:spacing w:line="480" w:lineRule="auto"/>
        <w:rPr>
          <w:rFonts w:ascii="Times New Roman" w:hAnsi="Times New Roman"/>
          <w:b/>
          <w:sz w:val="28"/>
          <w:szCs w:val="28"/>
          <w:u w:val="single"/>
        </w:rPr>
      </w:pPr>
    </w:p>
    <w:p w14:paraId="765B6EA3" w14:textId="77777777" w:rsidR="00F63753" w:rsidRDefault="00F63753" w:rsidP="00F63753">
      <w:pPr>
        <w:spacing w:line="480" w:lineRule="auto"/>
        <w:rPr>
          <w:rFonts w:ascii="Times New Roman" w:hAnsi="Times New Roman"/>
          <w:b/>
          <w:sz w:val="28"/>
          <w:szCs w:val="28"/>
          <w:u w:val="single"/>
        </w:rPr>
      </w:pPr>
    </w:p>
    <w:p w14:paraId="2A312648" w14:textId="77777777" w:rsidR="00444E98" w:rsidRDefault="00444E98" w:rsidP="00D87EE3">
      <w:pPr>
        <w:spacing w:line="480" w:lineRule="auto"/>
        <w:jc w:val="center"/>
        <w:rPr>
          <w:rFonts w:ascii="Times New Roman" w:hAnsi="Times New Roman"/>
          <w:b/>
          <w:sz w:val="28"/>
          <w:szCs w:val="28"/>
          <w:u w:val="single"/>
        </w:rPr>
      </w:pPr>
    </w:p>
    <w:p w14:paraId="659ADC3F" w14:textId="6DA33B91" w:rsidR="00301E16" w:rsidRPr="0035783A" w:rsidRDefault="00301E16" w:rsidP="00D87EE3">
      <w:pPr>
        <w:spacing w:line="480" w:lineRule="auto"/>
        <w:jc w:val="center"/>
        <w:rPr>
          <w:rFonts w:ascii="Times New Roman" w:hAnsi="Times New Roman"/>
          <w:b/>
          <w:sz w:val="28"/>
          <w:szCs w:val="28"/>
          <w:u w:val="single"/>
        </w:rPr>
      </w:pPr>
      <w:r w:rsidRPr="0035783A">
        <w:rPr>
          <w:rFonts w:ascii="Times New Roman" w:hAnsi="Times New Roman"/>
          <w:b/>
          <w:sz w:val="28"/>
          <w:szCs w:val="28"/>
          <w:u w:val="single"/>
        </w:rPr>
        <w:lastRenderedPageBreak/>
        <w:t>Calendar of Course contents to be covered during semester</w:t>
      </w:r>
    </w:p>
    <w:p w14:paraId="0100542D" w14:textId="52E2F4DB" w:rsidR="00301E16" w:rsidRPr="0035783A" w:rsidRDefault="00301E16" w:rsidP="00301E16">
      <w:pPr>
        <w:spacing w:line="480" w:lineRule="auto"/>
        <w:rPr>
          <w:rFonts w:ascii="Times New Roman" w:hAnsi="Times New Roman"/>
          <w:b/>
        </w:rPr>
      </w:pPr>
      <w:r w:rsidRPr="0035783A">
        <w:rPr>
          <w:rFonts w:ascii="Times New Roman" w:hAnsi="Times New Roman"/>
          <w:b/>
        </w:rPr>
        <w:t xml:space="preserve">Course </w:t>
      </w:r>
      <w:r w:rsidR="00956E7C">
        <w:rPr>
          <w:rFonts w:ascii="Times New Roman" w:hAnsi="Times New Roman"/>
          <w:b/>
        </w:rPr>
        <w:t>C</w:t>
      </w:r>
      <w:r w:rsidRPr="0035783A">
        <w:rPr>
          <w:rFonts w:ascii="Times New Roman" w:hAnsi="Times New Roman"/>
          <w:b/>
        </w:rPr>
        <w:t>ode</w:t>
      </w:r>
      <w:r w:rsidR="00D87EE3">
        <w:rPr>
          <w:rFonts w:ascii="Times New Roman" w:hAnsi="Times New Roman"/>
          <w:b/>
        </w:rPr>
        <w:t xml:space="preserve">: </w:t>
      </w:r>
      <w:r w:rsidR="00D87EE3" w:rsidRPr="00956E7C">
        <w:rPr>
          <w:rFonts w:ascii="Times New Roman" w:hAnsi="Times New Roman"/>
          <w:bCs/>
        </w:rPr>
        <w:t>PSY 339</w:t>
      </w:r>
      <w:r w:rsidRPr="0035783A">
        <w:rPr>
          <w:rFonts w:ascii="Times New Roman" w:hAnsi="Times New Roman"/>
          <w:b/>
        </w:rPr>
        <w:tab/>
      </w:r>
      <w:r w:rsidRPr="0035783A">
        <w:rPr>
          <w:rFonts w:ascii="Times New Roman" w:hAnsi="Times New Roman"/>
          <w:b/>
        </w:rPr>
        <w:tab/>
      </w:r>
      <w:r w:rsidRPr="0035783A">
        <w:rPr>
          <w:rFonts w:ascii="Times New Roman" w:hAnsi="Times New Roman"/>
          <w:b/>
        </w:rPr>
        <w:tab/>
      </w:r>
      <w:r w:rsidR="00D87EE3">
        <w:rPr>
          <w:rFonts w:ascii="Times New Roman" w:hAnsi="Times New Roman"/>
          <w:b/>
        </w:rPr>
        <w:tab/>
      </w:r>
      <w:r w:rsidR="00D87EE3">
        <w:rPr>
          <w:rFonts w:ascii="Times New Roman" w:hAnsi="Times New Roman"/>
          <w:b/>
        </w:rPr>
        <w:tab/>
      </w:r>
      <w:r w:rsidR="00D87EE3">
        <w:rPr>
          <w:rFonts w:ascii="Times New Roman" w:hAnsi="Times New Roman"/>
          <w:b/>
        </w:rPr>
        <w:tab/>
      </w:r>
      <w:r w:rsidRPr="0035783A">
        <w:rPr>
          <w:rFonts w:ascii="Times New Roman" w:hAnsi="Times New Roman"/>
          <w:b/>
        </w:rPr>
        <w:t xml:space="preserve">Course </w:t>
      </w:r>
      <w:r w:rsidR="00956E7C">
        <w:rPr>
          <w:rFonts w:ascii="Times New Roman" w:hAnsi="Times New Roman"/>
          <w:b/>
        </w:rPr>
        <w:t>T</w:t>
      </w:r>
      <w:r w:rsidRPr="0035783A">
        <w:rPr>
          <w:rFonts w:ascii="Times New Roman" w:hAnsi="Times New Roman"/>
          <w:b/>
        </w:rPr>
        <w:t>itl</w:t>
      </w:r>
      <w:r w:rsidR="00D87EE3">
        <w:rPr>
          <w:rFonts w:ascii="Times New Roman" w:hAnsi="Times New Roman"/>
          <w:b/>
        </w:rPr>
        <w:t xml:space="preserve">e: </w:t>
      </w:r>
      <w:r w:rsidR="00D87EE3" w:rsidRPr="00956E7C">
        <w:rPr>
          <w:rFonts w:ascii="Times New Roman" w:hAnsi="Times New Roman"/>
          <w:bCs/>
        </w:rPr>
        <w:t>Clinical Psychology</w:t>
      </w:r>
    </w:p>
    <w:tbl>
      <w:tblPr>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77"/>
        <w:gridCol w:w="6153"/>
        <w:gridCol w:w="2390"/>
      </w:tblGrid>
      <w:tr w:rsidR="0035783A" w:rsidRPr="00330137" w14:paraId="1BAE79F9" w14:textId="77777777" w:rsidTr="005A4DB8">
        <w:trPr>
          <w:trHeight w:val="1032"/>
        </w:trPr>
        <w:tc>
          <w:tcPr>
            <w:tcW w:w="1177" w:type="dxa"/>
          </w:tcPr>
          <w:p w14:paraId="4EAE22B0" w14:textId="77777777" w:rsidR="0035783A" w:rsidRPr="00330137" w:rsidRDefault="0035783A" w:rsidP="007844DD">
            <w:pPr>
              <w:spacing w:after="0" w:line="480" w:lineRule="auto"/>
              <w:rPr>
                <w:b/>
              </w:rPr>
            </w:pPr>
          </w:p>
          <w:p w14:paraId="09759547" w14:textId="77777777" w:rsidR="0035783A" w:rsidRPr="00330137" w:rsidRDefault="0035783A" w:rsidP="007844DD">
            <w:pPr>
              <w:spacing w:after="0" w:line="480" w:lineRule="auto"/>
              <w:rPr>
                <w:b/>
              </w:rPr>
            </w:pPr>
            <w:r w:rsidRPr="00330137">
              <w:rPr>
                <w:b/>
              </w:rPr>
              <w:t xml:space="preserve">  Week</w:t>
            </w:r>
          </w:p>
        </w:tc>
        <w:tc>
          <w:tcPr>
            <w:tcW w:w="6153" w:type="dxa"/>
          </w:tcPr>
          <w:p w14:paraId="7EEC8860" w14:textId="77777777" w:rsidR="0035783A" w:rsidRPr="00330137" w:rsidRDefault="0035783A" w:rsidP="007844DD">
            <w:pPr>
              <w:spacing w:after="0" w:line="480" w:lineRule="auto"/>
              <w:rPr>
                <w:b/>
              </w:rPr>
            </w:pPr>
          </w:p>
          <w:p w14:paraId="5338C4EF" w14:textId="77777777" w:rsidR="0035783A" w:rsidRPr="00330137" w:rsidRDefault="0035783A" w:rsidP="007844DD">
            <w:pPr>
              <w:spacing w:after="0" w:line="240" w:lineRule="auto"/>
              <w:rPr>
                <w:b/>
              </w:rPr>
            </w:pPr>
            <w:r w:rsidRPr="00330137">
              <w:rPr>
                <w:b/>
              </w:rPr>
              <w:t xml:space="preserve">                                    Course Contents                                                                 </w:t>
            </w:r>
          </w:p>
          <w:p w14:paraId="43E7DA9E" w14:textId="77777777" w:rsidR="0035783A" w:rsidRPr="00330137" w:rsidRDefault="0035783A" w:rsidP="007844DD">
            <w:pPr>
              <w:tabs>
                <w:tab w:val="left" w:pos="1065"/>
              </w:tabs>
              <w:spacing w:after="0" w:line="240" w:lineRule="auto"/>
              <w:rPr>
                <w:b/>
              </w:rPr>
            </w:pPr>
            <w:r w:rsidRPr="00330137">
              <w:rPr>
                <w:b/>
              </w:rPr>
              <w:tab/>
            </w:r>
          </w:p>
        </w:tc>
        <w:tc>
          <w:tcPr>
            <w:tcW w:w="2390" w:type="dxa"/>
          </w:tcPr>
          <w:p w14:paraId="30BAB86A" w14:textId="77777777" w:rsidR="0035783A" w:rsidRPr="00330137" w:rsidRDefault="0035783A" w:rsidP="007844DD">
            <w:pPr>
              <w:spacing w:after="0" w:line="480" w:lineRule="auto"/>
              <w:rPr>
                <w:b/>
              </w:rPr>
            </w:pPr>
          </w:p>
          <w:p w14:paraId="06418C42" w14:textId="77777777" w:rsidR="0035783A" w:rsidRPr="00330137" w:rsidRDefault="0035783A" w:rsidP="007844DD">
            <w:pPr>
              <w:spacing w:after="0" w:line="480" w:lineRule="auto"/>
              <w:rPr>
                <w:b/>
              </w:rPr>
            </w:pPr>
            <w:r w:rsidRPr="00330137">
              <w:rPr>
                <w:b/>
              </w:rPr>
              <w:t>Reference Chapter(s)</w:t>
            </w:r>
          </w:p>
        </w:tc>
      </w:tr>
      <w:tr w:rsidR="0035783A" w:rsidRPr="00330137" w14:paraId="5CFBDC03" w14:textId="77777777" w:rsidTr="007844DD">
        <w:trPr>
          <w:trHeight w:val="1707"/>
        </w:trPr>
        <w:tc>
          <w:tcPr>
            <w:tcW w:w="1177" w:type="dxa"/>
          </w:tcPr>
          <w:p w14:paraId="0F8A0F90" w14:textId="77777777" w:rsidR="0035783A" w:rsidRPr="00330137" w:rsidRDefault="0035783A" w:rsidP="007844DD">
            <w:pPr>
              <w:spacing w:after="0" w:line="480" w:lineRule="auto"/>
            </w:pPr>
          </w:p>
          <w:p w14:paraId="3E83D371" w14:textId="77777777" w:rsidR="0035783A" w:rsidRPr="00330137" w:rsidRDefault="0035783A" w:rsidP="007844DD">
            <w:pPr>
              <w:spacing w:after="0" w:line="240" w:lineRule="auto"/>
            </w:pPr>
          </w:p>
          <w:p w14:paraId="62535E81" w14:textId="77777777" w:rsidR="0035783A" w:rsidRPr="00330137" w:rsidRDefault="0035783A" w:rsidP="007844DD">
            <w:pPr>
              <w:spacing w:after="0" w:line="240" w:lineRule="auto"/>
            </w:pPr>
            <w:r w:rsidRPr="00330137">
              <w:t xml:space="preserve">      1</w:t>
            </w:r>
          </w:p>
        </w:tc>
        <w:tc>
          <w:tcPr>
            <w:tcW w:w="6153" w:type="dxa"/>
          </w:tcPr>
          <w:p w14:paraId="20443FD2" w14:textId="77777777" w:rsidR="00D87EE3" w:rsidRPr="00F74C79" w:rsidRDefault="00D87EE3" w:rsidP="00D87EE3">
            <w:pPr>
              <w:jc w:val="center"/>
              <w:rPr>
                <w:rFonts w:ascii="Times New Roman" w:hAnsi="Times New Roman"/>
                <w:b/>
                <w:sz w:val="24"/>
                <w:szCs w:val="24"/>
                <w:u w:val="single"/>
              </w:rPr>
            </w:pPr>
            <w:r w:rsidRPr="00F74C79">
              <w:rPr>
                <w:rFonts w:ascii="Times New Roman" w:hAnsi="Times New Roman"/>
                <w:b/>
                <w:sz w:val="24"/>
                <w:szCs w:val="24"/>
                <w:u w:val="single"/>
              </w:rPr>
              <w:t>Introduction to Clinical Psychology</w:t>
            </w:r>
          </w:p>
          <w:p w14:paraId="755129A9" w14:textId="77777777" w:rsidR="00D87EE3" w:rsidRPr="00CF3F1F" w:rsidRDefault="00D87EE3" w:rsidP="00CF3F1F">
            <w:pPr>
              <w:pStyle w:val="ListParagraph"/>
              <w:numPr>
                <w:ilvl w:val="0"/>
                <w:numId w:val="13"/>
              </w:numPr>
              <w:rPr>
                <w:rFonts w:ascii="Times New Roman" w:hAnsi="Times New Roman"/>
                <w:sz w:val="24"/>
                <w:szCs w:val="24"/>
              </w:rPr>
            </w:pPr>
            <w:r w:rsidRPr="00CF3F1F">
              <w:rPr>
                <w:rFonts w:ascii="Times New Roman" w:hAnsi="Times New Roman"/>
                <w:sz w:val="24"/>
                <w:szCs w:val="24"/>
              </w:rPr>
              <w:t>Clinical Psychology: Introduction and Key Concepts</w:t>
            </w:r>
          </w:p>
          <w:p w14:paraId="335D6D81" w14:textId="475A5796" w:rsidR="0035783A" w:rsidRPr="00CF3F1F" w:rsidRDefault="00D87EE3" w:rsidP="00CF3F1F">
            <w:pPr>
              <w:pStyle w:val="ListParagraph"/>
              <w:numPr>
                <w:ilvl w:val="0"/>
                <w:numId w:val="13"/>
              </w:numPr>
              <w:rPr>
                <w:rFonts w:ascii="Times New Roman" w:hAnsi="Times New Roman"/>
                <w:sz w:val="24"/>
                <w:szCs w:val="24"/>
              </w:rPr>
            </w:pPr>
            <w:r w:rsidRPr="00CF3F1F">
              <w:rPr>
                <w:rFonts w:ascii="Times New Roman" w:hAnsi="Times New Roman"/>
                <w:sz w:val="24"/>
                <w:szCs w:val="24"/>
              </w:rPr>
              <w:t>Subfields of Clinical Psychology</w:t>
            </w:r>
          </w:p>
        </w:tc>
        <w:tc>
          <w:tcPr>
            <w:tcW w:w="2390" w:type="dxa"/>
          </w:tcPr>
          <w:p w14:paraId="34480D26" w14:textId="70FA89A0" w:rsidR="00FF05AC" w:rsidRDefault="00FF05AC" w:rsidP="00CF3F1F">
            <w:pPr>
              <w:spacing w:after="0" w:line="360" w:lineRule="auto"/>
              <w:jc w:val="center"/>
            </w:pPr>
            <w:r>
              <w:t>Abnormal Psychology</w:t>
            </w:r>
          </w:p>
          <w:p w14:paraId="0CEB4B9D" w14:textId="33C3D401" w:rsidR="0035783A" w:rsidRDefault="00CF3F1F" w:rsidP="00CF3F1F">
            <w:pPr>
              <w:spacing w:after="0" w:line="360" w:lineRule="auto"/>
              <w:jc w:val="center"/>
            </w:pPr>
            <w:r>
              <w:t>(</w:t>
            </w:r>
            <w:r w:rsidR="00804859">
              <w:t>Comer, 2013</w:t>
            </w:r>
            <w:r>
              <w:t>)</w:t>
            </w:r>
          </w:p>
          <w:p w14:paraId="223EC442" w14:textId="376B69DB" w:rsidR="00FF05AC" w:rsidRPr="00330137" w:rsidRDefault="00FF05AC" w:rsidP="00CF3F1F">
            <w:pPr>
              <w:spacing w:after="0" w:line="360" w:lineRule="auto"/>
              <w:jc w:val="center"/>
            </w:pPr>
            <w:r>
              <w:t>Chapter 1</w:t>
            </w:r>
          </w:p>
        </w:tc>
      </w:tr>
      <w:tr w:rsidR="0035783A" w:rsidRPr="00330137" w14:paraId="282C729A" w14:textId="77777777" w:rsidTr="007844DD">
        <w:trPr>
          <w:trHeight w:val="1860"/>
        </w:trPr>
        <w:tc>
          <w:tcPr>
            <w:tcW w:w="1177" w:type="dxa"/>
          </w:tcPr>
          <w:p w14:paraId="4534363B" w14:textId="77777777" w:rsidR="0035783A" w:rsidRPr="00330137" w:rsidRDefault="0035783A" w:rsidP="007844DD">
            <w:pPr>
              <w:spacing w:after="0" w:line="480" w:lineRule="auto"/>
            </w:pPr>
          </w:p>
          <w:p w14:paraId="7F1158C9" w14:textId="77777777" w:rsidR="0035783A" w:rsidRPr="00330137" w:rsidRDefault="0035783A" w:rsidP="007844DD">
            <w:pPr>
              <w:spacing w:after="0" w:line="480" w:lineRule="auto"/>
            </w:pPr>
            <w:r w:rsidRPr="00330137">
              <w:t xml:space="preserve">      </w:t>
            </w:r>
          </w:p>
          <w:p w14:paraId="578811AD" w14:textId="77777777" w:rsidR="0035783A" w:rsidRPr="00330137" w:rsidRDefault="0035783A" w:rsidP="007844DD">
            <w:pPr>
              <w:spacing w:after="0" w:line="480" w:lineRule="auto"/>
            </w:pPr>
            <w:r w:rsidRPr="00330137">
              <w:t xml:space="preserve">      2</w:t>
            </w:r>
          </w:p>
        </w:tc>
        <w:tc>
          <w:tcPr>
            <w:tcW w:w="6153" w:type="dxa"/>
          </w:tcPr>
          <w:p w14:paraId="2099E76A" w14:textId="77777777" w:rsidR="00D87EE3" w:rsidRPr="00F74C79" w:rsidRDefault="00D87EE3" w:rsidP="00D87EE3">
            <w:pPr>
              <w:jc w:val="center"/>
              <w:rPr>
                <w:rFonts w:ascii="Times New Roman" w:hAnsi="Times New Roman"/>
                <w:b/>
                <w:sz w:val="24"/>
                <w:szCs w:val="24"/>
                <w:u w:val="single"/>
              </w:rPr>
            </w:pPr>
            <w:r w:rsidRPr="00F74C79">
              <w:rPr>
                <w:rFonts w:ascii="Times New Roman" w:hAnsi="Times New Roman"/>
                <w:b/>
                <w:sz w:val="24"/>
                <w:szCs w:val="24"/>
                <w:u w:val="single"/>
              </w:rPr>
              <w:t>The Big Picture of Psychotherapy</w:t>
            </w:r>
          </w:p>
          <w:p w14:paraId="4B4F8721" w14:textId="58614568" w:rsidR="00D87EE3" w:rsidRPr="00CF3F1F" w:rsidRDefault="00D87EE3" w:rsidP="00CF3F1F">
            <w:pPr>
              <w:pStyle w:val="ListParagraph"/>
              <w:numPr>
                <w:ilvl w:val="0"/>
                <w:numId w:val="15"/>
              </w:numPr>
              <w:rPr>
                <w:rFonts w:ascii="Times New Roman" w:hAnsi="Times New Roman"/>
                <w:sz w:val="24"/>
                <w:szCs w:val="24"/>
              </w:rPr>
            </w:pPr>
            <w:r w:rsidRPr="00CF3F1F">
              <w:rPr>
                <w:rFonts w:ascii="Times New Roman" w:hAnsi="Times New Roman"/>
                <w:sz w:val="24"/>
                <w:szCs w:val="24"/>
              </w:rPr>
              <w:t>What is psychotherapy?</w:t>
            </w:r>
            <w:r w:rsidR="00CF3F1F">
              <w:rPr>
                <w:rFonts w:ascii="Times New Roman" w:hAnsi="Times New Roman"/>
                <w:sz w:val="24"/>
                <w:szCs w:val="24"/>
              </w:rPr>
              <w:t xml:space="preserve"> </w:t>
            </w:r>
            <w:r w:rsidRPr="00CF3F1F">
              <w:rPr>
                <w:rFonts w:ascii="Times New Roman" w:hAnsi="Times New Roman"/>
                <w:sz w:val="24"/>
                <w:szCs w:val="24"/>
              </w:rPr>
              <w:t>Key Concepts</w:t>
            </w:r>
          </w:p>
          <w:p w14:paraId="44FFCA9D" w14:textId="77777777" w:rsidR="00D87EE3" w:rsidRPr="00CF3F1F" w:rsidRDefault="00D87EE3" w:rsidP="00CF3F1F">
            <w:pPr>
              <w:pStyle w:val="ListParagraph"/>
              <w:numPr>
                <w:ilvl w:val="0"/>
                <w:numId w:val="15"/>
              </w:numPr>
              <w:rPr>
                <w:rFonts w:ascii="Times New Roman" w:hAnsi="Times New Roman"/>
                <w:sz w:val="24"/>
                <w:szCs w:val="24"/>
              </w:rPr>
            </w:pPr>
            <w:r w:rsidRPr="00CF3F1F">
              <w:rPr>
                <w:rFonts w:ascii="Times New Roman" w:hAnsi="Times New Roman"/>
                <w:sz w:val="24"/>
                <w:szCs w:val="24"/>
              </w:rPr>
              <w:t>Process of psychotherapy</w:t>
            </w:r>
          </w:p>
          <w:p w14:paraId="240CC9C5" w14:textId="77777777" w:rsidR="00D87EE3" w:rsidRPr="00CF3F1F" w:rsidRDefault="00D87EE3" w:rsidP="00CF3F1F">
            <w:pPr>
              <w:pStyle w:val="ListParagraph"/>
              <w:numPr>
                <w:ilvl w:val="0"/>
                <w:numId w:val="15"/>
              </w:numPr>
              <w:rPr>
                <w:rFonts w:ascii="Times New Roman" w:hAnsi="Times New Roman"/>
                <w:sz w:val="24"/>
                <w:szCs w:val="24"/>
              </w:rPr>
            </w:pPr>
            <w:r w:rsidRPr="00CF3F1F">
              <w:rPr>
                <w:rFonts w:ascii="Times New Roman" w:hAnsi="Times New Roman"/>
                <w:sz w:val="24"/>
                <w:szCs w:val="24"/>
              </w:rPr>
              <w:t xml:space="preserve">Diversifying therapy </w:t>
            </w:r>
          </w:p>
          <w:p w14:paraId="19A55127" w14:textId="77777777" w:rsidR="00D87EE3" w:rsidRPr="00F74C79" w:rsidRDefault="00D87EE3" w:rsidP="00D87EE3">
            <w:pPr>
              <w:jc w:val="center"/>
              <w:rPr>
                <w:rFonts w:ascii="Times New Roman" w:hAnsi="Times New Roman"/>
                <w:b/>
                <w:sz w:val="24"/>
                <w:szCs w:val="24"/>
                <w:u w:val="single"/>
              </w:rPr>
            </w:pPr>
            <w:r w:rsidRPr="00F74C79">
              <w:rPr>
                <w:rFonts w:ascii="Times New Roman" w:hAnsi="Times New Roman"/>
                <w:b/>
                <w:sz w:val="24"/>
                <w:szCs w:val="24"/>
                <w:u w:val="single"/>
              </w:rPr>
              <w:t>Ethical Issues in Psychotherapy</w:t>
            </w:r>
          </w:p>
          <w:p w14:paraId="7626FCB0" w14:textId="77777777" w:rsidR="00D87EE3" w:rsidRPr="00CF3F1F" w:rsidRDefault="00D87EE3" w:rsidP="00CF3F1F">
            <w:pPr>
              <w:pStyle w:val="ListParagraph"/>
              <w:numPr>
                <w:ilvl w:val="0"/>
                <w:numId w:val="14"/>
              </w:numPr>
              <w:rPr>
                <w:rFonts w:ascii="Times New Roman" w:hAnsi="Times New Roman"/>
                <w:sz w:val="24"/>
                <w:szCs w:val="24"/>
              </w:rPr>
            </w:pPr>
            <w:r w:rsidRPr="00CF3F1F">
              <w:rPr>
                <w:rFonts w:ascii="Times New Roman" w:hAnsi="Times New Roman"/>
                <w:sz w:val="24"/>
                <w:szCs w:val="24"/>
              </w:rPr>
              <w:t>Professional issues in Psychotherapy</w:t>
            </w:r>
          </w:p>
          <w:p w14:paraId="50B8DCA1" w14:textId="77777777" w:rsidR="00D87EE3" w:rsidRPr="00CF3F1F" w:rsidRDefault="00D87EE3" w:rsidP="00CF3F1F">
            <w:pPr>
              <w:pStyle w:val="ListParagraph"/>
              <w:numPr>
                <w:ilvl w:val="0"/>
                <w:numId w:val="14"/>
              </w:numPr>
              <w:rPr>
                <w:rFonts w:ascii="Times New Roman" w:hAnsi="Times New Roman"/>
                <w:sz w:val="24"/>
                <w:szCs w:val="24"/>
              </w:rPr>
            </w:pPr>
            <w:r w:rsidRPr="00CF3F1F">
              <w:rPr>
                <w:rFonts w:ascii="Times New Roman" w:hAnsi="Times New Roman"/>
                <w:sz w:val="24"/>
                <w:szCs w:val="24"/>
              </w:rPr>
              <w:t>Professional Code of Conduct</w:t>
            </w:r>
          </w:p>
          <w:p w14:paraId="1A1B0107" w14:textId="5EF4ED85" w:rsidR="0035783A" w:rsidRPr="00330137" w:rsidRDefault="00D87EE3" w:rsidP="00CF3F1F">
            <w:pPr>
              <w:pStyle w:val="ListParagraph"/>
              <w:numPr>
                <w:ilvl w:val="0"/>
                <w:numId w:val="14"/>
              </w:numPr>
              <w:spacing w:after="0" w:line="480" w:lineRule="auto"/>
            </w:pPr>
            <w:r w:rsidRPr="00CF3F1F">
              <w:rPr>
                <w:rFonts w:ascii="Times New Roman" w:hAnsi="Times New Roman"/>
                <w:sz w:val="24"/>
                <w:szCs w:val="24"/>
              </w:rPr>
              <w:t>Research in Psychotherapy and Clinical Supervision</w:t>
            </w:r>
          </w:p>
        </w:tc>
        <w:tc>
          <w:tcPr>
            <w:tcW w:w="2390" w:type="dxa"/>
          </w:tcPr>
          <w:p w14:paraId="243C4251" w14:textId="03493E62" w:rsidR="0035783A" w:rsidRDefault="007844DD" w:rsidP="00CF3F1F">
            <w:pPr>
              <w:spacing w:after="0" w:line="360" w:lineRule="auto"/>
              <w:jc w:val="center"/>
            </w:pPr>
            <w:r>
              <w:t xml:space="preserve">Handbook of Clinical Psychology </w:t>
            </w:r>
            <w:r w:rsidR="007501AD">
              <w:t>(</w:t>
            </w:r>
            <w:r>
              <w:t>Barlow</w:t>
            </w:r>
            <w:r w:rsidR="007501AD">
              <w:t xml:space="preserve">, </w:t>
            </w:r>
            <w:r>
              <w:t>2011)</w:t>
            </w:r>
          </w:p>
          <w:p w14:paraId="1F054674" w14:textId="77777777" w:rsidR="007844DD" w:rsidRDefault="007844DD" w:rsidP="00CF3F1F">
            <w:pPr>
              <w:spacing w:after="0" w:line="360" w:lineRule="auto"/>
              <w:jc w:val="center"/>
            </w:pPr>
            <w:r>
              <w:t>Chapter 1</w:t>
            </w:r>
          </w:p>
          <w:p w14:paraId="286C9E98" w14:textId="5942CB57" w:rsidR="007501AD" w:rsidRDefault="007501AD" w:rsidP="00CF3F1F">
            <w:pPr>
              <w:spacing w:after="0" w:line="360" w:lineRule="auto"/>
              <w:jc w:val="center"/>
            </w:pPr>
            <w:r>
              <w:t>Handbook of Clinical Psychology (Barlow, 2011)</w:t>
            </w:r>
          </w:p>
          <w:p w14:paraId="19032198" w14:textId="2ECF3188" w:rsidR="007501AD" w:rsidRPr="00330137" w:rsidRDefault="007501AD" w:rsidP="00CF3F1F">
            <w:pPr>
              <w:spacing w:after="0" w:line="360" w:lineRule="auto"/>
              <w:jc w:val="center"/>
            </w:pPr>
            <w:r>
              <w:t>Chapter 10</w:t>
            </w:r>
          </w:p>
        </w:tc>
      </w:tr>
      <w:tr w:rsidR="0035783A" w:rsidRPr="00330137" w14:paraId="0F652E00" w14:textId="77777777" w:rsidTr="007844DD">
        <w:trPr>
          <w:trHeight w:val="1950"/>
        </w:trPr>
        <w:tc>
          <w:tcPr>
            <w:tcW w:w="1177" w:type="dxa"/>
          </w:tcPr>
          <w:p w14:paraId="4C354221" w14:textId="77777777" w:rsidR="0035783A" w:rsidRPr="00330137" w:rsidRDefault="0035783A" w:rsidP="007844DD">
            <w:pPr>
              <w:spacing w:after="0" w:line="480" w:lineRule="auto"/>
            </w:pPr>
          </w:p>
          <w:p w14:paraId="3236D111" w14:textId="77777777" w:rsidR="0035783A" w:rsidRPr="00330137" w:rsidRDefault="0035783A" w:rsidP="007844DD">
            <w:pPr>
              <w:spacing w:after="0" w:line="480" w:lineRule="auto"/>
            </w:pPr>
          </w:p>
          <w:p w14:paraId="7BFF5449" w14:textId="77777777" w:rsidR="0035783A" w:rsidRPr="00330137" w:rsidRDefault="0035783A" w:rsidP="007844DD">
            <w:pPr>
              <w:spacing w:after="0" w:line="480" w:lineRule="auto"/>
            </w:pPr>
            <w:r w:rsidRPr="00330137">
              <w:t xml:space="preserve">      3</w:t>
            </w:r>
          </w:p>
        </w:tc>
        <w:tc>
          <w:tcPr>
            <w:tcW w:w="6153" w:type="dxa"/>
          </w:tcPr>
          <w:p w14:paraId="18896FA3" w14:textId="19FB6242" w:rsidR="00D87EE3" w:rsidRPr="00092BF7" w:rsidRDefault="00D87EE3" w:rsidP="00D87EE3">
            <w:pPr>
              <w:jc w:val="center"/>
              <w:rPr>
                <w:rFonts w:ascii="Times New Roman" w:hAnsi="Times New Roman"/>
                <w:b/>
                <w:sz w:val="24"/>
                <w:szCs w:val="24"/>
                <w:u w:val="single"/>
              </w:rPr>
            </w:pPr>
            <w:r>
              <w:rPr>
                <w:rFonts w:ascii="Times New Roman" w:hAnsi="Times New Roman"/>
                <w:b/>
                <w:sz w:val="24"/>
                <w:szCs w:val="24"/>
                <w:u w:val="single"/>
              </w:rPr>
              <w:t>Psychological Assessment</w:t>
            </w:r>
          </w:p>
          <w:p w14:paraId="6B8C8CDD" w14:textId="77777777" w:rsidR="00D87EE3" w:rsidRPr="00CF3F1F" w:rsidRDefault="00D87EE3" w:rsidP="00CF3F1F">
            <w:pPr>
              <w:pStyle w:val="ListParagraph"/>
              <w:numPr>
                <w:ilvl w:val="0"/>
                <w:numId w:val="16"/>
              </w:numPr>
              <w:spacing w:after="0" w:line="240" w:lineRule="auto"/>
              <w:rPr>
                <w:rFonts w:ascii="Times New Roman" w:hAnsi="Times New Roman"/>
                <w:sz w:val="24"/>
                <w:szCs w:val="24"/>
              </w:rPr>
            </w:pPr>
            <w:r w:rsidRPr="00CF3F1F">
              <w:rPr>
                <w:rFonts w:ascii="Times New Roman" w:hAnsi="Times New Roman"/>
                <w:sz w:val="24"/>
                <w:szCs w:val="24"/>
              </w:rPr>
              <w:t>What is psychological assessment?</w:t>
            </w:r>
          </w:p>
          <w:p w14:paraId="0A04F386" w14:textId="77777777" w:rsidR="00D87EE3" w:rsidRPr="00CF3F1F" w:rsidRDefault="00D87EE3" w:rsidP="00CF3F1F">
            <w:pPr>
              <w:pStyle w:val="ListParagraph"/>
              <w:numPr>
                <w:ilvl w:val="0"/>
                <w:numId w:val="16"/>
              </w:numPr>
              <w:spacing w:after="0" w:line="240" w:lineRule="auto"/>
              <w:rPr>
                <w:rFonts w:ascii="Times New Roman" w:hAnsi="Times New Roman"/>
                <w:sz w:val="24"/>
                <w:szCs w:val="24"/>
              </w:rPr>
            </w:pPr>
            <w:r w:rsidRPr="00CF3F1F">
              <w:rPr>
                <w:rFonts w:ascii="Times New Roman" w:hAnsi="Times New Roman"/>
                <w:sz w:val="24"/>
                <w:szCs w:val="24"/>
              </w:rPr>
              <w:t>Stages of Assessment</w:t>
            </w:r>
          </w:p>
          <w:p w14:paraId="7AFF0B42" w14:textId="77777777" w:rsidR="00D87EE3" w:rsidRPr="00CF3F1F" w:rsidRDefault="00D87EE3" w:rsidP="00CF3F1F">
            <w:pPr>
              <w:pStyle w:val="ListParagraph"/>
              <w:numPr>
                <w:ilvl w:val="0"/>
                <w:numId w:val="16"/>
              </w:numPr>
              <w:spacing w:after="0" w:line="240" w:lineRule="auto"/>
              <w:rPr>
                <w:rFonts w:ascii="Times New Roman" w:hAnsi="Times New Roman"/>
                <w:sz w:val="24"/>
                <w:szCs w:val="24"/>
              </w:rPr>
            </w:pPr>
            <w:r w:rsidRPr="00CF3F1F">
              <w:rPr>
                <w:rFonts w:ascii="Times New Roman" w:hAnsi="Times New Roman"/>
                <w:sz w:val="24"/>
                <w:szCs w:val="24"/>
              </w:rPr>
              <w:t>Assessment Techniques</w:t>
            </w:r>
          </w:p>
          <w:p w14:paraId="255FC9EE" w14:textId="77777777" w:rsidR="00D87EE3" w:rsidRPr="003C6C04" w:rsidRDefault="00D87EE3" w:rsidP="00CF3F1F">
            <w:pPr>
              <w:pStyle w:val="ListParagraph"/>
              <w:numPr>
                <w:ilvl w:val="1"/>
                <w:numId w:val="16"/>
              </w:numPr>
              <w:spacing w:after="0" w:line="240" w:lineRule="auto"/>
              <w:rPr>
                <w:rFonts w:ascii="Times New Roman" w:hAnsi="Times New Roman" w:cs="Times New Roman"/>
                <w:sz w:val="24"/>
                <w:szCs w:val="24"/>
              </w:rPr>
            </w:pPr>
            <w:r w:rsidRPr="003C6C04">
              <w:rPr>
                <w:rFonts w:ascii="Times New Roman" w:hAnsi="Times New Roman" w:cs="Times New Roman"/>
                <w:sz w:val="24"/>
                <w:szCs w:val="24"/>
              </w:rPr>
              <w:t>Clinical Interview</w:t>
            </w:r>
          </w:p>
          <w:p w14:paraId="66D2791D" w14:textId="77777777" w:rsidR="00D87EE3" w:rsidRPr="003C6C04" w:rsidRDefault="00D87EE3" w:rsidP="00CF3F1F">
            <w:pPr>
              <w:pStyle w:val="ListParagraph"/>
              <w:numPr>
                <w:ilvl w:val="1"/>
                <w:numId w:val="16"/>
              </w:numPr>
              <w:spacing w:after="0" w:line="240" w:lineRule="auto"/>
              <w:rPr>
                <w:rFonts w:ascii="Times New Roman" w:hAnsi="Times New Roman" w:cs="Times New Roman"/>
                <w:sz w:val="24"/>
                <w:szCs w:val="24"/>
              </w:rPr>
            </w:pPr>
            <w:r w:rsidRPr="003C6C04">
              <w:rPr>
                <w:rFonts w:ascii="Times New Roman" w:hAnsi="Times New Roman" w:cs="Times New Roman"/>
                <w:sz w:val="24"/>
                <w:szCs w:val="24"/>
              </w:rPr>
              <w:t>History taking</w:t>
            </w:r>
          </w:p>
          <w:p w14:paraId="6C266EB4" w14:textId="77777777" w:rsidR="00D87EE3" w:rsidRDefault="00D87EE3" w:rsidP="00CF3F1F">
            <w:pPr>
              <w:pStyle w:val="ListParagraph"/>
              <w:numPr>
                <w:ilvl w:val="1"/>
                <w:numId w:val="16"/>
              </w:numPr>
              <w:spacing w:after="0" w:line="240" w:lineRule="auto"/>
              <w:rPr>
                <w:rFonts w:ascii="Times New Roman" w:hAnsi="Times New Roman" w:cs="Times New Roman"/>
                <w:sz w:val="24"/>
                <w:szCs w:val="24"/>
              </w:rPr>
            </w:pPr>
            <w:r w:rsidRPr="003C6C04">
              <w:rPr>
                <w:rFonts w:ascii="Times New Roman" w:hAnsi="Times New Roman" w:cs="Times New Roman"/>
                <w:sz w:val="24"/>
                <w:szCs w:val="24"/>
              </w:rPr>
              <w:t>Observation</w:t>
            </w:r>
          </w:p>
          <w:p w14:paraId="0D516FEE" w14:textId="178B116D" w:rsidR="0035783A" w:rsidRPr="00D87EE3" w:rsidRDefault="00D87EE3" w:rsidP="00CF3F1F">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Baseline Charts </w:t>
            </w:r>
          </w:p>
        </w:tc>
        <w:tc>
          <w:tcPr>
            <w:tcW w:w="2390" w:type="dxa"/>
          </w:tcPr>
          <w:p w14:paraId="1510A678" w14:textId="62AC5CA7" w:rsidR="00CF3F1F" w:rsidRDefault="00CF3F1F" w:rsidP="00CF3F1F">
            <w:pPr>
              <w:spacing w:after="0" w:line="360" w:lineRule="auto"/>
              <w:jc w:val="center"/>
            </w:pPr>
            <w:r>
              <w:t xml:space="preserve">Handbook of Psychological Assessment </w:t>
            </w:r>
          </w:p>
          <w:p w14:paraId="041280DB" w14:textId="62687CAF" w:rsidR="0035783A" w:rsidRDefault="00CF3F1F" w:rsidP="00CF3F1F">
            <w:pPr>
              <w:spacing w:after="0" w:line="360" w:lineRule="auto"/>
              <w:jc w:val="center"/>
            </w:pPr>
            <w:r>
              <w:t>(</w:t>
            </w:r>
            <w:r w:rsidR="00FF05AC">
              <w:t>Groth-Marnat, 2003</w:t>
            </w:r>
            <w:r>
              <w:t>)</w:t>
            </w:r>
          </w:p>
          <w:p w14:paraId="083FB73C" w14:textId="22FD3CC0" w:rsidR="00FF05AC" w:rsidRPr="00330137" w:rsidRDefault="00FF05AC" w:rsidP="00CF3F1F">
            <w:pPr>
              <w:spacing w:after="0" w:line="360" w:lineRule="auto"/>
              <w:jc w:val="center"/>
            </w:pPr>
            <w:r>
              <w:t>Chapter 3 and 4</w:t>
            </w:r>
          </w:p>
        </w:tc>
      </w:tr>
      <w:tr w:rsidR="0035783A" w:rsidRPr="00330137" w14:paraId="262EE887" w14:textId="77777777" w:rsidTr="007844DD">
        <w:trPr>
          <w:trHeight w:val="1860"/>
        </w:trPr>
        <w:tc>
          <w:tcPr>
            <w:tcW w:w="1177" w:type="dxa"/>
          </w:tcPr>
          <w:p w14:paraId="37A26821" w14:textId="77777777" w:rsidR="0035783A" w:rsidRPr="00330137" w:rsidRDefault="0035783A" w:rsidP="007844DD">
            <w:pPr>
              <w:spacing w:after="0" w:line="480" w:lineRule="auto"/>
            </w:pPr>
          </w:p>
          <w:p w14:paraId="6C818151" w14:textId="77777777" w:rsidR="0035783A" w:rsidRPr="00330137" w:rsidRDefault="0035783A" w:rsidP="007844DD">
            <w:pPr>
              <w:spacing w:after="0" w:line="480" w:lineRule="auto"/>
            </w:pPr>
          </w:p>
          <w:p w14:paraId="3F4AFDA2" w14:textId="77777777" w:rsidR="0035783A" w:rsidRPr="00330137" w:rsidRDefault="0035783A" w:rsidP="007844DD">
            <w:pPr>
              <w:spacing w:after="0" w:line="480" w:lineRule="auto"/>
            </w:pPr>
            <w:r w:rsidRPr="00330137">
              <w:t xml:space="preserve">     4</w:t>
            </w:r>
          </w:p>
        </w:tc>
        <w:tc>
          <w:tcPr>
            <w:tcW w:w="6153" w:type="dxa"/>
          </w:tcPr>
          <w:p w14:paraId="41866A78" w14:textId="712E1F4F" w:rsidR="00D87EE3" w:rsidRPr="00092BF7" w:rsidRDefault="00D87EE3" w:rsidP="00D87EE3">
            <w:pPr>
              <w:jc w:val="center"/>
              <w:rPr>
                <w:rFonts w:ascii="Times New Roman" w:hAnsi="Times New Roman"/>
                <w:b/>
                <w:sz w:val="24"/>
                <w:szCs w:val="24"/>
                <w:u w:val="single"/>
              </w:rPr>
            </w:pPr>
            <w:r w:rsidRPr="00092BF7">
              <w:rPr>
                <w:rFonts w:ascii="Times New Roman" w:hAnsi="Times New Roman"/>
                <w:b/>
                <w:sz w:val="24"/>
                <w:szCs w:val="24"/>
                <w:u w:val="single"/>
              </w:rPr>
              <w:t xml:space="preserve">Assessment </w:t>
            </w:r>
            <w:r>
              <w:rPr>
                <w:rFonts w:ascii="Times New Roman" w:hAnsi="Times New Roman"/>
                <w:b/>
                <w:sz w:val="24"/>
                <w:szCs w:val="24"/>
                <w:u w:val="single"/>
              </w:rPr>
              <w:t>Modalities</w:t>
            </w:r>
          </w:p>
          <w:p w14:paraId="4071F86E" w14:textId="6F545E10" w:rsidR="00D87EE3" w:rsidRDefault="00D87EE3" w:rsidP="00D87EE3">
            <w:pPr>
              <w:pStyle w:val="ListParagraph"/>
              <w:numPr>
                <w:ilvl w:val="0"/>
                <w:numId w:val="2"/>
              </w:numPr>
              <w:spacing w:after="0" w:line="240" w:lineRule="auto"/>
              <w:ind w:left="720"/>
              <w:rPr>
                <w:rFonts w:ascii="Times New Roman" w:hAnsi="Times New Roman" w:cs="Times New Roman"/>
                <w:sz w:val="24"/>
                <w:szCs w:val="24"/>
              </w:rPr>
            </w:pPr>
            <w:r w:rsidRPr="00D87EE3">
              <w:rPr>
                <w:rFonts w:ascii="Times New Roman" w:hAnsi="Times New Roman"/>
                <w:sz w:val="24"/>
                <w:szCs w:val="24"/>
              </w:rPr>
              <w:t>MSE</w:t>
            </w:r>
          </w:p>
          <w:p w14:paraId="25CF97F9" w14:textId="0D59933B" w:rsidR="0035783A" w:rsidRDefault="00D87EE3" w:rsidP="00D87EE3">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Projective T</w:t>
            </w:r>
            <w:r w:rsidRPr="003C6C04">
              <w:rPr>
                <w:rFonts w:ascii="Times New Roman" w:hAnsi="Times New Roman" w:cs="Times New Roman"/>
                <w:sz w:val="24"/>
                <w:szCs w:val="24"/>
              </w:rPr>
              <w:t xml:space="preserve">ests </w:t>
            </w:r>
            <w:r>
              <w:rPr>
                <w:rFonts w:ascii="Times New Roman" w:hAnsi="Times New Roman" w:cs="Times New Roman"/>
                <w:sz w:val="24"/>
                <w:szCs w:val="24"/>
              </w:rPr>
              <w:t>(HTP)</w:t>
            </w:r>
          </w:p>
          <w:p w14:paraId="3AF0F769" w14:textId="66CBEF75" w:rsidR="00D87EE3" w:rsidRPr="00D87EE3" w:rsidRDefault="00D87EE3" w:rsidP="00D87EE3">
            <w:pPr>
              <w:pStyle w:val="ListParagraph"/>
              <w:numPr>
                <w:ilvl w:val="0"/>
                <w:numId w:val="2"/>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Assessing Children: PGEE/CABS</w:t>
            </w:r>
          </w:p>
        </w:tc>
        <w:tc>
          <w:tcPr>
            <w:tcW w:w="2390" w:type="dxa"/>
          </w:tcPr>
          <w:p w14:paraId="00DA65C0" w14:textId="3FC4FF34" w:rsidR="00CF3F1F" w:rsidRDefault="00CF3F1F" w:rsidP="00CF3F1F">
            <w:pPr>
              <w:spacing w:after="0" w:line="360" w:lineRule="auto"/>
              <w:jc w:val="center"/>
            </w:pPr>
            <w:r>
              <w:t xml:space="preserve">Handbook of Psychological Assessment </w:t>
            </w:r>
          </w:p>
          <w:p w14:paraId="374B83B7" w14:textId="64D05D1C" w:rsidR="00FF05AC" w:rsidRDefault="00CF3F1F" w:rsidP="00444E98">
            <w:pPr>
              <w:spacing w:after="0" w:line="360" w:lineRule="auto"/>
              <w:jc w:val="center"/>
            </w:pPr>
            <w:r>
              <w:t>(</w:t>
            </w:r>
            <w:r w:rsidR="00FF05AC">
              <w:t>Groth-Marnat, 2003</w:t>
            </w:r>
            <w:r>
              <w:t>)</w:t>
            </w:r>
          </w:p>
          <w:p w14:paraId="7989557B" w14:textId="68105C60" w:rsidR="00FF05AC" w:rsidRDefault="00FF05AC" w:rsidP="00444E98">
            <w:pPr>
              <w:spacing w:after="0" w:line="360" w:lineRule="auto"/>
              <w:jc w:val="center"/>
            </w:pPr>
            <w:r>
              <w:t>Chapter 5</w:t>
            </w:r>
          </w:p>
          <w:p w14:paraId="49503C87" w14:textId="7C8F563D" w:rsidR="00FF05AC" w:rsidRPr="00330137" w:rsidRDefault="00FF05AC" w:rsidP="00444E98">
            <w:pPr>
              <w:spacing w:after="0" w:line="360" w:lineRule="auto"/>
              <w:jc w:val="center"/>
            </w:pPr>
          </w:p>
        </w:tc>
      </w:tr>
      <w:tr w:rsidR="0035783A" w:rsidRPr="00330137" w14:paraId="781F3E03" w14:textId="77777777" w:rsidTr="007844DD">
        <w:trPr>
          <w:trHeight w:val="1950"/>
        </w:trPr>
        <w:tc>
          <w:tcPr>
            <w:tcW w:w="1177" w:type="dxa"/>
          </w:tcPr>
          <w:p w14:paraId="709B4294" w14:textId="77777777" w:rsidR="0035783A" w:rsidRPr="00330137" w:rsidRDefault="0035783A" w:rsidP="007844DD">
            <w:pPr>
              <w:spacing w:after="0" w:line="480" w:lineRule="auto"/>
            </w:pPr>
          </w:p>
          <w:p w14:paraId="0F56292C" w14:textId="77777777" w:rsidR="0035783A" w:rsidRPr="00330137" w:rsidRDefault="0035783A" w:rsidP="007844DD">
            <w:pPr>
              <w:spacing w:after="0" w:line="480" w:lineRule="auto"/>
            </w:pPr>
          </w:p>
          <w:p w14:paraId="777624C5" w14:textId="77777777" w:rsidR="0035783A" w:rsidRPr="00330137" w:rsidRDefault="0035783A" w:rsidP="007844DD">
            <w:pPr>
              <w:spacing w:after="0" w:line="480" w:lineRule="auto"/>
            </w:pPr>
            <w:r w:rsidRPr="00330137">
              <w:t xml:space="preserve">     5</w:t>
            </w:r>
          </w:p>
        </w:tc>
        <w:tc>
          <w:tcPr>
            <w:tcW w:w="6153" w:type="dxa"/>
          </w:tcPr>
          <w:p w14:paraId="3324E360" w14:textId="77777777" w:rsidR="00D87EE3" w:rsidRPr="00D87EE3" w:rsidRDefault="00D87EE3" w:rsidP="00D87EE3">
            <w:pPr>
              <w:jc w:val="center"/>
              <w:rPr>
                <w:rFonts w:ascii="Times New Roman" w:hAnsi="Times New Roman"/>
                <w:b/>
                <w:sz w:val="24"/>
                <w:szCs w:val="24"/>
                <w:u w:val="single"/>
              </w:rPr>
            </w:pPr>
            <w:r w:rsidRPr="00D87EE3">
              <w:rPr>
                <w:rFonts w:ascii="Times New Roman" w:hAnsi="Times New Roman"/>
                <w:b/>
                <w:sz w:val="24"/>
                <w:szCs w:val="24"/>
                <w:u w:val="single"/>
              </w:rPr>
              <w:t>Psychodynamic Approaches</w:t>
            </w:r>
          </w:p>
          <w:p w14:paraId="29339E23" w14:textId="77777777" w:rsidR="00D87EE3" w:rsidRDefault="00D87EE3" w:rsidP="00D87EE3">
            <w:pPr>
              <w:pStyle w:val="ListParagraph"/>
              <w:numPr>
                <w:ilvl w:val="0"/>
                <w:numId w:val="5"/>
              </w:numPr>
              <w:spacing w:after="0" w:line="240" w:lineRule="auto"/>
              <w:rPr>
                <w:rFonts w:ascii="Times New Roman" w:hAnsi="Times New Roman" w:cs="Times New Roman"/>
                <w:sz w:val="24"/>
                <w:szCs w:val="24"/>
              </w:rPr>
            </w:pPr>
            <w:r w:rsidRPr="0069374E">
              <w:rPr>
                <w:rFonts w:ascii="Times New Roman" w:hAnsi="Times New Roman" w:cs="Times New Roman"/>
                <w:sz w:val="24"/>
                <w:szCs w:val="24"/>
                <w:u w:val="single"/>
              </w:rPr>
              <w:t>Freudian Approach</w:t>
            </w:r>
            <w:r>
              <w:rPr>
                <w:rFonts w:ascii="Times New Roman" w:hAnsi="Times New Roman" w:cs="Times New Roman"/>
                <w:sz w:val="24"/>
                <w:szCs w:val="24"/>
              </w:rPr>
              <w:t>: Key Concepts</w:t>
            </w:r>
          </w:p>
          <w:p w14:paraId="3C466A66" w14:textId="77777777" w:rsidR="00D87EE3" w:rsidRDefault="00D87EE3" w:rsidP="00D87EE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Course of therapeutic psychoanalysis </w:t>
            </w:r>
          </w:p>
          <w:p w14:paraId="746CA20B" w14:textId="77777777" w:rsidR="00D87EE3" w:rsidRDefault="00D87EE3" w:rsidP="00D87EE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Transference, counter transference, defense mechanisms, free association and dream interpretation </w:t>
            </w:r>
          </w:p>
          <w:p w14:paraId="0A6D84B8" w14:textId="77777777" w:rsidR="0035783A" w:rsidRPr="00330137" w:rsidRDefault="0035783A" w:rsidP="005A4DB8">
            <w:pPr>
              <w:spacing w:after="0" w:line="240" w:lineRule="auto"/>
            </w:pPr>
          </w:p>
        </w:tc>
        <w:tc>
          <w:tcPr>
            <w:tcW w:w="2390" w:type="dxa"/>
          </w:tcPr>
          <w:p w14:paraId="1D6206A9" w14:textId="77777777" w:rsidR="0035783A" w:rsidRDefault="00F63753" w:rsidP="00CF3F1F">
            <w:pPr>
              <w:spacing w:after="0" w:line="360" w:lineRule="auto"/>
              <w:jc w:val="center"/>
            </w:pPr>
            <w:r>
              <w:t>Introduction to Clinical Psychology</w:t>
            </w:r>
          </w:p>
          <w:p w14:paraId="2F1816B1" w14:textId="77777777" w:rsidR="00F63753" w:rsidRDefault="00F63753" w:rsidP="00CF3F1F">
            <w:pPr>
              <w:spacing w:after="0" w:line="360" w:lineRule="auto"/>
              <w:jc w:val="center"/>
            </w:pPr>
            <w:r>
              <w:t>(Hecker &amp; Thorpe, 2005)</w:t>
            </w:r>
          </w:p>
          <w:p w14:paraId="268930BB" w14:textId="1E0B23E7" w:rsidR="00F63753" w:rsidRPr="00330137" w:rsidRDefault="00F63753" w:rsidP="00CF3F1F">
            <w:pPr>
              <w:spacing w:after="0" w:line="360" w:lineRule="auto"/>
              <w:jc w:val="center"/>
            </w:pPr>
            <w:r>
              <w:t>Chapter 6</w:t>
            </w:r>
          </w:p>
        </w:tc>
      </w:tr>
      <w:tr w:rsidR="0035783A" w:rsidRPr="00330137" w14:paraId="25FBA559" w14:textId="77777777" w:rsidTr="007844DD">
        <w:trPr>
          <w:trHeight w:val="1950"/>
        </w:trPr>
        <w:tc>
          <w:tcPr>
            <w:tcW w:w="1177" w:type="dxa"/>
          </w:tcPr>
          <w:p w14:paraId="619AEF40" w14:textId="77777777" w:rsidR="0035783A" w:rsidRPr="00330137" w:rsidRDefault="0035783A" w:rsidP="007844DD">
            <w:pPr>
              <w:spacing w:after="0" w:line="480" w:lineRule="auto"/>
            </w:pPr>
          </w:p>
          <w:p w14:paraId="0FD95553" w14:textId="77777777" w:rsidR="0035783A" w:rsidRPr="00330137" w:rsidRDefault="0035783A" w:rsidP="007844DD">
            <w:pPr>
              <w:spacing w:after="0" w:line="480" w:lineRule="auto"/>
            </w:pPr>
          </w:p>
          <w:p w14:paraId="1FAB1A49" w14:textId="77777777" w:rsidR="0035783A" w:rsidRPr="00330137" w:rsidRDefault="0035783A" w:rsidP="007844DD">
            <w:pPr>
              <w:spacing w:after="0" w:line="480" w:lineRule="auto"/>
            </w:pPr>
            <w:r w:rsidRPr="00330137">
              <w:t xml:space="preserve">    6</w:t>
            </w:r>
          </w:p>
        </w:tc>
        <w:tc>
          <w:tcPr>
            <w:tcW w:w="6153" w:type="dxa"/>
          </w:tcPr>
          <w:p w14:paraId="76CF8330" w14:textId="78274F40" w:rsidR="00D87EE3" w:rsidRPr="00D87EE3" w:rsidRDefault="00D87EE3" w:rsidP="00D87EE3">
            <w:pPr>
              <w:jc w:val="center"/>
              <w:rPr>
                <w:rFonts w:ascii="Times New Roman" w:hAnsi="Times New Roman"/>
                <w:b/>
                <w:sz w:val="24"/>
                <w:szCs w:val="24"/>
                <w:u w:val="single"/>
              </w:rPr>
            </w:pPr>
            <w:r w:rsidRPr="00D87EE3">
              <w:rPr>
                <w:rFonts w:ascii="Times New Roman" w:hAnsi="Times New Roman"/>
                <w:b/>
                <w:sz w:val="24"/>
                <w:szCs w:val="24"/>
                <w:u w:val="single"/>
              </w:rPr>
              <w:t>Psychodynamic Approaches</w:t>
            </w:r>
          </w:p>
          <w:p w14:paraId="7509766C" w14:textId="71CA3E93" w:rsidR="00D87EE3" w:rsidRDefault="00D87EE3" w:rsidP="00D87EE3">
            <w:pPr>
              <w:pStyle w:val="ListParagraph"/>
              <w:numPr>
                <w:ilvl w:val="0"/>
                <w:numId w:val="5"/>
              </w:numPr>
              <w:spacing w:after="0" w:line="240" w:lineRule="auto"/>
              <w:rPr>
                <w:rFonts w:ascii="Times New Roman" w:hAnsi="Times New Roman" w:cs="Times New Roman"/>
                <w:sz w:val="24"/>
                <w:szCs w:val="24"/>
              </w:rPr>
            </w:pPr>
            <w:r w:rsidRPr="00C554D1">
              <w:rPr>
                <w:rFonts w:ascii="Times New Roman" w:hAnsi="Times New Roman" w:cs="Times New Roman"/>
                <w:sz w:val="24"/>
                <w:szCs w:val="24"/>
                <w:u w:val="single"/>
              </w:rPr>
              <w:t>Jungian Analytical Psychotherapy</w:t>
            </w:r>
            <w:r>
              <w:rPr>
                <w:rFonts w:ascii="Times New Roman" w:hAnsi="Times New Roman" w:cs="Times New Roman"/>
                <w:sz w:val="24"/>
                <w:szCs w:val="24"/>
              </w:rPr>
              <w:t>: Key Concepts</w:t>
            </w:r>
          </w:p>
          <w:p w14:paraId="07111588" w14:textId="77777777" w:rsidR="00D87EE3" w:rsidRDefault="00D87EE3" w:rsidP="00D87EE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Jung’s therapeutic techniques </w:t>
            </w:r>
          </w:p>
          <w:p w14:paraId="3573C578" w14:textId="77777777" w:rsidR="00D87EE3" w:rsidRDefault="00D87EE3" w:rsidP="00D87EE3">
            <w:pPr>
              <w:pStyle w:val="ListParagraph"/>
              <w:numPr>
                <w:ilvl w:val="0"/>
                <w:numId w:val="5"/>
              </w:numPr>
              <w:spacing w:after="0" w:line="240" w:lineRule="auto"/>
              <w:rPr>
                <w:rFonts w:ascii="Times New Roman" w:hAnsi="Times New Roman" w:cs="Times New Roman"/>
                <w:sz w:val="24"/>
                <w:szCs w:val="24"/>
              </w:rPr>
            </w:pPr>
            <w:r w:rsidRPr="00E16A85">
              <w:rPr>
                <w:rFonts w:ascii="Times New Roman" w:hAnsi="Times New Roman" w:cs="Times New Roman"/>
                <w:sz w:val="24"/>
                <w:szCs w:val="24"/>
                <w:u w:val="single"/>
              </w:rPr>
              <w:t>Adler’s Individual Psychology</w:t>
            </w:r>
            <w:r>
              <w:rPr>
                <w:rFonts w:ascii="Times New Roman" w:hAnsi="Times New Roman" w:cs="Times New Roman"/>
                <w:sz w:val="24"/>
                <w:szCs w:val="24"/>
              </w:rPr>
              <w:t>: Key Concepts</w:t>
            </w:r>
          </w:p>
          <w:p w14:paraId="356B55E0" w14:textId="77777777" w:rsidR="00D87EE3" w:rsidRPr="003C6C04" w:rsidRDefault="00D87EE3" w:rsidP="00D87EE3">
            <w:pPr>
              <w:pStyle w:val="ListParagraph"/>
              <w:numPr>
                <w:ilvl w:val="1"/>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Adler’s therapeutic technique </w:t>
            </w:r>
          </w:p>
          <w:p w14:paraId="021C20CA" w14:textId="77777777" w:rsidR="0035783A" w:rsidRPr="00330137" w:rsidRDefault="0035783A" w:rsidP="007844DD">
            <w:pPr>
              <w:spacing w:after="0" w:line="480" w:lineRule="auto"/>
            </w:pPr>
          </w:p>
        </w:tc>
        <w:tc>
          <w:tcPr>
            <w:tcW w:w="2390" w:type="dxa"/>
          </w:tcPr>
          <w:p w14:paraId="4FD82EA3" w14:textId="77777777" w:rsidR="00F63753" w:rsidRDefault="00F63753" w:rsidP="00CF3F1F">
            <w:pPr>
              <w:spacing w:after="0" w:line="360" w:lineRule="auto"/>
              <w:jc w:val="center"/>
            </w:pPr>
            <w:r>
              <w:t>Introduction to Clinical Psychology</w:t>
            </w:r>
          </w:p>
          <w:p w14:paraId="3381FE8E" w14:textId="77777777" w:rsidR="00F63753" w:rsidRDefault="00F63753" w:rsidP="00CF3F1F">
            <w:pPr>
              <w:spacing w:after="0" w:line="360" w:lineRule="auto"/>
              <w:jc w:val="center"/>
            </w:pPr>
            <w:r>
              <w:t>(Hecker &amp; Thorpe, 2005)</w:t>
            </w:r>
          </w:p>
          <w:p w14:paraId="0C2296B0" w14:textId="1D0F512C" w:rsidR="0035783A" w:rsidRPr="00330137" w:rsidRDefault="00F63753" w:rsidP="00CF3F1F">
            <w:pPr>
              <w:spacing w:after="0" w:line="360" w:lineRule="auto"/>
              <w:jc w:val="center"/>
            </w:pPr>
            <w:r>
              <w:t>Chapter 6</w:t>
            </w:r>
          </w:p>
        </w:tc>
      </w:tr>
      <w:tr w:rsidR="0035783A" w:rsidRPr="00330137" w14:paraId="7B3BBB9E" w14:textId="77777777" w:rsidTr="007844DD">
        <w:trPr>
          <w:trHeight w:val="1950"/>
        </w:trPr>
        <w:tc>
          <w:tcPr>
            <w:tcW w:w="1177" w:type="dxa"/>
          </w:tcPr>
          <w:p w14:paraId="420315C6" w14:textId="77777777" w:rsidR="0035783A" w:rsidRPr="00330137" w:rsidRDefault="0035783A" w:rsidP="007844DD">
            <w:pPr>
              <w:spacing w:after="0" w:line="480" w:lineRule="auto"/>
            </w:pPr>
          </w:p>
          <w:p w14:paraId="0E03C3D4" w14:textId="77777777" w:rsidR="0035783A" w:rsidRPr="00330137" w:rsidRDefault="0035783A" w:rsidP="007844DD">
            <w:pPr>
              <w:spacing w:after="0" w:line="480" w:lineRule="auto"/>
            </w:pPr>
            <w:r w:rsidRPr="00330137">
              <w:t xml:space="preserve">     7</w:t>
            </w:r>
          </w:p>
        </w:tc>
        <w:tc>
          <w:tcPr>
            <w:tcW w:w="6153" w:type="dxa"/>
          </w:tcPr>
          <w:p w14:paraId="06D21F02" w14:textId="77777777" w:rsidR="00D87EE3" w:rsidRPr="00D87EE3" w:rsidRDefault="00D87EE3" w:rsidP="00D87EE3">
            <w:pPr>
              <w:jc w:val="center"/>
              <w:rPr>
                <w:rFonts w:ascii="Times New Roman" w:hAnsi="Times New Roman"/>
                <w:b/>
                <w:sz w:val="24"/>
                <w:szCs w:val="24"/>
                <w:u w:val="single"/>
              </w:rPr>
            </w:pPr>
            <w:r w:rsidRPr="00D87EE3">
              <w:rPr>
                <w:rFonts w:ascii="Times New Roman" w:hAnsi="Times New Roman"/>
                <w:b/>
                <w:sz w:val="24"/>
                <w:szCs w:val="24"/>
                <w:u w:val="single"/>
              </w:rPr>
              <w:t xml:space="preserve">Behavior Modification </w:t>
            </w:r>
          </w:p>
          <w:p w14:paraId="6F1D196A" w14:textId="23834039" w:rsidR="005A4DB8" w:rsidRDefault="005A4DB8" w:rsidP="00D87EE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History of Behavior Therapy </w:t>
            </w:r>
          </w:p>
          <w:p w14:paraId="45FC4F7E" w14:textId="11A48208" w:rsidR="00D87EE3" w:rsidRPr="00222566" w:rsidRDefault="00D87EE3" w:rsidP="00D87EE3">
            <w:pPr>
              <w:pStyle w:val="ListParagraph"/>
              <w:numPr>
                <w:ilvl w:val="0"/>
                <w:numId w:val="6"/>
              </w:numPr>
              <w:spacing w:after="0" w:line="240" w:lineRule="auto"/>
              <w:rPr>
                <w:rFonts w:ascii="Times New Roman" w:hAnsi="Times New Roman" w:cs="Times New Roman"/>
                <w:sz w:val="24"/>
                <w:szCs w:val="24"/>
              </w:rPr>
            </w:pPr>
            <w:r w:rsidRPr="00222566">
              <w:rPr>
                <w:rFonts w:ascii="Times New Roman" w:hAnsi="Times New Roman" w:cs="Times New Roman"/>
                <w:sz w:val="24"/>
                <w:szCs w:val="24"/>
              </w:rPr>
              <w:t>Behavior Modification</w:t>
            </w:r>
            <w:r>
              <w:rPr>
                <w:rFonts w:ascii="Times New Roman" w:hAnsi="Times New Roman" w:cs="Times New Roman"/>
                <w:sz w:val="24"/>
                <w:szCs w:val="24"/>
              </w:rPr>
              <w:t>: Introduction, Principles</w:t>
            </w:r>
            <w:r w:rsidRPr="00222566">
              <w:rPr>
                <w:rFonts w:ascii="Times New Roman" w:hAnsi="Times New Roman" w:cs="Times New Roman"/>
                <w:sz w:val="24"/>
                <w:szCs w:val="24"/>
              </w:rPr>
              <w:t xml:space="preserve"> </w:t>
            </w:r>
          </w:p>
          <w:p w14:paraId="417C55C9" w14:textId="7DEC8EE7" w:rsidR="0035783A" w:rsidRPr="00D87EE3" w:rsidRDefault="005A4DB8" w:rsidP="00D87EE3">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Assessment Modalities in ABA</w:t>
            </w:r>
          </w:p>
        </w:tc>
        <w:tc>
          <w:tcPr>
            <w:tcW w:w="2390" w:type="dxa"/>
          </w:tcPr>
          <w:p w14:paraId="3E342C61" w14:textId="6AF1FDCC" w:rsidR="00CF3F1F" w:rsidRDefault="00CF3F1F" w:rsidP="00CF3F1F">
            <w:pPr>
              <w:spacing w:after="0" w:line="360" w:lineRule="auto"/>
              <w:jc w:val="center"/>
            </w:pPr>
            <w:r>
              <w:t>Behavior Modification</w:t>
            </w:r>
          </w:p>
          <w:p w14:paraId="63619D08" w14:textId="4115CE12" w:rsidR="0035783A" w:rsidRDefault="00CF3F1F" w:rsidP="00CF3F1F">
            <w:pPr>
              <w:spacing w:after="0" w:line="360" w:lineRule="auto"/>
              <w:jc w:val="center"/>
            </w:pPr>
            <w:r>
              <w:t>(</w:t>
            </w:r>
            <w:r w:rsidR="00FF05AC">
              <w:t>Miltenberger, 2011</w:t>
            </w:r>
            <w:r>
              <w:t>)</w:t>
            </w:r>
          </w:p>
          <w:p w14:paraId="59F3DB95" w14:textId="17EBCDDB" w:rsidR="00FF05AC" w:rsidRPr="00330137" w:rsidRDefault="00FF05AC" w:rsidP="00CF3F1F">
            <w:pPr>
              <w:spacing w:after="0" w:line="360" w:lineRule="auto"/>
              <w:jc w:val="center"/>
            </w:pPr>
            <w:r>
              <w:t>Chapter 2, 3</w:t>
            </w:r>
          </w:p>
        </w:tc>
      </w:tr>
      <w:tr w:rsidR="0035783A" w:rsidRPr="00330137" w14:paraId="639479AF" w14:textId="77777777" w:rsidTr="00D87EE3">
        <w:trPr>
          <w:trHeight w:val="645"/>
        </w:trPr>
        <w:tc>
          <w:tcPr>
            <w:tcW w:w="1177" w:type="dxa"/>
          </w:tcPr>
          <w:p w14:paraId="0F0408CC" w14:textId="77777777" w:rsidR="0035783A" w:rsidRPr="00330137" w:rsidRDefault="0035783A" w:rsidP="007844DD">
            <w:pPr>
              <w:spacing w:after="0" w:line="480" w:lineRule="auto"/>
            </w:pPr>
            <w:r w:rsidRPr="00330137">
              <w:t xml:space="preserve">     8</w:t>
            </w:r>
          </w:p>
        </w:tc>
        <w:tc>
          <w:tcPr>
            <w:tcW w:w="6153" w:type="dxa"/>
          </w:tcPr>
          <w:p w14:paraId="28D23887" w14:textId="780E1904" w:rsidR="0035783A" w:rsidRPr="00330137" w:rsidRDefault="00D87EE3" w:rsidP="00D87EE3">
            <w:pPr>
              <w:spacing w:after="0" w:line="480" w:lineRule="auto"/>
              <w:jc w:val="center"/>
            </w:pPr>
            <w:r>
              <w:t>MID TERM EXAM</w:t>
            </w:r>
          </w:p>
        </w:tc>
        <w:tc>
          <w:tcPr>
            <w:tcW w:w="2390" w:type="dxa"/>
          </w:tcPr>
          <w:p w14:paraId="23CF5249" w14:textId="77777777" w:rsidR="0035783A" w:rsidRPr="00330137" w:rsidRDefault="0035783A" w:rsidP="00444E98">
            <w:pPr>
              <w:spacing w:after="0" w:line="480" w:lineRule="auto"/>
              <w:jc w:val="center"/>
            </w:pPr>
          </w:p>
        </w:tc>
      </w:tr>
      <w:tr w:rsidR="0035783A" w:rsidRPr="00330137" w14:paraId="58D10E3E" w14:textId="77777777" w:rsidTr="00FF05AC">
        <w:trPr>
          <w:trHeight w:val="1419"/>
        </w:trPr>
        <w:tc>
          <w:tcPr>
            <w:tcW w:w="1177" w:type="dxa"/>
          </w:tcPr>
          <w:p w14:paraId="59BDB408" w14:textId="77777777" w:rsidR="0035783A" w:rsidRPr="00330137" w:rsidRDefault="0035783A" w:rsidP="007844DD">
            <w:pPr>
              <w:spacing w:after="0" w:line="480" w:lineRule="auto"/>
            </w:pPr>
          </w:p>
          <w:p w14:paraId="5DB07936" w14:textId="77777777" w:rsidR="0035783A" w:rsidRPr="00330137" w:rsidRDefault="0035783A" w:rsidP="007844DD">
            <w:pPr>
              <w:spacing w:after="0" w:line="480" w:lineRule="auto"/>
            </w:pPr>
            <w:r w:rsidRPr="00330137">
              <w:t xml:space="preserve">    9</w:t>
            </w:r>
          </w:p>
        </w:tc>
        <w:tc>
          <w:tcPr>
            <w:tcW w:w="6153" w:type="dxa"/>
          </w:tcPr>
          <w:p w14:paraId="2180606C" w14:textId="5D032E34" w:rsidR="005A4DB8" w:rsidRPr="005A4DB8" w:rsidRDefault="005A4DB8" w:rsidP="005A4DB8">
            <w:pPr>
              <w:jc w:val="center"/>
              <w:rPr>
                <w:rFonts w:ascii="Times New Roman" w:hAnsi="Times New Roman"/>
                <w:b/>
                <w:sz w:val="24"/>
                <w:szCs w:val="24"/>
                <w:u w:val="single"/>
              </w:rPr>
            </w:pPr>
            <w:r w:rsidRPr="00D87EE3">
              <w:rPr>
                <w:rFonts w:ascii="Times New Roman" w:hAnsi="Times New Roman"/>
                <w:b/>
                <w:sz w:val="24"/>
                <w:szCs w:val="24"/>
                <w:u w:val="single"/>
              </w:rPr>
              <w:t xml:space="preserve">Behavior Modification </w:t>
            </w:r>
          </w:p>
          <w:p w14:paraId="10A83722" w14:textId="77777777" w:rsidR="005A4DB8" w:rsidRDefault="005A4DB8" w:rsidP="005A4DB8">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Behavioral Techniques</w:t>
            </w:r>
          </w:p>
          <w:p w14:paraId="5626F272" w14:textId="12A9A193" w:rsidR="0035783A" w:rsidRPr="005A4DB8" w:rsidRDefault="005A4DB8" w:rsidP="005A4DB8">
            <w:pPr>
              <w:pStyle w:val="ListParagraph"/>
              <w:numPr>
                <w:ilvl w:val="0"/>
                <w:numId w:val="6"/>
              </w:numPr>
              <w:spacing w:after="0" w:line="240" w:lineRule="auto"/>
              <w:rPr>
                <w:rFonts w:ascii="Times New Roman" w:hAnsi="Times New Roman" w:cs="Times New Roman"/>
                <w:sz w:val="24"/>
                <w:szCs w:val="24"/>
              </w:rPr>
            </w:pPr>
            <w:r w:rsidRPr="005A4DB8">
              <w:rPr>
                <w:rFonts w:ascii="Times New Roman" w:hAnsi="Times New Roman"/>
                <w:sz w:val="24"/>
                <w:szCs w:val="24"/>
              </w:rPr>
              <w:t>Behavioral Skills Training</w:t>
            </w:r>
          </w:p>
        </w:tc>
        <w:tc>
          <w:tcPr>
            <w:tcW w:w="2390" w:type="dxa"/>
          </w:tcPr>
          <w:p w14:paraId="4C6C0A5B" w14:textId="400CAD42" w:rsidR="00CF3F1F" w:rsidRDefault="00CF3F1F" w:rsidP="00444E98">
            <w:pPr>
              <w:spacing w:after="0" w:line="480" w:lineRule="auto"/>
              <w:jc w:val="center"/>
            </w:pPr>
            <w:r>
              <w:t>Behavior Modification</w:t>
            </w:r>
          </w:p>
          <w:p w14:paraId="25DB27CA" w14:textId="70BF8C00" w:rsidR="00FF05AC" w:rsidRDefault="00CF3F1F" w:rsidP="00444E98">
            <w:pPr>
              <w:spacing w:after="0" w:line="480" w:lineRule="auto"/>
              <w:jc w:val="center"/>
            </w:pPr>
            <w:r>
              <w:t>(</w:t>
            </w:r>
            <w:r w:rsidR="00FF05AC">
              <w:t>Miltenberger, 2011</w:t>
            </w:r>
            <w:r>
              <w:t>)</w:t>
            </w:r>
          </w:p>
          <w:p w14:paraId="2F2FD37C" w14:textId="13E7274B" w:rsidR="0035783A" w:rsidRPr="00330137" w:rsidRDefault="00FF05AC" w:rsidP="00444E98">
            <w:pPr>
              <w:spacing w:after="0" w:line="480" w:lineRule="auto"/>
              <w:jc w:val="center"/>
            </w:pPr>
            <w:r>
              <w:t>Chapter 4 ,5,6,7,8</w:t>
            </w:r>
          </w:p>
        </w:tc>
      </w:tr>
    </w:tbl>
    <w:p w14:paraId="149FB263" w14:textId="77777777" w:rsidR="0035783A" w:rsidRDefault="0035783A" w:rsidP="0035783A"/>
    <w:tbl>
      <w:tblPr>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86"/>
        <w:gridCol w:w="6201"/>
        <w:gridCol w:w="2408"/>
      </w:tblGrid>
      <w:tr w:rsidR="0035783A" w:rsidRPr="00330137" w14:paraId="440B1B19" w14:textId="77777777" w:rsidTr="005A4DB8">
        <w:trPr>
          <w:trHeight w:val="1212"/>
        </w:trPr>
        <w:tc>
          <w:tcPr>
            <w:tcW w:w="1186" w:type="dxa"/>
          </w:tcPr>
          <w:p w14:paraId="72B10BA8" w14:textId="77777777" w:rsidR="0035783A" w:rsidRPr="00330137" w:rsidRDefault="0035783A" w:rsidP="007844DD">
            <w:pPr>
              <w:spacing w:after="0" w:line="480" w:lineRule="auto"/>
            </w:pPr>
          </w:p>
          <w:p w14:paraId="0D191FE0" w14:textId="77777777" w:rsidR="0035783A" w:rsidRPr="00330137" w:rsidRDefault="0035783A" w:rsidP="007844DD">
            <w:pPr>
              <w:spacing w:after="0" w:line="480" w:lineRule="auto"/>
            </w:pPr>
            <w:r w:rsidRPr="00330137">
              <w:t xml:space="preserve">     10</w:t>
            </w:r>
          </w:p>
        </w:tc>
        <w:tc>
          <w:tcPr>
            <w:tcW w:w="6201" w:type="dxa"/>
          </w:tcPr>
          <w:p w14:paraId="6D46601C" w14:textId="77777777" w:rsidR="005A4DB8" w:rsidRDefault="005A4DB8" w:rsidP="005A4DB8">
            <w:pPr>
              <w:jc w:val="center"/>
              <w:rPr>
                <w:rFonts w:ascii="Times New Roman" w:hAnsi="Times New Roman"/>
                <w:b/>
                <w:sz w:val="24"/>
                <w:szCs w:val="24"/>
              </w:rPr>
            </w:pPr>
            <w:r>
              <w:rPr>
                <w:rFonts w:ascii="Times New Roman" w:hAnsi="Times New Roman"/>
                <w:b/>
                <w:sz w:val="24"/>
                <w:szCs w:val="24"/>
              </w:rPr>
              <w:t>Cognitive Behavior Therapy</w:t>
            </w:r>
          </w:p>
          <w:p w14:paraId="3ED7AA0D" w14:textId="0B9CD275" w:rsidR="00CF3F1F" w:rsidRPr="00CF3F1F" w:rsidRDefault="005A4DB8" w:rsidP="00CF3F1F">
            <w:pPr>
              <w:pStyle w:val="ListParagraph"/>
              <w:numPr>
                <w:ilvl w:val="0"/>
                <w:numId w:val="18"/>
              </w:numPr>
              <w:spacing w:after="0" w:line="240" w:lineRule="auto"/>
              <w:rPr>
                <w:rFonts w:ascii="Times New Roman" w:hAnsi="Times New Roman"/>
                <w:b/>
                <w:sz w:val="24"/>
                <w:szCs w:val="24"/>
              </w:rPr>
            </w:pPr>
            <w:r w:rsidRPr="00CF3F1F">
              <w:rPr>
                <w:rFonts w:ascii="Times New Roman" w:hAnsi="Times New Roman"/>
                <w:sz w:val="24"/>
                <w:szCs w:val="24"/>
              </w:rPr>
              <w:t>Understanding: Origin</w:t>
            </w:r>
            <w:r w:rsidR="00CF3F1F">
              <w:rPr>
                <w:rFonts w:ascii="Times New Roman" w:hAnsi="Times New Roman"/>
                <w:sz w:val="24"/>
                <w:szCs w:val="24"/>
              </w:rPr>
              <w:t xml:space="preserve"> and </w:t>
            </w:r>
            <w:r w:rsidRPr="00CF3F1F">
              <w:rPr>
                <w:rFonts w:ascii="Times New Roman" w:hAnsi="Times New Roman"/>
                <w:sz w:val="24"/>
                <w:szCs w:val="24"/>
              </w:rPr>
              <w:t xml:space="preserve">Principles </w:t>
            </w:r>
          </w:p>
          <w:p w14:paraId="3FE20BC8" w14:textId="6A9059F3" w:rsidR="005A4DB8" w:rsidRPr="00CF3F1F" w:rsidRDefault="005A4DB8" w:rsidP="00CF3F1F">
            <w:pPr>
              <w:pStyle w:val="ListParagraph"/>
              <w:numPr>
                <w:ilvl w:val="0"/>
                <w:numId w:val="18"/>
              </w:numPr>
              <w:spacing w:after="0" w:line="240" w:lineRule="auto"/>
              <w:rPr>
                <w:rFonts w:ascii="Times New Roman" w:hAnsi="Times New Roman"/>
                <w:b/>
                <w:sz w:val="24"/>
                <w:szCs w:val="24"/>
              </w:rPr>
            </w:pPr>
            <w:r w:rsidRPr="00CF3F1F">
              <w:rPr>
                <w:rFonts w:ascii="Times New Roman" w:hAnsi="Times New Roman"/>
                <w:sz w:val="24"/>
                <w:szCs w:val="24"/>
              </w:rPr>
              <w:t>Elements and Key Concepts</w:t>
            </w:r>
          </w:p>
          <w:p w14:paraId="17E880F6" w14:textId="624866A0" w:rsidR="0035783A" w:rsidRPr="00330137" w:rsidRDefault="0035783A" w:rsidP="005A4DB8">
            <w:pPr>
              <w:spacing w:after="0" w:line="480" w:lineRule="auto"/>
            </w:pPr>
          </w:p>
        </w:tc>
        <w:tc>
          <w:tcPr>
            <w:tcW w:w="2408" w:type="dxa"/>
          </w:tcPr>
          <w:p w14:paraId="15CEB828" w14:textId="0A943EA8" w:rsidR="00CF3F1F" w:rsidRDefault="00CF3F1F" w:rsidP="00CF3F1F">
            <w:pPr>
              <w:spacing w:after="0" w:line="360" w:lineRule="auto"/>
              <w:jc w:val="center"/>
            </w:pPr>
            <w:r>
              <w:t>Cognitive Therapy Techniques</w:t>
            </w:r>
          </w:p>
          <w:p w14:paraId="07127C08" w14:textId="309073CA" w:rsidR="0035783A" w:rsidRDefault="00CF3F1F" w:rsidP="00CF3F1F">
            <w:pPr>
              <w:spacing w:after="0" w:line="360" w:lineRule="auto"/>
              <w:jc w:val="center"/>
            </w:pPr>
            <w:r>
              <w:t>(</w:t>
            </w:r>
            <w:r w:rsidR="00FF05AC">
              <w:t>Leahy, 2003</w:t>
            </w:r>
            <w:r>
              <w:t>)</w:t>
            </w:r>
          </w:p>
          <w:p w14:paraId="1C3D810C" w14:textId="0FD7C0BD" w:rsidR="00FF05AC" w:rsidRDefault="00FF05AC" w:rsidP="00CF3F1F">
            <w:pPr>
              <w:spacing w:after="0" w:line="360" w:lineRule="auto"/>
              <w:jc w:val="center"/>
            </w:pPr>
            <w:r>
              <w:t>Chapter 1</w:t>
            </w:r>
            <w:r w:rsidR="00CF3F1F">
              <w:t xml:space="preserve"> &amp; </w:t>
            </w:r>
            <w:r>
              <w:t>2</w:t>
            </w:r>
          </w:p>
          <w:p w14:paraId="6309DEA3" w14:textId="64D8B875" w:rsidR="00CF3F1F" w:rsidRDefault="00CF3F1F" w:rsidP="00CF3F1F">
            <w:pPr>
              <w:spacing w:after="0" w:line="360" w:lineRule="auto"/>
              <w:jc w:val="center"/>
            </w:pPr>
            <w:r>
              <w:t>Cognitive therapy for Anxiety Disorders</w:t>
            </w:r>
          </w:p>
          <w:p w14:paraId="4DA813C4" w14:textId="6DF51089" w:rsidR="00FF05AC" w:rsidRPr="00330137" w:rsidRDefault="00CF3F1F" w:rsidP="00CF3F1F">
            <w:pPr>
              <w:spacing w:after="0" w:line="360" w:lineRule="auto"/>
              <w:jc w:val="center"/>
            </w:pPr>
            <w:r>
              <w:t>(</w:t>
            </w:r>
            <w:r w:rsidR="00FF05AC">
              <w:t>Wells, 1997</w:t>
            </w:r>
            <w:r>
              <w:t>)</w:t>
            </w:r>
          </w:p>
        </w:tc>
      </w:tr>
      <w:tr w:rsidR="0035783A" w:rsidRPr="00330137" w14:paraId="0CA19F13" w14:textId="77777777" w:rsidTr="005A4DB8">
        <w:trPr>
          <w:trHeight w:val="1158"/>
        </w:trPr>
        <w:tc>
          <w:tcPr>
            <w:tcW w:w="1186" w:type="dxa"/>
          </w:tcPr>
          <w:p w14:paraId="791B6033" w14:textId="77777777" w:rsidR="0035783A" w:rsidRPr="00330137" w:rsidRDefault="0035783A" w:rsidP="007844DD">
            <w:pPr>
              <w:spacing w:after="0" w:line="480" w:lineRule="auto"/>
            </w:pPr>
          </w:p>
          <w:p w14:paraId="6ED1C681" w14:textId="5ED99DC0" w:rsidR="0035783A" w:rsidRPr="00330137" w:rsidRDefault="005A4DB8" w:rsidP="007844DD">
            <w:pPr>
              <w:spacing w:after="0" w:line="480" w:lineRule="auto"/>
            </w:pPr>
            <w:r>
              <w:t xml:space="preserve">     </w:t>
            </w:r>
            <w:r w:rsidR="0035783A" w:rsidRPr="00330137">
              <w:t>11</w:t>
            </w:r>
          </w:p>
        </w:tc>
        <w:tc>
          <w:tcPr>
            <w:tcW w:w="6201" w:type="dxa"/>
          </w:tcPr>
          <w:p w14:paraId="1A104F3E" w14:textId="4FF899E2" w:rsidR="005A4DB8" w:rsidRDefault="005A4DB8" w:rsidP="005A4DB8">
            <w:pPr>
              <w:jc w:val="center"/>
              <w:rPr>
                <w:rFonts w:ascii="Times New Roman" w:hAnsi="Times New Roman"/>
                <w:b/>
                <w:sz w:val="24"/>
                <w:szCs w:val="24"/>
              </w:rPr>
            </w:pPr>
            <w:r>
              <w:rPr>
                <w:rFonts w:ascii="Times New Roman" w:hAnsi="Times New Roman"/>
                <w:b/>
                <w:sz w:val="24"/>
                <w:szCs w:val="24"/>
              </w:rPr>
              <w:t>Cognitive Behavior Therapy</w:t>
            </w:r>
          </w:p>
          <w:p w14:paraId="0F3457BC" w14:textId="62320382" w:rsidR="005A4DB8" w:rsidRPr="00CF3F1F" w:rsidRDefault="005A4DB8" w:rsidP="00CF3F1F">
            <w:pPr>
              <w:pStyle w:val="ListParagraph"/>
              <w:numPr>
                <w:ilvl w:val="0"/>
                <w:numId w:val="17"/>
              </w:numPr>
              <w:rPr>
                <w:rFonts w:ascii="Times New Roman" w:hAnsi="Times New Roman"/>
                <w:bCs/>
                <w:sz w:val="24"/>
                <w:szCs w:val="24"/>
              </w:rPr>
            </w:pPr>
            <w:r w:rsidRPr="00CF3F1F">
              <w:rPr>
                <w:rFonts w:ascii="Times New Roman" w:hAnsi="Times New Roman"/>
                <w:bCs/>
                <w:sz w:val="24"/>
                <w:szCs w:val="24"/>
              </w:rPr>
              <w:t xml:space="preserve">Assessment Techniques in CBT </w:t>
            </w:r>
          </w:p>
          <w:p w14:paraId="00B93E33" w14:textId="17E5C542" w:rsidR="0035783A" w:rsidRPr="00330137" w:rsidRDefault="005A4DB8" w:rsidP="00CF3F1F">
            <w:pPr>
              <w:pStyle w:val="ListParagraph"/>
              <w:numPr>
                <w:ilvl w:val="0"/>
                <w:numId w:val="17"/>
              </w:numPr>
              <w:spacing w:after="0" w:line="480" w:lineRule="auto"/>
            </w:pPr>
            <w:r w:rsidRPr="00CF3F1F">
              <w:rPr>
                <w:rFonts w:ascii="Times New Roman" w:hAnsi="Times New Roman"/>
                <w:sz w:val="24"/>
                <w:szCs w:val="24"/>
              </w:rPr>
              <w:t>Application: Cognitive Techniques and Implementation</w:t>
            </w:r>
          </w:p>
        </w:tc>
        <w:tc>
          <w:tcPr>
            <w:tcW w:w="2408" w:type="dxa"/>
          </w:tcPr>
          <w:p w14:paraId="0D124B9E" w14:textId="7CDAEADB" w:rsidR="00CF3F1F" w:rsidRDefault="00CF3F1F" w:rsidP="00CF3F1F">
            <w:pPr>
              <w:spacing w:after="0" w:line="360" w:lineRule="auto"/>
              <w:jc w:val="center"/>
            </w:pPr>
            <w:r>
              <w:t xml:space="preserve">Cognitive Therapy Techniques </w:t>
            </w:r>
          </w:p>
          <w:p w14:paraId="0B6512CD" w14:textId="1F3FA443" w:rsidR="00FF05AC" w:rsidRDefault="00CF3F1F" w:rsidP="00CF3F1F">
            <w:pPr>
              <w:spacing w:after="0" w:line="360" w:lineRule="auto"/>
              <w:jc w:val="center"/>
            </w:pPr>
            <w:r>
              <w:t>(</w:t>
            </w:r>
            <w:r w:rsidR="00FF05AC">
              <w:t>Leahy, 2003</w:t>
            </w:r>
            <w:r>
              <w:t>)</w:t>
            </w:r>
          </w:p>
          <w:p w14:paraId="5D93DD67" w14:textId="00A59147" w:rsidR="0035783A" w:rsidRPr="00330137" w:rsidRDefault="00FF05AC" w:rsidP="00444E98">
            <w:pPr>
              <w:spacing w:after="0" w:line="480" w:lineRule="auto"/>
              <w:jc w:val="center"/>
            </w:pPr>
            <w:r>
              <w:t>Chapter 4, 5, 6</w:t>
            </w:r>
          </w:p>
        </w:tc>
      </w:tr>
      <w:tr w:rsidR="0035783A" w:rsidRPr="00330137" w14:paraId="3EB447F0" w14:textId="77777777" w:rsidTr="005A4DB8">
        <w:trPr>
          <w:trHeight w:val="1311"/>
        </w:trPr>
        <w:tc>
          <w:tcPr>
            <w:tcW w:w="1186" w:type="dxa"/>
          </w:tcPr>
          <w:p w14:paraId="1DA9A437" w14:textId="3E26E13B" w:rsidR="0035783A" w:rsidRPr="00330137" w:rsidRDefault="0035783A" w:rsidP="007844DD">
            <w:pPr>
              <w:spacing w:after="0" w:line="480" w:lineRule="auto"/>
            </w:pPr>
          </w:p>
          <w:p w14:paraId="100D82D6" w14:textId="77777777" w:rsidR="0035783A" w:rsidRPr="00330137" w:rsidRDefault="0035783A" w:rsidP="007844DD">
            <w:pPr>
              <w:spacing w:after="0" w:line="480" w:lineRule="auto"/>
            </w:pPr>
            <w:r w:rsidRPr="00330137">
              <w:t xml:space="preserve">      12</w:t>
            </w:r>
          </w:p>
        </w:tc>
        <w:tc>
          <w:tcPr>
            <w:tcW w:w="6201" w:type="dxa"/>
          </w:tcPr>
          <w:p w14:paraId="729ACBB1" w14:textId="77777777" w:rsidR="005A4DB8" w:rsidRPr="00CF3F1F" w:rsidRDefault="005A4DB8" w:rsidP="005A4DB8">
            <w:pPr>
              <w:jc w:val="center"/>
              <w:rPr>
                <w:rFonts w:ascii="Times New Roman" w:hAnsi="Times New Roman"/>
                <w:b/>
                <w:sz w:val="24"/>
                <w:szCs w:val="24"/>
                <w:u w:val="single"/>
              </w:rPr>
            </w:pPr>
            <w:r w:rsidRPr="00CF3F1F">
              <w:rPr>
                <w:rFonts w:ascii="Times New Roman" w:hAnsi="Times New Roman"/>
                <w:b/>
                <w:sz w:val="24"/>
                <w:szCs w:val="24"/>
                <w:u w:val="single"/>
              </w:rPr>
              <w:t>Rational Emotive Behavior Therapy</w:t>
            </w:r>
          </w:p>
          <w:p w14:paraId="37852AFB" w14:textId="77777777" w:rsidR="005A4DB8" w:rsidRPr="00CF3F1F" w:rsidRDefault="005A4DB8" w:rsidP="00CF3F1F">
            <w:pPr>
              <w:pStyle w:val="ListParagraph"/>
              <w:numPr>
                <w:ilvl w:val="0"/>
                <w:numId w:val="19"/>
              </w:numPr>
              <w:spacing w:after="0" w:line="240" w:lineRule="auto"/>
              <w:rPr>
                <w:rFonts w:ascii="Times New Roman" w:hAnsi="Times New Roman"/>
                <w:sz w:val="24"/>
                <w:szCs w:val="24"/>
              </w:rPr>
            </w:pPr>
            <w:r w:rsidRPr="00CF3F1F">
              <w:rPr>
                <w:rFonts w:ascii="Times New Roman" w:hAnsi="Times New Roman"/>
                <w:sz w:val="24"/>
                <w:szCs w:val="24"/>
              </w:rPr>
              <w:t>Origin, Core Concepts and Therapeutic Process</w:t>
            </w:r>
          </w:p>
          <w:p w14:paraId="71610FB3" w14:textId="0ACEA565" w:rsidR="0035783A" w:rsidRPr="00330137" w:rsidRDefault="005A4DB8" w:rsidP="00CF3F1F">
            <w:pPr>
              <w:pStyle w:val="ListParagraph"/>
              <w:numPr>
                <w:ilvl w:val="0"/>
                <w:numId w:val="19"/>
              </w:numPr>
              <w:spacing w:after="0" w:line="480" w:lineRule="auto"/>
            </w:pPr>
            <w:r w:rsidRPr="00CF3F1F">
              <w:rPr>
                <w:rFonts w:ascii="Times New Roman" w:hAnsi="Times New Roman"/>
                <w:sz w:val="24"/>
                <w:szCs w:val="24"/>
              </w:rPr>
              <w:t>Application: Techniques</w:t>
            </w:r>
          </w:p>
        </w:tc>
        <w:tc>
          <w:tcPr>
            <w:tcW w:w="2408" w:type="dxa"/>
          </w:tcPr>
          <w:p w14:paraId="7DC2401D" w14:textId="4A6E4B33" w:rsidR="00CF3F1F" w:rsidRDefault="00CF3F1F" w:rsidP="00CF3F1F">
            <w:pPr>
              <w:spacing w:after="0" w:line="360" w:lineRule="auto"/>
              <w:jc w:val="center"/>
            </w:pPr>
            <w:r>
              <w:t>Rational Emotive Behavior Therapy</w:t>
            </w:r>
          </w:p>
          <w:p w14:paraId="1CD3F89C" w14:textId="62875B31" w:rsidR="0035783A" w:rsidRDefault="00CF3F1F" w:rsidP="00CF3F1F">
            <w:pPr>
              <w:spacing w:after="0" w:line="360" w:lineRule="auto"/>
              <w:jc w:val="center"/>
            </w:pPr>
            <w:r>
              <w:t>(</w:t>
            </w:r>
            <w:r w:rsidR="00444E98">
              <w:t>Ellis &amp; McLaren, 1968</w:t>
            </w:r>
            <w:r>
              <w:t>)</w:t>
            </w:r>
          </w:p>
          <w:p w14:paraId="33A43C91" w14:textId="2BC58FA2" w:rsidR="00444E98" w:rsidRPr="00330137" w:rsidRDefault="00444E98" w:rsidP="00CF3F1F">
            <w:pPr>
              <w:spacing w:after="0" w:line="360" w:lineRule="auto"/>
              <w:jc w:val="center"/>
            </w:pPr>
            <w:r>
              <w:t>Chapter 3,4,5</w:t>
            </w:r>
          </w:p>
        </w:tc>
      </w:tr>
      <w:tr w:rsidR="0035783A" w:rsidRPr="00330137" w14:paraId="7BDC6257" w14:textId="77777777" w:rsidTr="005A4DB8">
        <w:trPr>
          <w:trHeight w:val="1392"/>
        </w:trPr>
        <w:tc>
          <w:tcPr>
            <w:tcW w:w="1186" w:type="dxa"/>
          </w:tcPr>
          <w:p w14:paraId="08FA1C61" w14:textId="77777777" w:rsidR="0035783A" w:rsidRPr="00330137" w:rsidRDefault="0035783A" w:rsidP="007844DD">
            <w:pPr>
              <w:spacing w:after="0" w:line="480" w:lineRule="auto"/>
            </w:pPr>
          </w:p>
          <w:p w14:paraId="7E1F7BAB" w14:textId="77777777" w:rsidR="0035783A" w:rsidRPr="00330137" w:rsidRDefault="0035783A" w:rsidP="007844DD">
            <w:pPr>
              <w:spacing w:after="0" w:line="480" w:lineRule="auto"/>
            </w:pPr>
            <w:r w:rsidRPr="00330137">
              <w:t xml:space="preserve">      13</w:t>
            </w:r>
          </w:p>
        </w:tc>
        <w:tc>
          <w:tcPr>
            <w:tcW w:w="6201" w:type="dxa"/>
          </w:tcPr>
          <w:p w14:paraId="2A31B617" w14:textId="77777777" w:rsidR="005A4DB8" w:rsidRPr="00CF3F1F" w:rsidRDefault="005A4DB8" w:rsidP="005A4DB8">
            <w:pPr>
              <w:jc w:val="center"/>
              <w:rPr>
                <w:rFonts w:ascii="Times New Roman" w:hAnsi="Times New Roman"/>
                <w:b/>
                <w:sz w:val="24"/>
                <w:szCs w:val="24"/>
                <w:u w:val="single"/>
              </w:rPr>
            </w:pPr>
            <w:r w:rsidRPr="00CF3F1F">
              <w:rPr>
                <w:rFonts w:ascii="Times New Roman" w:hAnsi="Times New Roman"/>
                <w:b/>
                <w:sz w:val="24"/>
                <w:szCs w:val="24"/>
                <w:u w:val="single"/>
              </w:rPr>
              <w:t>Family Therapy</w:t>
            </w:r>
          </w:p>
          <w:p w14:paraId="50236493" w14:textId="77777777" w:rsidR="005A4DB8" w:rsidRPr="00297CC4" w:rsidRDefault="005A4DB8" w:rsidP="005A4DB8">
            <w:pPr>
              <w:pStyle w:val="ListParagraph"/>
              <w:numPr>
                <w:ilvl w:val="0"/>
                <w:numId w:val="8"/>
              </w:numPr>
              <w:spacing w:after="0" w:line="240" w:lineRule="auto"/>
              <w:rPr>
                <w:rFonts w:ascii="Times New Roman" w:hAnsi="Times New Roman" w:cs="Times New Roman"/>
                <w:sz w:val="24"/>
                <w:szCs w:val="24"/>
              </w:rPr>
            </w:pPr>
            <w:r w:rsidRPr="00297CC4">
              <w:rPr>
                <w:rFonts w:ascii="Times New Roman" w:hAnsi="Times New Roman" w:cs="Times New Roman"/>
                <w:sz w:val="24"/>
                <w:szCs w:val="24"/>
              </w:rPr>
              <w:t>Introduction, Principles, Key Concepts</w:t>
            </w:r>
          </w:p>
          <w:p w14:paraId="5628F2E9" w14:textId="77777777" w:rsidR="005A4DB8" w:rsidRDefault="005A4DB8" w:rsidP="005A4DB8">
            <w:pPr>
              <w:pStyle w:val="ListParagraph"/>
              <w:numPr>
                <w:ilvl w:val="0"/>
                <w:numId w:val="8"/>
              </w:numPr>
              <w:spacing w:after="0" w:line="240" w:lineRule="auto"/>
              <w:rPr>
                <w:rFonts w:ascii="Times New Roman" w:hAnsi="Times New Roman" w:cs="Times New Roman"/>
                <w:sz w:val="24"/>
                <w:szCs w:val="24"/>
              </w:rPr>
            </w:pPr>
            <w:r w:rsidRPr="00297CC4">
              <w:rPr>
                <w:rFonts w:ascii="Times New Roman" w:hAnsi="Times New Roman" w:cs="Times New Roman"/>
                <w:sz w:val="24"/>
                <w:szCs w:val="24"/>
              </w:rPr>
              <w:t>Assessment: Genogram</w:t>
            </w:r>
          </w:p>
          <w:p w14:paraId="18D84570" w14:textId="336F76AF" w:rsidR="0035783A" w:rsidRPr="005A4DB8" w:rsidRDefault="005A4DB8" w:rsidP="005A4DB8">
            <w:pPr>
              <w:pStyle w:val="ListParagraph"/>
              <w:numPr>
                <w:ilvl w:val="0"/>
                <w:numId w:val="8"/>
              </w:numPr>
              <w:spacing w:after="0" w:line="240" w:lineRule="auto"/>
              <w:rPr>
                <w:rFonts w:ascii="Times New Roman" w:hAnsi="Times New Roman" w:cs="Times New Roman"/>
                <w:sz w:val="24"/>
                <w:szCs w:val="24"/>
              </w:rPr>
            </w:pPr>
            <w:r w:rsidRPr="005A4DB8">
              <w:rPr>
                <w:rFonts w:ascii="Times New Roman" w:hAnsi="Times New Roman"/>
                <w:sz w:val="24"/>
                <w:szCs w:val="24"/>
              </w:rPr>
              <w:t>Application: Techniques and Procedures</w:t>
            </w:r>
          </w:p>
        </w:tc>
        <w:tc>
          <w:tcPr>
            <w:tcW w:w="2408" w:type="dxa"/>
          </w:tcPr>
          <w:p w14:paraId="70999C90" w14:textId="69B46E93" w:rsidR="0035783A" w:rsidRPr="00CF3F1F" w:rsidRDefault="00804859" w:rsidP="00444E98">
            <w:pPr>
              <w:spacing w:after="0" w:line="480" w:lineRule="auto"/>
              <w:jc w:val="center"/>
              <w:rPr>
                <w:rFonts w:ascii="Times New Roman" w:hAnsi="Times New Roman"/>
                <w:iCs/>
                <w:sz w:val="24"/>
                <w:szCs w:val="24"/>
              </w:rPr>
            </w:pPr>
            <w:r w:rsidRPr="00CF3F1F">
              <w:rPr>
                <w:rFonts w:ascii="Times New Roman" w:hAnsi="Times New Roman"/>
                <w:iCs/>
                <w:sz w:val="24"/>
                <w:szCs w:val="24"/>
              </w:rPr>
              <w:t xml:space="preserve">Family </w:t>
            </w:r>
            <w:r w:rsidR="00444E98" w:rsidRPr="00CF3F1F">
              <w:rPr>
                <w:rFonts w:ascii="Times New Roman" w:hAnsi="Times New Roman"/>
                <w:iCs/>
                <w:sz w:val="24"/>
                <w:szCs w:val="24"/>
              </w:rPr>
              <w:t>T</w:t>
            </w:r>
            <w:r w:rsidRPr="00CF3F1F">
              <w:rPr>
                <w:rFonts w:ascii="Times New Roman" w:hAnsi="Times New Roman"/>
                <w:iCs/>
                <w:sz w:val="24"/>
                <w:szCs w:val="24"/>
              </w:rPr>
              <w:t>herapy Book</w:t>
            </w:r>
          </w:p>
          <w:p w14:paraId="702110F8" w14:textId="3F94ED2F" w:rsidR="00CF3F1F" w:rsidRDefault="00CF3F1F" w:rsidP="00444E98">
            <w:pPr>
              <w:spacing w:after="0" w:line="480" w:lineRule="auto"/>
              <w:jc w:val="center"/>
            </w:pPr>
            <w:r>
              <w:rPr>
                <w:rFonts w:ascii="Times New Roman" w:hAnsi="Times New Roman"/>
                <w:sz w:val="24"/>
                <w:szCs w:val="24"/>
              </w:rPr>
              <w:t>(Burnham, 1996)</w:t>
            </w:r>
          </w:p>
          <w:p w14:paraId="3BEC85F8" w14:textId="4A02FFED" w:rsidR="00804859" w:rsidRPr="00330137" w:rsidRDefault="00804859" w:rsidP="00444E98">
            <w:pPr>
              <w:spacing w:after="0" w:line="480" w:lineRule="auto"/>
              <w:jc w:val="center"/>
            </w:pPr>
            <w:r>
              <w:t>Chapter 3,4,6,8</w:t>
            </w:r>
          </w:p>
        </w:tc>
      </w:tr>
      <w:tr w:rsidR="0035783A" w:rsidRPr="00330137" w14:paraId="73A7B6C0" w14:textId="77777777" w:rsidTr="005A4DB8">
        <w:trPr>
          <w:trHeight w:val="1509"/>
        </w:trPr>
        <w:tc>
          <w:tcPr>
            <w:tcW w:w="1186" w:type="dxa"/>
          </w:tcPr>
          <w:p w14:paraId="6514BA07" w14:textId="77777777" w:rsidR="0035783A" w:rsidRPr="00330137" w:rsidRDefault="0035783A" w:rsidP="007844DD">
            <w:pPr>
              <w:spacing w:after="0" w:line="480" w:lineRule="auto"/>
            </w:pPr>
          </w:p>
          <w:p w14:paraId="6731906F" w14:textId="77777777" w:rsidR="0035783A" w:rsidRPr="00330137" w:rsidRDefault="0035783A" w:rsidP="007844DD">
            <w:pPr>
              <w:spacing w:after="0" w:line="480" w:lineRule="auto"/>
            </w:pPr>
            <w:r w:rsidRPr="00330137">
              <w:t xml:space="preserve">     14</w:t>
            </w:r>
          </w:p>
        </w:tc>
        <w:tc>
          <w:tcPr>
            <w:tcW w:w="6201" w:type="dxa"/>
          </w:tcPr>
          <w:p w14:paraId="1450DF3F" w14:textId="77777777" w:rsidR="005A4DB8" w:rsidRPr="00CF3F1F" w:rsidRDefault="005A4DB8" w:rsidP="005A4DB8">
            <w:pPr>
              <w:ind w:left="360"/>
              <w:jc w:val="center"/>
              <w:rPr>
                <w:rFonts w:ascii="Times New Roman" w:hAnsi="Times New Roman"/>
                <w:b/>
                <w:sz w:val="24"/>
                <w:szCs w:val="24"/>
                <w:u w:val="single"/>
              </w:rPr>
            </w:pPr>
            <w:r w:rsidRPr="00CF3F1F">
              <w:rPr>
                <w:rFonts w:ascii="Times New Roman" w:hAnsi="Times New Roman"/>
                <w:b/>
                <w:sz w:val="24"/>
                <w:szCs w:val="24"/>
                <w:u w:val="single"/>
              </w:rPr>
              <w:t>Other Treatment Approaches</w:t>
            </w:r>
          </w:p>
          <w:p w14:paraId="7D912290" w14:textId="77777777" w:rsidR="005A4DB8" w:rsidRDefault="005A4DB8" w:rsidP="005A4DB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Problem Solving Skills</w:t>
            </w:r>
          </w:p>
          <w:p w14:paraId="4BBA8B74" w14:textId="77777777" w:rsidR="005A4DB8" w:rsidRDefault="005A4DB8" w:rsidP="005A4DB8">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Play Therapy</w:t>
            </w:r>
          </w:p>
          <w:p w14:paraId="737ECFC2" w14:textId="3A00CCB8" w:rsidR="0035783A" w:rsidRPr="005A4DB8" w:rsidRDefault="005A4DB8" w:rsidP="005A4DB8">
            <w:pPr>
              <w:pStyle w:val="ListParagraph"/>
              <w:numPr>
                <w:ilvl w:val="0"/>
                <w:numId w:val="9"/>
              </w:numPr>
              <w:spacing w:after="0" w:line="240" w:lineRule="auto"/>
              <w:rPr>
                <w:rFonts w:ascii="Times New Roman" w:hAnsi="Times New Roman" w:cs="Times New Roman"/>
                <w:sz w:val="24"/>
                <w:szCs w:val="24"/>
              </w:rPr>
            </w:pPr>
            <w:r w:rsidRPr="005A4DB8">
              <w:rPr>
                <w:rFonts w:ascii="Times New Roman" w:hAnsi="Times New Roman"/>
                <w:sz w:val="24"/>
                <w:szCs w:val="24"/>
              </w:rPr>
              <w:t>Assertiveness Training</w:t>
            </w:r>
          </w:p>
        </w:tc>
        <w:tc>
          <w:tcPr>
            <w:tcW w:w="2408" w:type="dxa"/>
          </w:tcPr>
          <w:p w14:paraId="6FA9D8AD" w14:textId="77777777" w:rsidR="00F63753" w:rsidRDefault="00F63753" w:rsidP="00F63753">
            <w:pPr>
              <w:spacing w:after="0" w:line="360" w:lineRule="auto"/>
              <w:jc w:val="center"/>
            </w:pPr>
            <w:r>
              <w:t>Introduction to Clinical Psychology</w:t>
            </w:r>
          </w:p>
          <w:p w14:paraId="61EA60ED" w14:textId="77777777" w:rsidR="00F63753" w:rsidRDefault="00F63753" w:rsidP="00F63753">
            <w:pPr>
              <w:spacing w:after="0" w:line="360" w:lineRule="auto"/>
              <w:jc w:val="center"/>
            </w:pPr>
            <w:r>
              <w:t>(Hecker &amp; Thorpe, 2005)</w:t>
            </w:r>
          </w:p>
          <w:p w14:paraId="62F532B8" w14:textId="45CEE706" w:rsidR="0035783A" w:rsidRPr="00330137" w:rsidRDefault="00F63753" w:rsidP="00F63753">
            <w:pPr>
              <w:spacing w:after="0" w:line="360" w:lineRule="auto"/>
              <w:jc w:val="center"/>
            </w:pPr>
            <w:r>
              <w:t>Chapter 9</w:t>
            </w:r>
          </w:p>
        </w:tc>
      </w:tr>
      <w:tr w:rsidR="0035783A" w:rsidRPr="00330137" w14:paraId="327FC00E" w14:textId="77777777" w:rsidTr="005A4DB8">
        <w:trPr>
          <w:trHeight w:val="1095"/>
        </w:trPr>
        <w:tc>
          <w:tcPr>
            <w:tcW w:w="1186" w:type="dxa"/>
          </w:tcPr>
          <w:p w14:paraId="13F318A2" w14:textId="77777777" w:rsidR="0035783A" w:rsidRPr="00330137" w:rsidRDefault="0035783A" w:rsidP="007844DD">
            <w:pPr>
              <w:spacing w:after="0" w:line="480" w:lineRule="auto"/>
            </w:pPr>
          </w:p>
          <w:p w14:paraId="7004BB8A" w14:textId="77777777" w:rsidR="0035783A" w:rsidRPr="00330137" w:rsidRDefault="0035783A" w:rsidP="007844DD">
            <w:pPr>
              <w:spacing w:after="0" w:line="480" w:lineRule="auto"/>
            </w:pPr>
            <w:r w:rsidRPr="00330137">
              <w:t xml:space="preserve">     15</w:t>
            </w:r>
          </w:p>
        </w:tc>
        <w:tc>
          <w:tcPr>
            <w:tcW w:w="6201" w:type="dxa"/>
          </w:tcPr>
          <w:p w14:paraId="215A52F6" w14:textId="77777777" w:rsidR="005A4DB8" w:rsidRDefault="005A4DB8" w:rsidP="005A4DB8">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Stress Management </w:t>
            </w:r>
          </w:p>
          <w:p w14:paraId="7EBE6AAB" w14:textId="77777777" w:rsidR="005A4DB8" w:rsidRDefault="005A4DB8" w:rsidP="005A4DB8">
            <w:pPr>
              <w:pStyle w:val="ListParagraph"/>
              <w:numPr>
                <w:ilvl w:val="0"/>
                <w:numId w:val="10"/>
              </w:numPr>
              <w:spacing w:after="0" w:line="240" w:lineRule="auto"/>
              <w:rPr>
                <w:rFonts w:ascii="Times New Roman" w:hAnsi="Times New Roman" w:cs="Times New Roman"/>
                <w:sz w:val="24"/>
                <w:szCs w:val="24"/>
              </w:rPr>
            </w:pPr>
            <w:r w:rsidRPr="00465BA2">
              <w:rPr>
                <w:rFonts w:ascii="Times New Roman" w:hAnsi="Times New Roman" w:cs="Times New Roman"/>
                <w:sz w:val="24"/>
                <w:szCs w:val="24"/>
              </w:rPr>
              <w:t>Stress: Types, Sources and biology of stress</w:t>
            </w:r>
          </w:p>
          <w:p w14:paraId="009BA249" w14:textId="0A306C7B" w:rsidR="0035783A" w:rsidRPr="005A4DB8" w:rsidRDefault="005A4DB8" w:rsidP="005A4DB8">
            <w:pPr>
              <w:pStyle w:val="ListParagraph"/>
              <w:numPr>
                <w:ilvl w:val="0"/>
                <w:numId w:val="10"/>
              </w:numPr>
              <w:spacing w:after="0" w:line="240" w:lineRule="auto"/>
              <w:rPr>
                <w:rFonts w:ascii="Times New Roman" w:hAnsi="Times New Roman" w:cs="Times New Roman"/>
                <w:sz w:val="24"/>
                <w:szCs w:val="24"/>
              </w:rPr>
            </w:pPr>
            <w:r w:rsidRPr="005A4DB8">
              <w:rPr>
                <w:rFonts w:ascii="Times New Roman" w:hAnsi="Times New Roman"/>
                <w:sz w:val="24"/>
                <w:szCs w:val="24"/>
              </w:rPr>
              <w:t>Stress management: Techniques and Coping Strategies</w:t>
            </w:r>
          </w:p>
        </w:tc>
        <w:tc>
          <w:tcPr>
            <w:tcW w:w="2408" w:type="dxa"/>
          </w:tcPr>
          <w:p w14:paraId="44F29490" w14:textId="77777777" w:rsidR="00F63753" w:rsidRDefault="00F63753" w:rsidP="00F63753">
            <w:pPr>
              <w:spacing w:after="0" w:line="360" w:lineRule="auto"/>
              <w:jc w:val="center"/>
            </w:pPr>
            <w:r>
              <w:t>Introduction to Clinical Psychology</w:t>
            </w:r>
          </w:p>
          <w:p w14:paraId="293A239E" w14:textId="77777777" w:rsidR="00F63753" w:rsidRDefault="00F63753" w:rsidP="00F63753">
            <w:pPr>
              <w:spacing w:after="0" w:line="360" w:lineRule="auto"/>
              <w:jc w:val="center"/>
            </w:pPr>
            <w:r>
              <w:t>(Hecker &amp; Thorpe, 2005)</w:t>
            </w:r>
          </w:p>
          <w:p w14:paraId="6DAD7573" w14:textId="57CB0017" w:rsidR="0035783A" w:rsidRPr="00330137" w:rsidRDefault="00F63753" w:rsidP="00F63753">
            <w:pPr>
              <w:spacing w:after="0" w:line="480" w:lineRule="auto"/>
              <w:jc w:val="center"/>
            </w:pPr>
            <w:r>
              <w:t>Chapter 11</w:t>
            </w:r>
          </w:p>
        </w:tc>
      </w:tr>
    </w:tbl>
    <w:p w14:paraId="753BAC48" w14:textId="77777777" w:rsidR="009C2E4D" w:rsidRPr="0035783A" w:rsidRDefault="009C2E4D">
      <w:pPr>
        <w:rPr>
          <w:rFonts w:ascii="Times New Roman" w:hAnsi="Times New Roman"/>
        </w:rPr>
      </w:pPr>
    </w:p>
    <w:sectPr w:rsidR="009C2E4D" w:rsidRPr="0035783A" w:rsidSect="007844DD">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F5954" w14:textId="77777777" w:rsidR="00623E56" w:rsidRDefault="00623E56">
      <w:pPr>
        <w:spacing w:after="0" w:line="240" w:lineRule="auto"/>
      </w:pPr>
      <w:r>
        <w:separator/>
      </w:r>
    </w:p>
  </w:endnote>
  <w:endnote w:type="continuationSeparator" w:id="0">
    <w:p w14:paraId="436AA95E" w14:textId="77777777" w:rsidR="00623E56" w:rsidRDefault="0062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F74B6" w14:textId="77777777" w:rsidR="007844DD" w:rsidRDefault="007844DD" w:rsidP="007844DD">
    <w:pPr>
      <w:pStyle w:val="Footer"/>
      <w:pBdr>
        <w:top w:val="thinThickSmallGap" w:sz="24" w:space="0" w:color="622423"/>
      </w:pBdr>
      <w:tabs>
        <w:tab w:val="clear" w:pos="4680"/>
      </w:tabs>
    </w:pPr>
    <w:r>
      <w:t>Course Outline</w:t>
    </w:r>
    <w:r>
      <w:tab/>
      <w:t xml:space="preserve">Page </w:t>
    </w:r>
    <w:r>
      <w:fldChar w:fldCharType="begin"/>
    </w:r>
    <w:r>
      <w:instrText xml:space="preserve"> PAGE   \* MERGEFORMAT </w:instrText>
    </w:r>
    <w:r>
      <w:fldChar w:fldCharType="separate"/>
    </w:r>
    <w:r w:rsidR="008B7042">
      <w:rPr>
        <w:noProof/>
      </w:rPr>
      <w:t>7</w:t>
    </w:r>
    <w:r>
      <w:rPr>
        <w:noProof/>
      </w:rPr>
      <w:fldChar w:fldCharType="end"/>
    </w:r>
  </w:p>
  <w:p w14:paraId="461D6560" w14:textId="77777777" w:rsidR="007844DD" w:rsidRPr="00EB16F5" w:rsidRDefault="007844DD" w:rsidP="007844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1C938" w14:textId="77777777" w:rsidR="00623E56" w:rsidRDefault="00623E56">
      <w:pPr>
        <w:spacing w:after="0" w:line="240" w:lineRule="auto"/>
      </w:pPr>
      <w:r>
        <w:separator/>
      </w:r>
    </w:p>
  </w:footnote>
  <w:footnote w:type="continuationSeparator" w:id="0">
    <w:p w14:paraId="4D8238DD" w14:textId="77777777" w:rsidR="00623E56" w:rsidRDefault="00623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2921"/>
    <w:multiLevelType w:val="hybridMultilevel"/>
    <w:tmpl w:val="31ACD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9452E"/>
    <w:multiLevelType w:val="hybridMultilevel"/>
    <w:tmpl w:val="8C84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33EEB"/>
    <w:multiLevelType w:val="hybridMultilevel"/>
    <w:tmpl w:val="F39A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50CBD"/>
    <w:multiLevelType w:val="hybridMultilevel"/>
    <w:tmpl w:val="6602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944B8"/>
    <w:multiLevelType w:val="hybridMultilevel"/>
    <w:tmpl w:val="28B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A0F63"/>
    <w:multiLevelType w:val="hybridMultilevel"/>
    <w:tmpl w:val="E722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E084E"/>
    <w:multiLevelType w:val="hybridMultilevel"/>
    <w:tmpl w:val="A06E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203EF"/>
    <w:multiLevelType w:val="hybridMultilevel"/>
    <w:tmpl w:val="43465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612A96"/>
    <w:multiLevelType w:val="hybridMultilevel"/>
    <w:tmpl w:val="EC228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B05D05"/>
    <w:multiLevelType w:val="hybridMultilevel"/>
    <w:tmpl w:val="C366A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AF590F"/>
    <w:multiLevelType w:val="hybridMultilevel"/>
    <w:tmpl w:val="A44E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C343B"/>
    <w:multiLevelType w:val="hybridMultilevel"/>
    <w:tmpl w:val="FB8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906A05"/>
    <w:multiLevelType w:val="hybridMultilevel"/>
    <w:tmpl w:val="3E9C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E05E41"/>
    <w:multiLevelType w:val="hybridMultilevel"/>
    <w:tmpl w:val="4B5C87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7350B"/>
    <w:multiLevelType w:val="hybridMultilevel"/>
    <w:tmpl w:val="6258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341F33"/>
    <w:multiLevelType w:val="hybridMultilevel"/>
    <w:tmpl w:val="453A10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A127EB2"/>
    <w:multiLevelType w:val="hybridMultilevel"/>
    <w:tmpl w:val="9C92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34633"/>
    <w:multiLevelType w:val="hybridMultilevel"/>
    <w:tmpl w:val="94E0CD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78A47EEE"/>
    <w:multiLevelType w:val="hybridMultilevel"/>
    <w:tmpl w:val="082026EE"/>
    <w:lvl w:ilvl="0" w:tplc="DDF823DE">
      <w:start w:val="1"/>
      <w:numFmt w:val="decimal"/>
      <w:lvlText w:val="%1."/>
      <w:lvlJc w:val="left"/>
      <w:pPr>
        <w:tabs>
          <w:tab w:val="num" w:pos="720"/>
        </w:tabs>
        <w:ind w:left="720" w:hanging="360"/>
      </w:pPr>
      <w:rPr>
        <w:rFonts w:hint="default"/>
      </w:rPr>
    </w:lvl>
    <w:lvl w:ilvl="1" w:tplc="62BEA3D6">
      <w:numFmt w:val="none"/>
      <w:lvlText w:val=""/>
      <w:lvlJc w:val="left"/>
      <w:pPr>
        <w:tabs>
          <w:tab w:val="num" w:pos="360"/>
        </w:tabs>
      </w:pPr>
    </w:lvl>
    <w:lvl w:ilvl="2" w:tplc="FA02D622">
      <w:numFmt w:val="none"/>
      <w:lvlText w:val=""/>
      <w:lvlJc w:val="left"/>
      <w:pPr>
        <w:tabs>
          <w:tab w:val="num" w:pos="360"/>
        </w:tabs>
      </w:pPr>
    </w:lvl>
    <w:lvl w:ilvl="3" w:tplc="50903AE6">
      <w:numFmt w:val="none"/>
      <w:lvlText w:val=""/>
      <w:lvlJc w:val="left"/>
      <w:pPr>
        <w:tabs>
          <w:tab w:val="num" w:pos="360"/>
        </w:tabs>
      </w:pPr>
    </w:lvl>
    <w:lvl w:ilvl="4" w:tplc="1CE62450">
      <w:numFmt w:val="none"/>
      <w:lvlText w:val=""/>
      <w:lvlJc w:val="left"/>
      <w:pPr>
        <w:tabs>
          <w:tab w:val="num" w:pos="360"/>
        </w:tabs>
      </w:pPr>
    </w:lvl>
    <w:lvl w:ilvl="5" w:tplc="5E820F0E">
      <w:numFmt w:val="none"/>
      <w:lvlText w:val=""/>
      <w:lvlJc w:val="left"/>
      <w:pPr>
        <w:tabs>
          <w:tab w:val="num" w:pos="360"/>
        </w:tabs>
      </w:pPr>
    </w:lvl>
    <w:lvl w:ilvl="6" w:tplc="0BDA0160">
      <w:numFmt w:val="none"/>
      <w:lvlText w:val=""/>
      <w:lvlJc w:val="left"/>
      <w:pPr>
        <w:tabs>
          <w:tab w:val="num" w:pos="360"/>
        </w:tabs>
      </w:pPr>
    </w:lvl>
    <w:lvl w:ilvl="7" w:tplc="FC68BFC0">
      <w:numFmt w:val="none"/>
      <w:lvlText w:val=""/>
      <w:lvlJc w:val="left"/>
      <w:pPr>
        <w:tabs>
          <w:tab w:val="num" w:pos="360"/>
        </w:tabs>
      </w:pPr>
    </w:lvl>
    <w:lvl w:ilvl="8" w:tplc="B79EAF54">
      <w:numFmt w:val="none"/>
      <w:lvlText w:val=""/>
      <w:lvlJc w:val="left"/>
      <w:pPr>
        <w:tabs>
          <w:tab w:val="num" w:pos="360"/>
        </w:tabs>
      </w:pPr>
    </w:lvl>
  </w:abstractNum>
  <w:num w:numId="1">
    <w:abstractNumId w:val="8"/>
  </w:num>
  <w:num w:numId="2">
    <w:abstractNumId w:val="15"/>
  </w:num>
  <w:num w:numId="3">
    <w:abstractNumId w:val="18"/>
  </w:num>
  <w:num w:numId="4">
    <w:abstractNumId w:val="17"/>
  </w:num>
  <w:num w:numId="5">
    <w:abstractNumId w:val="13"/>
  </w:num>
  <w:num w:numId="6">
    <w:abstractNumId w:val="4"/>
  </w:num>
  <w:num w:numId="7">
    <w:abstractNumId w:val="0"/>
  </w:num>
  <w:num w:numId="8">
    <w:abstractNumId w:val="3"/>
  </w:num>
  <w:num w:numId="9">
    <w:abstractNumId w:val="16"/>
  </w:num>
  <w:num w:numId="10">
    <w:abstractNumId w:val="6"/>
  </w:num>
  <w:num w:numId="11">
    <w:abstractNumId w:val="12"/>
  </w:num>
  <w:num w:numId="12">
    <w:abstractNumId w:val="1"/>
  </w:num>
  <w:num w:numId="13">
    <w:abstractNumId w:val="10"/>
  </w:num>
  <w:num w:numId="14">
    <w:abstractNumId w:val="2"/>
  </w:num>
  <w:num w:numId="15">
    <w:abstractNumId w:val="11"/>
  </w:num>
  <w:num w:numId="16">
    <w:abstractNumId w:val="9"/>
  </w:num>
  <w:num w:numId="17">
    <w:abstractNumId w:val="5"/>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16"/>
    <w:rsid w:val="00301E16"/>
    <w:rsid w:val="0035783A"/>
    <w:rsid w:val="003C213A"/>
    <w:rsid w:val="003D7617"/>
    <w:rsid w:val="00444E98"/>
    <w:rsid w:val="00496F1C"/>
    <w:rsid w:val="00571064"/>
    <w:rsid w:val="005A4DB8"/>
    <w:rsid w:val="00623E56"/>
    <w:rsid w:val="007501AD"/>
    <w:rsid w:val="007751E2"/>
    <w:rsid w:val="007844DD"/>
    <w:rsid w:val="00804859"/>
    <w:rsid w:val="008B7042"/>
    <w:rsid w:val="00956E7C"/>
    <w:rsid w:val="00990BFB"/>
    <w:rsid w:val="009C2E4D"/>
    <w:rsid w:val="00A079FB"/>
    <w:rsid w:val="00A341C8"/>
    <w:rsid w:val="00BE2F61"/>
    <w:rsid w:val="00C6359E"/>
    <w:rsid w:val="00CF3F1F"/>
    <w:rsid w:val="00D87EE3"/>
    <w:rsid w:val="00F63753"/>
    <w:rsid w:val="00FF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03FE"/>
  <w15:chartTrackingRefBased/>
  <w15:docId w15:val="{59A71C36-E3CE-46D7-BFFF-36F0751E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E16"/>
    <w:pPr>
      <w:spacing w:after="200"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E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E16"/>
    <w:rPr>
      <w:rFonts w:ascii="Cambria" w:eastAsia="Times New Roman" w:hAnsi="Cambria" w:cs="Times New Roman"/>
      <w:lang w:bidi="en-US"/>
    </w:rPr>
  </w:style>
  <w:style w:type="paragraph" w:styleId="Footer">
    <w:name w:val="footer"/>
    <w:basedOn w:val="Normal"/>
    <w:link w:val="FooterChar"/>
    <w:uiPriority w:val="99"/>
    <w:unhideWhenUsed/>
    <w:rsid w:val="00301E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E16"/>
    <w:rPr>
      <w:rFonts w:ascii="Cambria" w:eastAsia="Times New Roman" w:hAnsi="Cambria" w:cs="Times New Roman"/>
      <w:lang w:bidi="en-US"/>
    </w:rPr>
  </w:style>
  <w:style w:type="paragraph" w:styleId="ListParagraph">
    <w:name w:val="List Paragraph"/>
    <w:basedOn w:val="Normal"/>
    <w:uiPriority w:val="34"/>
    <w:qFormat/>
    <w:rsid w:val="00571064"/>
    <w:pPr>
      <w:spacing w:line="276" w:lineRule="auto"/>
      <w:ind w:left="720"/>
      <w:contextualSpacing/>
    </w:pPr>
    <w:rPr>
      <w:rFonts w:asciiTheme="minorHAnsi" w:eastAsiaTheme="minorHAnsi" w:hAnsiTheme="minorHAnsi" w:cstheme="minorBidi"/>
      <w:lang w:bidi="ar-SA"/>
    </w:rPr>
  </w:style>
  <w:style w:type="character" w:styleId="Hyperlink">
    <w:name w:val="Hyperlink"/>
    <w:uiPriority w:val="99"/>
    <w:unhideWhenUsed/>
    <w:rsid w:val="00956E7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ishal.lodhi@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7</Pages>
  <Words>1082</Words>
  <Characters>6171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Mishal Khan</dc:creator>
  <cp:keywords/>
  <dc:description/>
  <cp:lastModifiedBy>Sitara Kanwal</cp:lastModifiedBy>
  <cp:revision>11</cp:revision>
  <dcterms:created xsi:type="dcterms:W3CDTF">2021-02-21T16:27:00Z</dcterms:created>
  <dcterms:modified xsi:type="dcterms:W3CDTF">2021-04-07T08:21:00Z</dcterms:modified>
</cp:coreProperties>
</file>