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75" w:rsidRPr="007E0475" w:rsidRDefault="007E0475" w:rsidP="007E0475">
      <w:pPr>
        <w:autoSpaceDE w:val="0"/>
        <w:autoSpaceDN w:val="0"/>
        <w:adjustRightInd w:val="0"/>
        <w:spacing w:after="0" w:line="360" w:lineRule="auto"/>
        <w:jc w:val="center"/>
        <w:rPr>
          <w:rFonts w:ascii="Times New Roman" w:eastAsia="Times New Roman" w:hAnsi="Times New Roman" w:cs="Times New Roman"/>
          <w:b/>
          <w:bCs/>
          <w:color w:val="000000"/>
          <w:sz w:val="24"/>
          <w:szCs w:val="24"/>
          <w:lang/>
        </w:rPr>
      </w:pPr>
      <w:r w:rsidRPr="007E0475">
        <w:rPr>
          <w:rFonts w:ascii="Times New Roman" w:eastAsia="Times New Roman" w:hAnsi="Times New Roman" w:cs="Times New Roman"/>
          <w:b/>
          <w:bCs/>
          <w:color w:val="000000"/>
          <w:sz w:val="24"/>
          <w:szCs w:val="24"/>
          <w:lang/>
        </w:rPr>
        <w:t>Program: PhD Psychology</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bCs/>
          <w:color w:val="000000"/>
          <w:sz w:val="24"/>
          <w:szCs w:val="24"/>
          <w:lang/>
        </w:rPr>
        <w:t xml:space="preserve">Course Code: </w:t>
      </w:r>
      <w:r w:rsidRPr="007E0475">
        <w:rPr>
          <w:rFonts w:ascii="Times New Roman" w:eastAsia="Times New Roman" w:hAnsi="Times New Roman" w:cs="Times New Roman"/>
          <w:b/>
          <w:color w:val="000000"/>
          <w:sz w:val="24"/>
          <w:szCs w:val="24"/>
          <w:lang/>
        </w:rPr>
        <w:t xml:space="preserve">PSY-702 </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b/>
          <w:bCs/>
          <w:color w:val="000000"/>
          <w:sz w:val="24"/>
          <w:szCs w:val="24"/>
          <w:lang/>
        </w:rPr>
      </w:pPr>
      <w:r w:rsidRPr="007E0475">
        <w:rPr>
          <w:rFonts w:ascii="Times New Roman" w:eastAsia="Times New Roman" w:hAnsi="Times New Roman" w:cs="Times New Roman"/>
          <w:b/>
          <w:bCs/>
          <w:color w:val="000000"/>
          <w:sz w:val="24"/>
          <w:szCs w:val="24"/>
          <w:lang/>
        </w:rPr>
        <w:t xml:space="preserve">Course: </w:t>
      </w:r>
      <w:bookmarkStart w:id="0" w:name="_GoBack"/>
      <w:r w:rsidRPr="007E0475">
        <w:rPr>
          <w:rFonts w:ascii="Times New Roman" w:eastAsia="Times New Roman" w:hAnsi="Times New Roman" w:cs="Times New Roman"/>
          <w:b/>
          <w:color w:val="000000"/>
          <w:sz w:val="24"/>
          <w:szCs w:val="24"/>
          <w:lang/>
        </w:rPr>
        <w:t xml:space="preserve">Advance Techniques in Qualitative Research   </w:t>
      </w:r>
      <w:bookmarkEnd w:id="0"/>
      <w:r w:rsidRPr="007E0475">
        <w:rPr>
          <w:rFonts w:ascii="Times New Roman" w:eastAsia="Times New Roman" w:hAnsi="Times New Roman" w:cs="Times New Roman"/>
          <w:b/>
          <w:bCs/>
          <w:color w:val="000000"/>
          <w:sz w:val="24"/>
          <w:szCs w:val="24"/>
          <w:lang/>
        </w:rPr>
        <w:t>Cr. Hr: 3</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b/>
          <w:bCs/>
          <w:color w:val="000000"/>
          <w:sz w:val="24"/>
          <w:szCs w:val="24"/>
          <w:lang/>
        </w:rPr>
        <w:t xml:space="preserve"> </w:t>
      </w:r>
      <w:r w:rsidRPr="007E0475">
        <w:rPr>
          <w:rFonts w:ascii="Times New Roman" w:eastAsia="Times New Roman" w:hAnsi="Times New Roman" w:cs="Times New Roman"/>
          <w:b/>
          <w:color w:val="000000"/>
          <w:sz w:val="24"/>
          <w:szCs w:val="24"/>
          <w:u w:val="single"/>
          <w:lang/>
        </w:rPr>
        <w:t>Learning Objective</w:t>
      </w:r>
    </w:p>
    <w:p w:rsidR="007E0475" w:rsidRPr="007E0475" w:rsidRDefault="007E0475" w:rsidP="007E0475">
      <w:pPr>
        <w:spacing w:after="0" w:line="360" w:lineRule="auto"/>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color w:val="000000"/>
          <w:sz w:val="24"/>
          <w:szCs w:val="24"/>
          <w:lang/>
        </w:rPr>
        <w:t>The purpose of this course is to provide students with an understanding about several qualitative research methods that may help them to conduct a good piece of qualitative research. The general goals of this course are that:</w:t>
      </w:r>
    </w:p>
    <w:p w:rsidR="007E0475" w:rsidRPr="007E0475" w:rsidRDefault="007E0475" w:rsidP="007E0475">
      <w:pPr>
        <w:numPr>
          <w:ilvl w:val="0"/>
          <w:numId w:val="1"/>
        </w:numPr>
        <w:autoSpaceDE w:val="0"/>
        <w:autoSpaceDN w:val="0"/>
        <w:adjustRightInd w:val="0"/>
        <w:snapToGrid w:val="0"/>
        <w:spacing w:before="100" w:beforeAutospacing="1" w:after="0" w:line="360" w:lineRule="auto"/>
        <w:contextualSpacing/>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Students will know the underlying research philosophies and possible qualitative research designs in psychology</w:t>
      </w:r>
    </w:p>
    <w:p w:rsidR="007E0475" w:rsidRPr="007E0475" w:rsidRDefault="007E0475" w:rsidP="007E0475">
      <w:pPr>
        <w:numPr>
          <w:ilvl w:val="0"/>
          <w:numId w:val="1"/>
        </w:numPr>
        <w:autoSpaceDE w:val="0"/>
        <w:autoSpaceDN w:val="0"/>
        <w:adjustRightInd w:val="0"/>
        <w:snapToGrid w:val="0"/>
        <w:spacing w:before="100" w:beforeAutospacing="1" w:after="0" w:line="360" w:lineRule="auto"/>
        <w:contextualSpacing/>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It will provide students with an understanding of the role of qualitative research in psychology; knowledge and experience in the use of qualitative methods; an appreciation of their limitations and the social, theoretical and political context of their use. </w:t>
      </w:r>
    </w:p>
    <w:p w:rsidR="007E0475" w:rsidRPr="007E0475" w:rsidRDefault="007E0475" w:rsidP="007E0475">
      <w:pPr>
        <w:numPr>
          <w:ilvl w:val="0"/>
          <w:numId w:val="1"/>
        </w:numPr>
        <w:autoSpaceDE w:val="0"/>
        <w:autoSpaceDN w:val="0"/>
        <w:adjustRightInd w:val="0"/>
        <w:snapToGrid w:val="0"/>
        <w:spacing w:before="100" w:beforeAutospacing="1" w:after="0" w:line="360" w:lineRule="auto"/>
        <w:contextualSpacing/>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It will cover the basics of collecting, interpreting, and analyzing qualitative data </w:t>
      </w:r>
    </w:p>
    <w:p w:rsidR="007E0475" w:rsidRPr="007E0475" w:rsidRDefault="007E0475" w:rsidP="007E0475">
      <w:pPr>
        <w:numPr>
          <w:ilvl w:val="0"/>
          <w:numId w:val="1"/>
        </w:numPr>
        <w:autoSpaceDE w:val="0"/>
        <w:autoSpaceDN w:val="0"/>
        <w:adjustRightInd w:val="0"/>
        <w:snapToGrid w:val="0"/>
        <w:spacing w:before="100" w:beforeAutospacing="1" w:after="0" w:line="360" w:lineRule="auto"/>
        <w:contextualSpacing/>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Students would understand how a variety of qualitative research approaches can be used in psychology.</w:t>
      </w:r>
    </w:p>
    <w:p w:rsidR="007E0475" w:rsidRPr="007E0475" w:rsidRDefault="007E0475" w:rsidP="007E0475">
      <w:pPr>
        <w:numPr>
          <w:ilvl w:val="0"/>
          <w:numId w:val="1"/>
        </w:numPr>
        <w:autoSpaceDE w:val="0"/>
        <w:autoSpaceDN w:val="0"/>
        <w:adjustRightInd w:val="0"/>
        <w:snapToGrid w:val="0"/>
        <w:spacing w:before="100" w:beforeAutospacing="1" w:after="0" w:line="360" w:lineRule="auto"/>
        <w:contextualSpacing/>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Students would learn how to design, conduct, and write up qualitative research, including issues such as entering the field, ethical issues in qualitative research, approaches to the analysis of qualitative evidence, oral and written presentation and evaluation of qualitative research.</w:t>
      </w: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u w:val="single"/>
          <w:lang/>
        </w:rPr>
        <w:t>Learning Methodology</w:t>
      </w:r>
    </w:p>
    <w:p w:rsidR="007E0475" w:rsidRPr="007E0475" w:rsidRDefault="007E0475" w:rsidP="007E0475">
      <w:pPr>
        <w:widowControl w:val="0"/>
        <w:autoSpaceDE w:val="0"/>
        <w:autoSpaceDN w:val="0"/>
        <w:adjustRightInd w:val="0"/>
        <w:spacing w:after="0" w:line="360" w:lineRule="auto"/>
        <w:rPr>
          <w:rFonts w:ascii="Times New Roman" w:eastAsia="SimSun" w:hAnsi="Times New Roman" w:cs="Times New Roman"/>
          <w:color w:val="000000"/>
          <w:sz w:val="24"/>
          <w:szCs w:val="24"/>
          <w:lang/>
        </w:rPr>
      </w:pPr>
      <w:r w:rsidRPr="007E0475">
        <w:rPr>
          <w:rFonts w:ascii="Times New Roman" w:eastAsia="SimSun" w:hAnsi="Times New Roman" w:cs="Times New Roman"/>
          <w:color w:val="000000"/>
          <w:sz w:val="24"/>
          <w:szCs w:val="24"/>
          <w:lang/>
        </w:rPr>
        <w:t xml:space="preserve"> The course will be covered largely through lectures, assignments and In-class activities. In-class activities include discussions on assigned readings, data analyses and report writing. </w:t>
      </w:r>
    </w:p>
    <w:p w:rsidR="007E0475" w:rsidRPr="007E0475" w:rsidRDefault="007E0475" w:rsidP="007E0475">
      <w:pPr>
        <w:widowControl w:val="0"/>
        <w:autoSpaceDE w:val="0"/>
        <w:autoSpaceDN w:val="0"/>
        <w:adjustRightInd w:val="0"/>
        <w:spacing w:after="0" w:line="360" w:lineRule="auto"/>
        <w:rPr>
          <w:rFonts w:ascii="Times New Roman" w:eastAsia="SimSun" w:hAnsi="Times New Roman" w:cs="Times New Roman"/>
          <w:b/>
          <w:color w:val="000000"/>
          <w:sz w:val="24"/>
          <w:szCs w:val="24"/>
          <w:u w:val="single"/>
          <w:lang/>
        </w:rPr>
      </w:pPr>
      <w:r w:rsidRPr="007E0475">
        <w:rPr>
          <w:rFonts w:ascii="Times New Roman" w:eastAsia="SimSun" w:hAnsi="Times New Roman" w:cs="Times New Roman"/>
          <w:color w:val="000000"/>
          <w:sz w:val="24"/>
          <w:szCs w:val="24"/>
          <w:lang/>
        </w:rPr>
        <w:t xml:space="preserve"> </w:t>
      </w:r>
      <w:r w:rsidRPr="007E0475">
        <w:rPr>
          <w:rFonts w:ascii="Times New Roman" w:eastAsia="SimSun" w:hAnsi="Times New Roman" w:cs="Times New Roman"/>
          <w:b/>
          <w:sz w:val="24"/>
          <w:szCs w:val="24"/>
          <w:u w:val="single"/>
          <w:lang/>
        </w:rPr>
        <w:t>Grade Evaluation Criteria</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Following is the criteria for the distribution of marks to evaluate final grade in a semester.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7"/>
        <w:gridCol w:w="3562"/>
      </w:tblGrid>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Marks Evaluation</w:t>
            </w:r>
          </w:p>
        </w:tc>
        <w:tc>
          <w:tcPr>
            <w:tcW w:w="3562" w:type="dxa"/>
            <w:tcBorders>
              <w:top w:val="single" w:sz="4" w:space="0" w:color="000000"/>
              <w:left w:val="single" w:sz="4" w:space="0" w:color="000000"/>
              <w:bottom w:val="single" w:sz="4" w:space="0" w:color="000000"/>
              <w:right w:val="single" w:sz="4" w:space="0" w:color="000000"/>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Marks in percentage</w:t>
            </w:r>
          </w:p>
        </w:tc>
      </w:tr>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Assignments (Assignment 1 to 9 as provided in course outline)</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25</w:t>
            </w:r>
          </w:p>
        </w:tc>
      </w:tr>
      <w:tr w:rsidR="007E0475" w:rsidRPr="007E0475" w:rsidTr="006F0E5E">
        <w:trPr>
          <w:trHeight w:val="278"/>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Mid Term</w:t>
            </w:r>
          </w:p>
        </w:tc>
        <w:tc>
          <w:tcPr>
            <w:tcW w:w="3562" w:type="dxa"/>
            <w:tcBorders>
              <w:top w:val="single" w:sz="4" w:space="0" w:color="000000"/>
              <w:left w:val="single" w:sz="4" w:space="0" w:color="000000"/>
              <w:bottom w:val="single" w:sz="4" w:space="0" w:color="000000"/>
              <w:right w:val="single" w:sz="4" w:space="0" w:color="000000"/>
            </w:tcBorders>
            <w:vAlign w:val="center"/>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20</w:t>
            </w:r>
          </w:p>
        </w:tc>
      </w:tr>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Attendance, participation, class activities</w:t>
            </w:r>
          </w:p>
        </w:tc>
        <w:tc>
          <w:tcPr>
            <w:tcW w:w="3562" w:type="dxa"/>
            <w:tcBorders>
              <w:top w:val="single" w:sz="4" w:space="0" w:color="000000"/>
              <w:left w:val="single" w:sz="4" w:space="0" w:color="000000"/>
              <w:bottom w:val="single" w:sz="4" w:space="0" w:color="000000"/>
              <w:right w:val="single" w:sz="4" w:space="0" w:color="000000"/>
            </w:tcBorders>
            <w:vAlign w:val="center"/>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10</w:t>
            </w:r>
          </w:p>
        </w:tc>
      </w:tr>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Term Project (research paper)</w:t>
            </w:r>
          </w:p>
        </w:tc>
        <w:tc>
          <w:tcPr>
            <w:tcW w:w="3562" w:type="dxa"/>
            <w:tcBorders>
              <w:top w:val="single" w:sz="4" w:space="0" w:color="000000"/>
              <w:left w:val="single" w:sz="4" w:space="0" w:color="000000"/>
              <w:bottom w:val="single" w:sz="4" w:space="0" w:color="000000"/>
              <w:right w:val="single" w:sz="4" w:space="0" w:color="000000"/>
            </w:tcBorders>
            <w:vAlign w:val="center"/>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20</w:t>
            </w:r>
          </w:p>
        </w:tc>
      </w:tr>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Final exam</w:t>
            </w:r>
          </w:p>
        </w:tc>
        <w:tc>
          <w:tcPr>
            <w:tcW w:w="3562" w:type="dxa"/>
            <w:tcBorders>
              <w:top w:val="single" w:sz="4" w:space="0" w:color="000000"/>
              <w:left w:val="single" w:sz="4" w:space="0" w:color="000000"/>
              <w:bottom w:val="single" w:sz="4" w:space="0" w:color="000000"/>
              <w:right w:val="single" w:sz="4" w:space="0" w:color="000000"/>
            </w:tcBorders>
            <w:vAlign w:val="center"/>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25</w:t>
            </w:r>
          </w:p>
        </w:tc>
      </w:tr>
      <w:tr w:rsidR="007E0475" w:rsidRPr="007E0475" w:rsidTr="006F0E5E">
        <w:trPr>
          <w:trHeight w:val="350"/>
          <w:jc w:val="center"/>
        </w:trPr>
        <w:tc>
          <w:tcPr>
            <w:tcW w:w="5607" w:type="dxa"/>
            <w:tcBorders>
              <w:top w:val="single" w:sz="4" w:space="0" w:color="000000"/>
              <w:left w:val="single" w:sz="4" w:space="0" w:color="000000"/>
              <w:bottom w:val="single" w:sz="4" w:space="0" w:color="000000"/>
              <w:right w:val="single" w:sz="4" w:space="0" w:color="000000"/>
            </w:tcBorders>
            <w:vAlign w:val="center"/>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Total</w:t>
            </w:r>
          </w:p>
        </w:tc>
        <w:tc>
          <w:tcPr>
            <w:tcW w:w="3562" w:type="dxa"/>
            <w:tcBorders>
              <w:top w:val="single" w:sz="4" w:space="0" w:color="000000"/>
              <w:left w:val="single" w:sz="4" w:space="0" w:color="000000"/>
              <w:bottom w:val="single" w:sz="4" w:space="0" w:color="000000"/>
              <w:right w:val="single" w:sz="4" w:space="0" w:color="000000"/>
            </w:tcBorders>
            <w:vAlign w:val="center"/>
          </w:tcPr>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p>
          <w:p w:rsidR="007E0475" w:rsidRPr="007E0475" w:rsidRDefault="007E0475" w:rsidP="007E0475">
            <w:pPr>
              <w:spacing w:after="0" w:line="360" w:lineRule="auto"/>
              <w:jc w:val="center"/>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100</w:t>
            </w:r>
          </w:p>
        </w:tc>
      </w:tr>
    </w:tbl>
    <w:p w:rsidR="007E0475" w:rsidRPr="007E0475" w:rsidRDefault="007E0475" w:rsidP="007E0475">
      <w:pPr>
        <w:spacing w:after="0" w:line="360" w:lineRule="auto"/>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b/>
          <w:color w:val="000000"/>
          <w:sz w:val="24"/>
          <w:szCs w:val="24"/>
          <w:u w:val="single"/>
          <w:lang/>
        </w:rPr>
        <w:t>Text Book</w:t>
      </w:r>
    </w:p>
    <w:p w:rsidR="007E0475" w:rsidRPr="007E0475" w:rsidRDefault="007E0475" w:rsidP="007E0475">
      <w:pPr>
        <w:keepNext/>
        <w:keepLines/>
        <w:widowControl w:val="0"/>
        <w:spacing w:after="0" w:line="360" w:lineRule="auto"/>
        <w:contextualSpacing/>
        <w:outlineLvl w:val="1"/>
        <w:rPr>
          <w:rFonts w:ascii="Times New Roman" w:eastAsia="Times New Roman" w:hAnsi="Times New Roman" w:cs="Times New Roman"/>
          <w:bCs/>
          <w:color w:val="000000"/>
          <w:sz w:val="24"/>
          <w:szCs w:val="24"/>
          <w:shd w:val="clear" w:color="auto" w:fill="FFFFFF"/>
          <w:lang/>
        </w:rPr>
      </w:pPr>
      <w:r w:rsidRPr="007E0475">
        <w:rPr>
          <w:rFonts w:ascii="Times New Roman" w:eastAsia="Times New Roman" w:hAnsi="Times New Roman" w:cs="Times New Roman"/>
          <w:bCs/>
          <w:color w:val="000000"/>
          <w:sz w:val="24"/>
          <w:szCs w:val="24"/>
          <w:shd w:val="clear" w:color="auto" w:fill="FFFFFF"/>
          <w:lang/>
        </w:rPr>
        <w:t>Silverman, D., &amp; Marvasti, A. (2008).</w:t>
      </w:r>
      <w:r w:rsidRPr="007E0475">
        <w:rPr>
          <w:rFonts w:ascii="Times New Roman" w:eastAsia="Times New Roman" w:hAnsi="Times New Roman" w:cs="Times New Roman"/>
          <w:b/>
          <w:color w:val="000000"/>
          <w:sz w:val="24"/>
          <w:szCs w:val="24"/>
          <w:shd w:val="clear" w:color="auto" w:fill="FFFFFF"/>
          <w:lang/>
        </w:rPr>
        <w:t xml:space="preserve"> </w:t>
      </w:r>
      <w:r w:rsidRPr="007E0475">
        <w:rPr>
          <w:rFonts w:ascii="Times New Roman" w:eastAsia="Times New Roman" w:hAnsi="Times New Roman" w:cs="Times New Roman"/>
          <w:bCs/>
          <w:i/>
          <w:iCs/>
          <w:color w:val="000000"/>
          <w:sz w:val="24"/>
          <w:szCs w:val="24"/>
          <w:shd w:val="clear" w:color="auto" w:fill="FFFFFF"/>
          <w:lang/>
        </w:rPr>
        <w:t>Doing qualitative research: A comprehensive guide</w:t>
      </w:r>
      <w:r w:rsidRPr="007E0475">
        <w:rPr>
          <w:rFonts w:ascii="Times New Roman" w:eastAsia="Times New Roman" w:hAnsi="Times New Roman" w:cs="Times New Roman"/>
          <w:bCs/>
          <w:color w:val="000000"/>
          <w:sz w:val="24"/>
          <w:szCs w:val="24"/>
          <w:shd w:val="clear" w:color="auto" w:fill="FFFFFF"/>
          <w:lang/>
        </w:rPr>
        <w:t>. Sage.</w:t>
      </w:r>
    </w:p>
    <w:p w:rsidR="007E0475" w:rsidRPr="007E0475" w:rsidRDefault="007E0475" w:rsidP="007E0475">
      <w:pPr>
        <w:keepNext/>
        <w:keepLines/>
        <w:widowControl w:val="0"/>
        <w:spacing w:after="0" w:line="360" w:lineRule="auto"/>
        <w:contextualSpacing/>
        <w:outlineLvl w:val="1"/>
        <w:rPr>
          <w:rFonts w:ascii="Times New Roman" w:eastAsia="Times New Roman" w:hAnsi="Times New Roman" w:cs="Times New Roman"/>
          <w:bCs/>
          <w:color w:val="000000"/>
          <w:sz w:val="24"/>
          <w:szCs w:val="24"/>
          <w:shd w:val="clear" w:color="auto" w:fill="FFFFFF"/>
          <w:lang/>
        </w:rPr>
      </w:pPr>
      <w:r w:rsidRPr="007E0475">
        <w:rPr>
          <w:rFonts w:ascii="Times New Roman" w:eastAsia="Times New Roman" w:hAnsi="Times New Roman" w:cs="Times New Roman"/>
          <w:bCs/>
          <w:color w:val="000000"/>
          <w:sz w:val="24"/>
          <w:szCs w:val="24"/>
          <w:shd w:val="clear" w:color="auto" w:fill="FFFFFF"/>
          <w:lang/>
        </w:rPr>
        <w:t xml:space="preserve"> Denzin, N. K., &amp; Lincoln, Y. S. (2011).</w:t>
      </w:r>
      <w:r w:rsidRPr="007E0475">
        <w:rPr>
          <w:rFonts w:ascii="Times New Roman" w:eastAsia="Times New Roman" w:hAnsi="Times New Roman" w:cs="Times New Roman"/>
          <w:b/>
          <w:color w:val="000000"/>
          <w:sz w:val="24"/>
          <w:szCs w:val="24"/>
          <w:shd w:val="clear" w:color="auto" w:fill="FFFFFF"/>
          <w:lang/>
        </w:rPr>
        <w:t xml:space="preserve"> </w:t>
      </w:r>
      <w:r w:rsidRPr="007E0475">
        <w:rPr>
          <w:rFonts w:ascii="Times New Roman" w:eastAsia="Times New Roman" w:hAnsi="Times New Roman" w:cs="Times New Roman"/>
          <w:bCs/>
          <w:i/>
          <w:iCs/>
          <w:color w:val="000000"/>
          <w:sz w:val="24"/>
          <w:szCs w:val="24"/>
          <w:shd w:val="clear" w:color="auto" w:fill="FFFFFF"/>
          <w:lang/>
        </w:rPr>
        <w:t>The SAGE handbook of qualitative research</w:t>
      </w:r>
      <w:r w:rsidRPr="007E0475">
        <w:rPr>
          <w:rFonts w:ascii="Times New Roman" w:eastAsia="Times New Roman" w:hAnsi="Times New Roman" w:cs="Times New Roman"/>
          <w:bCs/>
          <w:color w:val="000000"/>
          <w:sz w:val="24"/>
          <w:szCs w:val="24"/>
          <w:shd w:val="clear" w:color="auto" w:fill="FFFFFF"/>
          <w:lang/>
        </w:rPr>
        <w:t>. Sage.</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bCs/>
          <w:color w:val="000000"/>
          <w:sz w:val="24"/>
          <w:szCs w:val="24"/>
          <w:lang/>
        </w:rPr>
        <w:t xml:space="preserve"> </w:t>
      </w:r>
      <w:r w:rsidRPr="007E0475">
        <w:rPr>
          <w:rFonts w:ascii="Times New Roman" w:eastAsia="Times New Roman" w:hAnsi="Times New Roman" w:cs="Times New Roman"/>
          <w:b/>
          <w:color w:val="000000"/>
          <w:sz w:val="24"/>
          <w:szCs w:val="24"/>
          <w:u w:val="single"/>
          <w:lang/>
        </w:rPr>
        <w:t>Reference Articles/Books</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 xml:space="preserve"> BRUCE L. BERG</w:t>
      </w:r>
      <w:r w:rsidRPr="007E0475">
        <w:rPr>
          <w:rFonts w:ascii="Times New Roman" w:eastAsia="Times New Roman" w:hAnsi="Times New Roman" w:cs="Times New Roman"/>
          <w:color w:val="000000"/>
          <w:sz w:val="24"/>
          <w:szCs w:val="24"/>
          <w:lang/>
        </w:rPr>
        <w:t xml:space="preserve">. (2001). </w:t>
      </w:r>
      <w:r w:rsidRPr="007E0475">
        <w:rPr>
          <w:rFonts w:ascii="Times New Roman" w:eastAsia="Times New Roman" w:hAnsi="Times New Roman" w:cs="Times New Roman"/>
          <w:bCs/>
          <w:i/>
          <w:color w:val="000000"/>
          <w:sz w:val="24"/>
          <w:szCs w:val="24"/>
          <w:lang/>
        </w:rPr>
        <w:t>QUALITATIVE RESEARCH METHODS FOR THE SOCIAL SCIENCES</w:t>
      </w:r>
      <w:r w:rsidRPr="007E0475">
        <w:rPr>
          <w:rFonts w:ascii="Times New Roman" w:eastAsia="Times New Roman" w:hAnsi="Times New Roman" w:cs="Times New Roman"/>
          <w:color w:val="000000"/>
          <w:sz w:val="24"/>
          <w:szCs w:val="24"/>
          <w:lang/>
        </w:rPr>
        <w:t>. A Pearson Education Company.</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lang/>
        </w:rPr>
        <w:t xml:space="preserve"> </w:t>
      </w:r>
      <w:r w:rsidRPr="007E0475">
        <w:rPr>
          <w:rFonts w:ascii="Times New Roman" w:eastAsia="Times New Roman" w:hAnsi="Times New Roman" w:cs="Times New Roman"/>
          <w:color w:val="000000"/>
          <w:sz w:val="24"/>
          <w:szCs w:val="24"/>
          <w:shd w:val="clear" w:color="auto" w:fill="FFFFFF"/>
          <w:lang/>
        </w:rPr>
        <w:t xml:space="preserve">Clark, A. (2005). Ways of seeing: Using the Mosaic approach to listen to young children’s perspectives. </w:t>
      </w:r>
      <w:r w:rsidRPr="007E0475">
        <w:rPr>
          <w:rFonts w:ascii="Times New Roman" w:eastAsia="Times New Roman" w:hAnsi="Times New Roman" w:cs="Times New Roman"/>
          <w:i/>
          <w:iCs/>
          <w:color w:val="000000"/>
          <w:sz w:val="24"/>
          <w:szCs w:val="24"/>
          <w:shd w:val="clear" w:color="auto" w:fill="FFFFFF"/>
          <w:lang/>
        </w:rPr>
        <w:t>Beyond listening: Children’s perspectives on early childhood services</w:t>
      </w:r>
      <w:r w:rsidRPr="007E0475">
        <w:rPr>
          <w:rFonts w:ascii="Times New Roman" w:eastAsia="Times New Roman" w:hAnsi="Times New Roman" w:cs="Times New Roman"/>
          <w:color w:val="000000"/>
          <w:sz w:val="24"/>
          <w:szCs w:val="24"/>
          <w:shd w:val="clear" w:color="auto" w:fill="FFFFFF"/>
          <w:lang/>
        </w:rPr>
        <w:t>, 29-49.</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Denzin, N. K. (1989). “Tender Mercies: Two Interpretations.” The Sociological Quarterly 30:37–57</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Elliott, J. (2012). Gathering Narrative Data. In Delamont, Sara (Ed.), </w:t>
      </w:r>
      <w:r w:rsidRPr="007E0475">
        <w:rPr>
          <w:rFonts w:ascii="Times New Roman" w:eastAsia="Times New Roman" w:hAnsi="Times New Roman" w:cs="Times New Roman"/>
          <w:i/>
          <w:color w:val="000000"/>
          <w:sz w:val="24"/>
          <w:szCs w:val="24"/>
          <w:shd w:val="clear" w:color="auto" w:fill="FFFFFF"/>
          <w:lang/>
        </w:rPr>
        <w:t>Handbook of Qualitative Research in Education</w:t>
      </w:r>
      <w:r w:rsidRPr="007E0475">
        <w:rPr>
          <w:rFonts w:ascii="Times New Roman" w:eastAsia="Times New Roman" w:hAnsi="Times New Roman" w:cs="Times New Roman"/>
          <w:color w:val="000000"/>
          <w:sz w:val="24"/>
          <w:szCs w:val="24"/>
          <w:lang/>
        </w:rPr>
        <w:t xml:space="preserve"> (pp. 1-26). Glasgow: </w:t>
      </w:r>
      <w:r w:rsidRPr="007E0475">
        <w:rPr>
          <w:rFonts w:ascii="Times New Roman" w:eastAsia="Times New Roman" w:hAnsi="Times New Roman" w:cs="Times New Roman"/>
          <w:color w:val="000000"/>
          <w:sz w:val="24"/>
          <w:szCs w:val="24"/>
          <w:shd w:val="clear" w:color="auto" w:fill="FFFFFF"/>
          <w:lang/>
        </w:rPr>
        <w:t>Edward Elgar Publishing</w:t>
      </w:r>
      <w:r w:rsidRPr="007E0475">
        <w:rPr>
          <w:rFonts w:ascii="Times New Roman" w:eastAsia="Times New Roman" w:hAnsi="Times New Roman" w:cs="Times New Roman"/>
          <w:color w:val="000000"/>
          <w:sz w:val="24"/>
          <w:szCs w:val="24"/>
          <w:lang/>
        </w:rPr>
        <w:t>.</w:t>
      </w:r>
    </w:p>
    <w:p w:rsidR="007E0475" w:rsidRPr="007E0475" w:rsidRDefault="007E0475" w:rsidP="007E0475">
      <w:pPr>
        <w:keepNext/>
        <w:keepLines/>
        <w:widowControl w:val="0"/>
        <w:shd w:val="clear" w:color="auto" w:fill="FFFFFF"/>
        <w:spacing w:after="0" w:line="360" w:lineRule="auto"/>
        <w:ind w:left="720" w:hanging="720"/>
        <w:outlineLvl w:val="0"/>
        <w:rPr>
          <w:rFonts w:ascii="Times New Roman" w:eastAsia="Times New Roman" w:hAnsi="Times New Roman" w:cs="Times New Roman"/>
          <w:bCs/>
          <w:color w:val="000000"/>
          <w:kern w:val="36"/>
          <w:sz w:val="24"/>
          <w:szCs w:val="24"/>
          <w:lang/>
        </w:rPr>
      </w:pPr>
      <w:r w:rsidRPr="007E0475">
        <w:rPr>
          <w:rFonts w:ascii="Times New Roman" w:eastAsia="Times New Roman" w:hAnsi="Times New Roman" w:cs="Times New Roman"/>
          <w:bCs/>
          <w:color w:val="000000"/>
          <w:kern w:val="36"/>
          <w:sz w:val="24"/>
          <w:szCs w:val="24"/>
          <w:lang/>
        </w:rPr>
        <w:t xml:space="preserve"> F. Michael Connelly and D. Jean Clandinin. Stories of Experience and Narrative Inquiry. </w:t>
      </w:r>
      <w:r w:rsidRPr="007E0475">
        <w:rPr>
          <w:rFonts w:ascii="Times New Roman" w:eastAsia="Times New Roman" w:hAnsi="Times New Roman" w:cs="Times New Roman"/>
          <w:bCs/>
          <w:i/>
          <w:color w:val="000000"/>
          <w:kern w:val="36"/>
          <w:sz w:val="24"/>
          <w:szCs w:val="24"/>
          <w:lang/>
        </w:rPr>
        <w:t>Educational Researcher</w:t>
      </w:r>
      <w:r w:rsidRPr="007E0475">
        <w:rPr>
          <w:rFonts w:ascii="Times New Roman" w:eastAsia="Times New Roman" w:hAnsi="Times New Roman" w:cs="Times New Roman"/>
          <w:bCs/>
          <w:color w:val="000000"/>
          <w:kern w:val="36"/>
          <w:sz w:val="24"/>
          <w:szCs w:val="24"/>
          <w:lang/>
        </w:rPr>
        <w:t xml:space="preserve"> June 1990 19: 2-14, doi:10.3102/0013189X019005002</w:t>
      </w:r>
    </w:p>
    <w:p w:rsidR="007E0475" w:rsidRPr="007E0475" w:rsidRDefault="007E0475" w:rsidP="007E0475">
      <w:pPr>
        <w:keepNext/>
        <w:keepLines/>
        <w:widowControl w:val="0"/>
        <w:shd w:val="clear" w:color="auto" w:fill="FFFFFF"/>
        <w:spacing w:after="0" w:line="360" w:lineRule="auto"/>
        <w:ind w:left="720" w:hanging="720"/>
        <w:outlineLvl w:val="0"/>
        <w:rPr>
          <w:rFonts w:ascii="Times New Roman" w:eastAsia="Times New Roman" w:hAnsi="Times New Roman" w:cs="Times New Roman"/>
          <w:bCs/>
          <w:color w:val="000000"/>
          <w:kern w:val="36"/>
          <w:sz w:val="24"/>
          <w:szCs w:val="24"/>
          <w:lang/>
        </w:rPr>
      </w:pPr>
      <w:r w:rsidRPr="007E0475">
        <w:rPr>
          <w:rFonts w:ascii="Times New Roman" w:eastAsia="Times New Roman" w:hAnsi="Times New Roman" w:cs="Times New Roman"/>
          <w:bCs/>
          <w:color w:val="000000"/>
          <w:kern w:val="36"/>
          <w:sz w:val="24"/>
          <w:szCs w:val="24"/>
          <w:lang/>
        </w:rPr>
        <w:t xml:space="preserve"> Gee, J.P. (2014). </w:t>
      </w:r>
      <w:r w:rsidRPr="007E0475">
        <w:rPr>
          <w:rFonts w:ascii="Times New Roman" w:eastAsia="Times New Roman" w:hAnsi="Times New Roman" w:cs="Times New Roman"/>
          <w:b/>
          <w:i/>
          <w:color w:val="000000"/>
          <w:kern w:val="36"/>
          <w:sz w:val="24"/>
          <w:szCs w:val="24"/>
          <w:lang/>
        </w:rPr>
        <w:t>An Introduction to Discourse Analysis</w:t>
      </w:r>
      <w:r w:rsidRPr="007E0475">
        <w:rPr>
          <w:rFonts w:ascii="Times New Roman" w:eastAsia="Times New Roman" w:hAnsi="Times New Roman" w:cs="Times New Roman"/>
          <w:bCs/>
          <w:i/>
          <w:color w:val="000000"/>
          <w:kern w:val="36"/>
          <w:sz w:val="24"/>
          <w:szCs w:val="24"/>
          <w:lang/>
        </w:rPr>
        <w:t>:</w:t>
      </w:r>
      <w:r w:rsidRPr="007E0475">
        <w:rPr>
          <w:rFonts w:ascii="Times New Roman" w:eastAsia="Times New Roman" w:hAnsi="Times New Roman" w:cs="Times New Roman"/>
          <w:b/>
          <w:i/>
          <w:color w:val="000000"/>
          <w:kern w:val="36"/>
          <w:sz w:val="24"/>
          <w:szCs w:val="24"/>
          <w:lang/>
        </w:rPr>
        <w:t xml:space="preserve"> </w:t>
      </w:r>
      <w:r w:rsidRPr="007E0475">
        <w:rPr>
          <w:rFonts w:ascii="Times New Roman" w:eastAsia="Times New Roman" w:hAnsi="Times New Roman" w:cs="Times New Roman"/>
          <w:b/>
          <w:bCs/>
          <w:i/>
          <w:color w:val="000000"/>
          <w:kern w:val="36"/>
          <w:sz w:val="24"/>
          <w:szCs w:val="24"/>
          <w:lang/>
        </w:rPr>
        <w:t>Theory and Method</w:t>
      </w:r>
      <w:r w:rsidRPr="007E0475">
        <w:rPr>
          <w:rFonts w:ascii="Times New Roman" w:eastAsia="Times New Roman" w:hAnsi="Times New Roman" w:cs="Times New Roman"/>
          <w:b/>
          <w:bCs/>
          <w:color w:val="000000"/>
          <w:kern w:val="36"/>
          <w:sz w:val="24"/>
          <w:szCs w:val="24"/>
          <w:lang/>
        </w:rPr>
        <w:t>. Routledge</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i/>
          <w:iCs/>
          <w:color w:val="000000"/>
          <w:sz w:val="24"/>
          <w:szCs w:val="24"/>
          <w:shd w:val="clear" w:color="auto" w:fill="FFFFFF"/>
          <w:lang/>
        </w:rPr>
      </w:pPr>
      <w:r w:rsidRPr="007E0475">
        <w:rPr>
          <w:rFonts w:ascii="Times New Roman" w:eastAsia="Times New Roman" w:hAnsi="Times New Roman" w:cs="Times New Roman"/>
          <w:color w:val="000000"/>
          <w:sz w:val="24"/>
          <w:szCs w:val="24"/>
          <w:lang/>
        </w:rPr>
        <w:t xml:space="preserve"> </w:t>
      </w:r>
      <w:r w:rsidRPr="007E0475">
        <w:rPr>
          <w:rFonts w:ascii="Times New Roman" w:eastAsia="Times New Roman" w:hAnsi="Times New Roman" w:cs="Times New Roman"/>
          <w:color w:val="000000"/>
          <w:sz w:val="24"/>
          <w:szCs w:val="24"/>
          <w:shd w:val="clear" w:color="auto" w:fill="FFFFFF"/>
          <w:lang/>
        </w:rPr>
        <w:t xml:space="preserve">Huser, C. (2009). Children’s voices on play in a Mosaic Approach study: Children as conscious participants in a case study. </w:t>
      </w:r>
      <w:r w:rsidRPr="007E0475">
        <w:rPr>
          <w:rFonts w:ascii="Times New Roman" w:eastAsia="Times New Roman" w:hAnsi="Times New Roman" w:cs="Times New Roman"/>
          <w:i/>
          <w:iCs/>
          <w:color w:val="000000"/>
          <w:sz w:val="24"/>
          <w:szCs w:val="24"/>
          <w:shd w:val="clear" w:color="auto" w:fill="FFFFFF"/>
          <w:lang/>
        </w:rPr>
        <w:t>BOĞAZİÇİ ÜNİVERSİTESİ</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i/>
          <w:iCs/>
          <w:color w:val="000000"/>
          <w:sz w:val="24"/>
          <w:szCs w:val="24"/>
          <w:shd w:val="clear" w:color="auto" w:fill="FFFFFF"/>
          <w:lang/>
        </w:rPr>
        <w:t xml:space="preserve">  </w:t>
      </w:r>
      <w:r w:rsidRPr="007E0475">
        <w:rPr>
          <w:rFonts w:ascii="Times New Roman" w:eastAsia="Times New Roman" w:hAnsi="Times New Roman" w:cs="Times New Roman"/>
          <w:color w:val="000000"/>
          <w:sz w:val="24"/>
          <w:szCs w:val="24"/>
          <w:lang/>
        </w:rPr>
        <w:t xml:space="preserve">Lichtman, M. (2010). </w:t>
      </w:r>
      <w:r w:rsidRPr="007E0475">
        <w:rPr>
          <w:rFonts w:ascii="Times New Roman" w:eastAsia="Times New Roman" w:hAnsi="Times New Roman" w:cs="Times New Roman"/>
          <w:i/>
          <w:iCs/>
          <w:color w:val="000000"/>
          <w:sz w:val="24"/>
          <w:szCs w:val="24"/>
          <w:lang/>
        </w:rPr>
        <w:t>Qualitative Research in Education: A User's Guide</w:t>
      </w:r>
      <w:r w:rsidRPr="007E0475">
        <w:rPr>
          <w:rFonts w:ascii="Times New Roman" w:eastAsia="Times New Roman" w:hAnsi="Times New Roman" w:cs="Times New Roman"/>
          <w:color w:val="000000"/>
          <w:sz w:val="24"/>
          <w:szCs w:val="24"/>
          <w:lang/>
        </w:rPr>
        <w:t>: SAGE</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lang/>
        </w:rPr>
        <w:t xml:space="preserve"> </w:t>
      </w:r>
      <w:r w:rsidRPr="007E0475">
        <w:rPr>
          <w:rFonts w:ascii="Times New Roman" w:eastAsia="Times New Roman" w:hAnsi="Times New Roman" w:cs="Times New Roman"/>
          <w:color w:val="000000"/>
          <w:sz w:val="24"/>
          <w:szCs w:val="24"/>
          <w:shd w:val="clear" w:color="auto" w:fill="FFFFFF"/>
          <w:lang/>
        </w:rPr>
        <w:t xml:space="preserve">Orb, A., Eisenhauer, L., &amp; Wynaden, D. (2001). Ethics in qualitative research. </w:t>
      </w:r>
      <w:r w:rsidRPr="007E0475">
        <w:rPr>
          <w:rFonts w:ascii="Times New Roman" w:eastAsia="Times New Roman" w:hAnsi="Times New Roman" w:cs="Times New Roman"/>
          <w:i/>
          <w:iCs/>
          <w:color w:val="000000"/>
          <w:sz w:val="24"/>
          <w:szCs w:val="24"/>
          <w:shd w:val="clear" w:color="auto" w:fill="FFFFFF"/>
          <w:lang/>
        </w:rPr>
        <w:t>Journal of nursing scholarship</w:t>
      </w:r>
      <w:r w:rsidRPr="007E0475">
        <w:rPr>
          <w:rFonts w:ascii="Times New Roman" w:eastAsia="Times New Roman" w:hAnsi="Times New Roman" w:cs="Times New Roman"/>
          <w:color w:val="000000"/>
          <w:sz w:val="24"/>
          <w:szCs w:val="24"/>
          <w:shd w:val="clear" w:color="auto" w:fill="FFFFFF"/>
          <w:lang/>
        </w:rPr>
        <w:t xml:space="preserve">, </w:t>
      </w:r>
      <w:r w:rsidRPr="007E0475">
        <w:rPr>
          <w:rFonts w:ascii="Times New Roman" w:eastAsia="Times New Roman" w:hAnsi="Times New Roman" w:cs="Times New Roman"/>
          <w:i/>
          <w:iCs/>
          <w:color w:val="000000"/>
          <w:sz w:val="24"/>
          <w:szCs w:val="24"/>
          <w:shd w:val="clear" w:color="auto" w:fill="FFFFFF"/>
          <w:lang/>
        </w:rPr>
        <w:t>33</w:t>
      </w:r>
      <w:r w:rsidRPr="007E0475">
        <w:rPr>
          <w:rFonts w:ascii="Times New Roman" w:eastAsia="Times New Roman" w:hAnsi="Times New Roman" w:cs="Times New Roman"/>
          <w:color w:val="000000"/>
          <w:sz w:val="24"/>
          <w:szCs w:val="24"/>
          <w:shd w:val="clear" w:color="auto" w:fill="FFFFFF"/>
          <w:lang/>
        </w:rPr>
        <w:t>(1), 93-96.</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Marshall, C., &amp; Rossman, G. B. (2010). </w:t>
      </w:r>
      <w:r w:rsidRPr="007E0475">
        <w:rPr>
          <w:rFonts w:ascii="Times New Roman" w:eastAsia="Times New Roman" w:hAnsi="Times New Roman" w:cs="Times New Roman"/>
          <w:i/>
          <w:iCs/>
          <w:color w:val="000000"/>
          <w:sz w:val="24"/>
          <w:szCs w:val="24"/>
          <w:lang/>
        </w:rPr>
        <w:t>Designing Qualitative Research</w:t>
      </w:r>
      <w:r w:rsidRPr="007E0475">
        <w:rPr>
          <w:rFonts w:ascii="Times New Roman" w:eastAsia="Times New Roman" w:hAnsi="Times New Roman" w:cs="Times New Roman"/>
          <w:color w:val="000000"/>
          <w:sz w:val="24"/>
          <w:szCs w:val="24"/>
          <w:lang/>
        </w:rPr>
        <w:t>: SAGE Publications.</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kern w:val="36"/>
          <w:sz w:val="24"/>
          <w:szCs w:val="24"/>
          <w:lang/>
        </w:rPr>
      </w:pPr>
      <w:r w:rsidRPr="007E0475">
        <w:rPr>
          <w:rFonts w:ascii="Times New Roman" w:eastAsia="Times New Roman" w:hAnsi="Times New Roman" w:cs="Times New Roman"/>
          <w:color w:val="000000"/>
          <w:sz w:val="24"/>
          <w:szCs w:val="24"/>
          <w:lang/>
        </w:rPr>
        <w:t xml:space="preserve"> </w:t>
      </w:r>
      <w:r w:rsidRPr="007E0475">
        <w:rPr>
          <w:rFonts w:ascii="Times New Roman" w:eastAsia="Times New Roman" w:hAnsi="Times New Roman" w:cs="Times New Roman"/>
          <w:color w:val="000000"/>
          <w:kern w:val="36"/>
          <w:sz w:val="24"/>
          <w:szCs w:val="24"/>
          <w:lang/>
        </w:rPr>
        <w:t xml:space="preserve">Saldana, J. (2009). </w:t>
      </w:r>
      <w:r w:rsidRPr="007E0475">
        <w:rPr>
          <w:rFonts w:ascii="Times New Roman" w:eastAsia="Times New Roman" w:hAnsi="Times New Roman" w:cs="Times New Roman"/>
          <w:i/>
          <w:color w:val="000000"/>
          <w:kern w:val="36"/>
          <w:sz w:val="24"/>
          <w:szCs w:val="24"/>
          <w:lang/>
        </w:rPr>
        <w:t>The Coding Manual for Qualitative Researchers</w:t>
      </w:r>
      <w:r w:rsidRPr="007E0475">
        <w:rPr>
          <w:rFonts w:ascii="Times New Roman" w:eastAsia="Times New Roman" w:hAnsi="Times New Roman" w:cs="Times New Roman"/>
          <w:color w:val="000000"/>
          <w:kern w:val="36"/>
          <w:sz w:val="24"/>
          <w:szCs w:val="24"/>
          <w:lang/>
        </w:rPr>
        <w:t>. London: Sage. p. 1-190</w:t>
      </w:r>
    </w:p>
    <w:p w:rsidR="007E0475" w:rsidRPr="007E0475" w:rsidRDefault="007E0475" w:rsidP="007E0475">
      <w:pPr>
        <w:spacing w:after="0" w:line="360" w:lineRule="auto"/>
        <w:ind w:left="720" w:hanging="720"/>
        <w:rPr>
          <w:rFonts w:ascii="Times New Roman" w:eastAsia="Times" w:hAnsi="Times New Roman" w:cs="Times New Roman"/>
          <w:color w:val="000000"/>
          <w:sz w:val="24"/>
          <w:szCs w:val="24"/>
          <w:shd w:val="clear" w:color="auto" w:fill="FFFFFF"/>
          <w:lang/>
        </w:rPr>
      </w:pPr>
      <w:r w:rsidRPr="007E0475">
        <w:rPr>
          <w:rFonts w:ascii="Times New Roman" w:eastAsia="Times" w:hAnsi="Times New Roman" w:cs="Times New Roman"/>
          <w:color w:val="000000"/>
          <w:sz w:val="24"/>
          <w:szCs w:val="24"/>
          <w:lang/>
        </w:rPr>
        <w:t xml:space="preserve"> </w:t>
      </w:r>
      <w:r w:rsidRPr="007E0475">
        <w:rPr>
          <w:rFonts w:ascii="Times New Roman" w:eastAsia="Times" w:hAnsi="Times New Roman" w:cs="Times New Roman"/>
          <w:sz w:val="24"/>
          <w:szCs w:val="24"/>
          <w:shd w:val="clear" w:color="auto" w:fill="FFFFFF"/>
          <w:lang/>
        </w:rPr>
        <w:t xml:space="preserve">Sandelowski, M. (1991). Telling stories: Narrative approaches in qualitative research. </w:t>
      </w:r>
      <w:r w:rsidRPr="007E0475">
        <w:rPr>
          <w:rFonts w:ascii="Times New Roman" w:eastAsia="Times" w:hAnsi="Times New Roman" w:cs="Times New Roman"/>
          <w:i/>
          <w:iCs/>
          <w:sz w:val="24"/>
          <w:szCs w:val="24"/>
          <w:shd w:val="clear" w:color="auto" w:fill="FFFFFF"/>
          <w:lang/>
        </w:rPr>
        <w:t>Journal of Nursing Scholarship</w:t>
      </w:r>
      <w:r w:rsidRPr="007E0475">
        <w:rPr>
          <w:rFonts w:ascii="Times New Roman" w:eastAsia="Times" w:hAnsi="Times New Roman" w:cs="Times New Roman"/>
          <w:sz w:val="24"/>
          <w:szCs w:val="24"/>
          <w:shd w:val="clear" w:color="auto" w:fill="FFFFFF"/>
          <w:lang/>
        </w:rPr>
        <w:t xml:space="preserve">, </w:t>
      </w:r>
      <w:r w:rsidRPr="007E0475">
        <w:rPr>
          <w:rFonts w:ascii="Times New Roman" w:eastAsia="Times" w:hAnsi="Times New Roman" w:cs="Times New Roman"/>
          <w:i/>
          <w:iCs/>
          <w:sz w:val="24"/>
          <w:szCs w:val="24"/>
          <w:shd w:val="clear" w:color="auto" w:fill="FFFFFF"/>
          <w:lang/>
        </w:rPr>
        <w:t>23</w:t>
      </w:r>
      <w:r w:rsidRPr="007E0475">
        <w:rPr>
          <w:rFonts w:ascii="Times New Roman" w:eastAsia="Times" w:hAnsi="Times New Roman" w:cs="Times New Roman"/>
          <w:sz w:val="24"/>
          <w:szCs w:val="24"/>
          <w:shd w:val="clear" w:color="auto" w:fill="FFFFFF"/>
          <w:lang/>
        </w:rPr>
        <w:t>(3), 161-166.</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shd w:val="clear" w:color="auto" w:fill="FFFFFF"/>
          <w:lang/>
        </w:rPr>
        <w:lastRenderedPageBreak/>
        <w:t xml:space="preserve"> </w:t>
      </w:r>
      <w:r w:rsidRPr="007E0475">
        <w:rPr>
          <w:rFonts w:ascii="Times New Roman" w:eastAsia="Times New Roman" w:hAnsi="Times New Roman" w:cs="Times New Roman"/>
          <w:color w:val="000000"/>
          <w:sz w:val="24"/>
          <w:szCs w:val="24"/>
          <w:lang/>
        </w:rPr>
        <w:t xml:space="preserve">Snape, D., &amp; Spencer, L. (2003). The Foundation of Qualitative Research. In J. Ritchie &amp; J. Lewis (Eds.), </w:t>
      </w:r>
      <w:r w:rsidRPr="007E0475">
        <w:rPr>
          <w:rFonts w:ascii="Times New Roman" w:eastAsia="Times New Roman" w:hAnsi="Times New Roman" w:cs="Times New Roman"/>
          <w:i/>
          <w:iCs/>
          <w:color w:val="000000"/>
          <w:sz w:val="24"/>
          <w:szCs w:val="24"/>
          <w:lang/>
        </w:rPr>
        <w:t>Qualitative Research Practice: A Guide for Social Science Students and Researchers</w:t>
      </w:r>
      <w:r w:rsidRPr="007E0475">
        <w:rPr>
          <w:rFonts w:ascii="Times New Roman" w:eastAsia="Times New Roman" w:hAnsi="Times New Roman" w:cs="Times New Roman"/>
          <w:color w:val="000000"/>
          <w:sz w:val="24"/>
          <w:szCs w:val="24"/>
          <w:lang/>
        </w:rPr>
        <w:t>. London: SAGE Publications.</w:t>
      </w:r>
    </w:p>
    <w:p w:rsidR="007E0475" w:rsidRPr="007E0475" w:rsidRDefault="007E0475" w:rsidP="007E0475">
      <w:pPr>
        <w:autoSpaceDE w:val="0"/>
        <w:autoSpaceDN w:val="0"/>
        <w:adjustRightInd w:val="0"/>
        <w:spacing w:after="0" w:line="360" w:lineRule="auto"/>
        <w:ind w:left="720" w:hanging="72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Tan, J. and Y. Ko. (2004). Using Feature Films to Teach Observation in Undergraduate Research Methods. </w:t>
      </w:r>
      <w:r w:rsidRPr="007E0475">
        <w:rPr>
          <w:rFonts w:ascii="Times New Roman" w:eastAsia="Times New Roman" w:hAnsi="Times New Roman" w:cs="Times New Roman"/>
          <w:i/>
          <w:color w:val="000000"/>
          <w:sz w:val="24"/>
          <w:szCs w:val="24"/>
          <w:lang/>
        </w:rPr>
        <w:t>Teaching Sociology</w:t>
      </w:r>
      <w:r w:rsidRPr="007E0475">
        <w:rPr>
          <w:rFonts w:ascii="Times New Roman" w:eastAsia="Times New Roman" w:hAnsi="Times New Roman" w:cs="Times New Roman"/>
          <w:color w:val="000000"/>
          <w:sz w:val="24"/>
          <w:szCs w:val="24"/>
          <w:lang/>
        </w:rPr>
        <w:t xml:space="preserve"> 32:109–18.</w:t>
      </w:r>
    </w:p>
    <w:p w:rsidR="007E0475" w:rsidRPr="007E0475" w:rsidRDefault="007E0475" w:rsidP="007E0475">
      <w:pPr>
        <w:spacing w:after="0" w:line="360" w:lineRule="auto"/>
        <w:ind w:left="720" w:hanging="720"/>
        <w:rPr>
          <w:rFonts w:ascii="Times New Roman" w:eastAsia="Times" w:hAnsi="Times New Roman" w:cs="Times New Roman"/>
          <w:color w:val="000000"/>
          <w:sz w:val="24"/>
          <w:szCs w:val="24"/>
          <w:lang/>
        </w:rPr>
      </w:pPr>
      <w:r w:rsidRPr="007E0475">
        <w:rPr>
          <w:rFonts w:ascii="Times New Roman" w:eastAsia="Times" w:hAnsi="Times New Roman" w:cs="Times New Roman"/>
          <w:color w:val="000000"/>
          <w:sz w:val="24"/>
          <w:szCs w:val="24"/>
          <w:lang/>
        </w:rPr>
        <w:t xml:space="preserve">Taylor, S. J., &amp; Bogdan, R. (1984). </w:t>
      </w:r>
      <w:r w:rsidRPr="007E0475">
        <w:rPr>
          <w:rFonts w:ascii="Times New Roman" w:eastAsia="Times" w:hAnsi="Times New Roman" w:cs="Times New Roman"/>
          <w:i/>
          <w:color w:val="000000"/>
          <w:sz w:val="24"/>
          <w:szCs w:val="24"/>
          <w:lang/>
        </w:rPr>
        <w:t>Introduction to qualitative research methods: The search for meanings</w:t>
      </w:r>
      <w:r w:rsidRPr="007E0475">
        <w:rPr>
          <w:rFonts w:ascii="Times New Roman" w:eastAsia="Times" w:hAnsi="Times New Roman" w:cs="Times New Roman"/>
          <w:color w:val="000000"/>
          <w:sz w:val="24"/>
          <w:szCs w:val="24"/>
          <w:lang/>
        </w:rPr>
        <w:t>. New York: John Wiley</w:t>
      </w:r>
      <w:r w:rsidRPr="007E0475">
        <w:rPr>
          <w:rFonts w:ascii="Times New Roman" w:eastAsia="Times" w:hAnsi="Times New Roman" w:cs="Times New Roman"/>
          <w:sz w:val="24"/>
          <w:szCs w:val="24"/>
          <w:lang/>
        </w:rPr>
        <w:t xml:space="preserve">  </w:t>
      </w:r>
    </w:p>
    <w:p w:rsidR="007E0475" w:rsidRPr="007E0475" w:rsidRDefault="007E0475" w:rsidP="007E0475">
      <w:pPr>
        <w:keepNext/>
        <w:keepLines/>
        <w:widowControl w:val="0"/>
        <w:shd w:val="clear" w:color="auto" w:fill="FFFFFF"/>
        <w:spacing w:after="0" w:line="360" w:lineRule="auto"/>
        <w:ind w:left="720" w:hanging="720"/>
        <w:textAlignment w:val="baseline"/>
        <w:outlineLvl w:val="0"/>
        <w:rPr>
          <w:rFonts w:ascii="Times New Roman" w:eastAsia="Times New Roman" w:hAnsi="Times New Roman" w:cs="Times New Roman"/>
          <w:b/>
          <w:bCs/>
          <w:color w:val="000000"/>
          <w:kern w:val="36"/>
          <w:sz w:val="24"/>
          <w:szCs w:val="24"/>
          <w:shd w:val="clear" w:color="auto" w:fill="FFFFFF"/>
          <w:lang/>
        </w:rPr>
      </w:pPr>
      <w:hyperlink r:id="rId5" w:history="1">
        <w:r w:rsidRPr="007E0475">
          <w:rPr>
            <w:rFonts w:ascii="Times New Roman" w:eastAsia="Times New Roman" w:hAnsi="Times New Roman" w:cs="Times New Roman"/>
            <w:kern w:val="36"/>
            <w:sz w:val="24"/>
            <w:szCs w:val="24"/>
            <w:shd w:val="clear" w:color="auto" w:fill="FFFFFF"/>
            <w:lang/>
          </w:rPr>
          <w:t>Wolfinger</w:t>
        </w:r>
      </w:hyperlink>
      <w:r w:rsidRPr="007E0475">
        <w:rPr>
          <w:rFonts w:ascii="Times New Roman" w:eastAsia="Times New Roman" w:hAnsi="Times New Roman" w:cs="Times New Roman"/>
          <w:kern w:val="36"/>
          <w:sz w:val="24"/>
          <w:szCs w:val="24"/>
          <w:shd w:val="clear" w:color="auto" w:fill="FFFFFF"/>
          <w:lang/>
        </w:rPr>
        <w:t xml:space="preserve">, </w:t>
      </w:r>
      <w:r w:rsidRPr="007E0475">
        <w:rPr>
          <w:rFonts w:ascii="Times New Roman" w:eastAsia="Times New Roman" w:hAnsi="Times New Roman" w:cs="Times New Roman"/>
          <w:bCs/>
          <w:color w:val="000000"/>
          <w:kern w:val="36"/>
          <w:sz w:val="24"/>
          <w:szCs w:val="24"/>
          <w:shd w:val="clear" w:color="auto" w:fill="FFFFFF"/>
          <w:lang/>
        </w:rPr>
        <w:t xml:space="preserve">N. H. (2002). </w:t>
      </w:r>
      <w:r w:rsidRPr="007E0475">
        <w:rPr>
          <w:rFonts w:ascii="Times New Roman" w:eastAsia="Times New Roman" w:hAnsi="Times New Roman" w:cs="Times New Roman"/>
          <w:bCs/>
          <w:color w:val="000000"/>
          <w:kern w:val="36"/>
          <w:sz w:val="24"/>
          <w:szCs w:val="24"/>
          <w:lang/>
        </w:rPr>
        <w:t>On writing field notes: collection strategies and background expectancies</w:t>
      </w:r>
      <w:r w:rsidRPr="007E0475">
        <w:rPr>
          <w:rFonts w:ascii="Times New Roman" w:eastAsia="Times New Roman" w:hAnsi="Times New Roman" w:cs="Times New Roman"/>
          <w:bCs/>
          <w:color w:val="000000"/>
          <w:kern w:val="36"/>
          <w:sz w:val="24"/>
          <w:szCs w:val="24"/>
          <w:shd w:val="clear" w:color="auto" w:fill="FFFFFF"/>
          <w:lang/>
        </w:rPr>
        <w:t>.</w:t>
      </w:r>
      <w:r w:rsidRPr="007E0475">
        <w:rPr>
          <w:rFonts w:ascii="Times New Roman" w:eastAsia="Times New Roman" w:hAnsi="Times New Roman" w:cs="Times New Roman"/>
          <w:b/>
          <w:color w:val="000000"/>
          <w:kern w:val="36"/>
          <w:sz w:val="24"/>
          <w:szCs w:val="24"/>
          <w:shd w:val="clear" w:color="auto" w:fill="FFFFFF"/>
          <w:lang/>
        </w:rPr>
        <w:t xml:space="preserve"> </w:t>
      </w:r>
      <w:r w:rsidRPr="007E0475">
        <w:rPr>
          <w:rFonts w:ascii="Times New Roman" w:eastAsia="Times New Roman" w:hAnsi="Times New Roman" w:cs="Times New Roman"/>
          <w:bCs/>
          <w:i/>
          <w:color w:val="000000"/>
          <w:kern w:val="36"/>
          <w:sz w:val="24"/>
          <w:szCs w:val="24"/>
          <w:shd w:val="clear" w:color="auto" w:fill="FFFFFF"/>
          <w:lang/>
        </w:rPr>
        <w:t>Qualitative Research</w:t>
      </w:r>
      <w:r w:rsidRPr="007E0475">
        <w:rPr>
          <w:rFonts w:ascii="Times New Roman" w:eastAsia="Times New Roman" w:hAnsi="Times New Roman" w:cs="Times New Roman"/>
          <w:bCs/>
          <w:color w:val="000000"/>
          <w:kern w:val="36"/>
          <w:sz w:val="24"/>
          <w:szCs w:val="24"/>
          <w:shd w:val="clear" w:color="auto" w:fill="FFFFFF"/>
          <w:lang/>
        </w:rPr>
        <w:t>,</w:t>
      </w:r>
      <w:r w:rsidRPr="007E0475">
        <w:rPr>
          <w:rFonts w:ascii="Times New Roman" w:eastAsia="Times New Roman" w:hAnsi="Times New Roman" w:cs="Times New Roman"/>
          <w:b/>
          <w:color w:val="000000"/>
          <w:kern w:val="36"/>
          <w:sz w:val="24"/>
          <w:szCs w:val="24"/>
          <w:shd w:val="clear" w:color="auto" w:fill="FFFFFF"/>
          <w:lang/>
        </w:rPr>
        <w:t xml:space="preserve"> </w:t>
      </w:r>
      <w:r w:rsidRPr="007E0475">
        <w:rPr>
          <w:rFonts w:ascii="Times New Roman" w:eastAsia="Times New Roman" w:hAnsi="Times New Roman" w:cs="Times New Roman"/>
          <w:bCs/>
          <w:iCs/>
          <w:color w:val="000000"/>
          <w:kern w:val="36"/>
          <w:sz w:val="24"/>
          <w:szCs w:val="24"/>
          <w:shd w:val="clear" w:color="auto" w:fill="FFFFFF"/>
          <w:lang/>
        </w:rPr>
        <w:t>2</w:t>
      </w:r>
      <w:r w:rsidRPr="007E0475">
        <w:rPr>
          <w:rFonts w:ascii="Times New Roman" w:eastAsia="Times New Roman" w:hAnsi="Times New Roman" w:cs="Times New Roman"/>
          <w:bCs/>
          <w:color w:val="000000"/>
          <w:kern w:val="36"/>
          <w:sz w:val="24"/>
          <w:szCs w:val="24"/>
          <w:shd w:val="clear" w:color="auto" w:fill="FFFFFF"/>
          <w:lang/>
        </w:rPr>
        <w:t>(1), 85-93. doi:</w:t>
      </w:r>
      <w:r w:rsidRPr="007E0475">
        <w:rPr>
          <w:rFonts w:ascii="Times New Roman" w:eastAsia="Times New Roman" w:hAnsi="Times New Roman" w:cs="Times New Roman"/>
          <w:b/>
          <w:bCs/>
          <w:color w:val="000000"/>
          <w:kern w:val="36"/>
          <w:sz w:val="24"/>
          <w:szCs w:val="24"/>
          <w:shd w:val="clear" w:color="auto" w:fill="FFFFFF"/>
          <w:lang/>
        </w:rPr>
        <w:t xml:space="preserve"> 10.1177/1468794102002001640</w:t>
      </w:r>
    </w:p>
    <w:p w:rsidR="007E0475" w:rsidRPr="007E0475" w:rsidRDefault="007E0475" w:rsidP="007E0475">
      <w:pPr>
        <w:keepNext/>
        <w:keepLines/>
        <w:widowControl w:val="0"/>
        <w:shd w:val="clear" w:color="auto" w:fill="FFFFFF"/>
        <w:spacing w:after="0" w:line="360" w:lineRule="auto"/>
        <w:ind w:left="720" w:hanging="720"/>
        <w:textAlignment w:val="baseline"/>
        <w:outlineLvl w:val="0"/>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kern w:val="36"/>
          <w:sz w:val="24"/>
          <w:szCs w:val="24"/>
          <w:lang/>
        </w:rPr>
        <w:t xml:space="preserve">Yin, R. K. (2009).  </w:t>
      </w:r>
      <w:r w:rsidRPr="007E0475">
        <w:rPr>
          <w:rFonts w:ascii="Times New Roman" w:eastAsia="Times New Roman" w:hAnsi="Times New Roman" w:cs="Times New Roman"/>
          <w:bCs/>
          <w:i/>
          <w:color w:val="000000"/>
          <w:kern w:val="36"/>
          <w:sz w:val="24"/>
          <w:szCs w:val="24"/>
          <w:lang/>
        </w:rPr>
        <w:t>Case study research: design and methods (4th ed.). Applied social research methods series (volume 5).</w:t>
      </w:r>
      <w:r w:rsidRPr="007E0475">
        <w:rPr>
          <w:rFonts w:ascii="Times New Roman" w:eastAsia="Times New Roman" w:hAnsi="Times New Roman" w:cs="Times New Roman"/>
          <w:bCs/>
          <w:color w:val="000000"/>
          <w:kern w:val="36"/>
          <w:sz w:val="24"/>
          <w:szCs w:val="24"/>
          <w:lang/>
        </w:rPr>
        <w:t xml:space="preserve"> Sage Publications, Inc.</w:t>
      </w:r>
    </w:p>
    <w:p w:rsidR="007E0475" w:rsidRPr="007E0475" w:rsidRDefault="007E0475" w:rsidP="007E0475">
      <w:pPr>
        <w:spacing w:after="0" w:line="360" w:lineRule="auto"/>
        <w:ind w:left="720" w:hanging="720"/>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color w:val="000000"/>
          <w:sz w:val="24"/>
          <w:szCs w:val="24"/>
          <w:shd w:val="clear" w:color="auto" w:fill="FFFFFF"/>
          <w:lang/>
        </w:rPr>
        <w:t xml:space="preserve"> </w:t>
      </w:r>
      <w:r w:rsidRPr="007E0475">
        <w:rPr>
          <w:rFonts w:ascii="Times New Roman" w:eastAsia="Times New Roman" w:hAnsi="Times New Roman" w:cs="Times New Roman"/>
          <w:b/>
          <w:color w:val="000000"/>
          <w:sz w:val="24"/>
          <w:szCs w:val="24"/>
          <w:u w:val="single"/>
          <w:lang/>
        </w:rPr>
        <w:t xml:space="preserve">Calendar of Course contents to be covered during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90"/>
        <w:gridCol w:w="2925"/>
      </w:tblGrid>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Week</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Activity</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ind w:left="432"/>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Reference</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1-2</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Introducing Qualitative Research</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Crafting Qualitative Research and its philosophy</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Difference between quantitative and qualitative research</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Mixed-method approach: a step forward</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Philosophical Foundation</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Key philosophical issues in social research –</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Positivism/ Constructivism and the scientific method</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Traditions and approaches in qualitative research</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Ethics of qualitative research</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Addressing Social Problems through Qualitative Research</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Ethics and Qualitative Research</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Ethical questions and controversies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Maintain ethical standards</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Cs/>
                <w:color w:val="000000"/>
                <w:sz w:val="24"/>
                <w:szCs w:val="24"/>
                <w:lang/>
              </w:rPr>
            </w:pPr>
            <w:r w:rsidRPr="007E0475">
              <w:rPr>
                <w:rFonts w:ascii="Times New Roman" w:eastAsia="Times New Roman" w:hAnsi="Times New Roman" w:cs="Times New Roman"/>
                <w:bCs/>
                <w:color w:val="000000"/>
                <w:sz w:val="24"/>
                <w:szCs w:val="24"/>
                <w:lang/>
              </w:rPr>
              <w:t>Text Books</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 &amp; Spencer, L. (2003).1-26</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Lichtman, M. (2010). 51-67</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Online resource:</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Internet Encyclopedia of Philosophy - http://plato.stanford.edu</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Source: Text Book – Part 8</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shd w:val="clear" w:color="auto" w:fill="FFFFFF"/>
                <w:lang/>
              </w:rPr>
              <w:t>Orb, A., Eisenhauer, L., &amp; Wynaden, D. (2001). 93-96.</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3</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 xml:space="preserve"> Designing Qualitative Research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Preliminary Understanding &amp; Practice </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 xml:space="preserve">Generating a research question </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Reviewing literature and composing a research question</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Data collection, Data analysis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‘What’ of the study: Building Conceptual Framework.</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Three Aspects of Writing Qualitative Research: Practice, Genre and Audience</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color w:val="000000"/>
                <w:sz w:val="24"/>
                <w:szCs w:val="24"/>
                <w:lang/>
              </w:rPr>
              <w:t>Validation of Qualitative Research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Class Activity 1</w:t>
            </w:r>
            <w:r w:rsidRPr="007E0475">
              <w:rPr>
                <w:rFonts w:ascii="Times New Roman" w:eastAsia="Times New Roman" w:hAnsi="Times New Roman" w:cs="Times New Roman"/>
                <w:color w:val="000000"/>
                <w:sz w:val="24"/>
                <w:szCs w:val="24"/>
                <w:lang/>
              </w:rPr>
              <w:t>: Group discussion on how to write a conceptual background of a study.</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Assignment # 1 –</w:t>
            </w:r>
            <w:r w:rsidRPr="007E0475">
              <w:rPr>
                <w:rFonts w:ascii="Times New Roman" w:eastAsia="Times New Roman" w:hAnsi="Times New Roman" w:cs="Times New Roman"/>
                <w:b/>
                <w:i/>
                <w:color w:val="000000"/>
                <w:sz w:val="24"/>
                <w:szCs w:val="24"/>
                <w:lang/>
              </w:rPr>
              <w:t xml:space="preserve"> </w:t>
            </w:r>
            <w:r w:rsidRPr="007E0475">
              <w:rPr>
                <w:rFonts w:ascii="Times New Roman" w:eastAsia="Times New Roman" w:hAnsi="Times New Roman" w:cs="Times New Roman"/>
                <w:color w:val="000000"/>
                <w:sz w:val="24"/>
                <w:szCs w:val="24"/>
                <w:lang/>
              </w:rPr>
              <w:t>Students will choose any two topics of their choice and draw two research questions for each of these.</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Assignment # 2</w:t>
            </w:r>
            <w:r w:rsidRPr="007E0475">
              <w:rPr>
                <w:rFonts w:ascii="Times New Roman" w:eastAsia="Times New Roman" w:hAnsi="Times New Roman" w:cs="Times New Roman"/>
                <w:b/>
                <w:i/>
                <w:color w:val="000000"/>
                <w:sz w:val="24"/>
                <w:szCs w:val="24"/>
                <w:lang/>
              </w:rPr>
              <w:t xml:space="preserve"> – </w:t>
            </w:r>
            <w:r w:rsidRPr="007E0475">
              <w:rPr>
                <w:rFonts w:ascii="Times New Roman" w:eastAsia="Times New Roman" w:hAnsi="Times New Roman" w:cs="Times New Roman"/>
                <w:color w:val="000000"/>
                <w:sz w:val="24"/>
                <w:szCs w:val="24"/>
                <w:lang/>
              </w:rPr>
              <w:t>Students will select one of the research questions and give a brief research proposal.</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Cs/>
                <w:color w:val="000000"/>
                <w:sz w:val="24"/>
                <w:szCs w:val="24"/>
                <w:lang/>
              </w:rPr>
            </w:pPr>
            <w:r w:rsidRPr="007E0475">
              <w:rPr>
                <w:rFonts w:ascii="Times New Roman" w:eastAsia="Times New Roman" w:hAnsi="Times New Roman" w:cs="Times New Roman"/>
                <w:bCs/>
                <w:color w:val="000000"/>
                <w:sz w:val="24"/>
                <w:szCs w:val="24"/>
                <w:lang/>
              </w:rPr>
              <w:lastRenderedPageBreak/>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 xml:space="preserve">BRUCE L. </w:t>
            </w:r>
            <w:r w:rsidRPr="007E0475">
              <w:rPr>
                <w:rFonts w:ascii="Times New Roman" w:eastAsia="Times New Roman" w:hAnsi="Times New Roman" w:cs="Times New Roman"/>
                <w:color w:val="000000"/>
                <w:sz w:val="24"/>
                <w:szCs w:val="24"/>
                <w:lang/>
              </w:rPr>
              <w:t>(2001). 15-35</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Marshall, C., &amp; Rossman, G. B. (2010). 55-79; 205-222</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lastRenderedPageBreak/>
              <w:t>4</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Observation</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Ethnography, Using ethnography to collect data</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Ethnography (entering the field and doing observations, taking field notes, negotiating insider/outsider concerns)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Emic / Etic perspective</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 xml:space="preserve">Assignment 3: </w:t>
            </w:r>
            <w:r w:rsidRPr="007E0475">
              <w:rPr>
                <w:rFonts w:ascii="Times New Roman" w:eastAsia="Times New Roman" w:hAnsi="Times New Roman" w:cs="Times New Roman"/>
                <w:color w:val="000000"/>
                <w:sz w:val="24"/>
                <w:szCs w:val="24"/>
                <w:lang/>
              </w:rPr>
              <w:t>Students will conduct a short fieldwork, prepare field notes, record observations and work on data description.</w:t>
            </w:r>
            <w:r w:rsidRPr="007E0475">
              <w:rPr>
                <w:rFonts w:ascii="Times New Roman" w:eastAsia="Times New Roman" w:hAnsi="Times New Roman" w:cs="Times New Roman"/>
                <w:b/>
                <w:i/>
                <w:color w:val="000000"/>
                <w:sz w:val="24"/>
                <w:szCs w:val="24"/>
                <w:lang/>
              </w:rPr>
              <w:t xml:space="preserve">   </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 xml:space="preserve">BRUCE L. </w:t>
            </w:r>
            <w:r w:rsidRPr="007E0475">
              <w:rPr>
                <w:rFonts w:ascii="Times New Roman" w:eastAsia="Times New Roman" w:hAnsi="Times New Roman" w:cs="Times New Roman"/>
                <w:color w:val="000000"/>
                <w:sz w:val="24"/>
                <w:szCs w:val="24"/>
                <w:lang/>
              </w:rPr>
              <w:t>(2001). 133-150</w:t>
            </w:r>
          </w:p>
          <w:p w:rsidR="007E0475" w:rsidRPr="007E0475" w:rsidRDefault="007E0475" w:rsidP="007E0475">
            <w:pPr>
              <w:spacing w:after="0" w:line="360" w:lineRule="auto"/>
              <w:rPr>
                <w:rFonts w:ascii="Times New Roman" w:eastAsia="Times New Roman" w:hAnsi="Times New Roman" w:cs="Times New Roman"/>
                <w:b/>
                <w:color w:val="000000"/>
                <w:sz w:val="24"/>
                <w:szCs w:val="24"/>
                <w:u w:val="single"/>
                <w:lang/>
              </w:rPr>
            </w:pPr>
            <w:hyperlink r:id="rId6" w:history="1">
              <w:r w:rsidRPr="007E0475">
                <w:rPr>
                  <w:rFonts w:ascii="Times New Roman" w:eastAsia="Times New Roman" w:hAnsi="Times New Roman" w:cs="Times New Roman"/>
                  <w:color w:val="0000FF"/>
                  <w:sz w:val="24"/>
                  <w:szCs w:val="24"/>
                  <w:u w:val="single"/>
                  <w:lang/>
                </w:rPr>
                <w:t>Wolfinger</w:t>
              </w:r>
            </w:hyperlink>
            <w:r w:rsidRPr="007E0475">
              <w:rPr>
                <w:rFonts w:ascii="Times New Roman" w:eastAsia="Times New Roman" w:hAnsi="Times New Roman" w:cs="Times New Roman"/>
                <w:color w:val="000000"/>
                <w:sz w:val="24"/>
                <w:szCs w:val="24"/>
                <w:shd w:val="clear" w:color="auto" w:fill="FFFFFF"/>
                <w:lang/>
              </w:rPr>
              <w:t>, N. H. (2002). 85-93</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5</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Interview &amp; Focus Group</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The 'Inside' and the 'Outside': Finding Realities in Interviews</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Nature and types of interview in qualitative research</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How to conduct an interview?</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In-depth interview and its importance in qualitative research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Focus Group Discussion</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Dynamics of focus group, Strengths and weaknesses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How, when and why to conduct focus group</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 xml:space="preserve">Assignment 4: </w:t>
            </w:r>
            <w:r w:rsidRPr="007E0475">
              <w:rPr>
                <w:rFonts w:ascii="Times New Roman" w:eastAsia="Times New Roman" w:hAnsi="Times New Roman" w:cs="Times New Roman"/>
                <w:color w:val="000000"/>
                <w:sz w:val="24"/>
                <w:szCs w:val="24"/>
                <w:lang/>
              </w:rPr>
              <w:t>Students will prepare an interview guide for any selected research proposal.</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Class Activity 2</w:t>
            </w:r>
            <w:r w:rsidRPr="007E0475">
              <w:rPr>
                <w:rFonts w:ascii="Times New Roman" w:eastAsia="Times New Roman" w:hAnsi="Times New Roman" w:cs="Times New Roman"/>
                <w:color w:val="000000"/>
                <w:sz w:val="24"/>
                <w:szCs w:val="24"/>
                <w:lang/>
              </w:rPr>
              <w:t xml:space="preserve">: Students will interview each other in pairs for about 10 minutes, recording and then transcribing. </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 xml:space="preserve">Class Activity 3: </w:t>
            </w:r>
            <w:r w:rsidRPr="007E0475">
              <w:rPr>
                <w:rFonts w:ascii="Times New Roman" w:eastAsia="Times New Roman" w:hAnsi="Times New Roman" w:cs="Times New Roman"/>
                <w:color w:val="000000"/>
                <w:sz w:val="24"/>
                <w:szCs w:val="24"/>
                <w:lang/>
              </w:rPr>
              <w:t xml:space="preserve">focus group. Emphasis: difference between focus group and individual interview, and transcribing multiple voices. </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i/>
                <w:color w:val="000000"/>
                <w:sz w:val="24"/>
                <w:szCs w:val="24"/>
                <w:lang/>
              </w:rPr>
              <w:t xml:space="preserve">Term Project: </w:t>
            </w:r>
            <w:r w:rsidRPr="007E0475">
              <w:rPr>
                <w:rFonts w:ascii="Times New Roman" w:eastAsia="Times New Roman" w:hAnsi="Times New Roman" w:cs="Times New Roman"/>
                <w:color w:val="000000"/>
                <w:sz w:val="24"/>
                <w:szCs w:val="24"/>
                <w:lang/>
              </w:rPr>
              <w:t xml:space="preserve">Students will provide a research proposal for their term project.                                                                      </w:t>
            </w:r>
            <w:r w:rsidRPr="007E0475">
              <w:rPr>
                <w:rFonts w:ascii="Times New Roman" w:eastAsia="Times New Roman" w:hAnsi="Times New Roman" w:cs="Times New Roman"/>
                <w:b/>
                <w:color w:val="000000"/>
                <w:sz w:val="24"/>
                <w:szCs w:val="24"/>
                <w:lang/>
              </w:rPr>
              <w:t>MIDTERM</w:t>
            </w:r>
          </w:p>
        </w:tc>
        <w:tc>
          <w:tcPr>
            <w:tcW w:w="2925" w:type="dxa"/>
            <w:tcBorders>
              <w:top w:val="single" w:sz="4" w:space="0" w:color="auto"/>
              <w:left w:val="single" w:sz="4" w:space="0" w:color="auto"/>
              <w:bottom w:val="single" w:sz="4" w:space="0" w:color="auto"/>
              <w:right w:val="single" w:sz="4" w:space="0" w:color="auto"/>
            </w:tcBorders>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Text Book</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BRUCE L.</w:t>
            </w:r>
            <w:r w:rsidRPr="007E0475">
              <w:rPr>
                <w:rFonts w:ascii="Times New Roman" w:eastAsia="Times New Roman" w:hAnsi="Times New Roman" w:cs="Times New Roman"/>
                <w:color w:val="000000"/>
                <w:sz w:val="24"/>
                <w:szCs w:val="24"/>
                <w:lang/>
              </w:rPr>
              <w:t xml:space="preserve"> (2001). 68-82, 111-126, 225-235</w:t>
            </w:r>
          </w:p>
          <w:p w:rsidR="007E0475" w:rsidRPr="007E0475" w:rsidRDefault="007E0475" w:rsidP="007E0475">
            <w:pPr>
              <w:spacing w:after="0" w:line="360" w:lineRule="auto"/>
              <w:jc w:val="center"/>
              <w:rPr>
                <w:rFonts w:ascii="Times New Roman" w:eastAsia="Times New Roman" w:hAnsi="Times New Roman" w:cs="Times New Roman"/>
                <w:b/>
                <w:color w:val="000000"/>
                <w:sz w:val="24"/>
                <w:szCs w:val="24"/>
                <w:u w:val="single"/>
                <w:lang/>
              </w:rPr>
            </w:pP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6</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Case Study</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color w:val="000000"/>
                <w:sz w:val="24"/>
                <w:szCs w:val="24"/>
                <w:lang/>
              </w:rPr>
              <w:t>Variations within Case Studies as a Research Method</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Designing Case Studies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Measuring Validity and Reliability of Case Study</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color w:val="000000"/>
                <w:sz w:val="24"/>
                <w:szCs w:val="24"/>
                <w:lang/>
              </w:rPr>
              <w:t xml:space="preserve">Analyzing and Reporting Case Study </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i/>
                <w:color w:val="000000"/>
                <w:sz w:val="24"/>
                <w:szCs w:val="24"/>
                <w:lang/>
              </w:rPr>
              <w:t>Assignment  5:</w:t>
            </w:r>
            <w:r w:rsidRPr="007E0475">
              <w:rPr>
                <w:rFonts w:ascii="Times New Roman" w:eastAsia="Times New Roman" w:hAnsi="Times New Roman" w:cs="Times New Roman"/>
                <w:b/>
                <w:color w:val="000000"/>
                <w:sz w:val="24"/>
                <w:szCs w:val="24"/>
                <w:lang/>
              </w:rPr>
              <w:t xml:space="preserve"> </w:t>
            </w:r>
            <w:r w:rsidRPr="007E0475">
              <w:rPr>
                <w:rFonts w:ascii="Times New Roman" w:eastAsia="Times New Roman" w:hAnsi="Times New Roman" w:cs="Times New Roman"/>
                <w:color w:val="000000"/>
                <w:sz w:val="24"/>
                <w:szCs w:val="24"/>
                <w:lang/>
              </w:rPr>
              <w:t>Design a Case study protocol</w:t>
            </w:r>
            <w:r w:rsidRPr="007E0475">
              <w:rPr>
                <w:rFonts w:ascii="Times New Roman" w:eastAsia="Times New Roman" w:hAnsi="Times New Roman" w:cs="Times New Roman"/>
                <w:b/>
                <w:color w:val="000000"/>
                <w:sz w:val="24"/>
                <w:szCs w:val="24"/>
                <w:lang/>
              </w:rPr>
              <w:t xml:space="preserve"> </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Yin, R. k. (2009). </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7</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Texts &amp; Film Analysis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Using Documents in Social Research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Secondary data (Bibliography, Newspapers, Others)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Internet Research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Narrative Approaches and Narrative Data</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 xml:space="preserve">Assignment 6: </w:t>
            </w:r>
            <w:r w:rsidRPr="007E0475">
              <w:rPr>
                <w:rFonts w:ascii="Times New Roman" w:eastAsia="Times New Roman" w:hAnsi="Times New Roman" w:cs="Times New Roman"/>
                <w:color w:val="000000"/>
                <w:sz w:val="24"/>
                <w:szCs w:val="24"/>
                <w:lang/>
              </w:rPr>
              <w:t>Students will collect data from newspapers/magazine on certain topics.</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i/>
                <w:color w:val="000000"/>
                <w:sz w:val="24"/>
                <w:szCs w:val="24"/>
                <w:lang/>
              </w:rPr>
              <w:t xml:space="preserve">Assignment 7: </w:t>
            </w:r>
            <w:r w:rsidRPr="007E0475">
              <w:rPr>
                <w:rFonts w:ascii="Times New Roman" w:eastAsia="Times New Roman" w:hAnsi="Times New Roman" w:cs="Times New Roman"/>
                <w:color w:val="000000"/>
                <w:sz w:val="24"/>
                <w:szCs w:val="24"/>
                <w:lang/>
              </w:rPr>
              <w:t>Students will write an analytical review of a movie.</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BRUCE L.</w:t>
            </w:r>
            <w:r w:rsidRPr="007E0475">
              <w:rPr>
                <w:rFonts w:ascii="Times New Roman" w:eastAsia="Times New Roman" w:hAnsi="Times New Roman" w:cs="Times New Roman"/>
                <w:color w:val="000000"/>
                <w:sz w:val="24"/>
                <w:szCs w:val="24"/>
                <w:lang/>
              </w:rPr>
              <w:t xml:space="preserve"> (2001). 189-215</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Elliott, J. (2012). 1-26; F. Michael Connelly and D. Jean. (1990). 2-14</w:t>
            </w:r>
          </w:p>
          <w:p w:rsidR="007E0475" w:rsidRPr="007E0475" w:rsidRDefault="007E0475" w:rsidP="007E0475">
            <w:pPr>
              <w:spacing w:after="0" w:line="360" w:lineRule="auto"/>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Sandelowski, M. (1991). 161-166</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Tan, J. and Y. Ko. (2004)</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Denzin, N. K. (1989)</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8</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color w:val="000000"/>
                <w:sz w:val="24"/>
                <w:szCs w:val="24"/>
                <w:lang/>
              </w:rPr>
              <w:t xml:space="preserve"> </w:t>
            </w:r>
            <w:r w:rsidRPr="007E0475">
              <w:rPr>
                <w:rFonts w:ascii="Times New Roman" w:eastAsia="Times New Roman" w:hAnsi="Times New Roman" w:cs="Times New Roman"/>
                <w:b/>
                <w:color w:val="000000"/>
                <w:sz w:val="24"/>
                <w:szCs w:val="24"/>
                <w:lang/>
              </w:rPr>
              <w:t>Talk and Visual Data: Discursive Psychology</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Naturally Occurring Talk</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Conversation Analysis: Practices and Methods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Discourse Analysis, Social Language, Context</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Conceptualizing Visual Data</w:t>
            </w:r>
            <w:r w:rsidRPr="007E0475">
              <w:rPr>
                <w:rFonts w:ascii="Times New Roman" w:eastAsia="Times New Roman" w:hAnsi="Times New Roman" w:cs="Times New Roman"/>
                <w:color w:val="000000"/>
                <w:sz w:val="24"/>
                <w:szCs w:val="24"/>
                <w:lang/>
              </w:rPr>
              <w:tab/>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Embodied Action: Video and the Analysis of Social Interaction</w:t>
            </w:r>
          </w:p>
          <w:p w:rsidR="007E0475" w:rsidRPr="007E0475" w:rsidRDefault="007E0475" w:rsidP="007E0475">
            <w:pPr>
              <w:autoSpaceDE w:val="0"/>
              <w:autoSpaceDN w:val="0"/>
              <w:adjustRightInd w:val="0"/>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 xml:space="preserve">Class Activity 4: </w:t>
            </w:r>
            <w:r w:rsidRPr="007E0475">
              <w:rPr>
                <w:rFonts w:ascii="Times New Roman" w:eastAsia="Times New Roman" w:hAnsi="Times New Roman" w:cs="Times New Roman"/>
                <w:color w:val="000000"/>
                <w:sz w:val="24"/>
                <w:szCs w:val="24"/>
                <w:lang/>
              </w:rPr>
              <w:t xml:space="preserve">Students will work on Samples of Discourse Analysis (p. 168-215 from Gee, J. P. 2014) </w:t>
            </w:r>
          </w:p>
        </w:tc>
        <w:tc>
          <w:tcPr>
            <w:tcW w:w="2925" w:type="dxa"/>
            <w:tcBorders>
              <w:top w:val="single" w:sz="4" w:space="0" w:color="auto"/>
              <w:left w:val="single" w:sz="4" w:space="0" w:color="auto"/>
              <w:bottom w:val="single" w:sz="4" w:space="0" w:color="auto"/>
              <w:right w:val="single" w:sz="4" w:space="0" w:color="auto"/>
            </w:tcBorders>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Text Book</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Gee, J. P. (2014). 16-29, 60-79, 118-145, 168-215</w:t>
            </w:r>
          </w:p>
          <w:p w:rsidR="007E0475" w:rsidRPr="007E0475" w:rsidRDefault="007E0475" w:rsidP="007E0475">
            <w:pPr>
              <w:spacing w:after="0" w:line="360" w:lineRule="auto"/>
              <w:jc w:val="center"/>
              <w:rPr>
                <w:rFonts w:ascii="Times New Roman" w:eastAsia="Times New Roman" w:hAnsi="Times New Roman" w:cs="Times New Roman"/>
                <w:b/>
                <w:color w:val="000000"/>
                <w:sz w:val="24"/>
                <w:szCs w:val="24"/>
                <w:u w:val="single"/>
                <w:lang/>
              </w:rPr>
            </w:pP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lastRenderedPageBreak/>
              <w:t>9</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Coding</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Content Analysis, Managing data</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Introduction to Coding, Code as Unit of Analysis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First and Second cycle coding methods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Open Coding, In Vivo Coding - Themes, Topics, Ideas, Concepts, Terms, Phrases, Keywords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Memo Writing, Using Memo for Coding, Recoding</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Thematic Coding, Conceptual Coding, Drawing Patterns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Using Nvivo (Software) for coding</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 xml:space="preserve">Class Activity 5: </w:t>
            </w:r>
            <w:r w:rsidRPr="007E0475">
              <w:rPr>
                <w:rFonts w:ascii="Times New Roman" w:eastAsia="Times New Roman" w:hAnsi="Times New Roman" w:cs="Times New Roman"/>
                <w:color w:val="000000"/>
                <w:sz w:val="24"/>
                <w:szCs w:val="24"/>
                <w:lang/>
              </w:rPr>
              <w:t>Students will do coding exercise for a speech or biographic text.</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 xml:space="preserve">Assignment 8: </w:t>
            </w:r>
            <w:r w:rsidRPr="007E0475">
              <w:rPr>
                <w:rFonts w:ascii="Times New Roman" w:eastAsia="Times New Roman" w:hAnsi="Times New Roman" w:cs="Times New Roman"/>
                <w:color w:val="000000"/>
                <w:sz w:val="24"/>
                <w:szCs w:val="24"/>
                <w:lang/>
              </w:rPr>
              <w:t>Coding different interview transcripts.</w:t>
            </w:r>
          </w:p>
        </w:tc>
        <w:tc>
          <w:tcPr>
            <w:tcW w:w="2925" w:type="dxa"/>
            <w:tcBorders>
              <w:top w:val="single" w:sz="4" w:space="0" w:color="auto"/>
              <w:left w:val="single" w:sz="4" w:space="0" w:color="auto"/>
              <w:bottom w:val="single" w:sz="4" w:space="0" w:color="auto"/>
              <w:right w:val="single" w:sz="4" w:space="0" w:color="auto"/>
            </w:tcBorders>
          </w:tcPr>
          <w:p w:rsidR="007E0475" w:rsidRPr="007E0475" w:rsidRDefault="007E0475" w:rsidP="007E0475">
            <w:pPr>
              <w:shd w:val="clear" w:color="auto" w:fill="FFFFFF"/>
              <w:spacing w:after="0" w:line="360" w:lineRule="auto"/>
              <w:outlineLvl w:val="0"/>
              <w:rPr>
                <w:rFonts w:ascii="Times New Roman" w:eastAsia="Times New Roman" w:hAnsi="Times New Roman" w:cs="Times New Roman"/>
                <w:bCs/>
                <w:color w:val="000000"/>
                <w:kern w:val="36"/>
                <w:sz w:val="24"/>
                <w:szCs w:val="24"/>
                <w:lang/>
              </w:rPr>
            </w:pPr>
            <w:r w:rsidRPr="007E0475">
              <w:rPr>
                <w:rFonts w:ascii="Times New Roman" w:eastAsia="Times New Roman" w:hAnsi="Times New Roman" w:cs="Times New Roman"/>
                <w:bCs/>
                <w:color w:val="000000"/>
                <w:kern w:val="36"/>
                <w:sz w:val="24"/>
                <w:szCs w:val="24"/>
                <w:lang/>
              </w:rPr>
              <w:t>Text Book</w:t>
            </w:r>
          </w:p>
          <w:p w:rsidR="007E0475" w:rsidRPr="007E0475" w:rsidRDefault="007E0475" w:rsidP="007E0475">
            <w:pPr>
              <w:shd w:val="clear" w:color="auto" w:fill="FFFFFF"/>
              <w:spacing w:after="0" w:line="360" w:lineRule="auto"/>
              <w:outlineLvl w:val="0"/>
              <w:rPr>
                <w:rFonts w:ascii="Times New Roman" w:eastAsia="Times New Roman" w:hAnsi="Times New Roman" w:cs="Times New Roman"/>
                <w:bCs/>
                <w:color w:val="000000"/>
                <w:kern w:val="36"/>
                <w:sz w:val="24"/>
                <w:szCs w:val="24"/>
                <w:lang/>
              </w:rPr>
            </w:pPr>
            <w:r w:rsidRPr="007E0475">
              <w:rPr>
                <w:rFonts w:ascii="Times New Roman" w:eastAsia="Times New Roman" w:hAnsi="Times New Roman" w:cs="Times New Roman"/>
                <w:bCs/>
                <w:color w:val="000000"/>
                <w:kern w:val="36"/>
                <w:sz w:val="24"/>
                <w:szCs w:val="24"/>
                <w:lang/>
              </w:rPr>
              <w:t>Saldana, J. (2009). 1-190</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10</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Narrative Inquiry</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Narrative Inquiry, Cases, Categories and ContextsValidity in Research on Naturally Occurring Social Interaction</w:t>
            </w:r>
            <w:r w:rsidRPr="007E0475">
              <w:rPr>
                <w:rFonts w:ascii="Times New Roman" w:eastAsia="Times New Roman" w:hAnsi="Times New Roman" w:cs="Times New Roman"/>
                <w:color w:val="000000"/>
                <w:sz w:val="24"/>
                <w:szCs w:val="24"/>
                <w:lang/>
              </w:rPr>
              <w:tab/>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BRUCE L.</w:t>
            </w:r>
            <w:r w:rsidRPr="007E0475">
              <w:rPr>
                <w:rFonts w:ascii="Times New Roman" w:eastAsia="Times New Roman" w:hAnsi="Times New Roman" w:cs="Times New Roman"/>
                <w:color w:val="000000"/>
                <w:sz w:val="24"/>
                <w:szCs w:val="24"/>
                <w:lang/>
              </w:rPr>
              <w:t xml:space="preserve"> (2001). 236-266; 238-258</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11</w:t>
            </w:r>
          </w:p>
        </w:tc>
        <w:tc>
          <w:tcPr>
            <w:tcW w:w="5490" w:type="dxa"/>
            <w:tcBorders>
              <w:top w:val="single" w:sz="4" w:space="0" w:color="auto"/>
              <w:left w:val="single" w:sz="4" w:space="0" w:color="auto"/>
              <w:bottom w:val="single" w:sz="4" w:space="0" w:color="auto"/>
              <w:right w:val="single" w:sz="4" w:space="0" w:color="auto"/>
            </w:tcBorders>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Grounded Theory: Coding and Thematic Analysis</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Steps in analysis through grounded theory</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Grounded Theory and Credibility</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 xml:space="preserve">BRUCE L. </w:t>
            </w:r>
            <w:r w:rsidRPr="007E0475">
              <w:rPr>
                <w:rFonts w:ascii="Times New Roman" w:eastAsia="Times New Roman" w:hAnsi="Times New Roman" w:cs="Times New Roman"/>
                <w:color w:val="000000"/>
                <w:sz w:val="24"/>
                <w:szCs w:val="24"/>
                <w:lang/>
              </w:rPr>
              <w:t>(2001). 236-266; 238-258</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Marshall, C., &amp; Rossman, G. B. (2010). 205-222</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lastRenderedPageBreak/>
              <w:t>12</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Interpretative Phenomenological Analysis (IPA)</w:t>
            </w:r>
          </w:p>
          <w:p w:rsidR="007E0475" w:rsidRPr="007E0475" w:rsidRDefault="007E0475" w:rsidP="007E0475">
            <w:pPr>
              <w:spacing w:after="0" w:line="360" w:lineRule="auto"/>
              <w:ind w:left="432"/>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What is IPA? Why using IPA instead of GT?</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Assignment 9</w:t>
            </w:r>
            <w:r w:rsidRPr="007E0475">
              <w:rPr>
                <w:rFonts w:ascii="Times New Roman" w:eastAsia="Times New Roman" w:hAnsi="Times New Roman" w:cs="Times New Roman"/>
                <w:i/>
                <w:color w:val="000000"/>
                <w:sz w:val="24"/>
                <w:szCs w:val="24"/>
                <w:lang/>
              </w:rPr>
              <w:t>:</w:t>
            </w:r>
            <w:r w:rsidRPr="007E0475">
              <w:rPr>
                <w:rFonts w:ascii="Times New Roman" w:eastAsia="Times New Roman" w:hAnsi="Times New Roman" w:cs="Times New Roman"/>
                <w:color w:val="000000"/>
                <w:sz w:val="24"/>
                <w:szCs w:val="24"/>
                <w:lang/>
              </w:rPr>
              <w:t xml:space="preserve"> Student will work on in vivo coding, memo writing, thematic coding, and drawing patterns.</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Cs/>
                <w:color w:val="000000"/>
                <w:sz w:val="24"/>
                <w:szCs w:val="24"/>
                <w:lang/>
              </w:rPr>
              <w:t xml:space="preserve">BRUCE L. </w:t>
            </w:r>
            <w:r w:rsidRPr="007E0475">
              <w:rPr>
                <w:rFonts w:ascii="Times New Roman" w:eastAsia="Times New Roman" w:hAnsi="Times New Roman" w:cs="Times New Roman"/>
                <w:color w:val="000000"/>
                <w:sz w:val="24"/>
                <w:szCs w:val="24"/>
                <w:lang/>
              </w:rPr>
              <w:t>(2001). 236-266; 238-258</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13-14</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Child Friendly Methods and Mosaic Approach</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Drawings, Essays, Photo Essays, Diary Writing, Story Writing, Projective Techniques, Taking Pictures, Drama, Magic Carpet, Mapping and Tours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i/>
                <w:color w:val="000000"/>
                <w:sz w:val="24"/>
                <w:szCs w:val="24"/>
                <w:lang/>
              </w:rPr>
              <w:t>Assignment 10</w:t>
            </w:r>
            <w:r w:rsidRPr="007E0475">
              <w:rPr>
                <w:rFonts w:ascii="Times New Roman" w:eastAsia="Times New Roman" w:hAnsi="Times New Roman" w:cs="Times New Roman"/>
                <w:i/>
                <w:color w:val="000000"/>
                <w:sz w:val="24"/>
                <w:szCs w:val="24"/>
                <w:lang/>
              </w:rPr>
              <w:t>:</w:t>
            </w:r>
            <w:r w:rsidRPr="007E0475">
              <w:rPr>
                <w:rFonts w:ascii="Times New Roman" w:eastAsia="Times New Roman" w:hAnsi="Times New Roman" w:cs="Times New Roman"/>
                <w:color w:val="000000"/>
                <w:sz w:val="24"/>
                <w:szCs w:val="24"/>
                <w:lang/>
              </w:rPr>
              <w:t xml:space="preserve"> Student will visit a school and will use different types of child friendly research methods. They will write a note about their experience and challenges of doing research with children.</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Text Books</w:t>
            </w:r>
          </w:p>
          <w:p w:rsidR="007E0475" w:rsidRPr="007E0475" w:rsidRDefault="007E0475" w:rsidP="007E0475">
            <w:pPr>
              <w:spacing w:after="0" w:line="360" w:lineRule="auto"/>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Clark, A. (2005)</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u w:val="single"/>
                <w:lang/>
              </w:rPr>
            </w:pPr>
            <w:r w:rsidRPr="007E0475">
              <w:rPr>
                <w:rFonts w:ascii="Times New Roman" w:eastAsia="Times New Roman" w:hAnsi="Times New Roman" w:cs="Times New Roman"/>
                <w:color w:val="000000"/>
                <w:sz w:val="24"/>
                <w:szCs w:val="24"/>
                <w:shd w:val="clear" w:color="auto" w:fill="FFFFFF"/>
                <w:lang/>
              </w:rPr>
              <w:t>Huser, C. (2009)</w:t>
            </w:r>
          </w:p>
        </w:tc>
      </w:tr>
      <w:tr w:rsidR="007E0475" w:rsidRPr="007E0475" w:rsidTr="006F0E5E">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15</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b/>
                <w:color w:val="000000"/>
                <w:sz w:val="24"/>
                <w:szCs w:val="24"/>
                <w:lang/>
              </w:rPr>
              <w:t>Research Project</w:t>
            </w:r>
            <w:r w:rsidRPr="007E0475">
              <w:rPr>
                <w:rFonts w:ascii="Times New Roman" w:eastAsia="Times New Roman" w:hAnsi="Times New Roman" w:cs="Times New Roman"/>
                <w:color w:val="000000"/>
                <w:sz w:val="24"/>
                <w:szCs w:val="24"/>
                <w:lang/>
              </w:rPr>
              <w:t xml:space="preserve">: Students will come up with their work on their research project. Project will be academically structured and reviewed critically.  </w:t>
            </w:r>
          </w:p>
        </w:tc>
        <w:tc>
          <w:tcPr>
            <w:tcW w:w="2925"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color w:val="000000"/>
                <w:sz w:val="24"/>
                <w:szCs w:val="24"/>
                <w:u w:val="single"/>
                <w:lang/>
              </w:rPr>
            </w:pPr>
            <w:r w:rsidRPr="007E0475">
              <w:rPr>
                <w:rFonts w:ascii="Times New Roman" w:eastAsia="Times New Roman" w:hAnsi="Times New Roman" w:cs="Times New Roman"/>
                <w:color w:val="000000"/>
                <w:sz w:val="24"/>
                <w:szCs w:val="24"/>
                <w:u w:val="single"/>
                <w:lang/>
              </w:rPr>
              <w:t>For example see;</w:t>
            </w:r>
          </w:p>
          <w:p w:rsidR="007E0475" w:rsidRPr="007E0475" w:rsidRDefault="007E0475" w:rsidP="007E0475">
            <w:pPr>
              <w:spacing w:after="0" w:line="360" w:lineRule="auto"/>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 xml:space="preserve">Weir, et al. (2010). </w:t>
            </w:r>
            <w:r w:rsidRPr="007E0475">
              <w:rPr>
                <w:rFonts w:ascii="Times New Roman" w:eastAsia="Times New Roman" w:hAnsi="Times New Roman" w:cs="Times New Roman"/>
                <w:i/>
                <w:iCs/>
                <w:color w:val="000000"/>
                <w:sz w:val="24"/>
                <w:szCs w:val="24"/>
                <w:shd w:val="clear" w:color="auto" w:fill="FFFFFF"/>
                <w:lang/>
              </w:rPr>
              <w:t>BMC pregnancy and childbirth</w:t>
            </w:r>
            <w:r w:rsidRPr="007E0475">
              <w:rPr>
                <w:rFonts w:ascii="Times New Roman" w:eastAsia="Times New Roman" w:hAnsi="Times New Roman" w:cs="Times New Roman"/>
                <w:color w:val="000000"/>
                <w:sz w:val="24"/>
                <w:szCs w:val="24"/>
                <w:shd w:val="clear" w:color="auto" w:fill="FFFFFF"/>
                <w:lang/>
              </w:rPr>
              <w:t>, </w:t>
            </w:r>
            <w:r w:rsidRPr="007E0475">
              <w:rPr>
                <w:rFonts w:ascii="Times New Roman" w:eastAsia="Times New Roman" w:hAnsi="Times New Roman" w:cs="Times New Roman"/>
                <w:i/>
                <w:iCs/>
                <w:color w:val="000000"/>
                <w:sz w:val="24"/>
                <w:szCs w:val="24"/>
                <w:shd w:val="clear" w:color="auto" w:fill="FFFFFF"/>
                <w:lang/>
              </w:rPr>
              <w:t>10</w:t>
            </w:r>
            <w:r w:rsidRPr="007E0475">
              <w:rPr>
                <w:rFonts w:ascii="Times New Roman" w:eastAsia="Times New Roman" w:hAnsi="Times New Roman" w:cs="Times New Roman"/>
                <w:color w:val="000000"/>
                <w:sz w:val="24"/>
                <w:szCs w:val="24"/>
                <w:shd w:val="clear" w:color="auto" w:fill="FFFFFF"/>
                <w:lang/>
              </w:rPr>
              <w:t>(1), 18.</w:t>
            </w:r>
          </w:p>
          <w:p w:rsidR="007E0475" w:rsidRPr="007E0475" w:rsidRDefault="007E0475" w:rsidP="007E0475">
            <w:pPr>
              <w:spacing w:after="0" w:line="360" w:lineRule="auto"/>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 xml:space="preserve">Ziebland, et al. (2004). </w:t>
            </w:r>
            <w:r w:rsidRPr="007E0475">
              <w:rPr>
                <w:rFonts w:ascii="Times New Roman" w:eastAsia="Times New Roman" w:hAnsi="Times New Roman" w:cs="Times New Roman"/>
                <w:i/>
                <w:iCs/>
                <w:color w:val="000000"/>
                <w:sz w:val="24"/>
                <w:szCs w:val="24"/>
                <w:shd w:val="clear" w:color="auto" w:fill="FFFFFF"/>
                <w:lang/>
              </w:rPr>
              <w:t>Bmj</w:t>
            </w:r>
            <w:r w:rsidRPr="007E0475">
              <w:rPr>
                <w:rFonts w:ascii="Times New Roman" w:eastAsia="Times New Roman" w:hAnsi="Times New Roman" w:cs="Times New Roman"/>
                <w:color w:val="000000"/>
                <w:sz w:val="24"/>
                <w:szCs w:val="24"/>
                <w:shd w:val="clear" w:color="auto" w:fill="FFFFFF"/>
                <w:lang/>
              </w:rPr>
              <w:t>, </w:t>
            </w:r>
            <w:r w:rsidRPr="007E0475">
              <w:rPr>
                <w:rFonts w:ascii="Times New Roman" w:eastAsia="Times New Roman" w:hAnsi="Times New Roman" w:cs="Times New Roman"/>
                <w:i/>
                <w:iCs/>
                <w:color w:val="000000"/>
                <w:sz w:val="24"/>
                <w:szCs w:val="24"/>
                <w:shd w:val="clear" w:color="auto" w:fill="FFFFFF"/>
                <w:lang/>
              </w:rPr>
              <w:t>328</w:t>
            </w:r>
            <w:r w:rsidRPr="007E0475">
              <w:rPr>
                <w:rFonts w:ascii="Times New Roman" w:eastAsia="Times New Roman" w:hAnsi="Times New Roman" w:cs="Times New Roman"/>
                <w:color w:val="000000"/>
                <w:sz w:val="24"/>
                <w:szCs w:val="24"/>
                <w:shd w:val="clear" w:color="auto" w:fill="FFFFFF"/>
                <w:lang/>
              </w:rPr>
              <w:t>(7439), 564.</w:t>
            </w:r>
          </w:p>
          <w:p w:rsidR="007E0475" w:rsidRPr="007E0475" w:rsidRDefault="007E0475" w:rsidP="007E0475">
            <w:pPr>
              <w:spacing w:after="0" w:line="360" w:lineRule="auto"/>
              <w:rPr>
                <w:rFonts w:ascii="Times New Roman" w:eastAsia="Times New Roman" w:hAnsi="Times New Roman" w:cs="Times New Roman"/>
                <w:b/>
                <w:color w:val="000000"/>
                <w:sz w:val="24"/>
                <w:szCs w:val="24"/>
                <w:u w:val="single"/>
                <w:lang/>
              </w:rPr>
            </w:pPr>
            <w:r w:rsidRPr="007E0475">
              <w:rPr>
                <w:rFonts w:ascii="Times New Roman" w:eastAsia="Times New Roman" w:hAnsi="Times New Roman" w:cs="Times New Roman"/>
                <w:color w:val="000000"/>
                <w:sz w:val="24"/>
                <w:szCs w:val="24"/>
                <w:shd w:val="clear" w:color="auto" w:fill="FFFFFF"/>
                <w:lang/>
              </w:rPr>
              <w:t>Greenhalgh, et al. (1998). </w:t>
            </w:r>
            <w:r w:rsidRPr="007E0475">
              <w:rPr>
                <w:rFonts w:ascii="Times New Roman" w:eastAsia="Times New Roman" w:hAnsi="Times New Roman" w:cs="Times New Roman"/>
                <w:i/>
                <w:iCs/>
                <w:color w:val="000000"/>
                <w:sz w:val="24"/>
                <w:szCs w:val="24"/>
                <w:shd w:val="clear" w:color="auto" w:fill="FFFFFF"/>
                <w:lang/>
              </w:rPr>
              <w:t>Bmj</w:t>
            </w:r>
            <w:r w:rsidRPr="007E0475">
              <w:rPr>
                <w:rFonts w:ascii="Times New Roman" w:eastAsia="Times New Roman" w:hAnsi="Times New Roman" w:cs="Times New Roman"/>
                <w:color w:val="000000"/>
                <w:sz w:val="24"/>
                <w:szCs w:val="24"/>
                <w:shd w:val="clear" w:color="auto" w:fill="FFFFFF"/>
                <w:lang/>
              </w:rPr>
              <w:t>,</w:t>
            </w:r>
            <w:r w:rsidRPr="007E0475">
              <w:rPr>
                <w:rFonts w:ascii="Times New Roman" w:eastAsia="Times New Roman" w:hAnsi="Times New Roman" w:cs="Times New Roman"/>
                <w:i/>
                <w:iCs/>
                <w:color w:val="000000"/>
                <w:sz w:val="24"/>
                <w:szCs w:val="24"/>
                <w:shd w:val="clear" w:color="auto" w:fill="FFFFFF"/>
                <w:lang/>
              </w:rPr>
              <w:t xml:space="preserve"> 316</w:t>
            </w:r>
            <w:r w:rsidRPr="007E0475">
              <w:rPr>
                <w:rFonts w:ascii="Times New Roman" w:eastAsia="Times New Roman" w:hAnsi="Times New Roman" w:cs="Times New Roman"/>
                <w:color w:val="000000"/>
                <w:sz w:val="24"/>
                <w:szCs w:val="24"/>
                <w:shd w:val="clear" w:color="auto" w:fill="FFFFFF"/>
                <w:lang/>
              </w:rPr>
              <w:t>(7136), 978-983.</w:t>
            </w:r>
          </w:p>
        </w:tc>
      </w:tr>
      <w:tr w:rsidR="007E0475" w:rsidRPr="007E0475" w:rsidTr="006F0E5E">
        <w:trPr>
          <w:trHeight w:val="485"/>
        </w:trPr>
        <w:tc>
          <w:tcPr>
            <w:tcW w:w="828"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16</w:t>
            </w:r>
          </w:p>
        </w:tc>
        <w:tc>
          <w:tcPr>
            <w:tcW w:w="5490" w:type="dxa"/>
            <w:tcBorders>
              <w:top w:val="single" w:sz="4" w:space="0" w:color="auto"/>
              <w:left w:val="single" w:sz="4" w:space="0" w:color="auto"/>
              <w:bottom w:val="single" w:sz="4" w:space="0" w:color="auto"/>
              <w:right w:val="single" w:sz="4" w:space="0" w:color="auto"/>
            </w:tcBorders>
            <w:hideMark/>
          </w:tcPr>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Review, Final Term</w:t>
            </w:r>
          </w:p>
        </w:tc>
        <w:tc>
          <w:tcPr>
            <w:tcW w:w="2925" w:type="dxa"/>
            <w:tcBorders>
              <w:top w:val="single" w:sz="4" w:space="0" w:color="auto"/>
              <w:left w:val="single" w:sz="4" w:space="0" w:color="auto"/>
              <w:bottom w:val="single" w:sz="4" w:space="0" w:color="auto"/>
              <w:right w:val="single" w:sz="4" w:space="0" w:color="auto"/>
            </w:tcBorders>
          </w:tcPr>
          <w:p w:rsidR="007E0475" w:rsidRPr="007E0475" w:rsidRDefault="007E0475" w:rsidP="007E0475">
            <w:pPr>
              <w:spacing w:after="0" w:line="360" w:lineRule="auto"/>
              <w:rPr>
                <w:rFonts w:ascii="Times New Roman" w:eastAsia="Times New Roman" w:hAnsi="Times New Roman" w:cs="Times New Roman"/>
                <w:b/>
                <w:color w:val="000000"/>
                <w:sz w:val="24"/>
                <w:szCs w:val="24"/>
                <w:u w:val="single"/>
                <w:lang/>
              </w:rPr>
            </w:pPr>
          </w:p>
        </w:tc>
      </w:tr>
    </w:tbl>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Term Project (Research Paper)</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Write a research paper on selected topic. Your research project must contain the following:</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1. Introduction (two to three pages)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Do provide a cultural context of the study in introduction if required (one-two pages).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2. Literature Review</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a) Conceptual Stance (two pages)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b) Empirical Stance (two to three pages)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3. Research Question, Aim of the study, and Purpose of the study</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4. Methodology - (three to four pages)</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lastRenderedPageBreak/>
        <w:t>(Research design, research tool, sampling, data analysis, ethical consideration)</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5. Findings (as required)</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6. Discussion (as required)</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7. Conclusion</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Formatting:</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Times New Romans – 12 Font – Double space – A4 size – Margin Normal</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Referencing: APA 6</w:t>
      </w:r>
    </w:p>
    <w:p w:rsidR="007E0475" w:rsidRPr="007E0475" w:rsidRDefault="007E0475" w:rsidP="007E0475">
      <w:pPr>
        <w:spacing w:after="0" w:line="360" w:lineRule="auto"/>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t>For example;</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You can see following qualitative studies.</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 xml:space="preserve">Greenhalgh, T., Helman, C., &amp; Chowdhury, A. M. M. (1998). Health beliefs and folk models of diabetes in British Bangladeshis: a qualitative study. </w:t>
      </w:r>
      <w:r w:rsidRPr="007E0475">
        <w:rPr>
          <w:rFonts w:ascii="Times New Roman" w:eastAsia="Times New Roman" w:hAnsi="Times New Roman" w:cs="Times New Roman"/>
          <w:i/>
          <w:iCs/>
          <w:color w:val="000000"/>
          <w:sz w:val="24"/>
          <w:szCs w:val="24"/>
          <w:shd w:val="clear" w:color="auto" w:fill="FFFFFF"/>
          <w:lang/>
        </w:rPr>
        <w:t>Bmj</w:t>
      </w:r>
      <w:r w:rsidRPr="007E0475">
        <w:rPr>
          <w:rFonts w:ascii="Times New Roman" w:eastAsia="Times New Roman" w:hAnsi="Times New Roman" w:cs="Times New Roman"/>
          <w:color w:val="000000"/>
          <w:sz w:val="24"/>
          <w:szCs w:val="24"/>
          <w:shd w:val="clear" w:color="auto" w:fill="FFFFFF"/>
          <w:lang/>
        </w:rPr>
        <w:t>,</w:t>
      </w:r>
      <w:r w:rsidRPr="007E0475">
        <w:rPr>
          <w:rFonts w:ascii="Times New Roman" w:eastAsia="Times New Roman" w:hAnsi="Times New Roman" w:cs="Times New Roman"/>
          <w:i/>
          <w:iCs/>
          <w:color w:val="000000"/>
          <w:sz w:val="24"/>
          <w:szCs w:val="24"/>
          <w:shd w:val="clear" w:color="auto" w:fill="FFFFFF"/>
          <w:lang/>
        </w:rPr>
        <w:t>316</w:t>
      </w:r>
      <w:r w:rsidRPr="007E0475">
        <w:rPr>
          <w:rFonts w:ascii="Times New Roman" w:eastAsia="Times New Roman" w:hAnsi="Times New Roman" w:cs="Times New Roman"/>
          <w:color w:val="000000"/>
          <w:sz w:val="24"/>
          <w:szCs w:val="24"/>
          <w:shd w:val="clear" w:color="auto" w:fill="FFFFFF"/>
          <w:lang/>
        </w:rPr>
        <w:t>(7136), 978-983.</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 xml:space="preserve">Weir, Z., Bush, J., Robson, S. C., McParlin, C., Rankin, J., &amp; Bell, R. (2010). Physical activity in pregnancy: a qualitative study of the beliefs of overweight and obese pregnant women. </w:t>
      </w:r>
      <w:r w:rsidRPr="007E0475">
        <w:rPr>
          <w:rFonts w:ascii="Times New Roman" w:eastAsia="Times New Roman" w:hAnsi="Times New Roman" w:cs="Times New Roman"/>
          <w:i/>
          <w:iCs/>
          <w:color w:val="000000"/>
          <w:sz w:val="24"/>
          <w:szCs w:val="24"/>
          <w:shd w:val="clear" w:color="auto" w:fill="FFFFFF"/>
          <w:lang/>
        </w:rPr>
        <w:t>BMC pregnancy and childbirth</w:t>
      </w:r>
      <w:r w:rsidRPr="007E0475">
        <w:rPr>
          <w:rFonts w:ascii="Times New Roman" w:eastAsia="Times New Roman" w:hAnsi="Times New Roman" w:cs="Times New Roman"/>
          <w:color w:val="000000"/>
          <w:sz w:val="24"/>
          <w:szCs w:val="24"/>
          <w:shd w:val="clear" w:color="auto" w:fill="FFFFFF"/>
          <w:lang/>
        </w:rPr>
        <w:t xml:space="preserve">, </w:t>
      </w:r>
      <w:r w:rsidRPr="007E0475">
        <w:rPr>
          <w:rFonts w:ascii="Times New Roman" w:eastAsia="Times New Roman" w:hAnsi="Times New Roman" w:cs="Times New Roman"/>
          <w:i/>
          <w:iCs/>
          <w:color w:val="000000"/>
          <w:sz w:val="24"/>
          <w:szCs w:val="24"/>
          <w:shd w:val="clear" w:color="auto" w:fill="FFFFFF"/>
          <w:lang/>
        </w:rPr>
        <w:t>10</w:t>
      </w:r>
      <w:r w:rsidRPr="007E0475">
        <w:rPr>
          <w:rFonts w:ascii="Times New Roman" w:eastAsia="Times New Roman" w:hAnsi="Times New Roman" w:cs="Times New Roman"/>
          <w:color w:val="000000"/>
          <w:sz w:val="24"/>
          <w:szCs w:val="24"/>
          <w:shd w:val="clear" w:color="auto" w:fill="FFFFFF"/>
          <w:lang/>
        </w:rPr>
        <w:t>(1), 18.</w:t>
      </w:r>
    </w:p>
    <w:p w:rsidR="007E0475" w:rsidRPr="007E0475" w:rsidRDefault="007E0475" w:rsidP="007E0475">
      <w:pPr>
        <w:spacing w:after="0" w:line="360" w:lineRule="auto"/>
        <w:ind w:left="720" w:hanging="720"/>
        <w:rPr>
          <w:rFonts w:ascii="Times New Roman" w:eastAsia="Times New Roman" w:hAnsi="Times New Roman" w:cs="Times New Roman"/>
          <w:color w:val="000000"/>
          <w:sz w:val="24"/>
          <w:szCs w:val="24"/>
          <w:shd w:val="clear" w:color="auto" w:fill="FFFFFF"/>
          <w:lang/>
        </w:rPr>
      </w:pPr>
      <w:r w:rsidRPr="007E0475">
        <w:rPr>
          <w:rFonts w:ascii="Times New Roman" w:eastAsia="Times New Roman" w:hAnsi="Times New Roman" w:cs="Times New Roman"/>
          <w:color w:val="000000"/>
          <w:sz w:val="24"/>
          <w:szCs w:val="24"/>
          <w:shd w:val="clear" w:color="auto" w:fill="FFFFFF"/>
          <w:lang/>
        </w:rPr>
        <w:t xml:space="preserve">Ziebland, S., Chapple, A., Dumelow, C., Evans, J., Prinjha, S., &amp; Rozmovits, L. (2004). How the internet affects patients' experience of cancer: a qualitative study. </w:t>
      </w:r>
      <w:r w:rsidRPr="007E0475">
        <w:rPr>
          <w:rFonts w:ascii="Times New Roman" w:eastAsia="Times New Roman" w:hAnsi="Times New Roman" w:cs="Times New Roman"/>
          <w:i/>
          <w:iCs/>
          <w:color w:val="000000"/>
          <w:sz w:val="24"/>
          <w:szCs w:val="24"/>
          <w:shd w:val="clear" w:color="auto" w:fill="FFFFFF"/>
          <w:lang/>
        </w:rPr>
        <w:t>Bmj</w:t>
      </w:r>
      <w:r w:rsidRPr="007E0475">
        <w:rPr>
          <w:rFonts w:ascii="Times New Roman" w:eastAsia="Times New Roman" w:hAnsi="Times New Roman" w:cs="Times New Roman"/>
          <w:color w:val="000000"/>
          <w:sz w:val="24"/>
          <w:szCs w:val="24"/>
          <w:shd w:val="clear" w:color="auto" w:fill="FFFFFF"/>
          <w:lang/>
        </w:rPr>
        <w:t xml:space="preserve">, </w:t>
      </w:r>
      <w:r w:rsidRPr="007E0475">
        <w:rPr>
          <w:rFonts w:ascii="Times New Roman" w:eastAsia="Times New Roman" w:hAnsi="Times New Roman" w:cs="Times New Roman"/>
          <w:i/>
          <w:iCs/>
          <w:color w:val="000000"/>
          <w:sz w:val="24"/>
          <w:szCs w:val="24"/>
          <w:shd w:val="clear" w:color="auto" w:fill="FFFFFF"/>
          <w:lang/>
        </w:rPr>
        <w:t>328</w:t>
      </w:r>
      <w:r w:rsidRPr="007E0475">
        <w:rPr>
          <w:rFonts w:ascii="Times New Roman" w:eastAsia="Times New Roman" w:hAnsi="Times New Roman" w:cs="Times New Roman"/>
          <w:color w:val="000000"/>
          <w:sz w:val="24"/>
          <w:szCs w:val="24"/>
          <w:shd w:val="clear" w:color="auto" w:fill="FFFFFF"/>
          <w:lang/>
        </w:rPr>
        <w:t>(7439), 564.</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w:t>
      </w:r>
    </w:p>
    <w:p w:rsidR="007E0475" w:rsidRPr="007E0475" w:rsidRDefault="007E0475" w:rsidP="007E0475">
      <w:pPr>
        <w:spacing w:after="0" w:line="360" w:lineRule="auto"/>
        <w:rPr>
          <w:rFonts w:ascii="Times New Roman" w:eastAsia="Times New Roman" w:hAnsi="Times New Roman" w:cs="Times New Roman"/>
          <w:color w:val="000000"/>
          <w:sz w:val="24"/>
          <w:szCs w:val="24"/>
          <w:lang/>
        </w:rPr>
      </w:pPr>
      <w:r w:rsidRPr="007E0475">
        <w:rPr>
          <w:rFonts w:ascii="Times New Roman" w:eastAsia="Times New Roman" w:hAnsi="Times New Roman" w:cs="Times New Roman"/>
          <w:color w:val="000000"/>
          <w:sz w:val="24"/>
          <w:szCs w:val="24"/>
          <w:lang/>
        </w:rPr>
        <w:t xml:space="preserve"> </w:t>
      </w:r>
    </w:p>
    <w:p w:rsidR="007E0475" w:rsidRPr="007E0475" w:rsidRDefault="007E0475" w:rsidP="007E0475">
      <w:pPr>
        <w:rPr>
          <w:rFonts w:ascii="Times New Roman" w:eastAsia="Times New Roman" w:hAnsi="Times New Roman" w:cs="Times New Roman"/>
          <w:b/>
          <w:color w:val="000000"/>
          <w:sz w:val="24"/>
          <w:szCs w:val="24"/>
          <w:lang/>
        </w:rPr>
      </w:pPr>
      <w:r w:rsidRPr="007E0475">
        <w:rPr>
          <w:rFonts w:ascii="Times New Roman" w:eastAsia="Times New Roman" w:hAnsi="Times New Roman" w:cs="Times New Roman"/>
          <w:b/>
          <w:color w:val="000000"/>
          <w:sz w:val="24"/>
          <w:szCs w:val="24"/>
          <w:lang/>
        </w:rPr>
        <w:br w:type="page"/>
      </w:r>
    </w:p>
    <w:p w:rsidR="00E43BBD" w:rsidRDefault="00E43BBD"/>
    <w:sectPr w:rsidR="00E4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F5CA3"/>
    <w:multiLevelType w:val="multilevel"/>
    <w:tmpl w:val="51F6DA7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5"/>
    <w:rsid w:val="007E0475"/>
    <w:rsid w:val="00E4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97155-3975-43F8-95D9-948792DD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rj.sagepub.com/search?author1=Nicholas+H.+Wolfinger&amp;sortspec=date&amp;submit=Submit" TargetMode="External"/><Relationship Id="rId5" Type="http://schemas.openxmlformats.org/officeDocument/2006/relationships/hyperlink" Target="http://qrj.sagepub.com/search?author1=Nicholas+H.+Wolfinger&amp;sortspec=date&amp;submit=Sub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1663</Words>
  <Characters>9820</Characters>
  <Application>Microsoft Office Word</Application>
  <DocSecurity>0</DocSecurity>
  <Lines>319</Lines>
  <Paragraphs>213</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Farhan</dc:creator>
  <cp:keywords/>
  <dc:description/>
  <cp:lastModifiedBy>Hira Farhan</cp:lastModifiedBy>
  <cp:revision>1</cp:revision>
  <dcterms:created xsi:type="dcterms:W3CDTF">2024-03-28T08:21:00Z</dcterms:created>
  <dcterms:modified xsi:type="dcterms:W3CDTF">2024-03-28T08:23:00Z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e723acaf-d9d3-4805-a874-ced9869c3b27</vt:lpwstr>
  </property>
</Properties>
</file>