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1762" w14:textId="60E17B4E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8"/>
          <w:szCs w:val="48"/>
        </w:rPr>
      </w:pPr>
      <w:r w:rsidRPr="002517B6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Test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Syllabus</w:t>
      </w:r>
      <w:r w:rsidRPr="002517B6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for MS Physical Therapy </w:t>
      </w:r>
    </w:p>
    <w:p w14:paraId="7CFFAEEE" w14:textId="77777777" w:rsid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14:paraId="7342ECE8" w14:textId="6A17EE0E" w:rsid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b/>
          <w:bCs/>
          <w:color w:val="222222"/>
          <w:sz w:val="36"/>
          <w:szCs w:val="36"/>
        </w:rPr>
        <w:t>Specialties</w:t>
      </w:r>
      <w:r w:rsidRPr="002517B6">
        <w:rPr>
          <w:rFonts w:ascii="Arial" w:eastAsia="Times New Roman" w:hAnsi="Arial" w:cs="Arial"/>
          <w:b/>
          <w:bCs/>
          <w:color w:val="222222"/>
          <w:sz w:val="36"/>
          <w:szCs w:val="36"/>
        </w:rPr>
        <w:t>:</w:t>
      </w:r>
    </w:p>
    <w:p w14:paraId="6CECE69B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8"/>
          <w:szCs w:val="48"/>
        </w:rPr>
      </w:pPr>
    </w:p>
    <w:p w14:paraId="6987661B" w14:textId="5C94A845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Tahoma" w:eastAsia="Times New Roman" w:hAnsi="Tahoma" w:cs="Tahoma"/>
          <w:color w:val="222222"/>
          <w:sz w:val="36"/>
          <w:szCs w:val="36"/>
        </w:rPr>
        <w:t>Orthopedic</w:t>
      </w:r>
      <w:r w:rsidRPr="002517B6">
        <w:rPr>
          <w:rFonts w:ascii="Tahoma" w:eastAsia="Times New Roman" w:hAnsi="Tahoma" w:cs="Tahoma"/>
          <w:color w:val="222222"/>
          <w:sz w:val="36"/>
          <w:szCs w:val="36"/>
        </w:rPr>
        <w:t xml:space="preserve"> Manual Physical Therapy</w:t>
      </w:r>
    </w:p>
    <w:p w14:paraId="0A651452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Tahoma" w:eastAsia="Times New Roman" w:hAnsi="Tahoma" w:cs="Tahoma"/>
          <w:color w:val="222222"/>
          <w:sz w:val="36"/>
          <w:szCs w:val="36"/>
        </w:rPr>
        <w:t>Neuromuscular Physical Therapy</w:t>
      </w:r>
    </w:p>
    <w:p w14:paraId="62C94097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Tahoma" w:eastAsia="Times New Roman" w:hAnsi="Tahoma" w:cs="Tahoma"/>
          <w:color w:val="222222"/>
          <w:sz w:val="36"/>
          <w:szCs w:val="36"/>
        </w:rPr>
        <w:t>Cardiopulmonary Physical Therapy</w:t>
      </w:r>
    </w:p>
    <w:p w14:paraId="5DBFC08A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Tahoma" w:eastAsia="Times New Roman" w:hAnsi="Tahoma" w:cs="Tahoma"/>
          <w:color w:val="222222"/>
          <w:sz w:val="36"/>
          <w:szCs w:val="36"/>
        </w:rPr>
        <w:t>Sports Physical Therapy</w:t>
      </w:r>
    </w:p>
    <w:p w14:paraId="204A4640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Tahoma" w:eastAsia="Times New Roman" w:hAnsi="Tahoma" w:cs="Tahoma"/>
          <w:color w:val="222222"/>
          <w:sz w:val="36"/>
          <w:szCs w:val="36"/>
        </w:rPr>
        <w:t>Women Health Physical Therapy</w:t>
      </w:r>
    </w:p>
    <w:p w14:paraId="5C75D01A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Tahoma" w:eastAsia="Times New Roman" w:hAnsi="Tahoma" w:cs="Tahoma"/>
          <w:color w:val="222222"/>
          <w:sz w:val="36"/>
          <w:szCs w:val="36"/>
        </w:rPr>
        <w:t>Pediatric Physical Therapy</w:t>
      </w:r>
    </w:p>
    <w:p w14:paraId="2EBD60E5" w14:textId="77777777" w:rsidR="002517B6" w:rsidRPr="002517B6" w:rsidRDefault="002517B6" w:rsidP="002517B6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0B5562C1" w14:textId="1B1931B9" w:rsid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b/>
          <w:bCs/>
          <w:color w:val="222222"/>
          <w:sz w:val="36"/>
          <w:szCs w:val="36"/>
        </w:rPr>
        <w:t>MS Physical Therapy Test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Syllabus Distribution</w:t>
      </w:r>
    </w:p>
    <w:p w14:paraId="2BFA93C6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65BA3A7C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color w:val="222222"/>
          <w:sz w:val="36"/>
          <w:szCs w:val="36"/>
        </w:rPr>
        <w:t>25% - Anatomy, Kinesiology, Biomechanics</w:t>
      </w:r>
    </w:p>
    <w:p w14:paraId="3462A5FA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color w:val="222222"/>
          <w:sz w:val="36"/>
          <w:szCs w:val="36"/>
        </w:rPr>
        <w:t>25% - Therapeutics, Electrotherapy, MSK, Manual Therapy </w:t>
      </w:r>
    </w:p>
    <w:p w14:paraId="4786361F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color w:val="222222"/>
          <w:sz w:val="36"/>
          <w:szCs w:val="36"/>
        </w:rPr>
        <w:t>25% - Sports, Gynae, Pediatrics, Geriatrics</w:t>
      </w:r>
    </w:p>
    <w:p w14:paraId="02D715FD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color w:val="222222"/>
          <w:sz w:val="36"/>
          <w:szCs w:val="36"/>
        </w:rPr>
        <w:t>10% - Research</w:t>
      </w:r>
    </w:p>
    <w:p w14:paraId="10732C68" w14:textId="77777777" w:rsidR="002517B6" w:rsidRPr="002517B6" w:rsidRDefault="002517B6" w:rsidP="0025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517B6">
        <w:rPr>
          <w:rFonts w:ascii="Arial" w:eastAsia="Times New Roman" w:hAnsi="Arial" w:cs="Arial"/>
          <w:color w:val="222222"/>
          <w:sz w:val="36"/>
          <w:szCs w:val="36"/>
        </w:rPr>
        <w:t>15% - English, General Knowledge </w:t>
      </w:r>
    </w:p>
    <w:p w14:paraId="4433BDFF" w14:textId="77777777" w:rsidR="009B6A86" w:rsidRDefault="009B6A86"/>
    <w:sectPr w:rsidR="009B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B6"/>
    <w:rsid w:val="002517B6"/>
    <w:rsid w:val="009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7122"/>
  <w15:chartTrackingRefBased/>
  <w15:docId w15:val="{D59382D8-7569-437D-93A8-EB66341E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Zunair Haider Pasha</dc:creator>
  <cp:keywords/>
  <dc:description/>
  <cp:lastModifiedBy>Zunair Haider Pasha</cp:lastModifiedBy>
  <cp:revision>1</cp:revision>
  <dcterms:created xsi:type="dcterms:W3CDTF">2025-01-01T11:31:00Z</dcterms:created>
  <dcterms:modified xsi:type="dcterms:W3CDTF">2025-01-01T11:33:00Z</dcterms:modified>
</cp:coreProperties>
</file>