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926" w:rsidRDefault="00C51926" w:rsidP="00C51926">
      <w:pPr>
        <w:spacing w:after="0" w:line="240" w:lineRule="auto"/>
        <w:jc w:val="center"/>
        <w:rPr>
          <w:b/>
          <w:sz w:val="28"/>
          <w:szCs w:val="28"/>
          <w:u w:val="single"/>
        </w:rPr>
      </w:pPr>
      <w:r>
        <w:rPr>
          <w:b/>
          <w:sz w:val="28"/>
          <w:szCs w:val="28"/>
          <w:u w:val="single"/>
        </w:rPr>
        <w:t>Department of Architecture</w:t>
      </w:r>
    </w:p>
    <w:p w:rsidR="00C51926" w:rsidRDefault="00C51926" w:rsidP="00C51926">
      <w:pPr>
        <w:spacing w:after="0" w:line="240" w:lineRule="auto"/>
        <w:jc w:val="center"/>
        <w:rPr>
          <w:b/>
          <w:sz w:val="28"/>
          <w:szCs w:val="28"/>
          <w:u w:val="single"/>
        </w:rPr>
      </w:pPr>
      <w:r>
        <w:rPr>
          <w:b/>
          <w:sz w:val="28"/>
          <w:szCs w:val="28"/>
          <w:u w:val="single"/>
        </w:rPr>
        <w:t xml:space="preserve">School of Architecture and planning </w:t>
      </w:r>
    </w:p>
    <w:p w:rsidR="00C51926" w:rsidRDefault="00C51926" w:rsidP="00C51926">
      <w:pPr>
        <w:spacing w:after="0" w:line="240" w:lineRule="auto"/>
        <w:jc w:val="center"/>
        <w:rPr>
          <w:b/>
          <w:sz w:val="28"/>
          <w:szCs w:val="28"/>
          <w:u w:val="single"/>
        </w:rPr>
      </w:pPr>
      <w:r>
        <w:rPr>
          <w:b/>
          <w:sz w:val="28"/>
          <w:szCs w:val="28"/>
          <w:u w:val="single"/>
        </w:rPr>
        <w:t>University of Management and technology</w:t>
      </w:r>
    </w:p>
    <w:p w:rsidR="00C51926" w:rsidRPr="00497D2C" w:rsidRDefault="00C51926" w:rsidP="00C51926">
      <w:pPr>
        <w:spacing w:after="0" w:line="240" w:lineRule="auto"/>
        <w:jc w:val="center"/>
        <w:rPr>
          <w:b/>
          <w:sz w:val="28"/>
          <w:szCs w:val="28"/>
          <w:u w:val="single"/>
        </w:rPr>
      </w:pPr>
      <w:r w:rsidRPr="00497D2C">
        <w:rPr>
          <w:b/>
          <w:sz w:val="28"/>
          <w:szCs w:val="28"/>
          <w:u w:val="single"/>
        </w:rPr>
        <w:t>Course Outline</w:t>
      </w:r>
      <w:r>
        <w:rPr>
          <w:b/>
          <w:sz w:val="28"/>
          <w:szCs w:val="28"/>
          <w:u w:val="single"/>
        </w:rPr>
        <w:t xml:space="preserve"> (on OBE)</w:t>
      </w:r>
    </w:p>
    <w:p w:rsidR="00C51926" w:rsidRDefault="00C51926" w:rsidP="00C51926">
      <w:pPr>
        <w:pStyle w:val="Heading2"/>
        <w:spacing w:before="0" w:line="360" w:lineRule="auto"/>
        <w:ind w:left="576" w:hanging="576"/>
        <w:rPr>
          <w:rFonts w:ascii="Times New Roman" w:hAnsi="Times New Roman"/>
        </w:rPr>
      </w:pPr>
    </w:p>
    <w:p w:rsidR="00C51926" w:rsidRPr="006E6AF8" w:rsidRDefault="00C51926" w:rsidP="00C51926">
      <w:pPr>
        <w:pStyle w:val="Heading2"/>
        <w:spacing w:before="0" w:line="360" w:lineRule="auto"/>
        <w:ind w:left="576" w:hanging="576"/>
        <w:rPr>
          <w:rFonts w:ascii="Times New Roman" w:hAnsi="Times New Roman"/>
        </w:rPr>
      </w:pPr>
      <w:r>
        <w:rPr>
          <w:rFonts w:ascii="Times New Roman" w:hAnsi="Times New Roman"/>
        </w:rPr>
        <w:t>UMT</w:t>
      </w:r>
      <w:r w:rsidRPr="006E6AF8">
        <w:rPr>
          <w:rFonts w:ascii="Times New Roman" w:hAnsi="Times New Roman"/>
        </w:rPr>
        <w:t>’s Vision</w:t>
      </w:r>
    </w:p>
    <w:p w:rsidR="00C51926" w:rsidRPr="006E6AF8" w:rsidRDefault="00C51926" w:rsidP="00C51926">
      <w:pPr>
        <w:pStyle w:val="Heading2"/>
        <w:spacing w:before="0" w:line="360" w:lineRule="auto"/>
        <w:ind w:left="576" w:firstLine="0"/>
        <w:jc w:val="center"/>
        <w:rPr>
          <w:rFonts w:ascii="Times New Roman" w:hAnsi="Times New Roman"/>
          <w:b/>
          <w:color w:val="FF0000"/>
          <w:sz w:val="28"/>
          <w:szCs w:val="28"/>
          <w:lang w:bidi="en-US"/>
        </w:rPr>
      </w:pPr>
      <w:r w:rsidRPr="006E6AF8">
        <w:rPr>
          <w:rFonts w:ascii="Times New Roman" w:hAnsi="Times New Roman"/>
          <w:b/>
          <w:i/>
          <w:iCs/>
          <w:sz w:val="24"/>
          <w:szCs w:val="24"/>
          <w:lang w:val="en-GB" w:eastAsia="en-GB"/>
        </w:rPr>
        <w:t>Our Vision is... Learning</w:t>
      </w:r>
    </w:p>
    <w:p w:rsidR="00C51926" w:rsidRPr="006E6AF8" w:rsidRDefault="00C51926" w:rsidP="00C51926">
      <w:pPr>
        <w:spacing w:after="0" w:line="360" w:lineRule="auto"/>
        <w:rPr>
          <w:rFonts w:ascii="Times New Roman" w:hAnsi="Times New Roman"/>
        </w:rPr>
      </w:pPr>
      <w:r w:rsidRPr="006E6AF8">
        <w:rPr>
          <w:rFonts w:ascii="Times New Roman" w:hAnsi="Times New Roman"/>
        </w:rPr>
        <w:t>It defines our existence, inspires all stakeholders associated with us, creates a powerful momentum inside, and responds to the challenges outside. It continues to evolve as present captures new realities and foresight to unfold new possibilities.</w:t>
      </w:r>
      <w:r>
        <w:rPr>
          <w:rFonts w:ascii="Times New Roman" w:hAnsi="Times New Roman"/>
        </w:rPr>
        <w:t xml:space="preserve"> </w:t>
      </w:r>
      <w:r w:rsidRPr="006E6AF8">
        <w:rPr>
          <w:rFonts w:ascii="Times New Roman" w:hAnsi="Times New Roman"/>
        </w:rPr>
        <w:t>All in an incessant attempt to help individuals and organizations discover their God-given potentials to achieve Ultimate Success actualizing the highest standards of efficiency, effectiveness, excellence, equity, trusteeship and sustainable development of global human society.</w:t>
      </w:r>
    </w:p>
    <w:p w:rsidR="00C51926" w:rsidRPr="006E6AF8" w:rsidRDefault="00C51926" w:rsidP="00C51926">
      <w:pPr>
        <w:pStyle w:val="Heading2"/>
        <w:spacing w:before="0" w:line="360" w:lineRule="auto"/>
        <w:ind w:left="576" w:hanging="576"/>
        <w:rPr>
          <w:rFonts w:ascii="Times New Roman" w:hAnsi="Times New Roman"/>
        </w:rPr>
      </w:pPr>
      <w:r>
        <w:rPr>
          <w:rFonts w:ascii="Times New Roman" w:hAnsi="Times New Roman"/>
        </w:rPr>
        <w:t xml:space="preserve">UMT </w:t>
      </w:r>
      <w:r w:rsidRPr="006E6AF8">
        <w:rPr>
          <w:rFonts w:ascii="Times New Roman" w:hAnsi="Times New Roman"/>
        </w:rPr>
        <w:t xml:space="preserve">Mission </w:t>
      </w:r>
    </w:p>
    <w:p w:rsidR="00C51926" w:rsidRPr="006E6AF8" w:rsidRDefault="00C51926" w:rsidP="00C51926">
      <w:pPr>
        <w:spacing w:after="0" w:line="360" w:lineRule="auto"/>
        <w:jc w:val="center"/>
        <w:rPr>
          <w:rFonts w:ascii="Times New Roman" w:hAnsi="Times New Roman"/>
        </w:rPr>
      </w:pPr>
      <w:r w:rsidRPr="006E6AF8">
        <w:rPr>
          <w:rFonts w:ascii="Times New Roman" w:hAnsi="Times New Roman"/>
        </w:rPr>
        <w:t>Our Mission is.... Leading</w:t>
      </w:r>
    </w:p>
    <w:p w:rsidR="00C51926" w:rsidRPr="006E6AF8" w:rsidRDefault="00C51926" w:rsidP="00C51926">
      <w:pPr>
        <w:spacing w:after="0" w:line="360" w:lineRule="auto"/>
        <w:rPr>
          <w:rFonts w:ascii="Times New Roman" w:hAnsi="Times New Roman"/>
        </w:rPr>
      </w:pPr>
      <w:r w:rsidRPr="006E6AF8">
        <w:rPr>
          <w:rFonts w:ascii="Times New Roman" w:hAnsi="Times New Roman"/>
        </w:rPr>
        <w:t>We aspire to become a learning institution and evolve as the LEADING COMMUNITY for the purpose of integrated development of the society by actualizing strategic partnership with stakeholders, harnessing leadership, generating useful knowledge, fostering enduring values, and projecting sustainable technologies and practices.</w:t>
      </w:r>
    </w:p>
    <w:p w:rsidR="00C51926" w:rsidRPr="006E6AF8" w:rsidRDefault="00C51926" w:rsidP="00C51926">
      <w:pPr>
        <w:pStyle w:val="Heading3"/>
        <w:spacing w:before="0" w:line="360" w:lineRule="auto"/>
        <w:ind w:left="720" w:hanging="720"/>
        <w:rPr>
          <w:rFonts w:ascii="Times New Roman" w:hAnsi="Times New Roman"/>
        </w:rPr>
      </w:pPr>
      <w:r w:rsidRPr="006E6AF8">
        <w:rPr>
          <w:rFonts w:ascii="Times New Roman" w:hAnsi="Times New Roman"/>
        </w:rPr>
        <w:t>Mission of the School</w:t>
      </w:r>
    </w:p>
    <w:p w:rsidR="00C51926" w:rsidRPr="006E6AF8" w:rsidRDefault="00C51926" w:rsidP="00C51926">
      <w:pPr>
        <w:spacing w:after="0" w:line="360" w:lineRule="auto"/>
        <w:rPr>
          <w:rFonts w:ascii="Times New Roman" w:hAnsi="Times New Roman"/>
        </w:rPr>
      </w:pPr>
    </w:p>
    <w:p w:rsidR="00C51926" w:rsidRPr="006E6AF8" w:rsidRDefault="00C51926" w:rsidP="00C51926">
      <w:pPr>
        <w:spacing w:after="0" w:line="360" w:lineRule="auto"/>
        <w:rPr>
          <w:rFonts w:ascii="Times New Roman" w:hAnsi="Times New Roman"/>
        </w:rPr>
      </w:pPr>
      <w:r w:rsidRPr="006E6AF8">
        <w:rPr>
          <w:rFonts w:ascii="Times New Roman" w:hAnsi="Times New Roman"/>
        </w:rPr>
        <w:t>The mission of the School is to provide the best leadership in the fields of the built environment; particularly in the development, management and innovation in the fields of architecture, urban planning and related specializations and sub-specializations</w:t>
      </w:r>
    </w:p>
    <w:p w:rsidR="00C51926" w:rsidRPr="006E6AF8" w:rsidRDefault="00C51926" w:rsidP="00C51926">
      <w:pPr>
        <w:pStyle w:val="Heading3"/>
        <w:spacing w:before="0" w:line="360" w:lineRule="auto"/>
        <w:ind w:left="720" w:hanging="720"/>
        <w:rPr>
          <w:rFonts w:ascii="Times New Roman" w:hAnsi="Times New Roman"/>
        </w:rPr>
      </w:pPr>
      <w:r w:rsidRPr="006E6AF8">
        <w:rPr>
          <w:rFonts w:ascii="Times New Roman" w:hAnsi="Times New Roman"/>
        </w:rPr>
        <w:t>Mission of the Department</w:t>
      </w:r>
    </w:p>
    <w:p w:rsidR="00C51926" w:rsidRPr="006E6AF8" w:rsidRDefault="00C51926" w:rsidP="00C51926">
      <w:pPr>
        <w:spacing w:after="0" w:line="360" w:lineRule="auto"/>
        <w:rPr>
          <w:rFonts w:ascii="Times New Roman" w:hAnsi="Times New Roman"/>
        </w:rPr>
      </w:pPr>
    </w:p>
    <w:p w:rsidR="00D80121" w:rsidRPr="00EF2005" w:rsidRDefault="00C51926" w:rsidP="00EF2005">
      <w:pPr>
        <w:spacing w:after="0" w:line="360" w:lineRule="auto"/>
        <w:rPr>
          <w:rFonts w:ascii="Times New Roman" w:hAnsi="Times New Roman"/>
        </w:rPr>
      </w:pPr>
      <w:r w:rsidRPr="006E6AF8">
        <w:rPr>
          <w:rFonts w:ascii="Times New Roman" w:hAnsi="Times New Roman"/>
        </w:rPr>
        <w:t>At the Department of Architecture our mission is to challenge the participants to develop their abilities in solving complex problems by thinking creatively &amp; informed decision making as a core of their professional schooling. Offering them a diverse interdisciplinary and meticulous program of studies led by an adroit faculty in a comprehensive studios or class environment and preparing them for leadership roles in the field of Architecture, Construction, Landscape, Built Environment and community development.</w:t>
      </w:r>
    </w:p>
    <w:p w:rsidR="000657CB" w:rsidRDefault="000657CB" w:rsidP="000657CB">
      <w:pPr>
        <w:spacing w:line="240" w:lineRule="auto"/>
        <w:jc w:val="center"/>
        <w:rPr>
          <w:rFonts w:ascii="Times New Roman" w:hAnsi="Times New Roman"/>
          <w:b/>
          <w:sz w:val="28"/>
          <w:szCs w:val="28"/>
          <w:u w:val="single"/>
        </w:rPr>
      </w:pPr>
      <w:r>
        <w:rPr>
          <w:rFonts w:ascii="Times New Roman" w:hAnsi="Times New Roman"/>
          <w:b/>
          <w:sz w:val="28"/>
          <w:szCs w:val="28"/>
          <w:u w:val="single"/>
        </w:rPr>
        <w:lastRenderedPageBreak/>
        <w:t>Course Outline</w:t>
      </w:r>
    </w:p>
    <w:p w:rsidR="000657CB" w:rsidRPr="0074007A" w:rsidRDefault="000657CB" w:rsidP="000657CB">
      <w:pPr>
        <w:rPr>
          <w:rFonts w:ascii="Times New Roman" w:hAnsi="Times New Roman"/>
          <w:b/>
          <w:szCs w:val="24"/>
          <w:u w:val="single"/>
        </w:rPr>
      </w:pPr>
      <w:r w:rsidRPr="0074007A">
        <w:rPr>
          <w:rFonts w:ascii="Times New Roman" w:hAnsi="Times New Roman"/>
          <w:b/>
        </w:rPr>
        <w:t>Course code</w:t>
      </w:r>
      <w:r w:rsidRPr="0074007A">
        <w:rPr>
          <w:rFonts w:ascii="Times New Roman" w:hAnsi="Times New Roman"/>
          <w:b/>
          <w:szCs w:val="24"/>
        </w:rPr>
        <w:t xml:space="preserve"> -</w:t>
      </w:r>
      <w:r w:rsidRPr="0074007A">
        <w:rPr>
          <w:rFonts w:ascii="Times New Roman" w:hAnsi="Times New Roman"/>
          <w:b/>
          <w:szCs w:val="24"/>
          <w:u w:val="single"/>
        </w:rPr>
        <w:t xml:space="preserve"> AR-</w:t>
      </w:r>
      <w:proofErr w:type="gramStart"/>
      <w:r w:rsidRPr="0074007A">
        <w:rPr>
          <w:rFonts w:ascii="Times New Roman" w:hAnsi="Times New Roman"/>
          <w:b/>
          <w:szCs w:val="24"/>
          <w:u w:val="single"/>
        </w:rPr>
        <w:t xml:space="preserve">123 </w:t>
      </w:r>
      <w:r w:rsidRPr="0074007A">
        <w:rPr>
          <w:rFonts w:ascii="Times New Roman" w:hAnsi="Times New Roman"/>
          <w:b/>
          <w:szCs w:val="24"/>
        </w:rPr>
        <w:t xml:space="preserve"> </w:t>
      </w:r>
      <w:r w:rsidRPr="0074007A">
        <w:rPr>
          <w:rFonts w:ascii="Times New Roman" w:hAnsi="Times New Roman"/>
          <w:b/>
          <w:szCs w:val="24"/>
        </w:rPr>
        <w:tab/>
      </w:r>
      <w:proofErr w:type="gramEnd"/>
      <w:r w:rsidRPr="0074007A">
        <w:rPr>
          <w:rFonts w:ascii="Times New Roman" w:hAnsi="Times New Roman"/>
          <w:b/>
          <w:szCs w:val="24"/>
        </w:rPr>
        <w:tab/>
      </w:r>
      <w:r w:rsidRPr="0074007A">
        <w:rPr>
          <w:rFonts w:ascii="Times New Roman" w:hAnsi="Times New Roman"/>
          <w:b/>
          <w:szCs w:val="24"/>
        </w:rPr>
        <w:tab/>
      </w:r>
      <w:r w:rsidRPr="0074007A">
        <w:rPr>
          <w:rFonts w:ascii="Times New Roman" w:hAnsi="Times New Roman"/>
          <w:b/>
          <w:szCs w:val="24"/>
        </w:rPr>
        <w:tab/>
      </w:r>
      <w:r w:rsidRPr="0074007A">
        <w:rPr>
          <w:rFonts w:ascii="Times New Roman" w:hAnsi="Times New Roman"/>
          <w:b/>
          <w:szCs w:val="24"/>
        </w:rPr>
        <w:tab/>
      </w:r>
      <w:r w:rsidRPr="0074007A">
        <w:rPr>
          <w:rFonts w:ascii="Times New Roman" w:hAnsi="Times New Roman"/>
          <w:b/>
        </w:rPr>
        <w:t>Course title -</w:t>
      </w:r>
      <w:r w:rsidRPr="0074007A">
        <w:rPr>
          <w:rFonts w:ascii="Times New Roman" w:hAnsi="Times New Roman"/>
          <w:b/>
          <w:szCs w:val="24"/>
        </w:rPr>
        <w:t xml:space="preserve"> </w:t>
      </w:r>
      <w:r w:rsidRPr="0074007A">
        <w:rPr>
          <w:rFonts w:ascii="Times New Roman" w:hAnsi="Times New Roman"/>
          <w:b/>
          <w:szCs w:val="24"/>
          <w:u w:val="single"/>
        </w:rPr>
        <w:t>BASIC DESIGN – II</w:t>
      </w:r>
    </w:p>
    <w:tbl>
      <w:tblPr>
        <w:tblW w:w="959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0657CB" w:rsidTr="000657CB">
        <w:trPr>
          <w:trHeight w:val="1230"/>
          <w:jc w:val="center"/>
        </w:trPr>
        <w:tc>
          <w:tcPr>
            <w:tcW w:w="2272" w:type="dxa"/>
          </w:tcPr>
          <w:p w:rsidR="000657CB" w:rsidRDefault="000657CB" w:rsidP="00072048">
            <w:pPr>
              <w:spacing w:after="0" w:line="240" w:lineRule="auto"/>
              <w:rPr>
                <w:rFonts w:ascii="Times New Roman" w:hAnsi="Times New Roman"/>
              </w:rPr>
            </w:pPr>
          </w:p>
          <w:p w:rsidR="000657CB" w:rsidRDefault="000657CB" w:rsidP="00072048">
            <w:pPr>
              <w:spacing w:after="0" w:line="240" w:lineRule="auto"/>
              <w:rPr>
                <w:rFonts w:ascii="Times New Roman" w:hAnsi="Times New Roman"/>
              </w:rPr>
            </w:pPr>
            <w:r>
              <w:rPr>
                <w:rFonts w:ascii="Times New Roman" w:hAnsi="Times New Roman"/>
              </w:rPr>
              <w:t>Program</w:t>
            </w:r>
          </w:p>
        </w:tc>
        <w:tc>
          <w:tcPr>
            <w:tcW w:w="7319" w:type="dxa"/>
          </w:tcPr>
          <w:p w:rsidR="000657CB" w:rsidRDefault="000657CB" w:rsidP="00072048">
            <w:pPr>
              <w:spacing w:after="0" w:line="240" w:lineRule="auto"/>
              <w:rPr>
                <w:rFonts w:ascii="Times New Roman" w:hAnsi="Times New Roman"/>
              </w:rPr>
            </w:pPr>
          </w:p>
          <w:p w:rsidR="000657CB" w:rsidRDefault="000657CB" w:rsidP="00072048">
            <w:pPr>
              <w:spacing w:after="0" w:line="240" w:lineRule="auto"/>
              <w:rPr>
                <w:rFonts w:ascii="Times New Roman" w:hAnsi="Times New Roman"/>
              </w:rPr>
            </w:pPr>
            <w:r>
              <w:rPr>
                <w:rFonts w:ascii="Times New Roman" w:hAnsi="Times New Roman"/>
              </w:rPr>
              <w:t>B.ARCH</w:t>
            </w:r>
          </w:p>
        </w:tc>
      </w:tr>
      <w:tr w:rsidR="000657CB" w:rsidTr="000657CB">
        <w:trPr>
          <w:trHeight w:val="1140"/>
          <w:jc w:val="center"/>
        </w:trPr>
        <w:tc>
          <w:tcPr>
            <w:tcW w:w="2272" w:type="dxa"/>
          </w:tcPr>
          <w:p w:rsidR="000657CB" w:rsidRDefault="000657CB" w:rsidP="00072048">
            <w:pPr>
              <w:spacing w:after="0" w:line="240" w:lineRule="auto"/>
              <w:rPr>
                <w:rFonts w:ascii="Times New Roman" w:hAnsi="Times New Roman"/>
              </w:rPr>
            </w:pPr>
          </w:p>
          <w:p w:rsidR="000657CB" w:rsidRDefault="000657CB" w:rsidP="00072048">
            <w:pPr>
              <w:spacing w:after="0" w:line="240" w:lineRule="auto"/>
              <w:rPr>
                <w:rFonts w:ascii="Times New Roman" w:hAnsi="Times New Roman"/>
              </w:rPr>
            </w:pPr>
            <w:r>
              <w:rPr>
                <w:rFonts w:ascii="Times New Roman" w:hAnsi="Times New Roman"/>
              </w:rPr>
              <w:t>Credit Hours</w:t>
            </w:r>
          </w:p>
        </w:tc>
        <w:tc>
          <w:tcPr>
            <w:tcW w:w="7319" w:type="dxa"/>
          </w:tcPr>
          <w:p w:rsidR="000657CB" w:rsidRDefault="000657CB" w:rsidP="00072048">
            <w:pPr>
              <w:spacing w:after="0" w:line="240" w:lineRule="auto"/>
              <w:rPr>
                <w:rFonts w:ascii="Times New Roman" w:hAnsi="Times New Roman"/>
              </w:rPr>
            </w:pPr>
          </w:p>
          <w:p w:rsidR="000657CB" w:rsidRDefault="000657CB" w:rsidP="00072048">
            <w:pPr>
              <w:spacing w:after="0" w:line="240" w:lineRule="auto"/>
              <w:rPr>
                <w:rFonts w:ascii="Times New Roman" w:hAnsi="Times New Roman"/>
              </w:rPr>
            </w:pPr>
            <w:r>
              <w:rPr>
                <w:rFonts w:ascii="Times New Roman" w:hAnsi="Times New Roman"/>
              </w:rPr>
              <w:t>0+6</w:t>
            </w:r>
          </w:p>
        </w:tc>
      </w:tr>
      <w:tr w:rsidR="000657CB" w:rsidTr="000657CB">
        <w:trPr>
          <w:trHeight w:val="1140"/>
          <w:jc w:val="center"/>
        </w:trPr>
        <w:tc>
          <w:tcPr>
            <w:tcW w:w="2272" w:type="dxa"/>
          </w:tcPr>
          <w:p w:rsidR="000657CB" w:rsidRDefault="000657CB" w:rsidP="00072048">
            <w:pPr>
              <w:spacing w:after="0" w:line="240" w:lineRule="auto"/>
              <w:rPr>
                <w:rFonts w:ascii="Times New Roman" w:hAnsi="Times New Roman"/>
              </w:rPr>
            </w:pPr>
          </w:p>
          <w:p w:rsidR="000657CB" w:rsidRDefault="000657CB" w:rsidP="00072048">
            <w:pPr>
              <w:spacing w:after="0" w:line="240" w:lineRule="auto"/>
              <w:rPr>
                <w:rFonts w:ascii="Times New Roman" w:hAnsi="Times New Roman"/>
              </w:rPr>
            </w:pPr>
            <w:r>
              <w:rPr>
                <w:rFonts w:ascii="Times New Roman" w:hAnsi="Times New Roman"/>
              </w:rPr>
              <w:t>Duration</w:t>
            </w:r>
          </w:p>
        </w:tc>
        <w:tc>
          <w:tcPr>
            <w:tcW w:w="7319" w:type="dxa"/>
          </w:tcPr>
          <w:p w:rsidR="000657CB" w:rsidRDefault="000657CB" w:rsidP="00072048">
            <w:pPr>
              <w:spacing w:after="0" w:line="240" w:lineRule="auto"/>
              <w:rPr>
                <w:rFonts w:ascii="Times New Roman" w:hAnsi="Times New Roman"/>
              </w:rPr>
            </w:pPr>
          </w:p>
          <w:p w:rsidR="000657CB" w:rsidRDefault="000657CB" w:rsidP="00072048">
            <w:pPr>
              <w:spacing w:after="0" w:line="259" w:lineRule="auto"/>
              <w:ind w:right="0"/>
              <w:jc w:val="center"/>
              <w:rPr>
                <w:b/>
                <w:szCs w:val="24"/>
              </w:rPr>
            </w:pPr>
            <w:r w:rsidRPr="00504FDA">
              <w:rPr>
                <w:b/>
                <w:szCs w:val="24"/>
              </w:rPr>
              <w:t xml:space="preserve">Course: </w:t>
            </w:r>
            <w:r>
              <w:rPr>
                <w:b/>
                <w:szCs w:val="24"/>
              </w:rPr>
              <w:t>Spring</w:t>
            </w:r>
            <w:r w:rsidRPr="00504FDA">
              <w:rPr>
                <w:b/>
                <w:szCs w:val="24"/>
              </w:rPr>
              <w:t xml:space="preserve"> Semester 20</w:t>
            </w:r>
            <w:r w:rsidR="00E81ED9">
              <w:rPr>
                <w:b/>
                <w:szCs w:val="24"/>
              </w:rPr>
              <w:t>23</w:t>
            </w:r>
          </w:p>
          <w:p w:rsidR="000657CB" w:rsidRDefault="000657CB" w:rsidP="00072048">
            <w:pPr>
              <w:spacing w:after="0" w:line="259" w:lineRule="auto"/>
              <w:ind w:left="2" w:right="0" w:firstLine="0"/>
              <w:jc w:val="center"/>
              <w:rPr>
                <w:sz w:val="22"/>
              </w:rPr>
            </w:pPr>
            <w:r>
              <w:rPr>
                <w:sz w:val="22"/>
              </w:rPr>
              <w:t>15 Weeks + Examination</w:t>
            </w:r>
          </w:p>
          <w:p w:rsidR="000657CB" w:rsidRDefault="000657CB" w:rsidP="00072048">
            <w:pPr>
              <w:spacing w:after="0" w:line="240" w:lineRule="auto"/>
              <w:rPr>
                <w:rFonts w:ascii="Times New Roman" w:hAnsi="Times New Roman"/>
              </w:rPr>
            </w:pPr>
          </w:p>
        </w:tc>
      </w:tr>
      <w:tr w:rsidR="000657CB" w:rsidTr="000657CB">
        <w:trPr>
          <w:trHeight w:val="1230"/>
          <w:jc w:val="center"/>
        </w:trPr>
        <w:tc>
          <w:tcPr>
            <w:tcW w:w="2272" w:type="dxa"/>
          </w:tcPr>
          <w:p w:rsidR="000657CB" w:rsidRDefault="000657CB" w:rsidP="00072048">
            <w:pPr>
              <w:spacing w:after="0" w:line="240" w:lineRule="auto"/>
              <w:rPr>
                <w:rFonts w:ascii="Times New Roman" w:hAnsi="Times New Roman"/>
              </w:rPr>
            </w:pPr>
          </w:p>
          <w:p w:rsidR="000657CB" w:rsidRDefault="000657CB" w:rsidP="00072048">
            <w:pPr>
              <w:spacing w:after="0" w:line="240" w:lineRule="auto"/>
              <w:rPr>
                <w:rFonts w:ascii="Times New Roman" w:hAnsi="Times New Roman"/>
              </w:rPr>
            </w:pPr>
            <w:r>
              <w:rPr>
                <w:rFonts w:ascii="Times New Roman" w:hAnsi="Times New Roman"/>
              </w:rPr>
              <w:t>Prerequisites</w:t>
            </w:r>
          </w:p>
        </w:tc>
        <w:tc>
          <w:tcPr>
            <w:tcW w:w="7319" w:type="dxa"/>
          </w:tcPr>
          <w:p w:rsidR="000657CB" w:rsidRDefault="000657CB" w:rsidP="00072048">
            <w:pPr>
              <w:spacing w:after="0" w:line="240" w:lineRule="auto"/>
              <w:rPr>
                <w:rFonts w:ascii="Times New Roman" w:hAnsi="Times New Roman"/>
              </w:rPr>
            </w:pPr>
          </w:p>
          <w:p w:rsidR="000657CB" w:rsidRDefault="000657CB" w:rsidP="00072048">
            <w:pPr>
              <w:spacing w:after="0" w:line="240" w:lineRule="auto"/>
              <w:rPr>
                <w:rFonts w:ascii="Times New Roman" w:hAnsi="Times New Roman"/>
              </w:rPr>
            </w:pPr>
            <w:r>
              <w:rPr>
                <w:rFonts w:ascii="Times New Roman" w:hAnsi="Times New Roman"/>
              </w:rPr>
              <w:t>Basic Design-I</w:t>
            </w:r>
          </w:p>
        </w:tc>
      </w:tr>
      <w:tr w:rsidR="000657CB" w:rsidTr="000657CB">
        <w:trPr>
          <w:trHeight w:val="1140"/>
          <w:jc w:val="center"/>
        </w:trPr>
        <w:tc>
          <w:tcPr>
            <w:tcW w:w="2272" w:type="dxa"/>
          </w:tcPr>
          <w:p w:rsidR="000657CB" w:rsidRDefault="000657CB" w:rsidP="00072048">
            <w:pPr>
              <w:spacing w:after="0" w:line="240" w:lineRule="auto"/>
              <w:rPr>
                <w:rFonts w:ascii="Times New Roman" w:hAnsi="Times New Roman"/>
              </w:rPr>
            </w:pPr>
          </w:p>
          <w:p w:rsidR="000657CB" w:rsidRDefault="000657CB" w:rsidP="00072048">
            <w:pPr>
              <w:spacing w:after="0" w:line="240" w:lineRule="auto"/>
              <w:rPr>
                <w:rFonts w:ascii="Times New Roman" w:hAnsi="Times New Roman"/>
              </w:rPr>
            </w:pPr>
            <w:r>
              <w:rPr>
                <w:rFonts w:ascii="Times New Roman" w:hAnsi="Times New Roman"/>
              </w:rPr>
              <w:t>Resource Person</w:t>
            </w:r>
          </w:p>
        </w:tc>
        <w:tc>
          <w:tcPr>
            <w:tcW w:w="7319" w:type="dxa"/>
          </w:tcPr>
          <w:p w:rsidR="000657CB" w:rsidRDefault="000657CB" w:rsidP="00072048">
            <w:pPr>
              <w:spacing w:after="0" w:line="240" w:lineRule="auto"/>
              <w:jc w:val="center"/>
              <w:rPr>
                <w:rFonts w:ascii="Times New Roman" w:hAnsi="Times New Roman"/>
              </w:rPr>
            </w:pPr>
          </w:p>
          <w:p w:rsidR="000657CB" w:rsidRDefault="00E81ED9" w:rsidP="006C47E5">
            <w:pPr>
              <w:spacing w:after="0" w:line="240" w:lineRule="auto"/>
              <w:ind w:left="0" w:firstLine="0"/>
              <w:rPr>
                <w:rFonts w:ascii="Times New Roman" w:hAnsi="Times New Roman"/>
              </w:rPr>
            </w:pPr>
            <w:r>
              <w:rPr>
                <w:rFonts w:ascii="Times New Roman" w:hAnsi="Times New Roman"/>
              </w:rPr>
              <w:t xml:space="preserve">Dr. </w:t>
            </w:r>
            <w:proofErr w:type="spellStart"/>
            <w:r>
              <w:rPr>
                <w:rFonts w:ascii="Times New Roman" w:hAnsi="Times New Roman"/>
              </w:rPr>
              <w:t>Danyal</w:t>
            </w:r>
            <w:proofErr w:type="spellEnd"/>
            <w:r>
              <w:rPr>
                <w:rFonts w:ascii="Times New Roman" w:hAnsi="Times New Roman"/>
              </w:rPr>
              <w:t xml:space="preserve"> Ahmed + </w:t>
            </w:r>
            <w:r w:rsidR="000657CB">
              <w:rPr>
                <w:rFonts w:ascii="Times New Roman" w:hAnsi="Times New Roman"/>
              </w:rPr>
              <w:t>Madiha G</w:t>
            </w:r>
            <w:r w:rsidR="000657CB" w:rsidRPr="00E7337F">
              <w:rPr>
                <w:rFonts w:ascii="Times New Roman" w:hAnsi="Times New Roman"/>
              </w:rPr>
              <w:t>hafoor</w:t>
            </w:r>
            <w:r w:rsidR="000657CB">
              <w:rPr>
                <w:rFonts w:ascii="Times New Roman" w:hAnsi="Times New Roman"/>
              </w:rPr>
              <w:t xml:space="preserve"> </w:t>
            </w:r>
          </w:p>
          <w:p w:rsidR="000657CB" w:rsidRDefault="000657CB" w:rsidP="00072048">
            <w:pPr>
              <w:spacing w:after="0" w:line="240" w:lineRule="auto"/>
              <w:jc w:val="center"/>
              <w:rPr>
                <w:rFonts w:ascii="Times New Roman" w:hAnsi="Times New Roman"/>
              </w:rPr>
            </w:pPr>
            <w:r>
              <w:rPr>
                <w:rFonts w:ascii="Times New Roman" w:hAnsi="Times New Roman"/>
              </w:rPr>
              <w:t xml:space="preserve"> </w:t>
            </w:r>
          </w:p>
        </w:tc>
      </w:tr>
      <w:tr w:rsidR="000657CB" w:rsidTr="000657CB">
        <w:trPr>
          <w:trHeight w:val="1140"/>
          <w:jc w:val="center"/>
        </w:trPr>
        <w:tc>
          <w:tcPr>
            <w:tcW w:w="2272" w:type="dxa"/>
          </w:tcPr>
          <w:p w:rsidR="000657CB" w:rsidRDefault="000657CB" w:rsidP="00072048">
            <w:pPr>
              <w:spacing w:after="0" w:line="240" w:lineRule="auto"/>
              <w:rPr>
                <w:rFonts w:ascii="Times New Roman" w:hAnsi="Times New Roman"/>
              </w:rPr>
            </w:pPr>
          </w:p>
          <w:p w:rsidR="000657CB" w:rsidRDefault="000657CB" w:rsidP="00072048">
            <w:pPr>
              <w:spacing w:after="0" w:line="240" w:lineRule="auto"/>
              <w:rPr>
                <w:rFonts w:ascii="Times New Roman" w:hAnsi="Times New Roman"/>
              </w:rPr>
            </w:pPr>
            <w:r>
              <w:rPr>
                <w:rFonts w:ascii="Times New Roman" w:hAnsi="Times New Roman"/>
              </w:rPr>
              <w:t>Counseling Timing</w:t>
            </w:r>
          </w:p>
          <w:p w:rsidR="000657CB" w:rsidRDefault="000657CB" w:rsidP="00072048">
            <w:pPr>
              <w:spacing w:after="0" w:line="240" w:lineRule="auto"/>
              <w:rPr>
                <w:rFonts w:ascii="Times New Roman" w:hAnsi="Times New Roman"/>
              </w:rPr>
            </w:pPr>
          </w:p>
          <w:p w:rsidR="000657CB" w:rsidRDefault="000657CB" w:rsidP="00072048">
            <w:pPr>
              <w:spacing w:after="0" w:line="240" w:lineRule="auto"/>
              <w:rPr>
                <w:rFonts w:ascii="Times New Roman" w:hAnsi="Times New Roman"/>
              </w:rPr>
            </w:pPr>
            <w:r>
              <w:rPr>
                <w:rFonts w:ascii="Times New Roman" w:hAnsi="Times New Roman"/>
              </w:rPr>
              <w:t>(Room#              )</w:t>
            </w:r>
          </w:p>
        </w:tc>
        <w:tc>
          <w:tcPr>
            <w:tcW w:w="7319" w:type="dxa"/>
          </w:tcPr>
          <w:p w:rsidR="000657CB" w:rsidRDefault="000657CB" w:rsidP="00072048">
            <w:pPr>
              <w:spacing w:after="0" w:line="240" w:lineRule="auto"/>
              <w:rPr>
                <w:rFonts w:ascii="Times New Roman" w:hAnsi="Times New Roman"/>
              </w:rPr>
            </w:pPr>
          </w:p>
          <w:p w:rsidR="000657CB" w:rsidRDefault="000657CB" w:rsidP="00072048">
            <w:pPr>
              <w:spacing w:after="0" w:line="240" w:lineRule="auto"/>
              <w:rPr>
                <w:rFonts w:ascii="Times New Roman" w:hAnsi="Times New Roman"/>
              </w:rPr>
            </w:pPr>
            <w:r>
              <w:rPr>
                <w:sz w:val="22"/>
              </w:rPr>
              <w:t>As per timetable</w:t>
            </w:r>
          </w:p>
        </w:tc>
      </w:tr>
      <w:tr w:rsidR="000657CB" w:rsidTr="000657CB">
        <w:trPr>
          <w:trHeight w:val="1140"/>
          <w:jc w:val="center"/>
        </w:trPr>
        <w:tc>
          <w:tcPr>
            <w:tcW w:w="2272" w:type="dxa"/>
          </w:tcPr>
          <w:p w:rsidR="000657CB" w:rsidRDefault="000657CB" w:rsidP="00072048">
            <w:pPr>
              <w:spacing w:after="0" w:line="240" w:lineRule="auto"/>
              <w:rPr>
                <w:rFonts w:ascii="Times New Roman" w:hAnsi="Times New Roman"/>
              </w:rPr>
            </w:pPr>
          </w:p>
          <w:p w:rsidR="000657CB" w:rsidRDefault="000657CB" w:rsidP="00072048">
            <w:pPr>
              <w:spacing w:after="0" w:line="240" w:lineRule="auto"/>
              <w:rPr>
                <w:rFonts w:ascii="Times New Roman" w:hAnsi="Times New Roman"/>
              </w:rPr>
            </w:pPr>
          </w:p>
          <w:p w:rsidR="000657CB" w:rsidRDefault="000657CB" w:rsidP="00072048">
            <w:pPr>
              <w:spacing w:after="0" w:line="240" w:lineRule="auto"/>
              <w:rPr>
                <w:rFonts w:ascii="Times New Roman" w:hAnsi="Times New Roman"/>
              </w:rPr>
            </w:pPr>
            <w:r>
              <w:rPr>
                <w:rFonts w:ascii="Times New Roman" w:hAnsi="Times New Roman"/>
              </w:rPr>
              <w:t>Contact</w:t>
            </w:r>
          </w:p>
        </w:tc>
        <w:tc>
          <w:tcPr>
            <w:tcW w:w="7319" w:type="dxa"/>
          </w:tcPr>
          <w:p w:rsidR="000657CB" w:rsidRDefault="000657CB" w:rsidP="00072048">
            <w:pPr>
              <w:spacing w:after="0" w:line="240" w:lineRule="auto"/>
              <w:rPr>
                <w:rFonts w:ascii="Times New Roman" w:hAnsi="Times New Roman"/>
              </w:rPr>
            </w:pPr>
          </w:p>
          <w:p w:rsidR="000657CB" w:rsidRPr="00C32011" w:rsidRDefault="00887EEC" w:rsidP="00072048">
            <w:pPr>
              <w:spacing w:after="0" w:line="240" w:lineRule="auto"/>
              <w:rPr>
                <w:rFonts w:ascii="Times New Roman" w:hAnsi="Times New Roman"/>
              </w:rPr>
            </w:pPr>
            <w:hyperlink r:id="rId7" w:history="1">
              <w:r w:rsidR="00C32011" w:rsidRPr="00C32011">
                <w:rPr>
                  <w:rStyle w:val="Hyperlink"/>
                  <w:rFonts w:ascii="Times New Roman" w:hAnsi="Times New Roman"/>
                  <w:u w:val="none"/>
                </w:rPr>
                <w:t>madiha_ghafoor@umt.edu.pk</w:t>
              </w:r>
            </w:hyperlink>
          </w:p>
          <w:p w:rsidR="000657CB" w:rsidRPr="00C32011" w:rsidRDefault="00887EEC" w:rsidP="00072048">
            <w:pPr>
              <w:spacing w:after="0" w:line="240" w:lineRule="auto"/>
              <w:rPr>
                <w:rFonts w:ascii="Times New Roman" w:hAnsi="Times New Roman"/>
              </w:rPr>
            </w:pPr>
            <w:hyperlink r:id="rId8" w:history="1">
              <w:r w:rsidR="00E81ED9" w:rsidRPr="006B7821">
                <w:rPr>
                  <w:rStyle w:val="Hyperlink"/>
                  <w:rFonts w:ascii="Times New Roman" w:hAnsi="Times New Roman"/>
                </w:rPr>
                <w:t>danyal.ahmed@umt.edu.pk</w:t>
              </w:r>
            </w:hyperlink>
          </w:p>
          <w:p w:rsidR="000657CB" w:rsidRDefault="000657CB" w:rsidP="00E81ED9">
            <w:pPr>
              <w:spacing w:after="0" w:line="240" w:lineRule="auto"/>
              <w:rPr>
                <w:rFonts w:ascii="Times New Roman" w:hAnsi="Times New Roman"/>
              </w:rPr>
            </w:pPr>
          </w:p>
        </w:tc>
      </w:tr>
    </w:tbl>
    <w:p w:rsidR="000657CB" w:rsidRDefault="000657CB" w:rsidP="000657CB">
      <w:pPr>
        <w:tabs>
          <w:tab w:val="left" w:pos="569"/>
        </w:tabs>
        <w:spacing w:before="100" w:beforeAutospacing="1" w:after="0" w:line="360" w:lineRule="auto"/>
        <w:rPr>
          <w:rFonts w:ascii="Times New Roman" w:hAnsi="Times New Roman"/>
          <w:b/>
          <w:szCs w:val="24"/>
        </w:rPr>
      </w:pPr>
      <w:r>
        <w:rPr>
          <w:rFonts w:ascii="Times New Roman" w:hAnsi="Times New Roman"/>
          <w:b/>
          <w:szCs w:val="24"/>
        </w:rPr>
        <w:t>Chairman/Director signature………………………………….</w:t>
      </w:r>
    </w:p>
    <w:p w:rsidR="000657CB" w:rsidRDefault="006C47E5" w:rsidP="006C47E5">
      <w:pPr>
        <w:tabs>
          <w:tab w:val="left" w:pos="569"/>
        </w:tabs>
        <w:spacing w:before="100" w:beforeAutospacing="1" w:after="0" w:line="360" w:lineRule="auto"/>
        <w:jc w:val="left"/>
        <w:rPr>
          <w:rFonts w:ascii="Times New Roman" w:hAnsi="Times New Roman"/>
          <w:b/>
          <w:szCs w:val="24"/>
        </w:rPr>
      </w:pPr>
      <w:r>
        <w:rPr>
          <w:rFonts w:ascii="Times New Roman" w:hAnsi="Times New Roman"/>
          <w:b/>
          <w:szCs w:val="24"/>
        </w:rPr>
        <w:t xml:space="preserve">Dean’s </w:t>
      </w:r>
      <w:r w:rsidR="000657CB">
        <w:rPr>
          <w:rFonts w:ascii="Times New Roman" w:hAnsi="Times New Roman"/>
          <w:b/>
          <w:szCs w:val="24"/>
        </w:rPr>
        <w:t>signature……………………………                                  Date………………………………………….</w:t>
      </w:r>
    </w:p>
    <w:p w:rsidR="008E5627" w:rsidRDefault="008E5627" w:rsidP="008E5627">
      <w:pPr>
        <w:spacing w:line="240" w:lineRule="auto"/>
        <w:jc w:val="center"/>
        <w:rPr>
          <w:rFonts w:ascii="Times New Roman" w:hAnsi="Times New Roman"/>
          <w:b/>
          <w:bCs/>
          <w:sz w:val="32"/>
          <w:szCs w:val="32"/>
          <w:u w:val="single"/>
        </w:rPr>
      </w:pPr>
    </w:p>
    <w:p w:rsidR="000657CB" w:rsidRDefault="000657CB" w:rsidP="008E5627">
      <w:pPr>
        <w:spacing w:line="240" w:lineRule="auto"/>
        <w:jc w:val="center"/>
        <w:rPr>
          <w:rFonts w:ascii="Times New Roman" w:hAnsi="Times New Roman"/>
          <w:b/>
          <w:bCs/>
          <w:sz w:val="32"/>
          <w:szCs w:val="32"/>
          <w:u w:val="single"/>
        </w:rPr>
      </w:pPr>
    </w:p>
    <w:p w:rsidR="00E81ED9" w:rsidRDefault="00E81ED9" w:rsidP="008E5627">
      <w:pPr>
        <w:spacing w:line="240" w:lineRule="auto"/>
        <w:jc w:val="center"/>
        <w:rPr>
          <w:rFonts w:ascii="Times New Roman" w:hAnsi="Times New Roman"/>
          <w:b/>
          <w:bCs/>
          <w:sz w:val="32"/>
          <w:szCs w:val="32"/>
          <w:u w:val="single"/>
        </w:rPr>
      </w:pPr>
    </w:p>
    <w:p w:rsidR="00E81ED9" w:rsidRDefault="00E81ED9" w:rsidP="008E5627">
      <w:pPr>
        <w:spacing w:line="240" w:lineRule="auto"/>
        <w:jc w:val="center"/>
        <w:rPr>
          <w:rFonts w:ascii="Times New Roman" w:hAnsi="Times New Roman"/>
          <w:b/>
          <w:bCs/>
          <w:sz w:val="32"/>
          <w:szCs w:val="32"/>
          <w:u w:val="single"/>
        </w:rPr>
      </w:pPr>
    </w:p>
    <w:p w:rsidR="00EF2005" w:rsidRPr="00763FA4" w:rsidRDefault="00EF2005" w:rsidP="008E5627">
      <w:pPr>
        <w:spacing w:line="240" w:lineRule="auto"/>
        <w:jc w:val="center"/>
        <w:rPr>
          <w:rFonts w:ascii="Times New Roman" w:hAnsi="Times New Roman"/>
          <w:b/>
          <w:bCs/>
          <w:sz w:val="32"/>
          <w:szCs w:val="32"/>
          <w:u w:val="single"/>
        </w:rPr>
      </w:pPr>
    </w:p>
    <w:p w:rsidR="0093310C" w:rsidRDefault="0093310C" w:rsidP="0093310C">
      <w:pPr>
        <w:rPr>
          <w:b/>
          <w:sz w:val="28"/>
          <w:szCs w:val="28"/>
          <w:u w:val="single"/>
        </w:rPr>
      </w:pPr>
      <w:r>
        <w:rPr>
          <w:b/>
          <w:sz w:val="28"/>
          <w:szCs w:val="28"/>
          <w:u w:val="single"/>
        </w:rPr>
        <w:lastRenderedPageBreak/>
        <w:t>Program educational objectives (PEO’s)</w:t>
      </w:r>
    </w:p>
    <w:p w:rsidR="0093310C" w:rsidRPr="00306175" w:rsidRDefault="0093310C" w:rsidP="0093310C">
      <w:pPr>
        <w:rPr>
          <w:rFonts w:ascii="Times New Roman" w:eastAsia="Times New Roman" w:hAnsi="Times New Roman"/>
          <w:b/>
          <w:szCs w:val="24"/>
        </w:rPr>
      </w:pPr>
      <w:r>
        <w:rPr>
          <w:rFonts w:ascii="Times New Roman" w:eastAsia="Times New Roman" w:hAnsi="Times New Roman"/>
          <w:b/>
          <w:szCs w:val="24"/>
        </w:rPr>
        <w:t xml:space="preserve">PEO-1: </w:t>
      </w:r>
      <w:r w:rsidRPr="00786BCF">
        <w:rPr>
          <w:rFonts w:ascii="Times New Roman" w:eastAsia="Times New Roman" w:hAnsi="Times New Roman"/>
          <w:szCs w:val="24"/>
        </w:rPr>
        <w:t>Able to interpret and elaborate architectural knowledge, communication, graphical and computer skills</w:t>
      </w:r>
      <w:r>
        <w:rPr>
          <w:rFonts w:ascii="Times New Roman" w:eastAsia="Times New Roman" w:hAnsi="Times New Roman"/>
          <w:szCs w:val="24"/>
        </w:rPr>
        <w:t>.</w:t>
      </w:r>
    </w:p>
    <w:p w:rsidR="0093310C" w:rsidRPr="00306175" w:rsidRDefault="0093310C" w:rsidP="0093310C">
      <w:pPr>
        <w:rPr>
          <w:rFonts w:ascii="Times New Roman" w:eastAsia="Times New Roman" w:hAnsi="Times New Roman"/>
          <w:b/>
          <w:szCs w:val="24"/>
        </w:rPr>
      </w:pPr>
      <w:r>
        <w:rPr>
          <w:rFonts w:ascii="Times New Roman" w:eastAsia="Times New Roman" w:hAnsi="Times New Roman"/>
          <w:b/>
          <w:szCs w:val="24"/>
        </w:rPr>
        <w:t xml:space="preserve">PEO- 2: </w:t>
      </w:r>
      <w:r w:rsidRPr="00786BCF">
        <w:rPr>
          <w:rFonts w:ascii="Times New Roman" w:eastAsia="Times New Roman" w:hAnsi="Times New Roman"/>
          <w:szCs w:val="24"/>
        </w:rPr>
        <w:t>Able to develop building and architectural plans through design coordination selecting suitable materials and construction techniques.</w:t>
      </w:r>
    </w:p>
    <w:p w:rsidR="0093310C" w:rsidRPr="00306175" w:rsidRDefault="0093310C" w:rsidP="0093310C">
      <w:pPr>
        <w:rPr>
          <w:rFonts w:ascii="Times New Roman" w:eastAsia="Times New Roman" w:hAnsi="Times New Roman"/>
          <w:b/>
          <w:szCs w:val="24"/>
        </w:rPr>
      </w:pPr>
      <w:r>
        <w:rPr>
          <w:rFonts w:ascii="Times New Roman" w:eastAsia="Times New Roman" w:hAnsi="Times New Roman"/>
          <w:b/>
          <w:szCs w:val="24"/>
        </w:rPr>
        <w:t xml:space="preserve">PEO-3: </w:t>
      </w:r>
      <w:r w:rsidRPr="00786BCF">
        <w:rPr>
          <w:rFonts w:ascii="Times New Roman" w:eastAsia="Times New Roman" w:hAnsi="Times New Roman"/>
          <w:szCs w:val="24"/>
        </w:rPr>
        <w:t>Able to propose appropriate solution to complex building issues and adapt recent developments in architecture focusing on research, creativity and innovation.</w:t>
      </w:r>
    </w:p>
    <w:p w:rsidR="0093310C" w:rsidRPr="00306175" w:rsidRDefault="0093310C" w:rsidP="0093310C">
      <w:pPr>
        <w:rPr>
          <w:rFonts w:ascii="Times New Roman" w:eastAsia="Times New Roman" w:hAnsi="Times New Roman"/>
          <w:b/>
          <w:szCs w:val="24"/>
        </w:rPr>
      </w:pPr>
      <w:r>
        <w:rPr>
          <w:rFonts w:ascii="Times New Roman" w:eastAsia="Times New Roman" w:hAnsi="Times New Roman"/>
          <w:b/>
          <w:szCs w:val="24"/>
        </w:rPr>
        <w:t xml:space="preserve">PEO-4: </w:t>
      </w:r>
      <w:r w:rsidRPr="00786BCF">
        <w:rPr>
          <w:rFonts w:ascii="Times New Roman" w:eastAsia="Times New Roman" w:hAnsi="Times New Roman"/>
          <w:szCs w:val="24"/>
        </w:rPr>
        <w:t>Able to maximize ethics by keeping spirit of discipline and respecting the professional codes and society.</w:t>
      </w:r>
    </w:p>
    <w:p w:rsidR="0093310C" w:rsidRDefault="0093310C" w:rsidP="0093310C">
      <w:pPr>
        <w:rPr>
          <w:b/>
          <w:sz w:val="28"/>
          <w:szCs w:val="28"/>
          <w:u w:val="single"/>
        </w:rPr>
      </w:pPr>
      <w:r>
        <w:rPr>
          <w:b/>
          <w:sz w:val="28"/>
          <w:szCs w:val="28"/>
          <w:u w:val="single"/>
        </w:rPr>
        <w:t>Program Learning outcomes PLO’s)</w:t>
      </w:r>
    </w:p>
    <w:p w:rsidR="0093310C" w:rsidRPr="00306175" w:rsidRDefault="0093310C" w:rsidP="0093310C">
      <w:pPr>
        <w:pStyle w:val="Default"/>
        <w:spacing w:line="360" w:lineRule="auto"/>
        <w:rPr>
          <w:rFonts w:eastAsia="Times New Roman"/>
          <w:color w:val="auto"/>
        </w:rPr>
      </w:pPr>
      <w:r w:rsidRPr="003E472B">
        <w:rPr>
          <w:rFonts w:eastAsia="Times New Roman"/>
          <w:color w:val="auto"/>
        </w:rPr>
        <w:t>Graduates of the B-Architecture at UMT are expected to have acquired and developed the following set of knowledge, skills and personality traits (these are also refer</w:t>
      </w:r>
      <w:r>
        <w:rPr>
          <w:rFonts w:eastAsia="Times New Roman"/>
          <w:color w:val="auto"/>
        </w:rPr>
        <w:t>red to as graduate attributes).</w:t>
      </w:r>
    </w:p>
    <w:p w:rsidR="0093310C" w:rsidRPr="003E472B" w:rsidRDefault="0093310C" w:rsidP="0093310C">
      <w:pPr>
        <w:pStyle w:val="NormalWeb"/>
        <w:spacing w:before="0" w:beforeAutospacing="0" w:after="0" w:afterAutospacing="0" w:line="360" w:lineRule="auto"/>
        <w:jc w:val="both"/>
      </w:pPr>
      <w:r w:rsidRPr="003E472B">
        <w:rPr>
          <w:b/>
        </w:rPr>
        <w:t>PLO 1 Architectural Knowledge:</w:t>
      </w:r>
      <w:r w:rsidRPr="003E472B">
        <w:t xml:space="preserve"> An ability to illustrate, architectural fundamentals through verbal and graphical Techniques</w:t>
      </w:r>
    </w:p>
    <w:p w:rsidR="0093310C" w:rsidRPr="003E472B" w:rsidRDefault="0093310C" w:rsidP="0093310C">
      <w:pPr>
        <w:pStyle w:val="NormalWeb"/>
        <w:spacing w:before="0" w:beforeAutospacing="0" w:after="0" w:afterAutospacing="0" w:line="360" w:lineRule="auto"/>
        <w:jc w:val="both"/>
      </w:pPr>
      <w:r w:rsidRPr="003E472B">
        <w:rPr>
          <w:b/>
        </w:rPr>
        <w:t>PLO 2 Design Analysis and development:</w:t>
      </w:r>
      <w:r w:rsidRPr="003E472B">
        <w:t xml:space="preserve"> An ability to identify literature and analyze architectural problems reaching substantiated conclusions to meet specified needs with appropriate societal and environmental consideration. </w:t>
      </w:r>
    </w:p>
    <w:p w:rsidR="0093310C" w:rsidRPr="003E472B" w:rsidRDefault="0093310C" w:rsidP="0093310C">
      <w:pPr>
        <w:pStyle w:val="NormalWeb"/>
        <w:spacing w:before="0" w:beforeAutospacing="0" w:after="0" w:afterAutospacing="0" w:line="360" w:lineRule="auto"/>
        <w:jc w:val="both"/>
      </w:pPr>
      <w:r w:rsidRPr="003E472B">
        <w:rPr>
          <w:b/>
        </w:rPr>
        <w:t>PLO 3 Case study analysis:</w:t>
      </w:r>
      <w:r w:rsidRPr="003E472B">
        <w:t xml:space="preserve"> An ability to analyze architectural issues in a methodical way including design, field surveys, interpretation of field data, and synthesis of information to derive valid conclusions. </w:t>
      </w:r>
    </w:p>
    <w:p w:rsidR="0093310C" w:rsidRPr="003E472B" w:rsidRDefault="0093310C" w:rsidP="0093310C">
      <w:pPr>
        <w:pStyle w:val="NormalWeb"/>
        <w:spacing w:before="0" w:beforeAutospacing="0" w:after="0" w:afterAutospacing="0" w:line="360" w:lineRule="auto"/>
        <w:jc w:val="both"/>
      </w:pPr>
      <w:r w:rsidRPr="003E472B">
        <w:rPr>
          <w:b/>
        </w:rPr>
        <w:t>PLO 4 Digital Tool Usage:</w:t>
      </w:r>
      <w:r w:rsidRPr="003E472B">
        <w:t xml:space="preserve"> An ability to create, select and apply appropriate techniques, resources, and modern architectural computer simulations, including prediction and modeling, to complex activities, with an understanding of the limitations. </w:t>
      </w:r>
    </w:p>
    <w:p w:rsidR="0093310C" w:rsidRPr="003E472B" w:rsidRDefault="0093310C" w:rsidP="0093310C">
      <w:pPr>
        <w:pStyle w:val="NormalWeb"/>
        <w:spacing w:before="0" w:beforeAutospacing="0" w:after="0" w:afterAutospacing="0" w:line="360" w:lineRule="auto"/>
        <w:jc w:val="both"/>
      </w:pPr>
      <w:r w:rsidRPr="003E472B">
        <w:rPr>
          <w:b/>
        </w:rPr>
        <w:t xml:space="preserve">PLO 5 Environment and Sustainability: </w:t>
      </w:r>
      <w:r w:rsidRPr="003E472B">
        <w:t xml:space="preserve">An ability to propose sustainable solutions to environmental problems through architectural design thinking. </w:t>
      </w:r>
    </w:p>
    <w:p w:rsidR="0093310C" w:rsidRPr="003E472B" w:rsidRDefault="0093310C" w:rsidP="0093310C">
      <w:pPr>
        <w:pStyle w:val="NormalWeb"/>
        <w:spacing w:before="0" w:beforeAutospacing="0" w:after="0" w:afterAutospacing="0" w:line="360" w:lineRule="auto"/>
        <w:jc w:val="both"/>
      </w:pPr>
      <w:r w:rsidRPr="003E472B">
        <w:rPr>
          <w:b/>
        </w:rPr>
        <w:t>PLO 6 Project Management:</w:t>
      </w:r>
      <w:r w:rsidRPr="003E472B">
        <w:t xml:space="preserve"> An ability to demonstrate management skills and leadership qualities in individual and teamwork capacity.</w:t>
      </w:r>
    </w:p>
    <w:p w:rsidR="0093310C" w:rsidRPr="003E472B" w:rsidRDefault="0093310C" w:rsidP="0093310C">
      <w:pPr>
        <w:pStyle w:val="NormalWeb"/>
        <w:spacing w:before="0" w:beforeAutospacing="0" w:after="0" w:afterAutospacing="0" w:line="360" w:lineRule="auto"/>
        <w:jc w:val="both"/>
      </w:pPr>
      <w:r w:rsidRPr="003E472B">
        <w:rPr>
          <w:b/>
        </w:rPr>
        <w:t>PLO 7 Design Coordination:</w:t>
      </w:r>
      <w:r w:rsidRPr="003E472B">
        <w:t xml:space="preserve"> An ability to coordinate effectively across different sectors of construction industry. (Material suppliers, Electrical plumbing, HVAC and Civil works).</w:t>
      </w:r>
    </w:p>
    <w:p w:rsidR="0093310C" w:rsidRPr="003E472B" w:rsidRDefault="0093310C" w:rsidP="0093310C">
      <w:pPr>
        <w:pStyle w:val="NormalWeb"/>
        <w:spacing w:before="0" w:beforeAutospacing="0" w:after="0" w:afterAutospacing="0" w:line="360" w:lineRule="auto"/>
        <w:jc w:val="both"/>
      </w:pPr>
      <w:r w:rsidRPr="003E472B">
        <w:rPr>
          <w:b/>
        </w:rPr>
        <w:t xml:space="preserve">PLO 8 Ethics and the society: </w:t>
      </w:r>
      <w:r w:rsidRPr="003E472B">
        <w:t>An ability to apply ethical principles and professional codes of the profession following the social norms to the best interest of the mankind.</w:t>
      </w:r>
    </w:p>
    <w:p w:rsidR="008E5627" w:rsidRDefault="008E5627" w:rsidP="008E5627">
      <w:pPr>
        <w:rPr>
          <w:b/>
          <w:sz w:val="28"/>
          <w:szCs w:val="28"/>
          <w:u w:val="single"/>
        </w:rPr>
      </w:pPr>
    </w:p>
    <w:p w:rsidR="002F2C03" w:rsidRPr="00ED48C6" w:rsidRDefault="002F2C03" w:rsidP="008E5627">
      <w:pPr>
        <w:ind w:left="0" w:firstLine="0"/>
        <w:rPr>
          <w:b/>
          <w:sz w:val="28"/>
          <w:szCs w:val="28"/>
          <w:u w:val="single"/>
        </w:rPr>
      </w:pPr>
      <w:r>
        <w:rPr>
          <w:b/>
          <w:sz w:val="28"/>
          <w:szCs w:val="28"/>
          <w:u w:val="single"/>
        </w:rPr>
        <w:lastRenderedPageBreak/>
        <w:t>Course Learning outcomes (CLO’s)</w:t>
      </w:r>
    </w:p>
    <w:p w:rsidR="002F2C03" w:rsidRPr="008D227B" w:rsidRDefault="002F2C03" w:rsidP="002F2C03">
      <w:pPr>
        <w:tabs>
          <w:tab w:val="left" w:pos="720"/>
        </w:tabs>
        <w:rPr>
          <w:rFonts w:cs="Arial"/>
          <w:szCs w:val="24"/>
        </w:rPr>
      </w:pPr>
      <w:r w:rsidRPr="00ED48C6">
        <w:rPr>
          <w:szCs w:val="24"/>
        </w:rPr>
        <w:t>After studying this course, the students will be able to</w:t>
      </w:r>
      <w:r>
        <w:rPr>
          <w:szCs w:val="24"/>
        </w:rPr>
        <w:t>:</w:t>
      </w:r>
    </w:p>
    <w:p w:rsidR="00BB2A93" w:rsidRPr="005B25FD" w:rsidRDefault="00451438" w:rsidP="00BB2A93">
      <w:pPr>
        <w:pStyle w:val="ListParagraph"/>
        <w:numPr>
          <w:ilvl w:val="0"/>
          <w:numId w:val="8"/>
        </w:numPr>
        <w:spacing w:after="187" w:line="259" w:lineRule="auto"/>
        <w:ind w:right="0"/>
        <w:jc w:val="left"/>
        <w:rPr>
          <w:color w:val="000000" w:themeColor="text1"/>
          <w:szCs w:val="24"/>
        </w:rPr>
      </w:pPr>
      <w:r w:rsidRPr="005B25FD">
        <w:rPr>
          <w:color w:val="000000" w:themeColor="text1"/>
          <w:szCs w:val="24"/>
        </w:rPr>
        <w:t>Demonstrate perception of</w:t>
      </w:r>
      <w:r w:rsidR="00C55B8E" w:rsidRPr="005B25FD">
        <w:rPr>
          <w:color w:val="000000" w:themeColor="text1"/>
          <w:szCs w:val="24"/>
        </w:rPr>
        <w:t xml:space="preserve"> </w:t>
      </w:r>
      <w:r w:rsidRPr="005B25FD">
        <w:rPr>
          <w:color w:val="000000" w:themeColor="text1"/>
          <w:szCs w:val="24"/>
        </w:rPr>
        <w:t>spaces w.r.t human scale and proportions. (</w:t>
      </w:r>
      <w:r w:rsidR="009A0C20">
        <w:rPr>
          <w:color w:val="000000" w:themeColor="text1"/>
          <w:szCs w:val="24"/>
        </w:rPr>
        <w:t>C2</w:t>
      </w:r>
      <w:r w:rsidR="00A53F48" w:rsidRPr="005B25FD">
        <w:rPr>
          <w:color w:val="000000" w:themeColor="text1"/>
          <w:szCs w:val="24"/>
        </w:rPr>
        <w:t>)</w:t>
      </w:r>
    </w:p>
    <w:p w:rsidR="00BB2A93" w:rsidRDefault="005B25FD" w:rsidP="00BB2A93">
      <w:pPr>
        <w:pStyle w:val="NormalWeb"/>
        <w:numPr>
          <w:ilvl w:val="0"/>
          <w:numId w:val="8"/>
        </w:numPr>
        <w:shd w:val="clear" w:color="auto" w:fill="FFFFFF"/>
        <w:spacing w:before="0" w:beforeAutospacing="0" w:after="0" w:afterAutospacing="0" w:line="253" w:lineRule="atLeast"/>
        <w:jc w:val="both"/>
        <w:rPr>
          <w:rFonts w:ascii="Cambria" w:hAnsi="Cambria" w:cs="Calibri"/>
        </w:rPr>
      </w:pPr>
      <w:r>
        <w:rPr>
          <w:rFonts w:ascii="Cambria" w:hAnsi="Cambria" w:cs="Calibri"/>
        </w:rPr>
        <w:t xml:space="preserve">Compilation and interpretation of data </w:t>
      </w:r>
      <w:r>
        <w:rPr>
          <w:rFonts w:ascii="Cambria" w:hAnsi="Cambria" w:cs="Calibri"/>
        </w:rPr>
        <w:t>relevant</w:t>
      </w:r>
      <w:r w:rsidRPr="005B25FD">
        <w:rPr>
          <w:rFonts w:ascii="Cambria" w:hAnsi="Cambria" w:cs="Calibri"/>
        </w:rPr>
        <w:t xml:space="preserve"> </w:t>
      </w:r>
      <w:r>
        <w:rPr>
          <w:rFonts w:ascii="Cambria" w:hAnsi="Cambria" w:cs="Calibri"/>
        </w:rPr>
        <w:t xml:space="preserve">to architectural </w:t>
      </w:r>
      <w:r w:rsidR="00BB2A93" w:rsidRPr="005B25FD">
        <w:rPr>
          <w:rFonts w:ascii="Cambria" w:hAnsi="Cambria" w:cs="Calibri"/>
        </w:rPr>
        <w:t xml:space="preserve">brief. </w:t>
      </w:r>
      <w:r>
        <w:rPr>
          <w:rFonts w:ascii="Cambria" w:hAnsi="Cambria" w:cs="Calibri"/>
        </w:rPr>
        <w:t xml:space="preserve"> (C5)</w:t>
      </w:r>
    </w:p>
    <w:p w:rsidR="005B25FD" w:rsidRDefault="005B25FD" w:rsidP="005B25FD">
      <w:pPr>
        <w:pStyle w:val="NormalWeb"/>
        <w:numPr>
          <w:ilvl w:val="0"/>
          <w:numId w:val="8"/>
        </w:numPr>
        <w:shd w:val="clear" w:color="auto" w:fill="FFFFFF"/>
        <w:spacing w:before="0" w:beforeAutospacing="0" w:after="0" w:afterAutospacing="0" w:line="253" w:lineRule="atLeast"/>
        <w:jc w:val="both"/>
        <w:rPr>
          <w:rFonts w:ascii="Cambria" w:hAnsi="Cambria" w:cs="Calibri"/>
        </w:rPr>
      </w:pPr>
      <w:r>
        <w:rPr>
          <w:color w:val="000000" w:themeColor="text1"/>
        </w:rPr>
        <w:t>Formulate</w:t>
      </w:r>
      <w:r w:rsidRPr="00944884">
        <w:rPr>
          <w:color w:val="000000" w:themeColor="text1"/>
        </w:rPr>
        <w:t xml:space="preserve"> the functional relationship of spaces</w:t>
      </w:r>
      <w:r>
        <w:rPr>
          <w:rFonts w:ascii="Cambria" w:hAnsi="Cambria" w:cs="Calibri"/>
        </w:rPr>
        <w:t xml:space="preserve"> p</w:t>
      </w:r>
      <w:r w:rsidRPr="005B25FD">
        <w:rPr>
          <w:rFonts w:ascii="Cambria" w:hAnsi="Cambria" w:cs="Calibri"/>
        </w:rPr>
        <w:t xml:space="preserve">ropose solution to architectural brief. </w:t>
      </w:r>
      <w:r w:rsidR="009A0C20">
        <w:rPr>
          <w:rFonts w:ascii="Cambria" w:hAnsi="Cambria" w:cs="Calibri"/>
        </w:rPr>
        <w:t>(P6)</w:t>
      </w:r>
    </w:p>
    <w:p w:rsidR="005B25FD" w:rsidRPr="005B25FD" w:rsidRDefault="005B25FD" w:rsidP="005B25FD">
      <w:pPr>
        <w:pStyle w:val="NormalWeb"/>
        <w:shd w:val="clear" w:color="auto" w:fill="FFFFFF"/>
        <w:spacing w:before="0" w:beforeAutospacing="0" w:after="0" w:afterAutospacing="0" w:line="253" w:lineRule="atLeast"/>
        <w:ind w:left="720"/>
        <w:jc w:val="both"/>
        <w:rPr>
          <w:rFonts w:ascii="Cambria" w:hAnsi="Cambria" w:cs="Calibri"/>
        </w:rPr>
      </w:pPr>
    </w:p>
    <w:p w:rsidR="005B25FD" w:rsidRPr="005B25FD" w:rsidRDefault="005B25FD" w:rsidP="005B25FD">
      <w:pPr>
        <w:pStyle w:val="NormalWeb"/>
        <w:shd w:val="clear" w:color="auto" w:fill="FFFFFF"/>
        <w:spacing w:before="0" w:beforeAutospacing="0" w:after="0" w:afterAutospacing="0" w:line="253" w:lineRule="atLeast"/>
        <w:jc w:val="both"/>
        <w:rPr>
          <w:rFonts w:ascii="Cambria" w:hAnsi="Cambria" w:cs="Calibri"/>
        </w:rPr>
      </w:pPr>
    </w:p>
    <w:p w:rsidR="0089256E" w:rsidRDefault="0089256E" w:rsidP="0089256E">
      <w:pPr>
        <w:rPr>
          <w:rFonts w:ascii="Times New Roman" w:hAnsi="Times New Roman"/>
          <w:color w:val="000000" w:themeColor="text1"/>
          <w:szCs w:val="24"/>
        </w:rPr>
      </w:pPr>
    </w:p>
    <w:p w:rsidR="0089256E" w:rsidRPr="00A4355E" w:rsidRDefault="0089256E" w:rsidP="0089256E">
      <w:pPr>
        <w:spacing w:after="200" w:line="252" w:lineRule="auto"/>
        <w:rPr>
          <w:b/>
          <w:sz w:val="28"/>
          <w:szCs w:val="28"/>
          <w:u w:val="single"/>
          <w:lang w:bidi="en-US"/>
        </w:rPr>
      </w:pPr>
      <w:r w:rsidRPr="00A4355E">
        <w:rPr>
          <w:b/>
          <w:sz w:val="28"/>
          <w:szCs w:val="28"/>
          <w:u w:val="single"/>
          <w:lang w:bidi="en-US"/>
        </w:rPr>
        <w:t>Course learning outcomes (CLO’s)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3"/>
        <w:gridCol w:w="1652"/>
        <w:gridCol w:w="3306"/>
        <w:gridCol w:w="2453"/>
      </w:tblGrid>
      <w:tr w:rsidR="0089256E" w:rsidRPr="00A4355E" w:rsidTr="008F13AE">
        <w:tc>
          <w:tcPr>
            <w:tcW w:w="1943" w:type="dxa"/>
            <w:shd w:val="clear" w:color="auto" w:fill="auto"/>
          </w:tcPr>
          <w:p w:rsidR="0089256E" w:rsidRPr="00A4355E" w:rsidRDefault="0089256E" w:rsidP="00483ADA">
            <w:pPr>
              <w:spacing w:after="200" w:line="252" w:lineRule="auto"/>
              <w:rPr>
                <w:b/>
                <w:color w:val="FF0000"/>
              </w:rPr>
            </w:pPr>
            <w:r w:rsidRPr="00A4355E">
              <w:rPr>
                <w:b/>
                <w:color w:val="FF0000"/>
              </w:rPr>
              <w:t>CODE</w:t>
            </w:r>
          </w:p>
        </w:tc>
        <w:tc>
          <w:tcPr>
            <w:tcW w:w="1652" w:type="dxa"/>
            <w:shd w:val="clear" w:color="auto" w:fill="auto"/>
          </w:tcPr>
          <w:p w:rsidR="0089256E" w:rsidRPr="00A4355E" w:rsidRDefault="0089256E" w:rsidP="00483ADA">
            <w:pPr>
              <w:spacing w:after="200" w:line="252" w:lineRule="auto"/>
              <w:rPr>
                <w:b/>
                <w:color w:val="FF0000"/>
              </w:rPr>
            </w:pPr>
            <w:r w:rsidRPr="00A4355E">
              <w:rPr>
                <w:b/>
                <w:color w:val="FF0000"/>
              </w:rPr>
              <w:t>NAME</w:t>
            </w:r>
          </w:p>
        </w:tc>
        <w:tc>
          <w:tcPr>
            <w:tcW w:w="3306" w:type="dxa"/>
            <w:shd w:val="clear" w:color="auto" w:fill="auto"/>
          </w:tcPr>
          <w:p w:rsidR="0089256E" w:rsidRPr="00A4355E" w:rsidRDefault="0089256E" w:rsidP="00483ADA">
            <w:pPr>
              <w:spacing w:after="200" w:line="252" w:lineRule="auto"/>
              <w:rPr>
                <w:b/>
                <w:color w:val="FF0000"/>
              </w:rPr>
            </w:pPr>
            <w:r w:rsidRPr="00A4355E">
              <w:rPr>
                <w:b/>
                <w:color w:val="FF0000"/>
              </w:rPr>
              <w:t>CLO</w:t>
            </w:r>
          </w:p>
        </w:tc>
        <w:tc>
          <w:tcPr>
            <w:tcW w:w="2453" w:type="dxa"/>
            <w:shd w:val="clear" w:color="auto" w:fill="auto"/>
          </w:tcPr>
          <w:p w:rsidR="0089256E" w:rsidRPr="00A4355E" w:rsidRDefault="0089256E" w:rsidP="00483ADA">
            <w:pPr>
              <w:spacing w:after="200" w:line="252" w:lineRule="auto"/>
              <w:rPr>
                <w:b/>
                <w:color w:val="FF0000"/>
              </w:rPr>
            </w:pPr>
            <w:r w:rsidRPr="00A4355E">
              <w:rPr>
                <w:b/>
                <w:color w:val="FF0000"/>
              </w:rPr>
              <w:t>CLO Type</w:t>
            </w:r>
          </w:p>
        </w:tc>
      </w:tr>
      <w:tr w:rsidR="009A0C20" w:rsidRPr="00A4355E" w:rsidTr="008F13AE">
        <w:tc>
          <w:tcPr>
            <w:tcW w:w="1943" w:type="dxa"/>
            <w:shd w:val="clear" w:color="auto" w:fill="auto"/>
          </w:tcPr>
          <w:p w:rsidR="009A0C20" w:rsidRPr="00A4355E" w:rsidRDefault="009A0C20" w:rsidP="009A0C20">
            <w:pPr>
              <w:spacing w:after="200" w:line="252" w:lineRule="auto"/>
            </w:pPr>
            <w:r>
              <w:t>123</w:t>
            </w:r>
            <w:r w:rsidRPr="00A4355E">
              <w:t>.1</w:t>
            </w:r>
          </w:p>
        </w:tc>
        <w:tc>
          <w:tcPr>
            <w:tcW w:w="1652" w:type="dxa"/>
            <w:shd w:val="clear" w:color="auto" w:fill="auto"/>
          </w:tcPr>
          <w:p w:rsidR="009A0C20" w:rsidRPr="00A4355E" w:rsidRDefault="009A0C20" w:rsidP="009A0C20">
            <w:pPr>
              <w:spacing w:after="200" w:line="252" w:lineRule="auto"/>
            </w:pPr>
            <w:r>
              <w:t>123</w:t>
            </w:r>
            <w:r w:rsidRPr="00A4355E">
              <w:t>.C1</w:t>
            </w:r>
          </w:p>
        </w:tc>
        <w:tc>
          <w:tcPr>
            <w:tcW w:w="3306" w:type="dxa"/>
            <w:shd w:val="clear" w:color="auto" w:fill="auto"/>
          </w:tcPr>
          <w:p w:rsidR="009A0C20" w:rsidRPr="009A0C20" w:rsidRDefault="009A0C20" w:rsidP="009A0C20">
            <w:pPr>
              <w:spacing w:after="187"/>
              <w:ind w:left="161" w:firstLine="0"/>
              <w:rPr>
                <w:color w:val="000000" w:themeColor="text1"/>
                <w:szCs w:val="24"/>
              </w:rPr>
            </w:pPr>
            <w:r w:rsidRPr="009A0C20">
              <w:rPr>
                <w:color w:val="000000" w:themeColor="text1"/>
                <w:szCs w:val="24"/>
              </w:rPr>
              <w:t>Demonstrate perception of spaces w.r.t human scale and proportions. (C2)</w:t>
            </w:r>
          </w:p>
        </w:tc>
        <w:tc>
          <w:tcPr>
            <w:tcW w:w="2453" w:type="dxa"/>
            <w:shd w:val="clear" w:color="auto" w:fill="auto"/>
          </w:tcPr>
          <w:p w:rsidR="009A0C20" w:rsidRPr="00A4355E" w:rsidRDefault="009A0C20" w:rsidP="009A0C20">
            <w:pPr>
              <w:spacing w:after="200" w:line="252" w:lineRule="auto"/>
            </w:pPr>
            <w:r>
              <w:t>C2</w:t>
            </w:r>
          </w:p>
        </w:tc>
      </w:tr>
      <w:tr w:rsidR="009A0C20" w:rsidRPr="00A4355E" w:rsidTr="008F13AE">
        <w:tc>
          <w:tcPr>
            <w:tcW w:w="1943" w:type="dxa"/>
            <w:shd w:val="clear" w:color="auto" w:fill="auto"/>
          </w:tcPr>
          <w:p w:rsidR="009A0C20" w:rsidRPr="00A4355E" w:rsidRDefault="009A0C20" w:rsidP="009A0C20">
            <w:pPr>
              <w:spacing w:after="200" w:line="252" w:lineRule="auto"/>
            </w:pPr>
            <w:r>
              <w:t>123.2</w:t>
            </w:r>
          </w:p>
        </w:tc>
        <w:tc>
          <w:tcPr>
            <w:tcW w:w="1652" w:type="dxa"/>
            <w:shd w:val="clear" w:color="auto" w:fill="auto"/>
          </w:tcPr>
          <w:p w:rsidR="009A0C20" w:rsidRPr="00A4355E" w:rsidRDefault="009A0C20" w:rsidP="009A0C20">
            <w:pPr>
              <w:spacing w:after="200" w:line="252" w:lineRule="auto"/>
            </w:pPr>
            <w:r>
              <w:t>123.C2</w:t>
            </w:r>
          </w:p>
        </w:tc>
        <w:tc>
          <w:tcPr>
            <w:tcW w:w="3306" w:type="dxa"/>
            <w:shd w:val="clear" w:color="auto" w:fill="auto"/>
          </w:tcPr>
          <w:p w:rsidR="009A0C20" w:rsidRPr="005A1299" w:rsidRDefault="009A0C20" w:rsidP="009A0C20">
            <w:pPr>
              <w:pStyle w:val="NormalWeb"/>
              <w:shd w:val="clear" w:color="auto" w:fill="FFFFFF"/>
              <w:spacing w:after="0" w:line="253" w:lineRule="atLeast"/>
              <w:ind w:left="161"/>
              <w:jc w:val="both"/>
              <w:rPr>
                <w:rFonts w:ascii="Cambria" w:hAnsi="Cambria" w:cs="Calibri"/>
              </w:rPr>
            </w:pPr>
            <w:r w:rsidRPr="005A1299">
              <w:rPr>
                <w:rFonts w:ascii="Cambria" w:hAnsi="Cambria" w:cs="Calibri"/>
              </w:rPr>
              <w:t>Compilation and interpretation of data relevant to architectural brief.  (C5)</w:t>
            </w:r>
          </w:p>
        </w:tc>
        <w:tc>
          <w:tcPr>
            <w:tcW w:w="2453" w:type="dxa"/>
            <w:shd w:val="clear" w:color="auto" w:fill="auto"/>
          </w:tcPr>
          <w:p w:rsidR="009A0C20" w:rsidRPr="00A4355E" w:rsidRDefault="009A0C20" w:rsidP="009A0C20">
            <w:pPr>
              <w:spacing w:after="200" w:line="252" w:lineRule="auto"/>
            </w:pPr>
            <w:r>
              <w:t>C5</w:t>
            </w:r>
          </w:p>
        </w:tc>
      </w:tr>
      <w:tr w:rsidR="009A0C20" w:rsidRPr="00A4355E" w:rsidTr="008F13AE">
        <w:tc>
          <w:tcPr>
            <w:tcW w:w="1943" w:type="dxa"/>
            <w:shd w:val="clear" w:color="auto" w:fill="auto"/>
          </w:tcPr>
          <w:p w:rsidR="009A0C20" w:rsidRPr="00A4355E" w:rsidRDefault="009A0C20" w:rsidP="009A0C20">
            <w:pPr>
              <w:spacing w:after="200" w:line="252" w:lineRule="auto"/>
            </w:pPr>
            <w:r>
              <w:t>123.3</w:t>
            </w:r>
          </w:p>
        </w:tc>
        <w:tc>
          <w:tcPr>
            <w:tcW w:w="1652" w:type="dxa"/>
            <w:shd w:val="clear" w:color="auto" w:fill="auto"/>
          </w:tcPr>
          <w:p w:rsidR="009A0C20" w:rsidRPr="00A4355E" w:rsidRDefault="009A0C20" w:rsidP="009A0C20">
            <w:pPr>
              <w:spacing w:after="200" w:line="252" w:lineRule="auto"/>
            </w:pPr>
            <w:r>
              <w:t>123.C3</w:t>
            </w:r>
          </w:p>
        </w:tc>
        <w:tc>
          <w:tcPr>
            <w:tcW w:w="3306" w:type="dxa"/>
            <w:shd w:val="clear" w:color="auto" w:fill="auto"/>
          </w:tcPr>
          <w:p w:rsidR="009A0C20" w:rsidRPr="005A1299" w:rsidRDefault="009A0C20" w:rsidP="009A0C20">
            <w:pPr>
              <w:pStyle w:val="NormalWeb"/>
              <w:shd w:val="clear" w:color="auto" w:fill="FFFFFF"/>
              <w:spacing w:after="0" w:line="253" w:lineRule="atLeast"/>
              <w:ind w:left="161"/>
              <w:jc w:val="both"/>
              <w:rPr>
                <w:rFonts w:ascii="Cambria" w:hAnsi="Cambria" w:cs="Calibri"/>
              </w:rPr>
            </w:pPr>
            <w:r w:rsidRPr="005A1299">
              <w:rPr>
                <w:color w:val="000000" w:themeColor="text1"/>
              </w:rPr>
              <w:t>Formulate the functional relationship of spaces</w:t>
            </w:r>
            <w:r w:rsidRPr="005A1299">
              <w:rPr>
                <w:rFonts w:ascii="Cambria" w:hAnsi="Cambria" w:cs="Calibri"/>
              </w:rPr>
              <w:t xml:space="preserve"> propose solution to architectural brief. (P6)</w:t>
            </w:r>
          </w:p>
        </w:tc>
        <w:tc>
          <w:tcPr>
            <w:tcW w:w="2453" w:type="dxa"/>
            <w:shd w:val="clear" w:color="auto" w:fill="auto"/>
          </w:tcPr>
          <w:p w:rsidR="009A0C20" w:rsidRPr="00A4355E" w:rsidRDefault="009A0C20" w:rsidP="009A0C20">
            <w:pPr>
              <w:spacing w:after="200" w:line="252" w:lineRule="auto"/>
            </w:pPr>
            <w:r>
              <w:rPr>
                <w:color w:val="000000" w:themeColor="text1"/>
              </w:rPr>
              <w:t>P6</w:t>
            </w:r>
          </w:p>
        </w:tc>
      </w:tr>
    </w:tbl>
    <w:p w:rsidR="0089256E" w:rsidRPr="0089256E" w:rsidRDefault="0089256E" w:rsidP="0089256E">
      <w:pPr>
        <w:rPr>
          <w:rFonts w:ascii="Times New Roman" w:hAnsi="Times New Roman"/>
          <w:color w:val="000000" w:themeColor="text1"/>
          <w:szCs w:val="24"/>
        </w:rPr>
      </w:pPr>
    </w:p>
    <w:p w:rsidR="00D70358" w:rsidRPr="00944884" w:rsidRDefault="00D70358" w:rsidP="00944884">
      <w:pPr>
        <w:ind w:left="0" w:firstLine="0"/>
        <w:rPr>
          <w:rFonts w:ascii="Times New Roman" w:hAnsi="Times New Roman"/>
          <w:color w:val="FF0000"/>
          <w:szCs w:val="24"/>
        </w:rPr>
      </w:pPr>
    </w:p>
    <w:p w:rsidR="00D70358" w:rsidRPr="00D70358" w:rsidRDefault="00D70358" w:rsidP="00D70358">
      <w:pPr>
        <w:rPr>
          <w:rFonts w:ascii="Times New Roman" w:hAnsi="Times New Roman"/>
          <w:color w:val="FF0000"/>
          <w:szCs w:val="24"/>
        </w:rPr>
      </w:pPr>
    </w:p>
    <w:p w:rsidR="00AB396B" w:rsidRDefault="00AB396B" w:rsidP="002D0295">
      <w:pPr>
        <w:ind w:left="0" w:firstLine="0"/>
        <w:rPr>
          <w:b/>
          <w:sz w:val="28"/>
          <w:u w:val="single" w:color="000000"/>
        </w:rPr>
      </w:pPr>
    </w:p>
    <w:p w:rsidR="009A0C20" w:rsidRDefault="009A0C20" w:rsidP="002D0295">
      <w:pPr>
        <w:ind w:left="0" w:firstLine="0"/>
        <w:rPr>
          <w:b/>
          <w:sz w:val="28"/>
          <w:u w:val="single" w:color="000000"/>
        </w:rPr>
      </w:pPr>
    </w:p>
    <w:p w:rsidR="009A0C20" w:rsidRDefault="009A0C20" w:rsidP="002D0295">
      <w:pPr>
        <w:ind w:left="0" w:firstLine="0"/>
        <w:rPr>
          <w:b/>
          <w:sz w:val="28"/>
          <w:u w:val="single" w:color="000000"/>
        </w:rPr>
      </w:pPr>
    </w:p>
    <w:p w:rsidR="009A0C20" w:rsidRDefault="009A0C20" w:rsidP="002D0295">
      <w:pPr>
        <w:ind w:left="0" w:firstLine="0"/>
        <w:rPr>
          <w:b/>
          <w:sz w:val="28"/>
          <w:u w:val="single" w:color="000000"/>
        </w:rPr>
      </w:pPr>
    </w:p>
    <w:p w:rsidR="009A0C20" w:rsidRDefault="009A0C20" w:rsidP="002D0295">
      <w:pPr>
        <w:ind w:left="0" w:firstLine="0"/>
        <w:rPr>
          <w:b/>
          <w:sz w:val="28"/>
          <w:u w:val="single" w:color="000000"/>
        </w:rPr>
      </w:pPr>
    </w:p>
    <w:p w:rsidR="009A0C20" w:rsidRDefault="009A0C20" w:rsidP="002D0295">
      <w:pPr>
        <w:ind w:left="0" w:firstLine="0"/>
        <w:rPr>
          <w:b/>
          <w:sz w:val="28"/>
          <w:u w:val="single" w:color="000000"/>
        </w:rPr>
      </w:pPr>
    </w:p>
    <w:p w:rsidR="009A0C20" w:rsidRDefault="009A0C20" w:rsidP="002D0295">
      <w:pPr>
        <w:ind w:left="0" w:firstLine="0"/>
        <w:rPr>
          <w:b/>
          <w:sz w:val="28"/>
          <w:u w:val="single" w:color="000000"/>
        </w:rPr>
      </w:pPr>
    </w:p>
    <w:p w:rsidR="009A0C20" w:rsidRDefault="009A0C20" w:rsidP="002D0295">
      <w:pPr>
        <w:ind w:left="0" w:firstLine="0"/>
        <w:rPr>
          <w:b/>
          <w:sz w:val="28"/>
          <w:u w:val="single" w:color="000000"/>
        </w:rPr>
      </w:pPr>
    </w:p>
    <w:p w:rsidR="009A0C20" w:rsidRDefault="009A0C20" w:rsidP="002D0295">
      <w:pPr>
        <w:ind w:left="0" w:firstLine="0"/>
        <w:rPr>
          <w:b/>
          <w:sz w:val="28"/>
          <w:u w:val="single" w:color="000000"/>
        </w:rPr>
      </w:pPr>
    </w:p>
    <w:p w:rsidR="009A0C20" w:rsidRDefault="009A0C20" w:rsidP="002D0295">
      <w:pPr>
        <w:ind w:left="0" w:firstLine="0"/>
        <w:rPr>
          <w:b/>
          <w:sz w:val="28"/>
          <w:u w:val="single" w:color="000000"/>
        </w:rPr>
      </w:pPr>
    </w:p>
    <w:p w:rsidR="009A0C20" w:rsidRDefault="009A0C20" w:rsidP="002D0295">
      <w:pPr>
        <w:ind w:left="0" w:firstLine="0"/>
        <w:rPr>
          <w:b/>
          <w:sz w:val="28"/>
          <w:u w:val="single" w:color="000000"/>
        </w:rPr>
      </w:pPr>
    </w:p>
    <w:p w:rsidR="009A0C20" w:rsidRDefault="009A0C20" w:rsidP="002D0295">
      <w:pPr>
        <w:ind w:left="0" w:firstLine="0"/>
        <w:rPr>
          <w:b/>
          <w:sz w:val="28"/>
          <w:u w:val="single" w:color="000000"/>
        </w:rPr>
      </w:pPr>
    </w:p>
    <w:p w:rsidR="009A0C20" w:rsidRDefault="009A0C20" w:rsidP="002D0295">
      <w:pPr>
        <w:ind w:left="0" w:firstLine="0"/>
        <w:rPr>
          <w:b/>
          <w:sz w:val="28"/>
          <w:u w:val="single" w:color="000000"/>
        </w:rPr>
      </w:pPr>
    </w:p>
    <w:p w:rsidR="002F2C03" w:rsidRDefault="002F2C03" w:rsidP="002F2C03">
      <w:pPr>
        <w:rPr>
          <w:b/>
          <w:sz w:val="28"/>
          <w:szCs w:val="28"/>
          <w:u w:val="single"/>
        </w:rPr>
      </w:pPr>
      <w:r>
        <w:rPr>
          <w:b/>
          <w:sz w:val="28"/>
          <w:szCs w:val="28"/>
          <w:u w:val="single"/>
        </w:rPr>
        <w:lastRenderedPageBreak/>
        <w:t>Mapping of CLO’s to Program’s Learning outcomes (PLO’S)</w:t>
      </w:r>
    </w:p>
    <w:tbl>
      <w:tblPr>
        <w:tblW w:w="892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450"/>
        <w:gridCol w:w="450"/>
        <w:gridCol w:w="4698"/>
        <w:gridCol w:w="360"/>
        <w:gridCol w:w="360"/>
        <w:gridCol w:w="360"/>
        <w:gridCol w:w="360"/>
        <w:gridCol w:w="360"/>
        <w:gridCol w:w="360"/>
        <w:gridCol w:w="360"/>
        <w:gridCol w:w="360"/>
      </w:tblGrid>
      <w:tr w:rsidR="0093310C" w:rsidRPr="00B07EE1" w:rsidTr="009A0C20">
        <w:trPr>
          <w:cantSplit/>
          <w:trHeight w:val="3077"/>
        </w:trPr>
        <w:tc>
          <w:tcPr>
            <w:tcW w:w="450" w:type="dxa"/>
            <w:tcBorders>
              <w:bottom w:val="single" w:sz="4" w:space="0" w:color="auto"/>
            </w:tcBorders>
            <w:textDirection w:val="btLr"/>
          </w:tcPr>
          <w:p w:rsidR="0093310C" w:rsidRPr="00B07EE1" w:rsidRDefault="0093310C" w:rsidP="0093310C">
            <w:pPr>
              <w:ind w:left="113" w:right="113"/>
              <w:jc w:val="center"/>
              <w:rPr>
                <w:rFonts w:ascii="Times New Roman" w:hAnsi="Times New Roman"/>
                <w:b/>
                <w:szCs w:val="24"/>
              </w:rPr>
            </w:pPr>
            <w:r w:rsidRPr="00B07EE1">
              <w:rPr>
                <w:rFonts w:ascii="Times New Roman" w:hAnsi="Times New Roman"/>
                <w:b/>
                <w:szCs w:val="24"/>
              </w:rPr>
              <w:t>Semester</w:t>
            </w:r>
          </w:p>
        </w:tc>
        <w:tc>
          <w:tcPr>
            <w:tcW w:w="450" w:type="dxa"/>
            <w:tcBorders>
              <w:bottom w:val="single" w:sz="4" w:space="0" w:color="auto"/>
            </w:tcBorders>
            <w:textDirection w:val="btLr"/>
          </w:tcPr>
          <w:p w:rsidR="0093310C" w:rsidRPr="00B07EE1" w:rsidRDefault="0093310C" w:rsidP="0093310C">
            <w:pPr>
              <w:ind w:left="113" w:right="113"/>
              <w:jc w:val="center"/>
              <w:rPr>
                <w:rFonts w:ascii="Times New Roman" w:hAnsi="Times New Roman"/>
                <w:b/>
                <w:szCs w:val="24"/>
              </w:rPr>
            </w:pPr>
            <w:r w:rsidRPr="00B07EE1">
              <w:rPr>
                <w:rFonts w:ascii="Times New Roman" w:hAnsi="Times New Roman"/>
                <w:b/>
                <w:szCs w:val="24"/>
              </w:rPr>
              <w:t>Course Code</w:t>
            </w:r>
          </w:p>
        </w:tc>
        <w:tc>
          <w:tcPr>
            <w:tcW w:w="450" w:type="dxa"/>
            <w:tcBorders>
              <w:bottom w:val="single" w:sz="4" w:space="0" w:color="auto"/>
            </w:tcBorders>
            <w:textDirection w:val="btLr"/>
          </w:tcPr>
          <w:p w:rsidR="0093310C" w:rsidRPr="00B07EE1" w:rsidRDefault="0093310C" w:rsidP="0093310C">
            <w:pPr>
              <w:ind w:left="113" w:right="113"/>
              <w:jc w:val="center"/>
              <w:rPr>
                <w:rFonts w:ascii="Times New Roman" w:hAnsi="Times New Roman"/>
                <w:b/>
                <w:szCs w:val="24"/>
              </w:rPr>
            </w:pPr>
            <w:r w:rsidRPr="00B07EE1">
              <w:rPr>
                <w:rFonts w:ascii="Times New Roman" w:hAnsi="Times New Roman"/>
                <w:b/>
                <w:szCs w:val="24"/>
              </w:rPr>
              <w:t>Title</w:t>
            </w:r>
          </w:p>
        </w:tc>
        <w:tc>
          <w:tcPr>
            <w:tcW w:w="4698" w:type="dxa"/>
            <w:vAlign w:val="center"/>
          </w:tcPr>
          <w:p w:rsidR="0093310C" w:rsidRPr="00B07EE1" w:rsidRDefault="0093310C" w:rsidP="0093310C">
            <w:pPr>
              <w:ind w:left="113" w:right="113"/>
              <w:jc w:val="center"/>
              <w:rPr>
                <w:rFonts w:ascii="Times New Roman" w:hAnsi="Times New Roman"/>
                <w:b/>
                <w:szCs w:val="24"/>
                <w:u w:val="single"/>
              </w:rPr>
            </w:pPr>
            <w:r w:rsidRPr="00B07EE1">
              <w:rPr>
                <w:rFonts w:ascii="Times New Roman" w:hAnsi="Times New Roman"/>
                <w:b/>
                <w:szCs w:val="24"/>
                <w:u w:val="single"/>
              </w:rPr>
              <w:t>Course Learning outcomes</w:t>
            </w:r>
          </w:p>
        </w:tc>
        <w:tc>
          <w:tcPr>
            <w:tcW w:w="360" w:type="dxa"/>
            <w:textDirection w:val="btLr"/>
          </w:tcPr>
          <w:p w:rsidR="0093310C" w:rsidRDefault="0093310C" w:rsidP="0093310C">
            <w:pPr>
              <w:pStyle w:val="NormalWeb"/>
              <w:spacing w:before="0" w:beforeAutospacing="0" w:after="0" w:afterAutospacing="0" w:line="300" w:lineRule="auto"/>
              <w:ind w:left="113" w:right="113"/>
              <w:rPr>
                <w:b/>
                <w:sz w:val="16"/>
                <w:szCs w:val="16"/>
              </w:rPr>
            </w:pPr>
            <w:r>
              <w:rPr>
                <w:b/>
                <w:sz w:val="16"/>
                <w:szCs w:val="16"/>
              </w:rPr>
              <w:t>PLO 1: Architectural Knowledge</w:t>
            </w:r>
          </w:p>
          <w:p w:rsidR="0093310C" w:rsidRDefault="0093310C" w:rsidP="0093310C">
            <w:pPr>
              <w:ind w:left="113" w:right="113"/>
              <w:rPr>
                <w:rFonts w:ascii="Times New Roman" w:eastAsia="Times New Roman" w:hAnsi="Times New Roman"/>
                <w:b/>
                <w:sz w:val="16"/>
                <w:szCs w:val="16"/>
              </w:rPr>
            </w:pPr>
          </w:p>
        </w:tc>
        <w:tc>
          <w:tcPr>
            <w:tcW w:w="360" w:type="dxa"/>
            <w:textDirection w:val="btLr"/>
          </w:tcPr>
          <w:p w:rsidR="0093310C" w:rsidRDefault="0093310C" w:rsidP="0093310C">
            <w:pPr>
              <w:pStyle w:val="NormalWeb"/>
              <w:spacing w:before="0" w:beforeAutospacing="0" w:after="0" w:afterAutospacing="0" w:line="300" w:lineRule="auto"/>
              <w:ind w:left="113" w:right="113"/>
              <w:rPr>
                <w:b/>
                <w:sz w:val="16"/>
                <w:szCs w:val="16"/>
              </w:rPr>
            </w:pPr>
            <w:r>
              <w:rPr>
                <w:b/>
                <w:sz w:val="16"/>
                <w:szCs w:val="16"/>
              </w:rPr>
              <w:t xml:space="preserve">PLO 2: Design Analysis </w:t>
            </w:r>
            <w:r w:rsidRPr="00DA22DD">
              <w:rPr>
                <w:b/>
                <w:sz w:val="16"/>
                <w:szCs w:val="16"/>
              </w:rPr>
              <w:t>and development</w:t>
            </w:r>
          </w:p>
          <w:p w:rsidR="0093310C" w:rsidRDefault="0093310C" w:rsidP="0093310C">
            <w:pPr>
              <w:pStyle w:val="NormalWeb"/>
              <w:spacing w:before="0" w:beforeAutospacing="0" w:after="0" w:afterAutospacing="0" w:line="300" w:lineRule="auto"/>
              <w:ind w:left="113" w:right="113"/>
              <w:rPr>
                <w:b/>
                <w:sz w:val="16"/>
                <w:szCs w:val="16"/>
              </w:rPr>
            </w:pPr>
          </w:p>
        </w:tc>
        <w:tc>
          <w:tcPr>
            <w:tcW w:w="360" w:type="dxa"/>
            <w:textDirection w:val="btLr"/>
          </w:tcPr>
          <w:p w:rsidR="0093310C" w:rsidRDefault="0093310C" w:rsidP="0093310C">
            <w:pPr>
              <w:pStyle w:val="NormalWeb"/>
              <w:spacing w:before="0" w:beforeAutospacing="0" w:after="0" w:afterAutospacing="0" w:line="300" w:lineRule="auto"/>
              <w:ind w:left="113" w:right="113"/>
              <w:rPr>
                <w:b/>
                <w:sz w:val="16"/>
                <w:szCs w:val="16"/>
              </w:rPr>
            </w:pPr>
            <w:r>
              <w:rPr>
                <w:b/>
                <w:sz w:val="16"/>
                <w:szCs w:val="16"/>
              </w:rPr>
              <w:t xml:space="preserve">PLO3: </w:t>
            </w:r>
            <w:r w:rsidRPr="00DA22DD">
              <w:rPr>
                <w:b/>
                <w:sz w:val="16"/>
                <w:szCs w:val="16"/>
              </w:rPr>
              <w:t xml:space="preserve">Case study analysis </w:t>
            </w:r>
            <w:r>
              <w:rPr>
                <w:b/>
                <w:sz w:val="16"/>
                <w:szCs w:val="16"/>
              </w:rPr>
              <w:t>Design/Development of Solutions Design/Development of Solutions Design/Development of Solutions</w:t>
            </w:r>
          </w:p>
          <w:p w:rsidR="0093310C" w:rsidRDefault="0093310C" w:rsidP="0093310C">
            <w:pPr>
              <w:pStyle w:val="NormalWeb"/>
              <w:spacing w:before="0" w:beforeAutospacing="0" w:after="0" w:afterAutospacing="0" w:line="300" w:lineRule="auto"/>
              <w:ind w:left="113" w:right="113"/>
              <w:rPr>
                <w:b/>
                <w:sz w:val="16"/>
                <w:szCs w:val="16"/>
              </w:rPr>
            </w:pPr>
          </w:p>
        </w:tc>
        <w:tc>
          <w:tcPr>
            <w:tcW w:w="360" w:type="dxa"/>
            <w:textDirection w:val="btLr"/>
          </w:tcPr>
          <w:p w:rsidR="0093310C" w:rsidRDefault="0093310C" w:rsidP="0093310C">
            <w:pPr>
              <w:pStyle w:val="NormalWeb"/>
              <w:spacing w:before="0" w:beforeAutospacing="0" w:after="0" w:afterAutospacing="0" w:line="300" w:lineRule="auto"/>
              <w:ind w:left="113" w:right="113"/>
              <w:rPr>
                <w:b/>
                <w:sz w:val="16"/>
                <w:szCs w:val="16"/>
              </w:rPr>
            </w:pPr>
            <w:r>
              <w:rPr>
                <w:b/>
                <w:sz w:val="16"/>
                <w:szCs w:val="16"/>
              </w:rPr>
              <w:t xml:space="preserve">PLO 4: </w:t>
            </w:r>
            <w:r w:rsidRPr="00DA22DD">
              <w:rPr>
                <w:b/>
                <w:sz w:val="16"/>
                <w:szCs w:val="16"/>
              </w:rPr>
              <w:t xml:space="preserve">Digital Tool Usage </w:t>
            </w:r>
          </w:p>
        </w:tc>
        <w:tc>
          <w:tcPr>
            <w:tcW w:w="360" w:type="dxa"/>
            <w:textDirection w:val="btLr"/>
          </w:tcPr>
          <w:p w:rsidR="0093310C" w:rsidRDefault="0093310C" w:rsidP="0093310C">
            <w:pPr>
              <w:pStyle w:val="NormalWeb"/>
              <w:spacing w:before="0" w:beforeAutospacing="0" w:after="0" w:afterAutospacing="0" w:line="300" w:lineRule="auto"/>
              <w:ind w:left="113" w:right="113"/>
              <w:rPr>
                <w:b/>
                <w:sz w:val="16"/>
                <w:szCs w:val="16"/>
              </w:rPr>
            </w:pPr>
            <w:r>
              <w:rPr>
                <w:b/>
                <w:sz w:val="16"/>
                <w:szCs w:val="16"/>
              </w:rPr>
              <w:t xml:space="preserve">PLO 5: </w:t>
            </w:r>
            <w:r w:rsidRPr="00DA22DD">
              <w:rPr>
                <w:b/>
                <w:sz w:val="16"/>
                <w:szCs w:val="16"/>
              </w:rPr>
              <w:t>Environment and Sustainability</w:t>
            </w:r>
          </w:p>
          <w:p w:rsidR="0093310C" w:rsidRDefault="0093310C" w:rsidP="0093310C">
            <w:pPr>
              <w:pStyle w:val="NormalWeb"/>
              <w:spacing w:before="0" w:beforeAutospacing="0" w:after="0" w:afterAutospacing="0" w:line="300" w:lineRule="auto"/>
              <w:ind w:left="113" w:right="113"/>
              <w:rPr>
                <w:b/>
                <w:sz w:val="16"/>
                <w:szCs w:val="16"/>
              </w:rPr>
            </w:pPr>
          </w:p>
        </w:tc>
        <w:tc>
          <w:tcPr>
            <w:tcW w:w="360" w:type="dxa"/>
            <w:textDirection w:val="btLr"/>
          </w:tcPr>
          <w:p w:rsidR="0093310C" w:rsidRDefault="0093310C" w:rsidP="0093310C">
            <w:pPr>
              <w:pStyle w:val="NormalWeb"/>
              <w:spacing w:before="0" w:beforeAutospacing="0" w:after="0" w:afterAutospacing="0" w:line="300" w:lineRule="auto"/>
              <w:ind w:left="113" w:right="113"/>
              <w:rPr>
                <w:b/>
                <w:sz w:val="16"/>
                <w:szCs w:val="16"/>
              </w:rPr>
            </w:pPr>
            <w:r>
              <w:rPr>
                <w:b/>
                <w:sz w:val="16"/>
                <w:szCs w:val="16"/>
              </w:rPr>
              <w:t xml:space="preserve">PLO 6: </w:t>
            </w:r>
            <w:r w:rsidRPr="00DA22DD">
              <w:rPr>
                <w:b/>
                <w:sz w:val="16"/>
                <w:szCs w:val="16"/>
              </w:rPr>
              <w:t>Project Management</w:t>
            </w:r>
          </w:p>
          <w:p w:rsidR="0093310C" w:rsidRDefault="0093310C" w:rsidP="0093310C">
            <w:pPr>
              <w:pStyle w:val="NormalWeb"/>
              <w:spacing w:before="0" w:beforeAutospacing="0" w:after="0" w:afterAutospacing="0" w:line="300" w:lineRule="auto"/>
              <w:ind w:left="113" w:right="113"/>
              <w:rPr>
                <w:b/>
                <w:sz w:val="16"/>
                <w:szCs w:val="16"/>
              </w:rPr>
            </w:pPr>
          </w:p>
        </w:tc>
        <w:tc>
          <w:tcPr>
            <w:tcW w:w="360" w:type="dxa"/>
            <w:textDirection w:val="btLr"/>
          </w:tcPr>
          <w:p w:rsidR="0093310C" w:rsidRDefault="0093310C" w:rsidP="0093310C">
            <w:pPr>
              <w:pStyle w:val="NormalWeb"/>
              <w:spacing w:before="0" w:beforeAutospacing="0" w:after="0" w:afterAutospacing="0" w:line="300" w:lineRule="auto"/>
              <w:ind w:left="113" w:right="113"/>
              <w:rPr>
                <w:b/>
                <w:sz w:val="16"/>
                <w:szCs w:val="16"/>
              </w:rPr>
            </w:pPr>
            <w:r>
              <w:rPr>
                <w:b/>
                <w:sz w:val="16"/>
                <w:szCs w:val="16"/>
              </w:rPr>
              <w:t xml:space="preserve">PLO 7: </w:t>
            </w:r>
            <w:r w:rsidRPr="00DA22DD">
              <w:rPr>
                <w:b/>
                <w:sz w:val="16"/>
                <w:szCs w:val="16"/>
              </w:rPr>
              <w:t>Design Coordination</w:t>
            </w:r>
          </w:p>
          <w:p w:rsidR="0093310C" w:rsidRDefault="0093310C" w:rsidP="0093310C">
            <w:pPr>
              <w:pStyle w:val="NormalWeb"/>
              <w:spacing w:before="0" w:beforeAutospacing="0" w:after="0" w:afterAutospacing="0" w:line="300" w:lineRule="auto"/>
              <w:ind w:left="113" w:right="113"/>
              <w:rPr>
                <w:b/>
                <w:sz w:val="16"/>
                <w:szCs w:val="16"/>
              </w:rPr>
            </w:pPr>
          </w:p>
        </w:tc>
        <w:tc>
          <w:tcPr>
            <w:tcW w:w="360" w:type="dxa"/>
            <w:textDirection w:val="btLr"/>
          </w:tcPr>
          <w:p w:rsidR="0093310C" w:rsidRDefault="0093310C" w:rsidP="0093310C">
            <w:pPr>
              <w:pStyle w:val="NormalWeb"/>
              <w:spacing w:before="0" w:beforeAutospacing="0" w:after="0" w:afterAutospacing="0" w:line="300" w:lineRule="auto"/>
              <w:ind w:left="113" w:right="113"/>
              <w:rPr>
                <w:b/>
                <w:sz w:val="16"/>
                <w:szCs w:val="16"/>
              </w:rPr>
            </w:pPr>
            <w:r>
              <w:rPr>
                <w:b/>
                <w:sz w:val="16"/>
                <w:szCs w:val="16"/>
              </w:rPr>
              <w:t xml:space="preserve">PLO 8: </w:t>
            </w:r>
            <w:r w:rsidRPr="00DA22DD">
              <w:rPr>
                <w:b/>
                <w:sz w:val="16"/>
                <w:szCs w:val="16"/>
              </w:rPr>
              <w:t xml:space="preserve">Ethics and the society </w:t>
            </w:r>
          </w:p>
        </w:tc>
      </w:tr>
      <w:tr w:rsidR="009A0C20" w:rsidRPr="00B07EE1" w:rsidTr="009A0C20">
        <w:tc>
          <w:tcPr>
            <w:tcW w:w="450" w:type="dxa"/>
            <w:vMerge w:val="restart"/>
            <w:tcBorders>
              <w:top w:val="single" w:sz="4" w:space="0" w:color="auto"/>
            </w:tcBorders>
            <w:textDirection w:val="btLr"/>
          </w:tcPr>
          <w:p w:rsidR="009A0C20" w:rsidRPr="00263A1D" w:rsidRDefault="009A0C20" w:rsidP="009A0C20">
            <w:pPr>
              <w:ind w:left="0" w:right="113" w:firstLine="0"/>
              <w:jc w:val="center"/>
              <w:rPr>
                <w:rFonts w:ascii="Times New Roman" w:hAnsi="Times New Roman"/>
                <w:b/>
                <w:szCs w:val="24"/>
              </w:rPr>
            </w:pPr>
            <w:r>
              <w:rPr>
                <w:rFonts w:ascii="Times New Roman" w:hAnsi="Times New Roman"/>
                <w:b/>
                <w:szCs w:val="24"/>
              </w:rPr>
              <w:t>2</w:t>
            </w:r>
            <w:r>
              <w:rPr>
                <w:rFonts w:ascii="Times New Roman" w:hAnsi="Times New Roman"/>
                <w:b/>
                <w:szCs w:val="24"/>
                <w:vertAlign w:val="superscript"/>
              </w:rPr>
              <w:t>nd</w:t>
            </w:r>
          </w:p>
        </w:tc>
        <w:tc>
          <w:tcPr>
            <w:tcW w:w="450" w:type="dxa"/>
            <w:vMerge w:val="restart"/>
            <w:tcBorders>
              <w:top w:val="single" w:sz="4" w:space="0" w:color="auto"/>
            </w:tcBorders>
            <w:textDirection w:val="btLr"/>
          </w:tcPr>
          <w:p w:rsidR="009A0C20" w:rsidRPr="00263A1D" w:rsidRDefault="009A0C20" w:rsidP="009A0C20">
            <w:pPr>
              <w:ind w:left="0" w:right="113" w:firstLine="0"/>
              <w:jc w:val="center"/>
              <w:rPr>
                <w:rFonts w:ascii="Times New Roman" w:hAnsi="Times New Roman"/>
                <w:b/>
                <w:szCs w:val="24"/>
              </w:rPr>
            </w:pPr>
            <w:r w:rsidRPr="00263A1D">
              <w:rPr>
                <w:rFonts w:ascii="Times New Roman" w:hAnsi="Times New Roman"/>
                <w:b/>
                <w:szCs w:val="24"/>
              </w:rPr>
              <w:t>AR-</w:t>
            </w:r>
            <w:r>
              <w:rPr>
                <w:rFonts w:ascii="Times New Roman" w:hAnsi="Times New Roman"/>
                <w:b/>
                <w:szCs w:val="24"/>
              </w:rPr>
              <w:t>123</w:t>
            </w:r>
          </w:p>
        </w:tc>
        <w:tc>
          <w:tcPr>
            <w:tcW w:w="450" w:type="dxa"/>
            <w:vMerge w:val="restart"/>
            <w:tcBorders>
              <w:top w:val="single" w:sz="4" w:space="0" w:color="auto"/>
            </w:tcBorders>
            <w:textDirection w:val="btLr"/>
          </w:tcPr>
          <w:p w:rsidR="009A0C20" w:rsidRPr="00263A1D" w:rsidRDefault="009A0C20" w:rsidP="009A0C20">
            <w:pPr>
              <w:ind w:left="113" w:right="113"/>
              <w:jc w:val="center"/>
              <w:rPr>
                <w:rFonts w:ascii="Times New Roman" w:hAnsi="Times New Roman"/>
                <w:b/>
                <w:szCs w:val="24"/>
              </w:rPr>
            </w:pPr>
            <w:r>
              <w:rPr>
                <w:b/>
              </w:rPr>
              <w:t xml:space="preserve">BASIC DESIGN – II </w:t>
            </w:r>
            <w:r>
              <w:rPr>
                <w:b/>
                <w:sz w:val="32"/>
              </w:rPr>
              <w:t xml:space="preserve"> </w:t>
            </w:r>
          </w:p>
        </w:tc>
        <w:tc>
          <w:tcPr>
            <w:tcW w:w="4698" w:type="dxa"/>
          </w:tcPr>
          <w:p w:rsidR="009A0C20" w:rsidRPr="009A0C20" w:rsidRDefault="009A0C20" w:rsidP="009A0C20">
            <w:pPr>
              <w:spacing w:after="187"/>
              <w:ind w:left="161" w:firstLine="0"/>
              <w:rPr>
                <w:color w:val="000000" w:themeColor="text1"/>
                <w:szCs w:val="24"/>
              </w:rPr>
            </w:pPr>
            <w:r w:rsidRPr="009A0C20">
              <w:rPr>
                <w:color w:val="000000" w:themeColor="text1"/>
                <w:szCs w:val="24"/>
              </w:rPr>
              <w:t>Demonstrate perception of spaces w.r.t human scale and proportions. (C2)</w:t>
            </w:r>
          </w:p>
        </w:tc>
        <w:tc>
          <w:tcPr>
            <w:tcW w:w="360" w:type="dxa"/>
          </w:tcPr>
          <w:p w:rsidR="009A0C20" w:rsidRDefault="009A0C20" w:rsidP="009A0C20">
            <w:pPr>
              <w:rPr>
                <w:rFonts w:ascii="Times New Roman" w:hAnsi="Times New Roman"/>
                <w:sz w:val="28"/>
                <w:szCs w:val="28"/>
              </w:rPr>
            </w:pPr>
            <w:r>
              <w:rPr>
                <w:rFonts w:ascii="Times New Roman" w:hAnsi="Times New Roman"/>
                <w:sz w:val="28"/>
                <w:szCs w:val="28"/>
              </w:rPr>
              <w:t>√</w:t>
            </w:r>
          </w:p>
        </w:tc>
        <w:tc>
          <w:tcPr>
            <w:tcW w:w="360" w:type="dxa"/>
          </w:tcPr>
          <w:p w:rsidR="009A0C20" w:rsidRDefault="009A0C20" w:rsidP="009A0C20">
            <w:pPr>
              <w:rPr>
                <w:rFonts w:ascii="Times New Roman" w:hAnsi="Times New Roman"/>
                <w:sz w:val="28"/>
                <w:szCs w:val="28"/>
              </w:rPr>
            </w:pPr>
          </w:p>
        </w:tc>
        <w:tc>
          <w:tcPr>
            <w:tcW w:w="360" w:type="dxa"/>
          </w:tcPr>
          <w:p w:rsidR="009A0C20" w:rsidRDefault="009A0C20" w:rsidP="009A0C20">
            <w:pPr>
              <w:rPr>
                <w:rFonts w:ascii="Times New Roman" w:hAnsi="Times New Roman"/>
                <w:sz w:val="28"/>
                <w:szCs w:val="28"/>
              </w:rPr>
            </w:pPr>
          </w:p>
        </w:tc>
        <w:tc>
          <w:tcPr>
            <w:tcW w:w="360" w:type="dxa"/>
          </w:tcPr>
          <w:p w:rsidR="009A0C20" w:rsidRDefault="009A0C20" w:rsidP="009A0C20">
            <w:pPr>
              <w:rPr>
                <w:rFonts w:ascii="Times New Roman" w:hAnsi="Times New Roman"/>
                <w:sz w:val="28"/>
                <w:szCs w:val="28"/>
              </w:rPr>
            </w:pPr>
          </w:p>
        </w:tc>
        <w:tc>
          <w:tcPr>
            <w:tcW w:w="360" w:type="dxa"/>
          </w:tcPr>
          <w:p w:rsidR="009A0C20" w:rsidRDefault="009A0C20" w:rsidP="009A0C20">
            <w:pPr>
              <w:rPr>
                <w:rFonts w:ascii="Times New Roman" w:hAnsi="Times New Roman"/>
                <w:sz w:val="36"/>
                <w:szCs w:val="36"/>
              </w:rPr>
            </w:pPr>
          </w:p>
        </w:tc>
        <w:tc>
          <w:tcPr>
            <w:tcW w:w="360" w:type="dxa"/>
          </w:tcPr>
          <w:p w:rsidR="009A0C20" w:rsidRDefault="009A0C20" w:rsidP="009A0C20">
            <w:pPr>
              <w:rPr>
                <w:rFonts w:ascii="Times New Roman" w:hAnsi="Times New Roman"/>
                <w:sz w:val="28"/>
                <w:szCs w:val="28"/>
              </w:rPr>
            </w:pPr>
          </w:p>
        </w:tc>
        <w:tc>
          <w:tcPr>
            <w:tcW w:w="360" w:type="dxa"/>
          </w:tcPr>
          <w:p w:rsidR="009A0C20" w:rsidRDefault="009A0C20" w:rsidP="009A0C20">
            <w:pPr>
              <w:rPr>
                <w:rFonts w:ascii="Times New Roman" w:hAnsi="Times New Roman"/>
                <w:sz w:val="28"/>
                <w:szCs w:val="28"/>
              </w:rPr>
            </w:pPr>
          </w:p>
        </w:tc>
        <w:tc>
          <w:tcPr>
            <w:tcW w:w="360" w:type="dxa"/>
          </w:tcPr>
          <w:p w:rsidR="009A0C20" w:rsidRDefault="009A0C20" w:rsidP="009A0C20">
            <w:pPr>
              <w:rPr>
                <w:rFonts w:ascii="Times New Roman" w:hAnsi="Times New Roman"/>
                <w:sz w:val="28"/>
                <w:szCs w:val="28"/>
              </w:rPr>
            </w:pPr>
          </w:p>
        </w:tc>
      </w:tr>
      <w:tr w:rsidR="009A0C20" w:rsidRPr="00B07EE1" w:rsidTr="0093310C">
        <w:tc>
          <w:tcPr>
            <w:tcW w:w="450" w:type="dxa"/>
            <w:vMerge/>
          </w:tcPr>
          <w:p w:rsidR="009A0C20" w:rsidRPr="00B07EE1" w:rsidRDefault="009A0C20" w:rsidP="009A0C20">
            <w:pPr>
              <w:rPr>
                <w:rFonts w:ascii="Times New Roman" w:hAnsi="Times New Roman"/>
                <w:sz w:val="28"/>
                <w:szCs w:val="28"/>
              </w:rPr>
            </w:pPr>
          </w:p>
        </w:tc>
        <w:tc>
          <w:tcPr>
            <w:tcW w:w="450" w:type="dxa"/>
            <w:vMerge/>
          </w:tcPr>
          <w:p w:rsidR="009A0C20" w:rsidRPr="00B07EE1" w:rsidRDefault="009A0C20" w:rsidP="009A0C20">
            <w:pPr>
              <w:rPr>
                <w:rFonts w:ascii="Times New Roman" w:hAnsi="Times New Roman"/>
                <w:sz w:val="28"/>
                <w:szCs w:val="28"/>
              </w:rPr>
            </w:pPr>
          </w:p>
        </w:tc>
        <w:tc>
          <w:tcPr>
            <w:tcW w:w="450" w:type="dxa"/>
            <w:vMerge/>
          </w:tcPr>
          <w:p w:rsidR="009A0C20" w:rsidRPr="00B07EE1" w:rsidRDefault="009A0C20" w:rsidP="009A0C20">
            <w:pPr>
              <w:rPr>
                <w:rFonts w:ascii="Times New Roman" w:hAnsi="Times New Roman"/>
                <w:sz w:val="28"/>
                <w:szCs w:val="28"/>
              </w:rPr>
            </w:pPr>
          </w:p>
        </w:tc>
        <w:tc>
          <w:tcPr>
            <w:tcW w:w="4698" w:type="dxa"/>
          </w:tcPr>
          <w:p w:rsidR="009A0C20" w:rsidRPr="005A1299" w:rsidRDefault="009A0C20" w:rsidP="009A0C20">
            <w:pPr>
              <w:pStyle w:val="NormalWeb"/>
              <w:shd w:val="clear" w:color="auto" w:fill="FFFFFF"/>
              <w:spacing w:after="0" w:line="253" w:lineRule="atLeast"/>
              <w:ind w:left="161"/>
              <w:jc w:val="both"/>
              <w:rPr>
                <w:rFonts w:ascii="Cambria" w:hAnsi="Cambria" w:cs="Calibri"/>
              </w:rPr>
            </w:pPr>
            <w:r w:rsidRPr="005A1299">
              <w:rPr>
                <w:rFonts w:ascii="Cambria" w:hAnsi="Cambria" w:cs="Calibri"/>
              </w:rPr>
              <w:t>Compilation and interpretation of data relevant to architectural brief.  (C5)</w:t>
            </w:r>
          </w:p>
        </w:tc>
        <w:tc>
          <w:tcPr>
            <w:tcW w:w="360" w:type="dxa"/>
          </w:tcPr>
          <w:p w:rsidR="009A0C20" w:rsidRPr="00B07EE1" w:rsidRDefault="009A0C20" w:rsidP="009A0C20">
            <w:pPr>
              <w:rPr>
                <w:rFonts w:ascii="Times New Roman" w:hAnsi="Times New Roman"/>
                <w:sz w:val="28"/>
                <w:szCs w:val="28"/>
              </w:rPr>
            </w:pPr>
            <w:r>
              <w:rPr>
                <w:rFonts w:ascii="Times New Roman" w:hAnsi="Times New Roman"/>
                <w:sz w:val="28"/>
                <w:szCs w:val="28"/>
              </w:rPr>
              <w:t>√</w:t>
            </w:r>
          </w:p>
        </w:tc>
        <w:tc>
          <w:tcPr>
            <w:tcW w:w="360" w:type="dxa"/>
          </w:tcPr>
          <w:p w:rsidR="009A0C20" w:rsidRPr="00B07EE1" w:rsidRDefault="009A0C20" w:rsidP="009A0C20">
            <w:pPr>
              <w:rPr>
                <w:rFonts w:ascii="Times New Roman" w:hAnsi="Times New Roman"/>
                <w:sz w:val="28"/>
                <w:szCs w:val="28"/>
              </w:rPr>
            </w:pPr>
          </w:p>
        </w:tc>
        <w:tc>
          <w:tcPr>
            <w:tcW w:w="360" w:type="dxa"/>
          </w:tcPr>
          <w:p w:rsidR="009A0C20" w:rsidRPr="00B07EE1" w:rsidRDefault="009A0C20" w:rsidP="009A0C20">
            <w:pPr>
              <w:rPr>
                <w:rFonts w:ascii="Times New Roman" w:hAnsi="Times New Roman"/>
                <w:sz w:val="28"/>
                <w:szCs w:val="28"/>
              </w:rPr>
            </w:pPr>
          </w:p>
        </w:tc>
        <w:tc>
          <w:tcPr>
            <w:tcW w:w="360" w:type="dxa"/>
          </w:tcPr>
          <w:p w:rsidR="009A0C20" w:rsidRPr="00F36B3B" w:rsidRDefault="009A0C20" w:rsidP="009A0C20">
            <w:pPr>
              <w:rPr>
                <w:rFonts w:ascii="Times New Roman" w:hAnsi="Times New Roman"/>
                <w:sz w:val="28"/>
                <w:szCs w:val="28"/>
              </w:rPr>
            </w:pPr>
          </w:p>
        </w:tc>
        <w:tc>
          <w:tcPr>
            <w:tcW w:w="360" w:type="dxa"/>
          </w:tcPr>
          <w:p w:rsidR="009A0C20" w:rsidRPr="00F36B3B" w:rsidRDefault="009A0C20" w:rsidP="009A0C20">
            <w:pPr>
              <w:rPr>
                <w:rFonts w:ascii="Times New Roman" w:hAnsi="Times New Roman"/>
                <w:sz w:val="28"/>
                <w:szCs w:val="28"/>
              </w:rPr>
            </w:pPr>
          </w:p>
        </w:tc>
        <w:tc>
          <w:tcPr>
            <w:tcW w:w="360" w:type="dxa"/>
          </w:tcPr>
          <w:p w:rsidR="009A0C20" w:rsidRPr="00F36B3B" w:rsidRDefault="009A0C20" w:rsidP="009A0C20">
            <w:pPr>
              <w:rPr>
                <w:rFonts w:ascii="Times New Roman" w:hAnsi="Times New Roman"/>
                <w:sz w:val="28"/>
                <w:szCs w:val="28"/>
              </w:rPr>
            </w:pPr>
          </w:p>
        </w:tc>
        <w:tc>
          <w:tcPr>
            <w:tcW w:w="360" w:type="dxa"/>
          </w:tcPr>
          <w:p w:rsidR="009A0C20" w:rsidRPr="00F36B3B" w:rsidRDefault="009A0C20" w:rsidP="009A0C20">
            <w:pPr>
              <w:rPr>
                <w:rFonts w:ascii="Times New Roman" w:hAnsi="Times New Roman"/>
                <w:sz w:val="28"/>
                <w:szCs w:val="28"/>
              </w:rPr>
            </w:pPr>
          </w:p>
        </w:tc>
        <w:tc>
          <w:tcPr>
            <w:tcW w:w="360" w:type="dxa"/>
          </w:tcPr>
          <w:p w:rsidR="009A0C20" w:rsidRPr="00F36B3B" w:rsidRDefault="009A0C20" w:rsidP="009A0C20">
            <w:pPr>
              <w:rPr>
                <w:rFonts w:ascii="Times New Roman" w:hAnsi="Times New Roman"/>
                <w:sz w:val="28"/>
                <w:szCs w:val="28"/>
              </w:rPr>
            </w:pPr>
          </w:p>
        </w:tc>
      </w:tr>
      <w:tr w:rsidR="009A0C20" w:rsidRPr="00B07EE1" w:rsidTr="009A0C20">
        <w:tc>
          <w:tcPr>
            <w:tcW w:w="450" w:type="dxa"/>
            <w:vMerge/>
            <w:tcBorders>
              <w:bottom w:val="single" w:sz="4" w:space="0" w:color="auto"/>
            </w:tcBorders>
          </w:tcPr>
          <w:p w:rsidR="009A0C20" w:rsidRPr="00B07EE1" w:rsidRDefault="009A0C20" w:rsidP="009A0C20">
            <w:pPr>
              <w:rPr>
                <w:rFonts w:ascii="Times New Roman" w:hAnsi="Times New Roman"/>
                <w:sz w:val="28"/>
                <w:szCs w:val="28"/>
              </w:rPr>
            </w:pPr>
          </w:p>
        </w:tc>
        <w:tc>
          <w:tcPr>
            <w:tcW w:w="450" w:type="dxa"/>
            <w:vMerge/>
            <w:tcBorders>
              <w:bottom w:val="single" w:sz="4" w:space="0" w:color="auto"/>
            </w:tcBorders>
          </w:tcPr>
          <w:p w:rsidR="009A0C20" w:rsidRPr="00B07EE1" w:rsidRDefault="009A0C20" w:rsidP="009A0C20">
            <w:pPr>
              <w:rPr>
                <w:rFonts w:ascii="Times New Roman" w:hAnsi="Times New Roman"/>
                <w:sz w:val="28"/>
                <w:szCs w:val="28"/>
              </w:rPr>
            </w:pPr>
          </w:p>
        </w:tc>
        <w:tc>
          <w:tcPr>
            <w:tcW w:w="450" w:type="dxa"/>
            <w:vMerge/>
            <w:tcBorders>
              <w:bottom w:val="single" w:sz="4" w:space="0" w:color="auto"/>
            </w:tcBorders>
          </w:tcPr>
          <w:p w:rsidR="009A0C20" w:rsidRPr="00B07EE1" w:rsidRDefault="009A0C20" w:rsidP="009A0C20">
            <w:pPr>
              <w:rPr>
                <w:rFonts w:ascii="Times New Roman" w:hAnsi="Times New Roman"/>
                <w:sz w:val="28"/>
                <w:szCs w:val="28"/>
              </w:rPr>
            </w:pPr>
          </w:p>
        </w:tc>
        <w:tc>
          <w:tcPr>
            <w:tcW w:w="4698" w:type="dxa"/>
          </w:tcPr>
          <w:p w:rsidR="009A0C20" w:rsidRPr="005A1299" w:rsidRDefault="009A0C20" w:rsidP="009A0C20">
            <w:pPr>
              <w:pStyle w:val="NormalWeb"/>
              <w:shd w:val="clear" w:color="auto" w:fill="FFFFFF"/>
              <w:spacing w:after="0" w:line="253" w:lineRule="atLeast"/>
              <w:ind w:left="161"/>
              <w:jc w:val="both"/>
              <w:rPr>
                <w:rFonts w:ascii="Cambria" w:hAnsi="Cambria" w:cs="Calibri"/>
              </w:rPr>
            </w:pPr>
            <w:r w:rsidRPr="005A1299">
              <w:rPr>
                <w:color w:val="000000" w:themeColor="text1"/>
              </w:rPr>
              <w:t>Formulate the functional relationship of spaces</w:t>
            </w:r>
            <w:r w:rsidRPr="005A1299">
              <w:rPr>
                <w:rFonts w:ascii="Cambria" w:hAnsi="Cambria" w:cs="Calibri"/>
              </w:rPr>
              <w:t xml:space="preserve"> propose solution to architectural brief. (P6)</w:t>
            </w:r>
          </w:p>
        </w:tc>
        <w:tc>
          <w:tcPr>
            <w:tcW w:w="360" w:type="dxa"/>
          </w:tcPr>
          <w:p w:rsidR="009A0C20" w:rsidRPr="00B07EE1" w:rsidRDefault="009A0C20" w:rsidP="009A0C20">
            <w:pPr>
              <w:rPr>
                <w:rFonts w:ascii="Times New Roman" w:hAnsi="Times New Roman"/>
                <w:sz w:val="28"/>
                <w:szCs w:val="28"/>
              </w:rPr>
            </w:pPr>
          </w:p>
        </w:tc>
        <w:tc>
          <w:tcPr>
            <w:tcW w:w="360" w:type="dxa"/>
          </w:tcPr>
          <w:p w:rsidR="009A0C20" w:rsidRPr="00B07EE1" w:rsidRDefault="009A0C20" w:rsidP="009A0C20">
            <w:pPr>
              <w:rPr>
                <w:rFonts w:ascii="Times New Roman" w:hAnsi="Times New Roman"/>
                <w:sz w:val="28"/>
                <w:szCs w:val="28"/>
              </w:rPr>
            </w:pPr>
            <w:r>
              <w:rPr>
                <w:rFonts w:ascii="Times New Roman" w:hAnsi="Times New Roman"/>
                <w:sz w:val="28"/>
                <w:szCs w:val="28"/>
              </w:rPr>
              <w:t>√</w:t>
            </w:r>
          </w:p>
        </w:tc>
        <w:tc>
          <w:tcPr>
            <w:tcW w:w="360" w:type="dxa"/>
          </w:tcPr>
          <w:p w:rsidR="009A0C20" w:rsidRPr="00B07EE1" w:rsidRDefault="009A0C20" w:rsidP="009A0C20">
            <w:pPr>
              <w:rPr>
                <w:rFonts w:ascii="Times New Roman" w:hAnsi="Times New Roman"/>
                <w:sz w:val="28"/>
                <w:szCs w:val="28"/>
              </w:rPr>
            </w:pPr>
          </w:p>
        </w:tc>
        <w:tc>
          <w:tcPr>
            <w:tcW w:w="360" w:type="dxa"/>
          </w:tcPr>
          <w:p w:rsidR="009A0C20" w:rsidRPr="00F36B3B" w:rsidRDefault="009A0C20" w:rsidP="009A0C20">
            <w:pPr>
              <w:rPr>
                <w:rFonts w:ascii="Times New Roman" w:hAnsi="Times New Roman"/>
                <w:sz w:val="28"/>
                <w:szCs w:val="28"/>
              </w:rPr>
            </w:pPr>
          </w:p>
        </w:tc>
        <w:tc>
          <w:tcPr>
            <w:tcW w:w="360" w:type="dxa"/>
          </w:tcPr>
          <w:p w:rsidR="009A0C20" w:rsidRPr="00F36B3B" w:rsidRDefault="009A0C20" w:rsidP="009A0C20">
            <w:pPr>
              <w:rPr>
                <w:rFonts w:ascii="Times New Roman" w:hAnsi="Times New Roman"/>
                <w:sz w:val="28"/>
                <w:szCs w:val="28"/>
              </w:rPr>
            </w:pPr>
          </w:p>
        </w:tc>
        <w:tc>
          <w:tcPr>
            <w:tcW w:w="360" w:type="dxa"/>
          </w:tcPr>
          <w:p w:rsidR="009A0C20" w:rsidRPr="00F36B3B" w:rsidRDefault="009A0C20" w:rsidP="009A0C20">
            <w:pPr>
              <w:rPr>
                <w:rFonts w:ascii="Times New Roman" w:hAnsi="Times New Roman"/>
                <w:sz w:val="28"/>
                <w:szCs w:val="28"/>
              </w:rPr>
            </w:pPr>
          </w:p>
        </w:tc>
        <w:tc>
          <w:tcPr>
            <w:tcW w:w="360" w:type="dxa"/>
          </w:tcPr>
          <w:p w:rsidR="009A0C20" w:rsidRPr="00F36B3B" w:rsidRDefault="009A0C20" w:rsidP="009A0C20">
            <w:pPr>
              <w:rPr>
                <w:rFonts w:ascii="Times New Roman" w:hAnsi="Times New Roman"/>
                <w:sz w:val="28"/>
                <w:szCs w:val="28"/>
              </w:rPr>
            </w:pPr>
          </w:p>
        </w:tc>
        <w:tc>
          <w:tcPr>
            <w:tcW w:w="360" w:type="dxa"/>
          </w:tcPr>
          <w:p w:rsidR="009A0C20" w:rsidRPr="00F36B3B" w:rsidRDefault="009A0C20" w:rsidP="009A0C20">
            <w:pPr>
              <w:rPr>
                <w:rFonts w:ascii="Times New Roman" w:hAnsi="Times New Roman"/>
                <w:sz w:val="28"/>
                <w:szCs w:val="28"/>
              </w:rPr>
            </w:pPr>
          </w:p>
        </w:tc>
      </w:tr>
    </w:tbl>
    <w:p w:rsidR="00D80121" w:rsidRDefault="00800EE9">
      <w:pPr>
        <w:spacing w:after="24" w:line="259" w:lineRule="auto"/>
        <w:ind w:left="720" w:right="0" w:firstLine="0"/>
        <w:jc w:val="left"/>
      </w:pPr>
      <w:r>
        <w:rPr>
          <w:rFonts w:ascii="Times New Roman" w:eastAsia="Times New Roman" w:hAnsi="Times New Roman" w:cs="Times New Roman"/>
        </w:rPr>
        <w:t xml:space="preserve"> </w:t>
      </w:r>
    </w:p>
    <w:p w:rsidR="00D80121" w:rsidRDefault="00800EE9">
      <w:pPr>
        <w:spacing w:after="143" w:line="265" w:lineRule="auto"/>
        <w:ind w:left="-5" w:right="0"/>
        <w:jc w:val="left"/>
      </w:pPr>
      <w:r>
        <w:rPr>
          <w:b/>
          <w:sz w:val="28"/>
          <w:u w:val="single" w:color="000000"/>
        </w:rPr>
        <w:t>Learning Methodology:</w:t>
      </w:r>
      <w:r>
        <w:rPr>
          <w:sz w:val="28"/>
        </w:rPr>
        <w:t xml:space="preserve"> </w:t>
      </w:r>
    </w:p>
    <w:p w:rsidR="00D80121" w:rsidRDefault="00800EE9">
      <w:pPr>
        <w:spacing w:after="231"/>
      </w:pPr>
      <w:r>
        <w:rPr>
          <w:rFonts w:ascii="Times New Roman" w:eastAsia="Times New Roman" w:hAnsi="Times New Roman" w:cs="Times New Roman"/>
          <w:sz w:val="22"/>
        </w:rPr>
        <w:t xml:space="preserve"> </w:t>
      </w:r>
      <w:r>
        <w:t xml:space="preserve">In accordance with HEC curriculum </w:t>
      </w:r>
      <w:r>
        <w:rPr>
          <w:b/>
          <w:u w:val="single" w:color="000000"/>
        </w:rPr>
        <w:t>outcomes</w:t>
      </w:r>
      <w:r>
        <w:t xml:space="preserve">, students at the end of the course should be able to </w:t>
      </w:r>
    </w:p>
    <w:p w:rsidR="00D80121" w:rsidRDefault="00800EE9" w:rsidP="00C13EAD">
      <w:pPr>
        <w:numPr>
          <w:ilvl w:val="0"/>
          <w:numId w:val="20"/>
        </w:numPr>
      </w:pPr>
      <w:r>
        <w:t xml:space="preserve">Develop an attitude towards creative design thinking process. </w:t>
      </w:r>
    </w:p>
    <w:p w:rsidR="00C13EAD" w:rsidRDefault="00C13EAD" w:rsidP="00C13EAD">
      <w:pPr>
        <w:pStyle w:val="ListParagraph"/>
        <w:numPr>
          <w:ilvl w:val="0"/>
          <w:numId w:val="20"/>
        </w:numPr>
        <w:spacing w:after="200" w:line="360" w:lineRule="auto"/>
        <w:ind w:right="0"/>
        <w:jc w:val="left"/>
        <w:rPr>
          <w:rFonts w:ascii="Times New Roman" w:hAnsi="Times New Roman"/>
          <w:szCs w:val="24"/>
        </w:rPr>
      </w:pPr>
      <w:r>
        <w:rPr>
          <w:rFonts w:ascii="Times New Roman" w:hAnsi="Times New Roman"/>
          <w:szCs w:val="24"/>
        </w:rPr>
        <w:t>Understand the functional relationship of spaces and be able to transform them into a schedule of areas of spaces.</w:t>
      </w:r>
    </w:p>
    <w:p w:rsidR="00C13EAD" w:rsidRDefault="00C13EAD" w:rsidP="00C13EAD">
      <w:pPr>
        <w:pStyle w:val="ListParagraph"/>
        <w:numPr>
          <w:ilvl w:val="0"/>
          <w:numId w:val="20"/>
        </w:numPr>
        <w:spacing w:after="200" w:line="360" w:lineRule="auto"/>
        <w:ind w:right="0"/>
        <w:jc w:val="left"/>
        <w:rPr>
          <w:rFonts w:ascii="Times New Roman" w:hAnsi="Times New Roman"/>
          <w:szCs w:val="24"/>
        </w:rPr>
      </w:pPr>
      <w:r>
        <w:rPr>
          <w:rFonts w:ascii="Times New Roman" w:hAnsi="Times New Roman"/>
          <w:szCs w:val="24"/>
        </w:rPr>
        <w:t>Develop an attitude towards 3D Architectural thinking process of design.</w:t>
      </w:r>
    </w:p>
    <w:p w:rsidR="00C13EAD" w:rsidRDefault="00C13EAD" w:rsidP="00C13EAD">
      <w:pPr>
        <w:pStyle w:val="ListParagraph"/>
        <w:numPr>
          <w:ilvl w:val="0"/>
          <w:numId w:val="20"/>
        </w:numPr>
        <w:spacing w:after="200" w:line="360" w:lineRule="auto"/>
        <w:ind w:right="0"/>
        <w:jc w:val="left"/>
        <w:rPr>
          <w:rFonts w:ascii="Times New Roman" w:hAnsi="Times New Roman"/>
          <w:szCs w:val="24"/>
        </w:rPr>
      </w:pPr>
      <w:r>
        <w:rPr>
          <w:rFonts w:ascii="Times New Roman" w:hAnsi="Times New Roman"/>
          <w:szCs w:val="24"/>
        </w:rPr>
        <w:t>Explore the importance of user of designed spaces and that the basic objective of all designs is to create a comfort zone for users in their personalized domains.</w:t>
      </w:r>
    </w:p>
    <w:p w:rsidR="00C13EAD" w:rsidRPr="00C13EAD" w:rsidRDefault="00C13EAD" w:rsidP="00C13EAD">
      <w:pPr>
        <w:pStyle w:val="ListParagraph"/>
        <w:numPr>
          <w:ilvl w:val="0"/>
          <w:numId w:val="20"/>
        </w:numPr>
        <w:spacing w:after="200" w:line="360" w:lineRule="auto"/>
        <w:ind w:right="0"/>
        <w:jc w:val="left"/>
        <w:rPr>
          <w:rFonts w:ascii="Times New Roman" w:hAnsi="Times New Roman"/>
          <w:szCs w:val="24"/>
        </w:rPr>
      </w:pPr>
      <w:r>
        <w:rPr>
          <w:rFonts w:ascii="Times New Roman" w:hAnsi="Times New Roman"/>
          <w:szCs w:val="24"/>
        </w:rPr>
        <w:t>Describe and evaluate the use of line, color, space, light etc. in architecture.</w:t>
      </w:r>
    </w:p>
    <w:p w:rsidR="00C13EAD" w:rsidRPr="00C13EAD" w:rsidRDefault="00800EE9" w:rsidP="00C13EAD">
      <w:pPr>
        <w:numPr>
          <w:ilvl w:val="0"/>
          <w:numId w:val="20"/>
        </w:numPr>
      </w:pPr>
      <w:r>
        <w:t>Acquire an ability to express their design intentions through oral, written and graphic presentation skills.</w:t>
      </w:r>
      <w:r>
        <w:rPr>
          <w:b/>
        </w:rPr>
        <w:t xml:space="preserve"> </w:t>
      </w:r>
    </w:p>
    <w:p w:rsidR="00D80121" w:rsidRDefault="00C13EAD" w:rsidP="00C13EAD">
      <w:pPr>
        <w:pStyle w:val="ListParagraph"/>
        <w:numPr>
          <w:ilvl w:val="0"/>
          <w:numId w:val="20"/>
        </w:numPr>
        <w:spacing w:after="252" w:line="259" w:lineRule="auto"/>
        <w:ind w:right="0"/>
        <w:jc w:val="left"/>
      </w:pPr>
      <w:r w:rsidRPr="00C13EAD">
        <w:rPr>
          <w:rFonts w:ascii="Times New Roman" w:hAnsi="Times New Roman"/>
          <w:szCs w:val="24"/>
        </w:rPr>
        <w:t>Explore how an architect could play with shape, form, space, mass and volume in his projects</w:t>
      </w:r>
    </w:p>
    <w:p w:rsidR="00D80121" w:rsidRDefault="00800EE9">
      <w:pPr>
        <w:spacing w:after="143" w:line="265" w:lineRule="auto"/>
        <w:ind w:left="-5" w:right="0"/>
        <w:jc w:val="left"/>
      </w:pPr>
      <w:r>
        <w:rPr>
          <w:b/>
          <w:sz w:val="28"/>
          <w:u w:val="single" w:color="000000"/>
        </w:rPr>
        <w:t>Grade Evaluation Criteria</w:t>
      </w:r>
      <w:r>
        <w:rPr>
          <w:b/>
          <w:sz w:val="28"/>
        </w:rPr>
        <w:t xml:space="preserve"> </w:t>
      </w:r>
    </w:p>
    <w:p w:rsidR="00D80121" w:rsidRDefault="00800EE9">
      <w:pPr>
        <w:spacing w:after="248"/>
      </w:pPr>
      <w:r>
        <w:t xml:space="preserve">Following is the criteria for the distribution of marks to evaluate final grade in a semester. </w:t>
      </w:r>
    </w:p>
    <w:p w:rsidR="00D80121" w:rsidRDefault="00800EE9">
      <w:pPr>
        <w:pStyle w:val="Heading1"/>
        <w:tabs>
          <w:tab w:val="center" w:pos="2881"/>
          <w:tab w:val="center" w:pos="3601"/>
          <w:tab w:val="center" w:pos="4321"/>
          <w:tab w:val="center" w:pos="5041"/>
          <w:tab w:val="center" w:pos="5761"/>
          <w:tab w:val="center" w:pos="7797"/>
        </w:tabs>
      </w:pPr>
      <w:r>
        <w:lastRenderedPageBreak/>
        <w:t xml:space="preserve">Marks Evaluation </w:t>
      </w:r>
      <w:r>
        <w:tab/>
        <w:t xml:space="preserve"> </w:t>
      </w:r>
      <w:r>
        <w:tab/>
        <w:t xml:space="preserve"> </w:t>
      </w:r>
      <w:r>
        <w:tab/>
        <w:t xml:space="preserve"> </w:t>
      </w:r>
      <w:r>
        <w:tab/>
        <w:t xml:space="preserve"> </w:t>
      </w:r>
      <w:r>
        <w:tab/>
        <w:t xml:space="preserve"> </w:t>
      </w:r>
      <w:r>
        <w:tab/>
        <w:t xml:space="preserve">Marks in percentage  </w:t>
      </w:r>
    </w:p>
    <w:p w:rsidR="00D80121" w:rsidRDefault="00800EE9">
      <w:pPr>
        <w:spacing w:after="169" w:line="259" w:lineRule="auto"/>
        <w:ind w:left="0" w:right="0" w:firstLine="0"/>
        <w:jc w:val="left"/>
      </w:pPr>
      <w:r>
        <w:rPr>
          <w:b/>
          <w:sz w:val="28"/>
        </w:rPr>
        <w:t xml:space="preserve"> </w:t>
      </w:r>
      <w:r>
        <w:rPr>
          <w:b/>
          <w:sz w:val="28"/>
        </w:rPr>
        <w:tab/>
        <w:t xml:space="preserve"> </w:t>
      </w:r>
      <w:r>
        <w:rPr>
          <w:b/>
          <w:sz w:val="28"/>
        </w:rPr>
        <w:tab/>
        <w:t xml:space="preserve"> </w:t>
      </w:r>
      <w:r>
        <w:rPr>
          <w:b/>
          <w:sz w:val="28"/>
        </w:rPr>
        <w:tab/>
      </w:r>
      <w:r>
        <w:t xml:space="preserve"> </w:t>
      </w:r>
      <w:r>
        <w:tab/>
        <w:t xml:space="preserve"> </w:t>
      </w:r>
      <w:r>
        <w:tab/>
        <w:t xml:space="preserve"> </w:t>
      </w:r>
      <w:r>
        <w:tab/>
        <w:t xml:space="preserve"> </w:t>
      </w:r>
      <w:r>
        <w:tab/>
        <w:t xml:space="preserve"> </w:t>
      </w:r>
      <w:r>
        <w:tab/>
        <w:t xml:space="preserve"> </w:t>
      </w:r>
      <w:r>
        <w:tab/>
        <w:t xml:space="preserve"> </w:t>
      </w:r>
      <w:r>
        <w:tab/>
      </w:r>
      <w:r>
        <w:rPr>
          <w:b/>
          <w:sz w:val="28"/>
        </w:rPr>
        <w:t xml:space="preserve"> </w:t>
      </w:r>
    </w:p>
    <w:p w:rsidR="00D80121" w:rsidRDefault="00800EE9">
      <w:pPr>
        <w:tabs>
          <w:tab w:val="center" w:pos="2160"/>
          <w:tab w:val="center" w:pos="2881"/>
          <w:tab w:val="center" w:pos="3601"/>
          <w:tab w:val="center" w:pos="4321"/>
          <w:tab w:val="center" w:pos="5041"/>
          <w:tab w:val="center" w:pos="5761"/>
          <w:tab w:val="center" w:pos="6481"/>
          <w:tab w:val="center" w:pos="7440"/>
          <w:tab w:val="center" w:pos="7922"/>
          <w:tab w:val="center" w:pos="8642"/>
          <w:tab w:val="center" w:pos="9362"/>
        </w:tabs>
        <w:spacing w:after="216"/>
        <w:ind w:left="0" w:right="0" w:firstLine="0"/>
        <w:jc w:val="left"/>
      </w:pPr>
      <w:proofErr w:type="gramStart"/>
      <w:r>
        <w:t xml:space="preserve">Assignments  </w:t>
      </w:r>
      <w:r>
        <w:tab/>
      </w:r>
      <w:proofErr w:type="gramEnd"/>
      <w:r>
        <w:t xml:space="preserve"> </w:t>
      </w:r>
      <w:r>
        <w:tab/>
        <w:t xml:space="preserve"> </w:t>
      </w:r>
      <w:r>
        <w:tab/>
        <w:t xml:space="preserve"> </w:t>
      </w:r>
      <w:r>
        <w:tab/>
        <w:t xml:space="preserve"> </w:t>
      </w:r>
      <w:r>
        <w:tab/>
        <w:t xml:space="preserve"> </w:t>
      </w:r>
      <w:r>
        <w:tab/>
        <w:t xml:space="preserve"> </w:t>
      </w:r>
      <w:r>
        <w:tab/>
        <w:t xml:space="preserve"> </w:t>
      </w:r>
      <w:r>
        <w:tab/>
      </w:r>
      <w:r w:rsidRPr="00C46BF3">
        <w:rPr>
          <w:highlight w:val="lightGray"/>
        </w:rPr>
        <w:t>6</w:t>
      </w:r>
      <w:r w:rsidR="00C13EAD">
        <w:rPr>
          <w:highlight w:val="lightGray"/>
        </w:rPr>
        <w:t>5</w:t>
      </w:r>
      <w:r w:rsidRPr="00C46BF3">
        <w:rPr>
          <w:highlight w:val="lightGray"/>
        </w:rPr>
        <w:t>%</w:t>
      </w:r>
      <w:r>
        <w:t xml:space="preserve"> </w:t>
      </w:r>
      <w:r>
        <w:tab/>
        <w:t xml:space="preserve"> </w:t>
      </w:r>
      <w:r>
        <w:tab/>
        <w:t xml:space="preserve"> </w:t>
      </w:r>
      <w:r>
        <w:tab/>
        <w:t xml:space="preserve"> </w:t>
      </w:r>
    </w:p>
    <w:p w:rsidR="00D80121" w:rsidRDefault="00800EE9">
      <w:pPr>
        <w:tabs>
          <w:tab w:val="center" w:pos="1440"/>
          <w:tab w:val="center" w:pos="2160"/>
          <w:tab w:val="center" w:pos="2881"/>
          <w:tab w:val="center" w:pos="3601"/>
          <w:tab w:val="center" w:pos="4321"/>
          <w:tab w:val="center" w:pos="5041"/>
          <w:tab w:val="center" w:pos="5761"/>
          <w:tab w:val="center" w:pos="6481"/>
          <w:tab w:val="center" w:pos="7440"/>
          <w:tab w:val="center" w:pos="7922"/>
          <w:tab w:val="center" w:pos="8642"/>
          <w:tab w:val="center" w:pos="9362"/>
        </w:tabs>
        <w:spacing w:after="213"/>
        <w:ind w:left="0" w:right="0" w:firstLine="0"/>
        <w:jc w:val="left"/>
      </w:pPr>
      <w:r>
        <w:t>Mid</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Pr="00C46BF3">
        <w:rPr>
          <w:highlight w:val="lightGray"/>
        </w:rPr>
        <w:t>1</w:t>
      </w:r>
      <w:r w:rsidR="00C46BF3" w:rsidRPr="00C46BF3">
        <w:rPr>
          <w:highlight w:val="lightGray"/>
        </w:rPr>
        <w:t>5</w:t>
      </w:r>
      <w:r w:rsidRPr="00C46BF3">
        <w:rPr>
          <w:highlight w:val="lightGray"/>
        </w:rPr>
        <w:t>%</w:t>
      </w:r>
      <w:r>
        <w:t xml:space="preserve"> </w:t>
      </w:r>
      <w:r>
        <w:tab/>
        <w:t xml:space="preserve"> </w:t>
      </w:r>
      <w:r>
        <w:tab/>
        <w:t xml:space="preserve"> </w:t>
      </w:r>
      <w:r>
        <w:tab/>
        <w:t xml:space="preserve"> </w:t>
      </w:r>
    </w:p>
    <w:p w:rsidR="00D80121" w:rsidRDefault="00800EE9">
      <w:pPr>
        <w:tabs>
          <w:tab w:val="center" w:pos="2881"/>
          <w:tab w:val="center" w:pos="3601"/>
          <w:tab w:val="center" w:pos="4321"/>
          <w:tab w:val="center" w:pos="5041"/>
          <w:tab w:val="center" w:pos="5761"/>
          <w:tab w:val="center" w:pos="6481"/>
          <w:tab w:val="center" w:pos="7440"/>
        </w:tabs>
        <w:spacing w:after="216"/>
        <w:ind w:left="0" w:right="0" w:firstLine="0"/>
        <w:jc w:val="left"/>
      </w:pPr>
      <w:r>
        <w:t xml:space="preserve">Final Project </w:t>
      </w:r>
      <w:r>
        <w:tab/>
        <w:t xml:space="preserve"> </w:t>
      </w:r>
      <w:r>
        <w:tab/>
        <w:t xml:space="preserve"> </w:t>
      </w:r>
      <w:r>
        <w:tab/>
        <w:t xml:space="preserve"> </w:t>
      </w:r>
      <w:r>
        <w:tab/>
        <w:t xml:space="preserve"> </w:t>
      </w:r>
      <w:r>
        <w:tab/>
        <w:t xml:space="preserve"> </w:t>
      </w:r>
      <w:r>
        <w:tab/>
        <w:t xml:space="preserve"> </w:t>
      </w:r>
      <w:r>
        <w:tab/>
      </w:r>
      <w:r w:rsidRPr="00C46BF3">
        <w:rPr>
          <w:highlight w:val="lightGray"/>
        </w:rPr>
        <w:t>2</w:t>
      </w:r>
      <w:r w:rsidR="00C13EAD">
        <w:rPr>
          <w:highlight w:val="lightGray"/>
        </w:rPr>
        <w:t>0</w:t>
      </w:r>
      <w:r w:rsidRPr="00C46BF3">
        <w:rPr>
          <w:highlight w:val="lightGray"/>
        </w:rPr>
        <w:t>%</w:t>
      </w:r>
      <w:r>
        <w:t xml:space="preserve"> </w:t>
      </w:r>
    </w:p>
    <w:p w:rsidR="00D80121" w:rsidRDefault="00800EE9">
      <w:pPr>
        <w:tabs>
          <w:tab w:val="center" w:pos="931"/>
          <w:tab w:val="center" w:pos="1440"/>
          <w:tab w:val="center" w:pos="2160"/>
          <w:tab w:val="center" w:pos="2881"/>
          <w:tab w:val="center" w:pos="3601"/>
          <w:tab w:val="center" w:pos="4321"/>
          <w:tab w:val="center" w:pos="5041"/>
          <w:tab w:val="center" w:pos="5761"/>
          <w:tab w:val="center" w:pos="6481"/>
          <w:tab w:val="center" w:pos="7530"/>
        </w:tabs>
        <w:spacing w:after="187" w:line="265" w:lineRule="auto"/>
        <w:ind w:left="-15" w:right="0" w:firstLine="0"/>
        <w:jc w:val="left"/>
      </w:pPr>
      <w:r>
        <w:rPr>
          <w:b/>
        </w:rPr>
        <w:t xml:space="preserve">Total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100% </w:t>
      </w:r>
    </w:p>
    <w:p w:rsidR="00C13EAD" w:rsidRDefault="00800EE9">
      <w:pPr>
        <w:spacing w:after="0" w:line="259" w:lineRule="auto"/>
        <w:ind w:left="0" w:right="0" w:firstLine="0"/>
        <w:jc w:val="left"/>
      </w:pPr>
      <w:r>
        <w:t xml:space="preserve"> </w:t>
      </w:r>
    </w:p>
    <w:p w:rsidR="00D80121" w:rsidRDefault="00800EE9">
      <w:pPr>
        <w:spacing w:after="180" w:line="265" w:lineRule="auto"/>
        <w:ind w:left="-5" w:right="0"/>
        <w:jc w:val="left"/>
      </w:pPr>
      <w:r>
        <w:rPr>
          <w:b/>
          <w:sz w:val="28"/>
          <w:u w:val="single" w:color="000000"/>
        </w:rPr>
        <w:t>Recommended Text Books:</w:t>
      </w:r>
      <w:r>
        <w:rPr>
          <w:b/>
          <w:sz w:val="28"/>
        </w:rPr>
        <w:t xml:space="preserve"> </w:t>
      </w:r>
    </w:p>
    <w:p w:rsidR="00D80121" w:rsidRDefault="00800EE9">
      <w:pPr>
        <w:spacing w:after="174" w:line="265" w:lineRule="auto"/>
        <w:ind w:left="-5" w:right="0"/>
        <w:jc w:val="left"/>
      </w:pPr>
      <w:r>
        <w:rPr>
          <w:b/>
          <w:sz w:val="28"/>
          <w:u w:val="single" w:color="000000"/>
        </w:rPr>
        <w:t>Reference Books:</w:t>
      </w:r>
      <w:r>
        <w:rPr>
          <w:b/>
          <w:sz w:val="28"/>
        </w:rPr>
        <w:t xml:space="preserve"> </w:t>
      </w:r>
    </w:p>
    <w:p w:rsidR="00C13EAD" w:rsidRDefault="00C13EAD" w:rsidP="00C13EAD">
      <w:pPr>
        <w:pStyle w:val="ListParagraph"/>
        <w:numPr>
          <w:ilvl w:val="0"/>
          <w:numId w:val="21"/>
        </w:numPr>
        <w:spacing w:after="0" w:line="276" w:lineRule="auto"/>
        <w:ind w:right="0"/>
        <w:rPr>
          <w:rFonts w:ascii="Times New Roman" w:hAnsi="Times New Roman"/>
        </w:rPr>
      </w:pPr>
      <w:r>
        <w:rPr>
          <w:rFonts w:ascii="Times New Roman" w:hAnsi="Times New Roman"/>
        </w:rPr>
        <w:t>Foundations of Landscape Architecture- Integrating Form and Space Using the Language of Site Design by Norman K. Booth</w:t>
      </w:r>
    </w:p>
    <w:p w:rsidR="00C13EAD" w:rsidRDefault="00C13EAD" w:rsidP="00C13EAD">
      <w:pPr>
        <w:pStyle w:val="ListParagraph"/>
        <w:numPr>
          <w:ilvl w:val="0"/>
          <w:numId w:val="21"/>
        </w:numPr>
        <w:spacing w:after="0" w:line="276" w:lineRule="auto"/>
        <w:ind w:right="0"/>
        <w:jc w:val="left"/>
        <w:rPr>
          <w:rFonts w:ascii="Times New Roman" w:hAnsi="Times New Roman"/>
        </w:rPr>
      </w:pPr>
      <w:r>
        <w:rPr>
          <w:rFonts w:ascii="Times New Roman" w:hAnsi="Times New Roman"/>
        </w:rPr>
        <w:t>Bath Planning – Guidelines, Codes, Standards (2</w:t>
      </w:r>
      <w:r>
        <w:rPr>
          <w:rFonts w:ascii="Times New Roman" w:hAnsi="Times New Roman"/>
          <w:vertAlign w:val="superscript"/>
        </w:rPr>
        <w:t>nd</w:t>
      </w:r>
      <w:r>
        <w:rPr>
          <w:rFonts w:ascii="Times New Roman" w:hAnsi="Times New Roman"/>
        </w:rPr>
        <w:t xml:space="preserve"> Edition) by Julia Beamish &amp; Kathleen Parrot</w:t>
      </w:r>
    </w:p>
    <w:p w:rsidR="00C13EAD" w:rsidRDefault="00C13EAD" w:rsidP="00C13EAD">
      <w:pPr>
        <w:pStyle w:val="ListParagraph"/>
        <w:numPr>
          <w:ilvl w:val="0"/>
          <w:numId w:val="21"/>
        </w:numPr>
        <w:spacing w:after="0" w:line="276" w:lineRule="auto"/>
        <w:ind w:right="0"/>
        <w:jc w:val="left"/>
        <w:rPr>
          <w:rFonts w:ascii="Times New Roman" w:hAnsi="Times New Roman"/>
        </w:rPr>
      </w:pPr>
      <w:r>
        <w:rPr>
          <w:rFonts w:ascii="Times New Roman" w:hAnsi="Times New Roman"/>
        </w:rPr>
        <w:t>Kitchen Planning – Guidelines, Codes, Standards (2</w:t>
      </w:r>
      <w:r>
        <w:rPr>
          <w:rFonts w:ascii="Times New Roman" w:hAnsi="Times New Roman"/>
          <w:vertAlign w:val="superscript"/>
        </w:rPr>
        <w:t>nd</w:t>
      </w:r>
      <w:r>
        <w:rPr>
          <w:rFonts w:ascii="Times New Roman" w:hAnsi="Times New Roman"/>
        </w:rPr>
        <w:t xml:space="preserve"> Edition) by Julia Beamish &amp; Kathleen Parrot</w:t>
      </w:r>
    </w:p>
    <w:p w:rsidR="00C13EAD" w:rsidRDefault="00C13EAD" w:rsidP="00C13EAD">
      <w:pPr>
        <w:pStyle w:val="ListParagraph"/>
        <w:numPr>
          <w:ilvl w:val="0"/>
          <w:numId w:val="21"/>
        </w:numPr>
        <w:spacing w:after="0" w:line="276" w:lineRule="auto"/>
        <w:ind w:right="0"/>
        <w:jc w:val="left"/>
        <w:rPr>
          <w:rFonts w:ascii="Times New Roman" w:hAnsi="Times New Roman"/>
        </w:rPr>
      </w:pPr>
      <w:r>
        <w:rPr>
          <w:rFonts w:ascii="Times New Roman" w:hAnsi="Times New Roman"/>
        </w:rPr>
        <w:t xml:space="preserve">Time-Saver Standards for Building Types by Joseph De Chiara </w:t>
      </w:r>
      <w:proofErr w:type="gramStart"/>
      <w:r>
        <w:rPr>
          <w:rFonts w:ascii="Times New Roman" w:hAnsi="Times New Roman"/>
        </w:rPr>
        <w:t>And</w:t>
      </w:r>
      <w:proofErr w:type="gramEnd"/>
      <w:r>
        <w:rPr>
          <w:rFonts w:ascii="Times New Roman" w:hAnsi="Times New Roman"/>
        </w:rPr>
        <w:t xml:space="preserve"> John Hancock </w:t>
      </w:r>
      <w:proofErr w:type="spellStart"/>
      <w:r>
        <w:rPr>
          <w:rFonts w:ascii="Times New Roman" w:hAnsi="Times New Roman"/>
        </w:rPr>
        <w:t>Callender</w:t>
      </w:r>
      <w:proofErr w:type="spellEnd"/>
    </w:p>
    <w:p w:rsidR="00C13EAD" w:rsidRDefault="00C13EAD" w:rsidP="00C13EAD">
      <w:pPr>
        <w:pStyle w:val="ListParagraph"/>
        <w:numPr>
          <w:ilvl w:val="0"/>
          <w:numId w:val="21"/>
        </w:numPr>
        <w:spacing w:after="0" w:line="276" w:lineRule="auto"/>
        <w:ind w:right="0"/>
        <w:jc w:val="left"/>
        <w:rPr>
          <w:rFonts w:ascii="Times New Roman" w:hAnsi="Times New Roman"/>
        </w:rPr>
      </w:pPr>
      <w:r>
        <w:rPr>
          <w:rFonts w:ascii="Times New Roman" w:hAnsi="Times New Roman"/>
        </w:rPr>
        <w:t xml:space="preserve">Site Analysis by James </w:t>
      </w:r>
      <w:proofErr w:type="gramStart"/>
      <w:r>
        <w:rPr>
          <w:rFonts w:ascii="Times New Roman" w:hAnsi="Times New Roman"/>
        </w:rPr>
        <w:t>A</w:t>
      </w:r>
      <w:proofErr w:type="gramEnd"/>
      <w:r>
        <w:rPr>
          <w:rFonts w:ascii="Times New Roman" w:hAnsi="Times New Roman"/>
        </w:rPr>
        <w:t xml:space="preserve"> </w:t>
      </w:r>
      <w:proofErr w:type="spellStart"/>
      <w:r>
        <w:rPr>
          <w:rFonts w:ascii="Times New Roman" w:hAnsi="Times New Roman"/>
        </w:rPr>
        <w:t>LaGro</w:t>
      </w:r>
      <w:proofErr w:type="spellEnd"/>
      <w:r>
        <w:rPr>
          <w:rFonts w:ascii="Times New Roman" w:hAnsi="Times New Roman"/>
        </w:rPr>
        <w:t>. Jr.</w:t>
      </w:r>
    </w:p>
    <w:p w:rsidR="00C13EAD" w:rsidRDefault="00C13EAD" w:rsidP="00C13EAD">
      <w:pPr>
        <w:pStyle w:val="ListParagraph"/>
        <w:numPr>
          <w:ilvl w:val="0"/>
          <w:numId w:val="21"/>
        </w:numPr>
        <w:spacing w:after="0" w:line="276" w:lineRule="auto"/>
        <w:ind w:right="0"/>
        <w:jc w:val="left"/>
        <w:rPr>
          <w:rFonts w:ascii="Times New Roman" w:hAnsi="Times New Roman"/>
        </w:rPr>
      </w:pPr>
      <w:r>
        <w:rPr>
          <w:rFonts w:ascii="Times New Roman" w:hAnsi="Times New Roman"/>
        </w:rPr>
        <w:t xml:space="preserve">Smart Approach to Kitchen design by Susan </w:t>
      </w:r>
      <w:proofErr w:type="spellStart"/>
      <w:r>
        <w:rPr>
          <w:rFonts w:ascii="Times New Roman" w:hAnsi="Times New Roman"/>
        </w:rPr>
        <w:t>Maney</w:t>
      </w:r>
      <w:proofErr w:type="spellEnd"/>
      <w:r>
        <w:rPr>
          <w:rFonts w:ascii="Times New Roman" w:hAnsi="Times New Roman"/>
        </w:rPr>
        <w:t xml:space="preserve"> Lovett</w:t>
      </w:r>
    </w:p>
    <w:p w:rsidR="00C13EAD" w:rsidRDefault="00C13EAD" w:rsidP="00C13EAD">
      <w:pPr>
        <w:pStyle w:val="ListParagraph"/>
        <w:numPr>
          <w:ilvl w:val="0"/>
          <w:numId w:val="21"/>
        </w:numPr>
        <w:spacing w:after="0" w:line="276" w:lineRule="auto"/>
        <w:ind w:right="0"/>
        <w:jc w:val="left"/>
        <w:rPr>
          <w:rFonts w:ascii="Times New Roman" w:hAnsi="Times New Roman"/>
        </w:rPr>
      </w:pPr>
      <w:r>
        <w:rPr>
          <w:rFonts w:ascii="Times New Roman" w:hAnsi="Times New Roman"/>
        </w:rPr>
        <w:t>50 Great Kitchen Design ideas by Centaur Media</w:t>
      </w:r>
    </w:p>
    <w:p w:rsidR="00C13EAD" w:rsidRDefault="00C13EAD" w:rsidP="00C13EAD">
      <w:pPr>
        <w:pStyle w:val="ListParagraph"/>
        <w:numPr>
          <w:ilvl w:val="0"/>
          <w:numId w:val="21"/>
        </w:numPr>
        <w:spacing w:after="0" w:line="276" w:lineRule="auto"/>
        <w:ind w:right="0"/>
        <w:jc w:val="left"/>
        <w:rPr>
          <w:rFonts w:ascii="Times New Roman" w:hAnsi="Times New Roman"/>
        </w:rPr>
      </w:pPr>
      <w:r>
        <w:rPr>
          <w:rFonts w:ascii="Times New Roman" w:hAnsi="Times New Roman"/>
        </w:rPr>
        <w:t xml:space="preserve">- Anthropology   by </w:t>
      </w:r>
      <w:proofErr w:type="spellStart"/>
      <w:r>
        <w:rPr>
          <w:rFonts w:ascii="Times New Roman" w:hAnsi="Times New Roman"/>
        </w:rPr>
        <w:t>Wulf</w:t>
      </w:r>
      <w:proofErr w:type="spellEnd"/>
      <w:r>
        <w:rPr>
          <w:rFonts w:ascii="Times New Roman" w:hAnsi="Times New Roman"/>
        </w:rPr>
        <w:t xml:space="preserve">, Christophe, 2004 </w:t>
      </w:r>
    </w:p>
    <w:p w:rsidR="00C13EAD" w:rsidRDefault="00C13EAD" w:rsidP="00C13EAD">
      <w:pPr>
        <w:pStyle w:val="ListParagraph"/>
        <w:numPr>
          <w:ilvl w:val="0"/>
          <w:numId w:val="21"/>
        </w:numPr>
        <w:spacing w:after="0" w:line="276" w:lineRule="auto"/>
        <w:ind w:right="0"/>
        <w:jc w:val="left"/>
        <w:rPr>
          <w:rFonts w:ascii="Times New Roman" w:hAnsi="Times New Roman"/>
        </w:rPr>
      </w:pPr>
      <w:r>
        <w:rPr>
          <w:rFonts w:ascii="Times New Roman" w:hAnsi="Times New Roman"/>
        </w:rPr>
        <w:t xml:space="preserve">Studio Apartments: Big Ideas for Small Spaces by James Grayson </w:t>
      </w:r>
      <w:proofErr w:type="spellStart"/>
      <w:r>
        <w:rPr>
          <w:rFonts w:ascii="Times New Roman" w:hAnsi="Times New Roman"/>
        </w:rPr>
        <w:t>Trulove</w:t>
      </w:r>
      <w:proofErr w:type="spellEnd"/>
      <w:r>
        <w:rPr>
          <w:rFonts w:ascii="Times New Roman" w:hAnsi="Times New Roman"/>
        </w:rPr>
        <w:t>, Il Kim,2000.</w:t>
      </w:r>
    </w:p>
    <w:p w:rsidR="00C13EAD" w:rsidRDefault="00C13EAD" w:rsidP="00C13EAD">
      <w:pPr>
        <w:pStyle w:val="ListParagraph"/>
        <w:numPr>
          <w:ilvl w:val="0"/>
          <w:numId w:val="21"/>
        </w:numPr>
        <w:spacing w:after="0" w:line="276" w:lineRule="auto"/>
        <w:ind w:right="0"/>
        <w:jc w:val="left"/>
        <w:rPr>
          <w:rFonts w:ascii="Times New Roman" w:hAnsi="Times New Roman"/>
        </w:rPr>
      </w:pPr>
      <w:r>
        <w:rPr>
          <w:rFonts w:ascii="Times New Roman" w:hAnsi="Times New Roman"/>
        </w:rPr>
        <w:t xml:space="preserve"> Therapy's Big Book of Small, Cool Spaces by Maxwell Ryan Published </w:t>
      </w:r>
      <w:proofErr w:type="gramStart"/>
      <w:r>
        <w:rPr>
          <w:rFonts w:ascii="Times New Roman" w:hAnsi="Times New Roman"/>
        </w:rPr>
        <w:t>By</w:t>
      </w:r>
      <w:proofErr w:type="gramEnd"/>
      <w:r>
        <w:rPr>
          <w:rFonts w:ascii="Times New Roman" w:hAnsi="Times New Roman"/>
        </w:rPr>
        <w:t xml:space="preserve"> Potter/Ten Speed/Harmony/Rodale, 2011</w:t>
      </w:r>
    </w:p>
    <w:p w:rsidR="00D80121" w:rsidRDefault="00800EE9">
      <w:pPr>
        <w:spacing w:after="0" w:line="259" w:lineRule="auto"/>
        <w:ind w:left="0" w:right="0" w:firstLine="0"/>
        <w:jc w:val="left"/>
      </w:pPr>
      <w:r>
        <w:t xml:space="preserve"> </w:t>
      </w:r>
    </w:p>
    <w:p w:rsidR="00D80121" w:rsidRDefault="00D80121" w:rsidP="008F2A39">
      <w:pPr>
        <w:spacing w:after="11" w:line="259" w:lineRule="auto"/>
        <w:ind w:left="0" w:right="0" w:firstLine="0"/>
        <w:jc w:val="left"/>
      </w:pPr>
    </w:p>
    <w:p w:rsidR="009A0C20" w:rsidRDefault="009A0C20">
      <w:pPr>
        <w:spacing w:after="557" w:line="265" w:lineRule="auto"/>
        <w:ind w:left="730" w:right="0"/>
        <w:jc w:val="left"/>
        <w:rPr>
          <w:b/>
          <w:sz w:val="28"/>
          <w:u w:val="single" w:color="000000"/>
        </w:rPr>
      </w:pPr>
    </w:p>
    <w:p w:rsidR="009A0C20" w:rsidRDefault="009A0C20">
      <w:pPr>
        <w:spacing w:after="557" w:line="265" w:lineRule="auto"/>
        <w:ind w:left="730" w:right="0"/>
        <w:jc w:val="left"/>
        <w:rPr>
          <w:b/>
          <w:sz w:val="28"/>
          <w:u w:val="single" w:color="000000"/>
        </w:rPr>
      </w:pPr>
    </w:p>
    <w:p w:rsidR="009A0C20" w:rsidRDefault="009A0C20">
      <w:pPr>
        <w:spacing w:after="557" w:line="265" w:lineRule="auto"/>
        <w:ind w:left="730" w:right="0"/>
        <w:jc w:val="left"/>
        <w:rPr>
          <w:b/>
          <w:sz w:val="28"/>
          <w:u w:val="single" w:color="000000"/>
        </w:rPr>
      </w:pPr>
    </w:p>
    <w:p w:rsidR="009A0C20" w:rsidRDefault="009A0C20">
      <w:pPr>
        <w:spacing w:after="557" w:line="265" w:lineRule="auto"/>
        <w:ind w:left="730" w:right="0"/>
        <w:jc w:val="left"/>
        <w:rPr>
          <w:b/>
          <w:sz w:val="28"/>
          <w:u w:val="single" w:color="000000"/>
        </w:rPr>
      </w:pPr>
    </w:p>
    <w:p w:rsidR="00D80121" w:rsidRDefault="00800EE9">
      <w:pPr>
        <w:spacing w:after="557" w:line="265" w:lineRule="auto"/>
        <w:ind w:left="730" w:right="0"/>
        <w:jc w:val="left"/>
      </w:pPr>
      <w:r>
        <w:rPr>
          <w:b/>
          <w:sz w:val="28"/>
          <w:u w:val="single" w:color="000000"/>
        </w:rPr>
        <w:lastRenderedPageBreak/>
        <w:t>Calendar of Course contents to be covered during semester</w:t>
      </w:r>
      <w:r>
        <w:rPr>
          <w:b/>
          <w:sz w:val="28"/>
        </w:rPr>
        <w:t xml:space="preserve">   </w:t>
      </w:r>
    </w:p>
    <w:p w:rsidR="00C13EAD" w:rsidRDefault="00800EE9" w:rsidP="007977C9">
      <w:pPr>
        <w:tabs>
          <w:tab w:val="center" w:pos="3601"/>
          <w:tab w:val="center" w:pos="4321"/>
          <w:tab w:val="center" w:pos="6651"/>
          <w:tab w:val="center" w:pos="8642"/>
        </w:tabs>
        <w:spacing w:after="0" w:line="259" w:lineRule="auto"/>
        <w:ind w:left="0" w:right="0" w:firstLine="0"/>
        <w:jc w:val="left"/>
      </w:pPr>
      <w:r>
        <w:rPr>
          <w:b/>
          <w:sz w:val="22"/>
        </w:rPr>
        <w:t xml:space="preserve">Course code </w:t>
      </w:r>
      <w:r>
        <w:rPr>
          <w:sz w:val="22"/>
        </w:rPr>
        <w:t>-</w:t>
      </w:r>
      <w:r>
        <w:rPr>
          <w:b/>
          <w:sz w:val="22"/>
        </w:rPr>
        <w:t xml:space="preserve"> </w:t>
      </w:r>
      <w:r>
        <w:rPr>
          <w:b/>
        </w:rPr>
        <w:t>AR – 1</w:t>
      </w:r>
      <w:r w:rsidR="00C13EAD">
        <w:rPr>
          <w:b/>
        </w:rPr>
        <w:t>2</w:t>
      </w:r>
      <w:r>
        <w:rPr>
          <w:b/>
        </w:rPr>
        <w:t xml:space="preserve">3    </w:t>
      </w:r>
      <w:r>
        <w:rPr>
          <w:rFonts w:ascii="Times New Roman" w:eastAsia="Times New Roman" w:hAnsi="Times New Roman" w:cs="Times New Roman"/>
          <w:b/>
          <w:sz w:val="32"/>
        </w:rPr>
        <w:t xml:space="preserve"> </w:t>
      </w:r>
      <w:r>
        <w:rPr>
          <w:b/>
          <w:sz w:val="22"/>
        </w:rPr>
        <w:t xml:space="preserve"> </w:t>
      </w:r>
      <w:r>
        <w:rPr>
          <w:b/>
          <w:sz w:val="22"/>
        </w:rPr>
        <w:tab/>
        <w:t xml:space="preserve"> </w:t>
      </w:r>
      <w:r>
        <w:rPr>
          <w:b/>
          <w:sz w:val="22"/>
        </w:rPr>
        <w:tab/>
        <w:t xml:space="preserve"> </w:t>
      </w:r>
      <w:r>
        <w:rPr>
          <w:b/>
          <w:sz w:val="22"/>
        </w:rPr>
        <w:tab/>
        <w:t xml:space="preserve">Course title </w:t>
      </w:r>
      <w:r>
        <w:rPr>
          <w:sz w:val="22"/>
        </w:rPr>
        <w:t>-</w:t>
      </w:r>
      <w:r>
        <w:rPr>
          <w:rFonts w:ascii="Times New Roman" w:eastAsia="Times New Roman" w:hAnsi="Times New Roman" w:cs="Times New Roman"/>
          <w:b/>
          <w:sz w:val="32"/>
        </w:rPr>
        <w:t xml:space="preserve"> </w:t>
      </w:r>
      <w:r>
        <w:rPr>
          <w:b/>
        </w:rPr>
        <w:t>BASIC DESIGN – I</w:t>
      </w:r>
      <w:r w:rsidR="00C13EAD">
        <w:rPr>
          <w:b/>
        </w:rPr>
        <w:t>I</w:t>
      </w:r>
      <w:r>
        <w:rPr>
          <w:b/>
        </w:rPr>
        <w:tab/>
      </w:r>
      <w:r>
        <w:rPr>
          <w:b/>
          <w:sz w:val="32"/>
        </w:rPr>
        <w:t xml:space="preserve"> </w:t>
      </w:r>
    </w:p>
    <w:tbl>
      <w:tblPr>
        <w:tblW w:w="99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01"/>
        <w:gridCol w:w="9"/>
        <w:gridCol w:w="2377"/>
        <w:gridCol w:w="2888"/>
        <w:gridCol w:w="1080"/>
        <w:gridCol w:w="2160"/>
        <w:gridCol w:w="333"/>
      </w:tblGrid>
      <w:tr w:rsidR="00EE63C9" w:rsidTr="00EE63C9">
        <w:trPr>
          <w:gridAfter w:val="1"/>
          <w:wAfter w:w="333" w:type="dxa"/>
          <w:trHeight w:val="932"/>
        </w:trPr>
        <w:tc>
          <w:tcPr>
            <w:tcW w:w="1101" w:type="dxa"/>
          </w:tcPr>
          <w:p w:rsidR="00EE63C9" w:rsidRDefault="00EE63C9" w:rsidP="00294508">
            <w:pPr>
              <w:spacing w:after="0" w:line="480" w:lineRule="auto"/>
              <w:rPr>
                <w:rFonts w:ascii="Times New Roman" w:hAnsi="Times New Roman"/>
                <w:b/>
              </w:rPr>
            </w:pPr>
          </w:p>
          <w:p w:rsidR="00EE63C9" w:rsidRDefault="00EE63C9" w:rsidP="00294508">
            <w:pPr>
              <w:spacing w:after="0" w:line="480" w:lineRule="auto"/>
              <w:rPr>
                <w:rFonts w:ascii="Times New Roman" w:hAnsi="Times New Roman"/>
                <w:b/>
              </w:rPr>
            </w:pPr>
            <w:r>
              <w:rPr>
                <w:rFonts w:ascii="Times New Roman" w:hAnsi="Times New Roman"/>
                <w:b/>
              </w:rPr>
              <w:t xml:space="preserve">  Week</w:t>
            </w:r>
          </w:p>
        </w:tc>
        <w:tc>
          <w:tcPr>
            <w:tcW w:w="5274" w:type="dxa"/>
            <w:gridSpan w:val="3"/>
          </w:tcPr>
          <w:p w:rsidR="00EE63C9" w:rsidRDefault="00EE63C9" w:rsidP="00294508">
            <w:pPr>
              <w:spacing w:after="0" w:line="480" w:lineRule="auto"/>
              <w:rPr>
                <w:rFonts w:ascii="Times New Roman" w:hAnsi="Times New Roman"/>
                <w:b/>
              </w:rPr>
            </w:pPr>
          </w:p>
          <w:p w:rsidR="00EE63C9" w:rsidRDefault="00EE63C9" w:rsidP="00294508">
            <w:pPr>
              <w:spacing w:after="0" w:line="240" w:lineRule="auto"/>
              <w:rPr>
                <w:rFonts w:ascii="Times New Roman" w:hAnsi="Times New Roman"/>
                <w:b/>
              </w:rPr>
            </w:pPr>
            <w:r>
              <w:rPr>
                <w:rFonts w:ascii="Times New Roman" w:hAnsi="Times New Roman"/>
                <w:b/>
              </w:rPr>
              <w:t xml:space="preserve">                                    Course Contents                                                                </w:t>
            </w:r>
          </w:p>
        </w:tc>
        <w:tc>
          <w:tcPr>
            <w:tcW w:w="1080" w:type="dxa"/>
          </w:tcPr>
          <w:p w:rsidR="00EE63C9" w:rsidRDefault="00EE63C9" w:rsidP="00294508">
            <w:pPr>
              <w:spacing w:after="0" w:line="480" w:lineRule="auto"/>
              <w:rPr>
                <w:rFonts w:ascii="Times New Roman" w:hAnsi="Times New Roman"/>
                <w:b/>
              </w:rPr>
            </w:pPr>
          </w:p>
          <w:p w:rsidR="00EE63C9" w:rsidRDefault="00EE63C9" w:rsidP="00294508">
            <w:pPr>
              <w:spacing w:after="0" w:line="480" w:lineRule="auto"/>
              <w:rPr>
                <w:rFonts w:ascii="Times New Roman" w:hAnsi="Times New Roman"/>
                <w:b/>
              </w:rPr>
            </w:pPr>
            <w:r>
              <w:rPr>
                <w:rFonts w:ascii="Times New Roman" w:hAnsi="Times New Roman"/>
                <w:b/>
              </w:rPr>
              <w:t>CLOs</w:t>
            </w:r>
          </w:p>
        </w:tc>
        <w:tc>
          <w:tcPr>
            <w:tcW w:w="2160" w:type="dxa"/>
          </w:tcPr>
          <w:p w:rsidR="00EE63C9" w:rsidRDefault="00EE63C9" w:rsidP="00294508">
            <w:pPr>
              <w:spacing w:after="0" w:line="480" w:lineRule="auto"/>
              <w:rPr>
                <w:rFonts w:ascii="Times New Roman" w:hAnsi="Times New Roman"/>
                <w:b/>
              </w:rPr>
            </w:pPr>
          </w:p>
          <w:p w:rsidR="00EE63C9" w:rsidRDefault="00EE63C9" w:rsidP="00294508">
            <w:pPr>
              <w:spacing w:after="0" w:line="480" w:lineRule="auto"/>
              <w:rPr>
                <w:rFonts w:ascii="Times New Roman" w:hAnsi="Times New Roman"/>
                <w:b/>
              </w:rPr>
            </w:pPr>
            <w:r>
              <w:rPr>
                <w:rFonts w:ascii="Times New Roman" w:hAnsi="Times New Roman"/>
                <w:b/>
              </w:rPr>
              <w:t>Reference Chapter(s)</w:t>
            </w:r>
          </w:p>
        </w:tc>
      </w:tr>
      <w:tr w:rsidR="00EE63C9" w:rsidTr="00EE63C9">
        <w:trPr>
          <w:gridAfter w:val="1"/>
          <w:wAfter w:w="333" w:type="dxa"/>
          <w:trHeight w:val="890"/>
        </w:trPr>
        <w:tc>
          <w:tcPr>
            <w:tcW w:w="1101" w:type="dxa"/>
          </w:tcPr>
          <w:p w:rsidR="00EE63C9" w:rsidRDefault="00EE63C9" w:rsidP="00F94839">
            <w:pPr>
              <w:spacing w:after="0" w:line="480" w:lineRule="auto"/>
              <w:rPr>
                <w:rFonts w:ascii="Times New Roman" w:hAnsi="Times New Roman"/>
              </w:rPr>
            </w:pPr>
          </w:p>
          <w:p w:rsidR="00EE63C9" w:rsidRDefault="00EE63C9" w:rsidP="00F94839">
            <w:pPr>
              <w:spacing w:after="0" w:line="480" w:lineRule="auto"/>
              <w:rPr>
                <w:rFonts w:ascii="Times New Roman" w:hAnsi="Times New Roman"/>
              </w:rPr>
            </w:pPr>
          </w:p>
          <w:p w:rsidR="00EE63C9" w:rsidRDefault="00EE63C9" w:rsidP="009A0C20">
            <w:pPr>
              <w:spacing w:after="0" w:line="480" w:lineRule="auto"/>
              <w:ind w:left="0" w:firstLine="0"/>
              <w:rPr>
                <w:rFonts w:ascii="Times New Roman" w:hAnsi="Times New Roman"/>
              </w:rPr>
            </w:pPr>
            <w:r>
              <w:rPr>
                <w:rFonts w:ascii="Times New Roman" w:hAnsi="Times New Roman"/>
              </w:rPr>
              <w:t>1-2</w:t>
            </w:r>
          </w:p>
        </w:tc>
        <w:tc>
          <w:tcPr>
            <w:tcW w:w="5274" w:type="dxa"/>
            <w:gridSpan w:val="3"/>
          </w:tcPr>
          <w:p w:rsidR="00EE63C9" w:rsidRPr="004D3F71" w:rsidRDefault="00EE63C9" w:rsidP="00F94839">
            <w:pPr>
              <w:tabs>
                <w:tab w:val="left" w:pos="578"/>
                <w:tab w:val="left" w:pos="900"/>
                <w:tab w:val="left" w:pos="3131"/>
                <w:tab w:val="left" w:pos="5607"/>
                <w:tab w:val="left" w:pos="8082"/>
              </w:tabs>
              <w:spacing w:line="276" w:lineRule="auto"/>
              <w:ind w:right="-25"/>
              <w:rPr>
                <w:rFonts w:ascii="Times New Roman" w:hAnsi="Times New Roman"/>
                <w:color w:val="000000" w:themeColor="text1"/>
                <w:szCs w:val="24"/>
              </w:rPr>
            </w:pPr>
            <w:r w:rsidRPr="004D3F71">
              <w:rPr>
                <w:rFonts w:ascii="Times New Roman" w:hAnsi="Times New Roman"/>
                <w:color w:val="000000" w:themeColor="text1"/>
                <w:szCs w:val="24"/>
              </w:rPr>
              <w:t xml:space="preserve">Study of ergonomics/anthropometrics by drawing (given in architectural standards) a variety of human postures in relation to the work environment keeping in view the standard safe clearances of circulation space. </w:t>
            </w:r>
          </w:p>
          <w:p w:rsidR="00EE63C9" w:rsidRDefault="00EE63C9" w:rsidP="00F94839">
            <w:pPr>
              <w:tabs>
                <w:tab w:val="left" w:pos="578"/>
                <w:tab w:val="left" w:pos="900"/>
                <w:tab w:val="left" w:pos="3131"/>
                <w:tab w:val="left" w:pos="5607"/>
                <w:tab w:val="left" w:pos="8082"/>
              </w:tabs>
              <w:spacing w:line="276" w:lineRule="auto"/>
              <w:ind w:right="-25"/>
              <w:rPr>
                <w:rFonts w:ascii="Times New Roman" w:hAnsi="Times New Roman"/>
                <w:color w:val="000000" w:themeColor="text1"/>
                <w:szCs w:val="24"/>
              </w:rPr>
            </w:pPr>
            <w:r w:rsidRPr="004D3F71">
              <w:rPr>
                <w:rFonts w:ascii="Times New Roman" w:hAnsi="Times New Roman"/>
                <w:color w:val="000000" w:themeColor="text1"/>
                <w:szCs w:val="24"/>
              </w:rPr>
              <w:t xml:space="preserve">Introduction lecture of Architect Vitruvius and Leonardo </w:t>
            </w:r>
            <w:proofErr w:type="gramStart"/>
            <w:r w:rsidRPr="004D3F71">
              <w:rPr>
                <w:rFonts w:ascii="Times New Roman" w:hAnsi="Times New Roman"/>
                <w:color w:val="000000" w:themeColor="text1"/>
                <w:szCs w:val="24"/>
              </w:rPr>
              <w:t>Da</w:t>
            </w:r>
            <w:proofErr w:type="gramEnd"/>
            <w:r w:rsidRPr="004D3F71">
              <w:rPr>
                <w:rFonts w:ascii="Times New Roman" w:hAnsi="Times New Roman"/>
                <w:color w:val="000000" w:themeColor="text1"/>
                <w:szCs w:val="24"/>
              </w:rPr>
              <w:t xml:space="preserve"> Vinci’s creation Vitruvian Man in relation to proportions of a human body.</w:t>
            </w:r>
          </w:p>
          <w:p w:rsidR="00EE63C9" w:rsidRPr="00142BA7" w:rsidRDefault="00EE63C9" w:rsidP="00F94839">
            <w:pPr>
              <w:tabs>
                <w:tab w:val="left" w:pos="578"/>
                <w:tab w:val="left" w:pos="900"/>
                <w:tab w:val="left" w:pos="3131"/>
                <w:tab w:val="left" w:pos="5607"/>
                <w:tab w:val="left" w:pos="8082"/>
              </w:tabs>
              <w:spacing w:line="276" w:lineRule="auto"/>
              <w:ind w:right="-25"/>
              <w:rPr>
                <w:rFonts w:ascii="Times New Roman" w:hAnsi="Times New Roman"/>
                <w:szCs w:val="24"/>
              </w:rPr>
            </w:pPr>
          </w:p>
        </w:tc>
        <w:tc>
          <w:tcPr>
            <w:tcW w:w="1080" w:type="dxa"/>
          </w:tcPr>
          <w:p w:rsidR="00EE63C9" w:rsidRDefault="00EE63C9" w:rsidP="00F94839">
            <w:pPr>
              <w:autoSpaceDE w:val="0"/>
              <w:autoSpaceDN w:val="0"/>
              <w:adjustRightInd w:val="0"/>
              <w:spacing w:after="0" w:line="276" w:lineRule="auto"/>
              <w:rPr>
                <w:rFonts w:ascii="Times New Roman" w:hAnsi="Times New Roman"/>
              </w:rPr>
            </w:pPr>
          </w:p>
          <w:p w:rsidR="00EE63C9" w:rsidRDefault="00EE63C9" w:rsidP="00F94839">
            <w:pPr>
              <w:autoSpaceDE w:val="0"/>
              <w:autoSpaceDN w:val="0"/>
              <w:adjustRightInd w:val="0"/>
              <w:spacing w:after="0" w:line="276" w:lineRule="auto"/>
              <w:rPr>
                <w:rFonts w:ascii="Times New Roman" w:hAnsi="Times New Roman"/>
              </w:rPr>
            </w:pPr>
            <w:r>
              <w:rPr>
                <w:rFonts w:ascii="Times New Roman" w:hAnsi="Times New Roman"/>
              </w:rPr>
              <w:t>C2</w:t>
            </w:r>
          </w:p>
        </w:tc>
        <w:tc>
          <w:tcPr>
            <w:tcW w:w="2160" w:type="dxa"/>
          </w:tcPr>
          <w:p w:rsidR="00EE63C9" w:rsidRDefault="00EE63C9" w:rsidP="00F94839">
            <w:pPr>
              <w:autoSpaceDE w:val="0"/>
              <w:autoSpaceDN w:val="0"/>
              <w:adjustRightInd w:val="0"/>
              <w:spacing w:after="0" w:line="276" w:lineRule="auto"/>
              <w:rPr>
                <w:rFonts w:ascii="Times New Roman" w:hAnsi="Times New Roman"/>
              </w:rPr>
            </w:pPr>
            <w:r>
              <w:rPr>
                <w:rFonts w:ascii="Times New Roman" w:hAnsi="Times New Roman"/>
              </w:rPr>
              <w:t xml:space="preserve">Time-Saver Standards for Interior Design and Space Planning by Joseph De Chiara And </w:t>
            </w:r>
            <w:proofErr w:type="gramStart"/>
            <w:r>
              <w:rPr>
                <w:rFonts w:ascii="Times New Roman" w:hAnsi="Times New Roman"/>
              </w:rPr>
              <w:t xml:space="preserve">Julius  </w:t>
            </w:r>
            <w:proofErr w:type="spellStart"/>
            <w:r>
              <w:rPr>
                <w:rFonts w:ascii="Times New Roman" w:hAnsi="Times New Roman"/>
              </w:rPr>
              <w:t>Panero</w:t>
            </w:r>
            <w:proofErr w:type="spellEnd"/>
            <w:proofErr w:type="gramEnd"/>
          </w:p>
          <w:p w:rsidR="00EE63C9" w:rsidRDefault="00EE63C9" w:rsidP="00F94839">
            <w:pPr>
              <w:spacing w:after="0" w:line="276" w:lineRule="auto"/>
              <w:rPr>
                <w:rFonts w:ascii="Times New Roman" w:hAnsi="Times New Roman"/>
                <w:b/>
              </w:rPr>
            </w:pPr>
            <w:r>
              <w:rPr>
                <w:rFonts w:ascii="Times New Roman" w:hAnsi="Times New Roman"/>
              </w:rPr>
              <w:t>Chapter-1: Planning and Design of Interior Spaces: Residential Spaces</w:t>
            </w:r>
            <w:r>
              <w:rPr>
                <w:rFonts w:ascii="Times New Roman" w:hAnsi="Times New Roman"/>
                <w:b/>
              </w:rPr>
              <w:t xml:space="preserve"> </w:t>
            </w:r>
          </w:p>
          <w:p w:rsidR="00EE63C9" w:rsidRDefault="00EE63C9" w:rsidP="00F94839">
            <w:pPr>
              <w:spacing w:after="0" w:line="240" w:lineRule="auto"/>
              <w:rPr>
                <w:rFonts w:ascii="Times New Roman" w:hAnsi="Times New Roman"/>
              </w:rPr>
            </w:pPr>
            <w:r>
              <w:rPr>
                <w:rFonts w:ascii="Times New Roman" w:hAnsi="Times New Roman"/>
                <w:szCs w:val="24"/>
              </w:rPr>
              <w:t>Detailed briefing of the course content and expected outcome from the students and the rules and regulations applicable to assessments.</w:t>
            </w:r>
          </w:p>
        </w:tc>
      </w:tr>
      <w:tr w:rsidR="00EE63C9" w:rsidTr="00EE63C9">
        <w:trPr>
          <w:gridAfter w:val="1"/>
          <w:wAfter w:w="333" w:type="dxa"/>
          <w:trHeight w:val="890"/>
        </w:trPr>
        <w:tc>
          <w:tcPr>
            <w:tcW w:w="1101" w:type="dxa"/>
          </w:tcPr>
          <w:p w:rsidR="00EE63C9" w:rsidRDefault="00EE63C9" w:rsidP="00F94839">
            <w:pPr>
              <w:spacing w:after="0" w:line="480" w:lineRule="auto"/>
              <w:rPr>
                <w:rFonts w:ascii="Times New Roman" w:hAnsi="Times New Roman"/>
              </w:rPr>
            </w:pPr>
            <w:r>
              <w:rPr>
                <w:rFonts w:ascii="Times New Roman" w:hAnsi="Times New Roman"/>
              </w:rPr>
              <w:t>3</w:t>
            </w:r>
          </w:p>
        </w:tc>
        <w:tc>
          <w:tcPr>
            <w:tcW w:w="5274" w:type="dxa"/>
            <w:gridSpan w:val="3"/>
          </w:tcPr>
          <w:p w:rsidR="00EE63C9" w:rsidRPr="006221B1" w:rsidRDefault="00EE63C9" w:rsidP="009A0C20">
            <w:pPr>
              <w:tabs>
                <w:tab w:val="left" w:pos="578"/>
                <w:tab w:val="left" w:pos="900"/>
                <w:tab w:val="left" w:pos="3131"/>
                <w:tab w:val="left" w:pos="5607"/>
                <w:tab w:val="left" w:pos="8082"/>
              </w:tabs>
              <w:spacing w:line="276" w:lineRule="auto"/>
              <w:ind w:right="-25"/>
              <w:rPr>
                <w:rFonts w:ascii="Times New Roman" w:hAnsi="Times New Roman"/>
                <w:bCs/>
                <w:szCs w:val="24"/>
              </w:rPr>
            </w:pPr>
            <w:r>
              <w:rPr>
                <w:rFonts w:ascii="Times New Roman" w:hAnsi="Times New Roman"/>
                <w:bCs/>
                <w:szCs w:val="24"/>
              </w:rPr>
              <w:t xml:space="preserve">Development of design proposal of a study table w.r.t the human scale </w:t>
            </w:r>
          </w:p>
        </w:tc>
        <w:tc>
          <w:tcPr>
            <w:tcW w:w="1080" w:type="dxa"/>
          </w:tcPr>
          <w:p w:rsidR="00EE63C9" w:rsidRDefault="00EE63C9" w:rsidP="00F94839">
            <w:pPr>
              <w:spacing w:after="0" w:line="480" w:lineRule="auto"/>
              <w:rPr>
                <w:rFonts w:ascii="Times New Roman" w:hAnsi="Times New Roman"/>
              </w:rPr>
            </w:pPr>
          </w:p>
          <w:p w:rsidR="00EE63C9" w:rsidRDefault="00EE63C9" w:rsidP="00F94839">
            <w:pPr>
              <w:spacing w:after="0" w:line="480" w:lineRule="auto"/>
              <w:rPr>
                <w:rFonts w:ascii="Times New Roman" w:hAnsi="Times New Roman"/>
              </w:rPr>
            </w:pPr>
            <w:r>
              <w:rPr>
                <w:rFonts w:ascii="Times New Roman" w:hAnsi="Times New Roman"/>
              </w:rPr>
              <w:t>C2</w:t>
            </w:r>
          </w:p>
        </w:tc>
        <w:tc>
          <w:tcPr>
            <w:tcW w:w="2160" w:type="dxa"/>
          </w:tcPr>
          <w:p w:rsidR="00EE63C9" w:rsidRDefault="00EE63C9" w:rsidP="00F94839">
            <w:pPr>
              <w:spacing w:after="0" w:line="480" w:lineRule="auto"/>
              <w:rPr>
                <w:rFonts w:ascii="Times New Roman" w:hAnsi="Times New Roman"/>
              </w:rPr>
            </w:pPr>
            <w:r>
              <w:rPr>
                <w:rFonts w:ascii="Times New Roman" w:hAnsi="Times New Roman"/>
              </w:rPr>
              <w:t xml:space="preserve">Form, Space and Order” by </w:t>
            </w:r>
            <w:proofErr w:type="spellStart"/>
            <w:r>
              <w:rPr>
                <w:rFonts w:ascii="Times New Roman" w:hAnsi="Times New Roman"/>
              </w:rPr>
              <w:t>D.K.Ching</w:t>
            </w:r>
            <w:proofErr w:type="spellEnd"/>
            <w:r>
              <w:rPr>
                <w:rFonts w:ascii="Times New Roman" w:hAnsi="Times New Roman"/>
              </w:rPr>
              <w:t>.</w:t>
            </w:r>
          </w:p>
        </w:tc>
      </w:tr>
      <w:tr w:rsidR="00EE63C9" w:rsidTr="00EE63C9">
        <w:trPr>
          <w:gridAfter w:val="1"/>
          <w:wAfter w:w="333" w:type="dxa"/>
          <w:trHeight w:val="1860"/>
        </w:trPr>
        <w:tc>
          <w:tcPr>
            <w:tcW w:w="1101" w:type="dxa"/>
          </w:tcPr>
          <w:p w:rsidR="00EE63C9" w:rsidRDefault="00EE63C9" w:rsidP="00F94839">
            <w:pPr>
              <w:spacing w:after="0" w:line="480" w:lineRule="auto"/>
              <w:rPr>
                <w:rFonts w:ascii="Times New Roman" w:hAnsi="Times New Roman"/>
              </w:rPr>
            </w:pPr>
          </w:p>
          <w:p w:rsidR="00EE63C9" w:rsidRDefault="00EE63C9" w:rsidP="00F94839">
            <w:pPr>
              <w:spacing w:after="0" w:line="480" w:lineRule="auto"/>
              <w:rPr>
                <w:rFonts w:ascii="Times New Roman" w:hAnsi="Times New Roman"/>
              </w:rPr>
            </w:pPr>
          </w:p>
          <w:p w:rsidR="00EE63C9" w:rsidRDefault="00EE63C9" w:rsidP="00F94839">
            <w:pPr>
              <w:spacing w:after="0" w:line="480" w:lineRule="auto"/>
              <w:rPr>
                <w:rFonts w:ascii="Times New Roman" w:hAnsi="Times New Roman"/>
              </w:rPr>
            </w:pPr>
            <w:r>
              <w:rPr>
                <w:rFonts w:ascii="Times New Roman" w:hAnsi="Times New Roman"/>
              </w:rPr>
              <w:t xml:space="preserve">    4</w:t>
            </w:r>
          </w:p>
        </w:tc>
        <w:tc>
          <w:tcPr>
            <w:tcW w:w="5274" w:type="dxa"/>
            <w:gridSpan w:val="3"/>
          </w:tcPr>
          <w:p w:rsidR="00EE63C9" w:rsidRPr="00334DA1" w:rsidRDefault="00EE63C9" w:rsidP="00F94839">
            <w:pPr>
              <w:tabs>
                <w:tab w:val="left" w:pos="578"/>
                <w:tab w:val="left" w:pos="900"/>
                <w:tab w:val="left" w:pos="3131"/>
                <w:tab w:val="left" w:pos="5607"/>
                <w:tab w:val="left" w:pos="8082"/>
              </w:tabs>
              <w:spacing w:line="276" w:lineRule="auto"/>
              <w:ind w:right="-25"/>
              <w:rPr>
                <w:rFonts w:ascii="Times New Roman" w:hAnsi="Times New Roman"/>
                <w:b/>
                <w:szCs w:val="24"/>
              </w:rPr>
            </w:pPr>
            <w:r>
              <w:rPr>
                <w:rFonts w:ascii="Times New Roman" w:hAnsi="Times New Roman"/>
                <w:bCs/>
                <w:szCs w:val="24"/>
              </w:rPr>
              <w:t xml:space="preserve">Briefing about bathroom and Kitchen Design followed by </w:t>
            </w:r>
            <w:r w:rsidRPr="00334DA1">
              <w:rPr>
                <w:rFonts w:ascii="Times New Roman" w:hAnsi="Times New Roman"/>
                <w:b/>
                <w:bCs/>
                <w:szCs w:val="24"/>
              </w:rPr>
              <w:t>Showroom Visits</w:t>
            </w:r>
            <w:r>
              <w:rPr>
                <w:rFonts w:ascii="Times New Roman" w:hAnsi="Times New Roman"/>
                <w:bCs/>
                <w:szCs w:val="24"/>
              </w:rPr>
              <w:t xml:space="preserve"> </w:t>
            </w:r>
            <w:r w:rsidRPr="00334DA1">
              <w:rPr>
                <w:rFonts w:ascii="Times New Roman" w:hAnsi="Times New Roman"/>
                <w:b/>
                <w:bCs/>
                <w:szCs w:val="24"/>
              </w:rPr>
              <w:t xml:space="preserve">to Kale/ </w:t>
            </w:r>
            <w:proofErr w:type="spellStart"/>
            <w:r w:rsidRPr="00334DA1">
              <w:rPr>
                <w:rFonts w:ascii="Times New Roman" w:hAnsi="Times New Roman"/>
                <w:b/>
                <w:bCs/>
                <w:szCs w:val="24"/>
              </w:rPr>
              <w:t>Interwoood</w:t>
            </w:r>
            <w:proofErr w:type="spellEnd"/>
            <w:r w:rsidRPr="00334DA1">
              <w:rPr>
                <w:rFonts w:ascii="Times New Roman" w:hAnsi="Times New Roman"/>
                <w:b/>
                <w:bCs/>
                <w:szCs w:val="24"/>
              </w:rPr>
              <w:t xml:space="preserve"> /Dimension/ S. Abdullah.</w:t>
            </w:r>
          </w:p>
          <w:p w:rsidR="00EE63C9" w:rsidRDefault="00EE63C9" w:rsidP="00F94839">
            <w:pPr>
              <w:tabs>
                <w:tab w:val="left" w:pos="578"/>
                <w:tab w:val="left" w:pos="900"/>
                <w:tab w:val="left" w:pos="3131"/>
                <w:tab w:val="left" w:pos="5607"/>
                <w:tab w:val="left" w:pos="8082"/>
              </w:tabs>
              <w:spacing w:line="276" w:lineRule="auto"/>
              <w:ind w:right="-25"/>
              <w:rPr>
                <w:rFonts w:ascii="Times New Roman" w:hAnsi="Times New Roman"/>
                <w:bCs/>
                <w:szCs w:val="24"/>
              </w:rPr>
            </w:pPr>
            <w:r>
              <w:rPr>
                <w:rFonts w:ascii="Times New Roman" w:hAnsi="Times New Roman"/>
                <w:bCs/>
                <w:szCs w:val="24"/>
              </w:rPr>
              <w:t xml:space="preserve">Data Collection on bathroom and kitchen layout, fixtures and their execution corresponding to given sizes and shapes of spaces and using basic principles of bathroom and kitchen layouts. </w:t>
            </w:r>
          </w:p>
          <w:p w:rsidR="00EE63C9" w:rsidRDefault="00EE63C9" w:rsidP="00F94839">
            <w:pPr>
              <w:tabs>
                <w:tab w:val="left" w:pos="578"/>
                <w:tab w:val="left" w:pos="900"/>
                <w:tab w:val="left" w:pos="3131"/>
                <w:tab w:val="left" w:pos="5607"/>
                <w:tab w:val="left" w:pos="8082"/>
              </w:tabs>
              <w:spacing w:line="276" w:lineRule="auto"/>
              <w:ind w:right="-25"/>
              <w:rPr>
                <w:rFonts w:ascii="Times New Roman" w:hAnsi="Times New Roman"/>
              </w:rPr>
            </w:pPr>
            <w:r>
              <w:rPr>
                <w:rFonts w:ascii="Times New Roman" w:hAnsi="Times New Roman"/>
              </w:rPr>
              <w:lastRenderedPageBreak/>
              <w:t xml:space="preserve">Study of bathroom and kitchen fixtures. </w:t>
            </w:r>
          </w:p>
          <w:p w:rsidR="00EE63C9" w:rsidRPr="00101751" w:rsidRDefault="00EE63C9" w:rsidP="00F94839">
            <w:pPr>
              <w:tabs>
                <w:tab w:val="left" w:pos="578"/>
                <w:tab w:val="left" w:pos="900"/>
                <w:tab w:val="left" w:pos="3131"/>
                <w:tab w:val="left" w:pos="5607"/>
                <w:tab w:val="left" w:pos="8082"/>
              </w:tabs>
              <w:spacing w:line="276" w:lineRule="auto"/>
              <w:ind w:right="-25"/>
              <w:rPr>
                <w:rFonts w:ascii="Times New Roman" w:hAnsi="Times New Roman"/>
                <w:b/>
                <w:bCs/>
                <w:szCs w:val="24"/>
                <w:u w:val="single"/>
              </w:rPr>
            </w:pPr>
            <w:r>
              <w:rPr>
                <w:rFonts w:ascii="Times New Roman" w:hAnsi="Times New Roman"/>
              </w:rPr>
              <w:t>Study of different types of kitchen and bathroom layouts in different buildings (minimum 3 cases) with correct layout dimensions, clearances and presence of natural light and ventilation.</w:t>
            </w:r>
          </w:p>
        </w:tc>
        <w:tc>
          <w:tcPr>
            <w:tcW w:w="1080" w:type="dxa"/>
          </w:tcPr>
          <w:p w:rsidR="00EE63C9" w:rsidRDefault="00EE63C9" w:rsidP="00F94839">
            <w:pPr>
              <w:autoSpaceDE w:val="0"/>
              <w:autoSpaceDN w:val="0"/>
              <w:adjustRightInd w:val="0"/>
              <w:spacing w:after="0" w:line="240" w:lineRule="auto"/>
              <w:rPr>
                <w:rFonts w:ascii="Times New Roman" w:hAnsi="Times New Roman"/>
              </w:rPr>
            </w:pPr>
          </w:p>
          <w:p w:rsidR="00EE63C9" w:rsidRDefault="00EE63C9" w:rsidP="00F94839">
            <w:pPr>
              <w:autoSpaceDE w:val="0"/>
              <w:autoSpaceDN w:val="0"/>
              <w:adjustRightInd w:val="0"/>
              <w:spacing w:after="0" w:line="240" w:lineRule="auto"/>
              <w:rPr>
                <w:rFonts w:ascii="Times New Roman" w:hAnsi="Times New Roman"/>
              </w:rPr>
            </w:pPr>
            <w:r>
              <w:rPr>
                <w:rFonts w:ascii="Times New Roman" w:hAnsi="Times New Roman"/>
              </w:rPr>
              <w:t>C5</w:t>
            </w:r>
          </w:p>
        </w:tc>
        <w:tc>
          <w:tcPr>
            <w:tcW w:w="2160" w:type="dxa"/>
          </w:tcPr>
          <w:p w:rsidR="00EE63C9" w:rsidRDefault="00EE63C9" w:rsidP="00F94839">
            <w:pPr>
              <w:autoSpaceDE w:val="0"/>
              <w:autoSpaceDN w:val="0"/>
              <w:adjustRightInd w:val="0"/>
              <w:spacing w:after="0" w:line="240" w:lineRule="auto"/>
              <w:rPr>
                <w:rFonts w:ascii="Times New Roman" w:hAnsi="Times New Roman"/>
              </w:rPr>
            </w:pPr>
            <w:r>
              <w:rPr>
                <w:rFonts w:ascii="Times New Roman" w:hAnsi="Times New Roman"/>
              </w:rPr>
              <w:t xml:space="preserve">Time-Saver Standards for Building Types by Joseph De Chiara </w:t>
            </w:r>
            <w:proofErr w:type="gramStart"/>
            <w:r>
              <w:rPr>
                <w:rFonts w:ascii="Times New Roman" w:hAnsi="Times New Roman"/>
              </w:rPr>
              <w:t>And</w:t>
            </w:r>
            <w:proofErr w:type="gramEnd"/>
            <w:r>
              <w:rPr>
                <w:rFonts w:ascii="Times New Roman" w:hAnsi="Times New Roman"/>
              </w:rPr>
              <w:t xml:space="preserve"> John Hancock </w:t>
            </w:r>
            <w:proofErr w:type="spellStart"/>
            <w:r>
              <w:rPr>
                <w:rFonts w:ascii="Times New Roman" w:hAnsi="Times New Roman"/>
              </w:rPr>
              <w:t>Callender</w:t>
            </w:r>
            <w:proofErr w:type="spellEnd"/>
          </w:p>
          <w:p w:rsidR="00EE63C9" w:rsidRDefault="00EE63C9" w:rsidP="00F94839">
            <w:pPr>
              <w:autoSpaceDE w:val="0"/>
              <w:autoSpaceDN w:val="0"/>
              <w:adjustRightInd w:val="0"/>
              <w:spacing w:after="0" w:line="240" w:lineRule="auto"/>
              <w:rPr>
                <w:rFonts w:ascii="Times New Roman" w:hAnsi="Times New Roman"/>
              </w:rPr>
            </w:pPr>
            <w:r>
              <w:rPr>
                <w:rFonts w:ascii="Times New Roman" w:hAnsi="Times New Roman"/>
              </w:rPr>
              <w:t xml:space="preserve">Chapter-1: Residential- </w:t>
            </w:r>
            <w:r>
              <w:rPr>
                <w:rFonts w:ascii="Times New Roman" w:hAnsi="Times New Roman"/>
              </w:rPr>
              <w:lastRenderedPageBreak/>
              <w:t xml:space="preserve">Bathrooms </w:t>
            </w:r>
            <w:proofErr w:type="gramStart"/>
            <w:r>
              <w:rPr>
                <w:rFonts w:ascii="Times New Roman" w:hAnsi="Times New Roman"/>
              </w:rPr>
              <w:t>&amp;  Kitchens</w:t>
            </w:r>
            <w:proofErr w:type="gramEnd"/>
          </w:p>
          <w:p w:rsidR="00EE63C9" w:rsidRDefault="00EE63C9" w:rsidP="00F94839">
            <w:pPr>
              <w:autoSpaceDE w:val="0"/>
              <w:autoSpaceDN w:val="0"/>
              <w:adjustRightInd w:val="0"/>
              <w:spacing w:after="0" w:line="276" w:lineRule="auto"/>
              <w:rPr>
                <w:rFonts w:ascii="Times New Roman" w:hAnsi="Times New Roman"/>
              </w:rPr>
            </w:pPr>
          </w:p>
          <w:p w:rsidR="00EE63C9" w:rsidRDefault="00EE63C9" w:rsidP="00F94839">
            <w:pPr>
              <w:autoSpaceDE w:val="0"/>
              <w:autoSpaceDN w:val="0"/>
              <w:adjustRightInd w:val="0"/>
              <w:spacing w:after="0" w:line="276" w:lineRule="auto"/>
              <w:rPr>
                <w:rFonts w:ascii="Times New Roman" w:hAnsi="Times New Roman"/>
              </w:rPr>
            </w:pPr>
            <w:r>
              <w:rPr>
                <w:rFonts w:ascii="Times New Roman" w:hAnsi="Times New Roman"/>
              </w:rPr>
              <w:t xml:space="preserve">Time-Saver Standards for Interior Design and Space Planning by Joseph De Chiara And </w:t>
            </w:r>
            <w:proofErr w:type="gramStart"/>
            <w:r>
              <w:rPr>
                <w:rFonts w:ascii="Times New Roman" w:hAnsi="Times New Roman"/>
              </w:rPr>
              <w:t xml:space="preserve">Julius  </w:t>
            </w:r>
            <w:proofErr w:type="spellStart"/>
            <w:r>
              <w:rPr>
                <w:rFonts w:ascii="Times New Roman" w:hAnsi="Times New Roman"/>
              </w:rPr>
              <w:t>Panero</w:t>
            </w:r>
            <w:proofErr w:type="spellEnd"/>
            <w:proofErr w:type="gramEnd"/>
          </w:p>
          <w:p w:rsidR="00EE63C9" w:rsidRDefault="00EE63C9" w:rsidP="00F94839">
            <w:pPr>
              <w:autoSpaceDE w:val="0"/>
              <w:autoSpaceDN w:val="0"/>
              <w:adjustRightInd w:val="0"/>
              <w:spacing w:after="0" w:line="240" w:lineRule="auto"/>
              <w:rPr>
                <w:rFonts w:ascii="Times New Roman" w:hAnsi="Times New Roman"/>
              </w:rPr>
            </w:pPr>
            <w:r>
              <w:rPr>
                <w:rFonts w:ascii="Times New Roman" w:hAnsi="Times New Roman"/>
              </w:rPr>
              <w:t>Chapter-1: Planning and Design of Interior Spaces: Residential Spaces</w:t>
            </w:r>
          </w:p>
        </w:tc>
      </w:tr>
      <w:tr w:rsidR="00EE63C9" w:rsidTr="00EE63C9">
        <w:trPr>
          <w:gridAfter w:val="1"/>
          <w:wAfter w:w="333" w:type="dxa"/>
          <w:trHeight w:val="1950"/>
        </w:trPr>
        <w:tc>
          <w:tcPr>
            <w:tcW w:w="1101" w:type="dxa"/>
          </w:tcPr>
          <w:p w:rsidR="00EE63C9" w:rsidRDefault="00EE63C9" w:rsidP="00F94839">
            <w:pPr>
              <w:spacing w:after="0" w:line="480" w:lineRule="auto"/>
              <w:rPr>
                <w:rFonts w:ascii="Times New Roman" w:hAnsi="Times New Roman"/>
              </w:rPr>
            </w:pPr>
          </w:p>
          <w:p w:rsidR="00EE63C9" w:rsidRDefault="00EE63C9" w:rsidP="00F94839">
            <w:pPr>
              <w:spacing w:after="0" w:line="480" w:lineRule="auto"/>
              <w:rPr>
                <w:rFonts w:ascii="Times New Roman" w:hAnsi="Times New Roman"/>
              </w:rPr>
            </w:pPr>
          </w:p>
          <w:p w:rsidR="00EE63C9" w:rsidRDefault="00EE63C9" w:rsidP="00F94839">
            <w:pPr>
              <w:spacing w:after="0" w:line="480" w:lineRule="auto"/>
              <w:rPr>
                <w:rFonts w:ascii="Times New Roman" w:hAnsi="Times New Roman"/>
              </w:rPr>
            </w:pPr>
            <w:r>
              <w:rPr>
                <w:rFonts w:ascii="Times New Roman" w:hAnsi="Times New Roman"/>
              </w:rPr>
              <w:t xml:space="preserve">    5-6</w:t>
            </w:r>
          </w:p>
        </w:tc>
        <w:tc>
          <w:tcPr>
            <w:tcW w:w="5274" w:type="dxa"/>
            <w:gridSpan w:val="3"/>
          </w:tcPr>
          <w:p w:rsidR="00EE63C9" w:rsidRDefault="00EE63C9" w:rsidP="00F94839">
            <w:pPr>
              <w:tabs>
                <w:tab w:val="left" w:pos="578"/>
                <w:tab w:val="left" w:pos="900"/>
                <w:tab w:val="left" w:pos="3131"/>
                <w:tab w:val="left" w:pos="5607"/>
                <w:tab w:val="left" w:pos="8082"/>
              </w:tabs>
              <w:spacing w:line="276" w:lineRule="auto"/>
              <w:ind w:right="-25"/>
              <w:rPr>
                <w:rFonts w:ascii="Times New Roman" w:hAnsi="Times New Roman"/>
                <w:bCs/>
                <w:szCs w:val="24"/>
              </w:rPr>
            </w:pPr>
            <w:r>
              <w:rPr>
                <w:rFonts w:ascii="Times New Roman" w:hAnsi="Times New Roman"/>
                <w:bCs/>
                <w:szCs w:val="24"/>
              </w:rPr>
              <w:t>Proposed Design of bathrooms (Architectural Plans, Elevations and Sections).</w:t>
            </w:r>
          </w:p>
          <w:p w:rsidR="00EE63C9" w:rsidRPr="0063575D" w:rsidRDefault="00EE63C9" w:rsidP="00F94839">
            <w:pPr>
              <w:tabs>
                <w:tab w:val="left" w:pos="578"/>
                <w:tab w:val="left" w:pos="900"/>
                <w:tab w:val="left" w:pos="3131"/>
                <w:tab w:val="left" w:pos="5607"/>
                <w:tab w:val="left" w:pos="8082"/>
              </w:tabs>
              <w:spacing w:line="276" w:lineRule="auto"/>
              <w:ind w:right="-25"/>
              <w:rPr>
                <w:rFonts w:ascii="Times New Roman" w:hAnsi="Times New Roman"/>
                <w:bCs/>
                <w:szCs w:val="24"/>
              </w:rPr>
            </w:pPr>
          </w:p>
        </w:tc>
        <w:tc>
          <w:tcPr>
            <w:tcW w:w="1080" w:type="dxa"/>
          </w:tcPr>
          <w:p w:rsidR="00EE63C9" w:rsidRDefault="00EE63C9" w:rsidP="00F94839">
            <w:pPr>
              <w:spacing w:after="0" w:line="276" w:lineRule="auto"/>
              <w:rPr>
                <w:rFonts w:ascii="Times New Roman" w:hAnsi="Times New Roman"/>
              </w:rPr>
            </w:pPr>
          </w:p>
          <w:p w:rsidR="00EE63C9" w:rsidRDefault="00EE63C9" w:rsidP="00F94839">
            <w:pPr>
              <w:spacing w:after="0" w:line="276" w:lineRule="auto"/>
              <w:rPr>
                <w:rFonts w:ascii="Times New Roman" w:hAnsi="Times New Roman"/>
              </w:rPr>
            </w:pPr>
            <w:r>
              <w:rPr>
                <w:rFonts w:ascii="Times New Roman" w:hAnsi="Times New Roman"/>
              </w:rPr>
              <w:t>P6</w:t>
            </w:r>
          </w:p>
        </w:tc>
        <w:tc>
          <w:tcPr>
            <w:tcW w:w="2160" w:type="dxa"/>
          </w:tcPr>
          <w:p w:rsidR="00EE63C9" w:rsidRDefault="00EE63C9" w:rsidP="00F94839">
            <w:pPr>
              <w:spacing w:after="0" w:line="276" w:lineRule="auto"/>
              <w:rPr>
                <w:rFonts w:ascii="Times New Roman" w:hAnsi="Times New Roman"/>
              </w:rPr>
            </w:pPr>
            <w:r>
              <w:rPr>
                <w:rFonts w:ascii="Times New Roman" w:hAnsi="Times New Roman"/>
              </w:rPr>
              <w:t>Bath Planning – Guidelines, Codes, Standards (2</w:t>
            </w:r>
            <w:r>
              <w:rPr>
                <w:rFonts w:ascii="Times New Roman" w:hAnsi="Times New Roman"/>
                <w:vertAlign w:val="superscript"/>
              </w:rPr>
              <w:t>nd</w:t>
            </w:r>
            <w:r>
              <w:rPr>
                <w:rFonts w:ascii="Times New Roman" w:hAnsi="Times New Roman"/>
              </w:rPr>
              <w:t xml:space="preserve"> Edition) by Julia Beamish &amp; Kathleen Parrot</w:t>
            </w:r>
          </w:p>
          <w:p w:rsidR="00EE63C9" w:rsidRDefault="00EE63C9" w:rsidP="00F94839">
            <w:pPr>
              <w:spacing w:after="0" w:line="276" w:lineRule="auto"/>
              <w:rPr>
                <w:rFonts w:ascii="Times New Roman" w:hAnsi="Times New Roman"/>
              </w:rPr>
            </w:pPr>
            <w:r>
              <w:rPr>
                <w:rFonts w:ascii="Times New Roman" w:hAnsi="Times New Roman"/>
              </w:rPr>
              <w:t>Chapter 4- Human Factors and Universal Design Foundation</w:t>
            </w:r>
          </w:p>
          <w:p w:rsidR="00EE63C9" w:rsidRDefault="00EE63C9" w:rsidP="00F94839">
            <w:pPr>
              <w:spacing w:after="0" w:line="276" w:lineRule="auto"/>
              <w:rPr>
                <w:rFonts w:ascii="Times New Roman" w:hAnsi="Times New Roman"/>
              </w:rPr>
            </w:pPr>
            <w:r>
              <w:rPr>
                <w:rFonts w:ascii="Times New Roman" w:hAnsi="Times New Roman"/>
              </w:rPr>
              <w:t>Chapter 6-  Bathroom Planning</w:t>
            </w:r>
          </w:p>
        </w:tc>
      </w:tr>
      <w:tr w:rsidR="00EE63C9" w:rsidTr="00EE63C9">
        <w:trPr>
          <w:gridAfter w:val="1"/>
          <w:wAfter w:w="333" w:type="dxa"/>
          <w:trHeight w:val="1950"/>
        </w:trPr>
        <w:tc>
          <w:tcPr>
            <w:tcW w:w="1101" w:type="dxa"/>
          </w:tcPr>
          <w:p w:rsidR="00EE63C9" w:rsidRDefault="00EE63C9" w:rsidP="00F94839">
            <w:pPr>
              <w:spacing w:after="0" w:line="480" w:lineRule="auto"/>
              <w:rPr>
                <w:rFonts w:ascii="Times New Roman" w:hAnsi="Times New Roman"/>
              </w:rPr>
            </w:pPr>
          </w:p>
          <w:p w:rsidR="00EE63C9" w:rsidRDefault="00EE63C9" w:rsidP="00F94839">
            <w:pPr>
              <w:spacing w:after="0" w:line="480" w:lineRule="auto"/>
              <w:rPr>
                <w:rFonts w:ascii="Times New Roman" w:hAnsi="Times New Roman"/>
              </w:rPr>
            </w:pPr>
          </w:p>
          <w:p w:rsidR="00EE63C9" w:rsidRDefault="00EE63C9" w:rsidP="00F94839">
            <w:pPr>
              <w:spacing w:after="0" w:line="480" w:lineRule="auto"/>
              <w:rPr>
                <w:rFonts w:ascii="Times New Roman" w:hAnsi="Times New Roman"/>
              </w:rPr>
            </w:pPr>
            <w:r>
              <w:rPr>
                <w:rFonts w:ascii="Times New Roman" w:hAnsi="Times New Roman"/>
              </w:rPr>
              <w:t xml:space="preserve">    7-8</w:t>
            </w:r>
          </w:p>
        </w:tc>
        <w:tc>
          <w:tcPr>
            <w:tcW w:w="5274" w:type="dxa"/>
            <w:gridSpan w:val="3"/>
          </w:tcPr>
          <w:p w:rsidR="00EE63C9" w:rsidRDefault="00EE63C9" w:rsidP="00F94839">
            <w:pPr>
              <w:tabs>
                <w:tab w:val="left" w:pos="578"/>
                <w:tab w:val="left" w:pos="900"/>
                <w:tab w:val="left" w:pos="3131"/>
                <w:tab w:val="left" w:pos="5607"/>
                <w:tab w:val="left" w:pos="8082"/>
              </w:tabs>
              <w:spacing w:line="276" w:lineRule="auto"/>
              <w:ind w:right="-25"/>
              <w:rPr>
                <w:rFonts w:ascii="Times New Roman" w:hAnsi="Times New Roman"/>
                <w:b/>
                <w:bCs/>
                <w:szCs w:val="24"/>
                <w:u w:val="single"/>
              </w:rPr>
            </w:pPr>
            <w:r>
              <w:rPr>
                <w:rFonts w:ascii="Times New Roman" w:hAnsi="Times New Roman"/>
              </w:rPr>
              <w:t>Draw layouts of kitchens according to given sizes, shapes and types.</w:t>
            </w:r>
          </w:p>
          <w:p w:rsidR="00EE63C9" w:rsidRDefault="00EE63C9" w:rsidP="00F94839">
            <w:pPr>
              <w:tabs>
                <w:tab w:val="left" w:pos="578"/>
                <w:tab w:val="left" w:pos="900"/>
                <w:tab w:val="left" w:pos="3131"/>
                <w:tab w:val="left" w:pos="5607"/>
                <w:tab w:val="left" w:pos="8082"/>
              </w:tabs>
              <w:spacing w:line="276" w:lineRule="auto"/>
              <w:ind w:right="-25"/>
              <w:rPr>
                <w:rFonts w:ascii="Times New Roman" w:hAnsi="Times New Roman"/>
                <w:bCs/>
                <w:szCs w:val="24"/>
              </w:rPr>
            </w:pPr>
            <w:r>
              <w:rPr>
                <w:rFonts w:ascii="Times New Roman" w:hAnsi="Times New Roman"/>
                <w:bCs/>
                <w:szCs w:val="24"/>
              </w:rPr>
              <w:t>Proposed Design of Kitchen (Architectural Plans, Elevations and Sections).</w:t>
            </w:r>
          </w:p>
          <w:p w:rsidR="00EE63C9" w:rsidRPr="00BE09FA" w:rsidRDefault="00EE63C9" w:rsidP="00F94839">
            <w:pPr>
              <w:tabs>
                <w:tab w:val="left" w:pos="578"/>
                <w:tab w:val="left" w:pos="900"/>
                <w:tab w:val="left" w:pos="3131"/>
                <w:tab w:val="left" w:pos="5607"/>
                <w:tab w:val="left" w:pos="8082"/>
              </w:tabs>
              <w:spacing w:line="276" w:lineRule="auto"/>
              <w:ind w:right="-25"/>
              <w:rPr>
                <w:rFonts w:ascii="Times New Roman" w:hAnsi="Times New Roman"/>
                <w:bCs/>
                <w:szCs w:val="24"/>
              </w:rPr>
            </w:pPr>
          </w:p>
        </w:tc>
        <w:tc>
          <w:tcPr>
            <w:tcW w:w="1080" w:type="dxa"/>
          </w:tcPr>
          <w:p w:rsidR="00EE63C9" w:rsidRDefault="00EE63C9" w:rsidP="00F94839">
            <w:pPr>
              <w:spacing w:after="0" w:line="276" w:lineRule="auto"/>
              <w:rPr>
                <w:rFonts w:ascii="Times New Roman" w:hAnsi="Times New Roman"/>
              </w:rPr>
            </w:pPr>
          </w:p>
          <w:p w:rsidR="00EE63C9" w:rsidRDefault="00EE63C9" w:rsidP="00F94839">
            <w:pPr>
              <w:spacing w:after="0" w:line="276" w:lineRule="auto"/>
              <w:rPr>
                <w:rFonts w:ascii="Times New Roman" w:hAnsi="Times New Roman"/>
              </w:rPr>
            </w:pPr>
            <w:r>
              <w:rPr>
                <w:rFonts w:ascii="Times New Roman" w:hAnsi="Times New Roman"/>
              </w:rPr>
              <w:t>P6</w:t>
            </w:r>
          </w:p>
        </w:tc>
        <w:tc>
          <w:tcPr>
            <w:tcW w:w="2160" w:type="dxa"/>
          </w:tcPr>
          <w:p w:rsidR="00EE63C9" w:rsidRDefault="00EE63C9" w:rsidP="00F94839">
            <w:pPr>
              <w:spacing w:after="0" w:line="276" w:lineRule="auto"/>
              <w:rPr>
                <w:rFonts w:ascii="Times New Roman" w:hAnsi="Times New Roman"/>
              </w:rPr>
            </w:pPr>
            <w:r>
              <w:rPr>
                <w:rFonts w:ascii="Times New Roman" w:hAnsi="Times New Roman"/>
              </w:rPr>
              <w:t>Kitchen Planning – Guidelines, Codes, Standards (2</w:t>
            </w:r>
            <w:r>
              <w:rPr>
                <w:rFonts w:ascii="Times New Roman" w:hAnsi="Times New Roman"/>
                <w:vertAlign w:val="superscript"/>
              </w:rPr>
              <w:t>nd</w:t>
            </w:r>
            <w:r>
              <w:rPr>
                <w:rFonts w:ascii="Times New Roman" w:hAnsi="Times New Roman"/>
              </w:rPr>
              <w:t xml:space="preserve"> Edition) by Julia Beamish &amp; Kathleen Parrot</w:t>
            </w:r>
          </w:p>
          <w:p w:rsidR="00EE63C9" w:rsidRDefault="00EE63C9" w:rsidP="00F94839">
            <w:pPr>
              <w:spacing w:after="0" w:line="276" w:lineRule="auto"/>
              <w:rPr>
                <w:rFonts w:ascii="Times New Roman" w:hAnsi="Times New Roman"/>
              </w:rPr>
            </w:pPr>
            <w:r>
              <w:rPr>
                <w:rFonts w:ascii="Times New Roman" w:hAnsi="Times New Roman"/>
              </w:rPr>
              <w:t>Chapter 4- Human Factors and Universal Design Foundation</w:t>
            </w:r>
          </w:p>
          <w:p w:rsidR="00EE63C9" w:rsidRDefault="00EE63C9" w:rsidP="00F94839">
            <w:pPr>
              <w:spacing w:after="0" w:line="276" w:lineRule="auto"/>
              <w:rPr>
                <w:rFonts w:ascii="Times New Roman" w:hAnsi="Times New Roman"/>
              </w:rPr>
            </w:pPr>
            <w:r>
              <w:rPr>
                <w:rFonts w:ascii="Times New Roman" w:hAnsi="Times New Roman"/>
              </w:rPr>
              <w:t>Chapter 6-  Kitchen Planning</w:t>
            </w:r>
          </w:p>
        </w:tc>
      </w:tr>
      <w:tr w:rsidR="00EE63C9" w:rsidTr="00EE63C9">
        <w:trPr>
          <w:trHeight w:val="295"/>
        </w:trPr>
        <w:tc>
          <w:tcPr>
            <w:tcW w:w="1101" w:type="dxa"/>
          </w:tcPr>
          <w:p w:rsidR="00EE63C9" w:rsidRDefault="00EE63C9" w:rsidP="00F94839">
            <w:pPr>
              <w:spacing w:after="0" w:line="480" w:lineRule="auto"/>
              <w:rPr>
                <w:rFonts w:ascii="Times New Roman" w:hAnsi="Times New Roman"/>
              </w:rPr>
            </w:pPr>
            <w:r>
              <w:rPr>
                <w:rFonts w:ascii="Times New Roman" w:hAnsi="Times New Roman"/>
              </w:rPr>
              <w:t>9</w:t>
            </w:r>
          </w:p>
        </w:tc>
        <w:tc>
          <w:tcPr>
            <w:tcW w:w="2386" w:type="dxa"/>
            <w:gridSpan w:val="2"/>
          </w:tcPr>
          <w:p w:rsidR="00EE63C9" w:rsidRDefault="00EE63C9" w:rsidP="00F94839">
            <w:pPr>
              <w:spacing w:after="0" w:line="480" w:lineRule="auto"/>
              <w:jc w:val="center"/>
              <w:rPr>
                <w:rFonts w:ascii="Times New Roman" w:hAnsi="Times New Roman"/>
              </w:rPr>
            </w:pPr>
          </w:p>
        </w:tc>
        <w:tc>
          <w:tcPr>
            <w:tcW w:w="6461" w:type="dxa"/>
            <w:gridSpan w:val="4"/>
          </w:tcPr>
          <w:p w:rsidR="00EE63C9" w:rsidRDefault="00EE63C9" w:rsidP="00F94839">
            <w:pPr>
              <w:spacing w:after="0" w:line="480" w:lineRule="auto"/>
              <w:jc w:val="center"/>
              <w:rPr>
                <w:rFonts w:ascii="Times New Roman" w:hAnsi="Times New Roman"/>
              </w:rPr>
            </w:pPr>
            <w:r>
              <w:rPr>
                <w:rFonts w:ascii="Times New Roman" w:hAnsi="Times New Roman"/>
              </w:rPr>
              <w:t>Mid Term Exam</w:t>
            </w:r>
          </w:p>
        </w:tc>
      </w:tr>
      <w:tr w:rsidR="00EE63C9" w:rsidTr="00EE63C9">
        <w:trPr>
          <w:gridAfter w:val="1"/>
          <w:wAfter w:w="333" w:type="dxa"/>
          <w:trHeight w:val="2088"/>
        </w:trPr>
        <w:tc>
          <w:tcPr>
            <w:tcW w:w="1110" w:type="dxa"/>
            <w:gridSpan w:val="2"/>
          </w:tcPr>
          <w:p w:rsidR="00EE63C9" w:rsidRDefault="00EE63C9" w:rsidP="00F94839">
            <w:pPr>
              <w:spacing w:after="0" w:line="480" w:lineRule="auto"/>
              <w:rPr>
                <w:rFonts w:ascii="Times New Roman" w:hAnsi="Times New Roman"/>
              </w:rPr>
            </w:pPr>
          </w:p>
          <w:p w:rsidR="00EE63C9" w:rsidRDefault="00EE63C9" w:rsidP="00F94839">
            <w:pPr>
              <w:spacing w:after="0" w:line="480" w:lineRule="auto"/>
              <w:rPr>
                <w:rFonts w:ascii="Times New Roman" w:hAnsi="Times New Roman"/>
              </w:rPr>
            </w:pPr>
          </w:p>
          <w:p w:rsidR="00EE63C9" w:rsidRDefault="00EE63C9" w:rsidP="00F94839">
            <w:pPr>
              <w:spacing w:after="0" w:line="480" w:lineRule="auto"/>
              <w:rPr>
                <w:rFonts w:ascii="Times New Roman" w:hAnsi="Times New Roman"/>
              </w:rPr>
            </w:pPr>
            <w:r>
              <w:rPr>
                <w:rFonts w:ascii="Times New Roman" w:hAnsi="Times New Roman"/>
              </w:rPr>
              <w:t xml:space="preserve">     10-11</w:t>
            </w:r>
          </w:p>
        </w:tc>
        <w:tc>
          <w:tcPr>
            <w:tcW w:w="5265" w:type="dxa"/>
            <w:gridSpan w:val="2"/>
          </w:tcPr>
          <w:p w:rsidR="00EE63C9" w:rsidRDefault="00EE63C9" w:rsidP="00F94839">
            <w:pPr>
              <w:pStyle w:val="ListParagraph"/>
              <w:numPr>
                <w:ilvl w:val="0"/>
                <w:numId w:val="26"/>
              </w:numPr>
              <w:tabs>
                <w:tab w:val="left" w:pos="578"/>
                <w:tab w:val="left" w:pos="900"/>
                <w:tab w:val="left" w:pos="3131"/>
                <w:tab w:val="left" w:pos="5607"/>
                <w:tab w:val="left" w:pos="8082"/>
              </w:tabs>
              <w:spacing w:after="200" w:line="251" w:lineRule="auto"/>
              <w:ind w:right="-25"/>
              <w:rPr>
                <w:rFonts w:ascii="Times New Roman" w:hAnsi="Times New Roman"/>
                <w:bCs/>
                <w:szCs w:val="24"/>
              </w:rPr>
            </w:pPr>
            <w:r w:rsidRPr="00525EEA">
              <w:rPr>
                <w:rFonts w:ascii="Times New Roman" w:hAnsi="Times New Roman"/>
                <w:bCs/>
                <w:szCs w:val="24"/>
              </w:rPr>
              <w:t>Design of “</w:t>
            </w:r>
            <w:r>
              <w:rPr>
                <w:rFonts w:ascii="Times New Roman" w:hAnsi="Times New Roman"/>
                <w:bCs/>
                <w:szCs w:val="24"/>
              </w:rPr>
              <w:t>Studio apartment</w:t>
            </w:r>
            <w:r w:rsidRPr="00525EEA">
              <w:rPr>
                <w:rFonts w:ascii="Times New Roman" w:hAnsi="Times New Roman"/>
                <w:bCs/>
                <w:szCs w:val="24"/>
              </w:rPr>
              <w:t xml:space="preserve">” </w:t>
            </w:r>
          </w:p>
          <w:p w:rsidR="00EE63C9" w:rsidRDefault="00EE63C9" w:rsidP="00F94839">
            <w:pPr>
              <w:pStyle w:val="ListParagraph"/>
              <w:numPr>
                <w:ilvl w:val="0"/>
                <w:numId w:val="26"/>
              </w:numPr>
              <w:tabs>
                <w:tab w:val="left" w:pos="578"/>
                <w:tab w:val="left" w:pos="900"/>
                <w:tab w:val="left" w:pos="3131"/>
                <w:tab w:val="left" w:pos="5607"/>
                <w:tab w:val="left" w:pos="8082"/>
              </w:tabs>
              <w:spacing w:after="200" w:line="251" w:lineRule="auto"/>
              <w:ind w:right="-25"/>
              <w:rPr>
                <w:rFonts w:ascii="Times New Roman" w:hAnsi="Times New Roman"/>
                <w:bCs/>
                <w:szCs w:val="24"/>
              </w:rPr>
            </w:pPr>
            <w:r w:rsidRPr="00525EEA">
              <w:rPr>
                <w:rFonts w:ascii="Times New Roman" w:hAnsi="Times New Roman"/>
                <w:bCs/>
                <w:szCs w:val="24"/>
              </w:rPr>
              <w:t>The apartment must offer the intelligent use of space with the characteristics of uniquenes</w:t>
            </w:r>
            <w:r>
              <w:rPr>
                <w:rFonts w:ascii="Times New Roman" w:hAnsi="Times New Roman"/>
                <w:bCs/>
                <w:szCs w:val="24"/>
              </w:rPr>
              <w:t>s in terms of aesthetics, views</w:t>
            </w:r>
            <w:r w:rsidRPr="00525EEA">
              <w:rPr>
                <w:rFonts w:ascii="Times New Roman" w:hAnsi="Times New Roman"/>
                <w:bCs/>
                <w:szCs w:val="24"/>
              </w:rPr>
              <w:t xml:space="preserve"> an</w:t>
            </w:r>
            <w:r>
              <w:rPr>
                <w:rFonts w:ascii="Times New Roman" w:hAnsi="Times New Roman"/>
                <w:bCs/>
                <w:szCs w:val="24"/>
              </w:rPr>
              <w:t>d environmental considerations.</w:t>
            </w:r>
          </w:p>
          <w:p w:rsidR="00EE63C9" w:rsidRPr="00525EEA" w:rsidRDefault="00EE63C9" w:rsidP="00F94839">
            <w:pPr>
              <w:pStyle w:val="ListParagraph"/>
              <w:numPr>
                <w:ilvl w:val="0"/>
                <w:numId w:val="26"/>
              </w:numPr>
              <w:tabs>
                <w:tab w:val="left" w:pos="578"/>
                <w:tab w:val="left" w:pos="900"/>
                <w:tab w:val="left" w:pos="3131"/>
                <w:tab w:val="left" w:pos="5607"/>
                <w:tab w:val="left" w:pos="8082"/>
              </w:tabs>
              <w:spacing w:after="200" w:line="251" w:lineRule="auto"/>
              <w:ind w:right="-25"/>
              <w:rPr>
                <w:rFonts w:ascii="Times New Roman" w:hAnsi="Times New Roman"/>
                <w:bCs/>
                <w:szCs w:val="24"/>
              </w:rPr>
            </w:pPr>
            <w:r>
              <w:rPr>
                <w:rFonts w:ascii="Times New Roman" w:hAnsi="Times New Roman"/>
                <w:bCs/>
                <w:szCs w:val="24"/>
              </w:rPr>
              <w:t>Spatial requirements:</w:t>
            </w:r>
          </w:p>
          <w:p w:rsidR="00EE63C9" w:rsidRDefault="00EE63C9" w:rsidP="00F94839">
            <w:pPr>
              <w:pStyle w:val="ListParagraph"/>
              <w:numPr>
                <w:ilvl w:val="0"/>
                <w:numId w:val="22"/>
              </w:numPr>
              <w:tabs>
                <w:tab w:val="left" w:pos="578"/>
                <w:tab w:val="left" w:pos="900"/>
                <w:tab w:val="left" w:pos="3131"/>
                <w:tab w:val="left" w:pos="5607"/>
                <w:tab w:val="left" w:pos="8082"/>
              </w:tabs>
              <w:spacing w:after="200" w:line="251" w:lineRule="auto"/>
              <w:ind w:right="-25"/>
              <w:rPr>
                <w:rFonts w:ascii="Times New Roman" w:hAnsi="Times New Roman"/>
                <w:bCs/>
                <w:szCs w:val="24"/>
              </w:rPr>
            </w:pPr>
            <w:r>
              <w:rPr>
                <w:rFonts w:ascii="Times New Roman" w:hAnsi="Times New Roman"/>
                <w:bCs/>
                <w:szCs w:val="24"/>
              </w:rPr>
              <w:t>A bed with bath and dress</w:t>
            </w:r>
          </w:p>
          <w:p w:rsidR="00EE63C9" w:rsidRDefault="00EE63C9" w:rsidP="001E0ACA">
            <w:pPr>
              <w:pStyle w:val="ListParagraph"/>
              <w:numPr>
                <w:ilvl w:val="0"/>
                <w:numId w:val="22"/>
              </w:numPr>
              <w:tabs>
                <w:tab w:val="left" w:pos="578"/>
                <w:tab w:val="left" w:pos="900"/>
                <w:tab w:val="left" w:pos="3131"/>
                <w:tab w:val="left" w:pos="5607"/>
                <w:tab w:val="left" w:pos="8082"/>
              </w:tabs>
              <w:spacing w:after="200" w:line="251" w:lineRule="auto"/>
              <w:ind w:right="-25"/>
              <w:rPr>
                <w:rFonts w:ascii="Times New Roman" w:hAnsi="Times New Roman"/>
                <w:bCs/>
                <w:szCs w:val="24"/>
              </w:rPr>
            </w:pPr>
            <w:r w:rsidRPr="009A0C20">
              <w:rPr>
                <w:rFonts w:ascii="Times New Roman" w:hAnsi="Times New Roman"/>
                <w:bCs/>
                <w:szCs w:val="24"/>
              </w:rPr>
              <w:t xml:space="preserve">Living </w:t>
            </w:r>
          </w:p>
          <w:p w:rsidR="00EE63C9" w:rsidRPr="009A0C20" w:rsidRDefault="00EE63C9" w:rsidP="001E0ACA">
            <w:pPr>
              <w:pStyle w:val="ListParagraph"/>
              <w:numPr>
                <w:ilvl w:val="0"/>
                <w:numId w:val="22"/>
              </w:numPr>
              <w:tabs>
                <w:tab w:val="left" w:pos="578"/>
                <w:tab w:val="left" w:pos="900"/>
                <w:tab w:val="left" w:pos="3131"/>
                <w:tab w:val="left" w:pos="5607"/>
                <w:tab w:val="left" w:pos="8082"/>
              </w:tabs>
              <w:spacing w:after="200" w:line="251" w:lineRule="auto"/>
              <w:ind w:right="-25"/>
              <w:rPr>
                <w:rFonts w:ascii="Times New Roman" w:hAnsi="Times New Roman"/>
                <w:bCs/>
                <w:szCs w:val="24"/>
              </w:rPr>
            </w:pPr>
            <w:r>
              <w:rPr>
                <w:rFonts w:ascii="Times New Roman" w:hAnsi="Times New Roman"/>
                <w:bCs/>
                <w:szCs w:val="24"/>
              </w:rPr>
              <w:t>Kitchenette + Dining</w:t>
            </w:r>
          </w:p>
          <w:p w:rsidR="00EE63C9" w:rsidRPr="002A1D71" w:rsidRDefault="00EE63C9" w:rsidP="002A1D71">
            <w:pPr>
              <w:pStyle w:val="ListParagraph"/>
              <w:numPr>
                <w:ilvl w:val="0"/>
                <w:numId w:val="22"/>
              </w:numPr>
              <w:tabs>
                <w:tab w:val="left" w:pos="578"/>
                <w:tab w:val="left" w:pos="900"/>
                <w:tab w:val="left" w:pos="3131"/>
                <w:tab w:val="left" w:pos="5607"/>
                <w:tab w:val="left" w:pos="8082"/>
              </w:tabs>
              <w:spacing w:after="200" w:line="251" w:lineRule="auto"/>
              <w:ind w:right="-25"/>
              <w:rPr>
                <w:rFonts w:ascii="Times New Roman" w:hAnsi="Times New Roman"/>
                <w:bCs/>
                <w:szCs w:val="24"/>
              </w:rPr>
            </w:pPr>
            <w:r>
              <w:rPr>
                <w:rFonts w:ascii="Times New Roman" w:hAnsi="Times New Roman"/>
                <w:bCs/>
                <w:szCs w:val="24"/>
              </w:rPr>
              <w:t>Study area</w:t>
            </w:r>
          </w:p>
        </w:tc>
        <w:tc>
          <w:tcPr>
            <w:tcW w:w="1080" w:type="dxa"/>
          </w:tcPr>
          <w:p w:rsidR="00EE63C9" w:rsidRDefault="00EE63C9" w:rsidP="00F94839">
            <w:pPr>
              <w:autoSpaceDE w:val="0"/>
              <w:autoSpaceDN w:val="0"/>
              <w:adjustRightInd w:val="0"/>
              <w:spacing w:after="0" w:line="240" w:lineRule="auto"/>
              <w:rPr>
                <w:rFonts w:ascii="Times New Roman" w:hAnsi="Times New Roman"/>
              </w:rPr>
            </w:pPr>
          </w:p>
          <w:p w:rsidR="00EE63C9" w:rsidRDefault="00EE63C9" w:rsidP="00F94839">
            <w:pPr>
              <w:autoSpaceDE w:val="0"/>
              <w:autoSpaceDN w:val="0"/>
              <w:adjustRightInd w:val="0"/>
              <w:spacing w:after="0" w:line="240" w:lineRule="auto"/>
              <w:rPr>
                <w:rFonts w:ascii="Times New Roman" w:hAnsi="Times New Roman"/>
              </w:rPr>
            </w:pPr>
            <w:r>
              <w:rPr>
                <w:rFonts w:ascii="Times New Roman" w:hAnsi="Times New Roman"/>
              </w:rPr>
              <w:t>C5</w:t>
            </w:r>
          </w:p>
        </w:tc>
        <w:tc>
          <w:tcPr>
            <w:tcW w:w="2160" w:type="dxa"/>
          </w:tcPr>
          <w:p w:rsidR="00EE63C9" w:rsidRDefault="00EE63C9" w:rsidP="00F94839">
            <w:pPr>
              <w:autoSpaceDE w:val="0"/>
              <w:autoSpaceDN w:val="0"/>
              <w:adjustRightInd w:val="0"/>
              <w:spacing w:after="0" w:line="240" w:lineRule="auto"/>
              <w:rPr>
                <w:rFonts w:ascii="Times New Roman" w:hAnsi="Times New Roman"/>
              </w:rPr>
            </w:pPr>
            <w:r>
              <w:rPr>
                <w:rFonts w:ascii="Times New Roman" w:hAnsi="Times New Roman"/>
              </w:rPr>
              <w:t xml:space="preserve">Time-Saver Standards for Building Types by Joseph De Chiara </w:t>
            </w:r>
            <w:proofErr w:type="gramStart"/>
            <w:r>
              <w:rPr>
                <w:rFonts w:ascii="Times New Roman" w:hAnsi="Times New Roman"/>
              </w:rPr>
              <w:t>And</w:t>
            </w:r>
            <w:proofErr w:type="gramEnd"/>
            <w:r>
              <w:rPr>
                <w:rFonts w:ascii="Times New Roman" w:hAnsi="Times New Roman"/>
              </w:rPr>
              <w:t xml:space="preserve"> John Hancock </w:t>
            </w:r>
            <w:proofErr w:type="spellStart"/>
            <w:r>
              <w:rPr>
                <w:rFonts w:ascii="Times New Roman" w:hAnsi="Times New Roman"/>
              </w:rPr>
              <w:t>Callender</w:t>
            </w:r>
            <w:proofErr w:type="spellEnd"/>
          </w:p>
          <w:p w:rsidR="00EE63C9" w:rsidRDefault="00EE63C9" w:rsidP="00F94839">
            <w:pPr>
              <w:spacing w:after="0" w:line="480" w:lineRule="auto"/>
              <w:rPr>
                <w:rFonts w:ascii="Times New Roman" w:hAnsi="Times New Roman"/>
              </w:rPr>
            </w:pPr>
            <w:r>
              <w:rPr>
                <w:rFonts w:ascii="Times New Roman" w:hAnsi="Times New Roman"/>
              </w:rPr>
              <w:t xml:space="preserve">Chapter-1: Residential </w:t>
            </w:r>
          </w:p>
        </w:tc>
      </w:tr>
      <w:tr w:rsidR="00EE63C9" w:rsidTr="00EE63C9">
        <w:trPr>
          <w:gridAfter w:val="1"/>
          <w:wAfter w:w="333" w:type="dxa"/>
          <w:trHeight w:val="1023"/>
        </w:trPr>
        <w:tc>
          <w:tcPr>
            <w:tcW w:w="1110" w:type="dxa"/>
            <w:gridSpan w:val="2"/>
          </w:tcPr>
          <w:p w:rsidR="00EE63C9" w:rsidRDefault="00EE63C9" w:rsidP="00F94839">
            <w:pPr>
              <w:spacing w:after="0" w:line="480" w:lineRule="auto"/>
              <w:rPr>
                <w:rFonts w:ascii="Times New Roman" w:hAnsi="Times New Roman"/>
              </w:rPr>
            </w:pPr>
            <w:r>
              <w:rPr>
                <w:rFonts w:ascii="Times New Roman" w:hAnsi="Times New Roman"/>
              </w:rPr>
              <w:t>12-14</w:t>
            </w:r>
          </w:p>
        </w:tc>
        <w:tc>
          <w:tcPr>
            <w:tcW w:w="5265" w:type="dxa"/>
            <w:gridSpan w:val="2"/>
          </w:tcPr>
          <w:p w:rsidR="00EE63C9" w:rsidRPr="004D3F71" w:rsidRDefault="00EE63C9" w:rsidP="00F94839">
            <w:pPr>
              <w:pStyle w:val="ListParagraph"/>
              <w:numPr>
                <w:ilvl w:val="0"/>
                <w:numId w:val="23"/>
              </w:numPr>
              <w:spacing w:after="0" w:line="360" w:lineRule="auto"/>
              <w:ind w:right="0"/>
              <w:jc w:val="left"/>
              <w:rPr>
                <w:rFonts w:ascii="Times New Roman" w:hAnsi="Times New Roman"/>
                <w:szCs w:val="24"/>
              </w:rPr>
            </w:pPr>
            <w:r w:rsidRPr="004D3F71">
              <w:rPr>
                <w:rFonts w:ascii="Times New Roman" w:hAnsi="Times New Roman"/>
                <w:szCs w:val="24"/>
              </w:rPr>
              <w:t xml:space="preserve">Ideas, Concept, Concept development, relationship diagram </w:t>
            </w:r>
          </w:p>
          <w:p w:rsidR="00EE63C9" w:rsidRDefault="00EE63C9" w:rsidP="00F94839">
            <w:pPr>
              <w:pStyle w:val="ListParagraph"/>
              <w:numPr>
                <w:ilvl w:val="0"/>
                <w:numId w:val="23"/>
              </w:numPr>
              <w:spacing w:after="0" w:line="360" w:lineRule="auto"/>
              <w:ind w:right="0"/>
              <w:jc w:val="left"/>
              <w:rPr>
                <w:rFonts w:ascii="Times New Roman" w:hAnsi="Times New Roman"/>
                <w:szCs w:val="24"/>
              </w:rPr>
            </w:pPr>
            <w:r w:rsidRPr="004D3F71">
              <w:rPr>
                <w:rFonts w:ascii="Times New Roman" w:hAnsi="Times New Roman"/>
                <w:szCs w:val="24"/>
              </w:rPr>
              <w:t>Layout Planning</w:t>
            </w:r>
          </w:p>
          <w:p w:rsidR="00EE63C9" w:rsidRPr="004D3F71" w:rsidRDefault="00EE63C9" w:rsidP="00F94839">
            <w:pPr>
              <w:pStyle w:val="ListParagraph"/>
              <w:numPr>
                <w:ilvl w:val="0"/>
                <w:numId w:val="23"/>
              </w:numPr>
              <w:spacing w:after="0" w:line="360" w:lineRule="auto"/>
              <w:ind w:right="0"/>
              <w:jc w:val="left"/>
              <w:rPr>
                <w:rFonts w:ascii="Times New Roman" w:hAnsi="Times New Roman"/>
                <w:szCs w:val="24"/>
              </w:rPr>
            </w:pPr>
            <w:r>
              <w:rPr>
                <w:rFonts w:ascii="Times New Roman" w:hAnsi="Times New Roman"/>
                <w:szCs w:val="24"/>
              </w:rPr>
              <w:t xml:space="preserve"> Study Model</w:t>
            </w:r>
          </w:p>
        </w:tc>
        <w:tc>
          <w:tcPr>
            <w:tcW w:w="1080" w:type="dxa"/>
          </w:tcPr>
          <w:p w:rsidR="00EE63C9" w:rsidRDefault="00EE63C9" w:rsidP="00F94839">
            <w:pPr>
              <w:autoSpaceDE w:val="0"/>
              <w:autoSpaceDN w:val="0"/>
              <w:adjustRightInd w:val="0"/>
              <w:spacing w:after="0" w:line="240" w:lineRule="auto"/>
              <w:rPr>
                <w:rFonts w:ascii="Times New Roman" w:hAnsi="Times New Roman"/>
              </w:rPr>
            </w:pPr>
          </w:p>
          <w:p w:rsidR="00EE63C9" w:rsidRDefault="00EE63C9" w:rsidP="00F94839">
            <w:pPr>
              <w:autoSpaceDE w:val="0"/>
              <w:autoSpaceDN w:val="0"/>
              <w:adjustRightInd w:val="0"/>
              <w:spacing w:after="0" w:line="240" w:lineRule="auto"/>
              <w:rPr>
                <w:rFonts w:ascii="Times New Roman" w:hAnsi="Times New Roman"/>
              </w:rPr>
            </w:pPr>
            <w:r>
              <w:rPr>
                <w:rFonts w:ascii="Times New Roman" w:hAnsi="Times New Roman"/>
              </w:rPr>
              <w:t>P6</w:t>
            </w:r>
          </w:p>
        </w:tc>
        <w:tc>
          <w:tcPr>
            <w:tcW w:w="2160" w:type="dxa"/>
          </w:tcPr>
          <w:p w:rsidR="00EE63C9" w:rsidRDefault="00EE63C9" w:rsidP="00F94839">
            <w:pPr>
              <w:autoSpaceDE w:val="0"/>
              <w:autoSpaceDN w:val="0"/>
              <w:adjustRightInd w:val="0"/>
              <w:spacing w:after="0" w:line="240" w:lineRule="auto"/>
              <w:rPr>
                <w:rFonts w:ascii="Times New Roman" w:hAnsi="Times New Roman"/>
              </w:rPr>
            </w:pPr>
            <w:r>
              <w:rPr>
                <w:rFonts w:ascii="Times New Roman" w:hAnsi="Times New Roman"/>
              </w:rPr>
              <w:t>Drawing Architecture and the Urban by Sam Jacoby</w:t>
            </w:r>
          </w:p>
          <w:p w:rsidR="00EE63C9" w:rsidRDefault="00EE63C9" w:rsidP="00F94839">
            <w:pPr>
              <w:autoSpaceDE w:val="0"/>
              <w:autoSpaceDN w:val="0"/>
              <w:adjustRightInd w:val="0"/>
              <w:spacing w:after="0" w:line="240" w:lineRule="auto"/>
              <w:rPr>
                <w:rFonts w:ascii="Times New Roman" w:hAnsi="Times New Roman"/>
              </w:rPr>
            </w:pPr>
            <w:r>
              <w:rPr>
                <w:rFonts w:ascii="Times New Roman" w:hAnsi="Times New Roman"/>
              </w:rPr>
              <w:t>Chapter 2: Analysis</w:t>
            </w:r>
          </w:p>
          <w:p w:rsidR="00EE63C9" w:rsidRDefault="00EE63C9" w:rsidP="00F94839">
            <w:pPr>
              <w:autoSpaceDE w:val="0"/>
              <w:autoSpaceDN w:val="0"/>
              <w:adjustRightInd w:val="0"/>
              <w:spacing w:after="0" w:line="240" w:lineRule="auto"/>
              <w:rPr>
                <w:rFonts w:ascii="Times New Roman" w:hAnsi="Times New Roman"/>
              </w:rPr>
            </w:pPr>
          </w:p>
          <w:p w:rsidR="00EE63C9" w:rsidRDefault="00EE63C9" w:rsidP="00F94839">
            <w:pPr>
              <w:autoSpaceDE w:val="0"/>
              <w:autoSpaceDN w:val="0"/>
              <w:adjustRightInd w:val="0"/>
              <w:spacing w:after="0" w:line="240" w:lineRule="auto"/>
              <w:rPr>
                <w:rFonts w:ascii="Times New Roman" w:hAnsi="Times New Roman"/>
              </w:rPr>
            </w:pPr>
            <w:r>
              <w:rPr>
                <w:rFonts w:ascii="Times New Roman" w:hAnsi="Times New Roman"/>
              </w:rPr>
              <w:t>Drawing Architecture and the Urban by Sam Jacoby</w:t>
            </w:r>
          </w:p>
          <w:p w:rsidR="00EE63C9" w:rsidRDefault="00EE63C9" w:rsidP="00F94839">
            <w:pPr>
              <w:autoSpaceDE w:val="0"/>
              <w:autoSpaceDN w:val="0"/>
              <w:adjustRightInd w:val="0"/>
              <w:spacing w:after="0" w:line="240" w:lineRule="auto"/>
              <w:rPr>
                <w:rFonts w:ascii="Times New Roman" w:hAnsi="Times New Roman"/>
              </w:rPr>
            </w:pPr>
            <w:r>
              <w:rPr>
                <w:rFonts w:ascii="Times New Roman" w:hAnsi="Times New Roman"/>
              </w:rPr>
              <w:t>Chapter 2- Comparative Matrices</w:t>
            </w:r>
          </w:p>
        </w:tc>
      </w:tr>
      <w:tr w:rsidR="00EE63C9" w:rsidTr="00EE63C9">
        <w:trPr>
          <w:gridAfter w:val="1"/>
          <w:wAfter w:w="333" w:type="dxa"/>
          <w:trHeight w:val="537"/>
        </w:trPr>
        <w:tc>
          <w:tcPr>
            <w:tcW w:w="1110" w:type="dxa"/>
            <w:gridSpan w:val="2"/>
          </w:tcPr>
          <w:p w:rsidR="00EE63C9" w:rsidRDefault="00EE63C9" w:rsidP="00F94839">
            <w:pPr>
              <w:spacing w:after="0" w:line="480" w:lineRule="auto"/>
              <w:rPr>
                <w:rFonts w:ascii="Times New Roman" w:hAnsi="Times New Roman"/>
              </w:rPr>
            </w:pPr>
            <w:r>
              <w:rPr>
                <w:rFonts w:ascii="Times New Roman" w:hAnsi="Times New Roman"/>
              </w:rPr>
              <w:t xml:space="preserve">     15</w:t>
            </w:r>
          </w:p>
        </w:tc>
        <w:tc>
          <w:tcPr>
            <w:tcW w:w="5265" w:type="dxa"/>
            <w:gridSpan w:val="2"/>
          </w:tcPr>
          <w:p w:rsidR="00EE63C9" w:rsidRDefault="00EE63C9" w:rsidP="00F94839">
            <w:pPr>
              <w:spacing w:after="0" w:line="480" w:lineRule="auto"/>
              <w:rPr>
                <w:rFonts w:ascii="Times New Roman" w:hAnsi="Times New Roman"/>
                <w:szCs w:val="24"/>
              </w:rPr>
            </w:pPr>
            <w:r>
              <w:rPr>
                <w:rFonts w:ascii="Times New Roman" w:hAnsi="Times New Roman"/>
                <w:szCs w:val="24"/>
              </w:rPr>
              <w:t xml:space="preserve">Elevation + Sections + Isometric Views </w:t>
            </w:r>
          </w:p>
        </w:tc>
        <w:tc>
          <w:tcPr>
            <w:tcW w:w="1080" w:type="dxa"/>
          </w:tcPr>
          <w:p w:rsidR="00EE63C9" w:rsidRDefault="00EE63C9" w:rsidP="00F94839">
            <w:pPr>
              <w:autoSpaceDE w:val="0"/>
              <w:autoSpaceDN w:val="0"/>
              <w:adjustRightInd w:val="0"/>
              <w:spacing w:after="0" w:line="240" w:lineRule="auto"/>
              <w:rPr>
                <w:rFonts w:ascii="Times New Roman" w:hAnsi="Times New Roman"/>
              </w:rPr>
            </w:pPr>
          </w:p>
          <w:p w:rsidR="00EE63C9" w:rsidRDefault="00EE63C9" w:rsidP="00F94839">
            <w:pPr>
              <w:autoSpaceDE w:val="0"/>
              <w:autoSpaceDN w:val="0"/>
              <w:adjustRightInd w:val="0"/>
              <w:spacing w:after="0" w:line="240" w:lineRule="auto"/>
              <w:rPr>
                <w:rFonts w:ascii="Times New Roman" w:hAnsi="Times New Roman"/>
              </w:rPr>
            </w:pPr>
            <w:r>
              <w:rPr>
                <w:rFonts w:ascii="Times New Roman" w:hAnsi="Times New Roman"/>
              </w:rPr>
              <w:t>P6</w:t>
            </w:r>
          </w:p>
        </w:tc>
        <w:tc>
          <w:tcPr>
            <w:tcW w:w="2160" w:type="dxa"/>
          </w:tcPr>
          <w:p w:rsidR="00EE63C9" w:rsidRDefault="00EE63C9" w:rsidP="00F94839">
            <w:pPr>
              <w:autoSpaceDE w:val="0"/>
              <w:autoSpaceDN w:val="0"/>
              <w:adjustRightInd w:val="0"/>
              <w:spacing w:after="0" w:line="240" w:lineRule="auto"/>
              <w:rPr>
                <w:rFonts w:ascii="Times New Roman" w:hAnsi="Times New Roman"/>
              </w:rPr>
            </w:pPr>
            <w:r>
              <w:rPr>
                <w:rFonts w:ascii="Times New Roman" w:hAnsi="Times New Roman"/>
              </w:rPr>
              <w:t>Drawing Architecture and the Urban by Sam Jacoby</w:t>
            </w:r>
          </w:p>
          <w:p w:rsidR="00EE63C9" w:rsidRDefault="00EE63C9" w:rsidP="00F94839">
            <w:pPr>
              <w:spacing w:after="0" w:line="480" w:lineRule="auto"/>
              <w:rPr>
                <w:rFonts w:ascii="Times New Roman" w:hAnsi="Times New Roman"/>
              </w:rPr>
            </w:pPr>
            <w:r>
              <w:rPr>
                <w:rFonts w:ascii="Times New Roman" w:hAnsi="Times New Roman"/>
              </w:rPr>
              <w:t>Chapter 2- Architecture</w:t>
            </w:r>
          </w:p>
        </w:tc>
      </w:tr>
      <w:tr w:rsidR="00EE63C9" w:rsidTr="00EE63C9">
        <w:trPr>
          <w:gridAfter w:val="1"/>
          <w:wAfter w:w="333" w:type="dxa"/>
          <w:trHeight w:val="1127"/>
        </w:trPr>
        <w:tc>
          <w:tcPr>
            <w:tcW w:w="1110" w:type="dxa"/>
            <w:gridSpan w:val="2"/>
          </w:tcPr>
          <w:p w:rsidR="00EE63C9" w:rsidRDefault="00EE63C9" w:rsidP="00F94839">
            <w:pPr>
              <w:spacing w:after="0" w:line="480" w:lineRule="auto"/>
              <w:rPr>
                <w:rFonts w:ascii="Times New Roman" w:hAnsi="Times New Roman"/>
              </w:rPr>
            </w:pPr>
          </w:p>
          <w:p w:rsidR="00EE63C9" w:rsidRDefault="00EE63C9" w:rsidP="00F94839">
            <w:pPr>
              <w:spacing w:after="0" w:line="480" w:lineRule="auto"/>
              <w:rPr>
                <w:rFonts w:ascii="Times New Roman" w:hAnsi="Times New Roman"/>
              </w:rPr>
            </w:pPr>
            <w:r>
              <w:rPr>
                <w:rFonts w:ascii="Times New Roman" w:hAnsi="Times New Roman"/>
              </w:rPr>
              <w:t xml:space="preserve">     16</w:t>
            </w:r>
          </w:p>
        </w:tc>
        <w:tc>
          <w:tcPr>
            <w:tcW w:w="5265" w:type="dxa"/>
            <w:gridSpan w:val="2"/>
          </w:tcPr>
          <w:p w:rsidR="00EE63C9" w:rsidRDefault="00EE63C9" w:rsidP="00F94839">
            <w:pPr>
              <w:spacing w:after="0" w:line="480" w:lineRule="auto"/>
              <w:rPr>
                <w:rFonts w:ascii="Times New Roman" w:hAnsi="Times New Roman"/>
                <w:szCs w:val="24"/>
              </w:rPr>
            </w:pPr>
            <w:r>
              <w:rPr>
                <w:rFonts w:ascii="Times New Roman" w:hAnsi="Times New Roman"/>
                <w:szCs w:val="24"/>
              </w:rPr>
              <w:t xml:space="preserve">Final Submission </w:t>
            </w:r>
          </w:p>
          <w:p w:rsidR="00EE63C9" w:rsidRDefault="00EE63C9" w:rsidP="00F94839">
            <w:pPr>
              <w:spacing w:after="0" w:line="480" w:lineRule="auto"/>
              <w:rPr>
                <w:rFonts w:ascii="Times New Roman" w:hAnsi="Times New Roman"/>
                <w:szCs w:val="24"/>
              </w:rPr>
            </w:pPr>
            <w:r>
              <w:rPr>
                <w:rFonts w:ascii="Times New Roman" w:hAnsi="Times New Roman"/>
                <w:szCs w:val="24"/>
              </w:rPr>
              <w:t>Final Viva</w:t>
            </w:r>
          </w:p>
        </w:tc>
        <w:tc>
          <w:tcPr>
            <w:tcW w:w="1080" w:type="dxa"/>
          </w:tcPr>
          <w:p w:rsidR="00EE63C9" w:rsidRDefault="00EE63C9" w:rsidP="00F94839">
            <w:pPr>
              <w:spacing w:after="0" w:line="480" w:lineRule="auto"/>
              <w:rPr>
                <w:rFonts w:ascii="Times New Roman" w:hAnsi="Times New Roman"/>
              </w:rPr>
            </w:pPr>
          </w:p>
          <w:p w:rsidR="00EE63C9" w:rsidRDefault="00EE63C9" w:rsidP="00F94839">
            <w:pPr>
              <w:spacing w:after="0" w:line="480" w:lineRule="auto"/>
              <w:rPr>
                <w:rFonts w:ascii="Times New Roman" w:hAnsi="Times New Roman"/>
              </w:rPr>
            </w:pPr>
            <w:r>
              <w:rPr>
                <w:rFonts w:ascii="Times New Roman" w:hAnsi="Times New Roman"/>
              </w:rPr>
              <w:t>P6</w:t>
            </w:r>
            <w:bookmarkStart w:id="0" w:name="_GoBack"/>
            <w:bookmarkEnd w:id="0"/>
          </w:p>
        </w:tc>
        <w:tc>
          <w:tcPr>
            <w:tcW w:w="2160" w:type="dxa"/>
          </w:tcPr>
          <w:p w:rsidR="00EE63C9" w:rsidRDefault="00EE63C9" w:rsidP="00F94839">
            <w:pPr>
              <w:spacing w:after="0" w:line="480" w:lineRule="auto"/>
              <w:rPr>
                <w:rFonts w:ascii="Times New Roman" w:hAnsi="Times New Roman"/>
              </w:rPr>
            </w:pPr>
          </w:p>
        </w:tc>
      </w:tr>
    </w:tbl>
    <w:p w:rsidR="00D80121" w:rsidRDefault="00D80121">
      <w:pPr>
        <w:spacing w:after="437" w:line="259" w:lineRule="auto"/>
        <w:ind w:left="0" w:right="0" w:firstLine="0"/>
      </w:pPr>
    </w:p>
    <w:p w:rsidR="00D80121" w:rsidRDefault="00800EE9">
      <w:pPr>
        <w:spacing w:after="434" w:line="259" w:lineRule="auto"/>
        <w:ind w:left="0" w:right="0" w:firstLine="0"/>
      </w:pPr>
      <w:r>
        <w:rPr>
          <w:sz w:val="22"/>
        </w:rPr>
        <w:t xml:space="preserve"> </w:t>
      </w:r>
    </w:p>
    <w:p w:rsidR="00D80121" w:rsidRDefault="00800EE9">
      <w:pPr>
        <w:spacing w:after="189" w:line="259" w:lineRule="auto"/>
        <w:ind w:left="0" w:right="0" w:firstLine="0"/>
      </w:pPr>
      <w:r>
        <w:rPr>
          <w:sz w:val="22"/>
        </w:rPr>
        <w:t xml:space="preserve"> </w:t>
      </w:r>
    </w:p>
    <w:p w:rsidR="00D80121" w:rsidRDefault="00800EE9">
      <w:pPr>
        <w:spacing w:after="0" w:line="259" w:lineRule="auto"/>
        <w:ind w:left="0" w:right="0" w:firstLine="0"/>
      </w:pPr>
      <w:r>
        <w:rPr>
          <w:sz w:val="22"/>
        </w:rPr>
        <w:t xml:space="preserve"> </w:t>
      </w:r>
    </w:p>
    <w:p w:rsidR="00D80121" w:rsidRDefault="00800EE9" w:rsidP="000C63F7">
      <w:pPr>
        <w:spacing w:after="0" w:line="259" w:lineRule="auto"/>
        <w:ind w:left="0" w:right="0" w:firstLine="0"/>
        <w:jc w:val="left"/>
      </w:pPr>
      <w:r>
        <w:rPr>
          <w:b/>
          <w:sz w:val="28"/>
        </w:rPr>
        <w:t xml:space="preserve">   </w:t>
      </w:r>
    </w:p>
    <w:sectPr w:rsidR="00D80121">
      <w:footerReference w:type="even" r:id="rId9"/>
      <w:footerReference w:type="default" r:id="rId10"/>
      <w:footerReference w:type="first" r:id="rId11"/>
      <w:pgSz w:w="12240" w:h="15840"/>
      <w:pgMar w:top="1445" w:right="1436" w:bottom="1460" w:left="1440" w:header="720" w:footer="71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EEC" w:rsidRDefault="00887EEC">
      <w:pPr>
        <w:spacing w:after="0" w:line="240" w:lineRule="auto"/>
      </w:pPr>
      <w:r>
        <w:separator/>
      </w:r>
    </w:p>
  </w:endnote>
  <w:endnote w:type="continuationSeparator" w:id="0">
    <w:p w:rsidR="00887EEC" w:rsidRDefault="00887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121" w:rsidRDefault="00800EE9">
    <w:pPr>
      <w:tabs>
        <w:tab w:val="right" w:pos="9364"/>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9218371</wp:posOffset>
              </wp:positionV>
              <wp:extent cx="5981065" cy="56388"/>
              <wp:effectExtent l="0" t="0" r="0" b="0"/>
              <wp:wrapSquare wrapText="bothSides"/>
              <wp:docPr id="12218" name="Group 12218"/>
              <wp:cNvGraphicFramePr/>
              <a:graphic xmlns:a="http://schemas.openxmlformats.org/drawingml/2006/main">
                <a:graphicData uri="http://schemas.microsoft.com/office/word/2010/wordprocessingGroup">
                  <wpg:wgp>
                    <wpg:cNvGrpSpPr/>
                    <wpg:grpSpPr>
                      <a:xfrm>
                        <a:off x="0" y="0"/>
                        <a:ext cx="5981065" cy="56388"/>
                        <a:chOff x="0" y="0"/>
                        <a:chExt cx="5981065" cy="56388"/>
                      </a:xfrm>
                    </wpg:grpSpPr>
                    <wps:wsp>
                      <wps:cNvPr id="12674" name="Shape 12674"/>
                      <wps:cNvSpPr/>
                      <wps:spPr>
                        <a:xfrm>
                          <a:off x="0" y="0"/>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2675" name="Shape 12675"/>
                      <wps:cNvSpPr/>
                      <wps:spPr>
                        <a:xfrm>
                          <a:off x="0" y="47244"/>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4DAEE8F6" id="Group 12218" o:spid="_x0000_s1026" style="position:absolute;margin-left:70.6pt;margin-top:725.85pt;width:470.95pt;height:4.45pt;z-index:251658240;mso-position-horizontal-relative:page;mso-position-vertical-relative:page" coordsize="5981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">
              <v:shape id="Shape 12674" o:spid="_x0000_s1027" style="position:absolute;width:59810;height:381;visibility:visible;mso-wrap-style:square;v-text-anchor:top" coordsize="598106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vuhsUA&#10;AADeAAAADwAAAGRycy9kb3ducmV2LnhtbERPTWvCQBC9C/6HZYReRDeGYiS6ikgFoYcSWw/ehuyY&#10;RLOzS3ar6b/vFgre5vE+Z7XpTSvu1PnGsoLZNAFBXFrdcKXg63M/WYDwAVlja5kU/JCHzXo4WGGu&#10;7YMLuh9DJWII+xwV1CG4XEpf1mTQT60jjtzFdgZDhF0ldYePGG5amSbJXBpsODbU6GhXU3k7fhsF&#10;p+15du3H3hVvHweX7tz7vqgypV5G/XYJIlAfnuJ/90HH+ek8e4W/d+IN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u+6GxQAAAN4AAAAPAAAAAAAAAAAAAAAAAJgCAABkcnMv&#10;ZG93bnJldi54bWxQSwUGAAAAAAQABAD1AAAAigMAAAAA&#10;" path="m,l5981065,r,38100l,38100,,e" fillcolor="#622423" stroked="f" strokeweight="0">
                <v:stroke miterlimit="83231f" joinstyle="miter"/>
                <v:path arrowok="t" textboxrect="0,0,5981065,38100"/>
              </v:shape>
              <v:shape id="Shape 12675" o:spid="_x0000_s1028" style="position:absolute;top:472;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ptc8QA&#10;AADeAAAADwAAAGRycy9kb3ducmV2LnhtbERPS4vCMBC+C/6HMAvetukW1KVrlEXwcfCiLuJxaMa2&#10;2ExqE2v11xthwdt8fM+ZzDpTiZYaV1pW8BXFIIgzq0vOFfztF5/fIJxH1lhZJgV3cjCb9nsTTLW9&#10;8Zbanc9FCGGXooLC+zqV0mUFGXSRrYkDd7KNQR9gk0vd4C2Em0omcTySBksODQXWNC8oO++uRsHQ&#10;PfL6fB0fN6uD4UubJacyWSo1+Oh+f0B46vxb/O9e6zA/GY2H8Hon3CC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abXPEAAAA3gAAAA8AAAAAAAAAAAAAAAAAmAIAAGRycy9k&#10;b3ducmV2LnhtbFBLBQYAAAAABAAEAPUAAACJAwAAAAA=&#10;" path="m,l5981065,r,9144l,9144,,e" fillcolor="#622423" stroked="f" strokeweight="0">
                <v:stroke miterlimit="83231f" joinstyle="miter"/>
                <v:path arrowok="t" textboxrect="0,0,5981065,9144"/>
              </v:shape>
              <w10:wrap type="square" anchorx="page" anchory="page"/>
            </v:group>
          </w:pict>
        </mc:Fallback>
      </mc:AlternateContent>
    </w:r>
    <w:r>
      <w:rPr>
        <w:sz w:val="22"/>
      </w:rPr>
      <w:t xml:space="preserve">Course Outline </w:t>
    </w:r>
    <w:r>
      <w:rPr>
        <w:sz w:val="22"/>
      </w:rPr>
      <w:tab/>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D80121" w:rsidRDefault="00800EE9">
    <w:pPr>
      <w:spacing w:after="0" w:line="259" w:lineRule="auto"/>
      <w:ind w:left="0" w:right="0" w:firstLine="0"/>
      <w:jc w:val="left"/>
    </w:pPr>
    <w:r>
      <w:rPr>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121" w:rsidRDefault="00800EE9">
    <w:pPr>
      <w:tabs>
        <w:tab w:val="right" w:pos="9364"/>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896417</wp:posOffset>
              </wp:positionH>
              <wp:positionV relativeFrom="page">
                <wp:posOffset>9218371</wp:posOffset>
              </wp:positionV>
              <wp:extent cx="5981065" cy="56388"/>
              <wp:effectExtent l="0" t="0" r="0" b="0"/>
              <wp:wrapSquare wrapText="bothSides"/>
              <wp:docPr id="12201" name="Group 12201"/>
              <wp:cNvGraphicFramePr/>
              <a:graphic xmlns:a="http://schemas.openxmlformats.org/drawingml/2006/main">
                <a:graphicData uri="http://schemas.microsoft.com/office/word/2010/wordprocessingGroup">
                  <wpg:wgp>
                    <wpg:cNvGrpSpPr/>
                    <wpg:grpSpPr>
                      <a:xfrm>
                        <a:off x="0" y="0"/>
                        <a:ext cx="5981065" cy="56388"/>
                        <a:chOff x="0" y="0"/>
                        <a:chExt cx="5981065" cy="56388"/>
                      </a:xfrm>
                    </wpg:grpSpPr>
                    <wps:wsp>
                      <wps:cNvPr id="12672" name="Shape 12672"/>
                      <wps:cNvSpPr/>
                      <wps:spPr>
                        <a:xfrm>
                          <a:off x="0" y="0"/>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2673" name="Shape 12673"/>
                      <wps:cNvSpPr/>
                      <wps:spPr>
                        <a:xfrm>
                          <a:off x="0" y="47244"/>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09B6ACFB" id="Group 12201" o:spid="_x0000_s1026" style="position:absolute;margin-left:70.6pt;margin-top:725.85pt;width:470.95pt;height:4.45pt;z-index:251659264;mso-position-horizontal-relative:page;mso-position-vertical-relative:page" coordsize="5981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">
              <v:shape id="Shape 12672" o:spid="_x0000_s1027" style="position:absolute;width:59810;height:381;visibility:visible;mso-wrap-style:square;v-text-anchor:top" coordsize="598106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7TacYA&#10;AADeAAAADwAAAGRycy9kb3ducmV2LnhtbERPTWvCQBC9F/oflin0UurGHGKJriKiEOihxLaH3obs&#10;mKTNzi7ZNYn/3i0I3ubxPme1mUwnBup9a1nBfJaAIK6sbrlW8PV5eH0D4QOyxs4yKbiQh8368WGF&#10;ubYjlzQcQy1iCPscFTQhuFxKXzVk0M+sI47cyfYGQ4R9LXWPYww3nUyTJJMGW44NDTraNVT9Hc9G&#10;wff2Z/47vXhX7j8Kl+7c+6GsF0o9P03bJYhAU7iLb+5Cx/lptkjh/514g1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7TacYAAADeAAAADwAAAAAAAAAAAAAAAACYAgAAZHJz&#10;L2Rvd25yZXYueG1sUEsFBgAAAAAEAAQA9QAAAIsDAAAAAA==&#10;" path="m,l5981065,r,38100l,38100,,e" fillcolor="#622423" stroked="f" strokeweight="0">
                <v:stroke miterlimit="83231f" joinstyle="miter"/>
                <v:path arrowok="t" textboxrect="0,0,5981065,38100"/>
              </v:shape>
              <v:shape id="Shape 12673" o:spid="_x0000_s1028" style="position:absolute;top:472;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9QnMQA&#10;AADeAAAADwAAAGRycy9kb3ducmV2LnhtbERPS4vCMBC+C/6HMII3Ta34oBpFhN31sJdVEY9DM7bF&#10;ZlKbWLv+erOw4G0+vucs160pRUO1KywrGA0jEMSp1QVnCo6Hj8EchPPIGkvLpOCXHKxX3c4SE20f&#10;/EPN3mcihLBLUEHufZVI6dKcDLqhrYgDd7G1QR9gnUld4yOEm1LGUTSVBgsODTlWtM0pve7vRsHE&#10;PbPqep+dv79Ohm9NGl+K+FOpfq/dLEB4av1b/O/e6TA/ns7G8PdOuEG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UJzEAAAA3gAAAA8AAAAAAAAAAAAAAAAAmAIAAGRycy9k&#10;b3ducmV2LnhtbFBLBQYAAAAABAAEAPUAAACJAwAAAAA=&#10;" path="m,l5981065,r,9144l,9144,,e" fillcolor="#622423" stroked="f" strokeweight="0">
                <v:stroke miterlimit="83231f" joinstyle="miter"/>
                <v:path arrowok="t" textboxrect="0,0,5981065,9144"/>
              </v:shape>
              <w10:wrap type="square" anchorx="page" anchory="page"/>
            </v:group>
          </w:pict>
        </mc:Fallback>
      </mc:AlternateContent>
    </w:r>
    <w:r>
      <w:rPr>
        <w:sz w:val="22"/>
      </w:rPr>
      <w:t xml:space="preserve">Course Outline </w:t>
    </w:r>
    <w:r>
      <w:rPr>
        <w:sz w:val="22"/>
      </w:rPr>
      <w:tab/>
      <w:t xml:space="preserve">Page </w:t>
    </w:r>
    <w:r>
      <w:fldChar w:fldCharType="begin"/>
    </w:r>
    <w:r>
      <w:instrText xml:space="preserve"> PAGE   \* MERGEFORMAT </w:instrText>
    </w:r>
    <w:r>
      <w:fldChar w:fldCharType="separate"/>
    </w:r>
    <w:r w:rsidR="00EE63C9" w:rsidRPr="00EE63C9">
      <w:rPr>
        <w:noProof/>
        <w:sz w:val="22"/>
      </w:rPr>
      <w:t>9</w:t>
    </w:r>
    <w:r>
      <w:rPr>
        <w:sz w:val="22"/>
      </w:rPr>
      <w:fldChar w:fldCharType="end"/>
    </w:r>
    <w:r>
      <w:rPr>
        <w:sz w:val="22"/>
      </w:rPr>
      <w:t xml:space="preserve"> </w:t>
    </w:r>
  </w:p>
  <w:p w:rsidR="00D80121" w:rsidRDefault="00800EE9">
    <w:pPr>
      <w:spacing w:after="0" w:line="259" w:lineRule="auto"/>
      <w:ind w:left="0" w:right="0" w:firstLine="0"/>
      <w:jc w:val="left"/>
    </w:pPr>
    <w:r>
      <w:rPr>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121" w:rsidRDefault="00800EE9">
    <w:pPr>
      <w:tabs>
        <w:tab w:val="right" w:pos="9364"/>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896417</wp:posOffset>
              </wp:positionH>
              <wp:positionV relativeFrom="page">
                <wp:posOffset>9218371</wp:posOffset>
              </wp:positionV>
              <wp:extent cx="5981065" cy="56388"/>
              <wp:effectExtent l="0" t="0" r="0" b="0"/>
              <wp:wrapSquare wrapText="bothSides"/>
              <wp:docPr id="12184" name="Group 12184"/>
              <wp:cNvGraphicFramePr/>
              <a:graphic xmlns:a="http://schemas.openxmlformats.org/drawingml/2006/main">
                <a:graphicData uri="http://schemas.microsoft.com/office/word/2010/wordprocessingGroup">
                  <wpg:wgp>
                    <wpg:cNvGrpSpPr/>
                    <wpg:grpSpPr>
                      <a:xfrm>
                        <a:off x="0" y="0"/>
                        <a:ext cx="5981065" cy="56388"/>
                        <a:chOff x="0" y="0"/>
                        <a:chExt cx="5981065" cy="56388"/>
                      </a:xfrm>
                    </wpg:grpSpPr>
                    <wps:wsp>
                      <wps:cNvPr id="12670" name="Shape 12670"/>
                      <wps:cNvSpPr/>
                      <wps:spPr>
                        <a:xfrm>
                          <a:off x="0" y="0"/>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2671" name="Shape 12671"/>
                      <wps:cNvSpPr/>
                      <wps:spPr>
                        <a:xfrm>
                          <a:off x="0" y="47244"/>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1BF598A4" id="Group 12184" o:spid="_x0000_s1026" style="position:absolute;margin-left:70.6pt;margin-top:725.85pt;width:470.95pt;height:4.45pt;z-index:251660288;mso-position-horizontal-relative:page;mso-position-vertical-relative:page" coordsize="5981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">
              <v:shape id="Shape 12670" o:spid="_x0000_s1027" style="position:absolute;width:59810;height:381;visibility:visible;mso-wrap-style:square;v-text-anchor:top" coordsize="598106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DohcgA&#10;AADeAAAADwAAAGRycy9kb3ducmV2LnhtbESPQWvCQBCF70L/wzIFL9JszEFL6ioiFYQeJNoeehuy&#10;0yRtdnbJrpr+e+dQ6G2GefPe+1ab0fXqSkPsPBuYZzko4trbjhsD7+f90zOomJAt9p7JwC9F2Kwf&#10;Jissrb9xRddTapSYcCzRQJtSKLWOdUsOY+YDsdy+/OAwyTo02g54E3PX6yLPF9phx5LQYqBdS/XP&#10;6eIMfGw/59/jLIbq9XgIxS687atmacz0cdy+gEo0pn/x3/fBSv1isRQAwZEZ9Po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OiFyAAAAN4AAAAPAAAAAAAAAAAAAAAAAJgCAABk&#10;cnMvZG93bnJldi54bWxQSwUGAAAAAAQABAD1AAAAjQMAAAAA&#10;" path="m,l5981065,r,38100l,38100,,e" fillcolor="#622423" stroked="f" strokeweight="0">
                <v:stroke miterlimit="83231f" joinstyle="miter"/>
                <v:path arrowok="t" textboxrect="0,0,5981065,38100"/>
              </v:shape>
              <v:shape id="Shape 12671" o:spid="_x0000_s1028" style="position:absolute;top:472;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FrcMUA&#10;AADeAAAADwAAAGRycy9kb3ducmV2LnhtbERPS2vCQBC+C/0PyxR6azYJNJHoGkTo49BLVUqPQ3ZM&#10;gtnZmF1j9Nd3CwVv8/E9Z1lOphMjDa61rCCJYhDEldUt1wr2u9fnOQjnkTV2lknBlRyUq4fZEgtt&#10;L/xF49bXIoSwK1BB431fSOmqhgy6yPbEgTvYwaAPcKilHvASwk0n0zjOpMGWQ0ODPW0aqo7bs1Hw&#10;4m51fzznP5/v34ZPY5Ue2vRNqafHab0A4Wnyd/G/+0OH+WmWJ/D3TrhB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WtwxQAAAN4AAAAPAAAAAAAAAAAAAAAAAJgCAABkcnMv&#10;ZG93bnJldi54bWxQSwUGAAAAAAQABAD1AAAAigMAAAAA&#10;" path="m,l5981065,r,9144l,9144,,e" fillcolor="#622423" stroked="f" strokeweight="0">
                <v:stroke miterlimit="83231f" joinstyle="miter"/>
                <v:path arrowok="t" textboxrect="0,0,5981065,9144"/>
              </v:shape>
              <w10:wrap type="square" anchorx="page" anchory="page"/>
            </v:group>
          </w:pict>
        </mc:Fallback>
      </mc:AlternateContent>
    </w:r>
    <w:r>
      <w:rPr>
        <w:sz w:val="22"/>
      </w:rPr>
      <w:t xml:space="preserve">Course Outline </w:t>
    </w:r>
    <w:r>
      <w:rPr>
        <w:sz w:val="22"/>
      </w:rPr>
      <w:tab/>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D80121" w:rsidRDefault="00800EE9">
    <w:pPr>
      <w:spacing w:after="0" w:line="259" w:lineRule="auto"/>
      <w:ind w:left="0" w:right="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EEC" w:rsidRDefault="00887EEC">
      <w:pPr>
        <w:spacing w:after="0" w:line="240" w:lineRule="auto"/>
      </w:pPr>
      <w:r>
        <w:separator/>
      </w:r>
    </w:p>
  </w:footnote>
  <w:footnote w:type="continuationSeparator" w:id="0">
    <w:p w:rsidR="00887EEC" w:rsidRDefault="00887E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hybridMultilevel"/>
    <w:tmpl w:val="4AECA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D"/>
    <w:multiLevelType w:val="hybridMultilevel"/>
    <w:tmpl w:val="9B94E8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F5C76"/>
    <w:multiLevelType w:val="hybridMultilevel"/>
    <w:tmpl w:val="CA34E21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A0B78D0"/>
    <w:multiLevelType w:val="hybridMultilevel"/>
    <w:tmpl w:val="3AC4EDB6"/>
    <w:lvl w:ilvl="0" w:tplc="091A7A56">
      <w:start w:val="1"/>
      <w:numFmt w:val="decimal"/>
      <w:lvlText w:val="%1."/>
      <w:lvlJc w:val="left"/>
      <w:pPr>
        <w:ind w:left="7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5BC6AA6">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50A3948">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5D4CF16">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6746AEC">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A6C1620">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C644152">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9F2DB0A">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C929B7A">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2F67AA"/>
    <w:multiLevelType w:val="hybridMultilevel"/>
    <w:tmpl w:val="E5B27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45ECC"/>
    <w:multiLevelType w:val="hybridMultilevel"/>
    <w:tmpl w:val="04EC45A2"/>
    <w:lvl w:ilvl="0" w:tplc="C90C73AA">
      <w:start w:val="1"/>
      <w:numFmt w:val="decimal"/>
      <w:lvlText w:val="%1."/>
      <w:lvlJc w:val="left"/>
      <w:pPr>
        <w:ind w:left="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4101B1E">
      <w:start w:val="1"/>
      <w:numFmt w:val="lowerLetter"/>
      <w:lvlText w:val="%2"/>
      <w:lvlJc w:val="left"/>
      <w:pPr>
        <w:ind w:left="13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E32CD34">
      <w:start w:val="1"/>
      <w:numFmt w:val="lowerRoman"/>
      <w:lvlText w:val="%3"/>
      <w:lvlJc w:val="left"/>
      <w:pPr>
        <w:ind w:left="20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FFA2BE0">
      <w:start w:val="1"/>
      <w:numFmt w:val="decimal"/>
      <w:lvlText w:val="%4"/>
      <w:lvlJc w:val="left"/>
      <w:pPr>
        <w:ind w:left="276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796E9B8">
      <w:start w:val="1"/>
      <w:numFmt w:val="lowerLetter"/>
      <w:lvlText w:val="%5"/>
      <w:lvlJc w:val="left"/>
      <w:pPr>
        <w:ind w:left="34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236F43A">
      <w:start w:val="1"/>
      <w:numFmt w:val="lowerRoman"/>
      <w:lvlText w:val="%6"/>
      <w:lvlJc w:val="left"/>
      <w:pPr>
        <w:ind w:left="42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35CBA3E">
      <w:start w:val="1"/>
      <w:numFmt w:val="decimal"/>
      <w:lvlText w:val="%7"/>
      <w:lvlJc w:val="left"/>
      <w:pPr>
        <w:ind w:left="49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68C307E">
      <w:start w:val="1"/>
      <w:numFmt w:val="lowerLetter"/>
      <w:lvlText w:val="%8"/>
      <w:lvlJc w:val="left"/>
      <w:pPr>
        <w:ind w:left="56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B2E8330">
      <w:start w:val="1"/>
      <w:numFmt w:val="lowerRoman"/>
      <w:lvlText w:val="%9"/>
      <w:lvlJc w:val="left"/>
      <w:pPr>
        <w:ind w:left="636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4EB35E2"/>
    <w:multiLevelType w:val="hybridMultilevel"/>
    <w:tmpl w:val="B790B3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72B77F2"/>
    <w:multiLevelType w:val="hybridMultilevel"/>
    <w:tmpl w:val="A23EBB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A2829BD"/>
    <w:multiLevelType w:val="hybridMultilevel"/>
    <w:tmpl w:val="E5B27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46870"/>
    <w:multiLevelType w:val="hybridMultilevel"/>
    <w:tmpl w:val="B2E0C6C4"/>
    <w:lvl w:ilvl="0" w:tplc="46B273DA">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868BE"/>
    <w:multiLevelType w:val="hybridMultilevel"/>
    <w:tmpl w:val="1A049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92170"/>
    <w:multiLevelType w:val="hybridMultilevel"/>
    <w:tmpl w:val="E5B27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D7B6D"/>
    <w:multiLevelType w:val="hybridMultilevel"/>
    <w:tmpl w:val="95267E4A"/>
    <w:lvl w:ilvl="0" w:tplc="73A4E5BE">
      <w:start w:val="1"/>
      <w:numFmt w:val="decimal"/>
      <w:lvlText w:val="%1."/>
      <w:lvlJc w:val="left"/>
      <w:pPr>
        <w:ind w:left="1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176E388">
      <w:start w:val="1"/>
      <w:numFmt w:val="lowerLetter"/>
      <w:lvlText w:val="%2"/>
      <w:lvlJc w:val="left"/>
      <w:pPr>
        <w:ind w:left="15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12E5BE4">
      <w:start w:val="1"/>
      <w:numFmt w:val="lowerRoman"/>
      <w:lvlText w:val="%3"/>
      <w:lvlJc w:val="left"/>
      <w:pPr>
        <w:ind w:left="23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928007C">
      <w:start w:val="1"/>
      <w:numFmt w:val="decimal"/>
      <w:lvlText w:val="%4"/>
      <w:lvlJc w:val="left"/>
      <w:pPr>
        <w:ind w:left="30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2263258">
      <w:start w:val="1"/>
      <w:numFmt w:val="lowerLetter"/>
      <w:lvlText w:val="%5"/>
      <w:lvlJc w:val="left"/>
      <w:pPr>
        <w:ind w:left="37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846482A">
      <w:start w:val="1"/>
      <w:numFmt w:val="lowerRoman"/>
      <w:lvlText w:val="%6"/>
      <w:lvlJc w:val="left"/>
      <w:pPr>
        <w:ind w:left="44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E889ED2">
      <w:start w:val="1"/>
      <w:numFmt w:val="decimal"/>
      <w:lvlText w:val="%7"/>
      <w:lvlJc w:val="left"/>
      <w:pPr>
        <w:ind w:left="51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E5C2C74">
      <w:start w:val="1"/>
      <w:numFmt w:val="lowerLetter"/>
      <w:lvlText w:val="%8"/>
      <w:lvlJc w:val="left"/>
      <w:pPr>
        <w:ind w:left="59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2B091B6">
      <w:start w:val="1"/>
      <w:numFmt w:val="lowerRoman"/>
      <w:lvlText w:val="%9"/>
      <w:lvlJc w:val="left"/>
      <w:pPr>
        <w:ind w:left="66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4755AF7"/>
    <w:multiLevelType w:val="hybridMultilevel"/>
    <w:tmpl w:val="C9FEA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C21035"/>
    <w:multiLevelType w:val="hybridMultilevel"/>
    <w:tmpl w:val="F22E82B2"/>
    <w:lvl w:ilvl="0" w:tplc="46B273DA">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AAC745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F8E6E9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4000E6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36CB69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3C06CF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988040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998E9A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58E2CC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FF0525B"/>
    <w:multiLevelType w:val="hybridMultilevel"/>
    <w:tmpl w:val="E5B27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222B23"/>
    <w:multiLevelType w:val="hybridMultilevel"/>
    <w:tmpl w:val="39DADA00"/>
    <w:lvl w:ilvl="0" w:tplc="CBEA6750">
      <w:start w:val="1"/>
      <w:numFmt w:val="decimal"/>
      <w:lvlText w:val="%1."/>
      <w:lvlJc w:val="left"/>
      <w:pPr>
        <w:ind w:left="1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CFA4D54">
      <w:start w:val="1"/>
      <w:numFmt w:val="lowerLetter"/>
      <w:lvlText w:val="%2"/>
      <w:lvlJc w:val="left"/>
      <w:pPr>
        <w:ind w:left="159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9A642B8">
      <w:start w:val="1"/>
      <w:numFmt w:val="lowerRoman"/>
      <w:lvlText w:val="%3"/>
      <w:lvlJc w:val="left"/>
      <w:pPr>
        <w:ind w:left="23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566FB7E">
      <w:start w:val="1"/>
      <w:numFmt w:val="decimal"/>
      <w:lvlText w:val="%4"/>
      <w:lvlJc w:val="left"/>
      <w:pPr>
        <w:ind w:left="303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8D66D70">
      <w:start w:val="1"/>
      <w:numFmt w:val="lowerLetter"/>
      <w:lvlText w:val="%5"/>
      <w:lvlJc w:val="left"/>
      <w:pPr>
        <w:ind w:left="375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FFA7946">
      <w:start w:val="1"/>
      <w:numFmt w:val="lowerRoman"/>
      <w:lvlText w:val="%6"/>
      <w:lvlJc w:val="left"/>
      <w:pPr>
        <w:ind w:left="447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666B2D8">
      <w:start w:val="1"/>
      <w:numFmt w:val="decimal"/>
      <w:lvlText w:val="%7"/>
      <w:lvlJc w:val="left"/>
      <w:pPr>
        <w:ind w:left="519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024F69C">
      <w:start w:val="1"/>
      <w:numFmt w:val="lowerLetter"/>
      <w:lvlText w:val="%8"/>
      <w:lvlJc w:val="left"/>
      <w:pPr>
        <w:ind w:left="59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D3E706C">
      <w:start w:val="1"/>
      <w:numFmt w:val="lowerRoman"/>
      <w:lvlText w:val="%9"/>
      <w:lvlJc w:val="left"/>
      <w:pPr>
        <w:ind w:left="663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0386746"/>
    <w:multiLevelType w:val="hybridMultilevel"/>
    <w:tmpl w:val="C9FEA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572EC8"/>
    <w:multiLevelType w:val="hybridMultilevel"/>
    <w:tmpl w:val="E5B27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9244C4"/>
    <w:multiLevelType w:val="hybridMultilevel"/>
    <w:tmpl w:val="7682C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990252"/>
    <w:multiLevelType w:val="hybridMultilevel"/>
    <w:tmpl w:val="C9FEA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6C6824"/>
    <w:multiLevelType w:val="hybridMultilevel"/>
    <w:tmpl w:val="E5B27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61160"/>
    <w:multiLevelType w:val="hybridMultilevel"/>
    <w:tmpl w:val="E5B27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F01E70"/>
    <w:multiLevelType w:val="hybridMultilevel"/>
    <w:tmpl w:val="E5B27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1A62A6"/>
    <w:multiLevelType w:val="hybridMultilevel"/>
    <w:tmpl w:val="800E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34276C"/>
    <w:multiLevelType w:val="hybridMultilevel"/>
    <w:tmpl w:val="E5B27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B16EA5"/>
    <w:multiLevelType w:val="hybridMultilevel"/>
    <w:tmpl w:val="0E02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AC4391"/>
    <w:multiLevelType w:val="hybridMultilevel"/>
    <w:tmpl w:val="E5B27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1170C1"/>
    <w:multiLevelType w:val="hybridMultilevel"/>
    <w:tmpl w:val="E5B27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6D330A"/>
    <w:multiLevelType w:val="hybridMultilevel"/>
    <w:tmpl w:val="E5B27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5"/>
  </w:num>
  <w:num w:numId="4">
    <w:abstractNumId w:val="12"/>
  </w:num>
  <w:num w:numId="5">
    <w:abstractNumId w:val="16"/>
  </w:num>
  <w:num w:numId="6">
    <w:abstractNumId w:val="24"/>
  </w:num>
  <w:num w:numId="7">
    <w:abstractNumId w:val="9"/>
  </w:num>
  <w:num w:numId="8">
    <w:abstractNumId w:val="23"/>
  </w:num>
  <w:num w:numId="9">
    <w:abstractNumId w:val="20"/>
  </w:num>
  <w:num w:numId="10">
    <w:abstractNumId w:val="13"/>
  </w:num>
  <w:num w:numId="11">
    <w:abstractNumId w:val="17"/>
  </w:num>
  <w:num w:numId="12">
    <w:abstractNumId w:val="1"/>
  </w:num>
  <w:num w:numId="13">
    <w:abstractNumId w:val="25"/>
  </w:num>
  <w:num w:numId="14">
    <w:abstractNumId w:val="11"/>
  </w:num>
  <w:num w:numId="15">
    <w:abstractNumId w:val="27"/>
  </w:num>
  <w:num w:numId="16">
    <w:abstractNumId w:val="18"/>
  </w:num>
  <w:num w:numId="17">
    <w:abstractNumId w:val="22"/>
  </w:num>
  <w:num w:numId="18">
    <w:abstractNumId w:val="21"/>
  </w:num>
  <w:num w:numId="19">
    <w:abstractNumId w:val="28"/>
  </w:num>
  <w:num w:numId="20">
    <w:abstractNumId w:val="26"/>
  </w:num>
  <w:num w:numId="21">
    <w:abstractNumId w:val="0"/>
  </w:num>
  <w:num w:numId="22">
    <w:abstractNumId w:val="19"/>
  </w:num>
  <w:num w:numId="23">
    <w:abstractNumId w:val="10"/>
  </w:num>
  <w:num w:numId="24">
    <w:abstractNumId w:val="7"/>
  </w:num>
  <w:num w:numId="25">
    <w:abstractNumId w:val="6"/>
  </w:num>
  <w:num w:numId="26">
    <w:abstractNumId w:val="2"/>
  </w:num>
  <w:num w:numId="27">
    <w:abstractNumId w:val="29"/>
  </w:num>
  <w:num w:numId="28">
    <w:abstractNumId w:val="8"/>
  </w:num>
  <w:num w:numId="29">
    <w:abstractNumId w:val="1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21"/>
    <w:rsid w:val="00041354"/>
    <w:rsid w:val="00047BBE"/>
    <w:rsid w:val="000657CB"/>
    <w:rsid w:val="000A238F"/>
    <w:rsid w:val="000C63F7"/>
    <w:rsid w:val="00165262"/>
    <w:rsid w:val="001D3636"/>
    <w:rsid w:val="001E4F15"/>
    <w:rsid w:val="001F2FF8"/>
    <w:rsid w:val="00224D7C"/>
    <w:rsid w:val="00226EF0"/>
    <w:rsid w:val="002A1D71"/>
    <w:rsid w:val="002D0295"/>
    <w:rsid w:val="002F2C03"/>
    <w:rsid w:val="003000E6"/>
    <w:rsid w:val="00310DF7"/>
    <w:rsid w:val="00322661"/>
    <w:rsid w:val="003A71CF"/>
    <w:rsid w:val="00451438"/>
    <w:rsid w:val="0046098A"/>
    <w:rsid w:val="004F3D1B"/>
    <w:rsid w:val="00516126"/>
    <w:rsid w:val="00573818"/>
    <w:rsid w:val="005B0314"/>
    <w:rsid w:val="005B25FD"/>
    <w:rsid w:val="00634E94"/>
    <w:rsid w:val="00667F90"/>
    <w:rsid w:val="006833C5"/>
    <w:rsid w:val="00692E27"/>
    <w:rsid w:val="006C47E5"/>
    <w:rsid w:val="006F0157"/>
    <w:rsid w:val="00750B51"/>
    <w:rsid w:val="00760B65"/>
    <w:rsid w:val="007977C9"/>
    <w:rsid w:val="007C1B40"/>
    <w:rsid w:val="007F1081"/>
    <w:rsid w:val="00800EE9"/>
    <w:rsid w:val="0080405D"/>
    <w:rsid w:val="0082607C"/>
    <w:rsid w:val="008303DC"/>
    <w:rsid w:val="00887EEC"/>
    <w:rsid w:val="0089256E"/>
    <w:rsid w:val="008B6ABB"/>
    <w:rsid w:val="008E5627"/>
    <w:rsid w:val="008F13AE"/>
    <w:rsid w:val="008F2A39"/>
    <w:rsid w:val="0093310C"/>
    <w:rsid w:val="00944884"/>
    <w:rsid w:val="00954A82"/>
    <w:rsid w:val="0098661A"/>
    <w:rsid w:val="009A0C20"/>
    <w:rsid w:val="009D6BC2"/>
    <w:rsid w:val="00A05FE1"/>
    <w:rsid w:val="00A30C8E"/>
    <w:rsid w:val="00A4364C"/>
    <w:rsid w:val="00A53F48"/>
    <w:rsid w:val="00AB396B"/>
    <w:rsid w:val="00B27145"/>
    <w:rsid w:val="00B60BC9"/>
    <w:rsid w:val="00B81533"/>
    <w:rsid w:val="00BA26A4"/>
    <w:rsid w:val="00BB2A93"/>
    <w:rsid w:val="00BD0A3A"/>
    <w:rsid w:val="00C13EAD"/>
    <w:rsid w:val="00C32011"/>
    <w:rsid w:val="00C46BF3"/>
    <w:rsid w:val="00C51926"/>
    <w:rsid w:val="00C55B8E"/>
    <w:rsid w:val="00C81A76"/>
    <w:rsid w:val="00C92255"/>
    <w:rsid w:val="00C96862"/>
    <w:rsid w:val="00CE41AF"/>
    <w:rsid w:val="00D40364"/>
    <w:rsid w:val="00D70358"/>
    <w:rsid w:val="00D80121"/>
    <w:rsid w:val="00DF331C"/>
    <w:rsid w:val="00E25A27"/>
    <w:rsid w:val="00E73174"/>
    <w:rsid w:val="00E81ED9"/>
    <w:rsid w:val="00EE63C9"/>
    <w:rsid w:val="00EF2005"/>
    <w:rsid w:val="00F833AD"/>
    <w:rsid w:val="00F94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7DD75"/>
  <w15:docId w15:val="{B8253409-15F3-40CE-9EB9-D247D3E8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 w:line="249" w:lineRule="auto"/>
      <w:ind w:left="10" w:right="5" w:hanging="10"/>
      <w:jc w:val="both"/>
    </w:pPr>
    <w:rPr>
      <w:rFonts w:ascii="Cambria" w:eastAsia="Cambria" w:hAnsi="Cambria" w:cs="Cambria"/>
      <w:color w:val="000000"/>
      <w:sz w:val="24"/>
    </w:rPr>
  </w:style>
  <w:style w:type="paragraph" w:styleId="Heading1">
    <w:name w:val="heading 1"/>
    <w:next w:val="Normal"/>
    <w:link w:val="Heading1Char"/>
    <w:uiPriority w:val="9"/>
    <w:unhideWhenUsed/>
    <w:qFormat/>
    <w:pPr>
      <w:keepNext/>
      <w:keepLines/>
      <w:spacing w:after="23"/>
      <w:outlineLvl w:val="0"/>
    </w:pPr>
    <w:rPr>
      <w:rFonts w:ascii="Cambria" w:eastAsia="Cambria" w:hAnsi="Cambria" w:cs="Cambria"/>
      <w:b/>
      <w:color w:val="000000"/>
      <w:sz w:val="28"/>
    </w:rPr>
  </w:style>
  <w:style w:type="paragraph" w:styleId="Heading2">
    <w:name w:val="heading 2"/>
    <w:basedOn w:val="Normal"/>
    <w:next w:val="Normal"/>
    <w:link w:val="Heading2Char"/>
    <w:uiPriority w:val="9"/>
    <w:semiHidden/>
    <w:unhideWhenUsed/>
    <w:qFormat/>
    <w:rsid w:val="00C519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51926"/>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60BC9"/>
    <w:pPr>
      <w:ind w:left="720"/>
      <w:contextualSpacing/>
    </w:pPr>
  </w:style>
  <w:style w:type="paragraph" w:styleId="BalloonText">
    <w:name w:val="Balloon Text"/>
    <w:basedOn w:val="Normal"/>
    <w:link w:val="BalloonTextChar"/>
    <w:uiPriority w:val="99"/>
    <w:semiHidden/>
    <w:unhideWhenUsed/>
    <w:rsid w:val="001F2F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FF8"/>
    <w:rPr>
      <w:rFonts w:ascii="Segoe UI" w:eastAsia="Cambria" w:hAnsi="Segoe UI" w:cs="Segoe UI"/>
      <w:color w:val="000000"/>
      <w:sz w:val="18"/>
      <w:szCs w:val="18"/>
    </w:rPr>
  </w:style>
  <w:style w:type="character" w:customStyle="1" w:styleId="Heading2Char">
    <w:name w:val="Heading 2 Char"/>
    <w:basedOn w:val="DefaultParagraphFont"/>
    <w:link w:val="Heading2"/>
    <w:uiPriority w:val="9"/>
    <w:semiHidden/>
    <w:rsid w:val="00C5192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5192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2F2C03"/>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Default">
    <w:name w:val="Default"/>
    <w:rsid w:val="002F2C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rsid w:val="000657CB"/>
    <w:pPr>
      <w:tabs>
        <w:tab w:val="center" w:pos="4680"/>
        <w:tab w:val="right" w:pos="9360"/>
      </w:tabs>
      <w:spacing w:after="0" w:line="240" w:lineRule="auto"/>
      <w:ind w:left="0" w:right="0" w:firstLine="0"/>
      <w:jc w:val="left"/>
    </w:pPr>
    <w:rPr>
      <w:rFonts w:eastAsia="Times New Roman" w:cs="Times New Roman"/>
      <w:color w:val="auto"/>
      <w:sz w:val="22"/>
      <w:lang w:bidi="en-US"/>
    </w:rPr>
  </w:style>
  <w:style w:type="character" w:customStyle="1" w:styleId="HeaderChar">
    <w:name w:val="Header Char"/>
    <w:basedOn w:val="DefaultParagraphFont"/>
    <w:link w:val="Header"/>
    <w:uiPriority w:val="99"/>
    <w:rsid w:val="000657CB"/>
    <w:rPr>
      <w:rFonts w:ascii="Cambria" w:eastAsia="Times New Roman" w:hAnsi="Cambria" w:cs="Times New Roman"/>
      <w:lang w:bidi="en-US"/>
    </w:rPr>
  </w:style>
  <w:style w:type="character" w:styleId="Hyperlink">
    <w:name w:val="Hyperlink"/>
    <w:basedOn w:val="DefaultParagraphFont"/>
    <w:uiPriority w:val="99"/>
    <w:rsid w:val="000657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anyal.ahmed@umt.edu.p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diha_ghafoor@umt.edu.p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8987</dc:creator>
  <cp:keywords/>
  <cp:lastModifiedBy>Madiha Ghafoor</cp:lastModifiedBy>
  <cp:revision>4</cp:revision>
  <cp:lastPrinted>2022-03-02T12:58:00Z</cp:lastPrinted>
  <dcterms:created xsi:type="dcterms:W3CDTF">2023-05-04T10:25:00Z</dcterms:created>
  <dcterms:modified xsi:type="dcterms:W3CDTF">2023-05-04T10:29:00Z</dcterms:modified>
</cp:coreProperties>
</file>