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68" w:rsidRPr="00890C68" w:rsidRDefault="00890C68" w:rsidP="00890C68">
      <w:pPr>
        <w:pStyle w:val="NoSpacing"/>
        <w:ind w:right="-540"/>
        <w:jc w:val="center"/>
        <w:rPr>
          <w:rFonts w:ascii="Times New Roman" w:eastAsia="DotumChe" w:hAnsi="Times New Roman"/>
          <w:b/>
          <w:sz w:val="28"/>
          <w:szCs w:val="28"/>
        </w:rPr>
      </w:pPr>
      <w:r w:rsidRPr="00890C68">
        <w:rPr>
          <w:rFonts w:ascii="Times New Roman" w:hAnsi="Times New Roman"/>
          <w:b/>
          <w:sz w:val="28"/>
          <w:szCs w:val="28"/>
          <w:u w:val="single"/>
        </w:rPr>
        <w:t>Department of Architecture</w:t>
      </w:r>
    </w:p>
    <w:p w:rsidR="00890C68" w:rsidRPr="00890C68" w:rsidRDefault="00890C68" w:rsidP="00890C68">
      <w:pPr>
        <w:jc w:val="center"/>
        <w:rPr>
          <w:rFonts w:ascii="Times New Roman" w:hAnsi="Times New Roman"/>
          <w:b/>
          <w:sz w:val="28"/>
          <w:szCs w:val="28"/>
          <w:u w:val="single"/>
        </w:rPr>
      </w:pPr>
      <w:r w:rsidRPr="00890C68">
        <w:rPr>
          <w:rFonts w:ascii="Times New Roman" w:hAnsi="Times New Roman"/>
          <w:b/>
          <w:sz w:val="28"/>
          <w:szCs w:val="28"/>
          <w:u w:val="single"/>
        </w:rPr>
        <w:t>School of Architecture and planning</w:t>
      </w:r>
    </w:p>
    <w:p w:rsidR="00890C68" w:rsidRPr="00890C68" w:rsidRDefault="00890C68" w:rsidP="00890C68">
      <w:pPr>
        <w:jc w:val="center"/>
        <w:rPr>
          <w:rFonts w:ascii="Times New Roman" w:hAnsi="Times New Roman"/>
          <w:b/>
          <w:sz w:val="28"/>
          <w:szCs w:val="28"/>
          <w:u w:val="single"/>
        </w:rPr>
      </w:pPr>
      <w:r w:rsidRPr="00890C68">
        <w:rPr>
          <w:rFonts w:ascii="Times New Roman" w:hAnsi="Times New Roman"/>
          <w:b/>
          <w:sz w:val="28"/>
          <w:szCs w:val="28"/>
          <w:u w:val="single"/>
        </w:rPr>
        <w:t>University of Management and technology</w:t>
      </w:r>
    </w:p>
    <w:p w:rsidR="00890C68" w:rsidRPr="00890C68" w:rsidRDefault="00890C68" w:rsidP="00890C68">
      <w:pPr>
        <w:jc w:val="center"/>
        <w:rPr>
          <w:rFonts w:ascii="Times New Roman" w:hAnsi="Times New Roman"/>
          <w:b/>
          <w:sz w:val="28"/>
          <w:szCs w:val="28"/>
          <w:u w:val="single"/>
        </w:rPr>
      </w:pPr>
      <w:r w:rsidRPr="00890C68">
        <w:rPr>
          <w:rFonts w:ascii="Times New Roman" w:hAnsi="Times New Roman"/>
          <w:b/>
          <w:sz w:val="28"/>
          <w:szCs w:val="28"/>
          <w:u w:val="single"/>
        </w:rPr>
        <w:t>Course Outline (on OBE)</w:t>
      </w:r>
    </w:p>
    <w:p w:rsidR="00890C68" w:rsidRPr="00890C68" w:rsidRDefault="00890C68" w:rsidP="00890C68">
      <w:pPr>
        <w:pStyle w:val="Heading2"/>
        <w:spacing w:before="0" w:line="360" w:lineRule="auto"/>
        <w:ind w:left="576" w:hanging="576"/>
        <w:jc w:val="both"/>
        <w:rPr>
          <w:rFonts w:ascii="Times New Roman" w:hAnsi="Times New Roman" w:cs="Times New Roman"/>
        </w:rPr>
      </w:pPr>
      <w:r w:rsidRPr="00890C68">
        <w:rPr>
          <w:rFonts w:ascii="Times New Roman" w:hAnsi="Times New Roman" w:cs="Times New Roman"/>
        </w:rPr>
        <w:t>UMT’s Vision</w:t>
      </w:r>
    </w:p>
    <w:p w:rsidR="00890C68" w:rsidRPr="00890C68" w:rsidRDefault="00890C68" w:rsidP="00890C68">
      <w:pPr>
        <w:pStyle w:val="Heading2"/>
        <w:spacing w:before="0" w:line="360" w:lineRule="auto"/>
        <w:ind w:left="576"/>
        <w:jc w:val="both"/>
        <w:rPr>
          <w:rFonts w:ascii="Times New Roman" w:hAnsi="Times New Roman" w:cs="Times New Roman"/>
          <w:b w:val="0"/>
          <w:color w:val="FF0000"/>
          <w:sz w:val="28"/>
          <w:szCs w:val="28"/>
          <w:lang w:bidi="en-US"/>
        </w:rPr>
      </w:pPr>
      <w:r w:rsidRPr="00890C68">
        <w:rPr>
          <w:rFonts w:ascii="Times New Roman" w:hAnsi="Times New Roman" w:cs="Times New Roman"/>
          <w:b w:val="0"/>
          <w:i/>
          <w:iCs/>
          <w:sz w:val="24"/>
          <w:szCs w:val="24"/>
          <w:lang w:val="en-GB" w:eastAsia="en-GB"/>
        </w:rPr>
        <w:t>Our Vision is... Learning</w:t>
      </w:r>
    </w:p>
    <w:p w:rsidR="00890C68" w:rsidRPr="00890C68" w:rsidRDefault="00890C68" w:rsidP="00890C68">
      <w:pPr>
        <w:spacing w:line="360" w:lineRule="auto"/>
        <w:jc w:val="both"/>
        <w:rPr>
          <w:rFonts w:ascii="Times New Roman" w:hAnsi="Times New Roman"/>
        </w:rPr>
      </w:pPr>
      <w:r w:rsidRPr="00890C68">
        <w:rPr>
          <w:rFonts w:ascii="Times New Roman" w:hAnsi="Times New Roman"/>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890C68" w:rsidRPr="00890C68" w:rsidRDefault="00890C68" w:rsidP="00890C68">
      <w:pPr>
        <w:pStyle w:val="Heading2"/>
        <w:spacing w:before="0" w:line="360" w:lineRule="auto"/>
        <w:ind w:left="576" w:hanging="576"/>
        <w:jc w:val="both"/>
        <w:rPr>
          <w:rFonts w:ascii="Times New Roman" w:hAnsi="Times New Roman" w:cs="Times New Roman"/>
        </w:rPr>
      </w:pPr>
      <w:r w:rsidRPr="00890C68">
        <w:rPr>
          <w:rFonts w:ascii="Times New Roman" w:hAnsi="Times New Roman" w:cs="Times New Roman"/>
        </w:rPr>
        <w:t xml:space="preserve">UMT Mission </w:t>
      </w:r>
    </w:p>
    <w:p w:rsidR="00890C68" w:rsidRPr="00890C68" w:rsidRDefault="00890C68" w:rsidP="00890C68">
      <w:pPr>
        <w:spacing w:line="360" w:lineRule="auto"/>
        <w:jc w:val="both"/>
        <w:rPr>
          <w:rFonts w:ascii="Times New Roman" w:hAnsi="Times New Roman"/>
        </w:rPr>
      </w:pPr>
      <w:r w:rsidRPr="00890C68">
        <w:rPr>
          <w:rFonts w:ascii="Times New Roman" w:hAnsi="Times New Roman"/>
        </w:rPr>
        <w:t>Our Mission is.... Leading</w:t>
      </w:r>
    </w:p>
    <w:p w:rsidR="00890C68" w:rsidRPr="00890C68" w:rsidRDefault="00890C68" w:rsidP="00890C68">
      <w:pPr>
        <w:spacing w:line="360" w:lineRule="auto"/>
        <w:jc w:val="both"/>
        <w:rPr>
          <w:rFonts w:ascii="Times New Roman" w:hAnsi="Times New Roman"/>
        </w:rPr>
      </w:pPr>
      <w:r w:rsidRPr="00890C68">
        <w:rPr>
          <w:rFonts w:ascii="Times New Roman" w:hAnsi="Times New Roman"/>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890C68" w:rsidRPr="00890C68" w:rsidRDefault="00890C68" w:rsidP="00890C68">
      <w:pPr>
        <w:pStyle w:val="Heading3"/>
        <w:spacing w:before="0" w:line="360" w:lineRule="auto"/>
        <w:ind w:left="720" w:hanging="720"/>
        <w:jc w:val="both"/>
        <w:rPr>
          <w:rFonts w:ascii="Times New Roman" w:hAnsi="Times New Roman" w:cs="Times New Roman"/>
        </w:rPr>
      </w:pPr>
      <w:r w:rsidRPr="00890C68">
        <w:rPr>
          <w:rFonts w:ascii="Times New Roman" w:hAnsi="Times New Roman" w:cs="Times New Roman"/>
        </w:rPr>
        <w:t>Mission of the School</w:t>
      </w:r>
    </w:p>
    <w:p w:rsidR="00890C68" w:rsidRPr="00890C68" w:rsidRDefault="00890C68" w:rsidP="00890C68">
      <w:pPr>
        <w:spacing w:line="360" w:lineRule="auto"/>
        <w:jc w:val="both"/>
        <w:rPr>
          <w:rFonts w:ascii="Times New Roman" w:hAnsi="Times New Roman"/>
        </w:rPr>
      </w:pPr>
      <w:r w:rsidRPr="00890C68">
        <w:rPr>
          <w:rFonts w:ascii="Times New Roman" w:hAnsi="Times New Roman"/>
        </w:rPr>
        <w:t>The mission of the School is to provide the best leadership in the fields of the built environment; particularly in the development, management and innovation in the fields of architecture, urban planning and related specializations and sub-specializations</w:t>
      </w:r>
    </w:p>
    <w:p w:rsidR="00890C68" w:rsidRPr="00890C68" w:rsidRDefault="00890C68" w:rsidP="00890C68">
      <w:pPr>
        <w:pStyle w:val="Heading3"/>
        <w:spacing w:before="0" w:line="360" w:lineRule="auto"/>
        <w:ind w:left="720" w:hanging="720"/>
        <w:jc w:val="both"/>
        <w:rPr>
          <w:rFonts w:ascii="Times New Roman" w:hAnsi="Times New Roman" w:cs="Times New Roman"/>
        </w:rPr>
      </w:pPr>
      <w:r w:rsidRPr="00890C68">
        <w:rPr>
          <w:rFonts w:ascii="Times New Roman" w:hAnsi="Times New Roman" w:cs="Times New Roman"/>
        </w:rPr>
        <w:t>Mission of the Department</w:t>
      </w:r>
    </w:p>
    <w:p w:rsidR="00890C68" w:rsidRPr="00890C68" w:rsidRDefault="00890C68" w:rsidP="00890C68">
      <w:pPr>
        <w:spacing w:line="360" w:lineRule="auto"/>
        <w:jc w:val="both"/>
        <w:rPr>
          <w:rFonts w:ascii="Times New Roman" w:hAnsi="Times New Roman"/>
        </w:rPr>
      </w:pPr>
      <w:r w:rsidRPr="00890C68">
        <w:rPr>
          <w:rFonts w:ascii="Times New Roman" w:hAnsi="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890C68" w:rsidRPr="00325F59" w:rsidRDefault="00890C68" w:rsidP="00890C68">
      <w:pPr>
        <w:jc w:val="center"/>
        <w:rPr>
          <w:b/>
          <w:sz w:val="28"/>
          <w:szCs w:val="28"/>
          <w:u w:val="single"/>
        </w:rPr>
      </w:pPr>
      <w:r w:rsidRPr="00325F59">
        <w:rPr>
          <w:b/>
          <w:sz w:val="28"/>
          <w:szCs w:val="28"/>
          <w:u w:val="single"/>
        </w:rPr>
        <w:t>Course Outline</w:t>
      </w:r>
    </w:p>
    <w:p w:rsidR="00890C68" w:rsidRPr="00325F59" w:rsidRDefault="00890C68" w:rsidP="00890C68">
      <w:pPr>
        <w:jc w:val="both"/>
        <w:rPr>
          <w:b/>
          <w:u w:val="single"/>
        </w:rPr>
      </w:pPr>
      <w:r w:rsidRPr="00325F59">
        <w:rPr>
          <w:b/>
        </w:rPr>
        <w:t>Course code -</w:t>
      </w:r>
      <w:r>
        <w:rPr>
          <w:b/>
          <w:u w:val="single"/>
        </w:rPr>
        <w:t xml:space="preserve"> AR-126</w:t>
      </w:r>
      <w:r w:rsidRPr="00325F59">
        <w:rPr>
          <w:b/>
        </w:rPr>
        <w:tab/>
      </w:r>
      <w:r w:rsidRPr="00325F59">
        <w:rPr>
          <w:b/>
        </w:rPr>
        <w:tab/>
        <w:t xml:space="preserve">Course title </w:t>
      </w:r>
      <w:r>
        <w:rPr>
          <w:b/>
        </w:rPr>
        <w:t>–</w:t>
      </w:r>
      <w:r>
        <w:rPr>
          <w:b/>
          <w:u w:val="single"/>
        </w:rPr>
        <w:t>Visual Communication-II</w:t>
      </w:r>
    </w:p>
    <w:tbl>
      <w:tblPr>
        <w:tblW w:w="95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890C68" w:rsidRPr="00325F59" w:rsidTr="00494829">
        <w:trPr>
          <w:trHeight w:val="1230"/>
          <w:jc w:val="center"/>
        </w:trPr>
        <w:tc>
          <w:tcPr>
            <w:tcW w:w="2272" w:type="dxa"/>
          </w:tcPr>
          <w:p w:rsidR="00890C68" w:rsidRPr="00325F59" w:rsidRDefault="00890C68" w:rsidP="00494829"/>
          <w:p w:rsidR="00890C68" w:rsidRPr="00325F59" w:rsidRDefault="00890C68" w:rsidP="00494829">
            <w:r w:rsidRPr="00325F59">
              <w:t>Program</w:t>
            </w:r>
          </w:p>
        </w:tc>
        <w:tc>
          <w:tcPr>
            <w:tcW w:w="7319" w:type="dxa"/>
          </w:tcPr>
          <w:p w:rsidR="00890C68" w:rsidRPr="00325F59" w:rsidRDefault="00890C68" w:rsidP="00494829"/>
          <w:p w:rsidR="00890C68" w:rsidRPr="00325F59" w:rsidRDefault="00890C68" w:rsidP="00494829">
            <w:r w:rsidRPr="00325F59">
              <w:t>B.ARCH</w:t>
            </w:r>
          </w:p>
        </w:tc>
      </w:tr>
      <w:tr w:rsidR="00890C68" w:rsidRPr="00325F59" w:rsidTr="00494829">
        <w:trPr>
          <w:trHeight w:val="1140"/>
          <w:jc w:val="center"/>
        </w:trPr>
        <w:tc>
          <w:tcPr>
            <w:tcW w:w="2272" w:type="dxa"/>
          </w:tcPr>
          <w:p w:rsidR="00890C68" w:rsidRPr="00325F59" w:rsidRDefault="00890C68" w:rsidP="00494829"/>
          <w:p w:rsidR="00890C68" w:rsidRPr="00325F59" w:rsidRDefault="00890C68" w:rsidP="00494829">
            <w:r w:rsidRPr="00325F59">
              <w:t>Credit Hours</w:t>
            </w:r>
          </w:p>
        </w:tc>
        <w:tc>
          <w:tcPr>
            <w:tcW w:w="7319" w:type="dxa"/>
          </w:tcPr>
          <w:p w:rsidR="00890C68" w:rsidRPr="00325F59" w:rsidRDefault="00890C68" w:rsidP="00494829"/>
          <w:p w:rsidR="00890C68" w:rsidRPr="00325F59" w:rsidRDefault="00890C68" w:rsidP="00494829">
            <w:r>
              <w:rPr>
                <w:bCs/>
              </w:rPr>
              <w:t>0+3</w:t>
            </w:r>
          </w:p>
        </w:tc>
      </w:tr>
      <w:tr w:rsidR="00890C68" w:rsidRPr="00325F59" w:rsidTr="00494829">
        <w:trPr>
          <w:trHeight w:val="1140"/>
          <w:jc w:val="center"/>
        </w:trPr>
        <w:tc>
          <w:tcPr>
            <w:tcW w:w="2272" w:type="dxa"/>
          </w:tcPr>
          <w:p w:rsidR="00890C68" w:rsidRPr="00325F59" w:rsidRDefault="00890C68" w:rsidP="00494829"/>
          <w:p w:rsidR="00890C68" w:rsidRPr="00325F59" w:rsidRDefault="00890C68" w:rsidP="00494829">
            <w:r w:rsidRPr="00325F59">
              <w:t>Duration</w:t>
            </w:r>
          </w:p>
        </w:tc>
        <w:tc>
          <w:tcPr>
            <w:tcW w:w="7319" w:type="dxa"/>
          </w:tcPr>
          <w:p w:rsidR="00890C68" w:rsidRPr="00325F59" w:rsidRDefault="00890C68" w:rsidP="00494829"/>
          <w:p w:rsidR="00890C68" w:rsidRPr="00325F59" w:rsidRDefault="00996CB4" w:rsidP="00494829">
            <w:pPr>
              <w:spacing w:line="259" w:lineRule="auto"/>
              <w:jc w:val="center"/>
              <w:rPr>
                <w:b/>
              </w:rPr>
            </w:pPr>
            <w:r>
              <w:rPr>
                <w:b/>
              </w:rPr>
              <w:t>Course: Spring Semester 2023</w:t>
            </w:r>
          </w:p>
          <w:p w:rsidR="00890C68" w:rsidRPr="00325F59" w:rsidRDefault="00890C68" w:rsidP="00890C68">
            <w:pPr>
              <w:spacing w:line="259" w:lineRule="auto"/>
              <w:ind w:left="2"/>
              <w:jc w:val="center"/>
            </w:pPr>
            <w:r w:rsidRPr="00325F59">
              <w:t>15 Weeks + Examination</w:t>
            </w:r>
          </w:p>
        </w:tc>
      </w:tr>
      <w:tr w:rsidR="00890C68" w:rsidRPr="00325F59" w:rsidTr="00494829">
        <w:trPr>
          <w:trHeight w:val="1230"/>
          <w:jc w:val="center"/>
        </w:trPr>
        <w:tc>
          <w:tcPr>
            <w:tcW w:w="2272" w:type="dxa"/>
          </w:tcPr>
          <w:p w:rsidR="00890C68" w:rsidRPr="00325F59" w:rsidRDefault="00890C68" w:rsidP="00494829"/>
          <w:p w:rsidR="00890C68" w:rsidRPr="00325F59" w:rsidRDefault="00890C68" w:rsidP="00494829">
            <w:r w:rsidRPr="00325F59">
              <w:t>Prerequisites</w:t>
            </w:r>
          </w:p>
        </w:tc>
        <w:tc>
          <w:tcPr>
            <w:tcW w:w="7319" w:type="dxa"/>
          </w:tcPr>
          <w:p w:rsidR="00890C68" w:rsidRPr="00325F59" w:rsidRDefault="00890C68" w:rsidP="00494829"/>
          <w:p w:rsidR="00890C68" w:rsidRPr="00325F59" w:rsidRDefault="00890C68" w:rsidP="00494829">
            <w:r>
              <w:t>Visual Communication-I</w:t>
            </w:r>
            <w:r w:rsidR="00996CB4">
              <w:t xml:space="preserve"> and Basic Design - 1</w:t>
            </w:r>
          </w:p>
        </w:tc>
      </w:tr>
      <w:tr w:rsidR="00890C68" w:rsidRPr="00325F59" w:rsidTr="00494829">
        <w:trPr>
          <w:trHeight w:val="1140"/>
          <w:jc w:val="center"/>
        </w:trPr>
        <w:tc>
          <w:tcPr>
            <w:tcW w:w="2272" w:type="dxa"/>
          </w:tcPr>
          <w:p w:rsidR="00890C68" w:rsidRPr="00325F59" w:rsidRDefault="00890C68" w:rsidP="00494829"/>
          <w:p w:rsidR="00890C68" w:rsidRPr="00325F59" w:rsidRDefault="00890C68" w:rsidP="00494829">
            <w:r w:rsidRPr="00325F59">
              <w:t>Resource Person</w:t>
            </w:r>
          </w:p>
        </w:tc>
        <w:tc>
          <w:tcPr>
            <w:tcW w:w="7319" w:type="dxa"/>
          </w:tcPr>
          <w:p w:rsidR="00890C68" w:rsidRPr="00325F59" w:rsidRDefault="00890C68" w:rsidP="00890C68">
            <w:pPr>
              <w:spacing w:line="259" w:lineRule="auto"/>
              <w:jc w:val="center"/>
            </w:pPr>
          </w:p>
          <w:p w:rsidR="005614A9" w:rsidRDefault="005614A9" w:rsidP="00494829">
            <w:pPr>
              <w:jc w:val="center"/>
            </w:pPr>
            <w:r>
              <w:t xml:space="preserve">Ar. </w:t>
            </w:r>
            <w:r w:rsidR="00890C68">
              <w:t xml:space="preserve">Zahid T. Ahmad, </w:t>
            </w:r>
          </w:p>
          <w:p w:rsidR="00890C68" w:rsidRPr="00325F59" w:rsidRDefault="005614A9" w:rsidP="00494829">
            <w:pPr>
              <w:jc w:val="center"/>
            </w:pPr>
            <w:r>
              <w:t xml:space="preserve">Ar. </w:t>
            </w:r>
            <w:r w:rsidR="004335B4">
              <w:t>Saira</w:t>
            </w:r>
            <w:r>
              <w:t xml:space="preserve"> </w:t>
            </w:r>
            <w:r w:rsidR="004335B4">
              <w:t>Naeem</w:t>
            </w:r>
          </w:p>
        </w:tc>
      </w:tr>
      <w:tr w:rsidR="00890C68" w:rsidRPr="00325F59" w:rsidTr="00494829">
        <w:trPr>
          <w:trHeight w:val="1140"/>
          <w:jc w:val="center"/>
        </w:trPr>
        <w:tc>
          <w:tcPr>
            <w:tcW w:w="2272" w:type="dxa"/>
          </w:tcPr>
          <w:p w:rsidR="00890C68" w:rsidRPr="00325F59" w:rsidRDefault="00890C68" w:rsidP="00494829"/>
          <w:p w:rsidR="00890C68" w:rsidRPr="00325F59" w:rsidRDefault="00890C68" w:rsidP="00494829">
            <w:r w:rsidRPr="00325F59">
              <w:t>Counseling Timing</w:t>
            </w:r>
          </w:p>
          <w:p w:rsidR="00890C68" w:rsidRPr="00325F59" w:rsidRDefault="00890C68" w:rsidP="00494829">
            <w:r w:rsidRPr="00325F59">
              <w:t>(Room#              )</w:t>
            </w:r>
          </w:p>
        </w:tc>
        <w:tc>
          <w:tcPr>
            <w:tcW w:w="7319" w:type="dxa"/>
          </w:tcPr>
          <w:p w:rsidR="00890C68" w:rsidRPr="00325F59" w:rsidRDefault="00890C68" w:rsidP="00494829"/>
          <w:p w:rsidR="00890C68" w:rsidRPr="00325F59" w:rsidRDefault="00890C68" w:rsidP="00494829">
            <w:r w:rsidRPr="00325F59">
              <w:t>As per timetable</w:t>
            </w:r>
          </w:p>
        </w:tc>
      </w:tr>
      <w:tr w:rsidR="00890C68" w:rsidRPr="00325F59" w:rsidTr="00494829">
        <w:trPr>
          <w:trHeight w:val="1140"/>
          <w:jc w:val="center"/>
        </w:trPr>
        <w:tc>
          <w:tcPr>
            <w:tcW w:w="2272" w:type="dxa"/>
          </w:tcPr>
          <w:p w:rsidR="00890C68" w:rsidRPr="00325F59" w:rsidRDefault="00890C68" w:rsidP="00494829"/>
          <w:p w:rsidR="00890C68" w:rsidRPr="00325F59" w:rsidRDefault="00890C68" w:rsidP="00494829"/>
          <w:p w:rsidR="00890C68" w:rsidRPr="00325F59" w:rsidRDefault="00890C68" w:rsidP="00494829">
            <w:r w:rsidRPr="00325F59">
              <w:t>Contact</w:t>
            </w:r>
          </w:p>
        </w:tc>
        <w:tc>
          <w:tcPr>
            <w:tcW w:w="7319" w:type="dxa"/>
          </w:tcPr>
          <w:p w:rsidR="005614A9" w:rsidRDefault="005614A9" w:rsidP="00494829"/>
          <w:p w:rsidR="00890C68" w:rsidRDefault="0012210B" w:rsidP="00494829">
            <w:hyperlink r:id="rId6" w:history="1">
              <w:r w:rsidR="005614A9" w:rsidRPr="003E583E">
                <w:rPr>
                  <w:rStyle w:val="Hyperlink"/>
                </w:rPr>
                <w:t>zahid.tauqeer@umt.edu.pk</w:t>
              </w:r>
            </w:hyperlink>
          </w:p>
          <w:p w:rsidR="00890C68" w:rsidRPr="00325F59" w:rsidRDefault="0012210B" w:rsidP="00494829">
            <w:hyperlink r:id="rId7" w:history="1">
              <w:r w:rsidR="005614A9" w:rsidRPr="003E583E">
                <w:rPr>
                  <w:rStyle w:val="Hyperlink"/>
                </w:rPr>
                <w:t>saira.naeem@umt.edu.pk</w:t>
              </w:r>
            </w:hyperlink>
          </w:p>
        </w:tc>
      </w:tr>
    </w:tbl>
    <w:p w:rsidR="00890C68" w:rsidRPr="00325F59" w:rsidRDefault="00890C68" w:rsidP="00890C68">
      <w:pPr>
        <w:tabs>
          <w:tab w:val="left" w:pos="569"/>
        </w:tabs>
        <w:spacing w:before="100" w:beforeAutospacing="1" w:line="360" w:lineRule="auto"/>
        <w:rPr>
          <w:b/>
        </w:rPr>
      </w:pPr>
      <w:r w:rsidRPr="00325F59">
        <w:rPr>
          <w:b/>
        </w:rPr>
        <w:t>Chairman/Director signature………………………………….</w:t>
      </w:r>
    </w:p>
    <w:p w:rsidR="00890C68" w:rsidRDefault="00890C68" w:rsidP="00890C68">
      <w:pPr>
        <w:tabs>
          <w:tab w:val="left" w:pos="569"/>
        </w:tabs>
        <w:spacing w:before="100" w:beforeAutospacing="1" w:line="360" w:lineRule="auto"/>
        <w:rPr>
          <w:b/>
        </w:rPr>
      </w:pPr>
      <w:r w:rsidRPr="00325F59">
        <w:rPr>
          <w:b/>
        </w:rPr>
        <w:t xml:space="preserve">Dean’s signature……………………………                       </w:t>
      </w:r>
      <w:r w:rsidR="005614A9">
        <w:rPr>
          <w:b/>
        </w:rPr>
        <w:t xml:space="preserve">           Date………………………………………</w:t>
      </w:r>
    </w:p>
    <w:p w:rsidR="005614A9" w:rsidRPr="00890C68" w:rsidRDefault="005614A9" w:rsidP="00890C68">
      <w:pPr>
        <w:tabs>
          <w:tab w:val="left" w:pos="569"/>
        </w:tabs>
        <w:spacing w:before="100" w:beforeAutospacing="1" w:line="360" w:lineRule="auto"/>
        <w:rPr>
          <w:b/>
        </w:rPr>
      </w:pPr>
    </w:p>
    <w:p w:rsidR="00923A3C" w:rsidRPr="00B015E4" w:rsidRDefault="00923A3C" w:rsidP="00923A3C">
      <w:pPr>
        <w:jc w:val="both"/>
        <w:rPr>
          <w:rFonts w:ascii="Times New Roman" w:hAnsi="Times New Roman"/>
          <w:b/>
          <w:sz w:val="28"/>
          <w:szCs w:val="24"/>
          <w:u w:val="single"/>
        </w:rPr>
      </w:pPr>
      <w:r w:rsidRPr="00B015E4">
        <w:rPr>
          <w:rFonts w:ascii="Times New Roman" w:hAnsi="Times New Roman"/>
          <w:b/>
          <w:sz w:val="28"/>
          <w:szCs w:val="24"/>
          <w:u w:val="single"/>
        </w:rPr>
        <w:t>Program educational objectives (PEO’s)</w:t>
      </w:r>
    </w:p>
    <w:p w:rsidR="00923A3C" w:rsidRPr="00FD11E3" w:rsidRDefault="00923A3C" w:rsidP="00923A3C">
      <w:pPr>
        <w:shd w:val="clear" w:color="auto" w:fill="FFFFFF"/>
        <w:spacing w:after="0" w:line="240" w:lineRule="auto"/>
        <w:jc w:val="both"/>
        <w:rPr>
          <w:rFonts w:ascii="Times New Roman" w:eastAsia="Times New Roman" w:hAnsi="Times New Roman"/>
          <w:color w:val="222222"/>
          <w:sz w:val="24"/>
          <w:szCs w:val="24"/>
        </w:rPr>
      </w:pPr>
      <w:r w:rsidRPr="00FD11E3">
        <w:rPr>
          <w:rFonts w:ascii="Times New Roman" w:eastAsia="Times New Roman" w:hAnsi="Times New Roman"/>
          <w:b/>
          <w:bCs/>
          <w:color w:val="222222"/>
          <w:sz w:val="24"/>
          <w:szCs w:val="24"/>
          <w:u w:val="single"/>
        </w:rPr>
        <w:lastRenderedPageBreak/>
        <w:t>PEO-1:</w:t>
      </w:r>
    </w:p>
    <w:p w:rsidR="00923A3C" w:rsidRPr="00FD11E3" w:rsidRDefault="00923A3C" w:rsidP="00923A3C">
      <w:pPr>
        <w:shd w:val="clear" w:color="auto" w:fill="FFFFFF"/>
        <w:spacing w:after="0" w:line="240" w:lineRule="auto"/>
        <w:jc w:val="both"/>
        <w:rPr>
          <w:rFonts w:ascii="Times New Roman" w:eastAsia="Times New Roman" w:hAnsi="Times New Roman"/>
          <w:color w:val="222222"/>
          <w:sz w:val="24"/>
          <w:szCs w:val="24"/>
        </w:rPr>
      </w:pPr>
      <w:r w:rsidRPr="00FD11E3">
        <w:rPr>
          <w:rFonts w:ascii="Times New Roman" w:eastAsia="Times New Roman" w:hAnsi="Times New Roman"/>
          <w:color w:val="222222"/>
          <w:sz w:val="24"/>
          <w:szCs w:val="24"/>
        </w:rPr>
        <w:t>Able to interpret and elaborate architectural knowledge, communication, graphical and computer skills</w:t>
      </w:r>
    </w:p>
    <w:p w:rsidR="00923A3C" w:rsidRPr="00FD11E3" w:rsidRDefault="00923A3C" w:rsidP="00923A3C">
      <w:pPr>
        <w:shd w:val="clear" w:color="auto" w:fill="FFFFFF"/>
        <w:spacing w:after="0" w:line="240" w:lineRule="auto"/>
        <w:jc w:val="both"/>
        <w:rPr>
          <w:rFonts w:ascii="Times New Roman" w:eastAsia="Times New Roman" w:hAnsi="Times New Roman"/>
          <w:color w:val="222222"/>
          <w:sz w:val="24"/>
          <w:szCs w:val="24"/>
        </w:rPr>
      </w:pPr>
    </w:p>
    <w:p w:rsidR="00923A3C" w:rsidRPr="00FD11E3" w:rsidRDefault="00923A3C" w:rsidP="00923A3C">
      <w:pPr>
        <w:shd w:val="clear" w:color="auto" w:fill="FFFFFF"/>
        <w:spacing w:after="0" w:line="240" w:lineRule="auto"/>
        <w:jc w:val="both"/>
        <w:rPr>
          <w:rFonts w:ascii="Times New Roman" w:eastAsia="Times New Roman" w:hAnsi="Times New Roman"/>
          <w:color w:val="222222"/>
          <w:sz w:val="24"/>
          <w:szCs w:val="24"/>
        </w:rPr>
      </w:pPr>
      <w:r w:rsidRPr="00FD11E3">
        <w:rPr>
          <w:rFonts w:ascii="Times New Roman" w:eastAsia="Times New Roman" w:hAnsi="Times New Roman"/>
          <w:b/>
          <w:bCs/>
          <w:color w:val="222222"/>
          <w:sz w:val="24"/>
          <w:szCs w:val="24"/>
          <w:u w:val="single"/>
        </w:rPr>
        <w:t>PEO- 2:</w:t>
      </w:r>
    </w:p>
    <w:p w:rsidR="00923A3C" w:rsidRPr="00FD11E3" w:rsidRDefault="00923A3C" w:rsidP="00923A3C">
      <w:pPr>
        <w:pStyle w:val="NormalWeb"/>
        <w:spacing w:before="0" w:beforeAutospacing="0" w:after="0" w:afterAutospacing="0" w:line="300" w:lineRule="auto"/>
        <w:jc w:val="both"/>
      </w:pPr>
      <w:r w:rsidRPr="00FD11E3">
        <w:rPr>
          <w:color w:val="222222"/>
        </w:rPr>
        <w:t>Able to develop building and architectural plans through design coordination selecting suitable materials and construction techniques.</w:t>
      </w:r>
    </w:p>
    <w:p w:rsidR="00923A3C" w:rsidRPr="00FD11E3" w:rsidRDefault="00923A3C" w:rsidP="00923A3C">
      <w:pPr>
        <w:shd w:val="clear" w:color="auto" w:fill="FFFFFF"/>
        <w:spacing w:after="0" w:line="240" w:lineRule="auto"/>
        <w:jc w:val="both"/>
        <w:rPr>
          <w:rFonts w:ascii="Times New Roman" w:eastAsia="Times New Roman" w:hAnsi="Times New Roman"/>
          <w:color w:val="222222"/>
          <w:sz w:val="24"/>
          <w:szCs w:val="24"/>
        </w:rPr>
      </w:pPr>
    </w:p>
    <w:p w:rsidR="00923A3C" w:rsidRPr="00FD11E3" w:rsidRDefault="00923A3C" w:rsidP="00923A3C">
      <w:pPr>
        <w:shd w:val="clear" w:color="auto" w:fill="FFFFFF"/>
        <w:spacing w:after="0" w:line="240" w:lineRule="auto"/>
        <w:jc w:val="both"/>
        <w:rPr>
          <w:rFonts w:ascii="Times New Roman" w:eastAsia="Times New Roman" w:hAnsi="Times New Roman"/>
          <w:color w:val="222222"/>
          <w:sz w:val="24"/>
          <w:szCs w:val="24"/>
        </w:rPr>
      </w:pPr>
      <w:r w:rsidRPr="00FD11E3">
        <w:rPr>
          <w:rFonts w:ascii="Times New Roman" w:eastAsia="Times New Roman" w:hAnsi="Times New Roman"/>
          <w:b/>
          <w:bCs/>
          <w:color w:val="222222"/>
          <w:sz w:val="24"/>
          <w:szCs w:val="24"/>
          <w:u w:val="single"/>
        </w:rPr>
        <w:t>PEO-3:</w:t>
      </w:r>
    </w:p>
    <w:p w:rsidR="00923A3C" w:rsidRPr="00FD11E3" w:rsidRDefault="00923A3C" w:rsidP="00923A3C">
      <w:pPr>
        <w:pStyle w:val="NormalWeb"/>
        <w:spacing w:before="0" w:beforeAutospacing="0" w:after="0" w:afterAutospacing="0"/>
        <w:jc w:val="both"/>
        <w:rPr>
          <w:color w:val="222222"/>
        </w:rPr>
      </w:pPr>
      <w:r w:rsidRPr="00FD11E3">
        <w:rPr>
          <w:color w:val="222222"/>
        </w:rPr>
        <w:t>Able to propose appropriate solution to complex building issues and adapt recent developments in architecture focusing on research, creativity and innovation.</w:t>
      </w:r>
    </w:p>
    <w:p w:rsidR="00923A3C" w:rsidRPr="00FD11E3" w:rsidRDefault="00923A3C" w:rsidP="00923A3C">
      <w:pPr>
        <w:shd w:val="clear" w:color="auto" w:fill="FFFFFF"/>
        <w:spacing w:after="0" w:line="240" w:lineRule="auto"/>
        <w:jc w:val="both"/>
        <w:rPr>
          <w:rFonts w:ascii="Times New Roman" w:eastAsia="Times New Roman" w:hAnsi="Times New Roman"/>
          <w:color w:val="222222"/>
          <w:sz w:val="24"/>
          <w:szCs w:val="24"/>
        </w:rPr>
      </w:pPr>
    </w:p>
    <w:p w:rsidR="00923A3C" w:rsidRPr="00FD11E3" w:rsidRDefault="00923A3C" w:rsidP="00923A3C">
      <w:pPr>
        <w:shd w:val="clear" w:color="auto" w:fill="FFFFFF"/>
        <w:spacing w:after="0" w:line="240" w:lineRule="auto"/>
        <w:jc w:val="both"/>
        <w:rPr>
          <w:rFonts w:ascii="Times New Roman" w:eastAsia="Times New Roman" w:hAnsi="Times New Roman"/>
          <w:color w:val="222222"/>
          <w:sz w:val="24"/>
          <w:szCs w:val="24"/>
        </w:rPr>
      </w:pPr>
      <w:r w:rsidRPr="00FD11E3">
        <w:rPr>
          <w:rFonts w:ascii="Times New Roman" w:eastAsia="Times New Roman" w:hAnsi="Times New Roman"/>
          <w:b/>
          <w:bCs/>
          <w:color w:val="222222"/>
          <w:sz w:val="24"/>
          <w:szCs w:val="24"/>
          <w:u w:val="single"/>
        </w:rPr>
        <w:t>PEO-4:</w:t>
      </w:r>
    </w:p>
    <w:p w:rsidR="00923A3C" w:rsidRPr="00FD11E3" w:rsidRDefault="00923A3C" w:rsidP="00923A3C">
      <w:pPr>
        <w:shd w:val="clear" w:color="auto" w:fill="FFFFFF"/>
        <w:spacing w:after="0" w:line="240" w:lineRule="auto"/>
        <w:jc w:val="both"/>
        <w:rPr>
          <w:rFonts w:ascii="Times New Roman" w:eastAsia="Times New Roman" w:hAnsi="Times New Roman"/>
          <w:color w:val="222222"/>
          <w:sz w:val="24"/>
          <w:szCs w:val="24"/>
        </w:rPr>
      </w:pPr>
      <w:r w:rsidRPr="00FD11E3">
        <w:rPr>
          <w:rFonts w:ascii="Times New Roman" w:eastAsia="Times New Roman" w:hAnsi="Times New Roman"/>
          <w:color w:val="222222"/>
          <w:sz w:val="24"/>
          <w:szCs w:val="24"/>
        </w:rPr>
        <w:t>Able to maximize ethics by keeping spirit of discipline and respecting the professional codes and society. </w:t>
      </w:r>
    </w:p>
    <w:p w:rsidR="00923A3C" w:rsidRPr="00B015E4" w:rsidRDefault="00923A3C" w:rsidP="00923A3C">
      <w:pPr>
        <w:jc w:val="both"/>
        <w:rPr>
          <w:rFonts w:ascii="Times New Roman" w:hAnsi="Times New Roman"/>
          <w:b/>
          <w:sz w:val="28"/>
          <w:szCs w:val="24"/>
          <w:u w:val="single"/>
        </w:rPr>
      </w:pPr>
      <w:r w:rsidRPr="00B015E4">
        <w:rPr>
          <w:rFonts w:ascii="Times New Roman" w:hAnsi="Times New Roman"/>
          <w:b/>
          <w:sz w:val="28"/>
          <w:szCs w:val="24"/>
          <w:u w:val="single"/>
        </w:rPr>
        <w:t>Program Learning outcomes (PLO’s)</w:t>
      </w:r>
    </w:p>
    <w:p w:rsidR="00923A3C" w:rsidRPr="00FD11E3" w:rsidRDefault="00923A3C" w:rsidP="00923A3C">
      <w:pPr>
        <w:pStyle w:val="Default"/>
        <w:spacing w:line="360" w:lineRule="auto"/>
        <w:jc w:val="both"/>
        <w:rPr>
          <w:rFonts w:eastAsia="Times New Roman"/>
          <w:color w:val="auto"/>
        </w:rPr>
      </w:pPr>
      <w:r w:rsidRPr="00FD11E3">
        <w:rPr>
          <w:rFonts w:eastAsia="Times New Roman"/>
          <w:color w:val="auto"/>
        </w:rPr>
        <w:t>Graduates of the B-Architecture at UMT are expected to have acquired and developed the following set of knowledge, skills and personality traits (these are also referred to as graduate attributes).</w:t>
      </w:r>
    </w:p>
    <w:p w:rsidR="00923A3C" w:rsidRPr="00FD11E3" w:rsidRDefault="00923A3C" w:rsidP="00923A3C">
      <w:pPr>
        <w:pStyle w:val="NormalWeb"/>
        <w:spacing w:before="0" w:beforeAutospacing="0" w:after="0" w:afterAutospacing="0" w:line="360" w:lineRule="auto"/>
        <w:jc w:val="both"/>
      </w:pPr>
      <w:r w:rsidRPr="00FD11E3">
        <w:rPr>
          <w:b/>
        </w:rPr>
        <w:t>PLO 1 Architectural Knowledge:</w:t>
      </w:r>
      <w:r w:rsidRPr="00FD11E3">
        <w:t xml:space="preserve"> An ability to illustrate, architectural fundamentals through verbal and graphical Techniques</w:t>
      </w:r>
    </w:p>
    <w:p w:rsidR="00923A3C" w:rsidRPr="00FD11E3" w:rsidRDefault="00923A3C" w:rsidP="00923A3C">
      <w:pPr>
        <w:pStyle w:val="NormalWeb"/>
        <w:spacing w:before="0" w:beforeAutospacing="0" w:after="0" w:afterAutospacing="0" w:line="360" w:lineRule="auto"/>
        <w:jc w:val="both"/>
      </w:pPr>
      <w:r w:rsidRPr="00FD11E3">
        <w:rPr>
          <w:b/>
        </w:rPr>
        <w:t>PLO 2 Design Analysis and development:</w:t>
      </w:r>
      <w:r w:rsidRPr="00FD11E3">
        <w:t xml:space="preserve"> An ability to identify literature and analyze architectural problems reaching substantiated conclusions to meet specified needs with appropriate societal and environmental consideration. </w:t>
      </w:r>
    </w:p>
    <w:p w:rsidR="00923A3C" w:rsidRPr="00FD11E3" w:rsidRDefault="00923A3C" w:rsidP="00923A3C">
      <w:pPr>
        <w:pStyle w:val="NormalWeb"/>
        <w:spacing w:before="0" w:beforeAutospacing="0" w:after="0" w:afterAutospacing="0" w:line="360" w:lineRule="auto"/>
        <w:jc w:val="both"/>
      </w:pPr>
      <w:r w:rsidRPr="00FD11E3">
        <w:rPr>
          <w:b/>
        </w:rPr>
        <w:t>PLO 3 Case study analysis:</w:t>
      </w:r>
      <w:r w:rsidRPr="00FD11E3">
        <w:t xml:space="preserve"> An ability to analyze architectural issues in a methodical way including design, field surveys, interpretation of field data, and synthesis of information to derive valid conclusions. </w:t>
      </w:r>
    </w:p>
    <w:p w:rsidR="00923A3C" w:rsidRPr="00FD11E3" w:rsidRDefault="00923A3C" w:rsidP="00923A3C">
      <w:pPr>
        <w:pStyle w:val="NormalWeb"/>
        <w:spacing w:before="0" w:beforeAutospacing="0" w:after="0" w:afterAutospacing="0" w:line="360" w:lineRule="auto"/>
        <w:jc w:val="both"/>
      </w:pPr>
      <w:r w:rsidRPr="00FD11E3">
        <w:rPr>
          <w:b/>
        </w:rPr>
        <w:t>PLO 4 Digital Tool Usage:</w:t>
      </w:r>
      <w:r w:rsidRPr="00FD11E3">
        <w:t xml:space="preserve"> An ability to create, select and apply appropriate techniques, resources, and modern architectural computer simulations, including prediction and modeling, to complex activities, with an understanding of the limitations. </w:t>
      </w:r>
    </w:p>
    <w:p w:rsidR="00923A3C" w:rsidRPr="00FD11E3" w:rsidRDefault="00923A3C" w:rsidP="00923A3C">
      <w:pPr>
        <w:pStyle w:val="NormalWeb"/>
        <w:spacing w:before="0" w:beforeAutospacing="0" w:after="0" w:afterAutospacing="0" w:line="360" w:lineRule="auto"/>
        <w:jc w:val="both"/>
      </w:pPr>
      <w:r w:rsidRPr="00FD11E3">
        <w:rPr>
          <w:b/>
        </w:rPr>
        <w:t xml:space="preserve">PLO 5 Environment and Sustainability: </w:t>
      </w:r>
      <w:r w:rsidRPr="00FD11E3">
        <w:t xml:space="preserve">An ability to propose sustainable solutions to environmental problems through architectural design thinking. </w:t>
      </w:r>
    </w:p>
    <w:p w:rsidR="00923A3C" w:rsidRPr="00FD11E3" w:rsidRDefault="00923A3C" w:rsidP="00923A3C">
      <w:pPr>
        <w:pStyle w:val="NormalWeb"/>
        <w:spacing w:before="0" w:beforeAutospacing="0" w:after="0" w:afterAutospacing="0" w:line="360" w:lineRule="auto"/>
        <w:jc w:val="both"/>
      </w:pPr>
      <w:r w:rsidRPr="00FD11E3">
        <w:rPr>
          <w:b/>
        </w:rPr>
        <w:t>PLO 6 Project Management:</w:t>
      </w:r>
      <w:r w:rsidRPr="00FD11E3">
        <w:t xml:space="preserve"> An ability to demonstrate management skills and leadership qualities in individual and teamwork capacity.</w:t>
      </w:r>
    </w:p>
    <w:p w:rsidR="00923A3C" w:rsidRPr="00FD11E3" w:rsidRDefault="00923A3C" w:rsidP="00923A3C">
      <w:pPr>
        <w:pStyle w:val="NormalWeb"/>
        <w:spacing w:before="0" w:beforeAutospacing="0" w:after="0" w:afterAutospacing="0" w:line="360" w:lineRule="auto"/>
        <w:jc w:val="both"/>
      </w:pPr>
      <w:r w:rsidRPr="00FD11E3">
        <w:rPr>
          <w:b/>
        </w:rPr>
        <w:lastRenderedPageBreak/>
        <w:t>PLO 7 Design Coordination:</w:t>
      </w:r>
      <w:r w:rsidRPr="00FD11E3">
        <w:t xml:space="preserve"> An ability to coordinate effectively across different sectors of construction industry. (Material suppliers, Electrical plumbing, HVAC and Civil works).</w:t>
      </w:r>
    </w:p>
    <w:p w:rsidR="00923A3C" w:rsidRPr="00FD11E3" w:rsidRDefault="00923A3C" w:rsidP="00923A3C">
      <w:pPr>
        <w:jc w:val="both"/>
        <w:rPr>
          <w:rFonts w:ascii="Times New Roman" w:hAnsi="Times New Roman"/>
          <w:sz w:val="24"/>
          <w:szCs w:val="24"/>
        </w:rPr>
      </w:pPr>
      <w:r w:rsidRPr="00FD11E3">
        <w:rPr>
          <w:rFonts w:ascii="Times New Roman" w:hAnsi="Times New Roman"/>
          <w:b/>
          <w:sz w:val="24"/>
          <w:szCs w:val="24"/>
        </w:rPr>
        <w:t xml:space="preserve">PLO 8 Ethics and the society: </w:t>
      </w:r>
      <w:r w:rsidRPr="00FD11E3">
        <w:rPr>
          <w:rFonts w:ascii="Times New Roman" w:hAnsi="Times New Roman"/>
          <w:sz w:val="24"/>
          <w:szCs w:val="24"/>
        </w:rPr>
        <w:t>An ability to apply ethical principles and professional codes of the profession following the social norms to the best interest of the mankind.</w:t>
      </w:r>
    </w:p>
    <w:p w:rsidR="00890C68" w:rsidRPr="00890C68" w:rsidRDefault="00890C68" w:rsidP="00890C68">
      <w:pPr>
        <w:spacing w:after="0" w:line="240" w:lineRule="auto"/>
        <w:rPr>
          <w:rFonts w:ascii="Times New Roman" w:eastAsia="Times New Roman" w:hAnsi="Times New Roman"/>
          <w:b/>
          <w:sz w:val="28"/>
          <w:szCs w:val="28"/>
          <w:u w:val="single"/>
        </w:rPr>
      </w:pPr>
      <w:r w:rsidRPr="00890C68">
        <w:rPr>
          <w:rFonts w:ascii="Times New Roman" w:eastAsia="Times New Roman" w:hAnsi="Times New Roman"/>
          <w:b/>
          <w:sz w:val="28"/>
          <w:szCs w:val="28"/>
          <w:u w:val="single"/>
        </w:rPr>
        <w:t xml:space="preserve">Course </w:t>
      </w:r>
      <w:proofErr w:type="gramStart"/>
      <w:r w:rsidRPr="00890C68">
        <w:rPr>
          <w:rFonts w:ascii="Times New Roman" w:eastAsia="Times New Roman" w:hAnsi="Times New Roman"/>
          <w:b/>
          <w:sz w:val="28"/>
          <w:szCs w:val="28"/>
          <w:u w:val="single"/>
        </w:rPr>
        <w:t>Learning</w:t>
      </w:r>
      <w:proofErr w:type="gramEnd"/>
      <w:r w:rsidRPr="00890C68">
        <w:rPr>
          <w:rFonts w:ascii="Times New Roman" w:eastAsia="Times New Roman" w:hAnsi="Times New Roman"/>
          <w:b/>
          <w:sz w:val="28"/>
          <w:szCs w:val="28"/>
          <w:u w:val="single"/>
        </w:rPr>
        <w:t xml:space="preserve"> outcomes (CLO’s)</w:t>
      </w:r>
    </w:p>
    <w:p w:rsidR="00DB10EA" w:rsidRPr="00111E36" w:rsidRDefault="00DB10EA" w:rsidP="00017052">
      <w:pPr>
        <w:pStyle w:val="ListParagraph"/>
        <w:tabs>
          <w:tab w:val="left" w:pos="569"/>
        </w:tabs>
        <w:spacing w:before="100" w:beforeAutospacing="1" w:line="360" w:lineRule="auto"/>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1331"/>
        <w:gridCol w:w="4428"/>
        <w:gridCol w:w="2335"/>
      </w:tblGrid>
      <w:tr w:rsidR="00281CC8" w:rsidRPr="0017429E" w:rsidTr="005227B9">
        <w:trPr>
          <w:trHeight w:val="845"/>
        </w:trPr>
        <w:tc>
          <w:tcPr>
            <w:tcW w:w="1278" w:type="dxa"/>
            <w:shd w:val="clear" w:color="auto" w:fill="auto"/>
          </w:tcPr>
          <w:p w:rsidR="00281CC8" w:rsidRPr="0017429E" w:rsidRDefault="00281CC8" w:rsidP="005227B9">
            <w:pPr>
              <w:rPr>
                <w:b/>
                <w:sz w:val="24"/>
                <w:szCs w:val="24"/>
                <w:u w:val="single"/>
              </w:rPr>
            </w:pPr>
            <w:r w:rsidRPr="0017429E">
              <w:rPr>
                <w:b/>
                <w:sz w:val="24"/>
                <w:szCs w:val="24"/>
                <w:u w:val="single"/>
              </w:rPr>
              <w:t>CLO CODE</w:t>
            </w:r>
          </w:p>
        </w:tc>
        <w:tc>
          <w:tcPr>
            <w:tcW w:w="1350" w:type="dxa"/>
            <w:shd w:val="clear" w:color="auto" w:fill="auto"/>
          </w:tcPr>
          <w:p w:rsidR="00281CC8" w:rsidRPr="0017429E" w:rsidRDefault="00281CC8" w:rsidP="005227B9">
            <w:pPr>
              <w:rPr>
                <w:b/>
                <w:sz w:val="24"/>
                <w:szCs w:val="24"/>
                <w:u w:val="single"/>
              </w:rPr>
            </w:pPr>
            <w:r w:rsidRPr="0017429E">
              <w:rPr>
                <w:b/>
                <w:sz w:val="24"/>
                <w:szCs w:val="24"/>
                <w:u w:val="single"/>
              </w:rPr>
              <w:t>CLO NAME</w:t>
            </w:r>
          </w:p>
        </w:tc>
        <w:tc>
          <w:tcPr>
            <w:tcW w:w="4554" w:type="dxa"/>
            <w:shd w:val="clear" w:color="auto" w:fill="auto"/>
          </w:tcPr>
          <w:p w:rsidR="00281CC8" w:rsidRPr="0017429E" w:rsidRDefault="00281CC8" w:rsidP="005227B9">
            <w:pPr>
              <w:rPr>
                <w:b/>
                <w:sz w:val="24"/>
                <w:szCs w:val="24"/>
                <w:u w:val="single"/>
              </w:rPr>
            </w:pPr>
            <w:r w:rsidRPr="0017429E">
              <w:rPr>
                <w:b/>
                <w:sz w:val="24"/>
                <w:szCs w:val="24"/>
                <w:u w:val="single"/>
              </w:rPr>
              <w:t>CLO</w:t>
            </w:r>
          </w:p>
        </w:tc>
        <w:tc>
          <w:tcPr>
            <w:tcW w:w="2394" w:type="dxa"/>
            <w:shd w:val="clear" w:color="auto" w:fill="auto"/>
          </w:tcPr>
          <w:p w:rsidR="00281CC8" w:rsidRPr="0017429E" w:rsidRDefault="00281CC8" w:rsidP="005227B9">
            <w:pPr>
              <w:rPr>
                <w:b/>
                <w:sz w:val="24"/>
                <w:szCs w:val="24"/>
                <w:u w:val="single"/>
              </w:rPr>
            </w:pPr>
            <w:r w:rsidRPr="0017429E">
              <w:rPr>
                <w:b/>
                <w:sz w:val="24"/>
                <w:szCs w:val="24"/>
                <w:u w:val="single"/>
              </w:rPr>
              <w:t>Domain</w:t>
            </w:r>
          </w:p>
        </w:tc>
      </w:tr>
      <w:tr w:rsidR="00281CC8" w:rsidRPr="0017429E" w:rsidTr="005227B9">
        <w:tc>
          <w:tcPr>
            <w:tcW w:w="1278" w:type="dxa"/>
            <w:shd w:val="clear" w:color="auto" w:fill="auto"/>
          </w:tcPr>
          <w:p w:rsidR="00281CC8" w:rsidRPr="0017429E" w:rsidRDefault="00281CC8" w:rsidP="005227B9">
            <w:pPr>
              <w:rPr>
                <w:b/>
                <w:sz w:val="24"/>
                <w:szCs w:val="24"/>
                <w:u w:val="single"/>
              </w:rPr>
            </w:pPr>
            <w:r>
              <w:rPr>
                <w:b/>
                <w:sz w:val="24"/>
                <w:szCs w:val="24"/>
              </w:rPr>
              <w:t>126</w:t>
            </w:r>
            <w:r w:rsidRPr="0017429E">
              <w:rPr>
                <w:b/>
                <w:sz w:val="24"/>
                <w:szCs w:val="24"/>
              </w:rPr>
              <w:t>.1</w:t>
            </w:r>
          </w:p>
        </w:tc>
        <w:tc>
          <w:tcPr>
            <w:tcW w:w="1350" w:type="dxa"/>
            <w:shd w:val="clear" w:color="auto" w:fill="auto"/>
          </w:tcPr>
          <w:p w:rsidR="00281CC8" w:rsidRPr="0017429E" w:rsidRDefault="00281CC8" w:rsidP="005227B9">
            <w:pPr>
              <w:rPr>
                <w:b/>
                <w:sz w:val="24"/>
                <w:szCs w:val="24"/>
                <w:u w:val="single"/>
              </w:rPr>
            </w:pPr>
            <w:r>
              <w:rPr>
                <w:b/>
                <w:sz w:val="24"/>
                <w:szCs w:val="24"/>
              </w:rPr>
              <w:t>126</w:t>
            </w:r>
            <w:r w:rsidRPr="0017429E">
              <w:rPr>
                <w:b/>
                <w:sz w:val="24"/>
                <w:szCs w:val="24"/>
              </w:rPr>
              <w:t>.C1</w:t>
            </w:r>
          </w:p>
        </w:tc>
        <w:tc>
          <w:tcPr>
            <w:tcW w:w="4554" w:type="dxa"/>
            <w:shd w:val="clear" w:color="auto" w:fill="auto"/>
          </w:tcPr>
          <w:p w:rsidR="00281CC8" w:rsidRPr="0017429E" w:rsidRDefault="00281CC8" w:rsidP="005227B9">
            <w:pPr>
              <w:spacing w:after="0" w:line="240" w:lineRule="auto"/>
              <w:rPr>
                <w:rFonts w:cs="Calibri"/>
                <w:sz w:val="24"/>
                <w:szCs w:val="24"/>
              </w:rPr>
            </w:pPr>
            <w:r w:rsidRPr="00B24BC1">
              <w:rPr>
                <w:rFonts w:ascii="Times New Roman" w:eastAsia="Times New Roman" w:hAnsi="Times New Roman"/>
                <w:sz w:val="24"/>
                <w:szCs w:val="24"/>
              </w:rPr>
              <w:t>Develop adequate freehand drawing skills and be able to develop proportionate sketch of any composition.</w:t>
            </w:r>
          </w:p>
        </w:tc>
        <w:tc>
          <w:tcPr>
            <w:tcW w:w="2394" w:type="dxa"/>
            <w:shd w:val="clear" w:color="auto" w:fill="auto"/>
          </w:tcPr>
          <w:p w:rsidR="00281CC8" w:rsidRPr="0017429E" w:rsidRDefault="00281CC8" w:rsidP="005227B9">
            <w:pPr>
              <w:rPr>
                <w:b/>
                <w:sz w:val="24"/>
                <w:szCs w:val="24"/>
                <w:u w:val="single"/>
              </w:rPr>
            </w:pPr>
            <w:r>
              <w:rPr>
                <w:b/>
                <w:sz w:val="26"/>
                <w:szCs w:val="26"/>
              </w:rPr>
              <w:t>P-2</w:t>
            </w:r>
          </w:p>
        </w:tc>
      </w:tr>
      <w:tr w:rsidR="00281CC8" w:rsidRPr="0017429E" w:rsidTr="005227B9">
        <w:tc>
          <w:tcPr>
            <w:tcW w:w="1278" w:type="dxa"/>
            <w:shd w:val="clear" w:color="auto" w:fill="auto"/>
          </w:tcPr>
          <w:p w:rsidR="00281CC8" w:rsidRPr="0017429E" w:rsidRDefault="00281CC8" w:rsidP="005227B9">
            <w:pPr>
              <w:rPr>
                <w:b/>
                <w:sz w:val="24"/>
                <w:szCs w:val="24"/>
                <w:u w:val="single"/>
              </w:rPr>
            </w:pPr>
            <w:r>
              <w:rPr>
                <w:b/>
                <w:sz w:val="24"/>
                <w:szCs w:val="24"/>
              </w:rPr>
              <w:t>126</w:t>
            </w:r>
            <w:r w:rsidRPr="0017429E">
              <w:rPr>
                <w:b/>
                <w:sz w:val="24"/>
                <w:szCs w:val="24"/>
              </w:rPr>
              <w:t>.2</w:t>
            </w:r>
          </w:p>
        </w:tc>
        <w:tc>
          <w:tcPr>
            <w:tcW w:w="1350" w:type="dxa"/>
            <w:shd w:val="clear" w:color="auto" w:fill="auto"/>
          </w:tcPr>
          <w:p w:rsidR="00281CC8" w:rsidRPr="0017429E" w:rsidRDefault="00281CC8" w:rsidP="005227B9">
            <w:pPr>
              <w:rPr>
                <w:b/>
                <w:sz w:val="24"/>
                <w:szCs w:val="24"/>
                <w:u w:val="single"/>
              </w:rPr>
            </w:pPr>
            <w:r>
              <w:rPr>
                <w:b/>
                <w:sz w:val="24"/>
                <w:szCs w:val="24"/>
              </w:rPr>
              <w:t>126</w:t>
            </w:r>
            <w:r w:rsidRPr="0017429E">
              <w:rPr>
                <w:b/>
                <w:sz w:val="24"/>
                <w:szCs w:val="24"/>
              </w:rPr>
              <w:t>.C2</w:t>
            </w:r>
          </w:p>
        </w:tc>
        <w:tc>
          <w:tcPr>
            <w:tcW w:w="4554" w:type="dxa"/>
            <w:shd w:val="clear" w:color="auto" w:fill="auto"/>
          </w:tcPr>
          <w:p w:rsidR="00281CC8" w:rsidRPr="0017429E" w:rsidRDefault="00281CC8" w:rsidP="005227B9">
            <w:pPr>
              <w:spacing w:after="0" w:line="240" w:lineRule="auto"/>
              <w:rPr>
                <w:rFonts w:cs="Calibri"/>
                <w:sz w:val="24"/>
                <w:szCs w:val="24"/>
              </w:rPr>
            </w:pPr>
            <w:r w:rsidRPr="00B24BC1">
              <w:rPr>
                <w:rFonts w:ascii="Times New Roman" w:eastAsia="Times New Roman" w:hAnsi="Times New Roman"/>
                <w:sz w:val="24"/>
                <w:szCs w:val="24"/>
              </w:rPr>
              <w:t>Demonstrate understanding of the basic contents of an architectural drawing i.e. Plan, Elevation and Cross Section.</w:t>
            </w:r>
          </w:p>
        </w:tc>
        <w:tc>
          <w:tcPr>
            <w:tcW w:w="2394" w:type="dxa"/>
            <w:shd w:val="clear" w:color="auto" w:fill="auto"/>
          </w:tcPr>
          <w:p w:rsidR="00281CC8" w:rsidRPr="0017429E" w:rsidRDefault="00281CC8" w:rsidP="005227B9">
            <w:pPr>
              <w:rPr>
                <w:b/>
                <w:sz w:val="24"/>
                <w:szCs w:val="24"/>
                <w:u w:val="single"/>
              </w:rPr>
            </w:pPr>
            <w:r>
              <w:rPr>
                <w:b/>
                <w:sz w:val="26"/>
                <w:szCs w:val="26"/>
              </w:rPr>
              <w:t>A-3</w:t>
            </w:r>
          </w:p>
        </w:tc>
      </w:tr>
      <w:tr w:rsidR="00281CC8" w:rsidRPr="0017429E" w:rsidTr="005227B9">
        <w:tc>
          <w:tcPr>
            <w:tcW w:w="1278" w:type="dxa"/>
            <w:shd w:val="clear" w:color="auto" w:fill="auto"/>
          </w:tcPr>
          <w:p w:rsidR="00281CC8" w:rsidRPr="0017429E" w:rsidRDefault="00281CC8" w:rsidP="005227B9">
            <w:pPr>
              <w:rPr>
                <w:b/>
                <w:sz w:val="24"/>
                <w:szCs w:val="24"/>
                <w:u w:val="single"/>
              </w:rPr>
            </w:pPr>
            <w:r>
              <w:rPr>
                <w:b/>
                <w:sz w:val="24"/>
                <w:szCs w:val="24"/>
              </w:rPr>
              <w:t>126</w:t>
            </w:r>
            <w:r w:rsidRPr="0017429E">
              <w:rPr>
                <w:b/>
                <w:sz w:val="24"/>
                <w:szCs w:val="24"/>
              </w:rPr>
              <w:t>.3</w:t>
            </w:r>
          </w:p>
        </w:tc>
        <w:tc>
          <w:tcPr>
            <w:tcW w:w="1350" w:type="dxa"/>
            <w:shd w:val="clear" w:color="auto" w:fill="auto"/>
          </w:tcPr>
          <w:p w:rsidR="00281CC8" w:rsidRPr="0017429E" w:rsidRDefault="00281CC8" w:rsidP="005227B9">
            <w:pPr>
              <w:rPr>
                <w:b/>
                <w:sz w:val="24"/>
                <w:szCs w:val="24"/>
                <w:u w:val="single"/>
              </w:rPr>
            </w:pPr>
            <w:r>
              <w:rPr>
                <w:b/>
                <w:sz w:val="24"/>
                <w:szCs w:val="24"/>
              </w:rPr>
              <w:t>126</w:t>
            </w:r>
            <w:r w:rsidRPr="0017429E">
              <w:rPr>
                <w:b/>
                <w:sz w:val="24"/>
                <w:szCs w:val="24"/>
              </w:rPr>
              <w:t>.C3</w:t>
            </w:r>
          </w:p>
        </w:tc>
        <w:tc>
          <w:tcPr>
            <w:tcW w:w="4554" w:type="dxa"/>
            <w:shd w:val="clear" w:color="auto" w:fill="auto"/>
          </w:tcPr>
          <w:p w:rsidR="00281CC8" w:rsidRPr="0017429E" w:rsidRDefault="00281CC8" w:rsidP="005227B9">
            <w:pPr>
              <w:spacing w:after="0" w:line="240" w:lineRule="auto"/>
              <w:rPr>
                <w:rFonts w:cs="Calibri"/>
                <w:sz w:val="24"/>
                <w:szCs w:val="24"/>
              </w:rPr>
            </w:pPr>
            <w:r>
              <w:rPr>
                <w:rFonts w:ascii="Times New Roman" w:eastAsia="Times New Roman" w:hAnsi="Times New Roman"/>
                <w:sz w:val="24"/>
                <w:szCs w:val="24"/>
              </w:rPr>
              <w:t>To be able to translate orthographic views into 3-dimensional drawings.</w:t>
            </w:r>
          </w:p>
        </w:tc>
        <w:tc>
          <w:tcPr>
            <w:tcW w:w="2394" w:type="dxa"/>
            <w:shd w:val="clear" w:color="auto" w:fill="auto"/>
          </w:tcPr>
          <w:p w:rsidR="00281CC8" w:rsidRPr="0017429E" w:rsidRDefault="00281CC8" w:rsidP="005227B9">
            <w:pPr>
              <w:rPr>
                <w:b/>
                <w:sz w:val="24"/>
                <w:szCs w:val="24"/>
                <w:u w:val="single"/>
              </w:rPr>
            </w:pPr>
            <w:r>
              <w:rPr>
                <w:b/>
                <w:sz w:val="26"/>
                <w:szCs w:val="26"/>
              </w:rPr>
              <w:t>P-5</w:t>
            </w:r>
          </w:p>
        </w:tc>
      </w:tr>
      <w:tr w:rsidR="00281CC8" w:rsidRPr="0017429E" w:rsidTr="005227B9">
        <w:tc>
          <w:tcPr>
            <w:tcW w:w="1278" w:type="dxa"/>
            <w:shd w:val="clear" w:color="auto" w:fill="auto"/>
          </w:tcPr>
          <w:p w:rsidR="00281CC8" w:rsidRPr="0017429E" w:rsidRDefault="00281CC8" w:rsidP="005227B9">
            <w:pPr>
              <w:rPr>
                <w:b/>
                <w:sz w:val="24"/>
                <w:szCs w:val="24"/>
                <w:u w:val="single"/>
              </w:rPr>
            </w:pPr>
            <w:r>
              <w:rPr>
                <w:b/>
                <w:sz w:val="24"/>
                <w:szCs w:val="24"/>
              </w:rPr>
              <w:t>126</w:t>
            </w:r>
            <w:r w:rsidRPr="0017429E">
              <w:rPr>
                <w:b/>
                <w:sz w:val="24"/>
                <w:szCs w:val="24"/>
              </w:rPr>
              <w:t>.4</w:t>
            </w:r>
          </w:p>
        </w:tc>
        <w:tc>
          <w:tcPr>
            <w:tcW w:w="1350" w:type="dxa"/>
            <w:shd w:val="clear" w:color="auto" w:fill="auto"/>
          </w:tcPr>
          <w:p w:rsidR="00281CC8" w:rsidRPr="0017429E" w:rsidRDefault="00281CC8" w:rsidP="005227B9">
            <w:pPr>
              <w:rPr>
                <w:b/>
                <w:sz w:val="24"/>
                <w:szCs w:val="24"/>
                <w:u w:val="single"/>
              </w:rPr>
            </w:pPr>
            <w:r>
              <w:rPr>
                <w:b/>
                <w:sz w:val="24"/>
                <w:szCs w:val="24"/>
              </w:rPr>
              <w:t>126</w:t>
            </w:r>
            <w:r w:rsidRPr="0017429E">
              <w:rPr>
                <w:b/>
                <w:sz w:val="24"/>
                <w:szCs w:val="24"/>
              </w:rPr>
              <w:t>.C4</w:t>
            </w:r>
          </w:p>
        </w:tc>
        <w:tc>
          <w:tcPr>
            <w:tcW w:w="4554" w:type="dxa"/>
            <w:shd w:val="clear" w:color="auto" w:fill="auto"/>
          </w:tcPr>
          <w:p w:rsidR="00281CC8" w:rsidRPr="0017429E" w:rsidRDefault="00281CC8" w:rsidP="005227B9">
            <w:pPr>
              <w:spacing w:after="0" w:line="240" w:lineRule="auto"/>
              <w:rPr>
                <w:rFonts w:cs="Calibri"/>
                <w:sz w:val="24"/>
                <w:szCs w:val="24"/>
              </w:rPr>
            </w:pPr>
            <w:r w:rsidRPr="00890C68">
              <w:rPr>
                <w:rFonts w:ascii="Times New Roman" w:eastAsia="Times New Roman" w:hAnsi="Times New Roman"/>
                <w:sz w:val="24"/>
                <w:szCs w:val="24"/>
              </w:rPr>
              <w:t>Understand and is able to draw perspective views both One and Two point.</w:t>
            </w:r>
          </w:p>
        </w:tc>
        <w:tc>
          <w:tcPr>
            <w:tcW w:w="2394" w:type="dxa"/>
            <w:shd w:val="clear" w:color="auto" w:fill="auto"/>
          </w:tcPr>
          <w:p w:rsidR="00281CC8" w:rsidRPr="0017429E" w:rsidRDefault="00281CC8" w:rsidP="005227B9">
            <w:pPr>
              <w:rPr>
                <w:b/>
                <w:sz w:val="24"/>
                <w:szCs w:val="24"/>
                <w:u w:val="single"/>
              </w:rPr>
            </w:pPr>
            <w:r>
              <w:rPr>
                <w:b/>
                <w:sz w:val="26"/>
                <w:szCs w:val="26"/>
              </w:rPr>
              <w:t>C-2</w:t>
            </w:r>
          </w:p>
        </w:tc>
      </w:tr>
      <w:tr w:rsidR="00281CC8" w:rsidRPr="0017429E" w:rsidTr="005227B9">
        <w:tc>
          <w:tcPr>
            <w:tcW w:w="1278" w:type="dxa"/>
            <w:shd w:val="clear" w:color="auto" w:fill="auto"/>
          </w:tcPr>
          <w:p w:rsidR="00281CC8" w:rsidRPr="0017429E" w:rsidRDefault="00281CC8" w:rsidP="005227B9">
            <w:pPr>
              <w:rPr>
                <w:b/>
                <w:sz w:val="24"/>
                <w:szCs w:val="24"/>
                <w:u w:val="single"/>
              </w:rPr>
            </w:pPr>
            <w:r>
              <w:rPr>
                <w:b/>
                <w:sz w:val="24"/>
                <w:szCs w:val="24"/>
              </w:rPr>
              <w:t>126</w:t>
            </w:r>
            <w:r w:rsidRPr="0017429E">
              <w:rPr>
                <w:b/>
                <w:sz w:val="24"/>
                <w:szCs w:val="24"/>
              </w:rPr>
              <w:t>.5</w:t>
            </w:r>
          </w:p>
        </w:tc>
        <w:tc>
          <w:tcPr>
            <w:tcW w:w="1350" w:type="dxa"/>
            <w:shd w:val="clear" w:color="auto" w:fill="auto"/>
          </w:tcPr>
          <w:p w:rsidR="00281CC8" w:rsidRPr="0017429E" w:rsidRDefault="00281CC8" w:rsidP="005227B9">
            <w:pPr>
              <w:rPr>
                <w:b/>
                <w:sz w:val="24"/>
                <w:szCs w:val="24"/>
                <w:u w:val="single"/>
              </w:rPr>
            </w:pPr>
            <w:r>
              <w:rPr>
                <w:b/>
                <w:sz w:val="24"/>
                <w:szCs w:val="24"/>
              </w:rPr>
              <w:t>126</w:t>
            </w:r>
            <w:r w:rsidRPr="0017429E">
              <w:rPr>
                <w:b/>
                <w:sz w:val="24"/>
                <w:szCs w:val="24"/>
              </w:rPr>
              <w:t>.C5</w:t>
            </w:r>
          </w:p>
        </w:tc>
        <w:tc>
          <w:tcPr>
            <w:tcW w:w="4554" w:type="dxa"/>
            <w:shd w:val="clear" w:color="auto" w:fill="auto"/>
          </w:tcPr>
          <w:p w:rsidR="00281CC8" w:rsidRPr="0017429E" w:rsidRDefault="00281CC8" w:rsidP="005227B9">
            <w:pPr>
              <w:spacing w:after="0" w:line="240" w:lineRule="auto"/>
              <w:rPr>
                <w:rFonts w:cs="Calibri"/>
                <w:sz w:val="24"/>
                <w:szCs w:val="24"/>
              </w:rPr>
            </w:pPr>
            <w:r>
              <w:rPr>
                <w:rFonts w:ascii="Times New Roman" w:hAnsi="Times New Roman"/>
                <w:color w:val="000000" w:themeColor="text1"/>
                <w:sz w:val="24"/>
                <w:szCs w:val="24"/>
              </w:rPr>
              <w:t>To be able to create models using different materials.</w:t>
            </w:r>
          </w:p>
        </w:tc>
        <w:tc>
          <w:tcPr>
            <w:tcW w:w="2394" w:type="dxa"/>
            <w:shd w:val="clear" w:color="auto" w:fill="auto"/>
          </w:tcPr>
          <w:p w:rsidR="00281CC8" w:rsidRPr="0017429E" w:rsidRDefault="00281CC8" w:rsidP="005227B9">
            <w:pPr>
              <w:rPr>
                <w:b/>
                <w:sz w:val="26"/>
                <w:szCs w:val="26"/>
              </w:rPr>
            </w:pPr>
            <w:r>
              <w:rPr>
                <w:b/>
                <w:sz w:val="26"/>
                <w:szCs w:val="26"/>
              </w:rPr>
              <w:t>C-6</w:t>
            </w:r>
          </w:p>
        </w:tc>
      </w:tr>
    </w:tbl>
    <w:p w:rsidR="00111E36" w:rsidRDefault="00111E36" w:rsidP="00111E36">
      <w:pPr>
        <w:pStyle w:val="ListParagraph"/>
        <w:tabs>
          <w:tab w:val="left" w:pos="569"/>
        </w:tabs>
        <w:spacing w:before="100" w:beforeAutospacing="1" w:line="360" w:lineRule="auto"/>
        <w:rPr>
          <w:rFonts w:ascii="Times New Roman" w:hAnsi="Times New Roman"/>
          <w:b/>
          <w:sz w:val="24"/>
          <w:szCs w:val="24"/>
          <w:u w:val="single"/>
        </w:rPr>
      </w:pPr>
    </w:p>
    <w:p w:rsidR="00281CC8" w:rsidRPr="00DB10EA" w:rsidRDefault="00281CC8" w:rsidP="00111E36">
      <w:pPr>
        <w:pStyle w:val="ListParagraph"/>
        <w:tabs>
          <w:tab w:val="left" w:pos="569"/>
        </w:tabs>
        <w:spacing w:before="100" w:beforeAutospacing="1" w:line="360" w:lineRule="auto"/>
        <w:rPr>
          <w:rFonts w:ascii="Times New Roman" w:hAnsi="Times New Roman"/>
          <w:b/>
          <w:sz w:val="24"/>
          <w:szCs w:val="24"/>
          <w:u w:val="single"/>
        </w:rPr>
      </w:pPr>
    </w:p>
    <w:p w:rsidR="00923B17" w:rsidRPr="00923B17" w:rsidRDefault="00923B17" w:rsidP="00923B17">
      <w:pPr>
        <w:pStyle w:val="ListParagraph"/>
        <w:rPr>
          <w:rFonts w:ascii="Times New Roman" w:hAnsi="Times New Roman"/>
          <w:b/>
          <w:sz w:val="24"/>
          <w:szCs w:val="24"/>
          <w:u w:val="single"/>
        </w:rPr>
      </w:pPr>
      <w:r w:rsidRPr="00923B17">
        <w:rPr>
          <w:rFonts w:ascii="Times New Roman" w:hAnsi="Times New Roman"/>
          <w:b/>
          <w:sz w:val="24"/>
          <w:szCs w:val="24"/>
          <w:u w:val="single"/>
        </w:rPr>
        <w:t xml:space="preserve">Mapping of CLO’s to Program’s Learning </w:t>
      </w:r>
      <w:proofErr w:type="gramStart"/>
      <w:r w:rsidRPr="00923B17">
        <w:rPr>
          <w:rFonts w:ascii="Times New Roman" w:hAnsi="Times New Roman"/>
          <w:b/>
          <w:sz w:val="24"/>
          <w:szCs w:val="24"/>
          <w:u w:val="single"/>
        </w:rPr>
        <w:t>outcomes(</w:t>
      </w:r>
      <w:proofErr w:type="gramEnd"/>
      <w:r w:rsidRPr="00923B17">
        <w:rPr>
          <w:rFonts w:ascii="Times New Roman" w:hAnsi="Times New Roman"/>
          <w:b/>
          <w:sz w:val="24"/>
          <w:szCs w:val="24"/>
          <w:u w:val="single"/>
        </w:rPr>
        <w:t>PLO’S)</w:t>
      </w:r>
    </w:p>
    <w:tbl>
      <w:tblPr>
        <w:tblW w:w="8928"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683"/>
        <w:gridCol w:w="4465"/>
        <w:gridCol w:w="360"/>
        <w:gridCol w:w="360"/>
        <w:gridCol w:w="360"/>
        <w:gridCol w:w="360"/>
        <w:gridCol w:w="360"/>
        <w:gridCol w:w="360"/>
        <w:gridCol w:w="360"/>
        <w:gridCol w:w="360"/>
      </w:tblGrid>
      <w:tr w:rsidR="00923B17" w:rsidRPr="006A0902" w:rsidTr="00361610">
        <w:trPr>
          <w:cantSplit/>
          <w:trHeight w:val="3077"/>
        </w:trPr>
        <w:tc>
          <w:tcPr>
            <w:tcW w:w="450" w:type="dxa"/>
            <w:textDirection w:val="btLr"/>
          </w:tcPr>
          <w:p w:rsidR="00923B17" w:rsidRPr="006A0902" w:rsidRDefault="00923B17" w:rsidP="00361610">
            <w:pPr>
              <w:ind w:left="113" w:right="113"/>
              <w:jc w:val="center"/>
              <w:rPr>
                <w:rFonts w:ascii="Times New Roman" w:hAnsi="Times New Roman"/>
                <w:b/>
                <w:sz w:val="24"/>
                <w:szCs w:val="24"/>
              </w:rPr>
            </w:pPr>
            <w:r w:rsidRPr="006A0902">
              <w:rPr>
                <w:rFonts w:ascii="Times New Roman" w:hAnsi="Times New Roman"/>
                <w:b/>
                <w:sz w:val="24"/>
                <w:szCs w:val="24"/>
              </w:rPr>
              <w:t>Semester</w:t>
            </w:r>
          </w:p>
        </w:tc>
        <w:tc>
          <w:tcPr>
            <w:tcW w:w="450" w:type="dxa"/>
            <w:textDirection w:val="btLr"/>
          </w:tcPr>
          <w:p w:rsidR="00923B17" w:rsidRPr="006A0902" w:rsidRDefault="00923B17" w:rsidP="00361610">
            <w:pPr>
              <w:ind w:left="113" w:right="113"/>
              <w:jc w:val="center"/>
              <w:rPr>
                <w:rFonts w:ascii="Times New Roman" w:hAnsi="Times New Roman"/>
                <w:b/>
                <w:sz w:val="24"/>
                <w:szCs w:val="24"/>
              </w:rPr>
            </w:pPr>
            <w:r w:rsidRPr="006A0902">
              <w:rPr>
                <w:rFonts w:ascii="Times New Roman" w:hAnsi="Times New Roman"/>
                <w:b/>
                <w:sz w:val="24"/>
                <w:szCs w:val="24"/>
              </w:rPr>
              <w:t>Course Code</w:t>
            </w:r>
          </w:p>
        </w:tc>
        <w:tc>
          <w:tcPr>
            <w:tcW w:w="683" w:type="dxa"/>
            <w:textDirection w:val="btLr"/>
          </w:tcPr>
          <w:p w:rsidR="00923B17" w:rsidRPr="006A0902" w:rsidRDefault="00923B17" w:rsidP="00361610">
            <w:pPr>
              <w:ind w:left="113" w:right="113"/>
              <w:jc w:val="center"/>
              <w:rPr>
                <w:rFonts w:ascii="Times New Roman" w:hAnsi="Times New Roman"/>
                <w:b/>
                <w:sz w:val="24"/>
                <w:szCs w:val="24"/>
              </w:rPr>
            </w:pPr>
            <w:r w:rsidRPr="006A0902">
              <w:rPr>
                <w:rFonts w:ascii="Times New Roman" w:hAnsi="Times New Roman"/>
                <w:b/>
                <w:sz w:val="24"/>
                <w:szCs w:val="24"/>
              </w:rPr>
              <w:t>Title</w:t>
            </w:r>
          </w:p>
        </w:tc>
        <w:tc>
          <w:tcPr>
            <w:tcW w:w="4465" w:type="dxa"/>
            <w:vAlign w:val="center"/>
          </w:tcPr>
          <w:p w:rsidR="00923B17" w:rsidRPr="006A0902" w:rsidRDefault="00923B17" w:rsidP="00361610">
            <w:pPr>
              <w:ind w:left="113" w:right="113"/>
              <w:jc w:val="center"/>
              <w:rPr>
                <w:rFonts w:ascii="Times New Roman" w:hAnsi="Times New Roman"/>
                <w:b/>
                <w:sz w:val="24"/>
                <w:szCs w:val="24"/>
                <w:u w:val="single"/>
              </w:rPr>
            </w:pPr>
            <w:r w:rsidRPr="006A0902">
              <w:rPr>
                <w:rFonts w:ascii="Times New Roman" w:hAnsi="Times New Roman"/>
                <w:b/>
                <w:sz w:val="24"/>
                <w:szCs w:val="24"/>
                <w:u w:val="single"/>
              </w:rPr>
              <w:t>Course Learning outcomes</w:t>
            </w:r>
          </w:p>
        </w:tc>
        <w:tc>
          <w:tcPr>
            <w:tcW w:w="360" w:type="dxa"/>
            <w:textDirection w:val="btLr"/>
          </w:tcPr>
          <w:p w:rsidR="00923B17" w:rsidRDefault="00923B17" w:rsidP="00361610">
            <w:pPr>
              <w:pStyle w:val="NormalWeb"/>
              <w:spacing w:before="0" w:beforeAutospacing="0" w:after="0" w:afterAutospacing="0" w:line="300" w:lineRule="auto"/>
              <w:ind w:left="113" w:right="113"/>
              <w:rPr>
                <w:b/>
                <w:sz w:val="16"/>
                <w:szCs w:val="16"/>
              </w:rPr>
            </w:pPr>
            <w:r>
              <w:rPr>
                <w:b/>
                <w:sz w:val="16"/>
                <w:szCs w:val="16"/>
              </w:rPr>
              <w:t>PLO 1: Architectural Knowledge</w:t>
            </w:r>
          </w:p>
          <w:p w:rsidR="00923B17" w:rsidRDefault="00923B17" w:rsidP="00361610">
            <w:pPr>
              <w:ind w:left="113" w:right="113"/>
              <w:rPr>
                <w:rFonts w:ascii="Times New Roman" w:hAnsi="Times New Roman"/>
                <w:b/>
                <w:sz w:val="16"/>
                <w:szCs w:val="16"/>
              </w:rPr>
            </w:pPr>
          </w:p>
        </w:tc>
        <w:tc>
          <w:tcPr>
            <w:tcW w:w="360" w:type="dxa"/>
            <w:textDirection w:val="btLr"/>
          </w:tcPr>
          <w:p w:rsidR="00923B17" w:rsidRDefault="00923B17" w:rsidP="00361610">
            <w:pPr>
              <w:pStyle w:val="NormalWeb"/>
              <w:spacing w:before="0" w:beforeAutospacing="0" w:after="0" w:afterAutospacing="0" w:line="300" w:lineRule="auto"/>
              <w:ind w:left="113" w:right="113"/>
              <w:rPr>
                <w:b/>
                <w:sz w:val="16"/>
                <w:szCs w:val="16"/>
              </w:rPr>
            </w:pPr>
            <w:r>
              <w:rPr>
                <w:b/>
                <w:sz w:val="16"/>
                <w:szCs w:val="16"/>
              </w:rPr>
              <w:t xml:space="preserve">PLO 2: Design Analysis </w:t>
            </w:r>
            <w:r w:rsidRPr="00DA22DD">
              <w:rPr>
                <w:b/>
                <w:sz w:val="16"/>
                <w:szCs w:val="16"/>
              </w:rPr>
              <w:t>and development</w:t>
            </w:r>
          </w:p>
          <w:p w:rsidR="00923B17" w:rsidRDefault="00923B17" w:rsidP="00361610">
            <w:pPr>
              <w:pStyle w:val="NormalWeb"/>
              <w:spacing w:before="0" w:beforeAutospacing="0" w:after="0" w:afterAutospacing="0" w:line="300" w:lineRule="auto"/>
              <w:ind w:left="113" w:right="113"/>
              <w:rPr>
                <w:b/>
                <w:sz w:val="16"/>
                <w:szCs w:val="16"/>
              </w:rPr>
            </w:pPr>
          </w:p>
        </w:tc>
        <w:tc>
          <w:tcPr>
            <w:tcW w:w="360" w:type="dxa"/>
            <w:textDirection w:val="btLr"/>
          </w:tcPr>
          <w:p w:rsidR="00923B17" w:rsidRDefault="00923B17" w:rsidP="00361610">
            <w:pPr>
              <w:pStyle w:val="NormalWeb"/>
              <w:spacing w:before="0" w:beforeAutospacing="0" w:after="0" w:afterAutospacing="0" w:line="300" w:lineRule="auto"/>
              <w:ind w:left="113" w:right="113"/>
              <w:rPr>
                <w:b/>
                <w:sz w:val="16"/>
                <w:szCs w:val="16"/>
              </w:rPr>
            </w:pPr>
            <w:r>
              <w:rPr>
                <w:b/>
                <w:sz w:val="16"/>
                <w:szCs w:val="16"/>
              </w:rPr>
              <w:t xml:space="preserve">PLO3: </w:t>
            </w:r>
            <w:r w:rsidRPr="00DA22DD">
              <w:rPr>
                <w:b/>
                <w:sz w:val="16"/>
                <w:szCs w:val="16"/>
              </w:rPr>
              <w:t xml:space="preserve">Case study analysis </w:t>
            </w:r>
            <w:r>
              <w:rPr>
                <w:b/>
                <w:sz w:val="16"/>
                <w:szCs w:val="16"/>
              </w:rPr>
              <w:t>Design/Development of Solutions Design/Development of Solutions Design/Development of Solutions</w:t>
            </w:r>
          </w:p>
          <w:p w:rsidR="00923B17" w:rsidRDefault="00923B17" w:rsidP="00361610">
            <w:pPr>
              <w:pStyle w:val="NormalWeb"/>
              <w:spacing w:before="0" w:beforeAutospacing="0" w:after="0" w:afterAutospacing="0" w:line="300" w:lineRule="auto"/>
              <w:ind w:left="113" w:right="113"/>
              <w:rPr>
                <w:b/>
                <w:sz w:val="16"/>
                <w:szCs w:val="16"/>
              </w:rPr>
            </w:pPr>
          </w:p>
        </w:tc>
        <w:tc>
          <w:tcPr>
            <w:tcW w:w="360" w:type="dxa"/>
            <w:textDirection w:val="btLr"/>
          </w:tcPr>
          <w:p w:rsidR="00923B17" w:rsidRDefault="00923B17" w:rsidP="00361610">
            <w:pPr>
              <w:pStyle w:val="NormalWeb"/>
              <w:spacing w:before="0" w:beforeAutospacing="0" w:after="0" w:afterAutospacing="0" w:line="300" w:lineRule="auto"/>
              <w:ind w:left="113" w:right="113"/>
              <w:rPr>
                <w:b/>
                <w:sz w:val="16"/>
                <w:szCs w:val="16"/>
              </w:rPr>
            </w:pPr>
            <w:r>
              <w:rPr>
                <w:b/>
                <w:sz w:val="16"/>
                <w:szCs w:val="16"/>
              </w:rPr>
              <w:t xml:space="preserve">PLO 4: </w:t>
            </w:r>
            <w:r w:rsidRPr="00DA22DD">
              <w:rPr>
                <w:b/>
                <w:sz w:val="16"/>
                <w:szCs w:val="16"/>
              </w:rPr>
              <w:t xml:space="preserve">Digital Tool Usage </w:t>
            </w:r>
          </w:p>
        </w:tc>
        <w:tc>
          <w:tcPr>
            <w:tcW w:w="360" w:type="dxa"/>
            <w:textDirection w:val="btLr"/>
          </w:tcPr>
          <w:p w:rsidR="00923B17" w:rsidRDefault="00923B17" w:rsidP="00361610">
            <w:pPr>
              <w:pStyle w:val="NormalWeb"/>
              <w:spacing w:before="0" w:beforeAutospacing="0" w:after="0" w:afterAutospacing="0" w:line="300" w:lineRule="auto"/>
              <w:ind w:left="113" w:right="113"/>
              <w:rPr>
                <w:b/>
                <w:sz w:val="16"/>
                <w:szCs w:val="16"/>
              </w:rPr>
            </w:pPr>
            <w:r>
              <w:rPr>
                <w:b/>
                <w:sz w:val="16"/>
                <w:szCs w:val="16"/>
              </w:rPr>
              <w:t xml:space="preserve">PLO 5: </w:t>
            </w:r>
            <w:r w:rsidRPr="00DA22DD">
              <w:rPr>
                <w:b/>
                <w:sz w:val="16"/>
                <w:szCs w:val="16"/>
              </w:rPr>
              <w:t>Environment and Sustainability</w:t>
            </w:r>
          </w:p>
          <w:p w:rsidR="00923B17" w:rsidRDefault="00923B17" w:rsidP="00361610">
            <w:pPr>
              <w:pStyle w:val="NormalWeb"/>
              <w:spacing w:before="0" w:beforeAutospacing="0" w:after="0" w:afterAutospacing="0" w:line="300" w:lineRule="auto"/>
              <w:ind w:left="113" w:right="113"/>
              <w:rPr>
                <w:b/>
                <w:sz w:val="16"/>
                <w:szCs w:val="16"/>
              </w:rPr>
            </w:pPr>
          </w:p>
        </w:tc>
        <w:tc>
          <w:tcPr>
            <w:tcW w:w="360" w:type="dxa"/>
            <w:textDirection w:val="btLr"/>
          </w:tcPr>
          <w:p w:rsidR="00923B17" w:rsidRDefault="00923B17" w:rsidP="00361610">
            <w:pPr>
              <w:pStyle w:val="NormalWeb"/>
              <w:spacing w:before="0" w:beforeAutospacing="0" w:after="0" w:afterAutospacing="0" w:line="300" w:lineRule="auto"/>
              <w:ind w:left="113" w:right="113"/>
              <w:rPr>
                <w:b/>
                <w:sz w:val="16"/>
                <w:szCs w:val="16"/>
              </w:rPr>
            </w:pPr>
            <w:r>
              <w:rPr>
                <w:b/>
                <w:sz w:val="16"/>
                <w:szCs w:val="16"/>
              </w:rPr>
              <w:t xml:space="preserve">PLO 6: </w:t>
            </w:r>
            <w:r w:rsidRPr="00DA22DD">
              <w:rPr>
                <w:b/>
                <w:sz w:val="16"/>
                <w:szCs w:val="16"/>
              </w:rPr>
              <w:t>Project Management</w:t>
            </w:r>
          </w:p>
          <w:p w:rsidR="00923B17" w:rsidRDefault="00923B17" w:rsidP="00361610">
            <w:pPr>
              <w:pStyle w:val="NormalWeb"/>
              <w:spacing w:before="0" w:beforeAutospacing="0" w:after="0" w:afterAutospacing="0" w:line="300" w:lineRule="auto"/>
              <w:ind w:left="113" w:right="113"/>
              <w:rPr>
                <w:b/>
                <w:sz w:val="16"/>
                <w:szCs w:val="16"/>
              </w:rPr>
            </w:pPr>
          </w:p>
        </w:tc>
        <w:tc>
          <w:tcPr>
            <w:tcW w:w="360" w:type="dxa"/>
            <w:textDirection w:val="btLr"/>
          </w:tcPr>
          <w:p w:rsidR="00923B17" w:rsidRDefault="00923B17" w:rsidP="00361610">
            <w:pPr>
              <w:pStyle w:val="NormalWeb"/>
              <w:spacing w:before="0" w:beforeAutospacing="0" w:after="0" w:afterAutospacing="0" w:line="300" w:lineRule="auto"/>
              <w:ind w:left="113" w:right="113"/>
              <w:rPr>
                <w:b/>
                <w:sz w:val="16"/>
                <w:szCs w:val="16"/>
              </w:rPr>
            </w:pPr>
            <w:r>
              <w:rPr>
                <w:b/>
                <w:sz w:val="16"/>
                <w:szCs w:val="16"/>
              </w:rPr>
              <w:t xml:space="preserve">PLO 7: </w:t>
            </w:r>
            <w:r w:rsidRPr="00DA22DD">
              <w:rPr>
                <w:b/>
                <w:sz w:val="16"/>
                <w:szCs w:val="16"/>
              </w:rPr>
              <w:t>Design Coordination</w:t>
            </w:r>
          </w:p>
          <w:p w:rsidR="00923B17" w:rsidRDefault="00923B17" w:rsidP="00361610">
            <w:pPr>
              <w:pStyle w:val="NormalWeb"/>
              <w:spacing w:before="0" w:beforeAutospacing="0" w:after="0" w:afterAutospacing="0" w:line="300" w:lineRule="auto"/>
              <w:ind w:left="113" w:right="113"/>
              <w:rPr>
                <w:b/>
                <w:sz w:val="16"/>
                <w:szCs w:val="16"/>
              </w:rPr>
            </w:pPr>
          </w:p>
        </w:tc>
        <w:tc>
          <w:tcPr>
            <w:tcW w:w="360" w:type="dxa"/>
            <w:textDirection w:val="btLr"/>
          </w:tcPr>
          <w:p w:rsidR="00923B17" w:rsidRDefault="00923B17" w:rsidP="00361610">
            <w:pPr>
              <w:pStyle w:val="NormalWeb"/>
              <w:spacing w:before="0" w:beforeAutospacing="0" w:after="0" w:afterAutospacing="0" w:line="300" w:lineRule="auto"/>
              <w:ind w:left="113" w:right="113"/>
              <w:rPr>
                <w:b/>
                <w:sz w:val="16"/>
                <w:szCs w:val="16"/>
              </w:rPr>
            </w:pPr>
            <w:r>
              <w:rPr>
                <w:b/>
                <w:sz w:val="16"/>
                <w:szCs w:val="16"/>
              </w:rPr>
              <w:t xml:space="preserve">PLO 8: </w:t>
            </w:r>
            <w:r w:rsidRPr="00DA22DD">
              <w:rPr>
                <w:b/>
                <w:sz w:val="16"/>
                <w:szCs w:val="16"/>
              </w:rPr>
              <w:t xml:space="preserve">Ethics and the society </w:t>
            </w:r>
          </w:p>
        </w:tc>
      </w:tr>
      <w:tr w:rsidR="00923B17" w:rsidRPr="006A0902" w:rsidTr="00361610">
        <w:trPr>
          <w:trHeight w:val="818"/>
        </w:trPr>
        <w:tc>
          <w:tcPr>
            <w:tcW w:w="450" w:type="dxa"/>
            <w:vMerge w:val="restart"/>
            <w:textDirection w:val="btLr"/>
          </w:tcPr>
          <w:p w:rsidR="00923B17" w:rsidRPr="006A0902" w:rsidRDefault="00923B17" w:rsidP="00361610">
            <w:pPr>
              <w:ind w:left="113" w:right="113"/>
              <w:jc w:val="center"/>
              <w:rPr>
                <w:rFonts w:ascii="Times New Roman" w:hAnsi="Times New Roman"/>
                <w:b/>
                <w:sz w:val="24"/>
                <w:szCs w:val="24"/>
              </w:rPr>
            </w:pPr>
            <w:bookmarkStart w:id="0" w:name="_Hlk85028882"/>
            <w:r w:rsidRPr="006A0902">
              <w:rPr>
                <w:rFonts w:ascii="Times New Roman" w:hAnsi="Times New Roman"/>
                <w:b/>
                <w:sz w:val="24"/>
                <w:szCs w:val="24"/>
              </w:rPr>
              <w:t>3r</w:t>
            </w:r>
            <w:bookmarkStart w:id="1" w:name="_GoBack"/>
            <w:bookmarkEnd w:id="1"/>
            <w:r w:rsidRPr="006A0902">
              <w:rPr>
                <w:rFonts w:ascii="Times New Roman" w:hAnsi="Times New Roman"/>
                <w:b/>
                <w:sz w:val="24"/>
                <w:szCs w:val="24"/>
              </w:rPr>
              <w:t>d</w:t>
            </w:r>
          </w:p>
          <w:p w:rsidR="00923B17" w:rsidRPr="006A0902" w:rsidRDefault="00923B17" w:rsidP="00361610">
            <w:pPr>
              <w:ind w:left="113" w:right="113"/>
              <w:jc w:val="center"/>
              <w:rPr>
                <w:rFonts w:ascii="Times New Roman" w:hAnsi="Times New Roman"/>
                <w:b/>
                <w:sz w:val="24"/>
                <w:szCs w:val="24"/>
              </w:rPr>
            </w:pPr>
          </w:p>
        </w:tc>
        <w:tc>
          <w:tcPr>
            <w:tcW w:w="450" w:type="dxa"/>
            <w:vMerge w:val="restart"/>
            <w:textDirection w:val="btLr"/>
          </w:tcPr>
          <w:p w:rsidR="00923B17" w:rsidRPr="006A0902" w:rsidRDefault="00281CC8" w:rsidP="00361610">
            <w:pPr>
              <w:ind w:left="113" w:right="113"/>
              <w:jc w:val="center"/>
              <w:rPr>
                <w:rFonts w:ascii="Times New Roman" w:hAnsi="Times New Roman"/>
                <w:b/>
                <w:sz w:val="24"/>
                <w:szCs w:val="24"/>
              </w:rPr>
            </w:pPr>
            <w:r>
              <w:rPr>
                <w:rFonts w:ascii="Times New Roman" w:hAnsi="Times New Roman"/>
                <w:b/>
                <w:sz w:val="24"/>
                <w:szCs w:val="24"/>
              </w:rPr>
              <w:t>Ar-126</w:t>
            </w:r>
          </w:p>
        </w:tc>
        <w:tc>
          <w:tcPr>
            <w:tcW w:w="683" w:type="dxa"/>
            <w:vMerge w:val="restart"/>
            <w:textDirection w:val="btLr"/>
          </w:tcPr>
          <w:p w:rsidR="00923B17" w:rsidRPr="006A0902" w:rsidRDefault="00923B17" w:rsidP="00361610">
            <w:pPr>
              <w:ind w:left="113" w:right="113"/>
              <w:jc w:val="center"/>
              <w:rPr>
                <w:rFonts w:ascii="Times New Roman" w:hAnsi="Times New Roman"/>
                <w:b/>
                <w:sz w:val="24"/>
                <w:szCs w:val="24"/>
              </w:rPr>
            </w:pPr>
            <w:r w:rsidRPr="006A0902">
              <w:rPr>
                <w:rFonts w:ascii="Times New Roman" w:hAnsi="Times New Roman"/>
                <w:b/>
                <w:sz w:val="24"/>
                <w:szCs w:val="24"/>
              </w:rPr>
              <w:t>Visual Communication-II</w:t>
            </w:r>
          </w:p>
        </w:tc>
        <w:tc>
          <w:tcPr>
            <w:tcW w:w="4465" w:type="dxa"/>
          </w:tcPr>
          <w:p w:rsidR="00923B17" w:rsidRPr="00923B17" w:rsidRDefault="00923B17" w:rsidP="00923B17">
            <w:pPr>
              <w:spacing w:line="240" w:lineRule="auto"/>
              <w:ind w:left="360"/>
              <w:jc w:val="both"/>
              <w:rPr>
                <w:rFonts w:ascii="Times New Roman" w:eastAsia="Times New Roman" w:hAnsi="Times New Roman"/>
                <w:sz w:val="24"/>
                <w:szCs w:val="24"/>
              </w:rPr>
            </w:pPr>
            <w:r w:rsidRPr="00923B17">
              <w:rPr>
                <w:rFonts w:ascii="Times New Roman" w:eastAsia="Times New Roman" w:hAnsi="Times New Roman"/>
                <w:sz w:val="24"/>
                <w:szCs w:val="24"/>
              </w:rPr>
              <w:t>Develop adequate freehand drawing skills and be able to develop proportionate sketch of any composition.</w:t>
            </w:r>
          </w:p>
          <w:p w:rsidR="00923B17" w:rsidRPr="00C539C8" w:rsidRDefault="00923B17" w:rsidP="00923B17">
            <w:pPr>
              <w:jc w:val="both"/>
              <w:rPr>
                <w:rFonts w:ascii="Times New Roman" w:hAnsi="Times New Roman"/>
                <w:sz w:val="24"/>
                <w:szCs w:val="24"/>
              </w:rPr>
            </w:pPr>
          </w:p>
        </w:tc>
        <w:tc>
          <w:tcPr>
            <w:tcW w:w="360" w:type="dxa"/>
          </w:tcPr>
          <w:p w:rsidR="00923B17" w:rsidRDefault="00923B17" w:rsidP="00361610">
            <w:pPr>
              <w:rPr>
                <w:rFonts w:ascii="Times New Roman" w:hAnsi="Times New Roman"/>
                <w:sz w:val="28"/>
                <w:szCs w:val="28"/>
              </w:rPr>
            </w:pPr>
            <w:r>
              <w:rPr>
                <w:rFonts w:ascii="Times New Roman" w:hAnsi="Times New Roman"/>
                <w:sz w:val="28"/>
                <w:szCs w:val="28"/>
              </w:rPr>
              <w:lastRenderedPageBreak/>
              <w:t>√</w:t>
            </w: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36"/>
                <w:szCs w:val="36"/>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r>
      <w:tr w:rsidR="00923B17" w:rsidRPr="006A0902" w:rsidTr="00361610">
        <w:tc>
          <w:tcPr>
            <w:tcW w:w="450" w:type="dxa"/>
            <w:vMerge/>
          </w:tcPr>
          <w:p w:rsidR="00923B17" w:rsidRPr="006A0902" w:rsidRDefault="00923B17" w:rsidP="00361610">
            <w:pPr>
              <w:rPr>
                <w:rFonts w:ascii="Times New Roman" w:hAnsi="Times New Roman"/>
                <w:sz w:val="24"/>
                <w:szCs w:val="24"/>
              </w:rPr>
            </w:pPr>
          </w:p>
        </w:tc>
        <w:tc>
          <w:tcPr>
            <w:tcW w:w="450" w:type="dxa"/>
            <w:vMerge/>
          </w:tcPr>
          <w:p w:rsidR="00923B17" w:rsidRPr="006A0902" w:rsidRDefault="00923B17" w:rsidP="00361610">
            <w:pPr>
              <w:rPr>
                <w:rFonts w:ascii="Times New Roman" w:hAnsi="Times New Roman"/>
                <w:sz w:val="24"/>
                <w:szCs w:val="24"/>
              </w:rPr>
            </w:pPr>
          </w:p>
        </w:tc>
        <w:tc>
          <w:tcPr>
            <w:tcW w:w="683" w:type="dxa"/>
            <w:vMerge/>
          </w:tcPr>
          <w:p w:rsidR="00923B17" w:rsidRPr="006A0902" w:rsidRDefault="00923B17" w:rsidP="00361610">
            <w:pPr>
              <w:rPr>
                <w:rFonts w:ascii="Times New Roman" w:hAnsi="Times New Roman"/>
                <w:sz w:val="24"/>
                <w:szCs w:val="24"/>
              </w:rPr>
            </w:pPr>
          </w:p>
        </w:tc>
        <w:tc>
          <w:tcPr>
            <w:tcW w:w="4465" w:type="dxa"/>
          </w:tcPr>
          <w:p w:rsidR="00923B17" w:rsidRPr="00923B17" w:rsidRDefault="00923B17" w:rsidP="00923B17">
            <w:pPr>
              <w:spacing w:line="240" w:lineRule="auto"/>
              <w:ind w:left="360"/>
              <w:jc w:val="both"/>
              <w:rPr>
                <w:rFonts w:ascii="Times New Roman" w:eastAsia="Times New Roman" w:hAnsi="Times New Roman"/>
                <w:sz w:val="24"/>
                <w:szCs w:val="24"/>
              </w:rPr>
            </w:pPr>
            <w:r w:rsidRPr="00923B17">
              <w:rPr>
                <w:rFonts w:ascii="Times New Roman" w:eastAsia="Times New Roman" w:hAnsi="Times New Roman"/>
                <w:sz w:val="24"/>
                <w:szCs w:val="24"/>
              </w:rPr>
              <w:t xml:space="preserve">Demonstrate understanding of the basic contents of an architectural drawing </w:t>
            </w:r>
            <w:proofErr w:type="spellStart"/>
            <w:r w:rsidRPr="00923B17">
              <w:rPr>
                <w:rFonts w:ascii="Times New Roman" w:eastAsia="Times New Roman" w:hAnsi="Times New Roman"/>
                <w:sz w:val="24"/>
                <w:szCs w:val="24"/>
              </w:rPr>
              <w:t>i</w:t>
            </w:r>
            <w:proofErr w:type="gramStart"/>
            <w:r w:rsidRPr="00923B17">
              <w:rPr>
                <w:rFonts w:ascii="Times New Roman" w:eastAsia="Times New Roman" w:hAnsi="Times New Roman"/>
                <w:sz w:val="24"/>
                <w:szCs w:val="24"/>
              </w:rPr>
              <w:t>,e</w:t>
            </w:r>
            <w:proofErr w:type="spellEnd"/>
            <w:proofErr w:type="gramEnd"/>
            <w:r w:rsidRPr="00923B17">
              <w:rPr>
                <w:rFonts w:ascii="Times New Roman" w:eastAsia="Times New Roman" w:hAnsi="Times New Roman"/>
                <w:sz w:val="24"/>
                <w:szCs w:val="24"/>
              </w:rPr>
              <w:t xml:space="preserve"> Plan, Elevation and Cross Section.</w:t>
            </w:r>
          </w:p>
          <w:p w:rsidR="00923B17" w:rsidRPr="00C539C8" w:rsidRDefault="00923B17" w:rsidP="00923B17">
            <w:pPr>
              <w:tabs>
                <w:tab w:val="left" w:pos="720"/>
              </w:tabs>
              <w:rPr>
                <w:rFonts w:ascii="Times New Roman" w:hAnsi="Times New Roman"/>
                <w:color w:val="000000"/>
                <w:sz w:val="24"/>
                <w:szCs w:val="24"/>
              </w:rPr>
            </w:pPr>
          </w:p>
        </w:tc>
        <w:tc>
          <w:tcPr>
            <w:tcW w:w="360" w:type="dxa"/>
          </w:tcPr>
          <w:p w:rsidR="00923B17" w:rsidRDefault="00923B17" w:rsidP="00361610">
            <w:pPr>
              <w:rPr>
                <w:rFonts w:ascii="Times New Roman" w:hAnsi="Times New Roman"/>
                <w:sz w:val="28"/>
                <w:szCs w:val="28"/>
              </w:rPr>
            </w:pPr>
            <w:r>
              <w:rPr>
                <w:rFonts w:ascii="Times New Roman" w:hAnsi="Times New Roman"/>
                <w:sz w:val="28"/>
                <w:szCs w:val="28"/>
              </w:rPr>
              <w:t>√</w:t>
            </w: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r>
      <w:tr w:rsidR="00923B17" w:rsidRPr="006A0902" w:rsidTr="00361610">
        <w:tc>
          <w:tcPr>
            <w:tcW w:w="450" w:type="dxa"/>
            <w:vMerge/>
          </w:tcPr>
          <w:p w:rsidR="00923B17" w:rsidRPr="006A0902" w:rsidRDefault="00923B17" w:rsidP="00361610">
            <w:pPr>
              <w:rPr>
                <w:rFonts w:ascii="Times New Roman" w:hAnsi="Times New Roman"/>
                <w:sz w:val="24"/>
                <w:szCs w:val="24"/>
              </w:rPr>
            </w:pPr>
          </w:p>
        </w:tc>
        <w:tc>
          <w:tcPr>
            <w:tcW w:w="450" w:type="dxa"/>
            <w:vMerge/>
          </w:tcPr>
          <w:p w:rsidR="00923B17" w:rsidRPr="006A0902" w:rsidRDefault="00923B17" w:rsidP="00361610">
            <w:pPr>
              <w:rPr>
                <w:rFonts w:ascii="Times New Roman" w:hAnsi="Times New Roman"/>
                <w:sz w:val="24"/>
                <w:szCs w:val="24"/>
              </w:rPr>
            </w:pPr>
          </w:p>
        </w:tc>
        <w:tc>
          <w:tcPr>
            <w:tcW w:w="683" w:type="dxa"/>
            <w:vMerge/>
          </w:tcPr>
          <w:p w:rsidR="00923B17" w:rsidRPr="006A0902" w:rsidRDefault="00923B17" w:rsidP="00361610">
            <w:pPr>
              <w:rPr>
                <w:rFonts w:ascii="Times New Roman" w:hAnsi="Times New Roman"/>
                <w:sz w:val="24"/>
                <w:szCs w:val="24"/>
              </w:rPr>
            </w:pPr>
          </w:p>
        </w:tc>
        <w:tc>
          <w:tcPr>
            <w:tcW w:w="4465" w:type="dxa"/>
          </w:tcPr>
          <w:p w:rsidR="00923B17" w:rsidRPr="00923B17" w:rsidRDefault="00923B17" w:rsidP="00923B17">
            <w:pPr>
              <w:spacing w:line="240" w:lineRule="auto"/>
              <w:ind w:left="360"/>
              <w:jc w:val="both"/>
              <w:rPr>
                <w:rFonts w:ascii="Times New Roman" w:eastAsia="Times New Roman" w:hAnsi="Times New Roman"/>
                <w:sz w:val="24"/>
                <w:szCs w:val="24"/>
              </w:rPr>
            </w:pPr>
            <w:r w:rsidRPr="00923B17">
              <w:rPr>
                <w:rFonts w:ascii="Times New Roman" w:eastAsia="Times New Roman" w:hAnsi="Times New Roman"/>
                <w:sz w:val="24"/>
                <w:szCs w:val="24"/>
              </w:rPr>
              <w:t xml:space="preserve">To be able to translate orthographic views into 3-dimensional drawings. </w:t>
            </w:r>
          </w:p>
          <w:p w:rsidR="00923B17" w:rsidRPr="00C539C8" w:rsidRDefault="00923B17" w:rsidP="00923B17">
            <w:pPr>
              <w:tabs>
                <w:tab w:val="left" w:pos="720"/>
              </w:tabs>
              <w:rPr>
                <w:rFonts w:ascii="Times New Roman" w:hAnsi="Times New Roman"/>
                <w:sz w:val="24"/>
                <w:szCs w:val="24"/>
              </w:rPr>
            </w:pPr>
          </w:p>
        </w:tc>
        <w:tc>
          <w:tcPr>
            <w:tcW w:w="360" w:type="dxa"/>
          </w:tcPr>
          <w:p w:rsidR="00923B17" w:rsidRDefault="00923B17" w:rsidP="00361610">
            <w:pPr>
              <w:rPr>
                <w:rFonts w:ascii="Times New Roman" w:hAnsi="Times New Roman"/>
                <w:sz w:val="28"/>
                <w:szCs w:val="28"/>
              </w:rPr>
            </w:pPr>
            <w:r>
              <w:rPr>
                <w:rFonts w:ascii="Times New Roman" w:hAnsi="Times New Roman"/>
                <w:sz w:val="28"/>
                <w:szCs w:val="28"/>
              </w:rPr>
              <w:t>√</w:t>
            </w: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r>
      <w:tr w:rsidR="00923B17" w:rsidRPr="006A0902" w:rsidTr="00361610">
        <w:tc>
          <w:tcPr>
            <w:tcW w:w="450" w:type="dxa"/>
            <w:vMerge/>
          </w:tcPr>
          <w:p w:rsidR="00923B17" w:rsidRPr="006A0902" w:rsidRDefault="00923B17" w:rsidP="00361610">
            <w:pPr>
              <w:rPr>
                <w:rFonts w:ascii="Times New Roman" w:hAnsi="Times New Roman"/>
                <w:sz w:val="24"/>
                <w:szCs w:val="24"/>
              </w:rPr>
            </w:pPr>
          </w:p>
        </w:tc>
        <w:tc>
          <w:tcPr>
            <w:tcW w:w="450" w:type="dxa"/>
            <w:vMerge/>
          </w:tcPr>
          <w:p w:rsidR="00923B17" w:rsidRPr="006A0902" w:rsidRDefault="00923B17" w:rsidP="00361610">
            <w:pPr>
              <w:rPr>
                <w:rFonts w:ascii="Times New Roman" w:hAnsi="Times New Roman"/>
                <w:sz w:val="24"/>
                <w:szCs w:val="24"/>
              </w:rPr>
            </w:pPr>
          </w:p>
        </w:tc>
        <w:tc>
          <w:tcPr>
            <w:tcW w:w="683" w:type="dxa"/>
            <w:vMerge/>
          </w:tcPr>
          <w:p w:rsidR="00923B17" w:rsidRPr="006A0902" w:rsidRDefault="00923B17" w:rsidP="00361610">
            <w:pPr>
              <w:rPr>
                <w:rFonts w:ascii="Times New Roman" w:hAnsi="Times New Roman"/>
                <w:sz w:val="24"/>
                <w:szCs w:val="24"/>
              </w:rPr>
            </w:pPr>
          </w:p>
        </w:tc>
        <w:tc>
          <w:tcPr>
            <w:tcW w:w="4465" w:type="dxa"/>
          </w:tcPr>
          <w:p w:rsidR="00923B17" w:rsidRPr="00923B17" w:rsidRDefault="00923B17" w:rsidP="00923B17">
            <w:pPr>
              <w:spacing w:line="240" w:lineRule="auto"/>
              <w:ind w:left="360"/>
              <w:jc w:val="both"/>
              <w:rPr>
                <w:rFonts w:ascii="Times New Roman" w:eastAsia="Times New Roman" w:hAnsi="Times New Roman"/>
                <w:sz w:val="24"/>
                <w:szCs w:val="24"/>
              </w:rPr>
            </w:pPr>
            <w:r w:rsidRPr="00923B17">
              <w:rPr>
                <w:rFonts w:ascii="Times New Roman" w:eastAsia="Times New Roman" w:hAnsi="Times New Roman"/>
                <w:sz w:val="24"/>
                <w:szCs w:val="24"/>
              </w:rPr>
              <w:t>Understand and is able to draw perspective views both One and Two point.</w:t>
            </w:r>
          </w:p>
          <w:p w:rsidR="00923B17" w:rsidRPr="00C539C8" w:rsidRDefault="00923B17" w:rsidP="00923B17">
            <w:pPr>
              <w:tabs>
                <w:tab w:val="left" w:pos="569"/>
              </w:tabs>
              <w:spacing w:before="100" w:beforeAutospacing="1" w:line="360" w:lineRule="auto"/>
              <w:rPr>
                <w:rFonts w:ascii="Times New Roman" w:hAnsi="Times New Roman"/>
                <w:sz w:val="24"/>
                <w:szCs w:val="24"/>
              </w:rPr>
            </w:pPr>
          </w:p>
        </w:tc>
        <w:tc>
          <w:tcPr>
            <w:tcW w:w="360" w:type="dxa"/>
          </w:tcPr>
          <w:p w:rsidR="00923B17" w:rsidRDefault="00923B17" w:rsidP="00361610">
            <w:pPr>
              <w:rPr>
                <w:rFonts w:ascii="Times New Roman" w:hAnsi="Times New Roman"/>
                <w:sz w:val="28"/>
                <w:szCs w:val="28"/>
              </w:rPr>
            </w:pPr>
            <w:r>
              <w:rPr>
                <w:rFonts w:ascii="Times New Roman" w:hAnsi="Times New Roman"/>
                <w:sz w:val="28"/>
                <w:szCs w:val="28"/>
              </w:rPr>
              <w:t>√</w:t>
            </w: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r>
      <w:tr w:rsidR="00923B17" w:rsidRPr="006A0902" w:rsidTr="00361610">
        <w:trPr>
          <w:trHeight w:val="1367"/>
        </w:trPr>
        <w:tc>
          <w:tcPr>
            <w:tcW w:w="450" w:type="dxa"/>
            <w:vMerge/>
          </w:tcPr>
          <w:p w:rsidR="00923B17" w:rsidRPr="006A0902" w:rsidRDefault="00923B17" w:rsidP="00361610">
            <w:pPr>
              <w:rPr>
                <w:rFonts w:ascii="Times New Roman" w:hAnsi="Times New Roman"/>
                <w:sz w:val="24"/>
                <w:szCs w:val="24"/>
              </w:rPr>
            </w:pPr>
          </w:p>
        </w:tc>
        <w:tc>
          <w:tcPr>
            <w:tcW w:w="450" w:type="dxa"/>
            <w:vMerge/>
          </w:tcPr>
          <w:p w:rsidR="00923B17" w:rsidRPr="006A0902" w:rsidRDefault="00923B17" w:rsidP="00361610">
            <w:pPr>
              <w:rPr>
                <w:rFonts w:ascii="Times New Roman" w:hAnsi="Times New Roman"/>
                <w:sz w:val="24"/>
                <w:szCs w:val="24"/>
              </w:rPr>
            </w:pPr>
          </w:p>
        </w:tc>
        <w:tc>
          <w:tcPr>
            <w:tcW w:w="683" w:type="dxa"/>
            <w:vMerge/>
          </w:tcPr>
          <w:p w:rsidR="00923B17" w:rsidRPr="006A0902" w:rsidRDefault="00923B17" w:rsidP="00361610">
            <w:pPr>
              <w:rPr>
                <w:rFonts w:ascii="Times New Roman" w:hAnsi="Times New Roman"/>
                <w:sz w:val="24"/>
                <w:szCs w:val="24"/>
              </w:rPr>
            </w:pPr>
          </w:p>
        </w:tc>
        <w:tc>
          <w:tcPr>
            <w:tcW w:w="4465" w:type="dxa"/>
          </w:tcPr>
          <w:p w:rsidR="00923B17" w:rsidRPr="006A0902" w:rsidRDefault="00281CC8" w:rsidP="00361610">
            <w:pPr>
              <w:tabs>
                <w:tab w:val="left" w:pos="720"/>
              </w:tabs>
              <w:rPr>
                <w:rFonts w:ascii="Times New Roman" w:hAnsi="Times New Roman"/>
                <w:sz w:val="20"/>
                <w:szCs w:val="20"/>
              </w:rPr>
            </w:pPr>
            <w:r>
              <w:rPr>
                <w:rFonts w:ascii="Times New Roman" w:hAnsi="Times New Roman"/>
                <w:color w:val="000000" w:themeColor="text1"/>
                <w:sz w:val="24"/>
                <w:szCs w:val="24"/>
              </w:rPr>
              <w:t>To be able to create models using different materials.</w:t>
            </w:r>
          </w:p>
        </w:tc>
        <w:tc>
          <w:tcPr>
            <w:tcW w:w="360" w:type="dxa"/>
          </w:tcPr>
          <w:p w:rsidR="00923B17" w:rsidRDefault="00923B17" w:rsidP="00361610">
            <w:pPr>
              <w:rPr>
                <w:rFonts w:ascii="Times New Roman" w:hAnsi="Times New Roman"/>
                <w:sz w:val="28"/>
                <w:szCs w:val="28"/>
              </w:rPr>
            </w:pPr>
            <w:r>
              <w:rPr>
                <w:rFonts w:ascii="Times New Roman" w:hAnsi="Times New Roman"/>
                <w:sz w:val="28"/>
                <w:szCs w:val="28"/>
              </w:rPr>
              <w:t>√</w:t>
            </w: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c>
          <w:tcPr>
            <w:tcW w:w="360" w:type="dxa"/>
          </w:tcPr>
          <w:p w:rsidR="00923B17" w:rsidRDefault="00923B17" w:rsidP="00361610">
            <w:pPr>
              <w:rPr>
                <w:rFonts w:ascii="Times New Roman" w:hAnsi="Times New Roman"/>
                <w:sz w:val="28"/>
                <w:szCs w:val="28"/>
              </w:rPr>
            </w:pPr>
          </w:p>
        </w:tc>
      </w:tr>
      <w:bookmarkEnd w:id="0"/>
    </w:tbl>
    <w:p w:rsidR="00923B17" w:rsidRPr="00923B17" w:rsidRDefault="00923B17" w:rsidP="00923B17">
      <w:pPr>
        <w:spacing w:line="240" w:lineRule="auto"/>
        <w:jc w:val="both"/>
        <w:rPr>
          <w:rFonts w:ascii="Times New Roman" w:eastAsia="Times New Roman" w:hAnsi="Times New Roman"/>
          <w:sz w:val="24"/>
          <w:szCs w:val="24"/>
        </w:rPr>
      </w:pPr>
    </w:p>
    <w:p w:rsidR="00890C68" w:rsidRPr="00890C68" w:rsidRDefault="00890C68" w:rsidP="00890C68">
      <w:pPr>
        <w:spacing w:line="240" w:lineRule="auto"/>
        <w:jc w:val="both"/>
        <w:rPr>
          <w:rFonts w:ascii="Times New Roman" w:hAnsi="Times New Roman"/>
          <w:b/>
          <w:sz w:val="24"/>
          <w:szCs w:val="24"/>
          <w:u w:val="single"/>
        </w:rPr>
      </w:pPr>
      <w:r w:rsidRPr="00890C68">
        <w:rPr>
          <w:rFonts w:ascii="Times New Roman" w:hAnsi="Times New Roman"/>
          <w:b/>
          <w:sz w:val="24"/>
          <w:szCs w:val="24"/>
          <w:u w:val="single"/>
        </w:rPr>
        <w:t>GRADING POLICY</w:t>
      </w:r>
    </w:p>
    <w:p w:rsidR="00890C68" w:rsidRPr="00890C68" w:rsidRDefault="00890C68" w:rsidP="00890C68">
      <w:pPr>
        <w:spacing w:line="240" w:lineRule="auto"/>
        <w:jc w:val="both"/>
        <w:rPr>
          <w:rFonts w:ascii="Times New Roman" w:hAnsi="Times New Roman"/>
          <w:sz w:val="24"/>
          <w:szCs w:val="24"/>
        </w:rPr>
      </w:pPr>
      <w:r w:rsidRPr="00890C68">
        <w:rPr>
          <w:rFonts w:ascii="Times New Roman" w:hAnsi="Times New Roman"/>
          <w:sz w:val="24"/>
          <w:szCs w:val="24"/>
        </w:rPr>
        <w:t>Class Assignment</w:t>
      </w:r>
      <w:r w:rsidR="00D33455">
        <w:rPr>
          <w:rFonts w:ascii="Times New Roman" w:hAnsi="Times New Roman"/>
          <w:sz w:val="24"/>
          <w:szCs w:val="24"/>
        </w:rPr>
        <w:t>s</w:t>
      </w:r>
      <w:r w:rsidRPr="00890C68">
        <w:rPr>
          <w:rFonts w:ascii="Times New Roman" w:hAnsi="Times New Roman"/>
          <w:sz w:val="24"/>
          <w:szCs w:val="24"/>
        </w:rPr>
        <w:t xml:space="preserve"> – 75%</w:t>
      </w:r>
    </w:p>
    <w:p w:rsidR="00890C68" w:rsidRPr="00890C68" w:rsidRDefault="00890C68" w:rsidP="00890C68">
      <w:pPr>
        <w:spacing w:line="240" w:lineRule="auto"/>
        <w:jc w:val="both"/>
        <w:rPr>
          <w:rFonts w:ascii="Times New Roman" w:hAnsi="Times New Roman"/>
          <w:sz w:val="24"/>
          <w:szCs w:val="24"/>
        </w:rPr>
      </w:pPr>
      <w:r w:rsidRPr="00890C68">
        <w:rPr>
          <w:rFonts w:ascii="Times New Roman" w:hAnsi="Times New Roman"/>
          <w:sz w:val="24"/>
          <w:szCs w:val="24"/>
        </w:rPr>
        <w:t>Mid Viva &amp; Portfolio – 10%</w:t>
      </w:r>
    </w:p>
    <w:p w:rsidR="00890C68" w:rsidRPr="00890C68" w:rsidRDefault="00890C68" w:rsidP="00890C68">
      <w:pPr>
        <w:spacing w:line="240" w:lineRule="auto"/>
        <w:jc w:val="both"/>
        <w:rPr>
          <w:rFonts w:ascii="Times New Roman" w:hAnsi="Times New Roman"/>
          <w:sz w:val="24"/>
          <w:szCs w:val="24"/>
        </w:rPr>
      </w:pPr>
      <w:r w:rsidRPr="00890C68">
        <w:rPr>
          <w:rFonts w:ascii="Times New Roman" w:hAnsi="Times New Roman"/>
          <w:sz w:val="24"/>
          <w:szCs w:val="24"/>
        </w:rPr>
        <w:t>Final Viva &amp; Portfolio – 15%</w:t>
      </w:r>
    </w:p>
    <w:p w:rsidR="00890C68" w:rsidRPr="00890C68" w:rsidRDefault="00890C68" w:rsidP="00890C68">
      <w:pPr>
        <w:spacing w:line="240" w:lineRule="auto"/>
        <w:jc w:val="both"/>
        <w:rPr>
          <w:rFonts w:ascii="Times New Roman" w:hAnsi="Times New Roman"/>
          <w:sz w:val="24"/>
          <w:szCs w:val="24"/>
        </w:rPr>
      </w:pPr>
      <w:r w:rsidRPr="00890C68">
        <w:rPr>
          <w:rFonts w:ascii="Times New Roman" w:hAnsi="Times New Roman"/>
          <w:sz w:val="24"/>
          <w:szCs w:val="24"/>
        </w:rPr>
        <w:t>TOTAL – 100%</w:t>
      </w:r>
    </w:p>
    <w:p w:rsidR="00890C68" w:rsidRPr="00890C68" w:rsidRDefault="00890C68" w:rsidP="00890C68">
      <w:pPr>
        <w:spacing w:after="180" w:line="265" w:lineRule="auto"/>
        <w:ind w:left="-5"/>
        <w:rPr>
          <w:rFonts w:ascii="Times New Roman" w:eastAsia="Times New Roman" w:hAnsi="Times New Roman"/>
          <w:sz w:val="24"/>
          <w:szCs w:val="24"/>
        </w:rPr>
      </w:pPr>
      <w:r w:rsidRPr="00890C68">
        <w:rPr>
          <w:rFonts w:ascii="Times New Roman" w:eastAsia="Times New Roman" w:hAnsi="Times New Roman"/>
          <w:b/>
          <w:sz w:val="28"/>
          <w:szCs w:val="24"/>
          <w:u w:val="single" w:color="000000"/>
        </w:rPr>
        <w:t>Recommended Text Books:</w:t>
      </w:r>
    </w:p>
    <w:p w:rsidR="00890C68" w:rsidRPr="00890C68" w:rsidRDefault="00890C68" w:rsidP="00890C68">
      <w:pPr>
        <w:spacing w:after="174" w:line="265" w:lineRule="auto"/>
        <w:ind w:left="-5"/>
        <w:rPr>
          <w:rFonts w:ascii="Times New Roman" w:eastAsia="Times New Roman" w:hAnsi="Times New Roman"/>
          <w:sz w:val="24"/>
          <w:szCs w:val="24"/>
        </w:rPr>
      </w:pPr>
      <w:r w:rsidRPr="00890C68">
        <w:rPr>
          <w:rFonts w:ascii="Times New Roman" w:eastAsia="Times New Roman" w:hAnsi="Times New Roman"/>
          <w:b/>
          <w:sz w:val="28"/>
          <w:szCs w:val="24"/>
          <w:u w:val="single" w:color="000000"/>
        </w:rPr>
        <w:t>Reference Books:</w:t>
      </w:r>
    </w:p>
    <w:p w:rsidR="00890C68" w:rsidRPr="00890C68" w:rsidRDefault="00890C68" w:rsidP="00890C68">
      <w:pPr>
        <w:pStyle w:val="ListParagraph"/>
        <w:numPr>
          <w:ilvl w:val="0"/>
          <w:numId w:val="5"/>
        </w:numPr>
        <w:spacing w:line="240" w:lineRule="auto"/>
        <w:rPr>
          <w:rFonts w:ascii="Times New Roman" w:eastAsia="Times New Roman" w:hAnsi="Times New Roman"/>
          <w:bCs/>
          <w:sz w:val="24"/>
          <w:szCs w:val="24"/>
        </w:rPr>
      </w:pPr>
      <w:r w:rsidRPr="00890C68">
        <w:rPr>
          <w:rFonts w:ascii="Times New Roman" w:eastAsia="Times New Roman" w:hAnsi="Times New Roman"/>
          <w:bCs/>
          <w:sz w:val="24"/>
          <w:szCs w:val="24"/>
        </w:rPr>
        <w:t>Color Harmony by Bride M. Whelan                           -----------   Color Value</w:t>
      </w:r>
    </w:p>
    <w:p w:rsidR="00890C68" w:rsidRPr="00890C68" w:rsidRDefault="00890C68" w:rsidP="00890C68">
      <w:pPr>
        <w:pStyle w:val="ListParagraph"/>
        <w:numPr>
          <w:ilvl w:val="0"/>
          <w:numId w:val="5"/>
        </w:numPr>
        <w:spacing w:line="240" w:lineRule="auto"/>
        <w:rPr>
          <w:rFonts w:ascii="Times New Roman" w:eastAsia="Times New Roman" w:hAnsi="Times New Roman"/>
          <w:bCs/>
          <w:sz w:val="24"/>
          <w:szCs w:val="24"/>
        </w:rPr>
      </w:pPr>
      <w:r w:rsidRPr="00890C68">
        <w:rPr>
          <w:rFonts w:ascii="Times New Roman" w:eastAsia="Times New Roman" w:hAnsi="Times New Roman"/>
          <w:bCs/>
          <w:sz w:val="24"/>
          <w:szCs w:val="24"/>
        </w:rPr>
        <w:t xml:space="preserve">Architects’ Drawings by Kendra </w:t>
      </w:r>
      <w:proofErr w:type="spellStart"/>
      <w:r w:rsidRPr="00890C68">
        <w:rPr>
          <w:rFonts w:ascii="Times New Roman" w:eastAsia="Times New Roman" w:hAnsi="Times New Roman"/>
          <w:bCs/>
          <w:sz w:val="24"/>
          <w:szCs w:val="24"/>
        </w:rPr>
        <w:t>Schank</w:t>
      </w:r>
      <w:proofErr w:type="spellEnd"/>
      <w:r w:rsidRPr="00890C68">
        <w:rPr>
          <w:rFonts w:ascii="Times New Roman" w:eastAsia="Times New Roman" w:hAnsi="Times New Roman"/>
          <w:bCs/>
          <w:sz w:val="24"/>
          <w:szCs w:val="24"/>
        </w:rPr>
        <w:t xml:space="preserve"> Smith         -----------   Styles and Techniques</w:t>
      </w:r>
    </w:p>
    <w:p w:rsidR="00890C68" w:rsidRPr="00890C68" w:rsidRDefault="00890C68" w:rsidP="00890C68">
      <w:pPr>
        <w:pStyle w:val="ListParagraph"/>
        <w:numPr>
          <w:ilvl w:val="0"/>
          <w:numId w:val="5"/>
        </w:numPr>
        <w:spacing w:line="240" w:lineRule="auto"/>
        <w:rPr>
          <w:rFonts w:ascii="Times New Roman" w:eastAsia="Times New Roman" w:hAnsi="Times New Roman"/>
          <w:bCs/>
          <w:sz w:val="24"/>
          <w:szCs w:val="24"/>
        </w:rPr>
      </w:pPr>
      <w:r w:rsidRPr="00890C68">
        <w:rPr>
          <w:rFonts w:ascii="Times New Roman" w:eastAsia="Times New Roman" w:hAnsi="Times New Roman"/>
          <w:bCs/>
          <w:sz w:val="24"/>
          <w:szCs w:val="24"/>
        </w:rPr>
        <w:t xml:space="preserve">Architectural Graphics Fifth edition by </w:t>
      </w:r>
      <w:proofErr w:type="spellStart"/>
      <w:r w:rsidRPr="00890C68">
        <w:rPr>
          <w:rFonts w:ascii="Times New Roman" w:eastAsia="Times New Roman" w:hAnsi="Times New Roman"/>
          <w:bCs/>
          <w:sz w:val="24"/>
          <w:szCs w:val="24"/>
        </w:rPr>
        <w:t>Ching</w:t>
      </w:r>
      <w:proofErr w:type="spellEnd"/>
      <w:r w:rsidRPr="00890C68">
        <w:rPr>
          <w:rFonts w:ascii="Times New Roman" w:eastAsia="Times New Roman" w:hAnsi="Times New Roman"/>
          <w:bCs/>
          <w:sz w:val="24"/>
          <w:szCs w:val="24"/>
        </w:rPr>
        <w:t xml:space="preserve">           -----------   Perspective drawings</w:t>
      </w:r>
    </w:p>
    <w:p w:rsidR="00890C68" w:rsidRPr="00890C68" w:rsidRDefault="00890C68" w:rsidP="00890C68">
      <w:pPr>
        <w:pStyle w:val="ListParagraph"/>
        <w:numPr>
          <w:ilvl w:val="0"/>
          <w:numId w:val="5"/>
        </w:numPr>
        <w:spacing w:line="240" w:lineRule="auto"/>
        <w:rPr>
          <w:rFonts w:ascii="Times New Roman" w:eastAsia="Times New Roman" w:hAnsi="Times New Roman"/>
          <w:bCs/>
          <w:sz w:val="24"/>
          <w:szCs w:val="24"/>
        </w:rPr>
      </w:pPr>
      <w:r w:rsidRPr="00890C68">
        <w:rPr>
          <w:rFonts w:ascii="Times New Roman" w:eastAsia="Times New Roman" w:hAnsi="Times New Roman"/>
          <w:bCs/>
          <w:sz w:val="24"/>
          <w:szCs w:val="24"/>
        </w:rPr>
        <w:t>Architectural Models                                                     -----------    A challenge for tomorrow Models</w:t>
      </w:r>
    </w:p>
    <w:p w:rsidR="00890C68" w:rsidRPr="00890C68" w:rsidRDefault="00890C68" w:rsidP="00890C68">
      <w:pPr>
        <w:pStyle w:val="ListParagraph"/>
        <w:numPr>
          <w:ilvl w:val="0"/>
          <w:numId w:val="5"/>
        </w:numPr>
        <w:spacing w:line="240" w:lineRule="auto"/>
        <w:rPr>
          <w:rFonts w:ascii="Times New Roman" w:eastAsia="Times New Roman" w:hAnsi="Times New Roman"/>
          <w:bCs/>
          <w:sz w:val="24"/>
          <w:szCs w:val="24"/>
        </w:rPr>
      </w:pPr>
      <w:r w:rsidRPr="00890C68">
        <w:rPr>
          <w:rFonts w:ascii="Times New Roman" w:eastAsia="Times New Roman" w:hAnsi="Times New Roman"/>
          <w:bCs/>
          <w:sz w:val="24"/>
          <w:szCs w:val="24"/>
        </w:rPr>
        <w:t xml:space="preserve">Architecture Form, space &amp; order by </w:t>
      </w:r>
      <w:proofErr w:type="spellStart"/>
      <w:r w:rsidRPr="00890C68">
        <w:rPr>
          <w:rFonts w:ascii="Times New Roman" w:eastAsia="Times New Roman" w:hAnsi="Times New Roman"/>
          <w:bCs/>
          <w:sz w:val="24"/>
          <w:szCs w:val="24"/>
        </w:rPr>
        <w:t>ching</w:t>
      </w:r>
      <w:proofErr w:type="spellEnd"/>
      <w:r w:rsidRPr="00890C68">
        <w:rPr>
          <w:rFonts w:ascii="Times New Roman" w:eastAsia="Times New Roman" w:hAnsi="Times New Roman"/>
          <w:bCs/>
          <w:sz w:val="24"/>
          <w:szCs w:val="24"/>
        </w:rPr>
        <w:t xml:space="preserve">              -----------   shapes, vertical elements space</w:t>
      </w:r>
    </w:p>
    <w:p w:rsidR="00890C68" w:rsidRPr="00890C68" w:rsidRDefault="00890C68" w:rsidP="00890C68">
      <w:pPr>
        <w:pStyle w:val="ListParagraph"/>
        <w:numPr>
          <w:ilvl w:val="0"/>
          <w:numId w:val="5"/>
        </w:numPr>
        <w:spacing w:line="240" w:lineRule="auto"/>
        <w:rPr>
          <w:rFonts w:ascii="Times New Roman" w:eastAsia="Times New Roman" w:hAnsi="Times New Roman"/>
          <w:bCs/>
          <w:sz w:val="24"/>
          <w:szCs w:val="24"/>
        </w:rPr>
      </w:pPr>
      <w:r w:rsidRPr="00890C68">
        <w:rPr>
          <w:rFonts w:ascii="Times New Roman" w:eastAsia="Times New Roman" w:hAnsi="Times New Roman"/>
          <w:bCs/>
          <w:sz w:val="24"/>
          <w:szCs w:val="24"/>
        </w:rPr>
        <w:lastRenderedPageBreak/>
        <w:t xml:space="preserve">The Beginners Guide by Ian </w:t>
      </w:r>
      <w:proofErr w:type="spellStart"/>
      <w:r w:rsidRPr="00890C68">
        <w:rPr>
          <w:rFonts w:ascii="Times New Roman" w:eastAsia="Times New Roman" w:hAnsi="Times New Roman"/>
          <w:bCs/>
          <w:sz w:val="24"/>
          <w:szCs w:val="24"/>
        </w:rPr>
        <w:t>Sidaway</w:t>
      </w:r>
      <w:proofErr w:type="spellEnd"/>
      <w:r w:rsidRPr="00890C68">
        <w:rPr>
          <w:rFonts w:ascii="Times New Roman" w:eastAsia="Times New Roman" w:hAnsi="Times New Roman"/>
          <w:bCs/>
          <w:sz w:val="24"/>
          <w:szCs w:val="24"/>
        </w:rPr>
        <w:t xml:space="preserve">                         -----------   Technique light to dark</w:t>
      </w:r>
    </w:p>
    <w:p w:rsidR="00890C68" w:rsidRPr="00890C68" w:rsidRDefault="00890C68" w:rsidP="00890C68">
      <w:pPr>
        <w:pStyle w:val="ListParagraph"/>
        <w:numPr>
          <w:ilvl w:val="0"/>
          <w:numId w:val="5"/>
        </w:numPr>
        <w:spacing w:line="240" w:lineRule="auto"/>
        <w:rPr>
          <w:rFonts w:ascii="Times New Roman" w:eastAsia="Times New Roman" w:hAnsi="Times New Roman"/>
          <w:bCs/>
          <w:sz w:val="24"/>
          <w:szCs w:val="24"/>
        </w:rPr>
      </w:pPr>
      <w:r w:rsidRPr="00890C68">
        <w:rPr>
          <w:rFonts w:ascii="Times New Roman" w:eastAsia="Times New Roman" w:hAnsi="Times New Roman"/>
          <w:bCs/>
          <w:sz w:val="24"/>
          <w:szCs w:val="24"/>
        </w:rPr>
        <w:t>Perspective depth &amp; distance by Geoff Kersey        -----------   perspective</w:t>
      </w:r>
    </w:p>
    <w:p w:rsidR="00890C68" w:rsidRPr="00890C68" w:rsidRDefault="00890C68" w:rsidP="00890C68">
      <w:pPr>
        <w:pStyle w:val="ListParagraph"/>
        <w:numPr>
          <w:ilvl w:val="0"/>
          <w:numId w:val="5"/>
        </w:numPr>
        <w:spacing w:line="240" w:lineRule="auto"/>
        <w:rPr>
          <w:rFonts w:ascii="Times New Roman" w:eastAsia="Times New Roman" w:hAnsi="Times New Roman"/>
          <w:bCs/>
          <w:sz w:val="24"/>
          <w:szCs w:val="24"/>
        </w:rPr>
      </w:pPr>
      <w:r w:rsidRPr="00890C68">
        <w:rPr>
          <w:rFonts w:ascii="Times New Roman" w:eastAsia="Times New Roman" w:hAnsi="Times New Roman"/>
          <w:bCs/>
          <w:sz w:val="24"/>
          <w:szCs w:val="24"/>
        </w:rPr>
        <w:t xml:space="preserve">Freehand Drawing &amp; discovery by James Richards, DK </w:t>
      </w:r>
      <w:proofErr w:type="spellStart"/>
      <w:r w:rsidRPr="00890C68">
        <w:rPr>
          <w:rFonts w:ascii="Times New Roman" w:eastAsia="Times New Roman" w:hAnsi="Times New Roman"/>
          <w:bCs/>
          <w:sz w:val="24"/>
          <w:szCs w:val="24"/>
        </w:rPr>
        <w:t>Ching</w:t>
      </w:r>
      <w:proofErr w:type="spellEnd"/>
      <w:r w:rsidRPr="00890C68">
        <w:rPr>
          <w:rFonts w:ascii="Times New Roman" w:eastAsia="Times New Roman" w:hAnsi="Times New Roman"/>
          <w:bCs/>
          <w:sz w:val="24"/>
          <w:szCs w:val="24"/>
        </w:rPr>
        <w:t xml:space="preserve">    -----------   Keys to drawings</w:t>
      </w:r>
    </w:p>
    <w:p w:rsidR="00890C68" w:rsidRPr="00890C68" w:rsidRDefault="00890C68" w:rsidP="00890C68">
      <w:pPr>
        <w:pStyle w:val="ListParagraph"/>
        <w:numPr>
          <w:ilvl w:val="0"/>
          <w:numId w:val="5"/>
        </w:numPr>
        <w:spacing w:line="240" w:lineRule="auto"/>
        <w:rPr>
          <w:rFonts w:ascii="Times New Roman" w:eastAsia="Times New Roman" w:hAnsi="Times New Roman"/>
          <w:bCs/>
          <w:sz w:val="24"/>
          <w:szCs w:val="24"/>
        </w:rPr>
      </w:pPr>
      <w:r w:rsidRPr="00890C68">
        <w:rPr>
          <w:rFonts w:ascii="Times New Roman" w:eastAsia="Times New Roman" w:hAnsi="Times New Roman"/>
          <w:bCs/>
          <w:sz w:val="24"/>
          <w:szCs w:val="24"/>
        </w:rPr>
        <w:t xml:space="preserve">Architects’ Drawings by Kendra </w:t>
      </w:r>
      <w:proofErr w:type="spellStart"/>
      <w:r w:rsidRPr="00890C68">
        <w:rPr>
          <w:rFonts w:ascii="Times New Roman" w:eastAsia="Times New Roman" w:hAnsi="Times New Roman"/>
          <w:bCs/>
          <w:sz w:val="24"/>
          <w:szCs w:val="24"/>
        </w:rPr>
        <w:t>Schank</w:t>
      </w:r>
      <w:proofErr w:type="spellEnd"/>
      <w:r w:rsidRPr="00890C68">
        <w:rPr>
          <w:rFonts w:ascii="Times New Roman" w:eastAsia="Times New Roman" w:hAnsi="Times New Roman"/>
          <w:bCs/>
          <w:sz w:val="24"/>
          <w:szCs w:val="24"/>
        </w:rPr>
        <w:t xml:space="preserve"> Smith         -----------   Styles and Techniques</w:t>
      </w:r>
    </w:p>
    <w:p w:rsidR="00890C68" w:rsidRPr="00890C68" w:rsidRDefault="00890C68" w:rsidP="00890C68">
      <w:pPr>
        <w:pStyle w:val="ListParagraph"/>
        <w:numPr>
          <w:ilvl w:val="0"/>
          <w:numId w:val="5"/>
        </w:numPr>
        <w:spacing w:line="240" w:lineRule="auto"/>
        <w:rPr>
          <w:rFonts w:ascii="Times New Roman" w:eastAsia="Times New Roman" w:hAnsi="Times New Roman"/>
          <w:bCs/>
          <w:sz w:val="24"/>
          <w:szCs w:val="24"/>
        </w:rPr>
      </w:pPr>
      <w:r w:rsidRPr="00890C68">
        <w:rPr>
          <w:rFonts w:ascii="Times New Roman" w:eastAsia="Times New Roman" w:hAnsi="Times New Roman"/>
          <w:bCs/>
          <w:sz w:val="24"/>
          <w:szCs w:val="24"/>
        </w:rPr>
        <w:t xml:space="preserve">Interior Graphic standards second edition by Corky </w:t>
      </w:r>
      <w:proofErr w:type="spellStart"/>
      <w:r w:rsidRPr="00890C68">
        <w:rPr>
          <w:rFonts w:ascii="Times New Roman" w:eastAsia="Times New Roman" w:hAnsi="Times New Roman"/>
          <w:bCs/>
          <w:sz w:val="24"/>
          <w:szCs w:val="24"/>
        </w:rPr>
        <w:t>BinggeliAsid</w:t>
      </w:r>
      <w:proofErr w:type="spellEnd"/>
      <w:r w:rsidRPr="00890C68">
        <w:rPr>
          <w:rFonts w:ascii="Times New Roman" w:eastAsia="Times New Roman" w:hAnsi="Times New Roman"/>
          <w:bCs/>
          <w:sz w:val="24"/>
          <w:szCs w:val="24"/>
        </w:rPr>
        <w:t xml:space="preserve">  ------  Accessibility Standards </w:t>
      </w:r>
    </w:p>
    <w:p w:rsidR="00890C68" w:rsidRPr="00890C68" w:rsidRDefault="00890C68" w:rsidP="00890C68">
      <w:pPr>
        <w:pStyle w:val="ListParagraph"/>
        <w:numPr>
          <w:ilvl w:val="0"/>
          <w:numId w:val="5"/>
        </w:numPr>
        <w:spacing w:line="240" w:lineRule="auto"/>
        <w:rPr>
          <w:rFonts w:ascii="Times New Roman" w:eastAsia="Times New Roman" w:hAnsi="Times New Roman"/>
          <w:bCs/>
          <w:sz w:val="24"/>
          <w:szCs w:val="24"/>
        </w:rPr>
      </w:pPr>
      <w:r w:rsidRPr="00890C68">
        <w:rPr>
          <w:rFonts w:ascii="Times New Roman" w:eastAsia="Times New Roman" w:hAnsi="Times New Roman"/>
          <w:bCs/>
          <w:sz w:val="24"/>
          <w:szCs w:val="24"/>
        </w:rPr>
        <w:t xml:space="preserve">Interior Graphic standards second edition by Corky </w:t>
      </w:r>
      <w:proofErr w:type="spellStart"/>
      <w:r w:rsidRPr="00890C68">
        <w:rPr>
          <w:rFonts w:ascii="Times New Roman" w:eastAsia="Times New Roman" w:hAnsi="Times New Roman"/>
          <w:bCs/>
          <w:sz w:val="24"/>
          <w:szCs w:val="24"/>
        </w:rPr>
        <w:t>BinggeliAsid</w:t>
      </w:r>
      <w:proofErr w:type="spellEnd"/>
      <w:r w:rsidRPr="00890C68">
        <w:rPr>
          <w:rFonts w:ascii="Times New Roman" w:eastAsia="Times New Roman" w:hAnsi="Times New Roman"/>
          <w:bCs/>
          <w:sz w:val="24"/>
          <w:szCs w:val="24"/>
        </w:rPr>
        <w:t xml:space="preserve">  ------  Human factors </w:t>
      </w:r>
    </w:p>
    <w:p w:rsidR="00890C68" w:rsidRPr="00890C68" w:rsidRDefault="00890C68" w:rsidP="00890C68">
      <w:pPr>
        <w:pStyle w:val="ListParagraph"/>
        <w:numPr>
          <w:ilvl w:val="0"/>
          <w:numId w:val="5"/>
        </w:numPr>
        <w:spacing w:line="240" w:lineRule="auto"/>
        <w:rPr>
          <w:rFonts w:ascii="Times New Roman" w:eastAsia="Times New Roman" w:hAnsi="Times New Roman"/>
          <w:bCs/>
          <w:sz w:val="24"/>
          <w:szCs w:val="24"/>
        </w:rPr>
      </w:pPr>
      <w:r w:rsidRPr="00890C68">
        <w:rPr>
          <w:rFonts w:ascii="Times New Roman" w:eastAsia="Times New Roman" w:hAnsi="Times New Roman"/>
          <w:bCs/>
          <w:sz w:val="24"/>
          <w:szCs w:val="24"/>
        </w:rPr>
        <w:t xml:space="preserve">Time Saver Standards by </w:t>
      </w:r>
      <w:proofErr w:type="spellStart"/>
      <w:r w:rsidRPr="00890C68">
        <w:rPr>
          <w:rFonts w:ascii="Times New Roman" w:eastAsia="Times New Roman" w:hAnsi="Times New Roman"/>
          <w:bCs/>
          <w:sz w:val="24"/>
          <w:szCs w:val="24"/>
        </w:rPr>
        <w:t>Callender</w:t>
      </w:r>
      <w:proofErr w:type="spellEnd"/>
      <w:r w:rsidRPr="00890C68">
        <w:rPr>
          <w:rFonts w:ascii="Times New Roman" w:eastAsia="Times New Roman" w:hAnsi="Times New Roman"/>
          <w:bCs/>
          <w:sz w:val="24"/>
          <w:szCs w:val="24"/>
        </w:rPr>
        <w:t>, John Hancock.</w:t>
      </w:r>
    </w:p>
    <w:p w:rsidR="00890C68" w:rsidRPr="00890C68" w:rsidRDefault="00890C68" w:rsidP="00890C68">
      <w:pPr>
        <w:pStyle w:val="ListParagraph"/>
        <w:jc w:val="center"/>
        <w:rPr>
          <w:b/>
          <w:sz w:val="30"/>
          <w:u w:val="single"/>
        </w:rPr>
      </w:pPr>
      <w:r w:rsidRPr="00890C68">
        <w:rPr>
          <w:b/>
          <w:sz w:val="30"/>
          <w:u w:val="single"/>
        </w:rPr>
        <w:t>Course Schedule</w:t>
      </w:r>
    </w:p>
    <w:p w:rsidR="00890C68" w:rsidRPr="00890C68" w:rsidRDefault="00890C68" w:rsidP="00890C68">
      <w:pPr>
        <w:pStyle w:val="ListParagraph"/>
        <w:rPr>
          <w:b/>
          <w:sz w:val="30"/>
          <w:u w:val="single"/>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850"/>
        <w:gridCol w:w="2418"/>
      </w:tblGrid>
      <w:tr w:rsidR="00890C68" w:rsidRPr="00325F59" w:rsidTr="00494829">
        <w:trPr>
          <w:trHeight w:val="800"/>
          <w:jc w:val="center"/>
        </w:trPr>
        <w:tc>
          <w:tcPr>
            <w:tcW w:w="1620" w:type="dxa"/>
            <w:shd w:val="pct20" w:color="auto" w:fill="auto"/>
            <w:vAlign w:val="center"/>
          </w:tcPr>
          <w:p w:rsidR="00890C68" w:rsidRPr="00463929" w:rsidRDefault="00890C68" w:rsidP="00494829">
            <w:pPr>
              <w:jc w:val="center"/>
              <w:rPr>
                <w:rFonts w:ascii="Times New Roman" w:hAnsi="Times New Roman"/>
                <w:b/>
                <w:sz w:val="24"/>
                <w:szCs w:val="24"/>
              </w:rPr>
            </w:pPr>
            <w:r w:rsidRPr="00463929">
              <w:rPr>
                <w:rFonts w:ascii="Times New Roman" w:hAnsi="Times New Roman"/>
                <w:b/>
                <w:sz w:val="24"/>
                <w:szCs w:val="24"/>
              </w:rPr>
              <w:t>Weeks</w:t>
            </w:r>
          </w:p>
        </w:tc>
        <w:tc>
          <w:tcPr>
            <w:tcW w:w="5850" w:type="dxa"/>
            <w:shd w:val="pct20" w:color="auto" w:fill="auto"/>
            <w:vAlign w:val="center"/>
          </w:tcPr>
          <w:p w:rsidR="00890C68" w:rsidRPr="00463929" w:rsidRDefault="00890C68" w:rsidP="00494829">
            <w:pPr>
              <w:jc w:val="center"/>
              <w:rPr>
                <w:rFonts w:ascii="Times New Roman" w:hAnsi="Times New Roman"/>
                <w:b/>
                <w:sz w:val="24"/>
                <w:szCs w:val="24"/>
              </w:rPr>
            </w:pPr>
            <w:r w:rsidRPr="00463929">
              <w:rPr>
                <w:rFonts w:ascii="Times New Roman" w:hAnsi="Times New Roman"/>
                <w:b/>
                <w:sz w:val="24"/>
                <w:szCs w:val="24"/>
              </w:rPr>
              <w:t>Topics</w:t>
            </w:r>
          </w:p>
        </w:tc>
        <w:tc>
          <w:tcPr>
            <w:tcW w:w="2418" w:type="dxa"/>
            <w:shd w:val="pct20" w:color="auto" w:fill="auto"/>
            <w:vAlign w:val="center"/>
          </w:tcPr>
          <w:p w:rsidR="00890C68" w:rsidRPr="00463929" w:rsidRDefault="00890C68" w:rsidP="00494829">
            <w:pPr>
              <w:jc w:val="center"/>
              <w:rPr>
                <w:rFonts w:ascii="Times New Roman" w:hAnsi="Times New Roman"/>
                <w:b/>
                <w:sz w:val="24"/>
                <w:szCs w:val="24"/>
              </w:rPr>
            </w:pPr>
            <w:r w:rsidRPr="00463929">
              <w:rPr>
                <w:rFonts w:ascii="Times New Roman" w:hAnsi="Times New Roman"/>
                <w:b/>
                <w:sz w:val="24"/>
                <w:szCs w:val="24"/>
              </w:rPr>
              <w:t>Textbook /</w:t>
            </w:r>
          </w:p>
          <w:p w:rsidR="00890C68" w:rsidRPr="00463929" w:rsidRDefault="00890C68" w:rsidP="00494829">
            <w:pPr>
              <w:jc w:val="center"/>
              <w:rPr>
                <w:rFonts w:ascii="Times New Roman" w:hAnsi="Times New Roman"/>
                <w:b/>
                <w:sz w:val="24"/>
                <w:szCs w:val="24"/>
              </w:rPr>
            </w:pPr>
            <w:r w:rsidRPr="00463929">
              <w:rPr>
                <w:rFonts w:ascii="Times New Roman" w:hAnsi="Times New Roman"/>
                <w:b/>
                <w:sz w:val="24"/>
                <w:szCs w:val="24"/>
              </w:rPr>
              <w:t>Reference Readings</w:t>
            </w:r>
            <w:r w:rsidR="00EE404D">
              <w:rPr>
                <w:rFonts w:ascii="Times New Roman" w:hAnsi="Times New Roman"/>
                <w:b/>
                <w:sz w:val="24"/>
                <w:szCs w:val="24"/>
              </w:rPr>
              <w:t xml:space="preserve"> </w:t>
            </w:r>
          </w:p>
        </w:tc>
      </w:tr>
      <w:tr w:rsidR="00890C68" w:rsidRPr="00325F59" w:rsidTr="00D960BA">
        <w:trPr>
          <w:trHeight w:val="2132"/>
          <w:jc w:val="center"/>
        </w:trPr>
        <w:tc>
          <w:tcPr>
            <w:tcW w:w="1620" w:type="dxa"/>
            <w:vAlign w:val="center"/>
          </w:tcPr>
          <w:p w:rsidR="00890C68" w:rsidRPr="00463929" w:rsidRDefault="00890C68" w:rsidP="00494829">
            <w:pPr>
              <w:spacing w:line="360" w:lineRule="auto"/>
              <w:jc w:val="center"/>
              <w:rPr>
                <w:rFonts w:ascii="Times New Roman" w:hAnsi="Times New Roman"/>
                <w:sz w:val="24"/>
                <w:szCs w:val="24"/>
              </w:rPr>
            </w:pPr>
            <w:r w:rsidRPr="00463929">
              <w:rPr>
                <w:rFonts w:ascii="Times New Roman" w:hAnsi="Times New Roman"/>
                <w:sz w:val="24"/>
                <w:szCs w:val="24"/>
              </w:rPr>
              <w:t>Week 1-2</w:t>
            </w:r>
          </w:p>
          <w:p w:rsidR="00890C68" w:rsidRPr="00463929" w:rsidRDefault="00890C68" w:rsidP="00494829">
            <w:pPr>
              <w:spacing w:line="360" w:lineRule="auto"/>
              <w:jc w:val="center"/>
              <w:rPr>
                <w:rFonts w:ascii="Times New Roman" w:hAnsi="Times New Roman"/>
                <w:sz w:val="24"/>
                <w:szCs w:val="24"/>
              </w:rPr>
            </w:pPr>
          </w:p>
        </w:tc>
        <w:tc>
          <w:tcPr>
            <w:tcW w:w="5850" w:type="dxa"/>
            <w:vAlign w:val="center"/>
          </w:tcPr>
          <w:p w:rsidR="00890C68" w:rsidRPr="00463929" w:rsidRDefault="00890C68" w:rsidP="00463929">
            <w:pPr>
              <w:pStyle w:val="ListParagraph"/>
              <w:ind w:left="61"/>
              <w:rPr>
                <w:rFonts w:ascii="Times New Roman" w:hAnsi="Times New Roman"/>
                <w:sz w:val="24"/>
                <w:szCs w:val="24"/>
              </w:rPr>
            </w:pPr>
            <w:r w:rsidRPr="00463929">
              <w:rPr>
                <w:rFonts w:ascii="Times New Roman" w:hAnsi="Times New Roman"/>
                <w:bCs/>
                <w:iCs/>
                <w:sz w:val="24"/>
                <w:szCs w:val="24"/>
              </w:rPr>
              <w:t>A comprehensive Overview and Revision of VC-I Portfolio especially to ensure clear understanding of Theoretical, Conceptual, Analytical as well as Practical issues related to Architectural Scales, Orthograph</w:t>
            </w:r>
            <w:r w:rsidR="00D33455">
              <w:rPr>
                <w:rFonts w:ascii="Times New Roman" w:hAnsi="Times New Roman"/>
                <w:bCs/>
                <w:iCs/>
                <w:sz w:val="24"/>
                <w:szCs w:val="24"/>
              </w:rPr>
              <w:t xml:space="preserve">ic Projection, Isometric View, </w:t>
            </w:r>
            <w:r w:rsidRPr="00463929">
              <w:rPr>
                <w:rFonts w:ascii="Times New Roman" w:hAnsi="Times New Roman"/>
                <w:bCs/>
                <w:iCs/>
                <w:sz w:val="24"/>
                <w:szCs w:val="24"/>
              </w:rPr>
              <w:t xml:space="preserve">as observed/criticized in the Viva. </w:t>
            </w:r>
            <w:r w:rsidR="00551684">
              <w:rPr>
                <w:rFonts w:ascii="Times New Roman" w:hAnsi="Times New Roman"/>
                <w:sz w:val="24"/>
                <w:szCs w:val="24"/>
              </w:rPr>
              <w:t>Standard symbols of materials and fixture</w:t>
            </w:r>
            <w:r w:rsidR="009A58F1">
              <w:rPr>
                <w:rFonts w:ascii="Times New Roman" w:hAnsi="Times New Roman"/>
                <w:sz w:val="24"/>
                <w:szCs w:val="24"/>
              </w:rPr>
              <w:t>s as used in Architecture.</w:t>
            </w:r>
          </w:p>
        </w:tc>
        <w:tc>
          <w:tcPr>
            <w:tcW w:w="2418" w:type="dxa"/>
            <w:vAlign w:val="center"/>
          </w:tcPr>
          <w:p w:rsidR="00890C68" w:rsidRPr="00463929" w:rsidRDefault="00DB10EA" w:rsidP="00494829">
            <w:pPr>
              <w:spacing w:line="360" w:lineRule="auto"/>
              <w:jc w:val="center"/>
              <w:rPr>
                <w:rFonts w:ascii="Times New Roman" w:hAnsi="Times New Roman"/>
                <w:sz w:val="24"/>
                <w:szCs w:val="24"/>
              </w:rPr>
            </w:pPr>
            <w:r>
              <w:rPr>
                <w:rFonts w:ascii="Times New Roman" w:hAnsi="Times New Roman"/>
                <w:sz w:val="24"/>
                <w:szCs w:val="24"/>
              </w:rPr>
              <w:t>C-2</w:t>
            </w:r>
          </w:p>
        </w:tc>
      </w:tr>
      <w:tr w:rsidR="00890C68" w:rsidRPr="00325F59" w:rsidTr="00D960BA">
        <w:trPr>
          <w:trHeight w:val="1952"/>
          <w:jc w:val="center"/>
        </w:trPr>
        <w:tc>
          <w:tcPr>
            <w:tcW w:w="1620" w:type="dxa"/>
            <w:vAlign w:val="center"/>
          </w:tcPr>
          <w:p w:rsidR="00890C68" w:rsidRPr="00463929" w:rsidRDefault="00890C68" w:rsidP="00494829">
            <w:pPr>
              <w:spacing w:line="360" w:lineRule="auto"/>
              <w:jc w:val="center"/>
              <w:rPr>
                <w:rFonts w:ascii="Times New Roman" w:hAnsi="Times New Roman"/>
                <w:sz w:val="24"/>
                <w:szCs w:val="24"/>
              </w:rPr>
            </w:pPr>
          </w:p>
          <w:p w:rsidR="00890C68" w:rsidRPr="00463929" w:rsidRDefault="00890C68" w:rsidP="00494829">
            <w:pPr>
              <w:spacing w:line="360" w:lineRule="auto"/>
              <w:jc w:val="center"/>
              <w:rPr>
                <w:rFonts w:ascii="Times New Roman" w:hAnsi="Times New Roman"/>
                <w:sz w:val="24"/>
                <w:szCs w:val="24"/>
              </w:rPr>
            </w:pPr>
            <w:r w:rsidRPr="00463929">
              <w:rPr>
                <w:rFonts w:ascii="Times New Roman" w:hAnsi="Times New Roman"/>
                <w:sz w:val="24"/>
                <w:szCs w:val="24"/>
              </w:rPr>
              <w:t>Week 3</w:t>
            </w:r>
          </w:p>
          <w:p w:rsidR="00890C68" w:rsidRPr="00463929" w:rsidRDefault="00890C68" w:rsidP="00494829">
            <w:pPr>
              <w:spacing w:line="360" w:lineRule="auto"/>
              <w:jc w:val="center"/>
              <w:rPr>
                <w:rFonts w:ascii="Times New Roman" w:hAnsi="Times New Roman"/>
                <w:sz w:val="24"/>
                <w:szCs w:val="24"/>
              </w:rPr>
            </w:pPr>
          </w:p>
        </w:tc>
        <w:tc>
          <w:tcPr>
            <w:tcW w:w="5850" w:type="dxa"/>
            <w:vAlign w:val="center"/>
          </w:tcPr>
          <w:p w:rsidR="00890C68" w:rsidRPr="00463929" w:rsidRDefault="00890C68" w:rsidP="00890C68">
            <w:pPr>
              <w:spacing w:after="0" w:line="240" w:lineRule="auto"/>
              <w:rPr>
                <w:rFonts w:ascii="Times New Roman" w:hAnsi="Times New Roman"/>
                <w:b/>
                <w:sz w:val="24"/>
                <w:szCs w:val="24"/>
                <w:u w:val="single"/>
              </w:rPr>
            </w:pPr>
            <w:r w:rsidRPr="00463929">
              <w:rPr>
                <w:rFonts w:ascii="Times New Roman" w:hAnsi="Times New Roman"/>
                <w:b/>
                <w:sz w:val="24"/>
                <w:szCs w:val="24"/>
                <w:u w:val="single"/>
              </w:rPr>
              <w:t>ONE- POINT PERSPECTIVE DRAWING</w:t>
            </w:r>
          </w:p>
          <w:p w:rsidR="00890C68" w:rsidRPr="00463929" w:rsidRDefault="00890C68" w:rsidP="00890C68">
            <w:pPr>
              <w:spacing w:after="0" w:line="240" w:lineRule="auto"/>
              <w:rPr>
                <w:rFonts w:ascii="Times New Roman" w:hAnsi="Times New Roman"/>
                <w:b/>
                <w:sz w:val="24"/>
                <w:szCs w:val="24"/>
                <w:u w:val="single"/>
              </w:rPr>
            </w:pPr>
          </w:p>
          <w:p w:rsidR="00890C68" w:rsidRPr="00463929" w:rsidRDefault="00890C68" w:rsidP="00890C68">
            <w:pPr>
              <w:spacing w:after="0" w:line="240" w:lineRule="auto"/>
              <w:rPr>
                <w:rFonts w:ascii="Times New Roman" w:hAnsi="Times New Roman"/>
                <w:b/>
                <w:sz w:val="24"/>
                <w:szCs w:val="24"/>
                <w:u w:val="single"/>
              </w:rPr>
            </w:pPr>
            <w:r w:rsidRPr="00463929">
              <w:rPr>
                <w:rFonts w:ascii="Times New Roman" w:hAnsi="Times New Roman"/>
                <w:sz w:val="24"/>
                <w:szCs w:val="24"/>
              </w:rPr>
              <w:t xml:space="preserve">Basic Introduction to different types </w:t>
            </w:r>
            <w:r w:rsidR="00980E4B" w:rsidRPr="00463929">
              <w:rPr>
                <w:rFonts w:ascii="Times New Roman" w:hAnsi="Times New Roman"/>
                <w:sz w:val="24"/>
                <w:szCs w:val="24"/>
              </w:rPr>
              <w:t>of PERSPECTIVE</w:t>
            </w:r>
            <w:r w:rsidRPr="00463929">
              <w:rPr>
                <w:rFonts w:ascii="Times New Roman" w:hAnsi="Times New Roman"/>
                <w:sz w:val="24"/>
                <w:szCs w:val="24"/>
              </w:rPr>
              <w:t xml:space="preserve"> VIEWS. How to draw </w:t>
            </w:r>
            <w:r w:rsidR="00EE404D">
              <w:rPr>
                <w:rFonts w:ascii="Times New Roman" w:hAnsi="Times New Roman"/>
                <w:sz w:val="24"/>
                <w:szCs w:val="24"/>
              </w:rPr>
              <w:t>Exterior and Interior</w:t>
            </w:r>
            <w:r w:rsidR="00551684">
              <w:rPr>
                <w:rFonts w:ascii="Times New Roman" w:hAnsi="Times New Roman"/>
                <w:sz w:val="24"/>
                <w:szCs w:val="24"/>
              </w:rPr>
              <w:t xml:space="preserve"> </w:t>
            </w:r>
            <w:r w:rsidRPr="00463929">
              <w:rPr>
                <w:rFonts w:ascii="Times New Roman" w:hAnsi="Times New Roman"/>
                <w:sz w:val="24"/>
                <w:szCs w:val="24"/>
              </w:rPr>
              <w:t xml:space="preserve">One Point Perspective </w:t>
            </w:r>
            <w:r w:rsidR="00551684">
              <w:rPr>
                <w:rFonts w:ascii="Times New Roman" w:hAnsi="Times New Roman"/>
                <w:sz w:val="24"/>
                <w:szCs w:val="24"/>
              </w:rPr>
              <w:t xml:space="preserve">views Freehand as well as using instruments and properly rendered with shade/shadows etc. while using </w:t>
            </w:r>
            <w:r w:rsidRPr="00463929">
              <w:rPr>
                <w:rFonts w:ascii="Times New Roman" w:hAnsi="Times New Roman"/>
                <w:sz w:val="24"/>
                <w:szCs w:val="24"/>
              </w:rPr>
              <w:t xml:space="preserve">Basic Principles and Drawing Methods. </w:t>
            </w:r>
          </w:p>
          <w:p w:rsidR="00890C68" w:rsidRPr="00463929" w:rsidRDefault="00890C68" w:rsidP="00494829">
            <w:pPr>
              <w:ind w:right="-340"/>
              <w:rPr>
                <w:rFonts w:ascii="Times New Roman" w:hAnsi="Times New Roman"/>
                <w:sz w:val="24"/>
                <w:szCs w:val="24"/>
              </w:rPr>
            </w:pPr>
          </w:p>
        </w:tc>
        <w:tc>
          <w:tcPr>
            <w:tcW w:w="2418" w:type="dxa"/>
            <w:vAlign w:val="center"/>
          </w:tcPr>
          <w:p w:rsidR="00890C68" w:rsidRPr="00463929" w:rsidRDefault="0014761A" w:rsidP="00494829">
            <w:pPr>
              <w:spacing w:line="360" w:lineRule="auto"/>
              <w:jc w:val="center"/>
              <w:rPr>
                <w:rFonts w:ascii="Times New Roman" w:hAnsi="Times New Roman"/>
                <w:sz w:val="24"/>
                <w:szCs w:val="24"/>
              </w:rPr>
            </w:pPr>
            <w:r>
              <w:rPr>
                <w:rFonts w:ascii="Times New Roman" w:hAnsi="Times New Roman"/>
                <w:sz w:val="24"/>
                <w:szCs w:val="24"/>
              </w:rPr>
              <w:t>P</w:t>
            </w:r>
            <w:r w:rsidR="00DB10EA">
              <w:rPr>
                <w:rFonts w:ascii="Times New Roman" w:hAnsi="Times New Roman"/>
                <w:sz w:val="24"/>
                <w:szCs w:val="24"/>
              </w:rPr>
              <w:t>-2</w:t>
            </w:r>
          </w:p>
        </w:tc>
      </w:tr>
      <w:tr w:rsidR="00890C68" w:rsidRPr="00325F59" w:rsidTr="00494829">
        <w:trPr>
          <w:trHeight w:val="1403"/>
          <w:jc w:val="center"/>
        </w:trPr>
        <w:tc>
          <w:tcPr>
            <w:tcW w:w="1620" w:type="dxa"/>
            <w:vAlign w:val="center"/>
          </w:tcPr>
          <w:p w:rsidR="00890C68" w:rsidRPr="00463929" w:rsidRDefault="00890C68" w:rsidP="00494829">
            <w:pPr>
              <w:spacing w:line="360" w:lineRule="auto"/>
              <w:jc w:val="center"/>
              <w:rPr>
                <w:rFonts w:ascii="Times New Roman" w:hAnsi="Times New Roman"/>
                <w:sz w:val="24"/>
                <w:szCs w:val="24"/>
              </w:rPr>
            </w:pPr>
          </w:p>
          <w:p w:rsidR="00890C68" w:rsidRPr="00463929" w:rsidRDefault="00890C68" w:rsidP="00494829">
            <w:pPr>
              <w:spacing w:line="360" w:lineRule="auto"/>
              <w:jc w:val="center"/>
              <w:rPr>
                <w:rFonts w:ascii="Times New Roman" w:hAnsi="Times New Roman"/>
                <w:sz w:val="24"/>
                <w:szCs w:val="24"/>
              </w:rPr>
            </w:pPr>
            <w:r w:rsidRPr="00463929">
              <w:rPr>
                <w:rFonts w:ascii="Times New Roman" w:hAnsi="Times New Roman"/>
                <w:sz w:val="24"/>
                <w:szCs w:val="24"/>
              </w:rPr>
              <w:t>Week 4</w:t>
            </w:r>
          </w:p>
          <w:p w:rsidR="00890C68" w:rsidRPr="00463929" w:rsidRDefault="00890C68" w:rsidP="00494829">
            <w:pPr>
              <w:spacing w:line="360" w:lineRule="auto"/>
              <w:rPr>
                <w:rFonts w:ascii="Times New Roman" w:hAnsi="Times New Roman"/>
                <w:sz w:val="24"/>
                <w:szCs w:val="24"/>
              </w:rPr>
            </w:pPr>
          </w:p>
        </w:tc>
        <w:tc>
          <w:tcPr>
            <w:tcW w:w="5850" w:type="dxa"/>
            <w:vAlign w:val="center"/>
          </w:tcPr>
          <w:p w:rsidR="00890C68" w:rsidRPr="00463929" w:rsidRDefault="00890C68" w:rsidP="00890C68">
            <w:pPr>
              <w:spacing w:after="0" w:line="240" w:lineRule="auto"/>
              <w:rPr>
                <w:rFonts w:ascii="Times New Roman" w:hAnsi="Times New Roman"/>
                <w:b/>
                <w:sz w:val="24"/>
                <w:szCs w:val="24"/>
                <w:u w:val="single"/>
              </w:rPr>
            </w:pPr>
            <w:r w:rsidRPr="00463929">
              <w:rPr>
                <w:rFonts w:ascii="Times New Roman" w:hAnsi="Times New Roman"/>
                <w:b/>
                <w:sz w:val="24"/>
                <w:szCs w:val="24"/>
                <w:u w:val="single"/>
              </w:rPr>
              <w:t>ONE –POINT PERSPECTIVE PROJECT</w:t>
            </w:r>
          </w:p>
          <w:p w:rsidR="00890C68" w:rsidRPr="00463929" w:rsidRDefault="00890C68" w:rsidP="00890C68">
            <w:pPr>
              <w:spacing w:after="0" w:line="240" w:lineRule="auto"/>
              <w:rPr>
                <w:rFonts w:ascii="Times New Roman" w:hAnsi="Times New Roman"/>
                <w:b/>
                <w:sz w:val="24"/>
                <w:szCs w:val="24"/>
                <w:u w:val="single"/>
              </w:rPr>
            </w:pPr>
          </w:p>
          <w:p w:rsidR="00890C68" w:rsidRPr="00463929" w:rsidRDefault="00890C68" w:rsidP="00890C68">
            <w:pPr>
              <w:spacing w:after="0" w:line="240" w:lineRule="auto"/>
              <w:rPr>
                <w:rFonts w:ascii="Times New Roman" w:hAnsi="Times New Roman"/>
                <w:sz w:val="24"/>
                <w:szCs w:val="24"/>
              </w:rPr>
            </w:pPr>
            <w:r w:rsidRPr="00463929">
              <w:rPr>
                <w:rFonts w:ascii="Times New Roman" w:hAnsi="Times New Roman"/>
                <w:sz w:val="24"/>
                <w:szCs w:val="24"/>
              </w:rPr>
              <w:t xml:space="preserve">In continuation with previous week assignment students are now expected to produce One Point perspective using their Basic Design Project. Students will also be given assignment for outdoor sketching to further </w:t>
            </w:r>
            <w:r w:rsidR="00551684">
              <w:rPr>
                <w:rFonts w:ascii="Times New Roman" w:hAnsi="Times New Roman"/>
                <w:sz w:val="24"/>
                <w:szCs w:val="24"/>
              </w:rPr>
              <w:t xml:space="preserve">enhance and </w:t>
            </w:r>
            <w:r w:rsidRPr="00463929">
              <w:rPr>
                <w:rFonts w:ascii="Times New Roman" w:hAnsi="Times New Roman"/>
                <w:sz w:val="24"/>
                <w:szCs w:val="24"/>
              </w:rPr>
              <w:t>improve their Fre</w:t>
            </w:r>
            <w:r w:rsidR="00551684">
              <w:rPr>
                <w:rFonts w:ascii="Times New Roman" w:hAnsi="Times New Roman"/>
                <w:sz w:val="24"/>
                <w:szCs w:val="24"/>
              </w:rPr>
              <w:t>ehand Drawing skills as per description give above.</w:t>
            </w:r>
          </w:p>
          <w:p w:rsidR="00890C68" w:rsidRPr="00463929" w:rsidRDefault="00890C68" w:rsidP="00890C68">
            <w:pPr>
              <w:spacing w:after="0" w:line="240" w:lineRule="auto"/>
              <w:rPr>
                <w:rFonts w:ascii="Times New Roman" w:hAnsi="Times New Roman"/>
                <w:b/>
                <w:sz w:val="24"/>
                <w:szCs w:val="24"/>
                <w:u w:val="single"/>
              </w:rPr>
            </w:pPr>
          </w:p>
          <w:p w:rsidR="00890C68" w:rsidRPr="00463929" w:rsidRDefault="00890C68" w:rsidP="00494829">
            <w:pPr>
              <w:autoSpaceDE w:val="0"/>
              <w:autoSpaceDN w:val="0"/>
              <w:adjustRightInd w:val="0"/>
              <w:rPr>
                <w:rFonts w:ascii="Times New Roman" w:hAnsi="Times New Roman"/>
                <w:bCs/>
                <w:sz w:val="24"/>
                <w:szCs w:val="24"/>
              </w:rPr>
            </w:pPr>
          </w:p>
        </w:tc>
        <w:tc>
          <w:tcPr>
            <w:tcW w:w="2418" w:type="dxa"/>
            <w:vAlign w:val="center"/>
          </w:tcPr>
          <w:p w:rsidR="00890C68" w:rsidRPr="00463929" w:rsidRDefault="00DB10EA" w:rsidP="00494829">
            <w:pPr>
              <w:spacing w:line="360" w:lineRule="auto"/>
              <w:jc w:val="center"/>
              <w:rPr>
                <w:rFonts w:ascii="Times New Roman" w:hAnsi="Times New Roman"/>
                <w:sz w:val="24"/>
                <w:szCs w:val="24"/>
              </w:rPr>
            </w:pPr>
            <w:r>
              <w:rPr>
                <w:rFonts w:ascii="Times New Roman" w:hAnsi="Times New Roman"/>
                <w:sz w:val="24"/>
                <w:szCs w:val="24"/>
              </w:rPr>
              <w:t>C-2</w:t>
            </w:r>
          </w:p>
        </w:tc>
      </w:tr>
      <w:tr w:rsidR="00890C68" w:rsidRPr="00325F59" w:rsidTr="00494829">
        <w:trPr>
          <w:trHeight w:val="1178"/>
          <w:jc w:val="center"/>
        </w:trPr>
        <w:tc>
          <w:tcPr>
            <w:tcW w:w="1620" w:type="dxa"/>
            <w:vAlign w:val="center"/>
          </w:tcPr>
          <w:p w:rsidR="00890C68" w:rsidRPr="00463929" w:rsidRDefault="00890C68" w:rsidP="00494829">
            <w:pPr>
              <w:spacing w:line="360" w:lineRule="auto"/>
              <w:jc w:val="center"/>
              <w:rPr>
                <w:rFonts w:ascii="Times New Roman" w:hAnsi="Times New Roman"/>
                <w:sz w:val="24"/>
                <w:szCs w:val="24"/>
              </w:rPr>
            </w:pPr>
            <w:r w:rsidRPr="00463929">
              <w:rPr>
                <w:rFonts w:ascii="Times New Roman" w:hAnsi="Times New Roman"/>
                <w:sz w:val="24"/>
                <w:szCs w:val="24"/>
              </w:rPr>
              <w:lastRenderedPageBreak/>
              <w:t>Week 5</w:t>
            </w:r>
          </w:p>
        </w:tc>
        <w:tc>
          <w:tcPr>
            <w:tcW w:w="5850" w:type="dxa"/>
            <w:vAlign w:val="center"/>
          </w:tcPr>
          <w:p w:rsidR="00890C68" w:rsidRPr="00463929" w:rsidRDefault="00890C68" w:rsidP="00890C68">
            <w:pPr>
              <w:spacing w:after="0" w:line="240" w:lineRule="auto"/>
              <w:rPr>
                <w:rFonts w:ascii="Times New Roman" w:hAnsi="Times New Roman"/>
                <w:b/>
                <w:sz w:val="24"/>
                <w:szCs w:val="24"/>
                <w:u w:val="single"/>
              </w:rPr>
            </w:pPr>
            <w:r w:rsidRPr="00463929">
              <w:rPr>
                <w:rFonts w:ascii="Times New Roman" w:hAnsi="Times New Roman"/>
                <w:b/>
                <w:sz w:val="24"/>
                <w:szCs w:val="24"/>
                <w:u w:val="single"/>
              </w:rPr>
              <w:t>TWO- POINT PERSPECTIVE DRAWING</w:t>
            </w:r>
          </w:p>
          <w:p w:rsidR="00890C68" w:rsidRPr="00463929" w:rsidRDefault="00890C68" w:rsidP="00890C68">
            <w:pPr>
              <w:spacing w:after="0" w:line="240" w:lineRule="auto"/>
              <w:rPr>
                <w:rFonts w:ascii="Times New Roman" w:hAnsi="Times New Roman"/>
                <w:b/>
                <w:sz w:val="24"/>
                <w:szCs w:val="24"/>
                <w:u w:val="single"/>
              </w:rPr>
            </w:pPr>
          </w:p>
          <w:p w:rsidR="00890C68" w:rsidRPr="00463929" w:rsidRDefault="0012210B" w:rsidP="00890C68">
            <w:pPr>
              <w:spacing w:line="240" w:lineRule="auto"/>
              <w:rPr>
                <w:rFonts w:ascii="Times New Roman" w:hAnsi="Times New Roman"/>
                <w:sz w:val="24"/>
                <w:szCs w:val="24"/>
              </w:rPr>
            </w:pPr>
            <w:hyperlink r:id="rId8" w:history="1">
              <w:r w:rsidR="00890C68" w:rsidRPr="00463929">
                <w:rPr>
                  <w:rStyle w:val="Hyperlink"/>
                  <w:rFonts w:ascii="Times New Roman" w:hAnsi="Times New Roman"/>
                  <w:color w:val="auto"/>
                  <w:sz w:val="24"/>
                  <w:szCs w:val="24"/>
                  <w:u w:val="none"/>
                </w:rPr>
                <w:t>Two point perspective</w:t>
              </w:r>
            </w:hyperlink>
            <w:r w:rsidR="00890C68" w:rsidRPr="00463929">
              <w:rPr>
                <w:rFonts w:ascii="Times New Roman" w:hAnsi="Times New Roman"/>
                <w:sz w:val="24"/>
                <w:szCs w:val="24"/>
              </w:rPr>
              <w:t xml:space="preserve"> definition and how to draw it, Mechanical and Free hand drawing techniques of making Two point perspective views.</w:t>
            </w:r>
          </w:p>
          <w:p w:rsidR="00890C68" w:rsidRPr="00463929" w:rsidRDefault="00890C68" w:rsidP="00494829">
            <w:pPr>
              <w:rPr>
                <w:rFonts w:ascii="Times New Roman" w:hAnsi="Times New Roman"/>
                <w:b/>
                <w:bCs/>
                <w:iCs/>
                <w:sz w:val="24"/>
                <w:szCs w:val="24"/>
                <w:u w:val="single"/>
              </w:rPr>
            </w:pPr>
          </w:p>
        </w:tc>
        <w:tc>
          <w:tcPr>
            <w:tcW w:w="2418" w:type="dxa"/>
            <w:vAlign w:val="center"/>
          </w:tcPr>
          <w:p w:rsidR="00890C68" w:rsidRPr="00463929" w:rsidRDefault="00DB10EA" w:rsidP="00494829">
            <w:pPr>
              <w:spacing w:line="360" w:lineRule="auto"/>
              <w:jc w:val="center"/>
              <w:rPr>
                <w:rFonts w:ascii="Times New Roman" w:hAnsi="Times New Roman"/>
                <w:sz w:val="24"/>
                <w:szCs w:val="24"/>
              </w:rPr>
            </w:pPr>
            <w:r>
              <w:rPr>
                <w:rFonts w:ascii="Times New Roman" w:hAnsi="Times New Roman"/>
                <w:sz w:val="24"/>
                <w:szCs w:val="24"/>
              </w:rPr>
              <w:t>C-2</w:t>
            </w:r>
          </w:p>
        </w:tc>
      </w:tr>
      <w:tr w:rsidR="00890C68" w:rsidRPr="00325F59" w:rsidTr="00494829">
        <w:trPr>
          <w:trHeight w:val="2042"/>
          <w:jc w:val="center"/>
        </w:trPr>
        <w:tc>
          <w:tcPr>
            <w:tcW w:w="1620" w:type="dxa"/>
            <w:vAlign w:val="center"/>
          </w:tcPr>
          <w:p w:rsidR="00890C68" w:rsidRPr="00463929" w:rsidRDefault="00890C68" w:rsidP="00494829">
            <w:pPr>
              <w:spacing w:line="360" w:lineRule="auto"/>
              <w:jc w:val="center"/>
              <w:rPr>
                <w:rFonts w:ascii="Times New Roman" w:hAnsi="Times New Roman"/>
                <w:sz w:val="24"/>
                <w:szCs w:val="24"/>
              </w:rPr>
            </w:pPr>
            <w:r w:rsidRPr="00463929">
              <w:rPr>
                <w:rFonts w:ascii="Times New Roman" w:hAnsi="Times New Roman"/>
                <w:sz w:val="24"/>
                <w:szCs w:val="24"/>
              </w:rPr>
              <w:t>Week 6</w:t>
            </w:r>
          </w:p>
        </w:tc>
        <w:tc>
          <w:tcPr>
            <w:tcW w:w="5850" w:type="dxa"/>
            <w:vAlign w:val="center"/>
          </w:tcPr>
          <w:p w:rsidR="00890C68" w:rsidRPr="00463929" w:rsidRDefault="00890C68" w:rsidP="00494829">
            <w:pPr>
              <w:ind w:right="-340"/>
              <w:rPr>
                <w:rFonts w:ascii="Times New Roman" w:hAnsi="Times New Roman"/>
                <w:b/>
                <w:bCs/>
                <w:iCs/>
                <w:sz w:val="24"/>
                <w:szCs w:val="24"/>
                <w:u w:val="single"/>
              </w:rPr>
            </w:pPr>
          </w:p>
          <w:p w:rsidR="00890C68" w:rsidRPr="00463929" w:rsidRDefault="0012210B" w:rsidP="00890C68">
            <w:pPr>
              <w:spacing w:line="240" w:lineRule="auto"/>
              <w:rPr>
                <w:rFonts w:ascii="Times New Roman" w:hAnsi="Times New Roman"/>
                <w:b/>
                <w:sz w:val="24"/>
                <w:szCs w:val="24"/>
                <w:u w:val="single"/>
              </w:rPr>
            </w:pPr>
            <w:hyperlink r:id="rId9" w:history="1">
              <w:r w:rsidR="00890C68" w:rsidRPr="00463929">
                <w:rPr>
                  <w:rStyle w:val="Hyperlink"/>
                  <w:rFonts w:ascii="Times New Roman" w:hAnsi="Times New Roman"/>
                  <w:color w:val="auto"/>
                  <w:sz w:val="24"/>
                  <w:szCs w:val="24"/>
                  <w:u w:val="none"/>
                </w:rPr>
                <w:t>Two point perspective</w:t>
              </w:r>
            </w:hyperlink>
            <w:r w:rsidR="00890C68" w:rsidRPr="00463929">
              <w:rPr>
                <w:rFonts w:ascii="Times New Roman" w:hAnsi="Times New Roman"/>
                <w:sz w:val="24"/>
                <w:szCs w:val="24"/>
              </w:rPr>
              <w:t xml:space="preserve"> views of their Design Studio Project.</w:t>
            </w:r>
          </w:p>
          <w:p w:rsidR="00890C68" w:rsidRPr="00463929" w:rsidRDefault="00890C68" w:rsidP="00494829">
            <w:pPr>
              <w:rPr>
                <w:rFonts w:ascii="Times New Roman" w:hAnsi="Times New Roman"/>
                <w:b/>
                <w:sz w:val="24"/>
                <w:szCs w:val="24"/>
              </w:rPr>
            </w:pPr>
          </w:p>
        </w:tc>
        <w:tc>
          <w:tcPr>
            <w:tcW w:w="2418" w:type="dxa"/>
            <w:vAlign w:val="center"/>
          </w:tcPr>
          <w:p w:rsidR="00890C68" w:rsidRPr="00463929" w:rsidRDefault="00DB10EA" w:rsidP="00494829">
            <w:pPr>
              <w:spacing w:line="360" w:lineRule="auto"/>
              <w:jc w:val="center"/>
              <w:rPr>
                <w:rFonts w:ascii="Times New Roman" w:hAnsi="Times New Roman"/>
                <w:sz w:val="24"/>
                <w:szCs w:val="24"/>
              </w:rPr>
            </w:pPr>
            <w:r>
              <w:rPr>
                <w:rFonts w:ascii="Times New Roman" w:hAnsi="Times New Roman"/>
                <w:sz w:val="24"/>
                <w:szCs w:val="24"/>
              </w:rPr>
              <w:t>C-2</w:t>
            </w:r>
          </w:p>
        </w:tc>
      </w:tr>
      <w:tr w:rsidR="00890C68" w:rsidRPr="00325F59" w:rsidTr="00494829">
        <w:trPr>
          <w:trHeight w:val="1268"/>
          <w:jc w:val="center"/>
        </w:trPr>
        <w:tc>
          <w:tcPr>
            <w:tcW w:w="1620" w:type="dxa"/>
            <w:vAlign w:val="center"/>
          </w:tcPr>
          <w:p w:rsidR="00890C68" w:rsidRPr="00463929" w:rsidRDefault="00890C68" w:rsidP="00494829">
            <w:pPr>
              <w:spacing w:line="360" w:lineRule="auto"/>
              <w:rPr>
                <w:rFonts w:ascii="Times New Roman" w:hAnsi="Times New Roman"/>
                <w:sz w:val="24"/>
                <w:szCs w:val="24"/>
              </w:rPr>
            </w:pPr>
            <w:r w:rsidRPr="00463929">
              <w:rPr>
                <w:rFonts w:ascii="Times New Roman" w:hAnsi="Times New Roman"/>
                <w:sz w:val="24"/>
                <w:szCs w:val="24"/>
              </w:rPr>
              <w:t>Week 7</w:t>
            </w:r>
          </w:p>
        </w:tc>
        <w:tc>
          <w:tcPr>
            <w:tcW w:w="5850" w:type="dxa"/>
            <w:vAlign w:val="center"/>
          </w:tcPr>
          <w:p w:rsidR="00463929" w:rsidRPr="00463929" w:rsidRDefault="00463929" w:rsidP="00463929">
            <w:pPr>
              <w:spacing w:line="240" w:lineRule="auto"/>
              <w:rPr>
                <w:rFonts w:ascii="Times New Roman" w:hAnsi="Times New Roman"/>
                <w:sz w:val="24"/>
                <w:szCs w:val="24"/>
              </w:rPr>
            </w:pPr>
            <w:r w:rsidRPr="00463929">
              <w:rPr>
                <w:rFonts w:ascii="Times New Roman" w:hAnsi="Times New Roman"/>
                <w:sz w:val="24"/>
                <w:szCs w:val="24"/>
              </w:rPr>
              <w:t>Lecture and Introduction to techniques using various materials for model making like art paper, card board, balsa wood. Model making in relation to Basic Design I assignments</w:t>
            </w:r>
          </w:p>
          <w:p w:rsidR="00890C68" w:rsidRPr="00463929" w:rsidRDefault="00890C68" w:rsidP="00494829">
            <w:pPr>
              <w:autoSpaceDE w:val="0"/>
              <w:autoSpaceDN w:val="0"/>
              <w:adjustRightInd w:val="0"/>
              <w:rPr>
                <w:rFonts w:ascii="Times New Roman" w:hAnsi="Times New Roman"/>
                <w:bCs/>
                <w:sz w:val="24"/>
                <w:szCs w:val="24"/>
              </w:rPr>
            </w:pPr>
          </w:p>
        </w:tc>
        <w:tc>
          <w:tcPr>
            <w:tcW w:w="2418" w:type="dxa"/>
            <w:vAlign w:val="center"/>
          </w:tcPr>
          <w:p w:rsidR="00890C68" w:rsidRPr="00463929" w:rsidRDefault="00DB10EA" w:rsidP="00494829">
            <w:pPr>
              <w:spacing w:line="360" w:lineRule="auto"/>
              <w:jc w:val="center"/>
              <w:rPr>
                <w:rFonts w:ascii="Times New Roman" w:hAnsi="Times New Roman"/>
                <w:sz w:val="24"/>
                <w:szCs w:val="24"/>
              </w:rPr>
            </w:pPr>
            <w:r>
              <w:rPr>
                <w:rFonts w:ascii="Times New Roman" w:hAnsi="Times New Roman"/>
                <w:sz w:val="24"/>
                <w:szCs w:val="24"/>
              </w:rPr>
              <w:t>C-6</w:t>
            </w:r>
          </w:p>
        </w:tc>
      </w:tr>
      <w:tr w:rsidR="00890C68" w:rsidRPr="00325F59" w:rsidTr="00494829">
        <w:trPr>
          <w:trHeight w:val="1430"/>
          <w:jc w:val="center"/>
        </w:trPr>
        <w:tc>
          <w:tcPr>
            <w:tcW w:w="1620" w:type="dxa"/>
            <w:vAlign w:val="center"/>
          </w:tcPr>
          <w:p w:rsidR="00890C68" w:rsidRPr="00463929" w:rsidRDefault="00890C68" w:rsidP="00494829">
            <w:pPr>
              <w:spacing w:line="360" w:lineRule="auto"/>
              <w:rPr>
                <w:rFonts w:ascii="Times New Roman" w:hAnsi="Times New Roman"/>
                <w:sz w:val="24"/>
                <w:szCs w:val="24"/>
              </w:rPr>
            </w:pPr>
            <w:r w:rsidRPr="00463929">
              <w:rPr>
                <w:rFonts w:ascii="Times New Roman" w:hAnsi="Times New Roman"/>
                <w:sz w:val="24"/>
                <w:szCs w:val="24"/>
              </w:rPr>
              <w:t xml:space="preserve">Week </w:t>
            </w:r>
            <w:r w:rsidR="00463929" w:rsidRPr="00463929">
              <w:rPr>
                <w:rFonts w:ascii="Times New Roman" w:hAnsi="Times New Roman"/>
                <w:sz w:val="24"/>
                <w:szCs w:val="24"/>
              </w:rPr>
              <w:t>8</w:t>
            </w:r>
          </w:p>
        </w:tc>
        <w:tc>
          <w:tcPr>
            <w:tcW w:w="5850" w:type="dxa"/>
            <w:vAlign w:val="center"/>
          </w:tcPr>
          <w:p w:rsidR="00463929" w:rsidRPr="00463929" w:rsidRDefault="00463929" w:rsidP="00463929">
            <w:pPr>
              <w:spacing w:line="240" w:lineRule="auto"/>
              <w:rPr>
                <w:rFonts w:ascii="Times New Roman" w:hAnsi="Times New Roman"/>
                <w:sz w:val="24"/>
                <w:szCs w:val="24"/>
              </w:rPr>
            </w:pPr>
            <w:r w:rsidRPr="00463929">
              <w:rPr>
                <w:rFonts w:ascii="Times New Roman" w:hAnsi="Times New Roman"/>
                <w:sz w:val="24"/>
                <w:szCs w:val="24"/>
              </w:rPr>
              <w:t>Model making exercise of selected UMT buildings generated from pictures.</w:t>
            </w:r>
          </w:p>
          <w:p w:rsidR="00890C68" w:rsidRPr="00463929" w:rsidRDefault="00890C68" w:rsidP="00494829">
            <w:pPr>
              <w:pStyle w:val="ListParagraph"/>
              <w:rPr>
                <w:rFonts w:ascii="Times New Roman" w:hAnsi="Times New Roman"/>
                <w:sz w:val="24"/>
                <w:szCs w:val="24"/>
              </w:rPr>
            </w:pPr>
          </w:p>
        </w:tc>
        <w:tc>
          <w:tcPr>
            <w:tcW w:w="2418" w:type="dxa"/>
            <w:vAlign w:val="center"/>
          </w:tcPr>
          <w:p w:rsidR="00890C68" w:rsidRPr="00463929" w:rsidRDefault="00DB10EA" w:rsidP="00494829">
            <w:pPr>
              <w:spacing w:line="360" w:lineRule="auto"/>
              <w:jc w:val="center"/>
              <w:rPr>
                <w:rFonts w:ascii="Times New Roman" w:hAnsi="Times New Roman"/>
                <w:sz w:val="24"/>
                <w:szCs w:val="24"/>
              </w:rPr>
            </w:pPr>
            <w:r>
              <w:rPr>
                <w:rFonts w:ascii="Times New Roman" w:hAnsi="Times New Roman"/>
                <w:sz w:val="24"/>
                <w:szCs w:val="24"/>
              </w:rPr>
              <w:t>C-6</w:t>
            </w:r>
          </w:p>
        </w:tc>
      </w:tr>
      <w:tr w:rsidR="00463929" w:rsidRPr="00325F59" w:rsidTr="00494829">
        <w:trPr>
          <w:trHeight w:val="1430"/>
          <w:jc w:val="center"/>
        </w:trPr>
        <w:tc>
          <w:tcPr>
            <w:tcW w:w="1620" w:type="dxa"/>
            <w:vAlign w:val="center"/>
          </w:tcPr>
          <w:p w:rsidR="00463929" w:rsidRPr="00463929" w:rsidRDefault="00463929" w:rsidP="00494829">
            <w:pPr>
              <w:spacing w:line="360" w:lineRule="auto"/>
              <w:rPr>
                <w:rFonts w:ascii="Times New Roman" w:hAnsi="Times New Roman"/>
                <w:sz w:val="24"/>
                <w:szCs w:val="24"/>
              </w:rPr>
            </w:pPr>
            <w:r w:rsidRPr="00463929">
              <w:rPr>
                <w:rFonts w:ascii="Times New Roman" w:hAnsi="Times New Roman"/>
                <w:sz w:val="24"/>
                <w:szCs w:val="24"/>
              </w:rPr>
              <w:t>Week 9</w:t>
            </w:r>
          </w:p>
        </w:tc>
        <w:tc>
          <w:tcPr>
            <w:tcW w:w="5850" w:type="dxa"/>
            <w:vAlign w:val="center"/>
          </w:tcPr>
          <w:p w:rsidR="00463929" w:rsidRPr="00463929" w:rsidRDefault="00463929" w:rsidP="00463929">
            <w:pPr>
              <w:spacing w:line="240" w:lineRule="auto"/>
              <w:rPr>
                <w:rFonts w:ascii="Times New Roman" w:hAnsi="Times New Roman"/>
                <w:sz w:val="24"/>
                <w:szCs w:val="24"/>
              </w:rPr>
            </w:pPr>
            <w:r w:rsidRPr="00463929">
              <w:rPr>
                <w:rFonts w:ascii="Times New Roman" w:hAnsi="Times New Roman"/>
                <w:sz w:val="24"/>
                <w:szCs w:val="24"/>
              </w:rPr>
              <w:t>MID TERM EXAM</w:t>
            </w:r>
          </w:p>
          <w:p w:rsidR="00463929" w:rsidRPr="00463929" w:rsidRDefault="00463929" w:rsidP="00463929">
            <w:pPr>
              <w:spacing w:line="240" w:lineRule="auto"/>
              <w:rPr>
                <w:rFonts w:ascii="Times New Roman" w:hAnsi="Times New Roman"/>
                <w:sz w:val="24"/>
                <w:szCs w:val="24"/>
              </w:rPr>
            </w:pPr>
          </w:p>
        </w:tc>
        <w:tc>
          <w:tcPr>
            <w:tcW w:w="2418" w:type="dxa"/>
            <w:vAlign w:val="center"/>
          </w:tcPr>
          <w:p w:rsidR="00463929" w:rsidRPr="00463929" w:rsidRDefault="00463929" w:rsidP="00494829">
            <w:pPr>
              <w:spacing w:line="360" w:lineRule="auto"/>
              <w:jc w:val="center"/>
              <w:rPr>
                <w:rFonts w:ascii="Times New Roman" w:hAnsi="Times New Roman"/>
                <w:sz w:val="24"/>
                <w:szCs w:val="24"/>
              </w:rPr>
            </w:pPr>
          </w:p>
        </w:tc>
      </w:tr>
      <w:tr w:rsidR="00463929" w:rsidRPr="00325F59" w:rsidTr="00494829">
        <w:trPr>
          <w:trHeight w:val="1430"/>
          <w:jc w:val="center"/>
        </w:trPr>
        <w:tc>
          <w:tcPr>
            <w:tcW w:w="1620" w:type="dxa"/>
            <w:vAlign w:val="center"/>
          </w:tcPr>
          <w:p w:rsidR="00463929" w:rsidRPr="00463929" w:rsidRDefault="00463929" w:rsidP="00494829">
            <w:pPr>
              <w:spacing w:line="360" w:lineRule="auto"/>
              <w:rPr>
                <w:rFonts w:ascii="Times New Roman" w:hAnsi="Times New Roman"/>
                <w:sz w:val="24"/>
                <w:szCs w:val="24"/>
              </w:rPr>
            </w:pPr>
            <w:r w:rsidRPr="00463929">
              <w:rPr>
                <w:rFonts w:ascii="Times New Roman" w:hAnsi="Times New Roman"/>
                <w:sz w:val="24"/>
                <w:szCs w:val="24"/>
              </w:rPr>
              <w:t>Week 10</w:t>
            </w:r>
          </w:p>
        </w:tc>
        <w:tc>
          <w:tcPr>
            <w:tcW w:w="5850" w:type="dxa"/>
            <w:vAlign w:val="center"/>
          </w:tcPr>
          <w:p w:rsidR="00463929" w:rsidRPr="00463929" w:rsidRDefault="00463929" w:rsidP="00463929">
            <w:pPr>
              <w:spacing w:line="240" w:lineRule="auto"/>
              <w:rPr>
                <w:rFonts w:ascii="Times New Roman" w:hAnsi="Times New Roman"/>
                <w:sz w:val="24"/>
                <w:szCs w:val="24"/>
              </w:rPr>
            </w:pPr>
            <w:r w:rsidRPr="00463929">
              <w:rPr>
                <w:rFonts w:ascii="Times New Roman" w:hAnsi="Times New Roman"/>
                <w:sz w:val="24"/>
                <w:szCs w:val="24"/>
              </w:rPr>
              <w:t>Students will prepare the finished models from week 8 and will now draw all Orthogra</w:t>
            </w:r>
            <w:r w:rsidR="00EE404D">
              <w:rPr>
                <w:rFonts w:ascii="Times New Roman" w:hAnsi="Times New Roman"/>
                <w:sz w:val="24"/>
                <w:szCs w:val="24"/>
              </w:rPr>
              <w:t>phic as well as isometric views of these buildings.</w:t>
            </w:r>
          </w:p>
          <w:p w:rsidR="00463929" w:rsidRPr="00463929" w:rsidRDefault="00463929" w:rsidP="00463929">
            <w:pPr>
              <w:spacing w:line="240" w:lineRule="auto"/>
              <w:rPr>
                <w:rFonts w:ascii="Times New Roman" w:hAnsi="Times New Roman"/>
                <w:sz w:val="24"/>
                <w:szCs w:val="24"/>
              </w:rPr>
            </w:pPr>
          </w:p>
        </w:tc>
        <w:tc>
          <w:tcPr>
            <w:tcW w:w="2418" w:type="dxa"/>
            <w:vAlign w:val="center"/>
          </w:tcPr>
          <w:p w:rsidR="00463929" w:rsidRPr="00463929" w:rsidRDefault="00DB10EA" w:rsidP="00494829">
            <w:pPr>
              <w:spacing w:line="360" w:lineRule="auto"/>
              <w:jc w:val="center"/>
              <w:rPr>
                <w:rFonts w:ascii="Times New Roman" w:hAnsi="Times New Roman"/>
                <w:sz w:val="24"/>
                <w:szCs w:val="24"/>
              </w:rPr>
            </w:pPr>
            <w:r>
              <w:rPr>
                <w:rFonts w:ascii="Times New Roman" w:hAnsi="Times New Roman"/>
                <w:sz w:val="24"/>
                <w:szCs w:val="24"/>
              </w:rPr>
              <w:t>P-5</w:t>
            </w:r>
          </w:p>
        </w:tc>
      </w:tr>
      <w:tr w:rsidR="00463929" w:rsidRPr="00325F59" w:rsidTr="00494829">
        <w:trPr>
          <w:trHeight w:val="1430"/>
          <w:jc w:val="center"/>
        </w:trPr>
        <w:tc>
          <w:tcPr>
            <w:tcW w:w="1620" w:type="dxa"/>
            <w:vAlign w:val="center"/>
          </w:tcPr>
          <w:p w:rsidR="00463929" w:rsidRPr="00463929" w:rsidRDefault="00463929" w:rsidP="00494829">
            <w:pPr>
              <w:spacing w:line="360" w:lineRule="auto"/>
              <w:rPr>
                <w:rFonts w:ascii="Times New Roman" w:hAnsi="Times New Roman"/>
                <w:sz w:val="24"/>
                <w:szCs w:val="24"/>
              </w:rPr>
            </w:pPr>
            <w:r w:rsidRPr="00463929">
              <w:rPr>
                <w:rFonts w:ascii="Times New Roman" w:hAnsi="Times New Roman"/>
                <w:sz w:val="24"/>
                <w:szCs w:val="24"/>
              </w:rPr>
              <w:t>Week 11</w:t>
            </w:r>
          </w:p>
        </w:tc>
        <w:tc>
          <w:tcPr>
            <w:tcW w:w="5850" w:type="dxa"/>
            <w:vAlign w:val="center"/>
          </w:tcPr>
          <w:p w:rsidR="00463929" w:rsidRPr="00463929" w:rsidRDefault="00463929" w:rsidP="00463929">
            <w:pPr>
              <w:spacing w:line="240" w:lineRule="auto"/>
              <w:rPr>
                <w:rFonts w:ascii="Times New Roman" w:hAnsi="Times New Roman"/>
                <w:sz w:val="24"/>
                <w:szCs w:val="24"/>
              </w:rPr>
            </w:pPr>
            <w:r w:rsidRPr="00463929">
              <w:rPr>
                <w:rFonts w:ascii="Times New Roman" w:hAnsi="Times New Roman"/>
                <w:sz w:val="24"/>
                <w:szCs w:val="24"/>
              </w:rPr>
              <w:t>Basic Design II project will be developed into 3d views and interior views, using one-point, two-point and isometric views</w:t>
            </w:r>
          </w:p>
          <w:p w:rsidR="00463929" w:rsidRPr="00463929" w:rsidRDefault="00463929" w:rsidP="00463929">
            <w:pPr>
              <w:spacing w:line="240" w:lineRule="auto"/>
              <w:rPr>
                <w:rFonts w:ascii="Times New Roman" w:hAnsi="Times New Roman"/>
                <w:sz w:val="24"/>
                <w:szCs w:val="24"/>
              </w:rPr>
            </w:pPr>
          </w:p>
        </w:tc>
        <w:tc>
          <w:tcPr>
            <w:tcW w:w="2418" w:type="dxa"/>
            <w:vAlign w:val="center"/>
          </w:tcPr>
          <w:p w:rsidR="00463929" w:rsidRPr="00463929" w:rsidRDefault="00DB10EA" w:rsidP="00494829">
            <w:pPr>
              <w:spacing w:line="360" w:lineRule="auto"/>
              <w:jc w:val="center"/>
              <w:rPr>
                <w:rFonts w:ascii="Times New Roman" w:hAnsi="Times New Roman"/>
                <w:sz w:val="24"/>
                <w:szCs w:val="24"/>
              </w:rPr>
            </w:pPr>
            <w:r>
              <w:rPr>
                <w:rFonts w:ascii="Times New Roman" w:hAnsi="Times New Roman"/>
                <w:sz w:val="24"/>
                <w:szCs w:val="24"/>
              </w:rPr>
              <w:t>C-3</w:t>
            </w:r>
          </w:p>
        </w:tc>
      </w:tr>
      <w:tr w:rsidR="00463929" w:rsidRPr="00325F59" w:rsidTr="00494829">
        <w:trPr>
          <w:trHeight w:val="1430"/>
          <w:jc w:val="center"/>
        </w:trPr>
        <w:tc>
          <w:tcPr>
            <w:tcW w:w="1620" w:type="dxa"/>
            <w:vAlign w:val="center"/>
          </w:tcPr>
          <w:p w:rsidR="00463929" w:rsidRPr="00463929" w:rsidRDefault="00463929" w:rsidP="00494829">
            <w:pPr>
              <w:spacing w:line="360" w:lineRule="auto"/>
              <w:rPr>
                <w:rFonts w:ascii="Times New Roman" w:hAnsi="Times New Roman"/>
                <w:sz w:val="24"/>
                <w:szCs w:val="24"/>
              </w:rPr>
            </w:pPr>
            <w:r w:rsidRPr="00463929">
              <w:rPr>
                <w:rFonts w:ascii="Times New Roman" w:hAnsi="Times New Roman"/>
                <w:sz w:val="24"/>
                <w:szCs w:val="24"/>
              </w:rPr>
              <w:lastRenderedPageBreak/>
              <w:t>Week 12</w:t>
            </w:r>
          </w:p>
        </w:tc>
        <w:tc>
          <w:tcPr>
            <w:tcW w:w="5850" w:type="dxa"/>
            <w:vAlign w:val="center"/>
          </w:tcPr>
          <w:p w:rsidR="00463929" w:rsidRPr="00463929" w:rsidRDefault="00463929" w:rsidP="00463929">
            <w:pPr>
              <w:spacing w:line="240" w:lineRule="auto"/>
              <w:rPr>
                <w:rFonts w:ascii="Times New Roman" w:hAnsi="Times New Roman"/>
                <w:sz w:val="24"/>
                <w:szCs w:val="24"/>
              </w:rPr>
            </w:pPr>
            <w:r w:rsidRPr="00463929">
              <w:rPr>
                <w:rFonts w:ascii="Times New Roman" w:hAnsi="Times New Roman"/>
                <w:sz w:val="24"/>
                <w:szCs w:val="24"/>
              </w:rPr>
              <w:t>Introduction to Architectural Rendering. Rendering project will be done in relation to their design Studio project.</w:t>
            </w:r>
          </w:p>
          <w:p w:rsidR="00463929" w:rsidRPr="00463929" w:rsidRDefault="00463929" w:rsidP="00463929">
            <w:pPr>
              <w:spacing w:line="240" w:lineRule="auto"/>
              <w:rPr>
                <w:rFonts w:ascii="Times New Roman" w:hAnsi="Times New Roman"/>
                <w:sz w:val="24"/>
                <w:szCs w:val="24"/>
              </w:rPr>
            </w:pPr>
          </w:p>
        </w:tc>
        <w:tc>
          <w:tcPr>
            <w:tcW w:w="2418" w:type="dxa"/>
            <w:vAlign w:val="center"/>
          </w:tcPr>
          <w:p w:rsidR="00463929" w:rsidRPr="00463929" w:rsidRDefault="00DB10EA" w:rsidP="00494829">
            <w:pPr>
              <w:spacing w:line="360" w:lineRule="auto"/>
              <w:jc w:val="center"/>
              <w:rPr>
                <w:rFonts w:ascii="Times New Roman" w:hAnsi="Times New Roman"/>
                <w:sz w:val="24"/>
                <w:szCs w:val="24"/>
              </w:rPr>
            </w:pPr>
            <w:r>
              <w:rPr>
                <w:rFonts w:ascii="Times New Roman" w:hAnsi="Times New Roman"/>
                <w:sz w:val="24"/>
                <w:szCs w:val="24"/>
              </w:rPr>
              <w:t>C-3</w:t>
            </w:r>
          </w:p>
        </w:tc>
      </w:tr>
      <w:tr w:rsidR="00463929" w:rsidRPr="00325F59" w:rsidTr="00494829">
        <w:trPr>
          <w:trHeight w:val="1430"/>
          <w:jc w:val="center"/>
        </w:trPr>
        <w:tc>
          <w:tcPr>
            <w:tcW w:w="1620" w:type="dxa"/>
            <w:vAlign w:val="center"/>
          </w:tcPr>
          <w:p w:rsidR="00463929" w:rsidRPr="00463929" w:rsidRDefault="00463929" w:rsidP="00494829">
            <w:pPr>
              <w:spacing w:line="360" w:lineRule="auto"/>
              <w:rPr>
                <w:rFonts w:ascii="Times New Roman" w:hAnsi="Times New Roman"/>
                <w:sz w:val="24"/>
                <w:szCs w:val="24"/>
              </w:rPr>
            </w:pPr>
            <w:r w:rsidRPr="00463929">
              <w:rPr>
                <w:rFonts w:ascii="Times New Roman" w:hAnsi="Times New Roman"/>
                <w:sz w:val="24"/>
                <w:szCs w:val="24"/>
              </w:rPr>
              <w:t>Week 13</w:t>
            </w:r>
          </w:p>
        </w:tc>
        <w:tc>
          <w:tcPr>
            <w:tcW w:w="5850" w:type="dxa"/>
            <w:vAlign w:val="center"/>
          </w:tcPr>
          <w:p w:rsidR="00463929" w:rsidRPr="00463929" w:rsidRDefault="00463929" w:rsidP="00463929">
            <w:pPr>
              <w:spacing w:line="240" w:lineRule="auto"/>
              <w:rPr>
                <w:rFonts w:ascii="Times New Roman" w:hAnsi="Times New Roman"/>
                <w:sz w:val="24"/>
                <w:szCs w:val="24"/>
              </w:rPr>
            </w:pPr>
            <w:r w:rsidRPr="00463929">
              <w:rPr>
                <w:rFonts w:ascii="Times New Roman" w:hAnsi="Times New Roman"/>
                <w:sz w:val="24"/>
                <w:szCs w:val="24"/>
              </w:rPr>
              <w:t>Rendering Techniques applied to BUILDING PLANS, ELEVATIONS, SECTIONS and PERSPECTIVES already drawn in class.</w:t>
            </w:r>
          </w:p>
          <w:p w:rsidR="00463929" w:rsidRPr="00463929" w:rsidRDefault="00463929" w:rsidP="00463929">
            <w:pPr>
              <w:spacing w:line="240" w:lineRule="auto"/>
              <w:rPr>
                <w:rFonts w:ascii="Times New Roman" w:hAnsi="Times New Roman"/>
                <w:sz w:val="24"/>
                <w:szCs w:val="24"/>
              </w:rPr>
            </w:pPr>
          </w:p>
        </w:tc>
        <w:tc>
          <w:tcPr>
            <w:tcW w:w="2418" w:type="dxa"/>
            <w:vAlign w:val="center"/>
          </w:tcPr>
          <w:p w:rsidR="00463929" w:rsidRPr="00463929" w:rsidRDefault="00111E36" w:rsidP="00494829">
            <w:pPr>
              <w:spacing w:line="360" w:lineRule="auto"/>
              <w:jc w:val="center"/>
              <w:rPr>
                <w:rFonts w:ascii="Times New Roman" w:hAnsi="Times New Roman"/>
                <w:sz w:val="24"/>
                <w:szCs w:val="24"/>
              </w:rPr>
            </w:pPr>
            <w:r>
              <w:rPr>
                <w:rFonts w:ascii="Times New Roman" w:hAnsi="Times New Roman"/>
                <w:sz w:val="24"/>
                <w:szCs w:val="24"/>
              </w:rPr>
              <w:t>C-3</w:t>
            </w:r>
          </w:p>
        </w:tc>
      </w:tr>
      <w:tr w:rsidR="00463929" w:rsidRPr="00325F59" w:rsidTr="00494829">
        <w:trPr>
          <w:trHeight w:val="1430"/>
          <w:jc w:val="center"/>
        </w:trPr>
        <w:tc>
          <w:tcPr>
            <w:tcW w:w="1620" w:type="dxa"/>
            <w:vAlign w:val="center"/>
          </w:tcPr>
          <w:p w:rsidR="00463929" w:rsidRPr="00463929" w:rsidRDefault="00463929" w:rsidP="00494829">
            <w:pPr>
              <w:spacing w:line="360" w:lineRule="auto"/>
              <w:rPr>
                <w:rFonts w:ascii="Times New Roman" w:hAnsi="Times New Roman"/>
                <w:sz w:val="24"/>
                <w:szCs w:val="24"/>
              </w:rPr>
            </w:pPr>
            <w:r w:rsidRPr="00463929">
              <w:rPr>
                <w:rFonts w:ascii="Times New Roman" w:hAnsi="Times New Roman"/>
                <w:sz w:val="24"/>
                <w:szCs w:val="24"/>
              </w:rPr>
              <w:t>Week 14 &amp; 15</w:t>
            </w:r>
          </w:p>
        </w:tc>
        <w:tc>
          <w:tcPr>
            <w:tcW w:w="5850" w:type="dxa"/>
            <w:vAlign w:val="center"/>
          </w:tcPr>
          <w:p w:rsidR="00463929" w:rsidRPr="00463929" w:rsidRDefault="00463929" w:rsidP="00463929">
            <w:pPr>
              <w:spacing w:line="240" w:lineRule="auto"/>
              <w:rPr>
                <w:rFonts w:ascii="Times New Roman" w:hAnsi="Times New Roman"/>
                <w:b/>
                <w:sz w:val="24"/>
                <w:szCs w:val="24"/>
                <w:u w:val="single"/>
              </w:rPr>
            </w:pPr>
            <w:r w:rsidRPr="00463929">
              <w:rPr>
                <w:rFonts w:ascii="Times New Roman" w:hAnsi="Times New Roman"/>
                <w:b/>
                <w:sz w:val="24"/>
                <w:szCs w:val="24"/>
                <w:u w:val="single"/>
              </w:rPr>
              <w:t>Enrichment of PLANS, ELEVATIONS, PERSPECTIVES thr</w:t>
            </w:r>
            <w:r w:rsidR="007861B0">
              <w:rPr>
                <w:rFonts w:ascii="Times New Roman" w:hAnsi="Times New Roman"/>
                <w:b/>
                <w:sz w:val="24"/>
                <w:szCs w:val="24"/>
                <w:u w:val="single"/>
              </w:rPr>
              <w:t xml:space="preserve">u introduction of TREES, CARS </w:t>
            </w:r>
            <w:r w:rsidRPr="00463929">
              <w:rPr>
                <w:rFonts w:ascii="Times New Roman" w:hAnsi="Times New Roman"/>
                <w:b/>
                <w:sz w:val="24"/>
                <w:szCs w:val="24"/>
                <w:u w:val="single"/>
              </w:rPr>
              <w:t>HUMANS</w:t>
            </w:r>
            <w:r w:rsidR="007861B0">
              <w:rPr>
                <w:rFonts w:ascii="Times New Roman" w:hAnsi="Times New Roman"/>
                <w:b/>
                <w:sz w:val="24"/>
                <w:szCs w:val="24"/>
                <w:u w:val="single"/>
              </w:rPr>
              <w:t xml:space="preserve"> etc. to incorporate a sense of Scale and Proportion in the views</w:t>
            </w:r>
          </w:p>
          <w:p w:rsidR="00463929" w:rsidRPr="00463929" w:rsidRDefault="00463929" w:rsidP="00463929">
            <w:pPr>
              <w:spacing w:line="240" w:lineRule="auto"/>
              <w:rPr>
                <w:rFonts w:ascii="Times New Roman" w:hAnsi="Times New Roman"/>
                <w:sz w:val="24"/>
                <w:szCs w:val="24"/>
              </w:rPr>
            </w:pPr>
            <w:r w:rsidRPr="00463929">
              <w:rPr>
                <w:rFonts w:ascii="Times New Roman" w:hAnsi="Times New Roman"/>
                <w:sz w:val="24"/>
                <w:szCs w:val="24"/>
              </w:rPr>
              <w:t>Trees</w:t>
            </w:r>
            <w:r w:rsidR="00652DC1">
              <w:rPr>
                <w:rFonts w:ascii="Times New Roman" w:hAnsi="Times New Roman"/>
                <w:sz w:val="24"/>
                <w:szCs w:val="24"/>
              </w:rPr>
              <w:t>/Shrubs/Hedges/Grass, Pavements/Walkways etc.</w:t>
            </w:r>
            <w:r w:rsidRPr="00463929">
              <w:rPr>
                <w:rFonts w:ascii="Times New Roman" w:hAnsi="Times New Roman"/>
                <w:sz w:val="24"/>
                <w:szCs w:val="24"/>
              </w:rPr>
              <w:t xml:space="preserve"> are very important part of architectural drawings specially when it comes to landscape drawings </w:t>
            </w:r>
            <w:r w:rsidR="00652DC1">
              <w:rPr>
                <w:rFonts w:ascii="Times New Roman" w:hAnsi="Times New Roman"/>
                <w:sz w:val="24"/>
                <w:szCs w:val="24"/>
              </w:rPr>
              <w:t>or site planning.  Students are expected to</w:t>
            </w:r>
            <w:r w:rsidRPr="00463929">
              <w:rPr>
                <w:rFonts w:ascii="Times New Roman" w:hAnsi="Times New Roman"/>
                <w:sz w:val="24"/>
                <w:szCs w:val="24"/>
              </w:rPr>
              <w:t xml:space="preserve"> develop an understanding of </w:t>
            </w:r>
            <w:r w:rsidR="00652DC1">
              <w:rPr>
                <w:rFonts w:ascii="Times New Roman" w:hAnsi="Times New Roman"/>
                <w:sz w:val="24"/>
                <w:szCs w:val="24"/>
              </w:rPr>
              <w:t>the importance of such graphical information</w:t>
            </w:r>
            <w:r w:rsidRPr="00463929">
              <w:rPr>
                <w:rFonts w:ascii="Times New Roman" w:hAnsi="Times New Roman"/>
                <w:sz w:val="24"/>
                <w:szCs w:val="24"/>
              </w:rPr>
              <w:t xml:space="preserve"> of the plantation and green areas by drawing trees in plan and elevation views.</w:t>
            </w:r>
          </w:p>
          <w:p w:rsidR="00463929" w:rsidRPr="00463929" w:rsidRDefault="00463929" w:rsidP="00463929">
            <w:pPr>
              <w:spacing w:line="240" w:lineRule="auto"/>
              <w:rPr>
                <w:rFonts w:ascii="Times New Roman" w:hAnsi="Times New Roman"/>
                <w:sz w:val="24"/>
                <w:szCs w:val="24"/>
              </w:rPr>
            </w:pPr>
          </w:p>
        </w:tc>
        <w:tc>
          <w:tcPr>
            <w:tcW w:w="2418" w:type="dxa"/>
            <w:vAlign w:val="center"/>
          </w:tcPr>
          <w:p w:rsidR="00463929" w:rsidRPr="00111E36" w:rsidRDefault="00111E36" w:rsidP="00494829">
            <w:pPr>
              <w:spacing w:line="360" w:lineRule="auto"/>
              <w:jc w:val="center"/>
              <w:rPr>
                <w:rFonts w:ascii="Times New Roman" w:hAnsi="Times New Roman"/>
                <w:sz w:val="24"/>
                <w:szCs w:val="24"/>
              </w:rPr>
            </w:pPr>
            <w:r>
              <w:rPr>
                <w:rFonts w:ascii="Times New Roman" w:hAnsi="Times New Roman"/>
                <w:sz w:val="24"/>
                <w:szCs w:val="24"/>
              </w:rPr>
              <w:t>A-3</w:t>
            </w:r>
          </w:p>
        </w:tc>
      </w:tr>
      <w:tr w:rsidR="00890C68" w:rsidRPr="00325F59" w:rsidTr="00D960BA">
        <w:trPr>
          <w:trHeight w:val="683"/>
          <w:jc w:val="center"/>
        </w:trPr>
        <w:tc>
          <w:tcPr>
            <w:tcW w:w="1620" w:type="dxa"/>
            <w:vAlign w:val="center"/>
          </w:tcPr>
          <w:p w:rsidR="00890C68" w:rsidRPr="00463929" w:rsidRDefault="00D960BA" w:rsidP="00494829">
            <w:pPr>
              <w:spacing w:line="360" w:lineRule="auto"/>
              <w:jc w:val="center"/>
              <w:rPr>
                <w:rFonts w:ascii="Times New Roman" w:hAnsi="Times New Roman"/>
                <w:sz w:val="24"/>
                <w:szCs w:val="24"/>
              </w:rPr>
            </w:pPr>
            <w:r w:rsidRPr="00D960BA">
              <w:rPr>
                <w:rFonts w:ascii="Times New Roman" w:hAnsi="Times New Roman"/>
                <w:sz w:val="24"/>
                <w:szCs w:val="24"/>
              </w:rPr>
              <w:t>Week 16</w:t>
            </w:r>
          </w:p>
          <w:p w:rsidR="00890C68" w:rsidRPr="00463929" w:rsidRDefault="00890C68" w:rsidP="00494829">
            <w:pPr>
              <w:spacing w:line="360" w:lineRule="auto"/>
              <w:jc w:val="center"/>
              <w:rPr>
                <w:rFonts w:ascii="Times New Roman" w:hAnsi="Times New Roman"/>
                <w:sz w:val="24"/>
                <w:szCs w:val="24"/>
              </w:rPr>
            </w:pPr>
          </w:p>
        </w:tc>
        <w:tc>
          <w:tcPr>
            <w:tcW w:w="5850" w:type="dxa"/>
            <w:vAlign w:val="center"/>
          </w:tcPr>
          <w:p w:rsidR="00890C68" w:rsidRPr="00463929" w:rsidRDefault="00890C68" w:rsidP="00494829">
            <w:pPr>
              <w:ind w:right="-340"/>
              <w:jc w:val="center"/>
              <w:rPr>
                <w:rFonts w:ascii="Times New Roman" w:hAnsi="Times New Roman"/>
                <w:bCs/>
                <w:iCs/>
                <w:sz w:val="24"/>
                <w:szCs w:val="24"/>
                <w:u w:val="single"/>
              </w:rPr>
            </w:pPr>
            <w:r w:rsidRPr="00463929">
              <w:rPr>
                <w:rFonts w:ascii="Times New Roman" w:hAnsi="Times New Roman"/>
                <w:b/>
                <w:sz w:val="24"/>
                <w:szCs w:val="24"/>
              </w:rPr>
              <w:t xml:space="preserve">Final Term Exam </w:t>
            </w:r>
            <w:r w:rsidRPr="00463929">
              <w:rPr>
                <w:rFonts w:ascii="Times New Roman" w:hAnsi="Times New Roman"/>
                <w:b/>
                <w:bCs/>
                <w:sz w:val="24"/>
                <w:szCs w:val="24"/>
              </w:rPr>
              <w:t> </w:t>
            </w:r>
          </w:p>
        </w:tc>
        <w:tc>
          <w:tcPr>
            <w:tcW w:w="2418" w:type="dxa"/>
            <w:vAlign w:val="center"/>
          </w:tcPr>
          <w:p w:rsidR="00890C68" w:rsidRPr="00463929" w:rsidRDefault="00890C68" w:rsidP="00494829">
            <w:pPr>
              <w:spacing w:line="360" w:lineRule="auto"/>
              <w:jc w:val="center"/>
              <w:rPr>
                <w:rFonts w:ascii="Times New Roman" w:hAnsi="Times New Roman"/>
                <w:sz w:val="24"/>
                <w:szCs w:val="24"/>
              </w:rPr>
            </w:pPr>
          </w:p>
        </w:tc>
      </w:tr>
    </w:tbl>
    <w:p w:rsidR="0074221B" w:rsidRPr="0074221B" w:rsidRDefault="0074221B" w:rsidP="00B017D8">
      <w:pPr>
        <w:spacing w:line="240" w:lineRule="auto"/>
        <w:rPr>
          <w:rFonts w:ascii="Times New Roman" w:hAnsi="Times New Roman"/>
          <w:sz w:val="24"/>
        </w:rPr>
      </w:pPr>
    </w:p>
    <w:sectPr w:rsidR="0074221B" w:rsidRPr="0074221B" w:rsidSect="00982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tum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014F3"/>
    <w:multiLevelType w:val="hybridMultilevel"/>
    <w:tmpl w:val="875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337A7"/>
    <w:multiLevelType w:val="hybridMultilevel"/>
    <w:tmpl w:val="669A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86C07"/>
    <w:multiLevelType w:val="hybridMultilevel"/>
    <w:tmpl w:val="1C4C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A6E61"/>
    <w:multiLevelType w:val="hybridMultilevel"/>
    <w:tmpl w:val="C03A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27317"/>
    <w:multiLevelType w:val="hybridMultilevel"/>
    <w:tmpl w:val="7A6E3F6C"/>
    <w:lvl w:ilvl="0" w:tplc="5C76B844">
      <w:numFmt w:val="bullet"/>
      <w:lvlText w:val="•"/>
      <w:lvlJc w:val="left"/>
      <w:pPr>
        <w:ind w:left="1305" w:hanging="585"/>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45"/>
    <w:rsid w:val="00003FE4"/>
    <w:rsid w:val="00017052"/>
    <w:rsid w:val="00072847"/>
    <w:rsid w:val="000B7258"/>
    <w:rsid w:val="000C1C44"/>
    <w:rsid w:val="00111E36"/>
    <w:rsid w:val="0012210B"/>
    <w:rsid w:val="001408C9"/>
    <w:rsid w:val="0014761A"/>
    <w:rsid w:val="001546FF"/>
    <w:rsid w:val="00176D75"/>
    <w:rsid w:val="00184F32"/>
    <w:rsid w:val="00281CC8"/>
    <w:rsid w:val="00283EFD"/>
    <w:rsid w:val="002D01BA"/>
    <w:rsid w:val="002D7D12"/>
    <w:rsid w:val="002E050A"/>
    <w:rsid w:val="00325703"/>
    <w:rsid w:val="003843DF"/>
    <w:rsid w:val="00406F13"/>
    <w:rsid w:val="00410BCC"/>
    <w:rsid w:val="004335B4"/>
    <w:rsid w:val="00463929"/>
    <w:rsid w:val="00551684"/>
    <w:rsid w:val="005614A9"/>
    <w:rsid w:val="005D39B3"/>
    <w:rsid w:val="005E54E7"/>
    <w:rsid w:val="005F2FA8"/>
    <w:rsid w:val="006462BA"/>
    <w:rsid w:val="00652DC1"/>
    <w:rsid w:val="006958A5"/>
    <w:rsid w:val="0074221B"/>
    <w:rsid w:val="007738D9"/>
    <w:rsid w:val="007857CB"/>
    <w:rsid w:val="007861B0"/>
    <w:rsid w:val="00846B70"/>
    <w:rsid w:val="00890C68"/>
    <w:rsid w:val="00895AB4"/>
    <w:rsid w:val="00923A3C"/>
    <w:rsid w:val="00923B17"/>
    <w:rsid w:val="00927A45"/>
    <w:rsid w:val="00930EAF"/>
    <w:rsid w:val="00980E4B"/>
    <w:rsid w:val="00982526"/>
    <w:rsid w:val="00996CB4"/>
    <w:rsid w:val="009A58F1"/>
    <w:rsid w:val="009C4BA9"/>
    <w:rsid w:val="00A30030"/>
    <w:rsid w:val="00A34127"/>
    <w:rsid w:val="00A774B7"/>
    <w:rsid w:val="00A97F49"/>
    <w:rsid w:val="00AD55D7"/>
    <w:rsid w:val="00B017D8"/>
    <w:rsid w:val="00B24BC1"/>
    <w:rsid w:val="00B62266"/>
    <w:rsid w:val="00C0206F"/>
    <w:rsid w:val="00D069F3"/>
    <w:rsid w:val="00D11A0C"/>
    <w:rsid w:val="00D33455"/>
    <w:rsid w:val="00D960BA"/>
    <w:rsid w:val="00DB10EA"/>
    <w:rsid w:val="00E94D25"/>
    <w:rsid w:val="00ED5951"/>
    <w:rsid w:val="00EE404D"/>
    <w:rsid w:val="00F32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239A4-CC31-4773-9DDC-C2840557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45"/>
    <w:rPr>
      <w:rFonts w:ascii="Calibri" w:eastAsia="Calibri" w:hAnsi="Calibri" w:cs="Times New Roman"/>
      <w:lang w:bidi="ar-SA"/>
    </w:rPr>
  </w:style>
  <w:style w:type="paragraph" w:styleId="Heading1">
    <w:name w:val="heading 1"/>
    <w:basedOn w:val="Normal"/>
    <w:next w:val="Normal"/>
    <w:link w:val="Heading1Char"/>
    <w:uiPriority w:val="9"/>
    <w:qFormat/>
    <w:rsid w:val="00930EA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30EA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30EA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30EA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0EA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0EA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0EA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0EA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0EA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E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30E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30E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30E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0E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0E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0E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0E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0E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30EA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30E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30E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0EAF"/>
    <w:rPr>
      <w:rFonts w:asciiTheme="majorHAnsi" w:eastAsiaTheme="majorEastAsia" w:hAnsiTheme="majorHAnsi" w:cstheme="majorBidi"/>
      <w:i/>
      <w:iCs/>
      <w:spacing w:val="13"/>
      <w:sz w:val="24"/>
      <w:szCs w:val="24"/>
    </w:rPr>
  </w:style>
  <w:style w:type="character" w:styleId="Strong">
    <w:name w:val="Strong"/>
    <w:uiPriority w:val="22"/>
    <w:qFormat/>
    <w:rsid w:val="00930EAF"/>
    <w:rPr>
      <w:b/>
      <w:bCs/>
    </w:rPr>
  </w:style>
  <w:style w:type="character" w:styleId="Emphasis">
    <w:name w:val="Emphasis"/>
    <w:uiPriority w:val="20"/>
    <w:qFormat/>
    <w:rsid w:val="00930EAF"/>
    <w:rPr>
      <w:b/>
      <w:bCs/>
      <w:i/>
      <w:iCs/>
      <w:spacing w:val="10"/>
      <w:bdr w:val="none" w:sz="0" w:space="0" w:color="auto"/>
      <w:shd w:val="clear" w:color="auto" w:fill="auto"/>
    </w:rPr>
  </w:style>
  <w:style w:type="paragraph" w:styleId="NoSpacing">
    <w:name w:val="No Spacing"/>
    <w:basedOn w:val="Normal"/>
    <w:uiPriority w:val="1"/>
    <w:qFormat/>
    <w:rsid w:val="00930EAF"/>
    <w:pPr>
      <w:spacing w:after="0" w:line="240" w:lineRule="auto"/>
    </w:pPr>
  </w:style>
  <w:style w:type="paragraph" w:styleId="ListParagraph">
    <w:name w:val="List Paragraph"/>
    <w:basedOn w:val="Normal"/>
    <w:uiPriority w:val="34"/>
    <w:qFormat/>
    <w:rsid w:val="00930EAF"/>
    <w:pPr>
      <w:ind w:left="720"/>
      <w:contextualSpacing/>
    </w:pPr>
  </w:style>
  <w:style w:type="paragraph" w:styleId="Quote">
    <w:name w:val="Quote"/>
    <w:basedOn w:val="Normal"/>
    <w:next w:val="Normal"/>
    <w:link w:val="QuoteChar"/>
    <w:uiPriority w:val="29"/>
    <w:qFormat/>
    <w:rsid w:val="00930EAF"/>
    <w:pPr>
      <w:spacing w:before="200" w:after="0"/>
      <w:ind w:left="360" w:right="360"/>
    </w:pPr>
    <w:rPr>
      <w:i/>
      <w:iCs/>
    </w:rPr>
  </w:style>
  <w:style w:type="character" w:customStyle="1" w:styleId="QuoteChar">
    <w:name w:val="Quote Char"/>
    <w:basedOn w:val="DefaultParagraphFont"/>
    <w:link w:val="Quote"/>
    <w:uiPriority w:val="29"/>
    <w:rsid w:val="00930EAF"/>
    <w:rPr>
      <w:i/>
      <w:iCs/>
    </w:rPr>
  </w:style>
  <w:style w:type="paragraph" w:styleId="IntenseQuote">
    <w:name w:val="Intense Quote"/>
    <w:basedOn w:val="Normal"/>
    <w:next w:val="Normal"/>
    <w:link w:val="IntenseQuoteChar"/>
    <w:uiPriority w:val="30"/>
    <w:qFormat/>
    <w:rsid w:val="00930E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0EAF"/>
    <w:rPr>
      <w:b/>
      <w:bCs/>
      <w:i/>
      <w:iCs/>
    </w:rPr>
  </w:style>
  <w:style w:type="character" w:styleId="SubtleEmphasis">
    <w:name w:val="Subtle Emphasis"/>
    <w:uiPriority w:val="19"/>
    <w:qFormat/>
    <w:rsid w:val="00930EAF"/>
    <w:rPr>
      <w:i/>
      <w:iCs/>
    </w:rPr>
  </w:style>
  <w:style w:type="character" w:styleId="IntenseEmphasis">
    <w:name w:val="Intense Emphasis"/>
    <w:uiPriority w:val="21"/>
    <w:qFormat/>
    <w:rsid w:val="00930EAF"/>
    <w:rPr>
      <w:b/>
      <w:bCs/>
    </w:rPr>
  </w:style>
  <w:style w:type="character" w:styleId="SubtleReference">
    <w:name w:val="Subtle Reference"/>
    <w:uiPriority w:val="31"/>
    <w:qFormat/>
    <w:rsid w:val="00930EAF"/>
    <w:rPr>
      <w:smallCaps/>
    </w:rPr>
  </w:style>
  <w:style w:type="character" w:styleId="IntenseReference">
    <w:name w:val="Intense Reference"/>
    <w:uiPriority w:val="32"/>
    <w:qFormat/>
    <w:rsid w:val="00930EAF"/>
    <w:rPr>
      <w:smallCaps/>
      <w:spacing w:val="5"/>
      <w:u w:val="single"/>
    </w:rPr>
  </w:style>
  <w:style w:type="character" w:styleId="BookTitle">
    <w:name w:val="Book Title"/>
    <w:uiPriority w:val="33"/>
    <w:qFormat/>
    <w:rsid w:val="00930EAF"/>
    <w:rPr>
      <w:i/>
      <w:iCs/>
      <w:smallCaps/>
      <w:spacing w:val="5"/>
    </w:rPr>
  </w:style>
  <w:style w:type="paragraph" w:styleId="TOCHeading">
    <w:name w:val="TOC Heading"/>
    <w:basedOn w:val="Heading1"/>
    <w:next w:val="Normal"/>
    <w:uiPriority w:val="39"/>
    <w:semiHidden/>
    <w:unhideWhenUsed/>
    <w:qFormat/>
    <w:rsid w:val="00930EAF"/>
    <w:pPr>
      <w:outlineLvl w:val="9"/>
    </w:pPr>
  </w:style>
  <w:style w:type="character" w:styleId="Hyperlink">
    <w:name w:val="Hyperlink"/>
    <w:basedOn w:val="DefaultParagraphFont"/>
    <w:uiPriority w:val="99"/>
    <w:unhideWhenUsed/>
    <w:rsid w:val="00927A45"/>
    <w:rPr>
      <w:color w:val="0000FF" w:themeColor="hyperlink"/>
      <w:u w:val="single"/>
    </w:rPr>
  </w:style>
  <w:style w:type="paragraph" w:styleId="NormalWeb">
    <w:name w:val="Normal (Web)"/>
    <w:basedOn w:val="Normal"/>
    <w:uiPriority w:val="99"/>
    <w:rsid w:val="00890C6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90C68"/>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wsketch.about.com/od/perspective/ss/2ptperspective.htm" TargetMode="External"/><Relationship Id="rId3" Type="http://schemas.openxmlformats.org/officeDocument/2006/relationships/styles" Target="styles.xml"/><Relationship Id="rId7" Type="http://schemas.openxmlformats.org/officeDocument/2006/relationships/hyperlink" Target="mailto:saira.naeem@umt.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hid.tauqeer@umt.edu.p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rawsketch.about.com/od/perspective/ss/2ptperspectiv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7303-F60E-4172-8606-95A8ABB2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9897</dc:creator>
  <cp:lastModifiedBy>ZAKRA AHMAD</cp:lastModifiedBy>
  <cp:revision>5</cp:revision>
  <dcterms:created xsi:type="dcterms:W3CDTF">2023-04-19T10:02:00Z</dcterms:created>
  <dcterms:modified xsi:type="dcterms:W3CDTF">2023-04-27T11:44:00Z</dcterms:modified>
</cp:coreProperties>
</file>