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B" w:rsidRPr="004A71CE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 w:rsidRPr="00A325D0">
        <w:rPr>
          <w:rFonts w:asciiTheme="majorBidi" w:hAnsiTheme="majorBidi" w:cstheme="majorBidi"/>
          <w:b/>
          <w:bCs/>
          <w:color w:val="000000"/>
          <w:sz w:val="28"/>
          <w:szCs w:val="28"/>
        </w:rPr>
        <w:t>APPLIED MATHEMATICS</w:t>
      </w:r>
    </w:p>
    <w:p w:rsidR="0043236B" w:rsidRPr="0043236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</w:rPr>
      </w:pPr>
      <w:bookmarkStart w:id="0" w:name="_GoBack"/>
      <w:r w:rsidRPr="0043236B">
        <w:rPr>
          <w:rFonts w:asciiTheme="majorBidi" w:hAnsiTheme="majorBidi" w:cstheme="majorBidi"/>
          <w:b/>
          <w:color w:val="000000"/>
        </w:rPr>
        <w:t>Course Code: GIS-114</w:t>
      </w:r>
    </w:p>
    <w:bookmarkEnd w:id="0"/>
    <w:p w:rsidR="0043236B" w:rsidRPr="004A71CE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Credit hours: 2 (2+0)</w:t>
      </w:r>
    </w:p>
    <w:p w:rsidR="0043236B" w:rsidRPr="004A71CE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43236B" w:rsidRPr="002E2B7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43236B" w:rsidRPr="009076A8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bCs/>
          <w:color w:val="000000"/>
          <w:sz w:val="28"/>
          <w:szCs w:val="28"/>
        </w:rPr>
        <w:t>Specific Objectives</w:t>
      </w:r>
    </w:p>
    <w:p w:rsidR="0043236B" w:rsidRPr="004A71CE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To abreast with basic concepts of Mathematics to prepare the students for carrying out planning data analysis and mathematical modeling.</w:t>
      </w:r>
    </w:p>
    <w:p w:rsidR="0043236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43236B" w:rsidRPr="009076A8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Pre-requisite:  Algebra of complex numbers; Polar form of complex numbers; Algebra of  matrices; Determinants and their properties; Crammer’s rule. Algebra of vectors; Scalar and vector products; Rules of differentiation; Techniques of integration 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Contents: Product and quotient of complex numbers in polar form; Properties of complex numbers; Logarithm of a complex number; De </w:t>
      </w:r>
      <w:proofErr w:type="spellStart"/>
      <w:r w:rsidRPr="002712D8">
        <w:rPr>
          <w:rFonts w:asciiTheme="majorBidi" w:hAnsiTheme="majorBidi" w:cstheme="majorBidi"/>
          <w:bCs/>
          <w:color w:val="000000"/>
          <w:sz w:val="26"/>
        </w:rPr>
        <w:t>Moivres</w:t>
      </w:r>
      <w:proofErr w:type="spellEnd"/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 Theorem, The nth roots of a number; Solution of equations. 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>A review of matrices, determinants and Crammer’s rule:  Inverse of a matrix through elementary row operations; Solution of the system of linear equations; Eigenvalues and eigenvectors.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>Function and its different kinds; Inverse of a function; Graphs of some well-known functions; Continuous functions;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>A review of differentiation:  Geometrical interpretation of a derivative; Infinitesimal; Differential coefficient; Derivatives of higher order; Indeterminate</w:t>
      </w:r>
      <w:r>
        <w:rPr>
          <w:rFonts w:asciiTheme="majorBidi" w:hAnsiTheme="majorBidi" w:cstheme="majorBidi"/>
          <w:bCs/>
          <w:color w:val="000000"/>
          <w:sz w:val="26"/>
        </w:rPr>
        <w:t xml:space="preserve"> forms and </w:t>
      </w:r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L. </w:t>
      </w:r>
      <w:proofErr w:type="spellStart"/>
      <w:r w:rsidRPr="002712D8">
        <w:rPr>
          <w:rFonts w:asciiTheme="majorBidi" w:hAnsiTheme="majorBidi" w:cstheme="majorBidi"/>
          <w:bCs/>
          <w:color w:val="000000"/>
          <w:sz w:val="26"/>
        </w:rPr>
        <w:t>Hopital’s</w:t>
      </w:r>
      <w:proofErr w:type="spellEnd"/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 rule; Asymptotes; Increasing and decreasing functions; Maxima and minima of a function; Directional derivatives. 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>Further techniques of  Integration; Integration by reduction formula; Fundamental Theorem of Integral Calculus; Defin</w:t>
      </w:r>
      <w:r>
        <w:rPr>
          <w:rFonts w:asciiTheme="majorBidi" w:hAnsiTheme="majorBidi" w:cstheme="majorBidi"/>
          <w:bCs/>
          <w:color w:val="000000"/>
          <w:sz w:val="26"/>
        </w:rPr>
        <w:t>ite integral and its properties</w:t>
      </w:r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; Area enclosed between curves; Arc length;  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>Scalar and vector triple products. Scalar and vector point functions; Differentiation and integration of vector point functions.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>Formation of differential equations and solution of various types of first order differential equations.</w:t>
      </w:r>
    </w:p>
    <w:p w:rsidR="0043236B" w:rsidRPr="002712D8" w:rsidRDefault="0043236B" w:rsidP="0043236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2712D8">
        <w:rPr>
          <w:rFonts w:asciiTheme="majorBidi" w:hAnsiTheme="majorBidi" w:cstheme="majorBidi"/>
          <w:bCs/>
          <w:color w:val="000000"/>
          <w:sz w:val="26"/>
        </w:rPr>
        <w:t xml:space="preserve">Cartesian, cylindrical and spherical coordinates; The ratio formula; Equations of a straight line in R3; Direction ratios and direction cosines; Angle between two straight lines, Distance of a point from a line;  Equations of a plane; Angle between two planes; The sphere. </w:t>
      </w:r>
    </w:p>
    <w:p w:rsidR="0043236B" w:rsidRPr="002E2B7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43236B" w:rsidRPr="009076A8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Proposed Teaching Methodology</w:t>
      </w:r>
    </w:p>
    <w:p w:rsidR="0043236B" w:rsidRPr="004A71CE" w:rsidRDefault="0043236B" w:rsidP="004323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Lecturing</w:t>
      </w:r>
    </w:p>
    <w:p w:rsidR="0043236B" w:rsidRPr="004A71CE" w:rsidRDefault="0043236B" w:rsidP="004323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Demonstration</w:t>
      </w:r>
    </w:p>
    <w:p w:rsidR="0043236B" w:rsidRPr="004A71CE" w:rsidRDefault="0043236B" w:rsidP="004323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Use of related software </w:t>
      </w:r>
    </w:p>
    <w:p w:rsidR="0043236B" w:rsidRPr="002E2B7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43236B" w:rsidRPr="009076A8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43236B" w:rsidRPr="00C50D32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43236B" w:rsidRPr="00C50D32" w:rsidRDefault="0043236B" w:rsidP="00432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43236B" w:rsidRPr="00C50D32" w:rsidRDefault="0043236B" w:rsidP="0043236B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43236B" w:rsidRPr="00C50D32" w:rsidRDefault="0043236B" w:rsidP="00432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43236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43236B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43236B" w:rsidRPr="004A71CE" w:rsidRDefault="0043236B" w:rsidP="004323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>
        <w:rPr>
          <w:rFonts w:asciiTheme="majorBidi" w:hAnsiTheme="majorBidi" w:cstheme="majorBidi"/>
          <w:b/>
          <w:bCs/>
          <w:color w:val="000000"/>
          <w:sz w:val="30"/>
        </w:rPr>
        <w:t>Recommended Books</w:t>
      </w:r>
    </w:p>
    <w:p w:rsidR="0043236B" w:rsidRPr="004A71CE" w:rsidRDefault="0043236B" w:rsidP="0043236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Wilson, A. G, </w:t>
      </w:r>
      <w:r w:rsidRPr="004A71CE">
        <w:rPr>
          <w:rFonts w:asciiTheme="majorBidi" w:hAnsiTheme="majorBidi" w:cstheme="majorBidi"/>
          <w:i/>
          <w:iCs/>
          <w:color w:val="000000"/>
          <w:sz w:val="26"/>
        </w:rPr>
        <w:t>Mathematics for Geographers and Planners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Oxford,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Claredon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, (Latest Edition)</w:t>
      </w:r>
    </w:p>
    <w:p w:rsidR="0043236B" w:rsidRDefault="0043236B" w:rsidP="0043236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Washington, J. Allyn, </w:t>
      </w:r>
      <w:r w:rsidRPr="004A71CE">
        <w:rPr>
          <w:rFonts w:asciiTheme="majorBidi" w:hAnsiTheme="majorBidi" w:cstheme="majorBidi"/>
          <w:i/>
          <w:iCs/>
          <w:color w:val="000000"/>
          <w:sz w:val="26"/>
        </w:rPr>
        <w:t>Basic Technical Mathematics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London;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Banjamin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, (Latest Edition).</w:t>
      </w:r>
    </w:p>
    <w:p w:rsidR="0043236B" w:rsidRDefault="0043236B" w:rsidP="0043236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color w:val="000000"/>
          <w:sz w:val="26"/>
        </w:rPr>
      </w:pPr>
      <w:r>
        <w:rPr>
          <w:rFonts w:asciiTheme="majorBidi" w:hAnsiTheme="majorBidi" w:cstheme="majorBidi"/>
          <w:color w:val="000000"/>
          <w:sz w:val="26"/>
        </w:rPr>
        <w:t xml:space="preserve">Bhatti, M.I. and Nasir, M., </w:t>
      </w:r>
      <w:r w:rsidRPr="004F03B0">
        <w:rPr>
          <w:rFonts w:asciiTheme="majorBidi" w:hAnsiTheme="majorBidi" w:cstheme="majorBidi"/>
          <w:i/>
          <w:color w:val="000000"/>
          <w:sz w:val="26"/>
        </w:rPr>
        <w:t>Mathematics for Engineers and Scientists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2712D8">
        <w:rPr>
          <w:rFonts w:asciiTheme="majorBidi" w:hAnsiTheme="majorBidi" w:cstheme="majorBidi"/>
          <w:color w:val="000000"/>
          <w:sz w:val="26"/>
        </w:rPr>
        <w:t xml:space="preserve"> Allied Book Centre, Urdu Bazar Lahore.</w:t>
      </w:r>
    </w:p>
    <w:p w:rsidR="0043236B" w:rsidRDefault="0043236B" w:rsidP="0043236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color w:val="000000"/>
          <w:sz w:val="26"/>
        </w:rPr>
      </w:pPr>
      <w:proofErr w:type="spellStart"/>
      <w:r w:rsidRPr="002712D8">
        <w:rPr>
          <w:rFonts w:asciiTheme="majorBidi" w:hAnsiTheme="majorBidi" w:cstheme="majorBidi"/>
          <w:color w:val="000000"/>
          <w:sz w:val="26"/>
        </w:rPr>
        <w:t>Kreyszig</w:t>
      </w:r>
      <w:proofErr w:type="spellEnd"/>
      <w:r>
        <w:rPr>
          <w:rFonts w:asciiTheme="majorBidi" w:hAnsiTheme="majorBidi" w:cstheme="majorBidi"/>
          <w:color w:val="000000"/>
          <w:sz w:val="26"/>
        </w:rPr>
        <w:t>, E.</w:t>
      </w:r>
      <w:r w:rsidRPr="002712D8">
        <w:rPr>
          <w:rFonts w:asciiTheme="majorBidi" w:hAnsiTheme="majorBidi" w:cstheme="majorBidi"/>
          <w:color w:val="000000"/>
          <w:sz w:val="26"/>
        </w:rPr>
        <w:t xml:space="preserve">, </w:t>
      </w:r>
      <w:r w:rsidRPr="004F03B0">
        <w:rPr>
          <w:rFonts w:asciiTheme="majorBidi" w:hAnsiTheme="majorBidi" w:cstheme="majorBidi"/>
          <w:i/>
          <w:color w:val="000000"/>
          <w:sz w:val="26"/>
        </w:rPr>
        <w:t xml:space="preserve">Advanced Engineering </w:t>
      </w:r>
      <w:proofErr w:type="spellStart"/>
      <w:r w:rsidRPr="004F03B0">
        <w:rPr>
          <w:rFonts w:asciiTheme="majorBidi" w:hAnsiTheme="majorBidi" w:cstheme="majorBidi"/>
          <w:i/>
          <w:color w:val="000000"/>
          <w:sz w:val="26"/>
        </w:rPr>
        <w:t>Mathematics</w:t>
      </w:r>
      <w:proofErr w:type="gramStart"/>
      <w:r>
        <w:rPr>
          <w:rFonts w:asciiTheme="majorBidi" w:hAnsiTheme="majorBidi" w:cstheme="majorBidi"/>
          <w:color w:val="000000"/>
          <w:sz w:val="26"/>
        </w:rPr>
        <w:t>,John</w:t>
      </w:r>
      <w:proofErr w:type="spellEnd"/>
      <w:proofErr w:type="gramEnd"/>
      <w:r>
        <w:rPr>
          <w:rFonts w:asciiTheme="majorBidi" w:hAnsiTheme="majorBidi" w:cstheme="majorBidi"/>
          <w:color w:val="000000"/>
          <w:sz w:val="26"/>
        </w:rPr>
        <w:t xml:space="preserve"> Wiley &amp; Sons.</w:t>
      </w:r>
    </w:p>
    <w:p w:rsidR="0043236B" w:rsidRPr="002712D8" w:rsidRDefault="0043236B" w:rsidP="0043236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Theme="majorBidi" w:hAnsiTheme="majorBidi" w:cstheme="majorBidi"/>
          <w:color w:val="000000"/>
          <w:sz w:val="26"/>
        </w:rPr>
      </w:pPr>
      <w:r w:rsidRPr="002712D8">
        <w:rPr>
          <w:rFonts w:asciiTheme="majorBidi" w:hAnsiTheme="majorBidi" w:cstheme="majorBidi"/>
          <w:color w:val="000000"/>
          <w:sz w:val="26"/>
        </w:rPr>
        <w:t>Spiegel</w:t>
      </w:r>
      <w:r>
        <w:rPr>
          <w:rFonts w:asciiTheme="majorBidi" w:hAnsiTheme="majorBidi" w:cstheme="majorBidi"/>
          <w:color w:val="000000"/>
          <w:sz w:val="26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6"/>
        </w:rPr>
        <w:t>M.R.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Vector</w:t>
      </w:r>
      <w:proofErr w:type="spellEnd"/>
      <w:proofErr w:type="gramEnd"/>
      <w:r w:rsidRPr="004F03B0">
        <w:rPr>
          <w:rFonts w:asciiTheme="majorBidi" w:hAnsiTheme="majorBidi" w:cstheme="majorBidi"/>
          <w:i/>
          <w:color w:val="000000"/>
          <w:sz w:val="26"/>
        </w:rPr>
        <w:t xml:space="preserve"> </w:t>
      </w:r>
      <w:proofErr w:type="spellStart"/>
      <w:r w:rsidRPr="004F03B0">
        <w:rPr>
          <w:rFonts w:asciiTheme="majorBidi" w:hAnsiTheme="majorBidi" w:cstheme="majorBidi"/>
          <w:i/>
          <w:color w:val="000000"/>
          <w:sz w:val="26"/>
        </w:rPr>
        <w:t>Analysis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2712D8">
        <w:rPr>
          <w:rFonts w:asciiTheme="majorBidi" w:hAnsiTheme="majorBidi" w:cstheme="majorBidi"/>
          <w:color w:val="000000"/>
          <w:sz w:val="26"/>
        </w:rPr>
        <w:t>McGraw</w:t>
      </w:r>
      <w:proofErr w:type="spellEnd"/>
      <w:r w:rsidRPr="002712D8">
        <w:rPr>
          <w:rFonts w:asciiTheme="majorBidi" w:hAnsiTheme="majorBidi" w:cstheme="majorBidi"/>
          <w:color w:val="000000"/>
          <w:sz w:val="26"/>
        </w:rPr>
        <w:t xml:space="preserve"> – Hill Book Company.</w:t>
      </w:r>
    </w:p>
    <w:p w:rsidR="00B11170" w:rsidRDefault="0043236B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05C4C4A"/>
    <w:multiLevelType w:val="hybridMultilevel"/>
    <w:tmpl w:val="FD541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07076"/>
    <w:multiLevelType w:val="hybridMultilevel"/>
    <w:tmpl w:val="719C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6B"/>
    <w:rsid w:val="0043236B"/>
    <w:rsid w:val="005F5574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5F586-9E12-49D5-A096-78EFAA07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2023-08-08T12:34:00Z</dcterms:created>
  <dcterms:modified xsi:type="dcterms:W3CDTF">2023-08-08T12:35:00Z</dcterms:modified>
</cp:coreProperties>
</file>