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2B" w:rsidRPr="006C002B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bookmarkStart w:id="0" w:name="_GoBack"/>
      <w:bookmarkEnd w:id="0"/>
      <w:r w:rsidRPr="006C002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SOCIOLOGY </w:t>
      </w:r>
    </w:p>
    <w:p w:rsidR="006C002B" w:rsidRPr="002E2B7B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C50D32">
        <w:rPr>
          <w:rFonts w:asciiTheme="majorBidi" w:hAnsiTheme="majorBidi" w:cstheme="majorBidi"/>
          <w:bCs/>
          <w:color w:val="000000"/>
          <w:sz w:val="26"/>
        </w:rPr>
        <w:t>Credit hours: 2 (2+0)</w:t>
      </w: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C50D32">
        <w:rPr>
          <w:rFonts w:asciiTheme="majorBidi" w:hAnsiTheme="majorBidi" w:cstheme="majorBidi"/>
          <w:bCs/>
          <w:color w:val="000000"/>
          <w:sz w:val="26"/>
        </w:rPr>
        <w:t>Prerequisites: None</w:t>
      </w: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</w:rPr>
      </w:pP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 w:rsidRPr="00C50D32">
        <w:rPr>
          <w:rFonts w:asciiTheme="majorBidi" w:hAnsiTheme="majorBidi" w:cstheme="majorBidi"/>
          <w:b/>
          <w:bCs/>
          <w:color w:val="000000"/>
          <w:sz w:val="28"/>
        </w:rPr>
        <w:t>Specific Objectives</w:t>
      </w: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6"/>
        </w:rPr>
      </w:pPr>
      <w:r w:rsidRPr="00C50D32">
        <w:rPr>
          <w:rFonts w:asciiTheme="majorBidi" w:hAnsiTheme="majorBidi" w:cstheme="majorBidi"/>
          <w:bCs/>
          <w:color w:val="000000"/>
          <w:sz w:val="26"/>
        </w:rPr>
        <w:t xml:space="preserve">To abreast with basic concepts and theories of sociology and its relation with planning. </w:t>
      </w: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 w:rsidRPr="00C50D32">
        <w:rPr>
          <w:rFonts w:asciiTheme="majorBidi" w:hAnsiTheme="majorBidi" w:cstheme="majorBidi"/>
          <w:b/>
          <w:bCs/>
          <w:color w:val="000000"/>
          <w:sz w:val="28"/>
        </w:rPr>
        <w:t>Learning Outcomes</w:t>
      </w: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C50D32">
        <w:rPr>
          <w:rFonts w:asciiTheme="majorBidi" w:hAnsiTheme="majorBidi" w:cstheme="majorBidi"/>
          <w:bCs/>
          <w:color w:val="000000"/>
          <w:sz w:val="26"/>
        </w:rPr>
        <w:t>After studying this course, the learners will be able to:</w:t>
      </w:r>
    </w:p>
    <w:p w:rsidR="006C002B" w:rsidRPr="00C50D32" w:rsidRDefault="006C002B" w:rsidP="006C00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C50D32">
        <w:rPr>
          <w:rFonts w:asciiTheme="majorBidi" w:hAnsiTheme="majorBidi" w:cstheme="majorBidi"/>
          <w:bCs/>
          <w:color w:val="000000"/>
          <w:sz w:val="26"/>
        </w:rPr>
        <w:t>Define and describe the basic terms of sociology.</w:t>
      </w:r>
    </w:p>
    <w:p w:rsidR="006C002B" w:rsidRPr="00C50D32" w:rsidRDefault="006C002B" w:rsidP="006C00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C50D32">
        <w:rPr>
          <w:rFonts w:asciiTheme="majorBidi" w:hAnsiTheme="majorBidi" w:cstheme="majorBidi"/>
          <w:bCs/>
          <w:color w:val="000000"/>
          <w:sz w:val="26"/>
        </w:rPr>
        <w:t>Understand the cultural differences and social strata classification.</w:t>
      </w:r>
    </w:p>
    <w:p w:rsidR="006C002B" w:rsidRPr="00C50D32" w:rsidRDefault="006C002B" w:rsidP="006C00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C50D32">
        <w:rPr>
          <w:rFonts w:asciiTheme="majorBidi" w:hAnsiTheme="majorBidi" w:cstheme="majorBidi"/>
          <w:bCs/>
          <w:color w:val="000000"/>
          <w:sz w:val="26"/>
        </w:rPr>
        <w:t>Compare social and cultural problems in rural and urban areas.</w:t>
      </w:r>
    </w:p>
    <w:p w:rsidR="006C002B" w:rsidRPr="00C50D32" w:rsidRDefault="006C002B" w:rsidP="006C00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C50D32">
        <w:rPr>
          <w:rFonts w:asciiTheme="majorBidi" w:hAnsiTheme="majorBidi" w:cstheme="majorBidi"/>
          <w:bCs/>
          <w:color w:val="000000"/>
          <w:sz w:val="26"/>
        </w:rPr>
        <w:t>Understand the significance of family and household as bases of collective social empowerment.</w:t>
      </w:r>
    </w:p>
    <w:p w:rsidR="006C002B" w:rsidRPr="00C50D32" w:rsidRDefault="006C002B" w:rsidP="006C00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C50D32">
        <w:rPr>
          <w:rFonts w:asciiTheme="majorBidi" w:hAnsiTheme="majorBidi" w:cstheme="majorBidi"/>
          <w:bCs/>
          <w:color w:val="000000"/>
          <w:sz w:val="26"/>
        </w:rPr>
        <w:t>Understand the vicious circle of social distrust and underdevelopment.</w:t>
      </w:r>
    </w:p>
    <w:p w:rsidR="006C002B" w:rsidRPr="00C50D32" w:rsidRDefault="006C002B" w:rsidP="006C00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C50D32">
        <w:rPr>
          <w:rFonts w:asciiTheme="majorBidi" w:hAnsiTheme="majorBidi" w:cstheme="majorBidi"/>
          <w:bCs/>
          <w:color w:val="000000"/>
          <w:sz w:val="26"/>
        </w:rPr>
        <w:t>Apply Social Learning Theory to solve community problems.</w:t>
      </w:r>
    </w:p>
    <w:p w:rsidR="006C002B" w:rsidRPr="00C50D32" w:rsidRDefault="006C002B" w:rsidP="006C00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C50D32">
        <w:rPr>
          <w:rFonts w:asciiTheme="majorBidi" w:hAnsiTheme="majorBidi" w:cstheme="majorBidi"/>
          <w:bCs/>
          <w:color w:val="000000"/>
          <w:sz w:val="26"/>
        </w:rPr>
        <w:t>Apply approaches to generate social trust for participatory development.</w:t>
      </w:r>
    </w:p>
    <w:p w:rsidR="006C002B" w:rsidRPr="00C50D32" w:rsidRDefault="006C002B" w:rsidP="006C00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C50D32">
        <w:rPr>
          <w:rFonts w:asciiTheme="majorBidi" w:hAnsiTheme="majorBidi" w:cstheme="majorBidi"/>
          <w:bCs/>
          <w:color w:val="000000"/>
          <w:sz w:val="26"/>
        </w:rPr>
        <w:t>An</w:t>
      </w:r>
      <w:r>
        <w:rPr>
          <w:rFonts w:asciiTheme="majorBidi" w:hAnsiTheme="majorBidi" w:cstheme="majorBidi"/>
          <w:bCs/>
          <w:color w:val="000000"/>
          <w:sz w:val="26"/>
        </w:rPr>
        <w:t>alyze social issues related to city and regional p</w:t>
      </w:r>
      <w:r w:rsidRPr="00C50D32">
        <w:rPr>
          <w:rFonts w:asciiTheme="majorBidi" w:hAnsiTheme="majorBidi" w:cstheme="majorBidi"/>
          <w:bCs/>
          <w:color w:val="000000"/>
          <w:sz w:val="26"/>
        </w:rPr>
        <w:t>lanning.</w:t>
      </w: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50D32">
        <w:rPr>
          <w:rFonts w:asciiTheme="majorBidi" w:hAnsiTheme="majorBidi" w:cstheme="majorBidi"/>
          <w:b/>
          <w:bCs/>
          <w:color w:val="000000"/>
          <w:sz w:val="28"/>
          <w:szCs w:val="28"/>
        </w:rPr>
        <w:t>Content List</w:t>
      </w:r>
    </w:p>
    <w:p w:rsidR="006C002B" w:rsidRPr="00C50D32" w:rsidRDefault="006C002B" w:rsidP="006C0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C50D32">
        <w:rPr>
          <w:rFonts w:asciiTheme="majorBidi" w:hAnsiTheme="majorBidi" w:cstheme="majorBidi"/>
          <w:color w:val="000000"/>
          <w:sz w:val="26"/>
        </w:rPr>
        <w:t>Basic terms and Definitions of Sociology</w:t>
      </w:r>
    </w:p>
    <w:p w:rsidR="006C002B" w:rsidRPr="00C50D32" w:rsidRDefault="006C002B" w:rsidP="006C0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C50D32">
        <w:rPr>
          <w:rFonts w:asciiTheme="majorBidi" w:hAnsiTheme="majorBidi" w:cstheme="majorBidi"/>
          <w:sz w:val="26"/>
        </w:rPr>
        <w:t>Social groups, Typology, Nature, Patterns of interaction, social and cultural values. Social control, Attitude, perception and Behavior symbols.</w:t>
      </w:r>
    </w:p>
    <w:p w:rsidR="006C002B" w:rsidRPr="00C50D32" w:rsidRDefault="006C002B" w:rsidP="006C0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C50D32">
        <w:rPr>
          <w:rFonts w:asciiTheme="majorBidi" w:hAnsiTheme="majorBidi" w:cstheme="majorBidi"/>
          <w:sz w:val="26"/>
        </w:rPr>
        <w:t xml:space="preserve">Prejudices and taboos, Collective behavior, Group expectations, Social structures, Status, Class, Role, Social stratification. </w:t>
      </w:r>
    </w:p>
    <w:p w:rsidR="006C002B" w:rsidRPr="00C50D32" w:rsidRDefault="006C002B" w:rsidP="006C0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C50D32">
        <w:rPr>
          <w:rFonts w:asciiTheme="majorBidi" w:hAnsiTheme="majorBidi" w:cstheme="majorBidi"/>
          <w:sz w:val="26"/>
        </w:rPr>
        <w:t>Age, Sex, Marital Composition, Fertility, Mortality, components of demographic change, Urban society, Behavior and personality, Formal and informal association.</w:t>
      </w:r>
    </w:p>
    <w:p w:rsidR="006C002B" w:rsidRPr="00C50D32" w:rsidRDefault="006C002B" w:rsidP="006C0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C50D32">
        <w:rPr>
          <w:rFonts w:asciiTheme="majorBidi" w:hAnsiTheme="majorBidi" w:cstheme="majorBidi"/>
          <w:sz w:val="26"/>
        </w:rPr>
        <w:t xml:space="preserve">Kinship relations, Institution, Social processes and values and norms. Rural culture. </w:t>
      </w:r>
    </w:p>
    <w:p w:rsidR="006C002B" w:rsidRPr="00C50D32" w:rsidRDefault="006C002B" w:rsidP="006C0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sz w:val="26"/>
        </w:rPr>
      </w:pPr>
      <w:r w:rsidRPr="00C50D32">
        <w:rPr>
          <w:rFonts w:asciiTheme="majorBidi" w:hAnsiTheme="majorBidi" w:cstheme="majorBidi"/>
          <w:sz w:val="26"/>
        </w:rPr>
        <w:t>Significance of family; Household and social institutions in Urban planning. Household, Income, Dependency ratio and Employment pattern.</w:t>
      </w:r>
    </w:p>
    <w:p w:rsidR="006C002B" w:rsidRPr="00C50D32" w:rsidRDefault="006C002B" w:rsidP="006C0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C50D32">
        <w:rPr>
          <w:rFonts w:asciiTheme="majorBidi" w:hAnsiTheme="majorBidi" w:cstheme="majorBidi"/>
          <w:sz w:val="26"/>
        </w:rPr>
        <w:t>Social processes and s</w:t>
      </w:r>
      <w:r>
        <w:rPr>
          <w:rFonts w:asciiTheme="majorBidi" w:hAnsiTheme="majorBidi" w:cstheme="majorBidi"/>
          <w:sz w:val="26"/>
        </w:rPr>
        <w:t>ocial change in population. Viz.</w:t>
      </w:r>
      <w:r w:rsidRPr="00C50D32">
        <w:rPr>
          <w:rFonts w:asciiTheme="majorBidi" w:hAnsiTheme="majorBidi" w:cstheme="majorBidi"/>
          <w:sz w:val="26"/>
        </w:rPr>
        <w:t xml:space="preserve"> transformation and natural increase, characteristics and effect of growth trend on housing, utilities and community facilities.</w:t>
      </w:r>
    </w:p>
    <w:p w:rsidR="006C002B" w:rsidRPr="00C50D32" w:rsidRDefault="006C002B" w:rsidP="006C0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</w:rPr>
      </w:pPr>
      <w:r w:rsidRPr="00C50D32">
        <w:rPr>
          <w:rFonts w:asciiTheme="majorBidi" w:hAnsiTheme="majorBidi" w:cstheme="majorBidi"/>
          <w:sz w:val="26"/>
        </w:rPr>
        <w:t>Relationship of Social Trust and Development.</w:t>
      </w:r>
    </w:p>
    <w:p w:rsidR="006C002B" w:rsidRPr="00C50D32" w:rsidRDefault="006C002B" w:rsidP="006C0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C50D32">
        <w:rPr>
          <w:rFonts w:asciiTheme="majorBidi" w:hAnsiTheme="majorBidi" w:cstheme="majorBidi"/>
          <w:color w:val="000000"/>
          <w:sz w:val="26"/>
        </w:rPr>
        <w:t>Social Learning Theory and its relation to City and Regional Planning.</w:t>
      </w:r>
    </w:p>
    <w:p w:rsidR="006C002B" w:rsidRPr="00C50D32" w:rsidRDefault="006C002B" w:rsidP="006C0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sz w:val="26"/>
        </w:rPr>
      </w:pPr>
      <w:r w:rsidRPr="00C50D32">
        <w:rPr>
          <w:rFonts w:asciiTheme="majorBidi" w:hAnsiTheme="majorBidi" w:cstheme="majorBidi"/>
          <w:sz w:val="26"/>
        </w:rPr>
        <w:t>Disadvantages of bureaucratic approaches to solve social problems.</w:t>
      </w:r>
    </w:p>
    <w:p w:rsidR="006C002B" w:rsidRPr="00C50D32" w:rsidRDefault="006C002B" w:rsidP="006C0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sz w:val="26"/>
        </w:rPr>
      </w:pPr>
      <w:r w:rsidRPr="00C50D32">
        <w:rPr>
          <w:rFonts w:asciiTheme="majorBidi" w:hAnsiTheme="majorBidi" w:cstheme="majorBidi"/>
          <w:sz w:val="26"/>
        </w:rPr>
        <w:t>Vicious circle of Distrust and Underdevelopment.</w:t>
      </w:r>
    </w:p>
    <w:p w:rsidR="006C002B" w:rsidRPr="00C50D32" w:rsidRDefault="006C002B" w:rsidP="006C0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</w:rPr>
      </w:pPr>
      <w:r w:rsidRPr="00C50D32">
        <w:rPr>
          <w:rFonts w:asciiTheme="majorBidi" w:hAnsiTheme="majorBidi" w:cstheme="majorBidi"/>
          <w:sz w:val="26"/>
        </w:rPr>
        <w:t>Possibilities to break vicious circle of distrust and underdevelopment by applying concepts and theories of sociology.</w:t>
      </w: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</w:rPr>
      </w:pPr>
    </w:p>
    <w:p w:rsidR="006C002B" w:rsidRPr="009076A8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Proposed Teaching Methodology</w:t>
      </w:r>
    </w:p>
    <w:p w:rsidR="006C002B" w:rsidRPr="00C50D32" w:rsidRDefault="006C002B" w:rsidP="006C00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C50D32">
        <w:rPr>
          <w:rFonts w:asciiTheme="majorBidi" w:hAnsiTheme="majorBidi" w:cstheme="majorBidi"/>
          <w:color w:val="000000"/>
          <w:sz w:val="26"/>
        </w:rPr>
        <w:t>Lecturing</w:t>
      </w:r>
    </w:p>
    <w:p w:rsidR="006C002B" w:rsidRPr="00C50D32" w:rsidRDefault="006C002B" w:rsidP="006C00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C50D32">
        <w:rPr>
          <w:rFonts w:asciiTheme="majorBidi" w:hAnsiTheme="majorBidi" w:cstheme="majorBidi"/>
          <w:color w:val="000000"/>
          <w:sz w:val="26"/>
        </w:rPr>
        <w:t>Written Assignments</w:t>
      </w:r>
    </w:p>
    <w:p w:rsidR="006C002B" w:rsidRPr="00C50D32" w:rsidRDefault="006C002B" w:rsidP="006C00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C50D32">
        <w:rPr>
          <w:rFonts w:asciiTheme="majorBidi" w:hAnsiTheme="majorBidi" w:cstheme="majorBidi"/>
          <w:color w:val="000000"/>
          <w:sz w:val="26"/>
        </w:rPr>
        <w:t>Guest Speaker</w:t>
      </w:r>
    </w:p>
    <w:p w:rsidR="006C002B" w:rsidRPr="00C50D32" w:rsidRDefault="006C002B" w:rsidP="006C00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C50D32">
        <w:rPr>
          <w:rFonts w:asciiTheme="majorBidi" w:hAnsiTheme="majorBidi" w:cstheme="majorBidi"/>
          <w:color w:val="000000"/>
          <w:sz w:val="26"/>
        </w:rPr>
        <w:t>Field Visits</w:t>
      </w: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6C002B" w:rsidRPr="009076A8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color w:val="000000"/>
          <w:sz w:val="28"/>
          <w:szCs w:val="28"/>
        </w:rPr>
        <w:t>Proposed Assessment (theory, 100%)</w:t>
      </w: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b/>
          <w:color w:val="000000"/>
          <w:sz w:val="26"/>
          <w:szCs w:val="26"/>
        </w:rPr>
        <w:tab/>
        <w:t>Mid Term (40%)</w:t>
      </w:r>
    </w:p>
    <w:p w:rsidR="006C002B" w:rsidRPr="00C50D32" w:rsidRDefault="006C002B" w:rsidP="006C00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C50D32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6C002B" w:rsidRPr="00C50D32" w:rsidRDefault="006C002B" w:rsidP="006C002B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b/>
          <w:color w:val="000000"/>
          <w:sz w:val="26"/>
          <w:szCs w:val="26"/>
        </w:rPr>
        <w:t>Final Term (60%)</w:t>
      </w:r>
    </w:p>
    <w:p w:rsidR="006C002B" w:rsidRPr="00C50D32" w:rsidRDefault="006C002B" w:rsidP="006C00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C50D32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</w:rPr>
      </w:pP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</w:rPr>
      </w:pPr>
    </w:p>
    <w:p w:rsidR="006C002B" w:rsidRPr="00C50D32" w:rsidRDefault="006C002B" w:rsidP="006C00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0"/>
        </w:rPr>
      </w:pPr>
      <w:r w:rsidRPr="00C50D32">
        <w:rPr>
          <w:rFonts w:asciiTheme="majorBidi" w:hAnsiTheme="majorBidi" w:cstheme="majorBidi"/>
          <w:b/>
          <w:bCs/>
          <w:sz w:val="30"/>
        </w:rPr>
        <w:t>Recommended Books</w:t>
      </w:r>
    </w:p>
    <w:p w:rsidR="006C002B" w:rsidRPr="00750849" w:rsidRDefault="006C002B" w:rsidP="006C002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0352F1">
        <w:rPr>
          <w:sz w:val="26"/>
          <w:szCs w:val="26"/>
        </w:rPr>
        <w:t>DK</w:t>
      </w:r>
      <w:r>
        <w:rPr>
          <w:sz w:val="26"/>
          <w:szCs w:val="26"/>
        </w:rPr>
        <w:t>.</w:t>
      </w:r>
      <w:r w:rsidRPr="000352F1">
        <w:rPr>
          <w:sz w:val="26"/>
          <w:szCs w:val="26"/>
        </w:rPr>
        <w:t xml:space="preserve"> (2015), </w:t>
      </w:r>
      <w:proofErr w:type="gramStart"/>
      <w:r w:rsidRPr="004F03B0">
        <w:rPr>
          <w:bCs/>
          <w:i/>
          <w:color w:val="111111"/>
          <w:kern w:val="36"/>
          <w:sz w:val="26"/>
          <w:szCs w:val="26"/>
        </w:rPr>
        <w:t>The</w:t>
      </w:r>
      <w:proofErr w:type="gramEnd"/>
      <w:r w:rsidRPr="004F03B0">
        <w:rPr>
          <w:bCs/>
          <w:i/>
          <w:color w:val="111111"/>
          <w:kern w:val="36"/>
          <w:sz w:val="26"/>
          <w:szCs w:val="26"/>
        </w:rPr>
        <w:t xml:space="preserve"> Sociology Book (Big Ideas Simply Explained),</w:t>
      </w:r>
      <w:r w:rsidRPr="000352F1">
        <w:rPr>
          <w:bCs/>
          <w:color w:val="111111"/>
          <w:kern w:val="36"/>
          <w:sz w:val="26"/>
          <w:szCs w:val="26"/>
        </w:rPr>
        <w:t> Hardcover –Amazon</w:t>
      </w:r>
      <w:r>
        <w:rPr>
          <w:bCs/>
          <w:color w:val="111111"/>
          <w:kern w:val="36"/>
          <w:sz w:val="26"/>
          <w:szCs w:val="26"/>
        </w:rPr>
        <w:t>.</w:t>
      </w:r>
    </w:p>
    <w:p w:rsidR="006C002B" w:rsidRPr="000352F1" w:rsidRDefault="006C002B" w:rsidP="006C002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750849">
        <w:rPr>
          <w:sz w:val="26"/>
          <w:szCs w:val="26"/>
        </w:rPr>
        <w:t>Peet</w:t>
      </w:r>
      <w:proofErr w:type="spellEnd"/>
      <w:r w:rsidRPr="00750849">
        <w:rPr>
          <w:sz w:val="26"/>
          <w:szCs w:val="26"/>
        </w:rPr>
        <w:t xml:space="preserve">, Richard (2015), </w:t>
      </w:r>
      <w:r w:rsidRPr="00750849">
        <w:rPr>
          <w:i/>
          <w:sz w:val="26"/>
          <w:szCs w:val="26"/>
        </w:rPr>
        <w:t xml:space="preserve">Theories </w:t>
      </w:r>
      <w:r>
        <w:rPr>
          <w:i/>
          <w:sz w:val="26"/>
          <w:szCs w:val="26"/>
        </w:rPr>
        <w:t>o</w:t>
      </w:r>
      <w:r w:rsidRPr="00750849">
        <w:rPr>
          <w:i/>
          <w:sz w:val="26"/>
          <w:szCs w:val="26"/>
        </w:rPr>
        <w:t>f Development</w:t>
      </w:r>
      <w:r w:rsidRPr="00750849">
        <w:rPr>
          <w:sz w:val="26"/>
          <w:szCs w:val="26"/>
        </w:rPr>
        <w:t>, Guilford press</w:t>
      </w:r>
      <w:r>
        <w:rPr>
          <w:sz w:val="26"/>
          <w:szCs w:val="26"/>
        </w:rPr>
        <w:t>.</w:t>
      </w:r>
    </w:p>
    <w:p w:rsidR="006C002B" w:rsidRPr="000352F1" w:rsidRDefault="006C002B" w:rsidP="006C00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bCs/>
          <w:color w:val="000000"/>
          <w:sz w:val="26"/>
          <w:szCs w:val="26"/>
        </w:rPr>
      </w:pPr>
      <w:hyperlink r:id="rId5" w:history="1">
        <w:r w:rsidRPr="000352F1">
          <w:rPr>
            <w:rFonts w:asciiTheme="majorBidi" w:hAnsiTheme="majorBidi" w:cstheme="majorBidi"/>
            <w:color w:val="000000"/>
            <w:sz w:val="26"/>
            <w:szCs w:val="26"/>
          </w:rPr>
          <w:t>Charles H. Z</w:t>
        </w:r>
        <w:r>
          <w:rPr>
            <w:rFonts w:asciiTheme="majorBidi" w:hAnsiTheme="majorBidi" w:cstheme="majorBidi"/>
            <w:color w:val="000000"/>
            <w:sz w:val="26"/>
            <w:szCs w:val="26"/>
          </w:rPr>
          <w:t>.</w:t>
        </w:r>
      </w:hyperlink>
      <w:r w:rsidRPr="000352F1">
        <w:rPr>
          <w:rFonts w:asciiTheme="majorBidi" w:hAnsiTheme="majorBidi" w:cstheme="majorBidi"/>
          <w:color w:val="000000"/>
          <w:sz w:val="26"/>
          <w:szCs w:val="26"/>
        </w:rPr>
        <w:t>, </w:t>
      </w:r>
      <w:hyperlink r:id="rId6" w:history="1">
        <w:r w:rsidRPr="000352F1">
          <w:rPr>
            <w:rFonts w:asciiTheme="majorBidi" w:hAnsiTheme="majorBidi" w:cstheme="majorBidi"/>
            <w:color w:val="000000"/>
            <w:sz w:val="26"/>
            <w:szCs w:val="26"/>
          </w:rPr>
          <w:t xml:space="preserve">Karen K. </w:t>
        </w:r>
        <w:proofErr w:type="spellStart"/>
        <w:r w:rsidRPr="000352F1">
          <w:rPr>
            <w:rFonts w:asciiTheme="majorBidi" w:hAnsiTheme="majorBidi" w:cstheme="majorBidi"/>
            <w:color w:val="000000"/>
            <w:sz w:val="26"/>
            <w:szCs w:val="26"/>
          </w:rPr>
          <w:t>Kirst</w:t>
        </w:r>
        <w:proofErr w:type="spellEnd"/>
        <w:r w:rsidRPr="000352F1">
          <w:rPr>
            <w:rFonts w:asciiTheme="majorBidi" w:hAnsiTheme="majorBidi" w:cstheme="majorBidi"/>
            <w:color w:val="000000"/>
            <w:sz w:val="26"/>
            <w:szCs w:val="26"/>
          </w:rPr>
          <w:t>-A</w:t>
        </w:r>
        <w:r>
          <w:rPr>
            <w:rFonts w:asciiTheme="majorBidi" w:hAnsiTheme="majorBidi" w:cstheme="majorBidi"/>
            <w:color w:val="000000"/>
            <w:sz w:val="26"/>
            <w:szCs w:val="26"/>
          </w:rPr>
          <w:t>.</w:t>
        </w:r>
      </w:hyperlink>
      <w:r w:rsidRPr="000352F1">
        <w:rPr>
          <w:sz w:val="26"/>
          <w:szCs w:val="26"/>
        </w:rPr>
        <w:t xml:space="preserve"> (</w:t>
      </w:r>
      <w:r w:rsidRPr="000352F1">
        <w:rPr>
          <w:rFonts w:asciiTheme="majorBidi" w:hAnsiTheme="majorBidi" w:cstheme="majorBidi"/>
          <w:color w:val="000000"/>
          <w:sz w:val="26"/>
          <w:szCs w:val="26"/>
        </w:rPr>
        <w:t xml:space="preserve">2012), </w:t>
      </w:r>
      <w:r w:rsidRPr="004F03B0">
        <w:rPr>
          <w:rFonts w:asciiTheme="majorBidi" w:hAnsiTheme="majorBidi" w:cstheme="majorBidi"/>
          <w:bCs/>
          <w:i/>
          <w:color w:val="000000"/>
          <w:sz w:val="26"/>
          <w:szCs w:val="26"/>
        </w:rPr>
        <w:t>Understanding Human Behavior and the Social Environment (Empowerment).</w:t>
      </w:r>
    </w:p>
    <w:p w:rsidR="006C002B" w:rsidRPr="000352F1" w:rsidRDefault="006C002B" w:rsidP="006C002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0352F1">
        <w:rPr>
          <w:rFonts w:asciiTheme="majorBidi" w:hAnsiTheme="majorBidi" w:cstheme="majorBidi"/>
          <w:color w:val="000000"/>
          <w:sz w:val="26"/>
          <w:szCs w:val="26"/>
        </w:rPr>
        <w:t>Garth M</w:t>
      </w:r>
      <w:r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0352F1">
        <w:rPr>
          <w:rFonts w:asciiTheme="majorBidi" w:hAnsiTheme="majorBidi" w:cstheme="majorBidi"/>
          <w:color w:val="000000"/>
          <w:sz w:val="26"/>
          <w:szCs w:val="26"/>
        </w:rPr>
        <w:t xml:space="preserve"> (2011), </w:t>
      </w:r>
      <w:r w:rsidRPr="004F03B0">
        <w:rPr>
          <w:rFonts w:asciiTheme="majorBidi" w:hAnsiTheme="majorBidi" w:cstheme="majorBidi"/>
          <w:i/>
          <w:color w:val="000000"/>
          <w:sz w:val="26"/>
          <w:szCs w:val="26"/>
        </w:rPr>
        <w:t>Readings for Sociology</w:t>
      </w:r>
      <w:r w:rsidRPr="000352F1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0352F1">
        <w:rPr>
          <w:rFonts w:asciiTheme="majorBidi" w:hAnsiTheme="majorBidi" w:cstheme="majorBidi"/>
          <w:sz w:val="26"/>
          <w:szCs w:val="26"/>
        </w:rPr>
        <w:t xml:space="preserve"> ISBN-10:</w:t>
      </w:r>
      <w:r w:rsidRPr="000352F1">
        <w:rPr>
          <w:rFonts w:asciiTheme="majorBidi" w:hAnsiTheme="majorBidi" w:cstheme="majorBidi"/>
          <w:color w:val="000000"/>
          <w:sz w:val="26"/>
          <w:szCs w:val="26"/>
        </w:rPr>
        <w:t xml:space="preserve"> 0393912701.</w:t>
      </w:r>
    </w:p>
    <w:p w:rsidR="006C002B" w:rsidRPr="000352F1" w:rsidRDefault="006C002B" w:rsidP="006C002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0352F1">
        <w:rPr>
          <w:rFonts w:asciiTheme="majorBidi" w:hAnsiTheme="majorBidi" w:cstheme="majorBidi"/>
          <w:color w:val="000000"/>
          <w:sz w:val="26"/>
          <w:szCs w:val="26"/>
        </w:rPr>
        <w:t xml:space="preserve">Anthony G., Mitchell D., Richard P. A., Deborah C. (2010), </w:t>
      </w:r>
      <w:r w:rsidRPr="004F03B0">
        <w:rPr>
          <w:rFonts w:asciiTheme="majorBidi" w:hAnsiTheme="majorBidi" w:cstheme="majorBidi"/>
          <w:i/>
          <w:color w:val="000000"/>
          <w:sz w:val="26"/>
          <w:szCs w:val="26"/>
        </w:rPr>
        <w:t>Essentials of Sociology</w:t>
      </w:r>
      <w:r w:rsidRPr="000352F1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0352F1">
        <w:rPr>
          <w:rFonts w:asciiTheme="majorBidi" w:hAnsiTheme="majorBidi" w:cstheme="majorBidi"/>
          <w:sz w:val="26"/>
          <w:szCs w:val="26"/>
        </w:rPr>
        <w:t xml:space="preserve"> ISBN-10:</w:t>
      </w:r>
      <w:r w:rsidRPr="000352F1">
        <w:rPr>
          <w:rFonts w:asciiTheme="majorBidi" w:hAnsiTheme="majorBidi" w:cstheme="majorBidi"/>
          <w:color w:val="000000"/>
          <w:sz w:val="26"/>
          <w:szCs w:val="26"/>
        </w:rPr>
        <w:t xml:space="preserve"> 0393932370.</w:t>
      </w:r>
    </w:p>
    <w:p w:rsidR="006C002B" w:rsidRPr="000352F1" w:rsidRDefault="006C002B" w:rsidP="006C00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bCs/>
          <w:color w:val="000000"/>
          <w:sz w:val="26"/>
          <w:szCs w:val="26"/>
        </w:rPr>
      </w:pPr>
      <w:hyperlink r:id="rId7" w:history="1">
        <w:r w:rsidRPr="000352F1">
          <w:rPr>
            <w:rFonts w:asciiTheme="majorBidi" w:hAnsiTheme="majorBidi" w:cstheme="majorBidi"/>
            <w:color w:val="000000"/>
            <w:sz w:val="26"/>
            <w:szCs w:val="26"/>
          </w:rPr>
          <w:t>Judith A. B. L</w:t>
        </w:r>
        <w:r>
          <w:rPr>
            <w:rFonts w:asciiTheme="majorBidi" w:hAnsiTheme="majorBidi" w:cstheme="majorBidi"/>
            <w:color w:val="000000"/>
            <w:sz w:val="26"/>
            <w:szCs w:val="26"/>
          </w:rPr>
          <w:t>.</w:t>
        </w:r>
      </w:hyperlink>
      <w:r w:rsidRPr="000352F1">
        <w:rPr>
          <w:rFonts w:asciiTheme="majorBidi" w:hAnsiTheme="majorBidi" w:cstheme="majorBidi"/>
          <w:color w:val="000000"/>
          <w:sz w:val="26"/>
          <w:szCs w:val="26"/>
        </w:rPr>
        <w:t xml:space="preserve"> (2001), </w:t>
      </w:r>
      <w:r w:rsidRPr="004F03B0">
        <w:rPr>
          <w:rFonts w:asciiTheme="majorBidi" w:hAnsiTheme="majorBidi" w:cstheme="majorBidi"/>
          <w:bCs/>
          <w:i/>
          <w:color w:val="000000"/>
          <w:sz w:val="26"/>
          <w:szCs w:val="26"/>
        </w:rPr>
        <w:t>The Empowerment Approach to Social Work Practice</w:t>
      </w:r>
      <w:r w:rsidRPr="000352F1">
        <w:rPr>
          <w:rFonts w:asciiTheme="majorBidi" w:hAnsiTheme="majorBidi" w:cstheme="majorBidi"/>
          <w:bCs/>
          <w:color w:val="000000"/>
          <w:sz w:val="26"/>
          <w:szCs w:val="26"/>
        </w:rPr>
        <w:t>.</w:t>
      </w:r>
    </w:p>
    <w:p w:rsidR="006C002B" w:rsidRPr="000352F1" w:rsidRDefault="006C002B" w:rsidP="006C002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0352F1">
        <w:rPr>
          <w:rStyle w:val="a-declarative"/>
          <w:color w:val="111111"/>
          <w:sz w:val="26"/>
          <w:szCs w:val="26"/>
        </w:rPr>
        <w:t>Friedmann</w:t>
      </w:r>
      <w:proofErr w:type="spellEnd"/>
      <w:r>
        <w:rPr>
          <w:rStyle w:val="a-declarative"/>
          <w:color w:val="111111"/>
          <w:sz w:val="26"/>
          <w:szCs w:val="26"/>
        </w:rPr>
        <w:t>, J.</w:t>
      </w:r>
      <w:r w:rsidRPr="000352F1">
        <w:rPr>
          <w:rStyle w:val="a-declarative"/>
          <w:color w:val="111111"/>
          <w:sz w:val="26"/>
          <w:szCs w:val="26"/>
        </w:rPr>
        <w:t xml:space="preserve"> (1992)</w:t>
      </w:r>
      <w:proofErr w:type="gramStart"/>
      <w:r>
        <w:rPr>
          <w:rStyle w:val="a-declarative"/>
          <w:color w:val="111111"/>
          <w:sz w:val="26"/>
          <w:szCs w:val="26"/>
        </w:rPr>
        <w:t>,</w:t>
      </w:r>
      <w:r w:rsidRPr="004F03B0">
        <w:rPr>
          <w:rStyle w:val="a-size-extra-large"/>
          <w:rFonts w:eastAsia="PMingLiU"/>
          <w:i/>
          <w:color w:val="111111"/>
          <w:sz w:val="26"/>
          <w:szCs w:val="26"/>
        </w:rPr>
        <w:t>Empowerment</w:t>
      </w:r>
      <w:proofErr w:type="gramEnd"/>
      <w:r w:rsidRPr="004F03B0">
        <w:rPr>
          <w:rStyle w:val="a-size-extra-large"/>
          <w:rFonts w:eastAsia="PMingLiU"/>
          <w:i/>
          <w:color w:val="111111"/>
          <w:sz w:val="26"/>
          <w:szCs w:val="26"/>
        </w:rPr>
        <w:t>: The Politics of Alternative Development</w:t>
      </w:r>
      <w:r w:rsidRPr="000352F1">
        <w:rPr>
          <w:rStyle w:val="apple-converted-space"/>
          <w:rFonts w:eastAsia="PMingLiU"/>
          <w:color w:val="111111"/>
          <w:sz w:val="26"/>
          <w:szCs w:val="26"/>
        </w:rPr>
        <w:t> </w:t>
      </w:r>
      <w:r w:rsidRPr="000352F1">
        <w:rPr>
          <w:rStyle w:val="a-size-large"/>
          <w:color w:val="111111"/>
          <w:sz w:val="26"/>
          <w:szCs w:val="26"/>
        </w:rPr>
        <w:t>1st Edition. Amazon.</w:t>
      </w:r>
    </w:p>
    <w:p w:rsidR="006C002B" w:rsidRPr="000352F1" w:rsidRDefault="006C002B" w:rsidP="006C002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0352F1">
        <w:rPr>
          <w:rFonts w:asciiTheme="majorBidi" w:hAnsiTheme="majorBidi" w:cstheme="majorBidi"/>
          <w:color w:val="000000"/>
          <w:sz w:val="26"/>
          <w:szCs w:val="26"/>
        </w:rPr>
        <w:t>Worsley</w:t>
      </w:r>
      <w:proofErr w:type="spellEnd"/>
      <w:r w:rsidRPr="000352F1">
        <w:rPr>
          <w:rFonts w:asciiTheme="majorBidi" w:hAnsiTheme="majorBidi" w:cstheme="majorBidi"/>
          <w:color w:val="000000"/>
          <w:sz w:val="26"/>
          <w:szCs w:val="26"/>
        </w:rPr>
        <w:t>, P</w:t>
      </w:r>
      <w:r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0352F1">
        <w:rPr>
          <w:rFonts w:asciiTheme="majorBidi" w:hAnsiTheme="majorBidi" w:cstheme="majorBidi"/>
          <w:color w:val="000000"/>
          <w:sz w:val="26"/>
          <w:szCs w:val="26"/>
        </w:rPr>
        <w:t xml:space="preserve"> (ed.), </w:t>
      </w:r>
      <w:r w:rsidRPr="004F03B0">
        <w:rPr>
          <w:rFonts w:asciiTheme="majorBidi" w:hAnsiTheme="majorBidi" w:cstheme="majorBidi"/>
          <w:i/>
          <w:color w:val="000000"/>
          <w:sz w:val="26"/>
          <w:szCs w:val="26"/>
        </w:rPr>
        <w:t xml:space="preserve">Introducing </w:t>
      </w:r>
      <w:proofErr w:type="spellStart"/>
      <w:r w:rsidRPr="004F03B0">
        <w:rPr>
          <w:rFonts w:asciiTheme="majorBidi" w:hAnsiTheme="majorBidi" w:cstheme="majorBidi"/>
          <w:i/>
          <w:color w:val="000000"/>
          <w:sz w:val="26"/>
          <w:szCs w:val="26"/>
        </w:rPr>
        <w:t>Sociology</w:t>
      </w:r>
      <w:proofErr w:type="gramStart"/>
      <w:r>
        <w:rPr>
          <w:rFonts w:asciiTheme="majorBidi" w:hAnsiTheme="majorBidi" w:cstheme="majorBidi"/>
          <w:color w:val="000000"/>
          <w:sz w:val="26"/>
          <w:szCs w:val="26"/>
        </w:rPr>
        <w:t>,latest</w:t>
      </w:r>
      <w:proofErr w:type="spellEnd"/>
      <w:proofErr w:type="gramEnd"/>
      <w:r w:rsidRPr="000352F1">
        <w:rPr>
          <w:rFonts w:asciiTheme="majorBidi" w:hAnsiTheme="majorBidi" w:cstheme="majorBidi"/>
          <w:color w:val="000000"/>
          <w:sz w:val="26"/>
          <w:szCs w:val="26"/>
        </w:rPr>
        <w:t xml:space="preserve"> ed</w:t>
      </w:r>
      <w:r>
        <w:rPr>
          <w:rFonts w:asciiTheme="majorBidi" w:hAnsiTheme="majorBidi" w:cstheme="majorBidi"/>
          <w:color w:val="000000"/>
          <w:sz w:val="26"/>
          <w:szCs w:val="26"/>
        </w:rPr>
        <w:t>ition</w:t>
      </w:r>
      <w:r w:rsidRPr="000352F1">
        <w:rPr>
          <w:rFonts w:asciiTheme="majorBidi" w:hAnsiTheme="majorBidi" w:cstheme="majorBidi"/>
          <w:color w:val="000000"/>
          <w:sz w:val="26"/>
          <w:szCs w:val="26"/>
        </w:rPr>
        <w:t>, England, Penguin.</w:t>
      </w:r>
    </w:p>
    <w:p w:rsidR="00B11170" w:rsidRDefault="006C002B"/>
    <w:sectPr w:rsidR="00B1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8736508"/>
    <w:multiLevelType w:val="hybridMultilevel"/>
    <w:tmpl w:val="7A208090"/>
    <w:lvl w:ilvl="0" w:tplc="C7D0F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0B06"/>
    <w:multiLevelType w:val="hybridMultilevel"/>
    <w:tmpl w:val="7E5E4B5C"/>
    <w:lvl w:ilvl="0" w:tplc="C0E25050">
      <w:start w:val="4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7" w:hanging="360"/>
      </w:pPr>
    </w:lvl>
    <w:lvl w:ilvl="2" w:tplc="0809001B" w:tentative="1">
      <w:start w:val="1"/>
      <w:numFmt w:val="lowerRoman"/>
      <w:lvlText w:val="%3."/>
      <w:lvlJc w:val="right"/>
      <w:pPr>
        <w:ind w:left="2707" w:hanging="180"/>
      </w:pPr>
    </w:lvl>
    <w:lvl w:ilvl="3" w:tplc="0809000F" w:tentative="1">
      <w:start w:val="1"/>
      <w:numFmt w:val="decimal"/>
      <w:lvlText w:val="%4."/>
      <w:lvlJc w:val="left"/>
      <w:pPr>
        <w:ind w:left="3427" w:hanging="360"/>
      </w:pPr>
    </w:lvl>
    <w:lvl w:ilvl="4" w:tplc="08090019" w:tentative="1">
      <w:start w:val="1"/>
      <w:numFmt w:val="lowerLetter"/>
      <w:lvlText w:val="%5."/>
      <w:lvlJc w:val="left"/>
      <w:pPr>
        <w:ind w:left="4147" w:hanging="360"/>
      </w:pPr>
    </w:lvl>
    <w:lvl w:ilvl="5" w:tplc="0809001B" w:tentative="1">
      <w:start w:val="1"/>
      <w:numFmt w:val="lowerRoman"/>
      <w:lvlText w:val="%6."/>
      <w:lvlJc w:val="right"/>
      <w:pPr>
        <w:ind w:left="4867" w:hanging="180"/>
      </w:pPr>
    </w:lvl>
    <w:lvl w:ilvl="6" w:tplc="0809000F" w:tentative="1">
      <w:start w:val="1"/>
      <w:numFmt w:val="decimal"/>
      <w:lvlText w:val="%7."/>
      <w:lvlJc w:val="left"/>
      <w:pPr>
        <w:ind w:left="5587" w:hanging="360"/>
      </w:pPr>
    </w:lvl>
    <w:lvl w:ilvl="7" w:tplc="08090019" w:tentative="1">
      <w:start w:val="1"/>
      <w:numFmt w:val="lowerLetter"/>
      <w:lvlText w:val="%8."/>
      <w:lvlJc w:val="left"/>
      <w:pPr>
        <w:ind w:left="6307" w:hanging="360"/>
      </w:pPr>
    </w:lvl>
    <w:lvl w:ilvl="8" w:tplc="08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C877F5"/>
    <w:multiLevelType w:val="hybridMultilevel"/>
    <w:tmpl w:val="2D52E81C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3C96AEB8">
      <w:start w:val="1"/>
      <w:numFmt w:val="decimal"/>
      <w:lvlText w:val="%3."/>
      <w:lvlJc w:val="left"/>
      <w:pPr>
        <w:ind w:left="24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5BD66EE2"/>
    <w:multiLevelType w:val="hybridMultilevel"/>
    <w:tmpl w:val="B4D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2B"/>
    <w:rsid w:val="005F5574"/>
    <w:rsid w:val="006C002B"/>
    <w:rsid w:val="00F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6BAF2-6DAC-4248-B944-566800C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C002B"/>
  </w:style>
  <w:style w:type="character" w:customStyle="1" w:styleId="a-size-extra-large">
    <w:name w:val="a-size-extra-large"/>
    <w:basedOn w:val="DefaultParagraphFont"/>
    <w:rsid w:val="006C002B"/>
  </w:style>
  <w:style w:type="character" w:customStyle="1" w:styleId="a-size-large">
    <w:name w:val="a-size-large"/>
    <w:basedOn w:val="DefaultParagraphFont"/>
    <w:rsid w:val="006C002B"/>
  </w:style>
  <w:style w:type="character" w:customStyle="1" w:styleId="a-declarative">
    <w:name w:val="a-declarative"/>
    <w:basedOn w:val="DefaultParagraphFont"/>
    <w:rsid w:val="006C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Judith-A.-B.-Lee/e/B001HD1BFW/ref=dp_byline_cont_book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text=Karen+K.+Kirst-Ashman&amp;search-alias=books&amp;field-author=Karen+K.+Kirst-Ashman&amp;sort=relevancerank" TargetMode="External"/><Relationship Id="rId5" Type="http://schemas.openxmlformats.org/officeDocument/2006/relationships/hyperlink" Target="https://www.amazon.com/s/ref=dp_byline_sr_book_1?ie=UTF8&amp;text=Charles+H.+Zastrow&amp;search-alias=books&amp;field-author=Charles+H.+Zastrow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2021-12-30T05:58:00Z</dcterms:created>
  <dcterms:modified xsi:type="dcterms:W3CDTF">2021-12-30T05:58:00Z</dcterms:modified>
</cp:coreProperties>
</file>