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16" w:rsidRDefault="00E15516" w:rsidP="005C7F05">
      <w:pPr>
        <w:pStyle w:val="Heading1"/>
        <w:spacing w:before="0"/>
        <w:rPr>
          <w:rFonts w:ascii="Times New Roman" w:hAnsi="Times New Roman" w:cs="Times New Roman"/>
          <w:sz w:val="36"/>
          <w:szCs w:val="36"/>
        </w:rPr>
      </w:pPr>
      <w:r w:rsidRPr="005C7F05">
        <w:rPr>
          <w:rFonts w:ascii="Times New Roman" w:hAnsi="Times New Roman" w:cs="Times New Roman"/>
          <w:sz w:val="36"/>
          <w:szCs w:val="36"/>
        </w:rPr>
        <w:t xml:space="preserve">Course Outline </w:t>
      </w:r>
      <w:r w:rsidR="005C7F05">
        <w:rPr>
          <w:rFonts w:ascii="Times New Roman" w:hAnsi="Times New Roman" w:cs="Times New Roman"/>
          <w:sz w:val="36"/>
          <w:szCs w:val="36"/>
        </w:rPr>
        <w:t>f</w:t>
      </w:r>
      <w:r w:rsidRPr="005C7F05">
        <w:rPr>
          <w:rFonts w:ascii="Times New Roman" w:hAnsi="Times New Roman" w:cs="Times New Roman"/>
          <w:sz w:val="36"/>
          <w:szCs w:val="36"/>
        </w:rPr>
        <w:t>or Research Methodology</w:t>
      </w:r>
    </w:p>
    <w:p w:rsidR="00A355CA" w:rsidRPr="00A355CA" w:rsidRDefault="00A355CA" w:rsidP="00A355CA"/>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650"/>
      </w:tblGrid>
      <w:tr w:rsidR="00E15516" w:rsidTr="006170AA">
        <w:trPr>
          <w:trHeight w:val="1110"/>
        </w:trPr>
        <w:tc>
          <w:tcPr>
            <w:tcW w:w="2340" w:type="dxa"/>
          </w:tcPr>
          <w:p w:rsidR="00E15516" w:rsidRDefault="00E15516" w:rsidP="00EB3F02">
            <w:pPr>
              <w:rPr>
                <w:b/>
                <w:sz w:val="28"/>
                <w:szCs w:val="28"/>
                <w:u w:val="single"/>
              </w:rPr>
            </w:pPr>
          </w:p>
          <w:p w:rsidR="00E15516" w:rsidRPr="00640F4A" w:rsidRDefault="00E15516" w:rsidP="00EB3F02">
            <w:pPr>
              <w:rPr>
                <w:sz w:val="28"/>
                <w:szCs w:val="28"/>
              </w:rPr>
            </w:pPr>
            <w:r w:rsidRPr="00640F4A">
              <w:rPr>
                <w:sz w:val="28"/>
                <w:szCs w:val="28"/>
              </w:rPr>
              <w:t>Program</w:t>
            </w:r>
          </w:p>
        </w:tc>
        <w:tc>
          <w:tcPr>
            <w:tcW w:w="7650" w:type="dxa"/>
          </w:tcPr>
          <w:p w:rsidR="00E15516" w:rsidRDefault="00E15516" w:rsidP="00EB3F02">
            <w:pPr>
              <w:jc w:val="center"/>
              <w:rPr>
                <w:b/>
                <w:sz w:val="28"/>
                <w:szCs w:val="28"/>
                <w:u w:val="single"/>
              </w:rPr>
            </w:pPr>
            <w:r w:rsidRPr="005676F2">
              <w:rPr>
                <w:b/>
                <w:sz w:val="28"/>
                <w:szCs w:val="28"/>
              </w:rPr>
              <w:t xml:space="preserve">Program: </w:t>
            </w:r>
            <w:r w:rsidR="00D85AA1" w:rsidRPr="00D85AA1">
              <w:rPr>
                <w:b/>
                <w:caps/>
                <w:sz w:val="28"/>
                <w:szCs w:val="28"/>
                <w:u w:val="single"/>
              </w:rPr>
              <w:t>Bachelors</w:t>
            </w:r>
            <w:r w:rsidR="00DF3F77" w:rsidRPr="00D85AA1">
              <w:rPr>
                <w:b/>
                <w:caps/>
                <w:sz w:val="28"/>
                <w:szCs w:val="28"/>
                <w:u w:val="single"/>
              </w:rPr>
              <w:t xml:space="preserve"> </w:t>
            </w:r>
            <w:r w:rsidRPr="00DF3F77">
              <w:rPr>
                <w:b/>
                <w:sz w:val="28"/>
                <w:szCs w:val="28"/>
                <w:u w:val="single"/>
              </w:rPr>
              <w:t>OF</w:t>
            </w:r>
            <w:r w:rsidR="00DF3F77">
              <w:rPr>
                <w:b/>
                <w:sz w:val="28"/>
                <w:szCs w:val="28"/>
                <w:u w:val="single"/>
              </w:rPr>
              <w:t xml:space="preserve"> ARCHITECTURE (M</w:t>
            </w:r>
            <w:r w:rsidRPr="00986BC9">
              <w:rPr>
                <w:b/>
                <w:sz w:val="28"/>
                <w:szCs w:val="28"/>
                <w:u w:val="single"/>
              </w:rPr>
              <w:t>. ARCH)</w:t>
            </w:r>
          </w:p>
          <w:p w:rsidR="00E15516" w:rsidRDefault="00E15516" w:rsidP="003C1310">
            <w:pPr>
              <w:jc w:val="center"/>
              <w:rPr>
                <w:b/>
                <w:sz w:val="28"/>
                <w:szCs w:val="28"/>
                <w:u w:val="single"/>
              </w:rPr>
            </w:pPr>
            <w:r w:rsidRPr="005676F2">
              <w:rPr>
                <w:b/>
                <w:sz w:val="28"/>
                <w:szCs w:val="28"/>
              </w:rPr>
              <w:t>Course:</w:t>
            </w:r>
            <w:r>
              <w:rPr>
                <w:b/>
                <w:sz w:val="28"/>
                <w:szCs w:val="28"/>
                <w:u w:val="single"/>
              </w:rPr>
              <w:t xml:space="preserve"> </w:t>
            </w:r>
            <w:r w:rsidR="00DF3F77">
              <w:rPr>
                <w:rFonts w:eastAsia="SimSun" w:cstheme="minorHAnsi"/>
                <w:b/>
                <w:caps/>
                <w:sz w:val="28"/>
                <w:szCs w:val="28"/>
                <w:u w:val="single"/>
                <w:lang w:eastAsia="zh-CN"/>
              </w:rPr>
              <w:t>AR-</w:t>
            </w:r>
            <w:r w:rsidR="003C1310">
              <w:rPr>
                <w:rFonts w:eastAsia="SimSun" w:cstheme="minorHAnsi"/>
                <w:b/>
                <w:caps/>
                <w:sz w:val="28"/>
                <w:szCs w:val="28"/>
                <w:u w:val="single"/>
                <w:lang w:eastAsia="zh-CN"/>
              </w:rPr>
              <w:t>475</w:t>
            </w:r>
            <w:r w:rsidRPr="00B209A2">
              <w:rPr>
                <w:rFonts w:eastAsia="SimSun" w:cstheme="minorHAnsi"/>
                <w:b/>
                <w:caps/>
                <w:sz w:val="28"/>
                <w:szCs w:val="28"/>
                <w:u w:val="single"/>
                <w:lang w:eastAsia="zh-CN"/>
              </w:rPr>
              <w:t xml:space="preserve">: </w:t>
            </w:r>
            <w:bookmarkStart w:id="0" w:name="_GoBack"/>
            <w:r w:rsidR="00973159">
              <w:rPr>
                <w:rFonts w:eastAsia="SimSun" w:cstheme="minorHAnsi"/>
                <w:b/>
                <w:sz w:val="28"/>
                <w:szCs w:val="28"/>
                <w:u w:val="single"/>
                <w:lang w:eastAsia="zh-CN"/>
              </w:rPr>
              <w:t>Research Methodology</w:t>
            </w:r>
            <w:bookmarkEnd w:id="0"/>
          </w:p>
        </w:tc>
      </w:tr>
      <w:tr w:rsidR="00E15516" w:rsidTr="006170AA">
        <w:trPr>
          <w:trHeight w:val="656"/>
        </w:trPr>
        <w:tc>
          <w:tcPr>
            <w:tcW w:w="2340" w:type="dxa"/>
          </w:tcPr>
          <w:p w:rsidR="00E15516" w:rsidRPr="00640F4A" w:rsidRDefault="00E15516" w:rsidP="00EB3F02">
            <w:pPr>
              <w:rPr>
                <w:sz w:val="28"/>
                <w:szCs w:val="28"/>
              </w:rPr>
            </w:pPr>
            <w:r>
              <w:rPr>
                <w:sz w:val="28"/>
                <w:szCs w:val="28"/>
              </w:rPr>
              <w:t>Duration</w:t>
            </w:r>
          </w:p>
        </w:tc>
        <w:tc>
          <w:tcPr>
            <w:tcW w:w="7650" w:type="dxa"/>
          </w:tcPr>
          <w:p w:rsidR="00E15516" w:rsidRDefault="00E15516" w:rsidP="00D85AA1">
            <w:pPr>
              <w:jc w:val="center"/>
              <w:rPr>
                <w:b/>
                <w:sz w:val="28"/>
                <w:szCs w:val="28"/>
                <w:u w:val="single"/>
              </w:rPr>
            </w:pPr>
            <w:r w:rsidRPr="005676F2">
              <w:rPr>
                <w:b/>
                <w:sz w:val="28"/>
                <w:szCs w:val="28"/>
              </w:rPr>
              <w:t>Course:</w:t>
            </w:r>
            <w:r w:rsidRPr="00986BC9">
              <w:rPr>
                <w:b/>
                <w:sz w:val="28"/>
                <w:szCs w:val="28"/>
              </w:rPr>
              <w:t xml:space="preserve"> </w:t>
            </w:r>
            <w:r w:rsidR="00D85AA1">
              <w:rPr>
                <w:b/>
                <w:sz w:val="28"/>
                <w:szCs w:val="28"/>
                <w:u w:val="single"/>
              </w:rPr>
              <w:t>Fall</w:t>
            </w:r>
            <w:r w:rsidR="00716349">
              <w:rPr>
                <w:b/>
                <w:sz w:val="28"/>
                <w:szCs w:val="28"/>
                <w:u w:val="single"/>
              </w:rPr>
              <w:t xml:space="preserve"> </w:t>
            </w:r>
            <w:r w:rsidR="00D43F49">
              <w:rPr>
                <w:b/>
                <w:sz w:val="28"/>
                <w:szCs w:val="28"/>
                <w:u w:val="single"/>
              </w:rPr>
              <w:t>Semester 20</w:t>
            </w:r>
            <w:r w:rsidR="00D85AA1">
              <w:rPr>
                <w:b/>
                <w:sz w:val="28"/>
                <w:szCs w:val="28"/>
                <w:u w:val="single"/>
              </w:rPr>
              <w:t>22</w:t>
            </w:r>
          </w:p>
        </w:tc>
      </w:tr>
      <w:tr w:rsidR="00E15516" w:rsidTr="006170AA">
        <w:trPr>
          <w:trHeight w:val="359"/>
        </w:trPr>
        <w:tc>
          <w:tcPr>
            <w:tcW w:w="2340" w:type="dxa"/>
          </w:tcPr>
          <w:p w:rsidR="00E15516" w:rsidRPr="00640F4A" w:rsidRDefault="00E15516" w:rsidP="00EB3F02">
            <w:pPr>
              <w:rPr>
                <w:sz w:val="28"/>
                <w:szCs w:val="28"/>
              </w:rPr>
            </w:pPr>
            <w:r>
              <w:rPr>
                <w:sz w:val="28"/>
                <w:szCs w:val="28"/>
              </w:rPr>
              <w:t>Prerequisites</w:t>
            </w:r>
          </w:p>
        </w:tc>
        <w:tc>
          <w:tcPr>
            <w:tcW w:w="7650" w:type="dxa"/>
          </w:tcPr>
          <w:p w:rsidR="00E15516" w:rsidRDefault="00E15516" w:rsidP="00EB3F02">
            <w:pPr>
              <w:jc w:val="center"/>
              <w:rPr>
                <w:b/>
                <w:sz w:val="28"/>
                <w:szCs w:val="28"/>
                <w:u w:val="single"/>
              </w:rPr>
            </w:pPr>
            <w:r>
              <w:rPr>
                <w:b/>
                <w:sz w:val="28"/>
                <w:szCs w:val="28"/>
                <w:u w:val="single"/>
              </w:rPr>
              <w:t>none</w:t>
            </w:r>
          </w:p>
        </w:tc>
      </w:tr>
      <w:tr w:rsidR="00E15516" w:rsidTr="006170AA">
        <w:trPr>
          <w:trHeight w:val="854"/>
        </w:trPr>
        <w:tc>
          <w:tcPr>
            <w:tcW w:w="2340" w:type="dxa"/>
          </w:tcPr>
          <w:p w:rsidR="00E15516" w:rsidRDefault="00E15516" w:rsidP="00EB3F02">
            <w:pPr>
              <w:tabs>
                <w:tab w:val="left" w:pos="345"/>
              </w:tabs>
              <w:rPr>
                <w:b/>
                <w:sz w:val="28"/>
                <w:szCs w:val="28"/>
                <w:u w:val="single"/>
              </w:rPr>
            </w:pPr>
            <w:r w:rsidRPr="00640F4A">
              <w:rPr>
                <w:sz w:val="28"/>
                <w:szCs w:val="28"/>
              </w:rPr>
              <w:t>Resource Person</w:t>
            </w:r>
          </w:p>
        </w:tc>
        <w:tc>
          <w:tcPr>
            <w:tcW w:w="7650" w:type="dxa"/>
          </w:tcPr>
          <w:p w:rsidR="00E15516" w:rsidRDefault="00D85AA1" w:rsidP="00DF3F77">
            <w:pPr>
              <w:jc w:val="center"/>
              <w:rPr>
                <w:b/>
                <w:sz w:val="28"/>
                <w:szCs w:val="28"/>
                <w:u w:val="single"/>
              </w:rPr>
            </w:pPr>
            <w:r>
              <w:rPr>
                <w:b/>
                <w:sz w:val="28"/>
                <w:szCs w:val="28"/>
                <w:u w:val="single"/>
              </w:rPr>
              <w:t xml:space="preserve">Dr. </w:t>
            </w:r>
            <w:r w:rsidR="00DF3F77">
              <w:rPr>
                <w:b/>
                <w:sz w:val="28"/>
                <w:szCs w:val="28"/>
                <w:u w:val="single"/>
              </w:rPr>
              <w:t xml:space="preserve">Ayesha </w:t>
            </w:r>
            <w:r w:rsidR="003737C2">
              <w:rPr>
                <w:b/>
                <w:sz w:val="28"/>
                <w:szCs w:val="28"/>
                <w:u w:val="single"/>
              </w:rPr>
              <w:t>Mehmood M</w:t>
            </w:r>
            <w:r w:rsidR="00DF3F77">
              <w:rPr>
                <w:b/>
                <w:sz w:val="28"/>
                <w:szCs w:val="28"/>
                <w:u w:val="single"/>
              </w:rPr>
              <w:t>alik</w:t>
            </w:r>
          </w:p>
          <w:p w:rsidR="00D85AA1" w:rsidRDefault="00D85AA1" w:rsidP="00DF3F77">
            <w:pPr>
              <w:jc w:val="center"/>
              <w:rPr>
                <w:b/>
                <w:sz w:val="28"/>
                <w:szCs w:val="28"/>
                <w:u w:val="single"/>
              </w:rPr>
            </w:pPr>
            <w:r>
              <w:rPr>
                <w:b/>
                <w:sz w:val="28"/>
                <w:szCs w:val="28"/>
                <w:u w:val="single"/>
              </w:rPr>
              <w:t xml:space="preserve">Dr. </w:t>
            </w:r>
            <w:proofErr w:type="spellStart"/>
            <w:r>
              <w:rPr>
                <w:b/>
                <w:sz w:val="28"/>
                <w:szCs w:val="28"/>
                <w:u w:val="single"/>
              </w:rPr>
              <w:t>Danyal</w:t>
            </w:r>
            <w:proofErr w:type="spellEnd"/>
            <w:r>
              <w:rPr>
                <w:b/>
                <w:sz w:val="28"/>
                <w:szCs w:val="28"/>
                <w:u w:val="single"/>
              </w:rPr>
              <w:t xml:space="preserve"> Ahmed</w:t>
            </w:r>
          </w:p>
        </w:tc>
      </w:tr>
      <w:tr w:rsidR="00E15516" w:rsidTr="006170AA">
        <w:trPr>
          <w:trHeight w:val="602"/>
        </w:trPr>
        <w:tc>
          <w:tcPr>
            <w:tcW w:w="2340" w:type="dxa"/>
          </w:tcPr>
          <w:p w:rsidR="00E15516" w:rsidRPr="00640F4A" w:rsidRDefault="00E15516" w:rsidP="00EB3F02">
            <w:pPr>
              <w:rPr>
                <w:sz w:val="28"/>
                <w:szCs w:val="28"/>
              </w:rPr>
            </w:pPr>
            <w:r>
              <w:rPr>
                <w:sz w:val="28"/>
                <w:szCs w:val="28"/>
              </w:rPr>
              <w:t>Counseling Timing</w:t>
            </w:r>
          </w:p>
        </w:tc>
        <w:tc>
          <w:tcPr>
            <w:tcW w:w="7650" w:type="dxa"/>
          </w:tcPr>
          <w:p w:rsidR="00E15516" w:rsidRDefault="00E15516" w:rsidP="00EB3F02">
            <w:pPr>
              <w:jc w:val="center"/>
              <w:rPr>
                <w:b/>
                <w:sz w:val="28"/>
                <w:szCs w:val="28"/>
                <w:u w:val="single"/>
              </w:rPr>
            </w:pPr>
            <w:r>
              <w:rPr>
                <w:b/>
                <w:sz w:val="28"/>
                <w:szCs w:val="28"/>
                <w:u w:val="single"/>
              </w:rPr>
              <w:t>As per time table</w:t>
            </w:r>
          </w:p>
        </w:tc>
      </w:tr>
      <w:tr w:rsidR="00E15516" w:rsidTr="006170AA">
        <w:trPr>
          <w:trHeight w:val="1142"/>
        </w:trPr>
        <w:tc>
          <w:tcPr>
            <w:tcW w:w="2340" w:type="dxa"/>
          </w:tcPr>
          <w:p w:rsidR="00E15516" w:rsidRDefault="00E15516" w:rsidP="00EB3F02">
            <w:pPr>
              <w:jc w:val="center"/>
              <w:rPr>
                <w:b/>
                <w:sz w:val="28"/>
                <w:szCs w:val="28"/>
                <w:u w:val="single"/>
              </w:rPr>
            </w:pPr>
          </w:p>
          <w:p w:rsidR="00E15516" w:rsidRPr="00640F4A" w:rsidRDefault="00E15516" w:rsidP="00EB3F02">
            <w:pPr>
              <w:rPr>
                <w:sz w:val="28"/>
                <w:szCs w:val="28"/>
              </w:rPr>
            </w:pPr>
            <w:r>
              <w:rPr>
                <w:sz w:val="28"/>
                <w:szCs w:val="28"/>
              </w:rPr>
              <w:t>Contact</w:t>
            </w:r>
          </w:p>
        </w:tc>
        <w:tc>
          <w:tcPr>
            <w:tcW w:w="7650" w:type="dxa"/>
          </w:tcPr>
          <w:p w:rsidR="00DF3F77" w:rsidRPr="00DF3F77" w:rsidRDefault="00DF3F77" w:rsidP="00DF3F77">
            <w:pPr>
              <w:spacing w:after="0" w:line="240" w:lineRule="auto"/>
              <w:rPr>
                <w:rFonts w:eastAsia="Times New Roman" w:cs="Times New Roman"/>
                <w:szCs w:val="24"/>
              </w:rPr>
            </w:pPr>
            <w:r>
              <w:rPr>
                <w:rFonts w:eastAsia="Times New Roman" w:cs="Times New Roman"/>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15516" w:rsidRDefault="00973159" w:rsidP="00EB3F02">
            <w:pPr>
              <w:jc w:val="center"/>
              <w:rPr>
                <w:b/>
                <w:sz w:val="28"/>
                <w:szCs w:val="28"/>
                <w:u w:val="single"/>
              </w:rPr>
            </w:pPr>
            <w:hyperlink r:id="rId7" w:history="1">
              <w:r w:rsidR="00D85AA1" w:rsidRPr="002B5ACA">
                <w:rPr>
                  <w:rStyle w:val="Hyperlink"/>
                  <w:b/>
                  <w:sz w:val="28"/>
                  <w:szCs w:val="28"/>
                </w:rPr>
                <w:t>Ayesha.malik@umt.edu.pk</w:t>
              </w:r>
            </w:hyperlink>
          </w:p>
          <w:p w:rsidR="00D85AA1" w:rsidRDefault="00D85AA1" w:rsidP="00EB3F02">
            <w:pPr>
              <w:jc w:val="center"/>
              <w:rPr>
                <w:b/>
                <w:sz w:val="28"/>
                <w:szCs w:val="28"/>
                <w:u w:val="single"/>
              </w:rPr>
            </w:pPr>
            <w:r w:rsidRPr="00D85AA1">
              <w:rPr>
                <w:b/>
                <w:sz w:val="28"/>
                <w:szCs w:val="28"/>
                <w:u w:val="single"/>
              </w:rPr>
              <w:t>danyal.ahmed@umt.edu.pk</w:t>
            </w:r>
          </w:p>
        </w:tc>
      </w:tr>
    </w:tbl>
    <w:p w:rsidR="00E15516" w:rsidRDefault="00E15516" w:rsidP="00E15516">
      <w:pPr>
        <w:tabs>
          <w:tab w:val="left" w:pos="569"/>
        </w:tabs>
        <w:spacing w:before="100" w:beforeAutospacing="1" w:after="0" w:line="240" w:lineRule="auto"/>
        <w:rPr>
          <w:rFonts w:ascii="Gill Sans MT" w:eastAsia="Times New Roman" w:hAnsi="Gill Sans MT" w:cs="Arial"/>
          <w:b/>
          <w:sz w:val="32"/>
          <w:szCs w:val="32"/>
        </w:rPr>
      </w:pPr>
      <w:r w:rsidRPr="00E54CD5">
        <w:rPr>
          <w:rFonts w:ascii="Gill Sans MT" w:eastAsia="Times New Roman" w:hAnsi="Gill Sans MT" w:cs="Arial"/>
          <w:b/>
          <w:szCs w:val="24"/>
        </w:rPr>
        <w:t xml:space="preserve">Chairman/Director </w:t>
      </w:r>
      <w:proofErr w:type="spellStart"/>
      <w:r w:rsidRPr="00E54CD5">
        <w:rPr>
          <w:rFonts w:ascii="Gill Sans MT" w:eastAsia="Times New Roman" w:hAnsi="Gill Sans MT" w:cs="Arial"/>
          <w:b/>
          <w:szCs w:val="24"/>
        </w:rPr>
        <w:t>Programme</w:t>
      </w:r>
      <w:proofErr w:type="spellEnd"/>
      <w:r w:rsidRPr="00E54CD5">
        <w:rPr>
          <w:rFonts w:ascii="Gill Sans MT" w:eastAsia="Times New Roman" w:hAnsi="Gill Sans MT" w:cs="Arial"/>
          <w:b/>
          <w:szCs w:val="24"/>
        </w:rPr>
        <w:t xml:space="preserve"> signature</w:t>
      </w:r>
      <w:r>
        <w:rPr>
          <w:rFonts w:ascii="Gill Sans MT" w:eastAsia="Times New Roman" w:hAnsi="Gill Sans MT" w:cs="Arial"/>
          <w:b/>
          <w:szCs w:val="24"/>
        </w:rPr>
        <w:t xml:space="preserve">……………….   </w:t>
      </w:r>
      <w:r w:rsidRPr="00E54CD5">
        <w:rPr>
          <w:rFonts w:ascii="Gill Sans MT" w:eastAsia="Times New Roman" w:hAnsi="Gill Sans MT" w:cs="Arial"/>
          <w:b/>
          <w:szCs w:val="24"/>
        </w:rPr>
        <w:t>Dean’s signature</w:t>
      </w:r>
      <w:r>
        <w:rPr>
          <w:rFonts w:ascii="Gill Sans MT" w:eastAsia="Times New Roman" w:hAnsi="Gill Sans MT" w:cs="Arial"/>
          <w:b/>
          <w:szCs w:val="24"/>
        </w:rPr>
        <w:t>…………</w:t>
      </w:r>
    </w:p>
    <w:p w:rsidR="00E15516" w:rsidRDefault="00E15516" w:rsidP="00E15516">
      <w:pPr>
        <w:tabs>
          <w:tab w:val="left" w:pos="603"/>
        </w:tabs>
        <w:spacing w:before="100" w:beforeAutospacing="1" w:after="0" w:line="240" w:lineRule="auto"/>
        <w:rPr>
          <w:rFonts w:ascii="Gill Sans MT" w:eastAsia="Times New Roman" w:hAnsi="Gill Sans MT" w:cs="Arial"/>
          <w:b/>
          <w:szCs w:val="24"/>
        </w:rPr>
      </w:pPr>
      <w:r w:rsidRPr="00E54CD5">
        <w:rPr>
          <w:rFonts w:ascii="Gill Sans MT" w:eastAsia="Times New Roman" w:hAnsi="Gill Sans MT" w:cs="Arial"/>
          <w:b/>
          <w:szCs w:val="24"/>
        </w:rPr>
        <w:t>Date</w:t>
      </w:r>
      <w:r>
        <w:rPr>
          <w:rFonts w:ascii="Gill Sans MT" w:eastAsia="Times New Roman" w:hAnsi="Gill Sans MT" w:cs="Arial"/>
          <w:b/>
          <w:szCs w:val="24"/>
        </w:rPr>
        <w:t>………………………………….</w:t>
      </w:r>
    </w:p>
    <w:p w:rsidR="00E15516" w:rsidRPr="009469A5" w:rsidRDefault="00E15516" w:rsidP="00E15516">
      <w:pPr>
        <w:tabs>
          <w:tab w:val="left" w:pos="930"/>
        </w:tabs>
        <w:rPr>
          <w:b/>
          <w:szCs w:val="24"/>
          <w:u w:val="single"/>
        </w:rPr>
      </w:pPr>
      <w:r w:rsidRPr="009469A5">
        <w:rPr>
          <w:b/>
          <w:szCs w:val="24"/>
          <w:u w:val="single"/>
        </w:rPr>
        <w:t>Grade Evaluation Criteria</w:t>
      </w:r>
    </w:p>
    <w:p w:rsidR="00E15516" w:rsidRPr="009469A5" w:rsidRDefault="00E15516" w:rsidP="00E15516">
      <w:pPr>
        <w:tabs>
          <w:tab w:val="left" w:pos="930"/>
        </w:tabs>
        <w:rPr>
          <w:szCs w:val="24"/>
        </w:rPr>
      </w:pPr>
      <w:r w:rsidRPr="009469A5">
        <w:rPr>
          <w:szCs w:val="24"/>
        </w:rPr>
        <w:t>Following is the criteria for the distribution of marks to evaluate final grade in a semester.</w:t>
      </w:r>
    </w:p>
    <w:p w:rsidR="00E15516" w:rsidRPr="009469A5" w:rsidRDefault="00E15516" w:rsidP="00E15516">
      <w:pPr>
        <w:tabs>
          <w:tab w:val="left" w:pos="930"/>
        </w:tabs>
        <w:rPr>
          <w:b/>
          <w:szCs w:val="24"/>
        </w:rPr>
      </w:pPr>
      <w:r w:rsidRPr="009469A5">
        <w:rPr>
          <w:b/>
          <w:szCs w:val="24"/>
        </w:rPr>
        <w:t>Marks Evaluation</w:t>
      </w:r>
      <w:r w:rsidR="00D43F49" w:rsidRPr="009469A5">
        <w:rPr>
          <w:b/>
          <w:szCs w:val="24"/>
        </w:rPr>
        <w:tab/>
      </w:r>
      <w:r w:rsidR="00D43F49" w:rsidRPr="009469A5">
        <w:rPr>
          <w:b/>
          <w:szCs w:val="24"/>
        </w:rPr>
        <w:tab/>
      </w:r>
      <w:r w:rsidR="00D43F49" w:rsidRPr="009469A5">
        <w:rPr>
          <w:b/>
          <w:szCs w:val="24"/>
        </w:rPr>
        <w:tab/>
      </w:r>
      <w:r w:rsidR="00D43F49" w:rsidRPr="009469A5">
        <w:rPr>
          <w:b/>
          <w:szCs w:val="24"/>
        </w:rPr>
        <w:tab/>
      </w:r>
      <w:r w:rsidR="00D43F49" w:rsidRPr="009469A5">
        <w:rPr>
          <w:b/>
          <w:szCs w:val="24"/>
        </w:rPr>
        <w:tab/>
      </w:r>
      <w:r w:rsidR="00D43F49" w:rsidRPr="009469A5">
        <w:rPr>
          <w:b/>
          <w:szCs w:val="24"/>
        </w:rPr>
        <w:tab/>
      </w:r>
      <w:r w:rsidRPr="009469A5">
        <w:rPr>
          <w:b/>
          <w:szCs w:val="24"/>
        </w:rPr>
        <w:t>Marks in percentage</w:t>
      </w:r>
      <w:r w:rsidRPr="009469A5">
        <w:rPr>
          <w:b/>
          <w:szCs w:val="24"/>
        </w:rPr>
        <w:tab/>
      </w:r>
      <w:r w:rsidRPr="009469A5">
        <w:rPr>
          <w:b/>
          <w:szCs w:val="24"/>
        </w:rPr>
        <w:tab/>
      </w:r>
    </w:p>
    <w:p w:rsidR="007E314E" w:rsidRDefault="00E15516" w:rsidP="00E15516">
      <w:pPr>
        <w:tabs>
          <w:tab w:val="left" w:pos="930"/>
        </w:tabs>
        <w:rPr>
          <w:szCs w:val="24"/>
        </w:rPr>
      </w:pPr>
      <w:r w:rsidRPr="009469A5">
        <w:rPr>
          <w:szCs w:val="24"/>
        </w:rPr>
        <w:t>Assignments</w:t>
      </w:r>
      <w:r w:rsidRPr="009469A5">
        <w:rPr>
          <w:szCs w:val="24"/>
        </w:rPr>
        <w:tab/>
      </w:r>
      <w:r w:rsidRPr="009469A5">
        <w:rPr>
          <w:szCs w:val="24"/>
        </w:rPr>
        <w:tab/>
      </w:r>
      <w:r w:rsidRPr="009469A5">
        <w:rPr>
          <w:szCs w:val="24"/>
        </w:rPr>
        <w:tab/>
      </w:r>
      <w:r w:rsidRPr="009469A5">
        <w:rPr>
          <w:szCs w:val="24"/>
        </w:rPr>
        <w:tab/>
      </w:r>
      <w:r w:rsidR="00D43F49" w:rsidRPr="009469A5">
        <w:rPr>
          <w:szCs w:val="24"/>
        </w:rPr>
        <w:tab/>
      </w:r>
      <w:r w:rsidR="00D43F49" w:rsidRPr="009469A5">
        <w:rPr>
          <w:szCs w:val="24"/>
        </w:rPr>
        <w:tab/>
      </w:r>
      <w:r w:rsidR="00D43F49" w:rsidRPr="009469A5">
        <w:rPr>
          <w:szCs w:val="24"/>
        </w:rPr>
        <w:tab/>
      </w:r>
      <w:r w:rsidR="007E314E">
        <w:rPr>
          <w:szCs w:val="24"/>
        </w:rPr>
        <w:t>10</w:t>
      </w:r>
      <w:r w:rsidRPr="009469A5">
        <w:rPr>
          <w:szCs w:val="24"/>
        </w:rPr>
        <w:t>%</w:t>
      </w:r>
      <w:r w:rsidRPr="009469A5">
        <w:rPr>
          <w:szCs w:val="24"/>
        </w:rPr>
        <w:tab/>
      </w:r>
    </w:p>
    <w:p w:rsidR="00E15516" w:rsidRPr="009469A5" w:rsidRDefault="007E314E" w:rsidP="00E15516">
      <w:pPr>
        <w:tabs>
          <w:tab w:val="left" w:pos="930"/>
        </w:tabs>
        <w:rPr>
          <w:szCs w:val="24"/>
        </w:rPr>
      </w:pPr>
      <w:r>
        <w:rPr>
          <w:szCs w:val="24"/>
        </w:rPr>
        <w:t xml:space="preserve">Quiz </w:t>
      </w:r>
      <w:r w:rsidR="00E15516" w:rsidRPr="009469A5">
        <w:rPr>
          <w:szCs w:val="24"/>
        </w:rPr>
        <w:tab/>
      </w:r>
      <w:r w:rsidR="00E15516" w:rsidRPr="009469A5">
        <w:rPr>
          <w:szCs w:val="24"/>
        </w:rPr>
        <w:tab/>
      </w:r>
      <w:r w:rsidR="00E15516" w:rsidRPr="009469A5">
        <w:rPr>
          <w:szCs w:val="24"/>
        </w:rPr>
        <w:tab/>
      </w:r>
      <w:r>
        <w:rPr>
          <w:szCs w:val="24"/>
        </w:rPr>
        <w:t xml:space="preserve">                                                            10</w:t>
      </w:r>
      <w:r w:rsidRPr="009469A5">
        <w:rPr>
          <w:szCs w:val="24"/>
        </w:rPr>
        <w:t>%</w:t>
      </w:r>
    </w:p>
    <w:p w:rsidR="00E15516" w:rsidRPr="009469A5" w:rsidRDefault="00E15516" w:rsidP="00E15516">
      <w:pPr>
        <w:tabs>
          <w:tab w:val="left" w:pos="930"/>
        </w:tabs>
        <w:rPr>
          <w:szCs w:val="24"/>
        </w:rPr>
      </w:pPr>
      <w:r w:rsidRPr="009469A5">
        <w:rPr>
          <w:szCs w:val="24"/>
        </w:rPr>
        <w:t>Mid Term</w:t>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t>20%</w:t>
      </w:r>
      <w:r w:rsidRPr="009469A5">
        <w:rPr>
          <w:szCs w:val="24"/>
        </w:rPr>
        <w:tab/>
      </w:r>
      <w:r w:rsidRPr="009469A5">
        <w:rPr>
          <w:szCs w:val="24"/>
        </w:rPr>
        <w:tab/>
      </w:r>
      <w:r w:rsidRPr="009469A5">
        <w:rPr>
          <w:szCs w:val="24"/>
        </w:rPr>
        <w:tab/>
      </w:r>
      <w:r w:rsidRPr="009469A5">
        <w:rPr>
          <w:szCs w:val="24"/>
        </w:rPr>
        <w:tab/>
      </w:r>
    </w:p>
    <w:p w:rsidR="00E15516" w:rsidRPr="009469A5" w:rsidRDefault="00AA30C2" w:rsidP="00E15516">
      <w:pPr>
        <w:tabs>
          <w:tab w:val="left" w:pos="930"/>
        </w:tabs>
        <w:rPr>
          <w:szCs w:val="24"/>
        </w:rPr>
      </w:pPr>
      <w:r>
        <w:rPr>
          <w:szCs w:val="24"/>
        </w:rPr>
        <w:t>Research task-1</w:t>
      </w:r>
      <w:r w:rsidR="007E314E" w:rsidRPr="009469A5">
        <w:rPr>
          <w:szCs w:val="24"/>
        </w:rPr>
        <w:tab/>
      </w:r>
      <w:r w:rsidR="007E314E" w:rsidRPr="009469A5">
        <w:rPr>
          <w:szCs w:val="24"/>
        </w:rPr>
        <w:tab/>
      </w:r>
      <w:r w:rsidR="007E314E" w:rsidRPr="009469A5">
        <w:rPr>
          <w:szCs w:val="24"/>
        </w:rPr>
        <w:tab/>
      </w:r>
      <w:r w:rsidR="007E314E" w:rsidRPr="009469A5">
        <w:rPr>
          <w:szCs w:val="24"/>
        </w:rPr>
        <w:tab/>
      </w:r>
      <w:r w:rsidR="007E314E" w:rsidRPr="009469A5">
        <w:rPr>
          <w:szCs w:val="24"/>
        </w:rPr>
        <w:tab/>
      </w:r>
      <w:r w:rsidR="007E314E" w:rsidRPr="009469A5">
        <w:rPr>
          <w:szCs w:val="24"/>
        </w:rPr>
        <w:tab/>
        <w:t>10</w:t>
      </w:r>
      <w:r w:rsidR="007E314E">
        <w:rPr>
          <w:szCs w:val="24"/>
        </w:rPr>
        <w:t>%</w:t>
      </w:r>
      <w:r w:rsidR="007E314E">
        <w:rPr>
          <w:szCs w:val="24"/>
        </w:rPr>
        <w:tab/>
      </w:r>
      <w:r w:rsidR="00E15516" w:rsidRPr="009469A5">
        <w:rPr>
          <w:szCs w:val="24"/>
        </w:rPr>
        <w:tab/>
      </w:r>
      <w:r w:rsidR="00E15516" w:rsidRPr="009469A5">
        <w:rPr>
          <w:szCs w:val="24"/>
        </w:rPr>
        <w:tab/>
      </w:r>
    </w:p>
    <w:p w:rsidR="00E15516" w:rsidRPr="009469A5" w:rsidRDefault="00E15516" w:rsidP="00E15516">
      <w:pPr>
        <w:tabs>
          <w:tab w:val="left" w:pos="930"/>
        </w:tabs>
        <w:rPr>
          <w:szCs w:val="24"/>
        </w:rPr>
      </w:pPr>
      <w:r w:rsidRPr="009469A5">
        <w:rPr>
          <w:szCs w:val="24"/>
        </w:rPr>
        <w:t>Term Project</w:t>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r>
      <w:r w:rsidR="00D43F49" w:rsidRPr="009469A5">
        <w:rPr>
          <w:szCs w:val="24"/>
        </w:rPr>
        <w:t>1</w:t>
      </w:r>
      <w:r w:rsidR="00AA30C2">
        <w:rPr>
          <w:szCs w:val="24"/>
        </w:rPr>
        <w:t>5</w:t>
      </w:r>
      <w:r w:rsidR="00D45B69">
        <w:rPr>
          <w:szCs w:val="24"/>
        </w:rPr>
        <w:t>%</w:t>
      </w:r>
      <w:r w:rsidR="00D45B69">
        <w:rPr>
          <w:szCs w:val="24"/>
        </w:rPr>
        <w:tab/>
      </w:r>
      <w:r w:rsidR="00D45B69">
        <w:rPr>
          <w:szCs w:val="24"/>
        </w:rPr>
        <w:tab/>
      </w:r>
      <w:r w:rsidRPr="009469A5">
        <w:rPr>
          <w:szCs w:val="24"/>
        </w:rPr>
        <w:tab/>
      </w:r>
      <w:r w:rsidRPr="009469A5">
        <w:rPr>
          <w:szCs w:val="24"/>
        </w:rPr>
        <w:tab/>
      </w:r>
    </w:p>
    <w:p w:rsidR="00E15516" w:rsidRDefault="00E15516" w:rsidP="00E15516">
      <w:pPr>
        <w:tabs>
          <w:tab w:val="left" w:pos="930"/>
        </w:tabs>
        <w:rPr>
          <w:szCs w:val="24"/>
        </w:rPr>
      </w:pPr>
      <w:r w:rsidRPr="009469A5">
        <w:rPr>
          <w:szCs w:val="24"/>
        </w:rPr>
        <w:t>Final exam</w:t>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r>
      <w:r w:rsidR="007E314E">
        <w:rPr>
          <w:szCs w:val="24"/>
        </w:rPr>
        <w:t>35</w:t>
      </w:r>
      <w:r w:rsidRPr="009469A5">
        <w:rPr>
          <w:szCs w:val="24"/>
        </w:rPr>
        <w:t>%</w:t>
      </w:r>
    </w:p>
    <w:p w:rsidR="0079150F" w:rsidRPr="009469A5" w:rsidRDefault="0079150F" w:rsidP="00E15516">
      <w:pPr>
        <w:tabs>
          <w:tab w:val="left" w:pos="930"/>
        </w:tabs>
        <w:rPr>
          <w:szCs w:val="24"/>
        </w:rPr>
      </w:pPr>
      <w:r>
        <w:rPr>
          <w:szCs w:val="24"/>
        </w:rPr>
        <w:t>--------------------------------------------------------------------------------------------------</w:t>
      </w:r>
    </w:p>
    <w:p w:rsidR="00E15516" w:rsidRDefault="00E15516" w:rsidP="00E15516">
      <w:pPr>
        <w:tabs>
          <w:tab w:val="left" w:pos="930"/>
        </w:tabs>
        <w:rPr>
          <w:szCs w:val="24"/>
        </w:rPr>
      </w:pPr>
      <w:r w:rsidRPr="009469A5">
        <w:rPr>
          <w:szCs w:val="24"/>
        </w:rPr>
        <w:t>Total</w:t>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r>
      <w:r w:rsidRPr="009469A5">
        <w:rPr>
          <w:szCs w:val="24"/>
        </w:rPr>
        <w:tab/>
        <w:t>100%</w:t>
      </w:r>
    </w:p>
    <w:p w:rsidR="002731E6" w:rsidRDefault="002731E6" w:rsidP="00157524">
      <w:pPr>
        <w:spacing w:before="100" w:beforeAutospacing="1" w:after="100" w:afterAutospacing="1"/>
        <w:ind w:right="53"/>
        <w:jc w:val="both"/>
        <w:rPr>
          <w:rFonts w:eastAsia="Times New Roman" w:cs="Times New Roman"/>
          <w:b/>
          <w:bCs/>
          <w:szCs w:val="24"/>
        </w:rPr>
      </w:pPr>
    </w:p>
    <w:p w:rsidR="00157524" w:rsidRPr="00FE240B" w:rsidRDefault="00157524" w:rsidP="00157524">
      <w:pPr>
        <w:spacing w:before="100" w:beforeAutospacing="1" w:after="100" w:afterAutospacing="1"/>
        <w:ind w:right="53"/>
        <w:jc w:val="both"/>
        <w:rPr>
          <w:rFonts w:eastAsia="Times New Roman" w:cs="Times New Roman"/>
          <w:szCs w:val="24"/>
        </w:rPr>
      </w:pPr>
      <w:r w:rsidRPr="00FE240B">
        <w:rPr>
          <w:rFonts w:eastAsia="Times New Roman" w:cs="Times New Roman"/>
          <w:b/>
          <w:bCs/>
          <w:szCs w:val="24"/>
        </w:rPr>
        <w:t>AR-</w:t>
      </w:r>
      <w:r w:rsidR="00223019">
        <w:rPr>
          <w:rFonts w:eastAsia="Times New Roman" w:cs="Times New Roman"/>
          <w:b/>
          <w:bCs/>
          <w:szCs w:val="24"/>
        </w:rPr>
        <w:t>475</w:t>
      </w:r>
      <w:r w:rsidRPr="00FE240B">
        <w:rPr>
          <w:rFonts w:eastAsia="Times New Roman" w:cs="Times New Roman"/>
          <w:szCs w:val="24"/>
        </w:rPr>
        <w:t xml:space="preserve">:                      </w:t>
      </w:r>
      <w:r w:rsidRPr="00FE240B">
        <w:rPr>
          <w:rFonts w:eastAsia="Times New Roman" w:cs="Times New Roman"/>
          <w:b/>
          <w:bCs/>
          <w:szCs w:val="24"/>
          <w:u w:val="single"/>
        </w:rPr>
        <w:t>RESEARCH METHODOLOGY</w:t>
      </w:r>
    </w:p>
    <w:p w:rsidR="00157524" w:rsidRPr="00FE240B" w:rsidRDefault="00157524" w:rsidP="00157524">
      <w:pPr>
        <w:spacing w:before="100" w:beforeAutospacing="1" w:after="100" w:afterAutospacing="1"/>
        <w:ind w:right="53"/>
        <w:jc w:val="both"/>
        <w:rPr>
          <w:rFonts w:eastAsia="Times New Roman" w:cs="Times New Roman"/>
          <w:szCs w:val="24"/>
        </w:rPr>
      </w:pPr>
      <w:r w:rsidRPr="00FE240B">
        <w:rPr>
          <w:rFonts w:eastAsia="Times New Roman" w:cs="Times New Roman"/>
          <w:b/>
          <w:bCs/>
          <w:u w:val="single"/>
        </w:rPr>
        <w:t>Objectives:</w:t>
      </w:r>
    </w:p>
    <w:p w:rsidR="00157524" w:rsidRPr="00FE240B" w:rsidRDefault="00157524" w:rsidP="00157524">
      <w:pPr>
        <w:spacing w:before="100" w:beforeAutospacing="1" w:after="100" w:afterAutospacing="1"/>
        <w:ind w:right="53"/>
        <w:jc w:val="both"/>
        <w:rPr>
          <w:rFonts w:eastAsia="Times New Roman" w:cs="Times New Roman"/>
          <w:szCs w:val="24"/>
        </w:rPr>
      </w:pPr>
      <w:r w:rsidRPr="00FE240B">
        <w:rPr>
          <w:rFonts w:eastAsia="Times New Roman" w:cs="Times New Roman"/>
          <w:sz w:val="20"/>
          <w:szCs w:val="20"/>
        </w:rPr>
        <w:t>The primary objective of this course is to develop a research orientation among the scholars and to acquaint them with fundamentals of research methods. Specifically, the course aims at introducing them to the basic concepts used in research and to scientific social research methods and their approach. It includes discussions on sampling techniques, research designs and techniques of analysis.</w:t>
      </w:r>
    </w:p>
    <w:p w:rsidR="00157524" w:rsidRPr="00FE240B" w:rsidRDefault="00157524" w:rsidP="00157524">
      <w:pPr>
        <w:spacing w:before="100" w:beforeAutospacing="1" w:after="100" w:afterAutospacing="1"/>
        <w:ind w:right="53"/>
        <w:jc w:val="both"/>
        <w:rPr>
          <w:rFonts w:eastAsia="Times New Roman" w:cs="Times New Roman"/>
          <w:szCs w:val="24"/>
        </w:rPr>
      </w:pPr>
      <w:r w:rsidRPr="00FE240B">
        <w:rPr>
          <w:rFonts w:eastAsia="Times New Roman" w:cs="Times New Roman"/>
          <w:b/>
          <w:bCs/>
          <w:u w:val="single"/>
        </w:rPr>
        <w:t>Syllabus:</w:t>
      </w:r>
    </w:p>
    <w:p w:rsidR="00157524" w:rsidRPr="00673B8E" w:rsidRDefault="00157524" w:rsidP="00157524">
      <w:pPr>
        <w:spacing w:before="100" w:beforeAutospacing="1" w:after="100" w:afterAutospacing="1"/>
        <w:ind w:right="53"/>
        <w:jc w:val="both"/>
        <w:rPr>
          <w:rFonts w:eastAsia="Times New Roman" w:cs="Times New Roman"/>
          <w:sz w:val="20"/>
          <w:szCs w:val="20"/>
        </w:rPr>
      </w:pPr>
      <w:r w:rsidRPr="00673B8E">
        <w:rPr>
          <w:rFonts w:eastAsia="Times New Roman" w:cs="Times New Roman"/>
          <w:sz w:val="20"/>
          <w:szCs w:val="20"/>
        </w:rPr>
        <w:t>Research aims and philosophy: Research Paradigms; The nature of Research Degrees, Postgraduate research, regulation affecting higher degrees, The registration process, The reporting system; The appeals procedure; The roles of the student; Supervisor; Examiner.</w:t>
      </w:r>
      <w:r w:rsidR="00824EC3">
        <w:rPr>
          <w:rFonts w:eastAsia="Times New Roman" w:cs="Times New Roman"/>
          <w:sz w:val="20"/>
          <w:szCs w:val="20"/>
        </w:rPr>
        <w:t xml:space="preserve"> </w:t>
      </w:r>
      <w:r w:rsidRPr="00673B8E">
        <w:rPr>
          <w:rFonts w:eastAsia="Times New Roman" w:cs="Times New Roman"/>
          <w:sz w:val="20"/>
          <w:szCs w:val="20"/>
        </w:rPr>
        <w:t>Organization and management of research, Literature search, Statistical concepts, Presentation and Scholarly writing, Field Surveys, Laboratory Experiments, data collection through Questionnaires and Interviews, Analysis of collected information, Seminars, Writing a Thesis, Publishing a Paper, research Funding, Procedure for conference papers and publication in Journals.</w:t>
      </w:r>
    </w:p>
    <w:p w:rsidR="00157524" w:rsidRPr="00C91800" w:rsidRDefault="00157524" w:rsidP="00157524">
      <w:pPr>
        <w:spacing w:before="100" w:beforeAutospacing="1" w:after="100" w:afterAutospacing="1"/>
        <w:rPr>
          <w:rFonts w:eastAsia="Times New Roman" w:cs="Times New Roman"/>
          <w:sz w:val="20"/>
          <w:szCs w:val="20"/>
        </w:rPr>
      </w:pPr>
      <w:r w:rsidRPr="00C91800">
        <w:rPr>
          <w:rFonts w:eastAsia="Times New Roman" w:cs="Times New Roman"/>
          <w:b/>
          <w:bCs/>
          <w:sz w:val="20"/>
          <w:szCs w:val="20"/>
          <w:u w:val="single"/>
        </w:rPr>
        <w:t xml:space="preserve">Recommended Books: </w:t>
      </w:r>
    </w:p>
    <w:p w:rsidR="00157524" w:rsidRPr="00673B8E" w:rsidRDefault="00157524" w:rsidP="00C91800">
      <w:pPr>
        <w:spacing w:before="100" w:beforeAutospacing="1" w:after="100" w:afterAutospacing="1" w:line="240" w:lineRule="auto"/>
        <w:rPr>
          <w:rFonts w:eastAsia="Times New Roman" w:cs="Times New Roman"/>
          <w:sz w:val="20"/>
          <w:szCs w:val="20"/>
        </w:rPr>
      </w:pPr>
      <w:r w:rsidRPr="00673B8E">
        <w:rPr>
          <w:rFonts w:eastAsia="Times New Roman" w:cs="Times New Roman"/>
          <w:sz w:val="20"/>
          <w:szCs w:val="20"/>
        </w:rPr>
        <w:t xml:space="preserve">• </w:t>
      </w:r>
      <w:r w:rsidRPr="00673B8E">
        <w:rPr>
          <w:rFonts w:eastAsia="Times New Roman" w:cs="Times New Roman"/>
          <w:b/>
          <w:bCs/>
          <w:sz w:val="20"/>
          <w:szCs w:val="20"/>
        </w:rPr>
        <w:t xml:space="preserve">Research Design, Qualitative, </w:t>
      </w:r>
      <w:proofErr w:type="gramStart"/>
      <w:r w:rsidRPr="00673B8E">
        <w:rPr>
          <w:rFonts w:eastAsia="Times New Roman" w:cs="Times New Roman"/>
          <w:b/>
          <w:bCs/>
          <w:sz w:val="20"/>
          <w:szCs w:val="20"/>
        </w:rPr>
        <w:t>Quantitative</w:t>
      </w:r>
      <w:proofErr w:type="gramEnd"/>
      <w:r w:rsidRPr="00673B8E">
        <w:rPr>
          <w:rFonts w:eastAsia="Times New Roman" w:cs="Times New Roman"/>
          <w:b/>
          <w:bCs/>
          <w:sz w:val="20"/>
          <w:szCs w:val="20"/>
        </w:rPr>
        <w:t xml:space="preserve"> and mixed method approaches, John W Creswell.</w:t>
      </w:r>
    </w:p>
    <w:p w:rsidR="00157524" w:rsidRPr="00673B8E" w:rsidRDefault="00157524" w:rsidP="00C91800">
      <w:pPr>
        <w:spacing w:before="100" w:beforeAutospacing="1" w:after="100" w:afterAutospacing="1" w:line="240" w:lineRule="auto"/>
        <w:rPr>
          <w:rFonts w:eastAsia="Times New Roman" w:cs="Times New Roman"/>
          <w:sz w:val="20"/>
          <w:szCs w:val="20"/>
        </w:rPr>
      </w:pPr>
      <w:r w:rsidRPr="00673B8E">
        <w:rPr>
          <w:rFonts w:eastAsia="Times New Roman" w:cs="Times New Roman"/>
          <w:b/>
          <w:bCs/>
          <w:sz w:val="20"/>
          <w:szCs w:val="20"/>
        </w:rPr>
        <w:t xml:space="preserve">• Essentials of Research Design and Methodology, </w:t>
      </w:r>
      <w:proofErr w:type="spellStart"/>
      <w:r w:rsidRPr="00673B8E">
        <w:rPr>
          <w:rFonts w:eastAsia="Times New Roman" w:cs="Times New Roman"/>
          <w:b/>
          <w:bCs/>
          <w:sz w:val="20"/>
          <w:szCs w:val="20"/>
        </w:rPr>
        <w:t>Geofrey</w:t>
      </w:r>
      <w:proofErr w:type="spellEnd"/>
      <w:r w:rsidRPr="00673B8E">
        <w:rPr>
          <w:rFonts w:eastAsia="Times New Roman" w:cs="Times New Roman"/>
          <w:b/>
          <w:bCs/>
          <w:sz w:val="20"/>
          <w:szCs w:val="20"/>
        </w:rPr>
        <w:t xml:space="preserve"> R </w:t>
      </w:r>
      <w:proofErr w:type="spellStart"/>
      <w:r w:rsidRPr="00673B8E">
        <w:rPr>
          <w:rFonts w:eastAsia="Times New Roman" w:cs="Times New Roman"/>
          <w:b/>
          <w:bCs/>
          <w:sz w:val="20"/>
          <w:szCs w:val="20"/>
        </w:rPr>
        <w:t>Marchzyk</w:t>
      </w:r>
      <w:proofErr w:type="spellEnd"/>
      <w:r w:rsidRPr="00673B8E">
        <w:rPr>
          <w:rFonts w:eastAsia="Times New Roman" w:cs="Times New Roman"/>
          <w:b/>
          <w:bCs/>
          <w:sz w:val="20"/>
          <w:szCs w:val="20"/>
        </w:rPr>
        <w:t>.</w:t>
      </w:r>
    </w:p>
    <w:p w:rsidR="00157524" w:rsidRPr="00673B8E" w:rsidRDefault="00157524" w:rsidP="00C91800">
      <w:pPr>
        <w:spacing w:before="100" w:beforeAutospacing="1" w:after="100" w:afterAutospacing="1" w:line="240" w:lineRule="auto"/>
        <w:rPr>
          <w:rFonts w:eastAsia="Times New Roman" w:cs="Times New Roman"/>
          <w:sz w:val="20"/>
          <w:szCs w:val="20"/>
        </w:rPr>
      </w:pPr>
      <w:r w:rsidRPr="00673B8E">
        <w:rPr>
          <w:rFonts w:eastAsia="Times New Roman" w:cs="Times New Roman"/>
          <w:b/>
          <w:bCs/>
          <w:sz w:val="20"/>
          <w:szCs w:val="20"/>
        </w:rPr>
        <w:t xml:space="preserve">• </w:t>
      </w:r>
      <w:proofErr w:type="spellStart"/>
      <w:r w:rsidRPr="00673B8E">
        <w:rPr>
          <w:rFonts w:eastAsia="Times New Roman" w:cs="Times New Roman"/>
          <w:b/>
          <w:bCs/>
          <w:sz w:val="20"/>
          <w:szCs w:val="20"/>
        </w:rPr>
        <w:t>Researhc</w:t>
      </w:r>
      <w:proofErr w:type="spellEnd"/>
      <w:r w:rsidRPr="00673B8E">
        <w:rPr>
          <w:rFonts w:eastAsia="Times New Roman" w:cs="Times New Roman"/>
          <w:b/>
          <w:bCs/>
          <w:sz w:val="20"/>
          <w:szCs w:val="20"/>
        </w:rPr>
        <w:t xml:space="preserve"> Methodology. A step by step guide for beginners, </w:t>
      </w:r>
      <w:proofErr w:type="spellStart"/>
      <w:r w:rsidRPr="00673B8E">
        <w:rPr>
          <w:rFonts w:eastAsia="Times New Roman" w:cs="Times New Roman"/>
          <w:b/>
          <w:bCs/>
          <w:sz w:val="20"/>
          <w:szCs w:val="20"/>
        </w:rPr>
        <w:t>Ranjit</w:t>
      </w:r>
      <w:proofErr w:type="spellEnd"/>
      <w:r w:rsidRPr="00673B8E">
        <w:rPr>
          <w:rFonts w:eastAsia="Times New Roman" w:cs="Times New Roman"/>
          <w:b/>
          <w:bCs/>
          <w:sz w:val="20"/>
          <w:szCs w:val="20"/>
        </w:rPr>
        <w:t xml:space="preserve"> Kumar.</w:t>
      </w:r>
    </w:p>
    <w:p w:rsidR="00157524" w:rsidRPr="00673B8E" w:rsidRDefault="00157524" w:rsidP="00C91800">
      <w:pPr>
        <w:spacing w:before="100" w:beforeAutospacing="1" w:after="100" w:afterAutospacing="1" w:line="240" w:lineRule="auto"/>
        <w:rPr>
          <w:rFonts w:eastAsia="Times New Roman" w:cs="Times New Roman"/>
          <w:sz w:val="20"/>
          <w:szCs w:val="20"/>
        </w:rPr>
      </w:pPr>
      <w:r w:rsidRPr="00673B8E">
        <w:rPr>
          <w:rFonts w:eastAsia="Times New Roman" w:cs="Times New Roman"/>
          <w:b/>
          <w:bCs/>
          <w:sz w:val="20"/>
          <w:szCs w:val="20"/>
        </w:rPr>
        <w:t xml:space="preserve">• </w:t>
      </w:r>
      <w:proofErr w:type="spellStart"/>
      <w:r w:rsidRPr="00673B8E">
        <w:rPr>
          <w:rFonts w:eastAsia="Times New Roman" w:cs="Times New Roman"/>
          <w:b/>
          <w:bCs/>
          <w:sz w:val="20"/>
          <w:szCs w:val="20"/>
        </w:rPr>
        <w:t>Babbie</w:t>
      </w:r>
      <w:proofErr w:type="spellEnd"/>
      <w:r w:rsidRPr="00673B8E">
        <w:rPr>
          <w:rFonts w:eastAsia="Times New Roman" w:cs="Times New Roman"/>
          <w:b/>
          <w:bCs/>
          <w:sz w:val="20"/>
          <w:szCs w:val="20"/>
        </w:rPr>
        <w:t xml:space="preserve">, Earl. </w:t>
      </w:r>
      <w:proofErr w:type="gramStart"/>
      <w:r w:rsidRPr="00673B8E">
        <w:rPr>
          <w:rFonts w:eastAsia="Times New Roman" w:cs="Times New Roman"/>
          <w:b/>
          <w:bCs/>
          <w:sz w:val="20"/>
          <w:szCs w:val="20"/>
        </w:rPr>
        <w:t xml:space="preserve">“ </w:t>
      </w:r>
      <w:r w:rsidRPr="00673B8E">
        <w:rPr>
          <w:rFonts w:eastAsia="Times New Roman" w:cs="Times New Roman"/>
          <w:b/>
          <w:bCs/>
          <w:i/>
          <w:iCs/>
          <w:sz w:val="20"/>
          <w:szCs w:val="20"/>
        </w:rPr>
        <w:t>Practice</w:t>
      </w:r>
      <w:proofErr w:type="gramEnd"/>
      <w:r w:rsidRPr="00673B8E">
        <w:rPr>
          <w:rFonts w:eastAsia="Times New Roman" w:cs="Times New Roman"/>
          <w:b/>
          <w:bCs/>
          <w:i/>
          <w:iCs/>
          <w:sz w:val="20"/>
          <w:szCs w:val="20"/>
        </w:rPr>
        <w:t xml:space="preserve"> of Social Research”</w:t>
      </w:r>
      <w:r w:rsidR="00C91800">
        <w:rPr>
          <w:rFonts w:eastAsia="Times New Roman" w:cs="Times New Roman"/>
          <w:b/>
          <w:bCs/>
          <w:i/>
          <w:iCs/>
          <w:sz w:val="20"/>
          <w:szCs w:val="20"/>
        </w:rPr>
        <w:t xml:space="preserve">, </w:t>
      </w:r>
      <w:r w:rsidRPr="00673B8E">
        <w:rPr>
          <w:rFonts w:eastAsia="Times New Roman" w:cs="Times New Roman"/>
          <w:b/>
          <w:bCs/>
          <w:sz w:val="20"/>
          <w:szCs w:val="20"/>
        </w:rPr>
        <w:t xml:space="preserve"> </w:t>
      </w:r>
      <w:proofErr w:type="spellStart"/>
      <w:r w:rsidRPr="00673B8E">
        <w:rPr>
          <w:rFonts w:eastAsia="Times New Roman" w:cs="Times New Roman"/>
          <w:b/>
          <w:bCs/>
          <w:sz w:val="20"/>
          <w:szCs w:val="20"/>
        </w:rPr>
        <w:t>Bryman</w:t>
      </w:r>
      <w:proofErr w:type="spellEnd"/>
      <w:r w:rsidRPr="00673B8E">
        <w:rPr>
          <w:rFonts w:eastAsia="Times New Roman" w:cs="Times New Roman"/>
          <w:b/>
          <w:bCs/>
          <w:sz w:val="20"/>
          <w:szCs w:val="20"/>
        </w:rPr>
        <w:t>, Alan. “</w:t>
      </w:r>
      <w:r w:rsidRPr="00673B8E">
        <w:rPr>
          <w:rFonts w:eastAsia="Times New Roman" w:cs="Times New Roman"/>
          <w:b/>
          <w:bCs/>
          <w:i/>
          <w:iCs/>
          <w:sz w:val="20"/>
          <w:szCs w:val="20"/>
        </w:rPr>
        <w:t>Social Research Methods”</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xml:space="preserve">• </w:t>
      </w:r>
      <w:proofErr w:type="spellStart"/>
      <w:r w:rsidRPr="0006515B">
        <w:rPr>
          <w:rFonts w:eastAsia="Times New Roman" w:cs="Times New Roman"/>
          <w:b/>
          <w:sz w:val="20"/>
          <w:szCs w:val="20"/>
        </w:rPr>
        <w:t>Bordens</w:t>
      </w:r>
      <w:proofErr w:type="spellEnd"/>
      <w:r w:rsidRPr="0006515B">
        <w:rPr>
          <w:rFonts w:eastAsia="Times New Roman" w:cs="Times New Roman"/>
          <w:b/>
          <w:sz w:val="20"/>
          <w:szCs w:val="20"/>
        </w:rPr>
        <w:t>, Kenneth and Bruce Abbot. “</w:t>
      </w:r>
      <w:r w:rsidRPr="0006515B">
        <w:rPr>
          <w:rFonts w:eastAsia="Times New Roman" w:cs="Times New Roman"/>
          <w:b/>
          <w:i/>
          <w:iCs/>
          <w:sz w:val="20"/>
          <w:szCs w:val="20"/>
        </w:rPr>
        <w:t xml:space="preserve">Research Design and Methods” </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Kothari, B.L. “</w:t>
      </w:r>
      <w:r w:rsidRPr="0006515B">
        <w:rPr>
          <w:rFonts w:eastAsia="Times New Roman" w:cs="Times New Roman"/>
          <w:b/>
          <w:i/>
          <w:iCs/>
          <w:sz w:val="20"/>
          <w:szCs w:val="20"/>
        </w:rPr>
        <w:t xml:space="preserve">Research Methodology – Tools and Techniques” </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xml:space="preserve">• </w:t>
      </w:r>
      <w:proofErr w:type="spellStart"/>
      <w:r w:rsidRPr="0006515B">
        <w:rPr>
          <w:rFonts w:eastAsia="Times New Roman" w:cs="Times New Roman"/>
          <w:b/>
          <w:sz w:val="20"/>
          <w:szCs w:val="20"/>
        </w:rPr>
        <w:t>Krathwohl</w:t>
      </w:r>
      <w:proofErr w:type="spellEnd"/>
      <w:r w:rsidRPr="0006515B">
        <w:rPr>
          <w:rFonts w:eastAsia="Times New Roman" w:cs="Times New Roman"/>
          <w:b/>
          <w:sz w:val="20"/>
          <w:szCs w:val="20"/>
        </w:rPr>
        <w:t>, David. “</w:t>
      </w:r>
      <w:r w:rsidRPr="0006515B">
        <w:rPr>
          <w:rFonts w:eastAsia="Times New Roman" w:cs="Times New Roman"/>
          <w:b/>
          <w:i/>
          <w:iCs/>
          <w:sz w:val="20"/>
          <w:szCs w:val="20"/>
        </w:rPr>
        <w:t xml:space="preserve">How to Prepare a Research Proposal” </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Freeman, Rossi. “</w:t>
      </w:r>
      <w:r w:rsidRPr="0006515B">
        <w:rPr>
          <w:rFonts w:eastAsia="Times New Roman" w:cs="Times New Roman"/>
          <w:b/>
          <w:i/>
          <w:iCs/>
          <w:sz w:val="20"/>
          <w:szCs w:val="20"/>
        </w:rPr>
        <w:t xml:space="preserve">Evaluation” </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Holliday, Adrian. “</w:t>
      </w:r>
      <w:r w:rsidRPr="0006515B">
        <w:rPr>
          <w:rFonts w:eastAsia="Times New Roman" w:cs="Times New Roman"/>
          <w:b/>
          <w:i/>
          <w:iCs/>
          <w:sz w:val="20"/>
          <w:szCs w:val="20"/>
        </w:rPr>
        <w:t xml:space="preserve">Doing and Writing Qualitative Research” </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Kirk, Jerome and Marc Millar. “</w:t>
      </w:r>
      <w:r w:rsidRPr="0006515B">
        <w:rPr>
          <w:rFonts w:eastAsia="Times New Roman" w:cs="Times New Roman"/>
          <w:b/>
          <w:i/>
          <w:iCs/>
          <w:sz w:val="20"/>
          <w:szCs w:val="20"/>
        </w:rPr>
        <w:t xml:space="preserve">Reliability and Validity in Qualitative Research” </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Cochran. “</w:t>
      </w:r>
      <w:r w:rsidRPr="0006515B">
        <w:rPr>
          <w:rFonts w:eastAsia="Times New Roman" w:cs="Times New Roman"/>
          <w:b/>
          <w:i/>
          <w:iCs/>
          <w:sz w:val="20"/>
          <w:szCs w:val="20"/>
        </w:rPr>
        <w:t xml:space="preserve">Sampling Techniques” </w:t>
      </w:r>
      <w:r w:rsidRPr="0006515B">
        <w:rPr>
          <w:rFonts w:eastAsia="Times New Roman" w:cs="Times New Roman"/>
          <w:b/>
          <w:sz w:val="20"/>
          <w:szCs w:val="20"/>
        </w:rPr>
        <w:t>Cash, Phyllis. “</w:t>
      </w:r>
      <w:r w:rsidRPr="0006515B">
        <w:rPr>
          <w:rFonts w:eastAsia="Times New Roman" w:cs="Times New Roman"/>
          <w:b/>
          <w:i/>
          <w:iCs/>
          <w:sz w:val="20"/>
          <w:szCs w:val="20"/>
        </w:rPr>
        <w:t xml:space="preserve">How to write Research Paper – Step by Step” </w:t>
      </w:r>
    </w:p>
    <w:p w:rsidR="00157524" w:rsidRPr="0006515B" w:rsidRDefault="00157524" w:rsidP="00C91800">
      <w:pPr>
        <w:spacing w:before="100" w:beforeAutospacing="1" w:after="100" w:afterAutospacing="1" w:line="240" w:lineRule="auto"/>
        <w:rPr>
          <w:rFonts w:eastAsia="Times New Roman" w:cs="Times New Roman"/>
          <w:b/>
          <w:sz w:val="20"/>
          <w:szCs w:val="20"/>
        </w:rPr>
      </w:pPr>
      <w:r w:rsidRPr="0006515B">
        <w:rPr>
          <w:rFonts w:eastAsia="Times New Roman" w:cs="Times New Roman"/>
          <w:b/>
          <w:sz w:val="20"/>
          <w:szCs w:val="20"/>
        </w:rPr>
        <w:t xml:space="preserve">• </w:t>
      </w:r>
      <w:proofErr w:type="spellStart"/>
      <w:r w:rsidRPr="0006515B">
        <w:rPr>
          <w:rFonts w:eastAsia="Times New Roman" w:cs="Times New Roman"/>
          <w:b/>
          <w:sz w:val="20"/>
          <w:szCs w:val="20"/>
        </w:rPr>
        <w:t>Ranjit</w:t>
      </w:r>
      <w:proofErr w:type="spellEnd"/>
      <w:r w:rsidRPr="0006515B">
        <w:rPr>
          <w:rFonts w:eastAsia="Times New Roman" w:cs="Times New Roman"/>
          <w:b/>
          <w:sz w:val="20"/>
          <w:szCs w:val="20"/>
        </w:rPr>
        <w:t xml:space="preserve"> Kumar</w:t>
      </w:r>
      <w:r w:rsidRPr="0006515B">
        <w:rPr>
          <w:rFonts w:eastAsia="Times New Roman" w:cs="Times New Roman"/>
          <w:b/>
          <w:i/>
          <w:iCs/>
          <w:sz w:val="20"/>
          <w:szCs w:val="20"/>
        </w:rPr>
        <w:t xml:space="preserve">, Research Methodology. </w:t>
      </w:r>
    </w:p>
    <w:p w:rsidR="00157524" w:rsidRDefault="00157524" w:rsidP="00C91800">
      <w:pPr>
        <w:spacing w:after="0" w:line="240" w:lineRule="auto"/>
        <w:rPr>
          <w:rFonts w:eastAsia="Times New Roman" w:cs="Times New Roman"/>
          <w:b/>
          <w:i/>
          <w:iCs/>
          <w:sz w:val="20"/>
          <w:szCs w:val="20"/>
        </w:rPr>
      </w:pPr>
      <w:r w:rsidRPr="0006515B">
        <w:rPr>
          <w:rFonts w:eastAsia="Times New Roman" w:cs="Times New Roman"/>
          <w:b/>
          <w:sz w:val="20"/>
          <w:szCs w:val="20"/>
        </w:rPr>
        <w:t xml:space="preserve">• Earl </w:t>
      </w:r>
      <w:proofErr w:type="spellStart"/>
      <w:r w:rsidRPr="0006515B">
        <w:rPr>
          <w:rFonts w:eastAsia="Times New Roman" w:cs="Times New Roman"/>
          <w:b/>
          <w:sz w:val="20"/>
          <w:szCs w:val="20"/>
        </w:rPr>
        <w:t>Babbie</w:t>
      </w:r>
      <w:proofErr w:type="spellEnd"/>
      <w:r w:rsidRPr="0006515B">
        <w:rPr>
          <w:rFonts w:eastAsia="Times New Roman" w:cs="Times New Roman"/>
          <w:b/>
          <w:i/>
          <w:iCs/>
          <w:sz w:val="20"/>
          <w:szCs w:val="20"/>
        </w:rPr>
        <w:t xml:space="preserve">, Social Research Methods. </w:t>
      </w:r>
    </w:p>
    <w:p w:rsidR="0097720D" w:rsidRDefault="0097720D" w:rsidP="00157524">
      <w:pPr>
        <w:spacing w:after="0" w:line="240" w:lineRule="auto"/>
        <w:rPr>
          <w:rFonts w:eastAsia="Times New Roman" w:cs="Times New Roman"/>
          <w:b/>
          <w:i/>
          <w:iCs/>
          <w:sz w:val="20"/>
          <w:szCs w:val="20"/>
        </w:rPr>
      </w:pPr>
    </w:p>
    <w:p w:rsidR="0097720D" w:rsidRPr="00C91800" w:rsidRDefault="0097720D" w:rsidP="0097720D">
      <w:pPr>
        <w:tabs>
          <w:tab w:val="left" w:pos="930"/>
        </w:tabs>
        <w:rPr>
          <w:b/>
          <w:sz w:val="20"/>
          <w:szCs w:val="20"/>
          <w:u w:val="single"/>
        </w:rPr>
      </w:pPr>
      <w:r w:rsidRPr="00C91800">
        <w:rPr>
          <w:b/>
          <w:sz w:val="20"/>
          <w:szCs w:val="20"/>
          <w:u w:val="single"/>
        </w:rPr>
        <w:t>Reference Books:</w:t>
      </w:r>
    </w:p>
    <w:p w:rsidR="0097720D" w:rsidRPr="00C91800" w:rsidRDefault="0097720D" w:rsidP="00C91800">
      <w:pPr>
        <w:spacing w:line="240" w:lineRule="auto"/>
        <w:rPr>
          <w:sz w:val="20"/>
          <w:szCs w:val="20"/>
        </w:rPr>
      </w:pPr>
      <w:r w:rsidRPr="00C91800">
        <w:rPr>
          <w:b/>
          <w:sz w:val="20"/>
          <w:szCs w:val="20"/>
        </w:rPr>
        <w:t>Research Methods</w:t>
      </w:r>
      <w:r w:rsidRPr="00C91800">
        <w:rPr>
          <w:sz w:val="20"/>
          <w:szCs w:val="20"/>
        </w:rPr>
        <w:t xml:space="preserve">; the basics            by Nicholas </w:t>
      </w:r>
      <w:proofErr w:type="spellStart"/>
      <w:r w:rsidRPr="00C91800">
        <w:rPr>
          <w:sz w:val="20"/>
          <w:szCs w:val="20"/>
        </w:rPr>
        <w:t>Willman</w:t>
      </w:r>
      <w:proofErr w:type="spellEnd"/>
    </w:p>
    <w:p w:rsidR="0097720D" w:rsidRPr="00C91800" w:rsidRDefault="0097720D" w:rsidP="00C91800">
      <w:pPr>
        <w:spacing w:line="240" w:lineRule="auto"/>
        <w:rPr>
          <w:sz w:val="20"/>
          <w:szCs w:val="20"/>
        </w:rPr>
      </w:pPr>
      <w:r w:rsidRPr="00C91800">
        <w:rPr>
          <w:b/>
          <w:sz w:val="20"/>
          <w:szCs w:val="20"/>
        </w:rPr>
        <w:t>Research Methodology:</w:t>
      </w:r>
      <w:r w:rsidRPr="00C91800">
        <w:rPr>
          <w:sz w:val="20"/>
          <w:szCs w:val="20"/>
        </w:rPr>
        <w:t xml:space="preserve"> a step by step guide     by </w:t>
      </w:r>
      <w:proofErr w:type="spellStart"/>
      <w:r w:rsidRPr="00C91800">
        <w:rPr>
          <w:sz w:val="20"/>
          <w:szCs w:val="20"/>
        </w:rPr>
        <w:t>Ranjit</w:t>
      </w:r>
      <w:proofErr w:type="spellEnd"/>
      <w:r w:rsidRPr="00C91800">
        <w:rPr>
          <w:sz w:val="20"/>
          <w:szCs w:val="20"/>
        </w:rPr>
        <w:t xml:space="preserve"> Kumar</w:t>
      </w:r>
    </w:p>
    <w:p w:rsidR="0097720D" w:rsidRPr="00C91800" w:rsidRDefault="0097720D" w:rsidP="00C91800">
      <w:pPr>
        <w:spacing w:line="240" w:lineRule="auto"/>
        <w:rPr>
          <w:sz w:val="20"/>
          <w:szCs w:val="20"/>
        </w:rPr>
      </w:pPr>
      <w:r w:rsidRPr="00C91800">
        <w:rPr>
          <w:b/>
          <w:sz w:val="20"/>
          <w:szCs w:val="20"/>
        </w:rPr>
        <w:lastRenderedPageBreak/>
        <w:t>Social Research Methods</w:t>
      </w:r>
      <w:r w:rsidRPr="00C91800">
        <w:rPr>
          <w:sz w:val="20"/>
          <w:szCs w:val="20"/>
        </w:rPr>
        <w:t xml:space="preserve">            by Nicholas </w:t>
      </w:r>
      <w:proofErr w:type="spellStart"/>
      <w:r w:rsidRPr="00C91800">
        <w:rPr>
          <w:sz w:val="20"/>
          <w:szCs w:val="20"/>
        </w:rPr>
        <w:t>Willman</w:t>
      </w:r>
      <w:proofErr w:type="spellEnd"/>
    </w:p>
    <w:p w:rsidR="0097720D" w:rsidRPr="00A84A9F" w:rsidRDefault="0097720D" w:rsidP="0097720D">
      <w:pPr>
        <w:spacing w:line="480" w:lineRule="auto"/>
        <w:ind w:left="720"/>
        <w:rPr>
          <w:b/>
          <w:sz w:val="28"/>
          <w:szCs w:val="28"/>
          <w:u w:val="single"/>
        </w:rPr>
      </w:pPr>
      <w:r w:rsidRPr="00A84A9F">
        <w:rPr>
          <w:b/>
          <w:sz w:val="28"/>
          <w:szCs w:val="28"/>
          <w:u w:val="single"/>
        </w:rPr>
        <w:t xml:space="preserve">Calendar of Course contents to be covered during semester  </w:t>
      </w:r>
    </w:p>
    <w:p w:rsidR="0097720D" w:rsidRPr="004D6C50" w:rsidRDefault="0097720D" w:rsidP="0097720D">
      <w:pPr>
        <w:spacing w:line="480" w:lineRule="auto"/>
        <w:rPr>
          <w:bCs/>
        </w:rPr>
      </w:pPr>
      <w:r>
        <w:rPr>
          <w:b/>
        </w:rPr>
        <w:t xml:space="preserve">Course code:     </w:t>
      </w:r>
      <w:r w:rsidRPr="004D6C50">
        <w:rPr>
          <w:bCs/>
        </w:rPr>
        <w:t>AR-</w:t>
      </w:r>
      <w:r w:rsidR="00223019">
        <w:rPr>
          <w:bCs/>
        </w:rPr>
        <w:t>475</w:t>
      </w:r>
      <w:r w:rsidRPr="00DA76E8">
        <w:rPr>
          <w:b/>
        </w:rPr>
        <w:tab/>
      </w:r>
      <w:r w:rsidRPr="00DA76E8">
        <w:rPr>
          <w:b/>
        </w:rPr>
        <w:tab/>
      </w:r>
      <w:r w:rsidRPr="00DA76E8">
        <w:rPr>
          <w:b/>
        </w:rPr>
        <w:tab/>
      </w:r>
      <w:r>
        <w:rPr>
          <w:b/>
        </w:rPr>
        <w:t xml:space="preserve">             </w:t>
      </w:r>
      <w:r w:rsidRPr="00DA76E8">
        <w:rPr>
          <w:b/>
        </w:rPr>
        <w:t>Course title</w:t>
      </w:r>
      <w:r>
        <w:rPr>
          <w:b/>
        </w:rPr>
        <w:t xml:space="preserve">:     </w:t>
      </w:r>
      <w:r>
        <w:rPr>
          <w:bCs/>
        </w:rPr>
        <w:t>Research Methodology</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97720D" w:rsidRPr="00330137" w:rsidTr="00B32C98">
        <w:trPr>
          <w:trHeight w:val="1950"/>
        </w:trPr>
        <w:tc>
          <w:tcPr>
            <w:tcW w:w="1177" w:type="dxa"/>
          </w:tcPr>
          <w:p w:rsidR="0097720D" w:rsidRPr="00330137" w:rsidRDefault="0097720D" w:rsidP="00B32C98">
            <w:pPr>
              <w:spacing w:after="0" w:line="480" w:lineRule="auto"/>
              <w:rPr>
                <w:b/>
              </w:rPr>
            </w:pPr>
          </w:p>
          <w:p w:rsidR="0097720D" w:rsidRPr="00330137" w:rsidRDefault="0097720D" w:rsidP="00B32C98">
            <w:pPr>
              <w:spacing w:after="0" w:line="480" w:lineRule="auto"/>
              <w:rPr>
                <w:b/>
              </w:rPr>
            </w:pPr>
            <w:r w:rsidRPr="00330137">
              <w:rPr>
                <w:b/>
              </w:rPr>
              <w:t xml:space="preserve">  Week</w:t>
            </w:r>
          </w:p>
        </w:tc>
        <w:tc>
          <w:tcPr>
            <w:tcW w:w="6153" w:type="dxa"/>
          </w:tcPr>
          <w:p w:rsidR="0097720D" w:rsidRPr="00330137" w:rsidRDefault="0097720D" w:rsidP="00B32C98">
            <w:pPr>
              <w:spacing w:after="0" w:line="480" w:lineRule="auto"/>
              <w:rPr>
                <w:b/>
              </w:rPr>
            </w:pPr>
          </w:p>
          <w:p w:rsidR="0097720D" w:rsidRPr="00330137" w:rsidRDefault="0097720D" w:rsidP="00B32C98">
            <w:pPr>
              <w:spacing w:after="0" w:line="240" w:lineRule="auto"/>
              <w:rPr>
                <w:b/>
              </w:rPr>
            </w:pPr>
            <w:r w:rsidRPr="00330137">
              <w:rPr>
                <w:b/>
              </w:rPr>
              <w:t xml:space="preserve">                                    Course Contents                                                                 </w:t>
            </w:r>
          </w:p>
          <w:p w:rsidR="0097720D" w:rsidRPr="00330137" w:rsidRDefault="0097720D" w:rsidP="00B32C98">
            <w:pPr>
              <w:tabs>
                <w:tab w:val="left" w:pos="1065"/>
              </w:tabs>
              <w:spacing w:after="0" w:line="240" w:lineRule="auto"/>
              <w:rPr>
                <w:b/>
              </w:rPr>
            </w:pPr>
            <w:r w:rsidRPr="00330137">
              <w:rPr>
                <w:b/>
              </w:rPr>
              <w:tab/>
            </w:r>
          </w:p>
        </w:tc>
        <w:tc>
          <w:tcPr>
            <w:tcW w:w="2390" w:type="dxa"/>
          </w:tcPr>
          <w:p w:rsidR="0097720D" w:rsidRPr="00330137" w:rsidRDefault="0097720D" w:rsidP="00B32C98">
            <w:pPr>
              <w:spacing w:after="0" w:line="480" w:lineRule="auto"/>
              <w:rPr>
                <w:b/>
              </w:rPr>
            </w:pPr>
          </w:p>
          <w:p w:rsidR="0097720D" w:rsidRPr="00330137" w:rsidRDefault="0097720D" w:rsidP="00B32C98">
            <w:pPr>
              <w:spacing w:after="0" w:line="480" w:lineRule="auto"/>
              <w:rPr>
                <w:b/>
              </w:rPr>
            </w:pPr>
            <w:r w:rsidRPr="00330137">
              <w:rPr>
                <w:b/>
              </w:rPr>
              <w:t>Reference Chapter(s)</w:t>
            </w:r>
          </w:p>
        </w:tc>
      </w:tr>
      <w:tr w:rsidR="0097720D" w:rsidRPr="00330137" w:rsidTr="00B32C98">
        <w:trPr>
          <w:trHeight w:val="1707"/>
        </w:trPr>
        <w:tc>
          <w:tcPr>
            <w:tcW w:w="1177" w:type="dxa"/>
          </w:tcPr>
          <w:p w:rsidR="0097720D" w:rsidRPr="00330137" w:rsidRDefault="0097720D" w:rsidP="00B32C98">
            <w:pPr>
              <w:spacing w:after="0" w:line="480" w:lineRule="auto"/>
            </w:pPr>
          </w:p>
          <w:p w:rsidR="0097720D" w:rsidRPr="00330137" w:rsidRDefault="0097720D" w:rsidP="00B32C98">
            <w:pPr>
              <w:spacing w:after="0" w:line="240" w:lineRule="auto"/>
            </w:pPr>
          </w:p>
          <w:p w:rsidR="0097720D" w:rsidRPr="00330137" w:rsidRDefault="0097720D" w:rsidP="00B32C98">
            <w:pPr>
              <w:spacing w:after="0" w:line="240" w:lineRule="auto"/>
            </w:pPr>
            <w:r w:rsidRPr="00330137">
              <w:t xml:space="preserve">      1</w:t>
            </w:r>
          </w:p>
        </w:tc>
        <w:tc>
          <w:tcPr>
            <w:tcW w:w="6153" w:type="dxa"/>
          </w:tcPr>
          <w:p w:rsidR="0097720D" w:rsidRDefault="0097720D" w:rsidP="00B32C98"/>
          <w:p w:rsidR="0097720D" w:rsidRPr="00F2583A" w:rsidRDefault="0097720D" w:rsidP="00D44CBA">
            <w:pPr>
              <w:jc w:val="center"/>
            </w:pPr>
            <w:r>
              <w:t xml:space="preserve">Introduction to subject. What is </w:t>
            </w:r>
            <w:r w:rsidRPr="0074584E">
              <w:rPr>
                <w:b/>
              </w:rPr>
              <w:t>Research?</w:t>
            </w:r>
            <w:r>
              <w:t xml:space="preserve"> </w:t>
            </w:r>
            <w:r w:rsidRPr="00D44CBA">
              <w:t>Meaning, objectives</w:t>
            </w:r>
            <w:r w:rsidR="00D44CBA" w:rsidRPr="00D44CBA">
              <w:t>,</w:t>
            </w:r>
            <w:r w:rsidRPr="00D44CBA">
              <w:t xml:space="preserve"> types</w:t>
            </w:r>
            <w:r w:rsidR="00D44CBA">
              <w:t xml:space="preserve">, </w:t>
            </w:r>
            <w:r w:rsidRPr="00D44CBA">
              <w:t>Importance of Research. Defining Architectural Research</w:t>
            </w:r>
          </w:p>
        </w:tc>
        <w:tc>
          <w:tcPr>
            <w:tcW w:w="2390" w:type="dxa"/>
            <w:vAlign w:val="center"/>
          </w:tcPr>
          <w:p w:rsidR="0097720D" w:rsidRPr="00542AB4" w:rsidRDefault="0097720D" w:rsidP="00B32C98">
            <w:pPr>
              <w:spacing w:after="0" w:line="240" w:lineRule="auto"/>
              <w:jc w:val="center"/>
              <w:rPr>
                <w:sz w:val="18"/>
                <w:szCs w:val="18"/>
              </w:rPr>
            </w:pPr>
            <w:r w:rsidRPr="00542AB4">
              <w:rPr>
                <w:sz w:val="18"/>
                <w:szCs w:val="18"/>
              </w:rPr>
              <w:t>First Chapter of both text books.</w:t>
            </w:r>
          </w:p>
        </w:tc>
      </w:tr>
      <w:tr w:rsidR="0097720D" w:rsidRPr="00330137" w:rsidTr="00B32C98">
        <w:trPr>
          <w:trHeight w:val="1860"/>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w:t>
            </w:r>
          </w:p>
          <w:p w:rsidR="0097720D" w:rsidRPr="00330137" w:rsidRDefault="0097720D" w:rsidP="00B32C98">
            <w:pPr>
              <w:spacing w:after="0" w:line="480" w:lineRule="auto"/>
            </w:pPr>
            <w:r w:rsidRPr="00330137">
              <w:t xml:space="preserve">      2</w:t>
            </w:r>
          </w:p>
        </w:tc>
        <w:tc>
          <w:tcPr>
            <w:tcW w:w="6153" w:type="dxa"/>
            <w:vAlign w:val="center"/>
          </w:tcPr>
          <w:p w:rsidR="0097720D" w:rsidRDefault="0097720D" w:rsidP="00B32C98">
            <w:pPr>
              <w:spacing w:after="0" w:line="480" w:lineRule="auto"/>
              <w:jc w:val="center"/>
              <w:rPr>
                <w:b/>
              </w:rPr>
            </w:pPr>
            <w:r w:rsidRPr="00CD714B">
              <w:rPr>
                <w:b/>
              </w:rPr>
              <w:t xml:space="preserve">Research in Architecture; </w:t>
            </w:r>
            <w:r w:rsidRPr="00CD714B">
              <w:t>its roots</w:t>
            </w:r>
          </w:p>
          <w:p w:rsidR="0097720D" w:rsidRDefault="0097720D" w:rsidP="00B32C98">
            <w:pPr>
              <w:spacing w:after="0" w:line="480" w:lineRule="auto"/>
              <w:jc w:val="center"/>
              <w:rPr>
                <w:b/>
              </w:rPr>
            </w:pPr>
            <w:r>
              <w:rPr>
                <w:b/>
              </w:rPr>
              <w:t xml:space="preserve">Conceptual framework </w:t>
            </w:r>
            <w:r w:rsidRPr="00CD714B">
              <w:t>in employing methodology</w:t>
            </w:r>
          </w:p>
          <w:p w:rsidR="0097720D" w:rsidRPr="00CD714B" w:rsidRDefault="0097720D" w:rsidP="00B32C98">
            <w:pPr>
              <w:spacing w:after="0" w:line="480" w:lineRule="auto"/>
              <w:jc w:val="center"/>
              <w:rPr>
                <w:b/>
              </w:rPr>
            </w:pPr>
            <w:r>
              <w:rPr>
                <w:b/>
              </w:rPr>
              <w:t>Strategy and Tactics</w:t>
            </w:r>
          </w:p>
        </w:tc>
        <w:tc>
          <w:tcPr>
            <w:tcW w:w="2390" w:type="dxa"/>
            <w:vAlign w:val="center"/>
          </w:tcPr>
          <w:p w:rsidR="0097720D" w:rsidRPr="00542AB4" w:rsidRDefault="0097720D" w:rsidP="00B32C98">
            <w:pPr>
              <w:spacing w:after="0" w:line="240" w:lineRule="auto"/>
              <w:jc w:val="center"/>
              <w:rPr>
                <w:sz w:val="18"/>
                <w:szCs w:val="18"/>
              </w:rPr>
            </w:pPr>
            <w:r w:rsidRPr="00542AB4">
              <w:rPr>
                <w:sz w:val="18"/>
                <w:szCs w:val="18"/>
              </w:rPr>
              <w:t>First Chapter of book, ”Architectural Research Methods”</w:t>
            </w:r>
          </w:p>
        </w:tc>
      </w:tr>
      <w:tr w:rsidR="0097720D" w:rsidRPr="00330137" w:rsidTr="00B32C98">
        <w:trPr>
          <w:trHeight w:val="1950"/>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3</w:t>
            </w:r>
          </w:p>
        </w:tc>
        <w:tc>
          <w:tcPr>
            <w:tcW w:w="6153" w:type="dxa"/>
            <w:vAlign w:val="center"/>
          </w:tcPr>
          <w:p w:rsidR="0097720D" w:rsidRDefault="0097720D" w:rsidP="00B32C98">
            <w:pPr>
              <w:spacing w:after="0" w:line="480" w:lineRule="auto"/>
              <w:jc w:val="center"/>
            </w:pPr>
            <w:r>
              <w:t>Methodology versus Methods ( Strategy and Tactics)</w:t>
            </w:r>
          </w:p>
          <w:p w:rsidR="001D52F3" w:rsidRDefault="001D52F3" w:rsidP="00B32C98">
            <w:pPr>
              <w:spacing w:after="0" w:line="480" w:lineRule="auto"/>
              <w:jc w:val="center"/>
            </w:pPr>
            <w:r>
              <w:t>Research task -1 Introduced.</w:t>
            </w:r>
          </w:p>
          <w:p w:rsidR="0097720D" w:rsidRPr="00330137" w:rsidRDefault="0097720D" w:rsidP="00B32C98">
            <w:pPr>
              <w:spacing w:after="0" w:line="480" w:lineRule="auto"/>
              <w:jc w:val="center"/>
            </w:pPr>
          </w:p>
        </w:tc>
        <w:tc>
          <w:tcPr>
            <w:tcW w:w="2390" w:type="dxa"/>
            <w:vAlign w:val="center"/>
          </w:tcPr>
          <w:p w:rsidR="0097720D" w:rsidRPr="00542AB4" w:rsidRDefault="0097720D" w:rsidP="00B32C98">
            <w:pPr>
              <w:spacing w:after="0" w:line="240" w:lineRule="auto"/>
              <w:jc w:val="center"/>
              <w:rPr>
                <w:sz w:val="18"/>
                <w:szCs w:val="18"/>
              </w:rPr>
            </w:pPr>
            <w:r w:rsidRPr="00542AB4">
              <w:rPr>
                <w:sz w:val="18"/>
                <w:szCs w:val="18"/>
              </w:rPr>
              <w:t>Second Chapter of book, ”Architectural Research Methods”</w:t>
            </w:r>
          </w:p>
          <w:p w:rsidR="0097720D" w:rsidRPr="00542AB4" w:rsidRDefault="0097720D" w:rsidP="00B32C98">
            <w:pPr>
              <w:spacing w:after="0" w:line="240" w:lineRule="auto"/>
              <w:jc w:val="center"/>
              <w:rPr>
                <w:sz w:val="18"/>
                <w:szCs w:val="18"/>
              </w:rPr>
            </w:pPr>
            <w:r w:rsidRPr="00542AB4">
              <w:rPr>
                <w:sz w:val="18"/>
                <w:szCs w:val="18"/>
              </w:rPr>
              <w:t>And</w:t>
            </w:r>
          </w:p>
          <w:p w:rsidR="0097720D" w:rsidRPr="00542AB4" w:rsidRDefault="0097720D" w:rsidP="00B32C98">
            <w:pPr>
              <w:spacing w:after="0" w:line="240" w:lineRule="auto"/>
              <w:jc w:val="center"/>
              <w:rPr>
                <w:sz w:val="18"/>
                <w:szCs w:val="18"/>
              </w:rPr>
            </w:pPr>
            <w:r w:rsidRPr="00542AB4">
              <w:rPr>
                <w:sz w:val="18"/>
                <w:szCs w:val="18"/>
              </w:rPr>
              <w:t>First Chapter of book, ”Research Methodology; Methods and Techniques”</w:t>
            </w:r>
          </w:p>
        </w:tc>
      </w:tr>
      <w:tr w:rsidR="0097720D" w:rsidRPr="00330137" w:rsidTr="00B32C98">
        <w:trPr>
          <w:trHeight w:val="1860"/>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4</w:t>
            </w:r>
          </w:p>
        </w:tc>
        <w:tc>
          <w:tcPr>
            <w:tcW w:w="6153" w:type="dxa"/>
            <w:vAlign w:val="center"/>
          </w:tcPr>
          <w:p w:rsidR="0097720D" w:rsidRDefault="0097720D" w:rsidP="00B32C98">
            <w:pPr>
              <w:spacing w:after="0" w:line="480" w:lineRule="auto"/>
              <w:jc w:val="center"/>
            </w:pPr>
            <w:r w:rsidRPr="00BC3CD9">
              <w:rPr>
                <w:b/>
              </w:rPr>
              <w:t>Steps involved in the research process:</w:t>
            </w:r>
            <w:r>
              <w:t xml:space="preserve"> An overview</w:t>
            </w:r>
          </w:p>
          <w:p w:rsidR="00C0742F" w:rsidRPr="00330137" w:rsidRDefault="00C0742F" w:rsidP="00C0742F">
            <w:pPr>
              <w:spacing w:after="0" w:line="480" w:lineRule="auto"/>
              <w:jc w:val="center"/>
            </w:pPr>
            <w:r>
              <w:t>Research task -1 PROGRESS</w:t>
            </w:r>
          </w:p>
        </w:tc>
        <w:tc>
          <w:tcPr>
            <w:tcW w:w="2390" w:type="dxa"/>
            <w:vAlign w:val="center"/>
          </w:tcPr>
          <w:p w:rsidR="0097720D" w:rsidRPr="00542AB4" w:rsidRDefault="0097720D" w:rsidP="00B32C98">
            <w:pPr>
              <w:spacing w:after="0" w:line="240" w:lineRule="auto"/>
              <w:jc w:val="center"/>
              <w:rPr>
                <w:sz w:val="18"/>
                <w:szCs w:val="18"/>
              </w:rPr>
            </w:pPr>
            <w:r w:rsidRPr="00542AB4">
              <w:rPr>
                <w:sz w:val="18"/>
                <w:szCs w:val="18"/>
              </w:rPr>
              <w:t>First Chapter of book, ”Research Methodology; Methods and Techniques” (P-10-P-19)</w:t>
            </w:r>
          </w:p>
          <w:p w:rsidR="0097720D" w:rsidRPr="00542AB4" w:rsidRDefault="0097720D" w:rsidP="00B32C98">
            <w:pPr>
              <w:spacing w:after="0" w:line="240" w:lineRule="auto"/>
              <w:jc w:val="center"/>
              <w:rPr>
                <w:sz w:val="18"/>
                <w:szCs w:val="18"/>
              </w:rPr>
            </w:pPr>
            <w:r w:rsidRPr="00542AB4">
              <w:rPr>
                <w:sz w:val="18"/>
                <w:szCs w:val="18"/>
              </w:rPr>
              <w:t>Overview research Process in book “Social Research Methods”</w:t>
            </w:r>
          </w:p>
        </w:tc>
      </w:tr>
      <w:tr w:rsidR="0097720D" w:rsidRPr="00330137" w:rsidTr="00B32C98">
        <w:trPr>
          <w:trHeight w:val="1950"/>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5</w:t>
            </w:r>
          </w:p>
        </w:tc>
        <w:tc>
          <w:tcPr>
            <w:tcW w:w="6153" w:type="dxa"/>
            <w:vAlign w:val="center"/>
          </w:tcPr>
          <w:p w:rsidR="0097720D" w:rsidRPr="00330137" w:rsidRDefault="0097720D" w:rsidP="00B32C98">
            <w:pPr>
              <w:spacing w:after="0" w:line="480" w:lineRule="auto"/>
              <w:jc w:val="center"/>
            </w:pPr>
            <w:r w:rsidRPr="00BC3CD9">
              <w:rPr>
                <w:b/>
              </w:rPr>
              <w:t>Steps involved in the research process:</w:t>
            </w:r>
            <w:r>
              <w:t xml:space="preserve"> An overview</w:t>
            </w:r>
          </w:p>
        </w:tc>
        <w:tc>
          <w:tcPr>
            <w:tcW w:w="2390" w:type="dxa"/>
            <w:vAlign w:val="center"/>
          </w:tcPr>
          <w:p w:rsidR="0097720D" w:rsidRPr="00542AB4" w:rsidRDefault="0097720D" w:rsidP="00B32C98">
            <w:pPr>
              <w:spacing w:after="0" w:line="240" w:lineRule="auto"/>
              <w:jc w:val="center"/>
              <w:rPr>
                <w:sz w:val="18"/>
                <w:szCs w:val="18"/>
              </w:rPr>
            </w:pPr>
            <w:r w:rsidRPr="00542AB4">
              <w:rPr>
                <w:b/>
                <w:bCs/>
                <w:sz w:val="18"/>
                <w:szCs w:val="18"/>
              </w:rPr>
              <w:t xml:space="preserve">First Chapter </w:t>
            </w:r>
            <w:r w:rsidRPr="00542AB4">
              <w:rPr>
                <w:sz w:val="18"/>
                <w:szCs w:val="18"/>
              </w:rPr>
              <w:t>of book, ”Research Methodology; Methods and Techniques”</w:t>
            </w:r>
            <w:r w:rsidRPr="00542AB4">
              <w:rPr>
                <w:i/>
                <w:iCs/>
                <w:sz w:val="18"/>
                <w:szCs w:val="18"/>
              </w:rPr>
              <w:t xml:space="preserve"> (P-10-P-19)</w:t>
            </w:r>
          </w:p>
          <w:p w:rsidR="0097720D" w:rsidRPr="00542AB4" w:rsidRDefault="0097720D" w:rsidP="00B32C98">
            <w:pPr>
              <w:spacing w:after="0" w:line="240" w:lineRule="auto"/>
              <w:jc w:val="center"/>
              <w:rPr>
                <w:sz w:val="18"/>
                <w:szCs w:val="18"/>
              </w:rPr>
            </w:pPr>
            <w:r w:rsidRPr="00542AB4">
              <w:rPr>
                <w:sz w:val="18"/>
                <w:szCs w:val="18"/>
              </w:rPr>
              <w:t>Overview research Process in book “Social Research Methods”</w:t>
            </w:r>
          </w:p>
        </w:tc>
      </w:tr>
      <w:tr w:rsidR="0097720D" w:rsidRPr="00330137" w:rsidTr="00B32C98">
        <w:trPr>
          <w:trHeight w:val="1950"/>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6</w:t>
            </w:r>
          </w:p>
        </w:tc>
        <w:tc>
          <w:tcPr>
            <w:tcW w:w="6153" w:type="dxa"/>
            <w:vAlign w:val="center"/>
          </w:tcPr>
          <w:p w:rsidR="0097720D" w:rsidRDefault="0097720D" w:rsidP="00B32C98">
            <w:pPr>
              <w:spacing w:after="0" w:line="480" w:lineRule="auto"/>
              <w:jc w:val="center"/>
            </w:pPr>
            <w:r>
              <w:t>Design and Research in Architecture</w:t>
            </w:r>
          </w:p>
          <w:p w:rsidR="0097720D" w:rsidRDefault="0097720D" w:rsidP="00B32C98">
            <w:pPr>
              <w:spacing w:after="0" w:line="480" w:lineRule="auto"/>
              <w:jc w:val="center"/>
            </w:pPr>
            <w:r>
              <w:t>The role of Deduction and Induction in both design and Research</w:t>
            </w:r>
          </w:p>
          <w:p w:rsidR="0097720D" w:rsidRPr="00330137" w:rsidRDefault="0097720D" w:rsidP="00B32C98">
            <w:pPr>
              <w:spacing w:after="0" w:line="480" w:lineRule="auto"/>
              <w:jc w:val="center"/>
            </w:pPr>
            <w:r>
              <w:t>Deductive Reasoning and Inductive Reasoning</w:t>
            </w:r>
          </w:p>
        </w:tc>
        <w:tc>
          <w:tcPr>
            <w:tcW w:w="2390" w:type="dxa"/>
            <w:vAlign w:val="center"/>
          </w:tcPr>
          <w:p w:rsidR="0097720D" w:rsidRPr="00542AB4" w:rsidRDefault="0097720D" w:rsidP="00B32C98">
            <w:pPr>
              <w:spacing w:after="0" w:line="240" w:lineRule="auto"/>
              <w:jc w:val="center"/>
              <w:rPr>
                <w:sz w:val="18"/>
                <w:szCs w:val="18"/>
              </w:rPr>
            </w:pPr>
            <w:r w:rsidRPr="00542AB4">
              <w:rPr>
                <w:b/>
                <w:bCs/>
                <w:sz w:val="18"/>
                <w:szCs w:val="18"/>
              </w:rPr>
              <w:t>Second Chapter</w:t>
            </w:r>
            <w:r w:rsidRPr="00542AB4">
              <w:rPr>
                <w:sz w:val="18"/>
                <w:szCs w:val="18"/>
              </w:rPr>
              <w:t xml:space="preserve"> of book, ”Architectural Research Methods”</w:t>
            </w:r>
          </w:p>
          <w:p w:rsidR="0097720D" w:rsidRPr="00542AB4" w:rsidRDefault="0097720D" w:rsidP="00B32C98">
            <w:pPr>
              <w:spacing w:after="0" w:line="240" w:lineRule="auto"/>
              <w:jc w:val="center"/>
              <w:rPr>
                <w:sz w:val="18"/>
                <w:szCs w:val="18"/>
              </w:rPr>
            </w:pPr>
          </w:p>
        </w:tc>
      </w:tr>
      <w:tr w:rsidR="0097720D" w:rsidRPr="00330137" w:rsidTr="00B32C98">
        <w:trPr>
          <w:trHeight w:val="1950"/>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w:t>
            </w:r>
          </w:p>
          <w:p w:rsidR="0097720D" w:rsidRPr="00330137" w:rsidRDefault="0097720D" w:rsidP="00B32C98">
            <w:pPr>
              <w:spacing w:after="0" w:line="480" w:lineRule="auto"/>
            </w:pPr>
            <w:r w:rsidRPr="00330137">
              <w:t xml:space="preserve">     7</w:t>
            </w:r>
          </w:p>
        </w:tc>
        <w:tc>
          <w:tcPr>
            <w:tcW w:w="6153" w:type="dxa"/>
            <w:vAlign w:val="center"/>
          </w:tcPr>
          <w:p w:rsidR="0097720D" w:rsidRDefault="0097720D" w:rsidP="00B32C98">
            <w:pPr>
              <w:spacing w:after="0" w:line="480" w:lineRule="auto"/>
              <w:jc w:val="center"/>
            </w:pPr>
            <w:r>
              <w:t>Design and Research in Architecture</w:t>
            </w:r>
          </w:p>
          <w:p w:rsidR="0097720D" w:rsidRDefault="0097720D" w:rsidP="00B32C98">
            <w:pPr>
              <w:spacing w:after="0" w:line="480" w:lineRule="auto"/>
              <w:jc w:val="center"/>
            </w:pPr>
            <w:r>
              <w:t>The role of Deduction and Induction in both design and Research</w:t>
            </w:r>
          </w:p>
          <w:p w:rsidR="0097720D" w:rsidRDefault="0097720D" w:rsidP="00B32C98">
            <w:pPr>
              <w:spacing w:after="0" w:line="480" w:lineRule="auto"/>
              <w:jc w:val="center"/>
            </w:pPr>
            <w:r>
              <w:t>Deductive Reasoning and Inductive Reasoning</w:t>
            </w:r>
          </w:p>
          <w:p w:rsidR="00C0742F" w:rsidRPr="00330137" w:rsidRDefault="00C0742F" w:rsidP="00C0742F">
            <w:pPr>
              <w:spacing w:after="0" w:line="480" w:lineRule="auto"/>
              <w:jc w:val="center"/>
            </w:pPr>
            <w:r>
              <w:t>Research task -1 SUBMISSION</w:t>
            </w:r>
          </w:p>
        </w:tc>
        <w:tc>
          <w:tcPr>
            <w:tcW w:w="2390" w:type="dxa"/>
            <w:vAlign w:val="center"/>
          </w:tcPr>
          <w:p w:rsidR="0097720D" w:rsidRPr="00542AB4" w:rsidRDefault="0097720D" w:rsidP="00B32C98">
            <w:pPr>
              <w:spacing w:after="0" w:line="240" w:lineRule="auto"/>
              <w:jc w:val="center"/>
              <w:rPr>
                <w:sz w:val="18"/>
                <w:szCs w:val="18"/>
              </w:rPr>
            </w:pPr>
            <w:r w:rsidRPr="00542AB4">
              <w:rPr>
                <w:b/>
                <w:bCs/>
                <w:sz w:val="18"/>
                <w:szCs w:val="18"/>
              </w:rPr>
              <w:t>Second Chapter</w:t>
            </w:r>
            <w:r w:rsidRPr="00542AB4">
              <w:rPr>
                <w:sz w:val="18"/>
                <w:szCs w:val="18"/>
              </w:rPr>
              <w:t xml:space="preserve"> of book, ”Architectural Research Methods”</w:t>
            </w:r>
          </w:p>
          <w:p w:rsidR="0097720D" w:rsidRPr="00542AB4" w:rsidRDefault="0097720D" w:rsidP="00B32C98">
            <w:pPr>
              <w:spacing w:after="0" w:line="240" w:lineRule="auto"/>
              <w:jc w:val="center"/>
              <w:rPr>
                <w:sz w:val="18"/>
                <w:szCs w:val="18"/>
              </w:rPr>
            </w:pPr>
          </w:p>
        </w:tc>
      </w:tr>
      <w:tr w:rsidR="0097720D" w:rsidRPr="00330137" w:rsidTr="00B32C98">
        <w:trPr>
          <w:trHeight w:val="1950"/>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8</w:t>
            </w:r>
          </w:p>
        </w:tc>
        <w:tc>
          <w:tcPr>
            <w:tcW w:w="6153" w:type="dxa"/>
            <w:vAlign w:val="center"/>
          </w:tcPr>
          <w:p w:rsidR="0097720D" w:rsidRPr="00330137" w:rsidRDefault="0097720D" w:rsidP="00B32C98">
            <w:pPr>
              <w:spacing w:after="0" w:line="480" w:lineRule="auto"/>
              <w:jc w:val="center"/>
            </w:pPr>
            <w:r>
              <w:t>Mid Term Exams</w:t>
            </w:r>
          </w:p>
        </w:tc>
        <w:tc>
          <w:tcPr>
            <w:tcW w:w="2390" w:type="dxa"/>
            <w:vAlign w:val="center"/>
          </w:tcPr>
          <w:p w:rsidR="0097720D" w:rsidRPr="00542AB4" w:rsidRDefault="0097720D" w:rsidP="00B32C98">
            <w:pPr>
              <w:spacing w:after="0" w:line="480" w:lineRule="auto"/>
              <w:jc w:val="center"/>
              <w:rPr>
                <w:sz w:val="18"/>
                <w:szCs w:val="18"/>
              </w:rPr>
            </w:pPr>
            <w:r w:rsidRPr="00542AB4">
              <w:rPr>
                <w:sz w:val="18"/>
                <w:szCs w:val="18"/>
              </w:rPr>
              <w:t>-------</w:t>
            </w:r>
          </w:p>
        </w:tc>
      </w:tr>
      <w:tr w:rsidR="0097720D" w:rsidRPr="00330137" w:rsidTr="00B32C98">
        <w:trPr>
          <w:trHeight w:val="2007"/>
        </w:trPr>
        <w:tc>
          <w:tcPr>
            <w:tcW w:w="1177" w:type="dxa"/>
          </w:tcPr>
          <w:p w:rsidR="0097720D" w:rsidRPr="00330137" w:rsidRDefault="0097720D" w:rsidP="00B32C98">
            <w:pPr>
              <w:spacing w:after="0" w:line="480" w:lineRule="auto"/>
            </w:pPr>
          </w:p>
          <w:p w:rsidR="0097720D" w:rsidRPr="00330137" w:rsidRDefault="0097720D" w:rsidP="00B32C98">
            <w:pPr>
              <w:spacing w:after="0" w:line="480" w:lineRule="auto"/>
            </w:pPr>
          </w:p>
          <w:p w:rsidR="0097720D" w:rsidRPr="00330137" w:rsidRDefault="0097720D" w:rsidP="00B32C98">
            <w:pPr>
              <w:spacing w:after="0" w:line="480" w:lineRule="auto"/>
            </w:pPr>
            <w:r w:rsidRPr="00330137">
              <w:t xml:space="preserve">    9</w:t>
            </w:r>
          </w:p>
        </w:tc>
        <w:tc>
          <w:tcPr>
            <w:tcW w:w="6153" w:type="dxa"/>
          </w:tcPr>
          <w:p w:rsidR="0097720D" w:rsidRDefault="0097720D" w:rsidP="00B32C98">
            <w:pPr>
              <w:spacing w:after="0" w:line="480" w:lineRule="auto"/>
              <w:jc w:val="center"/>
            </w:pPr>
          </w:p>
          <w:p w:rsidR="0097720D" w:rsidRDefault="0097720D" w:rsidP="00B32C98">
            <w:pPr>
              <w:spacing w:after="0" w:line="480" w:lineRule="auto"/>
              <w:jc w:val="center"/>
            </w:pPr>
            <w:r>
              <w:t>Methods of Data Collection</w:t>
            </w:r>
          </w:p>
          <w:p w:rsidR="0097720D" w:rsidRDefault="0097720D" w:rsidP="00B32C98">
            <w:pPr>
              <w:spacing w:after="0" w:line="480" w:lineRule="auto"/>
              <w:jc w:val="center"/>
            </w:pPr>
            <w:r>
              <w:t xml:space="preserve">Collecting Data from </w:t>
            </w:r>
            <w:r w:rsidRPr="0077253B">
              <w:rPr>
                <w:b/>
                <w:bCs/>
              </w:rPr>
              <w:t>Primary Sources</w:t>
            </w:r>
          </w:p>
          <w:p w:rsidR="0097720D" w:rsidRPr="00330137" w:rsidRDefault="0097720D" w:rsidP="00B32C98">
            <w:pPr>
              <w:spacing w:after="0" w:line="480" w:lineRule="auto"/>
              <w:jc w:val="center"/>
            </w:pPr>
            <w:r>
              <w:t>Observation</w:t>
            </w:r>
          </w:p>
        </w:tc>
        <w:tc>
          <w:tcPr>
            <w:tcW w:w="2390" w:type="dxa"/>
          </w:tcPr>
          <w:p w:rsidR="0097720D" w:rsidRPr="00542AB4" w:rsidRDefault="0097720D" w:rsidP="00B32C98">
            <w:pPr>
              <w:spacing w:after="0" w:line="240" w:lineRule="auto"/>
              <w:jc w:val="center"/>
              <w:rPr>
                <w:sz w:val="18"/>
                <w:szCs w:val="18"/>
              </w:rPr>
            </w:pPr>
            <w:r w:rsidRPr="00542AB4">
              <w:rPr>
                <w:b/>
                <w:bCs/>
                <w:sz w:val="18"/>
                <w:szCs w:val="18"/>
              </w:rPr>
              <w:t>Chapter 9</w:t>
            </w:r>
            <w:r w:rsidRPr="00542AB4">
              <w:rPr>
                <w:sz w:val="18"/>
                <w:szCs w:val="18"/>
              </w:rPr>
              <w:t xml:space="preserve"> from “Research Methodology:” by </w:t>
            </w:r>
            <w:proofErr w:type="spellStart"/>
            <w:r w:rsidRPr="00542AB4">
              <w:rPr>
                <w:i/>
                <w:iCs/>
                <w:sz w:val="18"/>
                <w:szCs w:val="18"/>
              </w:rPr>
              <w:t>Ranjit</w:t>
            </w:r>
            <w:proofErr w:type="spellEnd"/>
            <w:r w:rsidRPr="00542AB4">
              <w:rPr>
                <w:i/>
                <w:iCs/>
                <w:sz w:val="18"/>
                <w:szCs w:val="18"/>
              </w:rPr>
              <w:t xml:space="preserve"> Kumar</w:t>
            </w:r>
            <w:r w:rsidRPr="00542AB4">
              <w:rPr>
                <w:sz w:val="18"/>
                <w:szCs w:val="18"/>
              </w:rPr>
              <w:t xml:space="preserve"> </w:t>
            </w:r>
          </w:p>
          <w:p w:rsidR="0097720D" w:rsidRPr="00542AB4" w:rsidRDefault="0097720D" w:rsidP="00B32C98">
            <w:pPr>
              <w:spacing w:after="0" w:line="240" w:lineRule="auto"/>
              <w:jc w:val="center"/>
              <w:rPr>
                <w:sz w:val="18"/>
                <w:szCs w:val="18"/>
              </w:rPr>
            </w:pPr>
            <w:r w:rsidRPr="00542AB4">
              <w:rPr>
                <w:b/>
                <w:bCs/>
                <w:sz w:val="18"/>
                <w:szCs w:val="18"/>
              </w:rPr>
              <w:t>Chapter 6</w:t>
            </w:r>
            <w:r w:rsidRPr="00542AB4">
              <w:rPr>
                <w:sz w:val="18"/>
                <w:szCs w:val="18"/>
              </w:rPr>
              <w:t xml:space="preserve"> from “ Research Methodology” by </w:t>
            </w:r>
            <w:proofErr w:type="spellStart"/>
            <w:r w:rsidRPr="00542AB4">
              <w:rPr>
                <w:i/>
                <w:iCs/>
                <w:sz w:val="18"/>
                <w:szCs w:val="18"/>
              </w:rPr>
              <w:t>C.R.Kothari</w:t>
            </w:r>
            <w:proofErr w:type="spellEnd"/>
          </w:p>
        </w:tc>
      </w:tr>
      <w:tr w:rsidR="0097720D" w:rsidRPr="00330137" w:rsidTr="00B32C98">
        <w:trPr>
          <w:trHeight w:val="2007"/>
        </w:trPr>
        <w:tc>
          <w:tcPr>
            <w:tcW w:w="1177" w:type="dxa"/>
            <w:vAlign w:val="center"/>
          </w:tcPr>
          <w:p w:rsidR="0097720D" w:rsidRPr="00330137" w:rsidRDefault="0097720D" w:rsidP="00B32C98">
            <w:pPr>
              <w:spacing w:after="0" w:line="480" w:lineRule="auto"/>
              <w:jc w:val="center"/>
            </w:pPr>
          </w:p>
          <w:p w:rsidR="0097720D" w:rsidRPr="00330137" w:rsidRDefault="0097720D" w:rsidP="00B32C98">
            <w:pPr>
              <w:spacing w:after="0" w:line="480" w:lineRule="auto"/>
              <w:jc w:val="center"/>
            </w:pPr>
          </w:p>
          <w:p w:rsidR="0097720D" w:rsidRPr="00330137" w:rsidRDefault="0097720D" w:rsidP="00B32C98">
            <w:pPr>
              <w:spacing w:after="0" w:line="480" w:lineRule="auto"/>
              <w:jc w:val="center"/>
            </w:pPr>
            <w:r w:rsidRPr="00330137">
              <w:t>10</w:t>
            </w:r>
          </w:p>
        </w:tc>
        <w:tc>
          <w:tcPr>
            <w:tcW w:w="6153" w:type="dxa"/>
          </w:tcPr>
          <w:p w:rsidR="0097720D" w:rsidRDefault="0097720D" w:rsidP="00B32C98">
            <w:pPr>
              <w:spacing w:after="0" w:line="480" w:lineRule="auto"/>
              <w:jc w:val="center"/>
            </w:pPr>
          </w:p>
          <w:p w:rsidR="0097720D" w:rsidRDefault="0097720D" w:rsidP="00B32C98">
            <w:pPr>
              <w:spacing w:after="0" w:line="480" w:lineRule="auto"/>
              <w:jc w:val="center"/>
            </w:pPr>
            <w:r>
              <w:t xml:space="preserve">Collecting Data from </w:t>
            </w:r>
            <w:r w:rsidRPr="0077253B">
              <w:rPr>
                <w:b/>
                <w:bCs/>
              </w:rPr>
              <w:t>Primary Sources</w:t>
            </w:r>
          </w:p>
          <w:p w:rsidR="0097720D" w:rsidRPr="00330137" w:rsidRDefault="0097720D" w:rsidP="00B32C98">
            <w:pPr>
              <w:spacing w:after="0" w:line="480" w:lineRule="auto"/>
              <w:jc w:val="center"/>
            </w:pPr>
            <w:r>
              <w:t>Interviews</w:t>
            </w:r>
          </w:p>
        </w:tc>
        <w:tc>
          <w:tcPr>
            <w:tcW w:w="2390" w:type="dxa"/>
          </w:tcPr>
          <w:p w:rsidR="0097720D" w:rsidRPr="00542AB4" w:rsidRDefault="0097720D" w:rsidP="00B32C98">
            <w:pPr>
              <w:spacing w:after="0" w:line="240" w:lineRule="auto"/>
              <w:jc w:val="center"/>
              <w:rPr>
                <w:sz w:val="18"/>
                <w:szCs w:val="18"/>
              </w:rPr>
            </w:pPr>
            <w:r w:rsidRPr="00542AB4">
              <w:rPr>
                <w:sz w:val="18"/>
                <w:szCs w:val="18"/>
              </w:rPr>
              <w:t xml:space="preserve">Chapter 9 from “Research Methodology:” by </w:t>
            </w:r>
            <w:proofErr w:type="spellStart"/>
            <w:r w:rsidRPr="00542AB4">
              <w:rPr>
                <w:sz w:val="18"/>
                <w:szCs w:val="18"/>
              </w:rPr>
              <w:t>Ranjit</w:t>
            </w:r>
            <w:proofErr w:type="spellEnd"/>
            <w:r w:rsidRPr="00542AB4">
              <w:rPr>
                <w:sz w:val="18"/>
                <w:szCs w:val="18"/>
              </w:rPr>
              <w:t xml:space="preserve"> Kumar</w:t>
            </w:r>
          </w:p>
          <w:p w:rsidR="0097720D" w:rsidRPr="00542AB4" w:rsidRDefault="0097720D" w:rsidP="00B32C98">
            <w:pPr>
              <w:spacing w:after="0" w:line="240" w:lineRule="auto"/>
              <w:jc w:val="center"/>
              <w:rPr>
                <w:sz w:val="18"/>
                <w:szCs w:val="18"/>
              </w:rPr>
            </w:pPr>
            <w:r w:rsidRPr="00542AB4">
              <w:rPr>
                <w:b/>
                <w:bCs/>
                <w:sz w:val="18"/>
                <w:szCs w:val="18"/>
              </w:rPr>
              <w:t>Chapter 6</w:t>
            </w:r>
            <w:r w:rsidRPr="00542AB4">
              <w:rPr>
                <w:sz w:val="18"/>
                <w:szCs w:val="18"/>
              </w:rPr>
              <w:t xml:space="preserve"> from “ Research Methodology” by </w:t>
            </w:r>
            <w:proofErr w:type="spellStart"/>
            <w:r w:rsidRPr="00542AB4">
              <w:rPr>
                <w:i/>
                <w:iCs/>
                <w:sz w:val="18"/>
                <w:szCs w:val="18"/>
              </w:rPr>
              <w:t>C.R.Kothari</w:t>
            </w:r>
            <w:proofErr w:type="spellEnd"/>
          </w:p>
        </w:tc>
      </w:tr>
      <w:tr w:rsidR="0097720D" w:rsidRPr="00330137" w:rsidTr="00B32C98">
        <w:trPr>
          <w:trHeight w:val="2007"/>
        </w:trPr>
        <w:tc>
          <w:tcPr>
            <w:tcW w:w="1177" w:type="dxa"/>
            <w:vAlign w:val="center"/>
          </w:tcPr>
          <w:p w:rsidR="0097720D" w:rsidRPr="00330137" w:rsidRDefault="0097720D" w:rsidP="00B32C98">
            <w:pPr>
              <w:spacing w:after="0" w:line="480" w:lineRule="auto"/>
              <w:jc w:val="center"/>
            </w:pPr>
          </w:p>
          <w:p w:rsidR="0097720D" w:rsidRPr="00330137" w:rsidRDefault="0097720D" w:rsidP="00B32C98">
            <w:pPr>
              <w:spacing w:after="0" w:line="480" w:lineRule="auto"/>
              <w:jc w:val="center"/>
            </w:pPr>
          </w:p>
          <w:p w:rsidR="0097720D" w:rsidRPr="00330137" w:rsidRDefault="0097720D" w:rsidP="00B32C98">
            <w:pPr>
              <w:spacing w:after="0" w:line="480" w:lineRule="auto"/>
              <w:jc w:val="center"/>
            </w:pPr>
            <w:r w:rsidRPr="00330137">
              <w:t>11</w:t>
            </w:r>
          </w:p>
        </w:tc>
        <w:tc>
          <w:tcPr>
            <w:tcW w:w="6153" w:type="dxa"/>
          </w:tcPr>
          <w:p w:rsidR="0097720D" w:rsidRDefault="0097720D" w:rsidP="00B32C98">
            <w:pPr>
              <w:spacing w:after="0" w:line="480" w:lineRule="auto"/>
            </w:pPr>
          </w:p>
          <w:p w:rsidR="0097720D" w:rsidRDefault="0097720D" w:rsidP="00B32C98">
            <w:pPr>
              <w:spacing w:after="0" w:line="480" w:lineRule="auto"/>
              <w:jc w:val="center"/>
            </w:pPr>
            <w:r>
              <w:t xml:space="preserve">Collecting Data from </w:t>
            </w:r>
            <w:r w:rsidRPr="0077253B">
              <w:rPr>
                <w:b/>
                <w:bCs/>
              </w:rPr>
              <w:t>Primary Sources</w:t>
            </w:r>
          </w:p>
          <w:p w:rsidR="0097720D" w:rsidRPr="00330137" w:rsidRDefault="0097720D" w:rsidP="00B32C98">
            <w:pPr>
              <w:spacing w:after="0" w:line="480" w:lineRule="auto"/>
              <w:jc w:val="center"/>
            </w:pPr>
            <w:proofErr w:type="spellStart"/>
            <w:r>
              <w:t>Questionaire</w:t>
            </w:r>
            <w:proofErr w:type="spellEnd"/>
          </w:p>
        </w:tc>
        <w:tc>
          <w:tcPr>
            <w:tcW w:w="2390" w:type="dxa"/>
          </w:tcPr>
          <w:p w:rsidR="0097720D" w:rsidRPr="00542AB4" w:rsidRDefault="0097720D" w:rsidP="00B32C98">
            <w:pPr>
              <w:spacing w:after="0" w:line="240" w:lineRule="auto"/>
              <w:jc w:val="center"/>
              <w:rPr>
                <w:sz w:val="18"/>
                <w:szCs w:val="18"/>
              </w:rPr>
            </w:pPr>
            <w:r w:rsidRPr="00542AB4">
              <w:rPr>
                <w:sz w:val="18"/>
                <w:szCs w:val="18"/>
              </w:rPr>
              <w:t xml:space="preserve">Chapter 9 from “Research Methodology:” by </w:t>
            </w:r>
            <w:proofErr w:type="spellStart"/>
            <w:r w:rsidRPr="00542AB4">
              <w:rPr>
                <w:sz w:val="18"/>
                <w:szCs w:val="18"/>
              </w:rPr>
              <w:t>Ranjit</w:t>
            </w:r>
            <w:proofErr w:type="spellEnd"/>
            <w:r w:rsidRPr="00542AB4">
              <w:rPr>
                <w:sz w:val="18"/>
                <w:szCs w:val="18"/>
              </w:rPr>
              <w:t xml:space="preserve"> Kumar</w:t>
            </w:r>
          </w:p>
          <w:p w:rsidR="0097720D" w:rsidRPr="00542AB4" w:rsidRDefault="0097720D" w:rsidP="00B32C98">
            <w:pPr>
              <w:spacing w:after="0" w:line="240" w:lineRule="auto"/>
              <w:jc w:val="center"/>
              <w:rPr>
                <w:sz w:val="18"/>
                <w:szCs w:val="18"/>
              </w:rPr>
            </w:pPr>
            <w:r w:rsidRPr="00542AB4">
              <w:rPr>
                <w:b/>
                <w:bCs/>
                <w:sz w:val="18"/>
                <w:szCs w:val="18"/>
              </w:rPr>
              <w:t>Chapter 6</w:t>
            </w:r>
            <w:r w:rsidRPr="00542AB4">
              <w:rPr>
                <w:sz w:val="18"/>
                <w:szCs w:val="18"/>
              </w:rPr>
              <w:t xml:space="preserve"> from “ Research Methodology” by </w:t>
            </w:r>
            <w:proofErr w:type="spellStart"/>
            <w:r w:rsidRPr="00542AB4">
              <w:rPr>
                <w:i/>
                <w:iCs/>
                <w:sz w:val="18"/>
                <w:szCs w:val="18"/>
              </w:rPr>
              <w:t>C.R.Kothari</w:t>
            </w:r>
            <w:proofErr w:type="spellEnd"/>
          </w:p>
        </w:tc>
      </w:tr>
      <w:tr w:rsidR="0097720D" w:rsidRPr="00330137" w:rsidTr="00B32C98">
        <w:trPr>
          <w:trHeight w:val="2007"/>
        </w:trPr>
        <w:tc>
          <w:tcPr>
            <w:tcW w:w="1177" w:type="dxa"/>
            <w:vAlign w:val="center"/>
          </w:tcPr>
          <w:p w:rsidR="0097720D" w:rsidRPr="00330137" w:rsidRDefault="0097720D" w:rsidP="00B32C98">
            <w:pPr>
              <w:spacing w:after="0" w:line="480" w:lineRule="auto"/>
              <w:jc w:val="center"/>
            </w:pPr>
          </w:p>
          <w:p w:rsidR="0097720D" w:rsidRPr="00330137" w:rsidRDefault="0097720D" w:rsidP="00B32C98">
            <w:pPr>
              <w:spacing w:after="0" w:line="480" w:lineRule="auto"/>
              <w:jc w:val="center"/>
            </w:pPr>
          </w:p>
          <w:p w:rsidR="0097720D" w:rsidRPr="00330137" w:rsidRDefault="0097720D" w:rsidP="00B32C98">
            <w:pPr>
              <w:spacing w:after="0" w:line="480" w:lineRule="auto"/>
              <w:jc w:val="center"/>
            </w:pPr>
            <w:r w:rsidRPr="00330137">
              <w:t>12</w:t>
            </w:r>
          </w:p>
        </w:tc>
        <w:tc>
          <w:tcPr>
            <w:tcW w:w="6153" w:type="dxa"/>
          </w:tcPr>
          <w:p w:rsidR="0097720D" w:rsidRDefault="0097720D" w:rsidP="00B32C98">
            <w:pPr>
              <w:spacing w:after="0" w:line="480" w:lineRule="auto"/>
              <w:jc w:val="center"/>
            </w:pPr>
          </w:p>
          <w:p w:rsidR="0097720D" w:rsidRDefault="0097720D" w:rsidP="00B32C98">
            <w:pPr>
              <w:spacing w:after="0" w:line="480" w:lineRule="auto"/>
              <w:jc w:val="center"/>
            </w:pPr>
            <w:r>
              <w:t xml:space="preserve">Collecting Data from </w:t>
            </w:r>
            <w:r>
              <w:rPr>
                <w:b/>
                <w:bCs/>
              </w:rPr>
              <w:t>Secondary Sources</w:t>
            </w:r>
          </w:p>
          <w:p w:rsidR="0097720D" w:rsidRDefault="0097720D" w:rsidP="00B32C98">
            <w:pPr>
              <w:spacing w:after="0" w:line="480" w:lineRule="auto"/>
              <w:jc w:val="center"/>
            </w:pPr>
            <w:r>
              <w:t>Government  and Semi Government Publications</w:t>
            </w:r>
          </w:p>
          <w:p w:rsidR="0097720D" w:rsidRDefault="0097720D" w:rsidP="00B32C98">
            <w:pPr>
              <w:spacing w:after="0" w:line="480" w:lineRule="auto"/>
              <w:jc w:val="center"/>
            </w:pPr>
            <w:r>
              <w:t>Earlier Research</w:t>
            </w:r>
          </w:p>
          <w:p w:rsidR="0097720D" w:rsidRDefault="0097720D" w:rsidP="00B32C98">
            <w:pPr>
              <w:spacing w:after="0" w:line="480" w:lineRule="auto"/>
              <w:jc w:val="center"/>
            </w:pPr>
            <w:r>
              <w:t>Personal Records</w:t>
            </w:r>
          </w:p>
          <w:p w:rsidR="0097720D" w:rsidRPr="00330137" w:rsidRDefault="0097720D" w:rsidP="00B32C98">
            <w:pPr>
              <w:spacing w:after="0" w:line="480" w:lineRule="auto"/>
              <w:jc w:val="center"/>
            </w:pPr>
            <w:r>
              <w:t>Mass media</w:t>
            </w:r>
          </w:p>
        </w:tc>
        <w:tc>
          <w:tcPr>
            <w:tcW w:w="2390" w:type="dxa"/>
          </w:tcPr>
          <w:p w:rsidR="0097720D" w:rsidRPr="00542AB4" w:rsidRDefault="0097720D" w:rsidP="00B32C98">
            <w:pPr>
              <w:spacing w:after="0" w:line="240" w:lineRule="auto"/>
              <w:jc w:val="center"/>
              <w:rPr>
                <w:sz w:val="18"/>
                <w:szCs w:val="18"/>
              </w:rPr>
            </w:pPr>
            <w:r w:rsidRPr="00542AB4">
              <w:rPr>
                <w:sz w:val="18"/>
                <w:szCs w:val="18"/>
              </w:rPr>
              <w:t xml:space="preserve">Chapter 9 from “Research Methodology:” by </w:t>
            </w:r>
            <w:proofErr w:type="spellStart"/>
            <w:r w:rsidRPr="00542AB4">
              <w:rPr>
                <w:sz w:val="18"/>
                <w:szCs w:val="18"/>
              </w:rPr>
              <w:t>Ranjit</w:t>
            </w:r>
            <w:proofErr w:type="spellEnd"/>
            <w:r w:rsidRPr="00542AB4">
              <w:rPr>
                <w:sz w:val="18"/>
                <w:szCs w:val="18"/>
              </w:rPr>
              <w:t xml:space="preserve"> Kumar</w:t>
            </w:r>
          </w:p>
          <w:p w:rsidR="0097720D" w:rsidRPr="00542AB4" w:rsidRDefault="0097720D" w:rsidP="00B32C98">
            <w:pPr>
              <w:spacing w:after="0" w:line="240" w:lineRule="auto"/>
              <w:jc w:val="center"/>
              <w:rPr>
                <w:sz w:val="18"/>
                <w:szCs w:val="18"/>
              </w:rPr>
            </w:pPr>
            <w:r w:rsidRPr="00542AB4">
              <w:rPr>
                <w:b/>
                <w:bCs/>
                <w:sz w:val="18"/>
                <w:szCs w:val="18"/>
              </w:rPr>
              <w:t>Chapter 6</w:t>
            </w:r>
            <w:r w:rsidRPr="00542AB4">
              <w:rPr>
                <w:sz w:val="18"/>
                <w:szCs w:val="18"/>
              </w:rPr>
              <w:t xml:space="preserve"> from “ Research Methodology” by </w:t>
            </w:r>
            <w:proofErr w:type="spellStart"/>
            <w:r w:rsidRPr="00542AB4">
              <w:rPr>
                <w:i/>
                <w:iCs/>
                <w:sz w:val="18"/>
                <w:szCs w:val="18"/>
              </w:rPr>
              <w:t>C.R.Kothari</w:t>
            </w:r>
            <w:proofErr w:type="spellEnd"/>
          </w:p>
        </w:tc>
      </w:tr>
      <w:tr w:rsidR="0097720D" w:rsidRPr="00330137" w:rsidTr="00B32C98">
        <w:trPr>
          <w:trHeight w:val="2007"/>
        </w:trPr>
        <w:tc>
          <w:tcPr>
            <w:tcW w:w="1177" w:type="dxa"/>
            <w:vAlign w:val="center"/>
          </w:tcPr>
          <w:p w:rsidR="0097720D" w:rsidRPr="00330137" w:rsidRDefault="0097720D" w:rsidP="00B32C98">
            <w:pPr>
              <w:spacing w:after="0" w:line="480" w:lineRule="auto"/>
              <w:jc w:val="center"/>
            </w:pPr>
          </w:p>
          <w:p w:rsidR="0097720D" w:rsidRPr="00330137" w:rsidRDefault="0097720D" w:rsidP="00B32C98">
            <w:pPr>
              <w:spacing w:after="0" w:line="480" w:lineRule="auto"/>
              <w:jc w:val="center"/>
            </w:pPr>
          </w:p>
          <w:p w:rsidR="0097720D" w:rsidRPr="00330137" w:rsidRDefault="0097720D" w:rsidP="00B32C98">
            <w:pPr>
              <w:spacing w:after="0" w:line="480" w:lineRule="auto"/>
              <w:jc w:val="center"/>
            </w:pPr>
            <w:r w:rsidRPr="00330137">
              <w:t>13</w:t>
            </w:r>
          </w:p>
        </w:tc>
        <w:tc>
          <w:tcPr>
            <w:tcW w:w="6153" w:type="dxa"/>
          </w:tcPr>
          <w:p w:rsidR="0097720D" w:rsidRDefault="0097720D" w:rsidP="00B32C98">
            <w:pPr>
              <w:spacing w:after="0" w:line="480" w:lineRule="auto"/>
              <w:jc w:val="center"/>
            </w:pPr>
          </w:p>
          <w:p w:rsidR="0097720D" w:rsidRPr="006F0E31" w:rsidRDefault="0097720D" w:rsidP="00B32C98">
            <w:pPr>
              <w:spacing w:after="0" w:line="480" w:lineRule="auto"/>
              <w:jc w:val="center"/>
              <w:rPr>
                <w:b/>
                <w:bCs/>
              </w:rPr>
            </w:pPr>
            <w:r w:rsidRPr="006F0E31">
              <w:rPr>
                <w:b/>
                <w:bCs/>
              </w:rPr>
              <w:t>Processing Data</w:t>
            </w:r>
          </w:p>
          <w:p w:rsidR="0097720D" w:rsidRPr="00330137" w:rsidRDefault="0097720D" w:rsidP="00B32C98">
            <w:pPr>
              <w:spacing w:after="0" w:line="480" w:lineRule="auto"/>
              <w:jc w:val="center"/>
            </w:pPr>
            <w:r>
              <w:t>Editing, Coding</w:t>
            </w:r>
          </w:p>
        </w:tc>
        <w:tc>
          <w:tcPr>
            <w:tcW w:w="2390" w:type="dxa"/>
          </w:tcPr>
          <w:p w:rsidR="0097720D" w:rsidRPr="00542AB4" w:rsidRDefault="0097720D" w:rsidP="00B32C98">
            <w:pPr>
              <w:spacing w:after="0" w:line="240" w:lineRule="auto"/>
              <w:jc w:val="center"/>
              <w:rPr>
                <w:sz w:val="18"/>
                <w:szCs w:val="18"/>
              </w:rPr>
            </w:pPr>
            <w:r w:rsidRPr="00542AB4">
              <w:rPr>
                <w:b/>
                <w:bCs/>
                <w:sz w:val="18"/>
                <w:szCs w:val="18"/>
              </w:rPr>
              <w:t>Chapter 15</w:t>
            </w:r>
            <w:r w:rsidRPr="00542AB4">
              <w:rPr>
                <w:sz w:val="18"/>
                <w:szCs w:val="18"/>
              </w:rPr>
              <w:t xml:space="preserve"> from “Research Methodology:” by </w:t>
            </w:r>
            <w:proofErr w:type="spellStart"/>
            <w:r w:rsidRPr="00542AB4">
              <w:rPr>
                <w:sz w:val="18"/>
                <w:szCs w:val="18"/>
              </w:rPr>
              <w:t>Ranjit</w:t>
            </w:r>
            <w:proofErr w:type="spellEnd"/>
            <w:r w:rsidRPr="00542AB4">
              <w:rPr>
                <w:sz w:val="18"/>
                <w:szCs w:val="18"/>
              </w:rPr>
              <w:t xml:space="preserve"> Kumar</w:t>
            </w:r>
          </w:p>
          <w:p w:rsidR="0097720D" w:rsidRPr="00542AB4" w:rsidRDefault="0097720D" w:rsidP="00B32C98">
            <w:pPr>
              <w:spacing w:after="0" w:line="480" w:lineRule="auto"/>
              <w:rPr>
                <w:sz w:val="18"/>
                <w:szCs w:val="18"/>
              </w:rPr>
            </w:pPr>
          </w:p>
        </w:tc>
      </w:tr>
      <w:tr w:rsidR="0097720D" w:rsidRPr="00330137" w:rsidTr="00B32C98">
        <w:trPr>
          <w:trHeight w:val="2007"/>
        </w:trPr>
        <w:tc>
          <w:tcPr>
            <w:tcW w:w="1177" w:type="dxa"/>
            <w:vAlign w:val="center"/>
          </w:tcPr>
          <w:p w:rsidR="0097720D" w:rsidRPr="00330137" w:rsidRDefault="0097720D" w:rsidP="00B32C98">
            <w:pPr>
              <w:spacing w:after="0" w:line="480" w:lineRule="auto"/>
              <w:jc w:val="center"/>
            </w:pPr>
          </w:p>
          <w:p w:rsidR="0097720D" w:rsidRPr="00330137" w:rsidRDefault="0097720D" w:rsidP="00B32C98">
            <w:pPr>
              <w:spacing w:after="0" w:line="480" w:lineRule="auto"/>
              <w:jc w:val="center"/>
            </w:pPr>
          </w:p>
          <w:p w:rsidR="0097720D" w:rsidRPr="00330137" w:rsidRDefault="0097720D" w:rsidP="00B32C98">
            <w:pPr>
              <w:spacing w:after="0" w:line="480" w:lineRule="auto"/>
              <w:jc w:val="center"/>
            </w:pPr>
            <w:r w:rsidRPr="00330137">
              <w:t>14</w:t>
            </w:r>
          </w:p>
        </w:tc>
        <w:tc>
          <w:tcPr>
            <w:tcW w:w="6153" w:type="dxa"/>
          </w:tcPr>
          <w:p w:rsidR="0097720D" w:rsidRDefault="0097720D" w:rsidP="00B32C98">
            <w:pPr>
              <w:spacing w:after="0" w:line="480" w:lineRule="auto"/>
              <w:jc w:val="center"/>
            </w:pPr>
          </w:p>
          <w:p w:rsidR="0097720D" w:rsidRDefault="0097720D" w:rsidP="00B32C98">
            <w:pPr>
              <w:spacing w:after="0" w:line="480" w:lineRule="auto"/>
              <w:jc w:val="center"/>
            </w:pPr>
            <w:r w:rsidRPr="00B64F4B">
              <w:rPr>
                <w:b/>
                <w:bCs/>
              </w:rPr>
              <w:t>Introduction to Term Project</w:t>
            </w:r>
            <w:r>
              <w:t xml:space="preserve">. </w:t>
            </w:r>
          </w:p>
          <w:p w:rsidR="0097720D" w:rsidRDefault="0097720D" w:rsidP="00B32C98">
            <w:pPr>
              <w:spacing w:after="0" w:line="480" w:lineRule="auto"/>
              <w:jc w:val="center"/>
            </w:pPr>
            <w:r>
              <w:t>Writing a report on the urban regeneration project given in Arch Design studio</w:t>
            </w:r>
          </w:p>
          <w:p w:rsidR="0097720D" w:rsidRDefault="0097720D" w:rsidP="00B32C98">
            <w:pPr>
              <w:spacing w:after="0" w:line="480" w:lineRule="auto"/>
              <w:jc w:val="center"/>
              <w:rPr>
                <w:b/>
                <w:bCs/>
              </w:rPr>
            </w:pPr>
            <w:r>
              <w:t>Discussion on the</w:t>
            </w:r>
            <w:r w:rsidRPr="00B64F4B">
              <w:rPr>
                <w:b/>
                <w:bCs/>
              </w:rPr>
              <w:t xml:space="preserve"> previous studied content. </w:t>
            </w:r>
          </w:p>
          <w:p w:rsidR="0097720D" w:rsidRPr="00330137" w:rsidRDefault="0097720D" w:rsidP="00B32C98">
            <w:pPr>
              <w:spacing w:after="0" w:line="480" w:lineRule="auto"/>
              <w:jc w:val="center"/>
            </w:pPr>
            <w:r w:rsidRPr="00B64F4B">
              <w:rPr>
                <w:b/>
                <w:bCs/>
              </w:rPr>
              <w:t>Queries</w:t>
            </w:r>
          </w:p>
        </w:tc>
        <w:tc>
          <w:tcPr>
            <w:tcW w:w="2390" w:type="dxa"/>
          </w:tcPr>
          <w:p w:rsidR="0097720D" w:rsidRPr="00542AB4" w:rsidRDefault="0097720D" w:rsidP="00B32C98">
            <w:pPr>
              <w:spacing w:after="0" w:line="480" w:lineRule="auto"/>
              <w:rPr>
                <w:sz w:val="18"/>
                <w:szCs w:val="18"/>
              </w:rPr>
            </w:pPr>
          </w:p>
        </w:tc>
      </w:tr>
      <w:tr w:rsidR="0097720D" w:rsidRPr="00330137" w:rsidTr="00B32C98">
        <w:trPr>
          <w:trHeight w:val="2007"/>
        </w:trPr>
        <w:tc>
          <w:tcPr>
            <w:tcW w:w="1177" w:type="dxa"/>
          </w:tcPr>
          <w:p w:rsidR="0097720D" w:rsidRDefault="0097720D" w:rsidP="00B32C98">
            <w:pPr>
              <w:spacing w:after="0" w:line="480" w:lineRule="auto"/>
              <w:jc w:val="center"/>
            </w:pPr>
          </w:p>
          <w:p w:rsidR="0097720D" w:rsidRDefault="0097720D" w:rsidP="00B32C98">
            <w:pPr>
              <w:spacing w:after="0" w:line="480" w:lineRule="auto"/>
              <w:jc w:val="center"/>
            </w:pPr>
          </w:p>
          <w:p w:rsidR="0097720D" w:rsidRPr="00330137" w:rsidRDefault="0097720D" w:rsidP="00B32C98">
            <w:pPr>
              <w:spacing w:after="0" w:line="480" w:lineRule="auto"/>
              <w:jc w:val="center"/>
            </w:pPr>
            <w:r>
              <w:t>15</w:t>
            </w:r>
          </w:p>
        </w:tc>
        <w:tc>
          <w:tcPr>
            <w:tcW w:w="6153" w:type="dxa"/>
          </w:tcPr>
          <w:p w:rsidR="0097720D" w:rsidRDefault="0097720D" w:rsidP="00B32C98">
            <w:pPr>
              <w:spacing w:after="0" w:line="480" w:lineRule="auto"/>
              <w:jc w:val="center"/>
            </w:pPr>
          </w:p>
          <w:p w:rsidR="0097720D" w:rsidRPr="00330137" w:rsidRDefault="0097720D" w:rsidP="00B32C98">
            <w:pPr>
              <w:spacing w:after="0" w:line="480" w:lineRule="auto"/>
              <w:jc w:val="center"/>
            </w:pPr>
            <w:r>
              <w:t>Progress Marking of Term Project</w:t>
            </w:r>
          </w:p>
        </w:tc>
        <w:tc>
          <w:tcPr>
            <w:tcW w:w="2390" w:type="dxa"/>
          </w:tcPr>
          <w:p w:rsidR="0097720D" w:rsidRPr="00542AB4" w:rsidRDefault="0097720D" w:rsidP="00B32C98">
            <w:pPr>
              <w:spacing w:after="0" w:line="480" w:lineRule="auto"/>
              <w:rPr>
                <w:sz w:val="18"/>
                <w:szCs w:val="18"/>
              </w:rPr>
            </w:pPr>
          </w:p>
        </w:tc>
      </w:tr>
      <w:tr w:rsidR="00897B77" w:rsidRPr="00330137" w:rsidTr="00B32C98">
        <w:trPr>
          <w:trHeight w:val="2007"/>
        </w:trPr>
        <w:tc>
          <w:tcPr>
            <w:tcW w:w="1177" w:type="dxa"/>
          </w:tcPr>
          <w:p w:rsidR="00897B77" w:rsidRDefault="00897B77" w:rsidP="00B32C98">
            <w:pPr>
              <w:spacing w:after="0" w:line="480" w:lineRule="auto"/>
              <w:jc w:val="center"/>
            </w:pPr>
          </w:p>
          <w:p w:rsidR="00897B77" w:rsidRDefault="00897B77" w:rsidP="00B32C98">
            <w:pPr>
              <w:spacing w:after="0" w:line="480" w:lineRule="auto"/>
              <w:jc w:val="center"/>
            </w:pPr>
          </w:p>
          <w:p w:rsidR="00897B77" w:rsidRDefault="00897B77" w:rsidP="00B32C98">
            <w:pPr>
              <w:spacing w:after="0" w:line="480" w:lineRule="auto"/>
              <w:jc w:val="center"/>
            </w:pPr>
            <w:r>
              <w:t>16</w:t>
            </w:r>
          </w:p>
        </w:tc>
        <w:tc>
          <w:tcPr>
            <w:tcW w:w="6153" w:type="dxa"/>
          </w:tcPr>
          <w:p w:rsidR="00897B77" w:rsidRDefault="00897B77" w:rsidP="00B32C98">
            <w:pPr>
              <w:spacing w:after="0" w:line="480" w:lineRule="auto"/>
              <w:jc w:val="center"/>
            </w:pPr>
          </w:p>
          <w:p w:rsidR="00897B77" w:rsidRDefault="00897B77" w:rsidP="00B32C98">
            <w:pPr>
              <w:spacing w:after="0" w:line="480" w:lineRule="auto"/>
              <w:jc w:val="center"/>
            </w:pPr>
          </w:p>
          <w:p w:rsidR="00897B77" w:rsidRDefault="00897B77" w:rsidP="00B32C98">
            <w:pPr>
              <w:spacing w:after="0" w:line="480" w:lineRule="auto"/>
              <w:jc w:val="center"/>
            </w:pPr>
            <w:r>
              <w:t>SUBMISSION of Term Project</w:t>
            </w:r>
          </w:p>
        </w:tc>
        <w:tc>
          <w:tcPr>
            <w:tcW w:w="2390" w:type="dxa"/>
          </w:tcPr>
          <w:p w:rsidR="00897B77" w:rsidRPr="00542AB4" w:rsidRDefault="00897B77" w:rsidP="00B32C98">
            <w:pPr>
              <w:spacing w:after="0" w:line="480" w:lineRule="auto"/>
              <w:rPr>
                <w:sz w:val="18"/>
                <w:szCs w:val="18"/>
              </w:rPr>
            </w:pPr>
          </w:p>
        </w:tc>
      </w:tr>
    </w:tbl>
    <w:p w:rsidR="0097720D" w:rsidRPr="0006515B" w:rsidRDefault="0097720D" w:rsidP="001303EA">
      <w:pPr>
        <w:spacing w:after="0" w:line="240" w:lineRule="auto"/>
        <w:rPr>
          <w:rFonts w:eastAsia="Times New Roman" w:cs="Times New Roman"/>
          <w:b/>
          <w:sz w:val="20"/>
          <w:szCs w:val="20"/>
        </w:rPr>
      </w:pPr>
    </w:p>
    <w:sectPr w:rsidR="0097720D" w:rsidRPr="0006515B" w:rsidSect="008A127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6019D"/>
    <w:multiLevelType w:val="hybridMultilevel"/>
    <w:tmpl w:val="037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65AE8"/>
    <w:multiLevelType w:val="hybridMultilevel"/>
    <w:tmpl w:val="942E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F4649"/>
    <w:rsid w:val="000149F8"/>
    <w:rsid w:val="0006515B"/>
    <w:rsid w:val="000E0893"/>
    <w:rsid w:val="001303EA"/>
    <w:rsid w:val="00145404"/>
    <w:rsid w:val="00157524"/>
    <w:rsid w:val="00186479"/>
    <w:rsid w:val="001D52F3"/>
    <w:rsid w:val="00223019"/>
    <w:rsid w:val="00263CF4"/>
    <w:rsid w:val="00267561"/>
    <w:rsid w:val="002731E6"/>
    <w:rsid w:val="002967B7"/>
    <w:rsid w:val="002B39AE"/>
    <w:rsid w:val="003737C2"/>
    <w:rsid w:val="00390A5E"/>
    <w:rsid w:val="003C1310"/>
    <w:rsid w:val="00461992"/>
    <w:rsid w:val="00542AB4"/>
    <w:rsid w:val="00551D87"/>
    <w:rsid w:val="00572278"/>
    <w:rsid w:val="005C7F05"/>
    <w:rsid w:val="00605CA3"/>
    <w:rsid w:val="006170AA"/>
    <w:rsid w:val="00622D15"/>
    <w:rsid w:val="00673B8E"/>
    <w:rsid w:val="00673D8B"/>
    <w:rsid w:val="0069534E"/>
    <w:rsid w:val="006C2CB4"/>
    <w:rsid w:val="00716349"/>
    <w:rsid w:val="00727712"/>
    <w:rsid w:val="0075299D"/>
    <w:rsid w:val="0079150F"/>
    <w:rsid w:val="007E314E"/>
    <w:rsid w:val="00824EC3"/>
    <w:rsid w:val="00865131"/>
    <w:rsid w:val="00897B77"/>
    <w:rsid w:val="008A1275"/>
    <w:rsid w:val="008A7900"/>
    <w:rsid w:val="008B37EF"/>
    <w:rsid w:val="00941314"/>
    <w:rsid w:val="009469A5"/>
    <w:rsid w:val="00972A04"/>
    <w:rsid w:val="00973159"/>
    <w:rsid w:val="00975FF3"/>
    <w:rsid w:val="0097720D"/>
    <w:rsid w:val="00993D2A"/>
    <w:rsid w:val="00A355CA"/>
    <w:rsid w:val="00A43E02"/>
    <w:rsid w:val="00A67FE8"/>
    <w:rsid w:val="00AA30C2"/>
    <w:rsid w:val="00AB29ED"/>
    <w:rsid w:val="00B044A8"/>
    <w:rsid w:val="00B248B7"/>
    <w:rsid w:val="00BA729E"/>
    <w:rsid w:val="00BD7B00"/>
    <w:rsid w:val="00BF4649"/>
    <w:rsid w:val="00C0742F"/>
    <w:rsid w:val="00C63938"/>
    <w:rsid w:val="00C83B2A"/>
    <w:rsid w:val="00C91800"/>
    <w:rsid w:val="00D43F49"/>
    <w:rsid w:val="00D44CBA"/>
    <w:rsid w:val="00D45B69"/>
    <w:rsid w:val="00D85AA1"/>
    <w:rsid w:val="00DE0611"/>
    <w:rsid w:val="00DF090F"/>
    <w:rsid w:val="00DF3F77"/>
    <w:rsid w:val="00E15516"/>
    <w:rsid w:val="00E34E06"/>
    <w:rsid w:val="00E4790B"/>
    <w:rsid w:val="00E85D5B"/>
    <w:rsid w:val="00FA7384"/>
    <w:rsid w:val="00FC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54E42-607F-4EE9-9398-85E049A0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A8"/>
    <w:rPr>
      <w:rFonts w:ascii="Times New Roman" w:hAnsi="Times New Roman"/>
      <w:sz w:val="24"/>
    </w:rPr>
  </w:style>
  <w:style w:type="paragraph" w:styleId="Heading1">
    <w:name w:val="heading 1"/>
    <w:basedOn w:val="Normal"/>
    <w:next w:val="Normal"/>
    <w:link w:val="Heading1Char"/>
    <w:uiPriority w:val="9"/>
    <w:qFormat/>
    <w:rsid w:val="00E15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E08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49"/>
    <w:rPr>
      <w:rFonts w:ascii="Tahoma" w:hAnsi="Tahoma" w:cs="Tahoma"/>
      <w:sz w:val="16"/>
      <w:szCs w:val="16"/>
    </w:rPr>
  </w:style>
  <w:style w:type="table" w:styleId="TableGrid">
    <w:name w:val="Table Grid"/>
    <w:basedOn w:val="TableNormal"/>
    <w:uiPriority w:val="59"/>
    <w:rsid w:val="00B04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55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5516"/>
    <w:pPr>
      <w:ind w:left="720"/>
      <w:contextualSpacing/>
    </w:pPr>
    <w:rPr>
      <w:rFonts w:asciiTheme="minorHAnsi" w:hAnsiTheme="minorHAnsi"/>
      <w:sz w:val="22"/>
    </w:rPr>
  </w:style>
  <w:style w:type="character" w:customStyle="1" w:styleId="Heading3Char">
    <w:name w:val="Heading 3 Char"/>
    <w:basedOn w:val="DefaultParagraphFont"/>
    <w:link w:val="Heading3"/>
    <w:uiPriority w:val="9"/>
    <w:semiHidden/>
    <w:rsid w:val="000E0893"/>
    <w:rPr>
      <w:rFonts w:asciiTheme="majorHAnsi" w:eastAsiaTheme="majorEastAsia" w:hAnsiTheme="majorHAnsi" w:cstheme="majorBidi"/>
      <w:b/>
      <w:bCs/>
      <w:color w:val="4F81BD" w:themeColor="accent1"/>
      <w:sz w:val="24"/>
    </w:rPr>
  </w:style>
  <w:style w:type="paragraph" w:customStyle="1" w:styleId="Subtitle1">
    <w:name w:val="Subtitle1"/>
    <w:basedOn w:val="Normal"/>
    <w:rsid w:val="000E0893"/>
    <w:pPr>
      <w:spacing w:before="100" w:beforeAutospacing="1" w:after="100" w:afterAutospacing="1" w:line="240" w:lineRule="auto"/>
    </w:pPr>
    <w:rPr>
      <w:rFonts w:eastAsia="Times New Roman" w:cs="Times New Roman"/>
      <w:szCs w:val="24"/>
    </w:rPr>
  </w:style>
  <w:style w:type="character" w:customStyle="1" w:styleId="label">
    <w:name w:val="label"/>
    <w:basedOn w:val="DefaultParagraphFont"/>
    <w:rsid w:val="000E0893"/>
  </w:style>
  <w:style w:type="character" w:customStyle="1" w:styleId="value">
    <w:name w:val="value"/>
    <w:basedOn w:val="DefaultParagraphFont"/>
    <w:rsid w:val="000E0893"/>
  </w:style>
  <w:style w:type="paragraph" w:styleId="NormalWeb">
    <w:name w:val="Normal (Web)"/>
    <w:basedOn w:val="Normal"/>
    <w:uiPriority w:val="99"/>
    <w:semiHidden/>
    <w:unhideWhenUsed/>
    <w:rsid w:val="000E0893"/>
    <w:pPr>
      <w:spacing w:before="100" w:beforeAutospacing="1" w:after="100" w:afterAutospacing="1" w:line="240" w:lineRule="auto"/>
    </w:pPr>
    <w:rPr>
      <w:rFonts w:eastAsia="Times New Roman" w:cs="Times New Roman"/>
      <w:szCs w:val="24"/>
    </w:rPr>
  </w:style>
  <w:style w:type="character" w:customStyle="1" w:styleId="dq">
    <w:name w:val="dq"/>
    <w:basedOn w:val="DefaultParagraphFont"/>
    <w:rsid w:val="00DF3F77"/>
  </w:style>
  <w:style w:type="character" w:styleId="Hyperlink">
    <w:name w:val="Hyperlink"/>
    <w:basedOn w:val="DefaultParagraphFont"/>
    <w:uiPriority w:val="99"/>
    <w:unhideWhenUsed/>
    <w:rsid w:val="00D85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877">
      <w:bodyDiv w:val="1"/>
      <w:marLeft w:val="0"/>
      <w:marRight w:val="0"/>
      <w:marTop w:val="0"/>
      <w:marBottom w:val="0"/>
      <w:divBdr>
        <w:top w:val="none" w:sz="0" w:space="0" w:color="auto"/>
        <w:left w:val="none" w:sz="0" w:space="0" w:color="auto"/>
        <w:bottom w:val="none" w:sz="0" w:space="0" w:color="auto"/>
        <w:right w:val="none" w:sz="0" w:space="0" w:color="auto"/>
      </w:divBdr>
      <w:divsChild>
        <w:div w:id="1480422645">
          <w:marLeft w:val="0"/>
          <w:marRight w:val="0"/>
          <w:marTop w:val="0"/>
          <w:marBottom w:val="0"/>
          <w:divBdr>
            <w:top w:val="none" w:sz="0" w:space="0" w:color="auto"/>
            <w:left w:val="none" w:sz="0" w:space="0" w:color="auto"/>
            <w:bottom w:val="none" w:sz="0" w:space="0" w:color="auto"/>
            <w:right w:val="none" w:sz="0" w:space="0" w:color="auto"/>
          </w:divBdr>
        </w:div>
        <w:div w:id="1689016937">
          <w:marLeft w:val="0"/>
          <w:marRight w:val="0"/>
          <w:marTop w:val="0"/>
          <w:marBottom w:val="0"/>
          <w:divBdr>
            <w:top w:val="none" w:sz="0" w:space="0" w:color="auto"/>
            <w:left w:val="none" w:sz="0" w:space="0" w:color="auto"/>
            <w:bottom w:val="none" w:sz="0" w:space="0" w:color="auto"/>
            <w:right w:val="none" w:sz="0" w:space="0" w:color="auto"/>
          </w:divBdr>
          <w:divsChild>
            <w:div w:id="66344951">
              <w:marLeft w:val="0"/>
              <w:marRight w:val="0"/>
              <w:marTop w:val="0"/>
              <w:marBottom w:val="0"/>
              <w:divBdr>
                <w:top w:val="none" w:sz="0" w:space="0" w:color="auto"/>
                <w:left w:val="none" w:sz="0" w:space="0" w:color="auto"/>
                <w:bottom w:val="none" w:sz="0" w:space="0" w:color="auto"/>
                <w:right w:val="none" w:sz="0" w:space="0" w:color="auto"/>
              </w:divBdr>
            </w:div>
            <w:div w:id="1011027308">
              <w:marLeft w:val="0"/>
              <w:marRight w:val="0"/>
              <w:marTop w:val="0"/>
              <w:marBottom w:val="0"/>
              <w:divBdr>
                <w:top w:val="none" w:sz="0" w:space="0" w:color="auto"/>
                <w:left w:val="none" w:sz="0" w:space="0" w:color="auto"/>
                <w:bottom w:val="none" w:sz="0" w:space="0" w:color="auto"/>
                <w:right w:val="none" w:sz="0" w:space="0" w:color="auto"/>
              </w:divBdr>
            </w:div>
            <w:div w:id="35591200">
              <w:marLeft w:val="0"/>
              <w:marRight w:val="0"/>
              <w:marTop w:val="0"/>
              <w:marBottom w:val="0"/>
              <w:divBdr>
                <w:top w:val="none" w:sz="0" w:space="0" w:color="auto"/>
                <w:left w:val="none" w:sz="0" w:space="0" w:color="auto"/>
                <w:bottom w:val="none" w:sz="0" w:space="0" w:color="auto"/>
                <w:right w:val="none" w:sz="0" w:space="0" w:color="auto"/>
              </w:divBdr>
            </w:div>
            <w:div w:id="183902377">
              <w:marLeft w:val="0"/>
              <w:marRight w:val="0"/>
              <w:marTop w:val="0"/>
              <w:marBottom w:val="0"/>
              <w:divBdr>
                <w:top w:val="none" w:sz="0" w:space="0" w:color="auto"/>
                <w:left w:val="none" w:sz="0" w:space="0" w:color="auto"/>
                <w:bottom w:val="none" w:sz="0" w:space="0" w:color="auto"/>
                <w:right w:val="none" w:sz="0" w:space="0" w:color="auto"/>
              </w:divBdr>
            </w:div>
            <w:div w:id="179856294">
              <w:marLeft w:val="0"/>
              <w:marRight w:val="0"/>
              <w:marTop w:val="0"/>
              <w:marBottom w:val="0"/>
              <w:divBdr>
                <w:top w:val="none" w:sz="0" w:space="0" w:color="auto"/>
                <w:left w:val="none" w:sz="0" w:space="0" w:color="auto"/>
                <w:bottom w:val="none" w:sz="0" w:space="0" w:color="auto"/>
                <w:right w:val="none" w:sz="0" w:space="0" w:color="auto"/>
              </w:divBdr>
            </w:div>
            <w:div w:id="2126803694">
              <w:marLeft w:val="0"/>
              <w:marRight w:val="0"/>
              <w:marTop w:val="0"/>
              <w:marBottom w:val="0"/>
              <w:divBdr>
                <w:top w:val="none" w:sz="0" w:space="0" w:color="auto"/>
                <w:left w:val="none" w:sz="0" w:space="0" w:color="auto"/>
                <w:bottom w:val="none" w:sz="0" w:space="0" w:color="auto"/>
                <w:right w:val="none" w:sz="0" w:space="0" w:color="auto"/>
              </w:divBdr>
            </w:div>
            <w:div w:id="1180504247">
              <w:marLeft w:val="0"/>
              <w:marRight w:val="0"/>
              <w:marTop w:val="0"/>
              <w:marBottom w:val="0"/>
              <w:divBdr>
                <w:top w:val="none" w:sz="0" w:space="0" w:color="auto"/>
                <w:left w:val="none" w:sz="0" w:space="0" w:color="auto"/>
                <w:bottom w:val="none" w:sz="0" w:space="0" w:color="auto"/>
                <w:right w:val="none" w:sz="0" w:space="0" w:color="auto"/>
              </w:divBdr>
            </w:div>
            <w:div w:id="1446735932">
              <w:marLeft w:val="0"/>
              <w:marRight w:val="0"/>
              <w:marTop w:val="0"/>
              <w:marBottom w:val="0"/>
              <w:divBdr>
                <w:top w:val="none" w:sz="0" w:space="0" w:color="auto"/>
                <w:left w:val="none" w:sz="0" w:space="0" w:color="auto"/>
                <w:bottom w:val="none" w:sz="0" w:space="0" w:color="auto"/>
                <w:right w:val="none" w:sz="0" w:space="0" w:color="auto"/>
              </w:divBdr>
            </w:div>
            <w:div w:id="1303343158">
              <w:marLeft w:val="0"/>
              <w:marRight w:val="0"/>
              <w:marTop w:val="0"/>
              <w:marBottom w:val="0"/>
              <w:divBdr>
                <w:top w:val="none" w:sz="0" w:space="0" w:color="auto"/>
                <w:left w:val="none" w:sz="0" w:space="0" w:color="auto"/>
                <w:bottom w:val="none" w:sz="0" w:space="0" w:color="auto"/>
                <w:right w:val="none" w:sz="0" w:space="0" w:color="auto"/>
              </w:divBdr>
            </w:div>
            <w:div w:id="2073380267">
              <w:marLeft w:val="0"/>
              <w:marRight w:val="0"/>
              <w:marTop w:val="0"/>
              <w:marBottom w:val="0"/>
              <w:divBdr>
                <w:top w:val="none" w:sz="0" w:space="0" w:color="auto"/>
                <w:left w:val="none" w:sz="0" w:space="0" w:color="auto"/>
                <w:bottom w:val="none" w:sz="0" w:space="0" w:color="auto"/>
                <w:right w:val="none" w:sz="0" w:space="0" w:color="auto"/>
              </w:divBdr>
            </w:div>
            <w:div w:id="9971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228">
      <w:bodyDiv w:val="1"/>
      <w:marLeft w:val="0"/>
      <w:marRight w:val="0"/>
      <w:marTop w:val="0"/>
      <w:marBottom w:val="0"/>
      <w:divBdr>
        <w:top w:val="none" w:sz="0" w:space="0" w:color="auto"/>
        <w:left w:val="none" w:sz="0" w:space="0" w:color="auto"/>
        <w:bottom w:val="none" w:sz="0" w:space="0" w:color="auto"/>
        <w:right w:val="none" w:sz="0" w:space="0" w:color="auto"/>
      </w:divBdr>
      <w:divsChild>
        <w:div w:id="447359231">
          <w:marLeft w:val="0"/>
          <w:marRight w:val="0"/>
          <w:marTop w:val="0"/>
          <w:marBottom w:val="0"/>
          <w:divBdr>
            <w:top w:val="none" w:sz="0" w:space="0" w:color="auto"/>
            <w:left w:val="none" w:sz="0" w:space="0" w:color="auto"/>
            <w:bottom w:val="none" w:sz="0" w:space="0" w:color="auto"/>
            <w:right w:val="none" w:sz="0" w:space="0" w:color="auto"/>
          </w:divBdr>
          <w:divsChild>
            <w:div w:id="20300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yesha.malik@um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8D88F9-2051-4C88-9BFC-89ED2E1C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Saima Gulzar</dc:creator>
  <cp:lastModifiedBy>ZAKRA AHMAD</cp:lastModifiedBy>
  <cp:revision>68</cp:revision>
  <cp:lastPrinted>2015-10-05T04:34:00Z</cp:lastPrinted>
  <dcterms:created xsi:type="dcterms:W3CDTF">2017-02-23T08:22:00Z</dcterms:created>
  <dcterms:modified xsi:type="dcterms:W3CDTF">2023-07-06T09:33:00Z</dcterms:modified>
</cp:coreProperties>
</file>