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436E" w14:textId="77777777" w:rsidR="003712FD" w:rsidRDefault="003712FD" w:rsidP="003712FD">
      <w:pPr>
        <w:pStyle w:val="Header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14:paraId="1E838790" w14:textId="77777777" w:rsidR="003712FD" w:rsidRDefault="003712FD" w:rsidP="003712FD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of Architecture &amp; Planning</w:t>
      </w:r>
    </w:p>
    <w:p w14:paraId="36F4666C" w14:textId="77777777" w:rsidR="003712FD" w:rsidRDefault="003712FD" w:rsidP="003712FD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Architecture</w:t>
      </w:r>
    </w:p>
    <w:p w14:paraId="41F79670" w14:textId="77777777" w:rsidR="003712FD" w:rsidRDefault="003712FD" w:rsidP="003712FD">
      <w:pPr>
        <w:pStyle w:val="Header"/>
        <w:jc w:val="center"/>
        <w:rPr>
          <w:b/>
          <w:sz w:val="28"/>
          <w:szCs w:val="28"/>
          <w:u w:val="single"/>
        </w:rPr>
      </w:pPr>
    </w:p>
    <w:p w14:paraId="226633D3" w14:textId="5E38BEAB" w:rsidR="00554BF6" w:rsidRPr="00161FB6" w:rsidRDefault="00554BF6" w:rsidP="003712FD">
      <w:pPr>
        <w:jc w:val="center"/>
        <w:rPr>
          <w:rFonts w:ascii="Times New Roman" w:hAnsi="Times New Roman"/>
          <w:b/>
          <w:bCs/>
        </w:rPr>
      </w:pPr>
      <w:r w:rsidRPr="00E84939">
        <w:rPr>
          <w:rFonts w:ascii="Times New Roman" w:hAnsi="Times New Roman"/>
        </w:rPr>
        <w:t>Course code:</w:t>
      </w:r>
      <w:r w:rsidRPr="00E84939">
        <w:rPr>
          <w:rFonts w:ascii="Times New Roman" w:hAnsi="Times New Roman"/>
          <w:b/>
          <w:sz w:val="24"/>
          <w:szCs w:val="24"/>
        </w:rPr>
        <w:tab/>
      </w:r>
      <w:r w:rsidR="00E117EE">
        <w:rPr>
          <w:rFonts w:ascii="Times New Roman" w:hAnsi="Times New Roman"/>
          <w:b/>
          <w:sz w:val="24"/>
          <w:szCs w:val="24"/>
        </w:rPr>
        <w:t>AR-639</w:t>
      </w:r>
      <w:r w:rsidR="003712FD">
        <w:rPr>
          <w:rFonts w:ascii="Times New Roman" w:hAnsi="Times New Roman"/>
          <w:b/>
          <w:sz w:val="24"/>
          <w:szCs w:val="24"/>
        </w:rPr>
        <w:t xml:space="preserve">      </w:t>
      </w:r>
      <w:r w:rsidRPr="00E84939">
        <w:rPr>
          <w:rFonts w:ascii="Times New Roman" w:hAnsi="Times New Roman"/>
        </w:rPr>
        <w:t xml:space="preserve">Course title: </w:t>
      </w:r>
      <w:bookmarkStart w:id="0" w:name="_GoBack"/>
      <w:r w:rsidR="00B871A3" w:rsidRPr="00203D76">
        <w:rPr>
          <w:rFonts w:ascii="Times New Roman" w:hAnsi="Times New Roman"/>
          <w:b/>
        </w:rPr>
        <w:t>Advanced Structural Systems</w:t>
      </w:r>
      <w:bookmarkEnd w:id="0"/>
    </w:p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554BF6" w:rsidRPr="00E84939" w14:paraId="2793DAA1" w14:textId="77777777" w:rsidTr="00BA56B0">
        <w:trPr>
          <w:trHeight w:val="780"/>
        </w:trPr>
        <w:tc>
          <w:tcPr>
            <w:tcW w:w="2272" w:type="dxa"/>
          </w:tcPr>
          <w:p w14:paraId="45DEEC03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10F813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7319" w:type="dxa"/>
          </w:tcPr>
          <w:p w14:paraId="6A09A13B" w14:textId="77777777" w:rsidR="00554BF6" w:rsidRPr="00E84939" w:rsidRDefault="00554BF6" w:rsidP="0037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B3458" w14:textId="462EBE51" w:rsidR="00554BF6" w:rsidRPr="00E84939" w:rsidRDefault="004D58DD" w:rsidP="0037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M. </w:t>
            </w:r>
            <w:r w:rsidR="00554BF6">
              <w:rPr>
                <w:rFonts w:ascii="Times New Roman" w:hAnsi="Times New Roman"/>
                <w:b/>
                <w:sz w:val="24"/>
                <w:szCs w:val="24"/>
              </w:rPr>
              <w:t>Arch</w:t>
            </w:r>
          </w:p>
        </w:tc>
      </w:tr>
      <w:tr w:rsidR="00554BF6" w:rsidRPr="00E84939" w14:paraId="5DA8A37B" w14:textId="77777777" w:rsidTr="00BA56B0">
        <w:trPr>
          <w:trHeight w:val="600"/>
        </w:trPr>
        <w:tc>
          <w:tcPr>
            <w:tcW w:w="2272" w:type="dxa"/>
          </w:tcPr>
          <w:p w14:paraId="6E3710FA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933364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Credit Hours</w:t>
            </w:r>
          </w:p>
        </w:tc>
        <w:tc>
          <w:tcPr>
            <w:tcW w:w="7319" w:type="dxa"/>
          </w:tcPr>
          <w:p w14:paraId="172764D0" w14:textId="77777777" w:rsidR="00554BF6" w:rsidRPr="00E84939" w:rsidRDefault="00554BF6" w:rsidP="0037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533F1A" w14:textId="5BAEBA38" w:rsidR="00554BF6" w:rsidRPr="00E84939" w:rsidRDefault="00554BF6" w:rsidP="0037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712FD">
              <w:rPr>
                <w:rFonts w:ascii="Times New Roman" w:hAnsi="Times New Roman"/>
                <w:b/>
                <w:sz w:val="24"/>
                <w:szCs w:val="24"/>
              </w:rPr>
              <w:t>+0</w:t>
            </w:r>
          </w:p>
        </w:tc>
      </w:tr>
      <w:tr w:rsidR="00554BF6" w:rsidRPr="00E84939" w14:paraId="46A9FD17" w14:textId="77777777" w:rsidTr="00BA56B0">
        <w:trPr>
          <w:trHeight w:val="600"/>
        </w:trPr>
        <w:tc>
          <w:tcPr>
            <w:tcW w:w="2272" w:type="dxa"/>
          </w:tcPr>
          <w:p w14:paraId="29949A20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97B71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  <w:tc>
          <w:tcPr>
            <w:tcW w:w="7319" w:type="dxa"/>
          </w:tcPr>
          <w:p w14:paraId="4C317245" w14:textId="77777777" w:rsidR="00554BF6" w:rsidRPr="00E84939" w:rsidRDefault="00554BF6" w:rsidP="0037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9A134" w14:textId="592AE83C" w:rsidR="00554BF6" w:rsidRPr="00E84939" w:rsidRDefault="00554BF6" w:rsidP="0037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One Semester</w:t>
            </w:r>
            <w:r w:rsidR="003712FD">
              <w:rPr>
                <w:rFonts w:ascii="Times New Roman" w:hAnsi="Times New Roman"/>
                <w:sz w:val="24"/>
                <w:szCs w:val="24"/>
              </w:rPr>
              <w:t>( 16 weeks)</w:t>
            </w:r>
          </w:p>
        </w:tc>
      </w:tr>
      <w:tr w:rsidR="00554BF6" w:rsidRPr="00E84939" w14:paraId="59D92E2C" w14:textId="77777777" w:rsidTr="00BA56B0">
        <w:trPr>
          <w:trHeight w:val="600"/>
        </w:trPr>
        <w:tc>
          <w:tcPr>
            <w:tcW w:w="2272" w:type="dxa"/>
          </w:tcPr>
          <w:p w14:paraId="025F33DA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4D32B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Prerequisites</w:t>
            </w:r>
          </w:p>
        </w:tc>
        <w:tc>
          <w:tcPr>
            <w:tcW w:w="7319" w:type="dxa"/>
          </w:tcPr>
          <w:p w14:paraId="6635C91A" w14:textId="77777777" w:rsidR="00554BF6" w:rsidRPr="00E84939" w:rsidRDefault="00554BF6" w:rsidP="0037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70C8EE" w14:textId="77777777" w:rsidR="00554BF6" w:rsidRPr="00E84939" w:rsidRDefault="00554BF6" w:rsidP="0037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554BF6" w:rsidRPr="00E84939" w14:paraId="1FD1E0BC" w14:textId="77777777" w:rsidTr="00BA56B0">
        <w:trPr>
          <w:trHeight w:val="690"/>
        </w:trPr>
        <w:tc>
          <w:tcPr>
            <w:tcW w:w="2272" w:type="dxa"/>
          </w:tcPr>
          <w:p w14:paraId="7BCD3468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60859A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Resource Person</w:t>
            </w:r>
          </w:p>
        </w:tc>
        <w:tc>
          <w:tcPr>
            <w:tcW w:w="7319" w:type="dxa"/>
          </w:tcPr>
          <w:p w14:paraId="33F21653" w14:textId="77777777" w:rsidR="00554BF6" w:rsidRPr="00E84939" w:rsidRDefault="00554BF6" w:rsidP="0037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4F3C86" w14:textId="78807BAD" w:rsidR="00554BF6" w:rsidRPr="00E84939" w:rsidRDefault="003712FD" w:rsidP="0037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per timetable</w:t>
            </w:r>
          </w:p>
        </w:tc>
      </w:tr>
      <w:tr w:rsidR="00554BF6" w:rsidRPr="00E84939" w14:paraId="476E0419" w14:textId="77777777" w:rsidTr="00BA56B0">
        <w:trPr>
          <w:trHeight w:val="1140"/>
        </w:trPr>
        <w:tc>
          <w:tcPr>
            <w:tcW w:w="2272" w:type="dxa"/>
          </w:tcPr>
          <w:p w14:paraId="51A75008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6248A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Counseling Timing</w:t>
            </w:r>
          </w:p>
          <w:p w14:paraId="58A48F9C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62678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(Room#  4L-9 )</w:t>
            </w:r>
          </w:p>
        </w:tc>
        <w:tc>
          <w:tcPr>
            <w:tcW w:w="7319" w:type="dxa"/>
          </w:tcPr>
          <w:p w14:paraId="7B193B97" w14:textId="77777777" w:rsidR="003712FD" w:rsidRDefault="003712FD" w:rsidP="0037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4A1E02" w14:textId="7415959A" w:rsidR="00554BF6" w:rsidRPr="00E84939" w:rsidRDefault="003712FD" w:rsidP="0037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Kindly see office window</w:t>
            </w:r>
          </w:p>
        </w:tc>
      </w:tr>
      <w:tr w:rsidR="00554BF6" w:rsidRPr="00E84939" w14:paraId="0B6C9FFE" w14:textId="77777777" w:rsidTr="00BA56B0">
        <w:trPr>
          <w:trHeight w:val="1140"/>
        </w:trPr>
        <w:tc>
          <w:tcPr>
            <w:tcW w:w="2272" w:type="dxa"/>
          </w:tcPr>
          <w:p w14:paraId="62A016F6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9DBA14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F85B84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Contact</w:t>
            </w:r>
          </w:p>
        </w:tc>
        <w:tc>
          <w:tcPr>
            <w:tcW w:w="7319" w:type="dxa"/>
          </w:tcPr>
          <w:p w14:paraId="35E28AD1" w14:textId="33117200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F440F4" w14:textId="0F6F308B" w:rsidR="00554BF6" w:rsidRPr="00E84939" w:rsidRDefault="003712FD" w:rsidP="0037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18D3275" w14:textId="77777777" w:rsidR="00554BF6" w:rsidRPr="00E84939" w:rsidRDefault="00554BF6" w:rsidP="00554BF6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</w:rPr>
      </w:pPr>
    </w:p>
    <w:p w14:paraId="40D5860D" w14:textId="77777777" w:rsidR="00554BF6" w:rsidRPr="00E84939" w:rsidRDefault="00554BF6" w:rsidP="00554BF6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</w:rPr>
      </w:pPr>
      <w:r w:rsidRPr="00E84939">
        <w:rPr>
          <w:rFonts w:ascii="Times New Roman" w:hAnsi="Times New Roman"/>
          <w:b/>
          <w:sz w:val="24"/>
          <w:szCs w:val="24"/>
        </w:rPr>
        <w:t>Chairman/Director signature………………………………….</w:t>
      </w:r>
    </w:p>
    <w:p w14:paraId="5A846881" w14:textId="77777777" w:rsidR="00554BF6" w:rsidRPr="00E84939" w:rsidRDefault="00554BF6" w:rsidP="00554BF6">
      <w:pPr>
        <w:tabs>
          <w:tab w:val="left" w:pos="603"/>
        </w:tabs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</w:rPr>
      </w:pPr>
      <w:r w:rsidRPr="00E84939">
        <w:rPr>
          <w:rFonts w:ascii="Times New Roman" w:hAnsi="Times New Roman"/>
          <w:b/>
          <w:sz w:val="24"/>
          <w:szCs w:val="24"/>
        </w:rPr>
        <w:t>Dean’s signature……………………………                                  Date………………………………………….</w:t>
      </w:r>
    </w:p>
    <w:p w14:paraId="445C9F8C" w14:textId="036C3E6B" w:rsidR="00554BF6" w:rsidRPr="00E84939" w:rsidRDefault="00554BF6" w:rsidP="00B871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ar-SA"/>
        </w:rPr>
      </w:pPr>
      <w:r w:rsidRPr="00E84939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E84939">
        <w:rPr>
          <w:rFonts w:ascii="Times New Roman" w:hAnsi="Times New Roman"/>
          <w:b/>
          <w:bCs/>
          <w:caps/>
          <w:sz w:val="24"/>
          <w:szCs w:val="24"/>
          <w:u w:val="single"/>
        </w:rPr>
        <w:lastRenderedPageBreak/>
        <w:t xml:space="preserve"> </w:t>
      </w:r>
    </w:p>
    <w:p w14:paraId="30618E55" w14:textId="77777777" w:rsidR="00554BF6" w:rsidRPr="00E84939" w:rsidRDefault="00554BF6" w:rsidP="00554BF6">
      <w:pPr>
        <w:pStyle w:val="BodyText3"/>
        <w:ind w:right="5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Learning </w:t>
      </w:r>
      <w:r w:rsidRPr="00E84939">
        <w:rPr>
          <w:b/>
          <w:bCs/>
          <w:sz w:val="24"/>
          <w:szCs w:val="24"/>
          <w:u w:val="single"/>
        </w:rPr>
        <w:t>Objective</w:t>
      </w:r>
    </w:p>
    <w:p w14:paraId="4741B6DC" w14:textId="4CDE2898" w:rsidR="00DB6EA0" w:rsidRPr="002D001D" w:rsidRDefault="00554BF6" w:rsidP="00DB6EA0">
      <w:pPr>
        <w:pStyle w:val="BodyText3"/>
        <w:ind w:right="53"/>
        <w:jc w:val="both"/>
        <w:rPr>
          <w:sz w:val="24"/>
          <w:szCs w:val="24"/>
        </w:rPr>
      </w:pPr>
      <w:r w:rsidRPr="002D001D">
        <w:rPr>
          <w:sz w:val="24"/>
          <w:szCs w:val="24"/>
        </w:rPr>
        <w:t xml:space="preserve">The </w:t>
      </w:r>
      <w:r w:rsidR="00DB6EA0">
        <w:rPr>
          <w:sz w:val="24"/>
          <w:szCs w:val="24"/>
        </w:rPr>
        <w:t>objective of this course is to develop understanding about the architectonics:</w:t>
      </w:r>
      <w:r w:rsidR="00DB6EA0" w:rsidRPr="00DB6EA0">
        <w:rPr>
          <w:sz w:val="24"/>
          <w:szCs w:val="24"/>
        </w:rPr>
        <w:t xml:space="preserve"> </w:t>
      </w:r>
      <w:r w:rsidR="00DB6EA0" w:rsidRPr="002D001D">
        <w:rPr>
          <w:sz w:val="24"/>
          <w:szCs w:val="24"/>
        </w:rPr>
        <w:t>relationship between design, construction and structures</w:t>
      </w:r>
      <w:r w:rsidR="00DB6EA0">
        <w:rPr>
          <w:sz w:val="24"/>
          <w:szCs w:val="24"/>
        </w:rPr>
        <w:t xml:space="preserve">. This course will create an understanding about different </w:t>
      </w:r>
      <w:r w:rsidR="0022636A">
        <w:rPr>
          <w:sz w:val="24"/>
          <w:szCs w:val="24"/>
        </w:rPr>
        <w:t>type</w:t>
      </w:r>
      <w:r w:rsidR="00DB6EA0">
        <w:rPr>
          <w:sz w:val="24"/>
          <w:szCs w:val="24"/>
        </w:rPr>
        <w:t xml:space="preserve">s </w:t>
      </w:r>
      <w:r w:rsidR="0022636A">
        <w:rPr>
          <w:sz w:val="24"/>
          <w:szCs w:val="24"/>
        </w:rPr>
        <w:t xml:space="preserve">of </w:t>
      </w:r>
      <w:r w:rsidR="00DB6EA0" w:rsidRPr="002D001D">
        <w:rPr>
          <w:sz w:val="24"/>
          <w:szCs w:val="24"/>
        </w:rPr>
        <w:t>structural systems</w:t>
      </w:r>
      <w:r w:rsidR="00DB6EA0">
        <w:rPr>
          <w:sz w:val="24"/>
          <w:szCs w:val="24"/>
        </w:rPr>
        <w:t>,</w:t>
      </w:r>
      <w:r w:rsidR="00DB6EA0" w:rsidRPr="002D001D">
        <w:rPr>
          <w:sz w:val="24"/>
          <w:szCs w:val="24"/>
        </w:rPr>
        <w:t xml:space="preserve"> building </w:t>
      </w:r>
      <w:r w:rsidR="00DB6EA0">
        <w:rPr>
          <w:sz w:val="24"/>
          <w:szCs w:val="24"/>
        </w:rPr>
        <w:t xml:space="preserve">materials, construction detailing, and </w:t>
      </w:r>
      <w:r w:rsidR="00DB6EA0" w:rsidRPr="002D001D">
        <w:rPr>
          <w:sz w:val="24"/>
          <w:szCs w:val="24"/>
        </w:rPr>
        <w:t>introduces appropriate techniques</w:t>
      </w:r>
      <w:r w:rsidR="00DB6EA0">
        <w:rPr>
          <w:sz w:val="24"/>
          <w:szCs w:val="24"/>
        </w:rPr>
        <w:t xml:space="preserve"> to students</w:t>
      </w:r>
      <w:r w:rsidR="00DB6EA0" w:rsidRPr="002D001D">
        <w:rPr>
          <w:sz w:val="24"/>
          <w:szCs w:val="24"/>
        </w:rPr>
        <w:t xml:space="preserve"> for the production of medium to large scale buildings</w:t>
      </w:r>
    </w:p>
    <w:p w14:paraId="011F940E" w14:textId="63D2F378" w:rsidR="00161FB6" w:rsidRPr="00E84939" w:rsidRDefault="00554BF6" w:rsidP="00554B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E84939">
        <w:rPr>
          <w:rFonts w:ascii="Times New Roman" w:hAnsi="Times New Roman"/>
          <w:b/>
          <w:sz w:val="24"/>
          <w:szCs w:val="24"/>
          <w:u w:val="single"/>
        </w:rPr>
        <w:t>Recommended Books and other related reading material:</w:t>
      </w:r>
    </w:p>
    <w:p w14:paraId="5331CF30" w14:textId="77777777" w:rsidR="002D001D" w:rsidRPr="002D001D" w:rsidRDefault="002D001D" w:rsidP="002D001D">
      <w:pPr>
        <w:pStyle w:val="ListParagraph"/>
        <w:numPr>
          <w:ilvl w:val="0"/>
          <w:numId w:val="11"/>
        </w:numPr>
        <w:tabs>
          <w:tab w:val="left" w:pos="930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D001D">
        <w:rPr>
          <w:rFonts w:ascii="Times New Roman" w:hAnsi="Times New Roman"/>
          <w:bCs/>
          <w:sz w:val="24"/>
          <w:szCs w:val="24"/>
        </w:rPr>
        <w:t>Building Structures Illustrated by Francis D.K.Ching</w:t>
      </w:r>
    </w:p>
    <w:p w14:paraId="38E6591A" w14:textId="77777777" w:rsidR="002D001D" w:rsidRPr="002D001D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2D001D">
        <w:rPr>
          <w:rFonts w:ascii="Times New Roman" w:hAnsi="Times New Roman"/>
          <w:bCs/>
          <w:sz w:val="24"/>
          <w:szCs w:val="24"/>
        </w:rPr>
        <w:t>Building Construction Illustrated by Francis D.K.Ching</w:t>
      </w:r>
    </w:p>
    <w:p w14:paraId="77F50D2A" w14:textId="77777777" w:rsidR="002D001D" w:rsidRPr="004B52AF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B52AF">
        <w:rPr>
          <w:rFonts w:ascii="Times New Roman" w:hAnsi="Times New Roman"/>
          <w:sz w:val="24"/>
          <w:szCs w:val="24"/>
        </w:rPr>
        <w:t>Construction materials, methods and techniques by William P. Spence and Eva Kultermann</w:t>
      </w:r>
    </w:p>
    <w:p w14:paraId="0F06F27B" w14:textId="77777777" w:rsidR="002D001D" w:rsidRPr="004B52AF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B52AF">
        <w:rPr>
          <w:rFonts w:ascii="Times New Roman" w:hAnsi="Times New Roman"/>
          <w:sz w:val="24"/>
          <w:szCs w:val="24"/>
        </w:rPr>
        <w:t>Modern Construction Handbook by Andrew Watts</w:t>
      </w:r>
    </w:p>
    <w:p w14:paraId="189113A8" w14:textId="77777777" w:rsidR="002D001D" w:rsidRPr="004B52AF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B52AF">
        <w:rPr>
          <w:rFonts w:ascii="Times New Roman" w:hAnsi="Times New Roman"/>
          <w:sz w:val="24"/>
          <w:szCs w:val="24"/>
        </w:rPr>
        <w:t>Structure and Architecture by Angus J.Macdonald</w:t>
      </w:r>
    </w:p>
    <w:p w14:paraId="10ABC5A3" w14:textId="77777777" w:rsidR="002D001D" w:rsidRPr="004B52AF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B52AF">
        <w:rPr>
          <w:rFonts w:ascii="Times New Roman" w:hAnsi="Times New Roman"/>
          <w:sz w:val="24"/>
          <w:szCs w:val="24"/>
        </w:rPr>
        <w:t>Structural Detail in concrete by M.Y.H Bangash</w:t>
      </w:r>
    </w:p>
    <w:p w14:paraId="28C9BB22" w14:textId="77777777" w:rsidR="002D001D" w:rsidRPr="004B52AF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Style w:val="a-declarative"/>
          <w:rFonts w:ascii="Times New Roman" w:hAnsi="Times New Roman"/>
          <w:sz w:val="24"/>
          <w:szCs w:val="24"/>
        </w:rPr>
      </w:pPr>
      <w:r w:rsidRPr="004B52AF">
        <w:rPr>
          <w:rFonts w:ascii="Times New Roman" w:hAnsi="Times New Roman"/>
          <w:sz w:val="24"/>
          <w:szCs w:val="24"/>
        </w:rPr>
        <w:t xml:space="preserve">Barry’s Advanced Construction of Buildings by </w:t>
      </w:r>
      <w:r w:rsidRPr="004B52AF">
        <w:rPr>
          <w:rStyle w:val="a-declarative"/>
          <w:rFonts w:ascii="Times New Roman" w:hAnsi="Times New Roman"/>
          <w:color w:val="111111"/>
          <w:sz w:val="24"/>
          <w:szCs w:val="24"/>
          <w:shd w:val="clear" w:color="auto" w:fill="FFFFFF"/>
        </w:rPr>
        <w:t>Stephen Emmitt </w:t>
      </w:r>
      <w:r w:rsidRPr="004B52AF">
        <w:rPr>
          <w:rStyle w:val="a-color-secondary"/>
          <w:rFonts w:ascii="Times New Roman" w:hAnsi="Times New Roman"/>
          <w:color w:val="111111"/>
          <w:sz w:val="24"/>
          <w:szCs w:val="24"/>
          <w:shd w:val="clear" w:color="auto" w:fill="FFFFFF"/>
        </w:rPr>
        <w:t>,‎ </w:t>
      </w:r>
      <w:r w:rsidRPr="004B52AF">
        <w:rPr>
          <w:rStyle w:val="a-declarative"/>
          <w:rFonts w:ascii="Times New Roman" w:hAnsi="Times New Roman"/>
          <w:color w:val="111111"/>
          <w:sz w:val="24"/>
          <w:szCs w:val="24"/>
          <w:shd w:val="clear" w:color="auto" w:fill="FFFFFF"/>
        </w:rPr>
        <w:t>Christopher A. Gorse </w:t>
      </w:r>
    </w:p>
    <w:p w14:paraId="5E1CD4AD" w14:textId="77777777" w:rsidR="002D001D" w:rsidRPr="004B52AF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Style w:val="a-declarative"/>
          <w:rFonts w:ascii="Times New Roman" w:hAnsi="Times New Roman"/>
          <w:sz w:val="24"/>
          <w:szCs w:val="24"/>
        </w:rPr>
      </w:pPr>
      <w:r w:rsidRPr="004B52AF">
        <w:rPr>
          <w:rStyle w:val="a-declarative"/>
          <w:rFonts w:ascii="Times New Roman" w:hAnsi="Times New Roman"/>
          <w:color w:val="111111"/>
          <w:sz w:val="24"/>
          <w:szCs w:val="24"/>
          <w:shd w:val="clear" w:color="auto" w:fill="FFFFFF"/>
        </w:rPr>
        <w:t>Building Construction by Varghese, P.C.</w:t>
      </w:r>
    </w:p>
    <w:p w14:paraId="1317DC13" w14:textId="77777777" w:rsidR="002D001D" w:rsidRPr="004B52AF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Style w:val="a-declarative"/>
          <w:rFonts w:ascii="Times New Roman" w:hAnsi="Times New Roman"/>
          <w:sz w:val="24"/>
          <w:szCs w:val="24"/>
        </w:rPr>
      </w:pPr>
      <w:r w:rsidRPr="004B52AF">
        <w:rPr>
          <w:rStyle w:val="a-declarative"/>
          <w:rFonts w:ascii="Times New Roman" w:hAnsi="Times New Roman"/>
          <w:color w:val="111111"/>
          <w:sz w:val="24"/>
          <w:szCs w:val="24"/>
          <w:shd w:val="clear" w:color="auto" w:fill="FFFFFF"/>
        </w:rPr>
        <w:t>Construction Technology 2 Industrial and commercial building by Riley, Mike and Alison</w:t>
      </w:r>
    </w:p>
    <w:p w14:paraId="1562759C" w14:textId="77777777" w:rsidR="002D001D" w:rsidRPr="004B52AF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Style w:val="a-declarative"/>
          <w:rFonts w:ascii="Times New Roman" w:hAnsi="Times New Roman"/>
          <w:sz w:val="24"/>
          <w:szCs w:val="24"/>
        </w:rPr>
      </w:pPr>
      <w:r w:rsidRPr="004B52AF">
        <w:rPr>
          <w:rStyle w:val="a-declarative"/>
          <w:rFonts w:ascii="Times New Roman" w:hAnsi="Times New Roman"/>
          <w:color w:val="111111"/>
          <w:sz w:val="24"/>
          <w:szCs w:val="24"/>
          <w:shd w:val="clear" w:color="auto" w:fill="FFFFFF"/>
        </w:rPr>
        <w:t>Building Construction Principles, materials and systems Mehta , Madan, Armpriest, Danie</w:t>
      </w:r>
    </w:p>
    <w:p w14:paraId="7D4697B1" w14:textId="77777777" w:rsidR="002D001D" w:rsidRPr="00AB4C90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Style w:val="a-declarative"/>
          <w:rFonts w:ascii="Times New Roman" w:hAnsi="Times New Roman"/>
          <w:sz w:val="24"/>
          <w:szCs w:val="24"/>
        </w:rPr>
      </w:pPr>
      <w:r w:rsidRPr="004B52AF">
        <w:rPr>
          <w:rStyle w:val="a-declarative"/>
          <w:rFonts w:ascii="Times New Roman" w:hAnsi="Times New Roman"/>
          <w:color w:val="111111"/>
          <w:sz w:val="24"/>
          <w:szCs w:val="24"/>
          <w:shd w:val="clear" w:color="auto" w:fill="FFFFFF"/>
        </w:rPr>
        <w:t>Construction Practice by Cooke and Brain</w:t>
      </w:r>
    </w:p>
    <w:p w14:paraId="18366015" w14:textId="77777777" w:rsidR="002D001D" w:rsidRPr="004B52AF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Style w:val="a-declarative"/>
          <w:rFonts w:ascii="Times New Roman" w:hAnsi="Times New Roman"/>
          <w:sz w:val="24"/>
          <w:szCs w:val="24"/>
        </w:rPr>
      </w:pPr>
      <w:r w:rsidRPr="00B239AC">
        <w:rPr>
          <w:rFonts w:ascii="Times New Roman" w:hAnsi="Times New Roman"/>
          <w:sz w:val="24"/>
          <w:szCs w:val="24"/>
        </w:rPr>
        <w:t>Structural Design: A Practical Guide for Architects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9AC">
        <w:rPr>
          <w:rFonts w:ascii="Times New Roman" w:hAnsi="Times New Roman"/>
          <w:sz w:val="24"/>
          <w:szCs w:val="24"/>
        </w:rPr>
        <w:t>By Rod Underwood</w:t>
      </w:r>
      <w:r>
        <w:rPr>
          <w:rFonts w:ascii="Times New Roman" w:hAnsi="Times New Roman"/>
          <w:sz w:val="24"/>
          <w:szCs w:val="24"/>
        </w:rPr>
        <w:t xml:space="preserve"> &amp; </w:t>
      </w:r>
      <w:r w:rsidRPr="00B239AC">
        <w:rPr>
          <w:rFonts w:ascii="Times New Roman" w:hAnsi="Times New Roman"/>
          <w:sz w:val="24"/>
          <w:szCs w:val="24"/>
        </w:rPr>
        <w:t>Michele Chiuini</w:t>
      </w:r>
    </w:p>
    <w:p w14:paraId="7910C5FD" w14:textId="77777777" w:rsidR="002D001D" w:rsidRPr="004B52AF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Style w:val="a-declarative"/>
          <w:rFonts w:ascii="Times New Roman" w:hAnsi="Times New Roman"/>
          <w:sz w:val="24"/>
          <w:szCs w:val="24"/>
        </w:rPr>
      </w:pPr>
      <w:r w:rsidRPr="004B52AF">
        <w:rPr>
          <w:rStyle w:val="a-declarative"/>
          <w:rFonts w:ascii="Times New Roman" w:hAnsi="Times New Roman"/>
          <w:color w:val="111111"/>
          <w:sz w:val="24"/>
          <w:szCs w:val="24"/>
          <w:shd w:val="clear" w:color="auto" w:fill="FFFFFF"/>
        </w:rPr>
        <w:t>Professional Building Construction Directory 1994 by Professional Publishers</w:t>
      </w:r>
    </w:p>
    <w:p w14:paraId="13887C3D" w14:textId="77777777" w:rsidR="002D001D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B52AF">
        <w:rPr>
          <w:rFonts w:ascii="Times New Roman" w:hAnsi="Times New Roman"/>
          <w:sz w:val="24"/>
        </w:rPr>
        <w:t>Structural basis of architecture by Bjorn N.Sandaker, Arne P.Eggen &amp; Mark R.Cruvellier</w:t>
      </w:r>
    </w:p>
    <w:p w14:paraId="7612F76A" w14:textId="77777777" w:rsidR="002D001D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B52AF">
        <w:rPr>
          <w:rFonts w:ascii="Times New Roman" w:hAnsi="Times New Roman"/>
          <w:sz w:val="24"/>
        </w:rPr>
        <w:t>Structure for architects and Engineers by Philip Garrison</w:t>
      </w:r>
    </w:p>
    <w:p w14:paraId="50AA93BE" w14:textId="77777777" w:rsidR="002D001D" w:rsidRPr="000D7846" w:rsidRDefault="002D001D" w:rsidP="002D0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B52AF">
        <w:rPr>
          <w:rFonts w:ascii="Times New Roman" w:hAnsi="Times New Roman"/>
          <w:sz w:val="24"/>
        </w:rPr>
        <w:t>The Architect’s Studio Companion by Edward Allen and Joseph Iano</w:t>
      </w:r>
    </w:p>
    <w:p w14:paraId="69240EF4" w14:textId="693B3B93" w:rsidR="003C4F21" w:rsidRDefault="003C4F21" w:rsidP="003C4F2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C4F21">
        <w:rPr>
          <w:rFonts w:ascii="Times New Roman" w:hAnsi="Times New Roman"/>
          <w:b/>
          <w:bCs/>
          <w:sz w:val="24"/>
          <w:szCs w:val="24"/>
          <w:u w:val="single"/>
        </w:rPr>
        <w:t>Reference Books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0CDA1996" w14:textId="4DA5C30C" w:rsidR="003C4F21" w:rsidRPr="003C4F21" w:rsidRDefault="003C4F21" w:rsidP="003C4F2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3C4F21">
        <w:rPr>
          <w:rFonts w:ascii="Times New Roman" w:hAnsi="Times New Roman"/>
          <w:sz w:val="24"/>
          <w:szCs w:val="24"/>
        </w:rPr>
        <w:t>All books published during the last 10 years</w:t>
      </w:r>
      <w:r>
        <w:rPr>
          <w:rFonts w:ascii="Times New Roman" w:hAnsi="Times New Roman"/>
          <w:sz w:val="24"/>
          <w:szCs w:val="24"/>
        </w:rPr>
        <w:t xml:space="preserve"> and also mentioned in the weekly calendar. </w:t>
      </w:r>
    </w:p>
    <w:p w14:paraId="27853EB0" w14:textId="77777777" w:rsidR="00554BF6" w:rsidRPr="00FF1F48" w:rsidRDefault="00554BF6" w:rsidP="00554BF6">
      <w:pPr>
        <w:pStyle w:val="ListParagraph"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EB7ECFC" w14:textId="77777777" w:rsidR="00161FB6" w:rsidRDefault="00161FB6" w:rsidP="00554BF6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0985D0AF" w14:textId="510B5B55" w:rsidR="00554BF6" w:rsidRPr="00E84939" w:rsidRDefault="00554BF6" w:rsidP="00554BF6">
      <w:pPr>
        <w:rPr>
          <w:rFonts w:ascii="Times New Roman" w:hAnsi="Times New Roman"/>
          <w:sz w:val="24"/>
          <w:szCs w:val="24"/>
        </w:rPr>
      </w:pPr>
      <w:r w:rsidRPr="00E8493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Learning Methodology:</w:t>
      </w:r>
    </w:p>
    <w:p w14:paraId="3545FEC8" w14:textId="7DE032A8" w:rsidR="00554BF6" w:rsidRPr="00E84939" w:rsidRDefault="00D953CC" w:rsidP="00554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course is to be s</w:t>
      </w:r>
      <w:r w:rsidR="00554BF6">
        <w:rPr>
          <w:rFonts w:ascii="Times New Roman" w:hAnsi="Times New Roman"/>
          <w:color w:val="000000"/>
          <w:sz w:val="24"/>
          <w:szCs w:val="24"/>
        </w:rPr>
        <w:t>upported by c</w:t>
      </w:r>
      <w:r w:rsidR="00554BF6" w:rsidRPr="00E84939">
        <w:rPr>
          <w:rFonts w:ascii="Times New Roman" w:hAnsi="Times New Roman"/>
          <w:color w:val="000000"/>
          <w:sz w:val="24"/>
          <w:szCs w:val="24"/>
        </w:rPr>
        <w:t>lassroom lectures, li</w:t>
      </w:r>
      <w:r w:rsidR="002D001D">
        <w:rPr>
          <w:rFonts w:ascii="Times New Roman" w:hAnsi="Times New Roman"/>
          <w:color w:val="000000"/>
          <w:sz w:val="24"/>
          <w:szCs w:val="24"/>
        </w:rPr>
        <w:t xml:space="preserve">terature studies, case </w:t>
      </w:r>
      <w:r w:rsidR="0022636A">
        <w:rPr>
          <w:rFonts w:ascii="Times New Roman" w:hAnsi="Times New Roman"/>
          <w:color w:val="000000"/>
          <w:sz w:val="24"/>
          <w:szCs w:val="24"/>
        </w:rPr>
        <w:t>studies,</w:t>
      </w:r>
      <w:r w:rsidR="0022636A" w:rsidRPr="00E84939">
        <w:rPr>
          <w:rFonts w:ascii="Times New Roman" w:hAnsi="Times New Roman"/>
          <w:color w:val="000000"/>
          <w:sz w:val="24"/>
          <w:szCs w:val="24"/>
        </w:rPr>
        <w:t xml:space="preserve"> presentations</w:t>
      </w:r>
      <w:r w:rsidR="00554BF6" w:rsidRPr="00E84939">
        <w:rPr>
          <w:rFonts w:ascii="Times New Roman" w:hAnsi="Times New Roman"/>
          <w:color w:val="000000"/>
          <w:sz w:val="24"/>
          <w:szCs w:val="24"/>
        </w:rPr>
        <w:t xml:space="preserve">, term paper, </w:t>
      </w:r>
      <w:r w:rsidR="002D001D" w:rsidRPr="00E84939">
        <w:rPr>
          <w:rFonts w:ascii="Times New Roman" w:hAnsi="Times New Roman"/>
          <w:color w:val="000000"/>
          <w:sz w:val="24"/>
          <w:szCs w:val="24"/>
        </w:rPr>
        <w:t>and field/site visit</w:t>
      </w:r>
      <w:r w:rsidR="00AB0805">
        <w:rPr>
          <w:rFonts w:ascii="Times New Roman" w:hAnsi="Times New Roman"/>
          <w:color w:val="000000"/>
          <w:sz w:val="24"/>
          <w:szCs w:val="24"/>
        </w:rPr>
        <w:t xml:space="preserve"> to local sites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0F6BFD7" w14:textId="77777777" w:rsidR="00D953CC" w:rsidRDefault="00D953CC" w:rsidP="00554BF6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594C12CD" w14:textId="5030F368" w:rsidR="00554BF6" w:rsidRDefault="00554BF6" w:rsidP="00554BF6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E8493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Grade Evaluation Criteria</w:t>
      </w:r>
    </w:p>
    <w:p w14:paraId="3E7C19BB" w14:textId="77777777" w:rsidR="001331FB" w:rsidRPr="00E84939" w:rsidRDefault="001331FB" w:rsidP="00554BF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0"/>
        <w:gridCol w:w="1010"/>
      </w:tblGrid>
      <w:tr w:rsidR="00554BF6" w:rsidRPr="00E84939" w14:paraId="31D21EAC" w14:textId="77777777" w:rsidTr="001331F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A1BA3" w14:textId="77777777" w:rsidR="00554BF6" w:rsidRPr="00E84939" w:rsidRDefault="00554BF6" w:rsidP="00BA56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Components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3FA05" w14:textId="77777777" w:rsidR="00554BF6" w:rsidRDefault="00554BF6" w:rsidP="00BA56B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849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Marks</w:t>
            </w:r>
          </w:p>
          <w:p w14:paraId="25831BE6" w14:textId="5FCB588C" w:rsidR="001331FB" w:rsidRPr="00E84939" w:rsidRDefault="001331FB" w:rsidP="00BA56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554BF6" w:rsidRPr="00E84939" w14:paraId="1BFA90E9" w14:textId="77777777" w:rsidTr="001331F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F7756" w14:textId="77777777" w:rsidR="00554BF6" w:rsidRPr="00E84939" w:rsidRDefault="00554BF6" w:rsidP="00BA56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Complex presentations/ progress reviews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209B0" w14:textId="77777777" w:rsidR="00554BF6" w:rsidRPr="00E84939" w:rsidRDefault="00554BF6" w:rsidP="00BA56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4BF6" w:rsidRPr="00E84939" w14:paraId="0545FEA3" w14:textId="77777777" w:rsidTr="001331F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0AAA" w14:textId="77777777" w:rsidR="00554BF6" w:rsidRPr="00E84939" w:rsidRDefault="00554BF6" w:rsidP="00BA56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Quizzes / Assignments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1BA8" w14:textId="77777777" w:rsidR="00554BF6" w:rsidRPr="00E84939" w:rsidRDefault="00554BF6" w:rsidP="00BA56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4BF6" w:rsidRPr="00E84939" w14:paraId="2ADE7927" w14:textId="77777777" w:rsidTr="001331F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65767" w14:textId="77777777" w:rsidR="00554BF6" w:rsidRPr="00E84939" w:rsidRDefault="00554BF6" w:rsidP="00BA56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Mid Term Exam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005B" w14:textId="77777777" w:rsidR="00554BF6" w:rsidRPr="00E84939" w:rsidRDefault="00554BF6" w:rsidP="00BA56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554BF6" w:rsidRPr="00E84939" w14:paraId="12C3B1F5" w14:textId="77777777" w:rsidTr="001331F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9BB2" w14:textId="77777777" w:rsidR="00554BF6" w:rsidRPr="00E84939" w:rsidRDefault="00554BF6" w:rsidP="00BA56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Final Exam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BCED" w14:textId="77777777" w:rsidR="00554BF6" w:rsidRPr="00E84939" w:rsidRDefault="00554BF6" w:rsidP="00BA56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554BF6" w:rsidRPr="00E84939" w14:paraId="427892FC" w14:textId="77777777" w:rsidTr="001331F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EC005" w14:textId="77777777" w:rsidR="00554BF6" w:rsidRPr="00E84939" w:rsidRDefault="00554BF6" w:rsidP="00BA56B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96C9D" w14:textId="77777777" w:rsidR="00554BF6" w:rsidRPr="00E84939" w:rsidRDefault="00554BF6" w:rsidP="00BA56B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14:paraId="26ABA01F" w14:textId="77777777" w:rsidR="00554BF6" w:rsidRPr="00E84939" w:rsidRDefault="00554BF6" w:rsidP="00554BF6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212A7F2F" w14:textId="77777777" w:rsidR="00554BF6" w:rsidRDefault="00554BF6" w:rsidP="00554B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14:paraId="0E6C179F" w14:textId="77777777" w:rsidR="002D001D" w:rsidRDefault="002D001D" w:rsidP="00554B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14:paraId="765DF135" w14:textId="77777777" w:rsidR="00554BF6" w:rsidRPr="00E84939" w:rsidRDefault="00554BF6" w:rsidP="00554BF6">
      <w:pPr>
        <w:spacing w:line="48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E84939">
        <w:rPr>
          <w:rFonts w:ascii="Times New Roman" w:hAnsi="Times New Roman"/>
          <w:b/>
          <w:sz w:val="28"/>
          <w:szCs w:val="28"/>
          <w:u w:val="single"/>
        </w:rPr>
        <w:t xml:space="preserve">Calendar of Course contents to be covered during semester  </w:t>
      </w:r>
    </w:p>
    <w:p w14:paraId="0CFB74DE" w14:textId="5E56733F" w:rsidR="00554BF6" w:rsidRPr="00E84939" w:rsidRDefault="00554BF6" w:rsidP="00554BF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84939">
        <w:rPr>
          <w:rFonts w:ascii="Times New Roman" w:hAnsi="Times New Roman"/>
          <w:b/>
          <w:sz w:val="24"/>
          <w:szCs w:val="24"/>
        </w:rPr>
        <w:t>Course code: AR</w:t>
      </w:r>
      <w:r>
        <w:rPr>
          <w:rFonts w:ascii="Times New Roman" w:hAnsi="Times New Roman"/>
          <w:b/>
          <w:sz w:val="24"/>
          <w:szCs w:val="24"/>
        </w:rPr>
        <w:t>6</w:t>
      </w:r>
      <w:r w:rsidR="00E117EE">
        <w:rPr>
          <w:rFonts w:ascii="Times New Roman" w:hAnsi="Times New Roman"/>
          <w:b/>
          <w:sz w:val="24"/>
          <w:szCs w:val="24"/>
        </w:rPr>
        <w:t>39</w:t>
      </w:r>
      <w:r w:rsidRPr="00E84939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14:paraId="25BF30CE" w14:textId="33944D07" w:rsidR="00554BF6" w:rsidRPr="00E84939" w:rsidRDefault="00554BF6" w:rsidP="00554BF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84939">
        <w:rPr>
          <w:rFonts w:ascii="Times New Roman" w:hAnsi="Times New Roman"/>
          <w:b/>
          <w:sz w:val="24"/>
          <w:szCs w:val="24"/>
        </w:rPr>
        <w:t xml:space="preserve">Course title: </w:t>
      </w:r>
      <w:r w:rsidR="00AB0805">
        <w:rPr>
          <w:rFonts w:ascii="Times New Roman" w:hAnsi="Times New Roman"/>
          <w:b/>
          <w:sz w:val="24"/>
          <w:szCs w:val="24"/>
        </w:rPr>
        <w:t>HISTORY OF URBAN FORM</w:t>
      </w: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951"/>
        <w:gridCol w:w="4715"/>
      </w:tblGrid>
      <w:tr w:rsidR="00554BF6" w:rsidRPr="00E84939" w14:paraId="564114B2" w14:textId="77777777" w:rsidTr="00BA56B0">
        <w:trPr>
          <w:trHeight w:val="123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0259B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6F6BD3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84031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1356AB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Course Contents                                                                 </w:t>
            </w:r>
          </w:p>
          <w:p w14:paraId="73F0A0CE" w14:textId="77777777" w:rsidR="00554BF6" w:rsidRPr="00E84939" w:rsidRDefault="00554BF6" w:rsidP="00BA56B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5F1FF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31CAE3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sz w:val="24"/>
                <w:szCs w:val="24"/>
              </w:rPr>
              <w:t>Reference Chapter(s)</w:t>
            </w:r>
          </w:p>
        </w:tc>
      </w:tr>
      <w:tr w:rsidR="00554BF6" w:rsidRPr="00E84939" w14:paraId="60502E12" w14:textId="77777777" w:rsidTr="00C94F6D">
        <w:trPr>
          <w:trHeight w:val="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3CD47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6E3C1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C171E" w14:textId="77777777" w:rsidR="00554BF6" w:rsidRPr="00E84939" w:rsidRDefault="00554BF6" w:rsidP="00BA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5919B4" w14:textId="260FACD5" w:rsidR="002D001D" w:rsidRDefault="002D001D" w:rsidP="00C94F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Principles in Practice: Soil and excavation</w:t>
            </w:r>
          </w:p>
          <w:p w14:paraId="3B8F8F9F" w14:textId="558BC706" w:rsidR="00554BF6" w:rsidRPr="00E84939" w:rsidRDefault="00554BF6" w:rsidP="00C94F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7F6490" w14:textId="007A8C87" w:rsidR="00554BF6" w:rsidRDefault="00DB6EA0" w:rsidP="00C94F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B52AF">
              <w:rPr>
                <w:rFonts w:ascii="Times New Roman" w:hAnsi="Times New Roman"/>
                <w:sz w:val="24"/>
                <w:szCs w:val="24"/>
              </w:rPr>
              <w:t>Construction materials, methods and techniques by William P. Spence and Eva Kultermann</w:t>
            </w:r>
          </w:p>
          <w:p w14:paraId="25419725" w14:textId="77777777" w:rsidR="00554BF6" w:rsidRPr="00E84939" w:rsidRDefault="00554BF6" w:rsidP="00C94F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A0" w:rsidRPr="00E84939" w14:paraId="3C79F33A" w14:textId="77777777" w:rsidTr="00C94F6D">
        <w:trPr>
          <w:trHeight w:val="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FB153" w14:textId="786DCE1D" w:rsidR="00DB6EA0" w:rsidRPr="00E84939" w:rsidRDefault="00DB6EA0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72A62A" w14:textId="6E5F0506" w:rsidR="00DB6EA0" w:rsidRDefault="00DB6EA0" w:rsidP="00C94F6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Architectonics: Tectonics in Architecture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F00A39" w14:textId="77777777" w:rsidR="00DB6EA0" w:rsidRDefault="00DB6EA0" w:rsidP="00DB6EA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Introducing Architectural Tectonics: Exploring the Intersection of Design and Construction  by </w:t>
            </w:r>
            <w:r w:rsidRPr="00C94F6D">
              <w:rPr>
                <w:rStyle w:val="lrzxr"/>
              </w:rPr>
              <w:t>Chad Schwartz</w:t>
            </w:r>
          </w:p>
          <w:p w14:paraId="205D75B9" w14:textId="77777777" w:rsidR="00DB6EA0" w:rsidRDefault="00DB6EA0" w:rsidP="00C94F6D">
            <w:pPr>
              <w:spacing w:after="0" w:line="480" w:lineRule="auto"/>
            </w:pPr>
          </w:p>
        </w:tc>
      </w:tr>
      <w:tr w:rsidR="00554BF6" w:rsidRPr="00E84939" w14:paraId="24DAA50A" w14:textId="77777777" w:rsidTr="001331FB">
        <w:trPr>
          <w:trHeight w:val="186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45B40" w14:textId="77777777" w:rsidR="00554BF6" w:rsidRPr="00E84939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2DA9F9" w14:textId="77777777" w:rsidR="00554BF6" w:rsidRPr="00E84939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23DE9BE3" w14:textId="1A3C4069" w:rsidR="00554BF6" w:rsidRPr="00E84939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33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20A26" w14:textId="77777777" w:rsidR="00554BF6" w:rsidRPr="00E84939" w:rsidRDefault="00554BF6" w:rsidP="00BA56B0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7A5F9412" w14:textId="7C9C884D" w:rsidR="00C94F6D" w:rsidRPr="00C94F6D" w:rsidRDefault="00C94F6D" w:rsidP="00BA56B0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F6D">
              <w:rPr>
                <w:rFonts w:ascii="Times New Roman" w:hAnsi="Times New Roman"/>
                <w:sz w:val="24"/>
                <w:szCs w:val="24"/>
              </w:rPr>
              <w:t>Taxonomy of Architectonics</w:t>
            </w:r>
          </w:p>
          <w:p w14:paraId="3FC065A8" w14:textId="77777777" w:rsidR="00C94F6D" w:rsidRDefault="00C94F6D" w:rsidP="00BA56B0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  <w:p w14:paraId="7DBC35BC" w14:textId="77777777" w:rsidR="00554BF6" w:rsidRPr="00E84939" w:rsidRDefault="00554BF6" w:rsidP="00BA56B0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</w:rPr>
              <w:t>Introduction to the Term Paper</w:t>
            </w:r>
          </w:p>
          <w:p w14:paraId="386656A6" w14:textId="1DB277AD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99D77" w14:textId="6F2F0855" w:rsidR="00554BF6" w:rsidRPr="00E84939" w:rsidRDefault="00554BF6" w:rsidP="00BA5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F6" w:rsidRPr="00E84939" w14:paraId="794D1F8D" w14:textId="77777777" w:rsidTr="001331FB">
        <w:trPr>
          <w:trHeight w:val="19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A3D0F" w14:textId="77777777" w:rsidR="00554BF6" w:rsidRPr="00E84939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54CC8" w14:textId="77777777" w:rsidR="00554BF6" w:rsidRPr="00E84939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5F5086" w14:textId="05A308D8" w:rsidR="00554BF6" w:rsidRPr="00E84939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33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1038A" w14:textId="694F3C8D" w:rsidR="00554BF6" w:rsidRDefault="00233908" w:rsidP="00BA56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Analysis of structural systems used in buildings</w:t>
            </w:r>
            <w:r w:rsidR="001331FB">
              <w:rPr>
                <w:rFonts w:ascii="Times New Roman" w:hAnsi="Times New Roman"/>
                <w:sz w:val="24"/>
                <w:szCs w:val="24"/>
              </w:rPr>
              <w:t>: Wood and Steel</w:t>
            </w:r>
          </w:p>
          <w:p w14:paraId="58CD4AF9" w14:textId="77777777" w:rsidR="00554BF6" w:rsidRDefault="00554BF6" w:rsidP="00BA56B0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63FA00" w14:textId="586BDA0E" w:rsidR="00554BF6" w:rsidRPr="001331FB" w:rsidRDefault="00554BF6" w:rsidP="001331FB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Assignment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Introduction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A3900" w14:textId="7E710BF5" w:rsidR="0054349D" w:rsidRPr="0054349D" w:rsidRDefault="0054349D" w:rsidP="005434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a-declarative"/>
                <w:rFonts w:ascii="Times New Roman" w:hAnsi="Times New Roman"/>
                <w:sz w:val="24"/>
                <w:szCs w:val="24"/>
              </w:rPr>
            </w:pPr>
            <w:r w:rsidRPr="0054349D">
              <w:rPr>
                <w:rStyle w:val="a-declarative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Building Construction Principles, materials and systems </w:t>
            </w:r>
            <w:r>
              <w:rPr>
                <w:rStyle w:val="a-declarative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by </w:t>
            </w:r>
            <w:r w:rsidRPr="0054349D">
              <w:rPr>
                <w:rStyle w:val="lrzxr"/>
              </w:rPr>
              <w:t>Diane Armpriest</w:t>
            </w:r>
            <w:r>
              <w:rPr>
                <w:rStyle w:val="lrzxr"/>
              </w:rPr>
              <w:t xml:space="preserve">, </w:t>
            </w:r>
            <w:r w:rsidRPr="0054349D">
              <w:rPr>
                <w:rStyle w:val="lrzxr"/>
              </w:rPr>
              <w:t>Walter Scarborough</w:t>
            </w:r>
            <w:r>
              <w:rPr>
                <w:rStyle w:val="lrzxr"/>
              </w:rPr>
              <w:t xml:space="preserve">, </w:t>
            </w:r>
            <w:r w:rsidRPr="0054349D">
              <w:rPr>
                <w:rStyle w:val="lrzxr"/>
              </w:rPr>
              <w:t>Madan Mehta</w:t>
            </w:r>
          </w:p>
          <w:p w14:paraId="502367AC" w14:textId="77777777" w:rsidR="00554BF6" w:rsidRPr="00E84939" w:rsidRDefault="00554BF6" w:rsidP="002339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1FB" w:rsidRPr="00E84939" w14:paraId="35B73BD6" w14:textId="77777777" w:rsidTr="001331FB">
        <w:trPr>
          <w:trHeight w:val="19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B7F09D" w14:textId="5D43C613" w:rsidR="001331FB" w:rsidRPr="00E84939" w:rsidRDefault="001331FB" w:rsidP="001331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969DD7" w14:textId="2685070A" w:rsidR="001331FB" w:rsidRDefault="001331FB" w:rsidP="001331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Analysis of structural systems used in buildings: Site-Cast and Precast Structural Systems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FDED8F" w14:textId="77777777" w:rsidR="0054349D" w:rsidRPr="002D001D" w:rsidRDefault="0054349D" w:rsidP="0054349D">
            <w:pPr>
              <w:pStyle w:val="ListParagraph"/>
              <w:numPr>
                <w:ilvl w:val="0"/>
                <w:numId w:val="13"/>
              </w:numPr>
              <w:tabs>
                <w:tab w:val="left" w:pos="930"/>
              </w:tabs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D001D">
              <w:rPr>
                <w:rFonts w:ascii="Times New Roman" w:hAnsi="Times New Roman"/>
                <w:bCs/>
                <w:sz w:val="24"/>
                <w:szCs w:val="24"/>
              </w:rPr>
              <w:t>Building Structures Illustrated by Francis D.K.Ching</w:t>
            </w:r>
          </w:p>
          <w:p w14:paraId="0A8F5E2B" w14:textId="77777777" w:rsidR="0054349D" w:rsidRPr="002D001D" w:rsidRDefault="0054349D" w:rsidP="005434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1D">
              <w:rPr>
                <w:rFonts w:ascii="Times New Roman" w:hAnsi="Times New Roman"/>
                <w:bCs/>
                <w:sz w:val="24"/>
                <w:szCs w:val="24"/>
              </w:rPr>
              <w:t>Building Construction Illustrated by Francis D.K.Ching</w:t>
            </w:r>
          </w:p>
          <w:p w14:paraId="4131FCAC" w14:textId="77777777" w:rsidR="001331FB" w:rsidRPr="00E84939" w:rsidRDefault="001331FB" w:rsidP="00133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1FB" w:rsidRPr="00E84939" w14:paraId="48720BC7" w14:textId="77777777" w:rsidTr="001331FB">
        <w:trPr>
          <w:trHeight w:val="19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6DFB23" w14:textId="0C12ADC8" w:rsidR="001331FB" w:rsidRDefault="001331FB" w:rsidP="001331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818B8" w14:textId="5CF10CCD" w:rsidR="001331FB" w:rsidRDefault="001331FB" w:rsidP="001331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Analysis of structural systems used in buildings: Steel Structural Systems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A6F873" w14:textId="77777777" w:rsidR="0054349D" w:rsidRPr="002D001D" w:rsidRDefault="0054349D" w:rsidP="0054349D">
            <w:pPr>
              <w:pStyle w:val="ListParagraph"/>
              <w:numPr>
                <w:ilvl w:val="0"/>
                <w:numId w:val="14"/>
              </w:numPr>
              <w:tabs>
                <w:tab w:val="left" w:pos="930"/>
              </w:tabs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D001D">
              <w:rPr>
                <w:rFonts w:ascii="Times New Roman" w:hAnsi="Times New Roman"/>
                <w:bCs/>
                <w:sz w:val="24"/>
                <w:szCs w:val="24"/>
              </w:rPr>
              <w:t>Building Structures Illustrated by Francis D.K.Ching</w:t>
            </w:r>
          </w:p>
          <w:p w14:paraId="759627B2" w14:textId="77777777" w:rsidR="0054349D" w:rsidRPr="002D001D" w:rsidRDefault="0054349D" w:rsidP="0054349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1D">
              <w:rPr>
                <w:rFonts w:ascii="Times New Roman" w:hAnsi="Times New Roman"/>
                <w:bCs/>
                <w:sz w:val="24"/>
                <w:szCs w:val="24"/>
              </w:rPr>
              <w:t>Building Construction Illustrated by Francis D.K.Ching</w:t>
            </w:r>
          </w:p>
          <w:p w14:paraId="2EE95516" w14:textId="77777777" w:rsidR="001331FB" w:rsidRPr="00E84939" w:rsidRDefault="001331FB" w:rsidP="00133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F6" w:rsidRPr="00E84939" w14:paraId="4B91BAAB" w14:textId="77777777" w:rsidTr="0054349D">
        <w:trPr>
          <w:trHeight w:val="186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05DE9" w14:textId="77777777" w:rsidR="00554BF6" w:rsidRPr="00E84939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DF6685" w14:textId="77777777" w:rsidR="00554BF6" w:rsidRPr="00E84939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6CE2F9" w14:textId="28BF0108" w:rsidR="00554BF6" w:rsidRPr="00E84939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331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38E3D0E" w14:textId="4F268C64" w:rsidR="00554BF6" w:rsidRPr="001331FB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30E74">
              <w:rPr>
                <w:rFonts w:ascii="Times New Roman" w:hAnsi="Times New Roman"/>
                <w:sz w:val="24"/>
                <w:szCs w:val="24"/>
              </w:rPr>
              <w:t>Case Studies, Presentation and Discussion</w:t>
            </w:r>
            <w:r w:rsidR="00233908">
              <w:rPr>
                <w:rFonts w:ascii="Times New Roman" w:hAnsi="Times New Roman"/>
                <w:sz w:val="24"/>
                <w:szCs w:val="24"/>
              </w:rPr>
              <w:t xml:space="preserve"> on differ</w:t>
            </w:r>
            <w:r w:rsidR="001331FB">
              <w:rPr>
                <w:rFonts w:ascii="Times New Roman" w:hAnsi="Times New Roman"/>
                <w:sz w:val="24"/>
                <w:szCs w:val="24"/>
              </w:rPr>
              <w:t>ent forms and types of building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30F5B4" w14:textId="77777777" w:rsidR="00554BF6" w:rsidRPr="00E84939" w:rsidRDefault="00554BF6" w:rsidP="0054349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4EF175" w14:textId="52E047B6" w:rsidR="00554BF6" w:rsidRPr="00E84939" w:rsidRDefault="0054349D" w:rsidP="0054349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Notes</w:t>
            </w:r>
          </w:p>
        </w:tc>
      </w:tr>
      <w:tr w:rsidR="001331FB" w:rsidRPr="00E84939" w14:paraId="4DE35728" w14:textId="77777777" w:rsidTr="001331FB">
        <w:trPr>
          <w:trHeight w:val="186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6879FB" w14:textId="77777777" w:rsidR="001331FB" w:rsidRPr="00E84939" w:rsidRDefault="001331FB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4523A" w14:textId="1B944570" w:rsidR="001331FB" w:rsidRPr="001331FB" w:rsidRDefault="001331FB" w:rsidP="001331F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FB">
              <w:rPr>
                <w:rFonts w:ascii="Times New Roman" w:hAnsi="Times New Roman"/>
                <w:b/>
                <w:sz w:val="24"/>
                <w:szCs w:val="24"/>
              </w:rPr>
              <w:t>MID TERM EXAMINATION</w:t>
            </w:r>
          </w:p>
        </w:tc>
      </w:tr>
      <w:tr w:rsidR="00554BF6" w:rsidRPr="00E84939" w14:paraId="3FED929D" w14:textId="77777777" w:rsidTr="001331FB">
        <w:trPr>
          <w:trHeight w:val="19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30F8F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68A7D4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B69C7" w14:textId="5799995E" w:rsidR="00554BF6" w:rsidRPr="00E84939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33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15B124" w14:textId="77777777" w:rsidR="00554BF6" w:rsidRPr="001331FB" w:rsidRDefault="00554BF6" w:rsidP="00BA56B0">
            <w:pPr>
              <w:spacing w:after="0" w:line="276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1331FB">
              <w:rPr>
                <w:rFonts w:ascii="Times New Roman" w:hAnsi="Times New Roman"/>
                <w:b/>
                <w:bCs/>
                <w:u w:val="single"/>
              </w:rPr>
              <w:t>PRESENTATION 01</w:t>
            </w:r>
          </w:p>
          <w:p w14:paraId="1A473B42" w14:textId="77777777" w:rsidR="00554BF6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B91AAF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Presentation on progress of research on the Term Paper</w:t>
            </w:r>
          </w:p>
          <w:p w14:paraId="0D417EE6" w14:textId="4572FDF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ADF06F" w14:textId="77777777" w:rsidR="00554BF6" w:rsidRPr="00E84939" w:rsidRDefault="00554BF6" w:rsidP="00133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Lecture and instructions</w:t>
            </w:r>
          </w:p>
        </w:tc>
      </w:tr>
      <w:tr w:rsidR="00554BF6" w:rsidRPr="00E84939" w14:paraId="255BA0DD" w14:textId="77777777" w:rsidTr="001331FB">
        <w:trPr>
          <w:trHeight w:val="19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E6508" w14:textId="77777777" w:rsidR="00554BF6" w:rsidRPr="00E84939" w:rsidRDefault="00554BF6" w:rsidP="001331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6AF22" w14:textId="77777777" w:rsidR="00554BF6" w:rsidRPr="00E84939" w:rsidRDefault="00554BF6" w:rsidP="001331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499347" w14:textId="1CD08AF0" w:rsidR="00554BF6" w:rsidRPr="00E84939" w:rsidRDefault="001331FB" w:rsidP="001331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ACFD42" w14:textId="372D2F7E" w:rsidR="00233908" w:rsidRDefault="00233908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Material and Empathy</w:t>
            </w:r>
            <w:r w:rsidR="00CF3F4A">
              <w:rPr>
                <w:rFonts w:ascii="Times New Roman" w:hAnsi="Times New Roman"/>
                <w:b/>
                <w:bCs/>
                <w:sz w:val="24"/>
                <w:szCs w:val="24"/>
              </w:rPr>
              <w:t>: Superpower in Architecture</w:t>
            </w:r>
          </w:p>
          <w:p w14:paraId="31A79A2C" w14:textId="77777777" w:rsidR="00233908" w:rsidRDefault="00233908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7CB162" w14:textId="77777777" w:rsidR="00233908" w:rsidRDefault="00233908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1903AD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Feedback on learning and Questions/ Answers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Session 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361DB" w14:textId="77777777" w:rsidR="00554BF6" w:rsidRPr="00E84939" w:rsidRDefault="00554BF6" w:rsidP="00BA56B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012BFD3E" w14:textId="77777777" w:rsidR="0054349D" w:rsidRPr="002D001D" w:rsidRDefault="0054349D" w:rsidP="0054349D">
            <w:pPr>
              <w:pStyle w:val="ListParagraph"/>
              <w:numPr>
                <w:ilvl w:val="0"/>
                <w:numId w:val="15"/>
              </w:numPr>
              <w:tabs>
                <w:tab w:val="left" w:pos="930"/>
              </w:tabs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D001D">
              <w:rPr>
                <w:rFonts w:ascii="Times New Roman" w:hAnsi="Times New Roman"/>
                <w:bCs/>
                <w:sz w:val="24"/>
                <w:szCs w:val="24"/>
              </w:rPr>
              <w:t>Building Structures Illustrated by Francis D.K.Ching</w:t>
            </w:r>
          </w:p>
          <w:p w14:paraId="0F9EEB20" w14:textId="77777777" w:rsidR="0054349D" w:rsidRPr="002D001D" w:rsidRDefault="0054349D" w:rsidP="0054349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1D">
              <w:rPr>
                <w:rFonts w:ascii="Times New Roman" w:hAnsi="Times New Roman"/>
                <w:bCs/>
                <w:sz w:val="24"/>
                <w:szCs w:val="24"/>
              </w:rPr>
              <w:t>Building Construction Illustrated by Francis D.K.Ching</w:t>
            </w:r>
          </w:p>
          <w:p w14:paraId="1EEDD6F1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F6" w:rsidRPr="00E84939" w14:paraId="06EAD623" w14:textId="77777777" w:rsidTr="001331FB">
        <w:trPr>
          <w:trHeight w:val="19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6F26F" w14:textId="05D26254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FF765A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06C0EFE" w14:textId="1D490756" w:rsidR="00554BF6" w:rsidRPr="00E84939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331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8B4F6E" w14:textId="1E60F795" w:rsidR="00CF3F4A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Study of </w:t>
            </w:r>
            <w:r w:rsidR="00CF3F4A">
              <w:rPr>
                <w:rFonts w:ascii="Times New Roman" w:hAnsi="Times New Roman"/>
                <w:sz w:val="24"/>
                <w:szCs w:val="24"/>
              </w:rPr>
              <w:t xml:space="preserve">High tech buildings </w:t>
            </w:r>
          </w:p>
          <w:p w14:paraId="16A8D5C2" w14:textId="7A2D7F5D" w:rsidR="00554BF6" w:rsidRPr="00E84939" w:rsidRDefault="00554BF6" w:rsidP="001331FB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Assignment 2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1D2394" w14:textId="7DA111A2" w:rsidR="00554BF6" w:rsidRPr="00E84939" w:rsidRDefault="0054349D" w:rsidP="00133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349D">
              <w:t xml:space="preserve">Ali, M.M.; Al-Kodmany, K. Structural Systems for Tall Buildings. </w:t>
            </w:r>
            <w:r w:rsidRPr="0054349D">
              <w:rPr>
                <w:i/>
                <w:iCs/>
              </w:rPr>
              <w:t>Encyclopedia</w:t>
            </w:r>
            <w:r w:rsidRPr="0054349D">
              <w:t xml:space="preserve"> </w:t>
            </w:r>
            <w:r w:rsidRPr="0054349D">
              <w:rPr>
                <w:b/>
                <w:bCs/>
              </w:rPr>
              <w:t>2022</w:t>
            </w:r>
            <w:r w:rsidRPr="0054349D">
              <w:t xml:space="preserve">, </w:t>
            </w:r>
            <w:r w:rsidRPr="0054349D">
              <w:rPr>
                <w:i/>
                <w:iCs/>
              </w:rPr>
              <w:t>2</w:t>
            </w:r>
            <w:r w:rsidRPr="0054349D">
              <w:t xml:space="preserve">, 1260-1286. https://doi.org/10.3390/encyclopedia2030085 </w:t>
            </w:r>
          </w:p>
        </w:tc>
      </w:tr>
      <w:tr w:rsidR="00554BF6" w:rsidRPr="00E84939" w14:paraId="4CF0F83A" w14:textId="77777777" w:rsidTr="001331FB">
        <w:trPr>
          <w:trHeight w:val="1950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5A95E" w14:textId="6773166F" w:rsidR="00554BF6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11DF853F" w14:textId="572FEC3A" w:rsidR="00554BF6" w:rsidRPr="00E84939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331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076C5F" w14:textId="0B45FE11" w:rsidR="00554BF6" w:rsidRDefault="00554BF6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Sustainable </w:t>
            </w:r>
            <w:r w:rsidR="00CF3F4A">
              <w:rPr>
                <w:rFonts w:ascii="Times New Roman" w:hAnsi="Times New Roman"/>
                <w:sz w:val="24"/>
                <w:szCs w:val="24"/>
              </w:rPr>
              <w:t>Structural systems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2D03A1" w14:textId="11952735" w:rsidR="00554BF6" w:rsidRDefault="0054349D" w:rsidP="0054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t xml:space="preserve">Structural sustainability of high performance buildings by </w:t>
            </w:r>
            <w:r w:rsidRPr="0054349D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Mir M. Ali &amp; </w:t>
            </w:r>
            <w:hyperlink r:id="rId7" w:history="1">
              <w:r w:rsidRPr="0054349D">
                <w:rPr>
                  <w:rFonts w:ascii="Times New Roman" w:hAnsi="Times New Roman"/>
                  <w:sz w:val="24"/>
                  <w:szCs w:val="24"/>
                  <w:lang w:bidi="ar-SA"/>
                </w:rPr>
                <w:t>P G Dimick</w:t>
              </w:r>
            </w:hyperlink>
          </w:p>
        </w:tc>
      </w:tr>
      <w:tr w:rsidR="0054349D" w:rsidRPr="00E84939" w14:paraId="0DB14A45" w14:textId="77777777" w:rsidTr="003914D7">
        <w:trPr>
          <w:trHeight w:val="2007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C8B39" w14:textId="77777777" w:rsidR="0054349D" w:rsidRPr="00E84939" w:rsidRDefault="0054349D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C5C461" w14:textId="77777777" w:rsidR="0054349D" w:rsidRPr="00E84939" w:rsidRDefault="0054349D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B7955" w14:textId="26939646" w:rsidR="0054349D" w:rsidRPr="00E84939" w:rsidRDefault="0054349D" w:rsidP="001331F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E6342" w14:textId="77777777" w:rsidR="0054349D" w:rsidRPr="00E84939" w:rsidRDefault="0054349D" w:rsidP="00BA56B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 to different under construction sites</w:t>
            </w:r>
          </w:p>
          <w:p w14:paraId="5A729CFD" w14:textId="77777777" w:rsidR="0054349D" w:rsidRDefault="0054349D" w:rsidP="00BA56B0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FD70B8" w14:textId="77777777" w:rsidR="0054349D" w:rsidRPr="00E84939" w:rsidRDefault="0054349D" w:rsidP="00BA56B0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939">
              <w:rPr>
                <w:rFonts w:ascii="Times New Roman" w:hAnsi="Times New Roman"/>
                <w:b/>
                <w:bCs/>
                <w:sz w:val="24"/>
                <w:szCs w:val="24"/>
              </w:rPr>
              <w:t>Question- Answer Session on Assignment 2</w:t>
            </w:r>
          </w:p>
          <w:p w14:paraId="18339394" w14:textId="6886ACA8" w:rsidR="0054349D" w:rsidRPr="00E84939" w:rsidRDefault="0054349D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7AE0B4" w14:textId="77777777" w:rsidR="00554BF6" w:rsidRPr="00E84939" w:rsidRDefault="00554BF6" w:rsidP="00554BF6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60B369A" w14:textId="77777777" w:rsidR="00554BF6" w:rsidRPr="00E84939" w:rsidRDefault="00554BF6" w:rsidP="00554BF6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73A8A49" w14:textId="77777777" w:rsidR="00554BF6" w:rsidRPr="00E84939" w:rsidRDefault="00554BF6" w:rsidP="00554BF6">
      <w:pPr>
        <w:rPr>
          <w:rFonts w:ascii="Times New Roman" w:hAnsi="Times New Roman"/>
          <w:sz w:val="24"/>
          <w:szCs w:val="24"/>
        </w:rPr>
      </w:pPr>
    </w:p>
    <w:p w14:paraId="4BD7F247" w14:textId="77777777" w:rsidR="00554BF6" w:rsidRPr="00E84939" w:rsidRDefault="00554BF6" w:rsidP="00554BF6">
      <w:pPr>
        <w:rPr>
          <w:rFonts w:ascii="Times New Roman" w:hAnsi="Times New Roman"/>
          <w:sz w:val="24"/>
          <w:szCs w:val="24"/>
        </w:rPr>
      </w:pPr>
    </w:p>
    <w:tbl>
      <w:tblPr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5189"/>
        <w:gridCol w:w="3420"/>
      </w:tblGrid>
      <w:tr w:rsidR="00554BF6" w:rsidRPr="00E84939" w14:paraId="1D3E0061" w14:textId="77777777" w:rsidTr="001331FB">
        <w:trPr>
          <w:trHeight w:val="2088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8D134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BEB65E" w14:textId="77777777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67255E" w14:textId="12571289" w:rsidR="00554BF6" w:rsidRPr="00E84939" w:rsidRDefault="00554BF6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133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5E9EC" w14:textId="77777777" w:rsidR="00554BF6" w:rsidRDefault="00554BF6" w:rsidP="001331FB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PRESENTATION 02</w:t>
            </w:r>
          </w:p>
          <w:p w14:paraId="50AC0A0E" w14:textId="77777777" w:rsidR="001331FB" w:rsidRDefault="001331FB" w:rsidP="001331FB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Advanced Structural  Systems</w:t>
            </w:r>
          </w:p>
          <w:p w14:paraId="730A96B8" w14:textId="77777777" w:rsidR="001331FB" w:rsidRDefault="001331FB" w:rsidP="001331FB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114C3C" w14:textId="784516AA" w:rsidR="001331FB" w:rsidRPr="00E84939" w:rsidRDefault="001331FB" w:rsidP="001331FB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Submission of Term paper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A65F67" w14:textId="77777777" w:rsidR="00554BF6" w:rsidRPr="00E84939" w:rsidRDefault="00554BF6" w:rsidP="00133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Class notes</w:t>
            </w:r>
          </w:p>
          <w:p w14:paraId="0BA6E8CF" w14:textId="77777777" w:rsidR="00554BF6" w:rsidRPr="00E84939" w:rsidRDefault="00554BF6" w:rsidP="001331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1FB" w:rsidRPr="00E84939" w14:paraId="4709D6CA" w14:textId="77777777" w:rsidTr="001331FB">
        <w:trPr>
          <w:trHeight w:val="2148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13F09" w14:textId="77777777" w:rsidR="001331FB" w:rsidRPr="00E84939" w:rsidRDefault="001331FB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FC2625" w14:textId="77777777" w:rsidR="001331FB" w:rsidRPr="00E84939" w:rsidRDefault="001331FB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50263D" w14:textId="0341002A" w:rsidR="001331FB" w:rsidRPr="00E84939" w:rsidRDefault="001331FB" w:rsidP="00BA56B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84939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50E90F" w14:textId="4F653EF8" w:rsidR="001331FB" w:rsidRPr="001331FB" w:rsidRDefault="001331FB" w:rsidP="00133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FB">
              <w:rPr>
                <w:rFonts w:ascii="Times New Roman" w:hAnsi="Times New Roman"/>
                <w:b/>
                <w:sz w:val="24"/>
                <w:szCs w:val="24"/>
              </w:rPr>
              <w:t>FINAL EXAMINATION</w:t>
            </w:r>
          </w:p>
        </w:tc>
      </w:tr>
    </w:tbl>
    <w:p w14:paraId="53C00235" w14:textId="77777777" w:rsidR="00554BF6" w:rsidRPr="00E84939" w:rsidRDefault="00554BF6" w:rsidP="00554BF6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</w:p>
    <w:p w14:paraId="08218B9E" w14:textId="5503A964" w:rsidR="00554BF6" w:rsidRPr="00E84939" w:rsidRDefault="00554BF6" w:rsidP="00554BF6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</w:p>
    <w:sectPr w:rsidR="00554BF6" w:rsidRPr="00E84939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5B9DA" w14:textId="77777777" w:rsidR="00EC570A" w:rsidRDefault="00EC570A" w:rsidP="00C43620">
      <w:pPr>
        <w:spacing w:after="0" w:line="240" w:lineRule="auto"/>
      </w:pPr>
      <w:r>
        <w:separator/>
      </w:r>
    </w:p>
  </w:endnote>
  <w:endnote w:type="continuationSeparator" w:id="0">
    <w:p w14:paraId="09AD11F4" w14:textId="77777777" w:rsidR="00EC570A" w:rsidRDefault="00EC570A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9D430" w14:textId="77777777" w:rsidR="00EB16F5" w:rsidRDefault="00EB16F5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 w:rsidR="00330137">
      <w:tab/>
    </w:r>
    <w:r>
      <w:t xml:space="preserve">Page </w:t>
    </w:r>
    <w:r w:rsidR="00C0480F">
      <w:fldChar w:fldCharType="begin"/>
    </w:r>
    <w:r w:rsidR="00C0480F">
      <w:instrText xml:space="preserve"> PAGE   \* MERGEFORMAT </w:instrText>
    </w:r>
    <w:r w:rsidR="00C0480F">
      <w:fldChar w:fldCharType="separate"/>
    </w:r>
    <w:r w:rsidR="00203D76">
      <w:rPr>
        <w:noProof/>
      </w:rPr>
      <w:t>1</w:t>
    </w:r>
    <w:r w:rsidR="00C0480F">
      <w:rPr>
        <w:noProof/>
      </w:rPr>
      <w:fldChar w:fldCharType="end"/>
    </w:r>
  </w:p>
  <w:p w14:paraId="493E20CF" w14:textId="77777777"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6B769" w14:textId="77777777" w:rsidR="00EC570A" w:rsidRDefault="00EC570A" w:rsidP="00C43620">
      <w:pPr>
        <w:spacing w:after="0" w:line="240" w:lineRule="auto"/>
      </w:pPr>
      <w:r>
        <w:separator/>
      </w:r>
    </w:p>
  </w:footnote>
  <w:footnote w:type="continuationSeparator" w:id="0">
    <w:p w14:paraId="41BD5903" w14:textId="77777777" w:rsidR="00EC570A" w:rsidRDefault="00EC570A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1F93"/>
    <w:multiLevelType w:val="hybridMultilevel"/>
    <w:tmpl w:val="F75A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1DF"/>
    <w:multiLevelType w:val="hybridMultilevel"/>
    <w:tmpl w:val="41D28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83AF9"/>
    <w:multiLevelType w:val="hybridMultilevel"/>
    <w:tmpl w:val="4014CCB2"/>
    <w:lvl w:ilvl="0" w:tplc="04090001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90BB9"/>
    <w:multiLevelType w:val="hybridMultilevel"/>
    <w:tmpl w:val="54F6D878"/>
    <w:lvl w:ilvl="0" w:tplc="B596E8BE">
      <w:numFmt w:val="decimal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F1F91"/>
    <w:multiLevelType w:val="hybridMultilevel"/>
    <w:tmpl w:val="1D20D6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E04DF"/>
    <w:multiLevelType w:val="hybridMultilevel"/>
    <w:tmpl w:val="F75A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7E3"/>
    <w:multiLevelType w:val="hybridMultilevel"/>
    <w:tmpl w:val="D408B5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A20AD"/>
    <w:multiLevelType w:val="hybridMultilevel"/>
    <w:tmpl w:val="54F6D878"/>
    <w:lvl w:ilvl="0" w:tplc="B596E8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B0FF2"/>
    <w:multiLevelType w:val="hybridMultilevel"/>
    <w:tmpl w:val="F75A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07C78"/>
    <w:multiLevelType w:val="hybridMultilevel"/>
    <w:tmpl w:val="54F6D878"/>
    <w:lvl w:ilvl="0" w:tplc="B596E8BE">
      <w:numFmt w:val="decimal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C43F5"/>
    <w:multiLevelType w:val="hybridMultilevel"/>
    <w:tmpl w:val="F75A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E7442"/>
    <w:multiLevelType w:val="hybridMultilevel"/>
    <w:tmpl w:val="888CF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85D67"/>
    <w:multiLevelType w:val="hybridMultilevel"/>
    <w:tmpl w:val="F75A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004C0"/>
    <w:rsid w:val="00005E09"/>
    <w:rsid w:val="0004751B"/>
    <w:rsid w:val="000716B5"/>
    <w:rsid w:val="00090ABC"/>
    <w:rsid w:val="0009357B"/>
    <w:rsid w:val="000B2501"/>
    <w:rsid w:val="000C0336"/>
    <w:rsid w:val="000C3EE7"/>
    <w:rsid w:val="000E04BB"/>
    <w:rsid w:val="000F4D9E"/>
    <w:rsid w:val="001003E7"/>
    <w:rsid w:val="001006F6"/>
    <w:rsid w:val="001025B1"/>
    <w:rsid w:val="0011061D"/>
    <w:rsid w:val="00116BDB"/>
    <w:rsid w:val="00121FCE"/>
    <w:rsid w:val="00130E74"/>
    <w:rsid w:val="001331FB"/>
    <w:rsid w:val="001439C1"/>
    <w:rsid w:val="00161FB6"/>
    <w:rsid w:val="00180EFC"/>
    <w:rsid w:val="001843BC"/>
    <w:rsid w:val="001B1C24"/>
    <w:rsid w:val="001B3188"/>
    <w:rsid w:val="001B537F"/>
    <w:rsid w:val="001D2127"/>
    <w:rsid w:val="001F25C3"/>
    <w:rsid w:val="00200BD2"/>
    <w:rsid w:val="00201041"/>
    <w:rsid w:val="00203D76"/>
    <w:rsid w:val="002066A5"/>
    <w:rsid w:val="0022636A"/>
    <w:rsid w:val="0022737D"/>
    <w:rsid w:val="0023134B"/>
    <w:rsid w:val="00233908"/>
    <w:rsid w:val="00243474"/>
    <w:rsid w:val="002438E3"/>
    <w:rsid w:val="002455CE"/>
    <w:rsid w:val="00275249"/>
    <w:rsid w:val="00287A78"/>
    <w:rsid w:val="00290B81"/>
    <w:rsid w:val="002A32EE"/>
    <w:rsid w:val="002B1D6A"/>
    <w:rsid w:val="002B5BBE"/>
    <w:rsid w:val="002C4B3D"/>
    <w:rsid w:val="002D001D"/>
    <w:rsid w:val="002D1C41"/>
    <w:rsid w:val="002E6831"/>
    <w:rsid w:val="00306FE3"/>
    <w:rsid w:val="00310D46"/>
    <w:rsid w:val="00320DF4"/>
    <w:rsid w:val="00323F6B"/>
    <w:rsid w:val="00330137"/>
    <w:rsid w:val="00351F7C"/>
    <w:rsid w:val="00365992"/>
    <w:rsid w:val="003712FD"/>
    <w:rsid w:val="003828A1"/>
    <w:rsid w:val="003C06DB"/>
    <w:rsid w:val="003C4F21"/>
    <w:rsid w:val="003E3FF8"/>
    <w:rsid w:val="00414291"/>
    <w:rsid w:val="00436F29"/>
    <w:rsid w:val="00460B8C"/>
    <w:rsid w:val="00473BF2"/>
    <w:rsid w:val="00485B97"/>
    <w:rsid w:val="00497D2C"/>
    <w:rsid w:val="004C09CE"/>
    <w:rsid w:val="004D58DD"/>
    <w:rsid w:val="004D60E8"/>
    <w:rsid w:val="00531CD0"/>
    <w:rsid w:val="0054349D"/>
    <w:rsid w:val="00554BF6"/>
    <w:rsid w:val="0057151F"/>
    <w:rsid w:val="005845F8"/>
    <w:rsid w:val="0059061C"/>
    <w:rsid w:val="005A2226"/>
    <w:rsid w:val="005D08EB"/>
    <w:rsid w:val="005E78A7"/>
    <w:rsid w:val="005F61A5"/>
    <w:rsid w:val="005F63E5"/>
    <w:rsid w:val="00625350"/>
    <w:rsid w:val="006454AE"/>
    <w:rsid w:val="006476B2"/>
    <w:rsid w:val="006768C4"/>
    <w:rsid w:val="00685B67"/>
    <w:rsid w:val="00690895"/>
    <w:rsid w:val="00696022"/>
    <w:rsid w:val="006E0D58"/>
    <w:rsid w:val="006F2008"/>
    <w:rsid w:val="0072567E"/>
    <w:rsid w:val="00744BF3"/>
    <w:rsid w:val="00763282"/>
    <w:rsid w:val="007679AA"/>
    <w:rsid w:val="00770FB4"/>
    <w:rsid w:val="00773028"/>
    <w:rsid w:val="00780E99"/>
    <w:rsid w:val="0078114A"/>
    <w:rsid w:val="00782096"/>
    <w:rsid w:val="00786CE1"/>
    <w:rsid w:val="00793811"/>
    <w:rsid w:val="007D271A"/>
    <w:rsid w:val="007E7D03"/>
    <w:rsid w:val="00807273"/>
    <w:rsid w:val="00807C50"/>
    <w:rsid w:val="00822778"/>
    <w:rsid w:val="00823459"/>
    <w:rsid w:val="0083201A"/>
    <w:rsid w:val="008446BA"/>
    <w:rsid w:val="0084687D"/>
    <w:rsid w:val="00851D81"/>
    <w:rsid w:val="00862937"/>
    <w:rsid w:val="00870C73"/>
    <w:rsid w:val="0087478B"/>
    <w:rsid w:val="00876C2E"/>
    <w:rsid w:val="0088605E"/>
    <w:rsid w:val="0089276E"/>
    <w:rsid w:val="00892F73"/>
    <w:rsid w:val="008B1278"/>
    <w:rsid w:val="008C052F"/>
    <w:rsid w:val="008C2183"/>
    <w:rsid w:val="008D555E"/>
    <w:rsid w:val="008E382C"/>
    <w:rsid w:val="008F3175"/>
    <w:rsid w:val="00905E70"/>
    <w:rsid w:val="00906A37"/>
    <w:rsid w:val="009075CF"/>
    <w:rsid w:val="00940E8F"/>
    <w:rsid w:val="009517BB"/>
    <w:rsid w:val="0095615D"/>
    <w:rsid w:val="00960599"/>
    <w:rsid w:val="00980AC8"/>
    <w:rsid w:val="009A16C2"/>
    <w:rsid w:val="009C4F70"/>
    <w:rsid w:val="009F734C"/>
    <w:rsid w:val="00A5152E"/>
    <w:rsid w:val="00A55374"/>
    <w:rsid w:val="00A66FDC"/>
    <w:rsid w:val="00A84A9F"/>
    <w:rsid w:val="00A84E83"/>
    <w:rsid w:val="00A8783F"/>
    <w:rsid w:val="00A91E58"/>
    <w:rsid w:val="00AB0805"/>
    <w:rsid w:val="00AD04B4"/>
    <w:rsid w:val="00AE7894"/>
    <w:rsid w:val="00AF1563"/>
    <w:rsid w:val="00AF4489"/>
    <w:rsid w:val="00B15BA1"/>
    <w:rsid w:val="00B3130E"/>
    <w:rsid w:val="00B45B76"/>
    <w:rsid w:val="00B52D7C"/>
    <w:rsid w:val="00B66B7F"/>
    <w:rsid w:val="00B75EC8"/>
    <w:rsid w:val="00B77525"/>
    <w:rsid w:val="00B871A3"/>
    <w:rsid w:val="00BA4C00"/>
    <w:rsid w:val="00BA6BE1"/>
    <w:rsid w:val="00BD21F4"/>
    <w:rsid w:val="00BD5547"/>
    <w:rsid w:val="00BF4E29"/>
    <w:rsid w:val="00C0480F"/>
    <w:rsid w:val="00C074CE"/>
    <w:rsid w:val="00C1511C"/>
    <w:rsid w:val="00C23299"/>
    <w:rsid w:val="00C33B94"/>
    <w:rsid w:val="00C43620"/>
    <w:rsid w:val="00C61198"/>
    <w:rsid w:val="00C94F6D"/>
    <w:rsid w:val="00C968FF"/>
    <w:rsid w:val="00CD5ED7"/>
    <w:rsid w:val="00CE656C"/>
    <w:rsid w:val="00CF3F4A"/>
    <w:rsid w:val="00D03FCD"/>
    <w:rsid w:val="00D1657B"/>
    <w:rsid w:val="00D20C06"/>
    <w:rsid w:val="00D52599"/>
    <w:rsid w:val="00D5657E"/>
    <w:rsid w:val="00D5661D"/>
    <w:rsid w:val="00D60ACD"/>
    <w:rsid w:val="00D8284D"/>
    <w:rsid w:val="00D82A60"/>
    <w:rsid w:val="00D854A2"/>
    <w:rsid w:val="00D8701C"/>
    <w:rsid w:val="00D87A1A"/>
    <w:rsid w:val="00D92F77"/>
    <w:rsid w:val="00D94824"/>
    <w:rsid w:val="00D953CC"/>
    <w:rsid w:val="00DA3373"/>
    <w:rsid w:val="00DA76E8"/>
    <w:rsid w:val="00DA7F0D"/>
    <w:rsid w:val="00DB6EA0"/>
    <w:rsid w:val="00DB77C4"/>
    <w:rsid w:val="00DC5B4C"/>
    <w:rsid w:val="00DC7E84"/>
    <w:rsid w:val="00DD6F38"/>
    <w:rsid w:val="00DE7BEB"/>
    <w:rsid w:val="00DF2BBF"/>
    <w:rsid w:val="00DF2C6A"/>
    <w:rsid w:val="00E07476"/>
    <w:rsid w:val="00E117EE"/>
    <w:rsid w:val="00E466F3"/>
    <w:rsid w:val="00E46F3B"/>
    <w:rsid w:val="00E56FEA"/>
    <w:rsid w:val="00E6267A"/>
    <w:rsid w:val="00E62C51"/>
    <w:rsid w:val="00E74CEE"/>
    <w:rsid w:val="00E84939"/>
    <w:rsid w:val="00E8577F"/>
    <w:rsid w:val="00E86F98"/>
    <w:rsid w:val="00EB16F5"/>
    <w:rsid w:val="00EB2DE0"/>
    <w:rsid w:val="00EB6998"/>
    <w:rsid w:val="00EC570A"/>
    <w:rsid w:val="00F017D7"/>
    <w:rsid w:val="00F200B1"/>
    <w:rsid w:val="00F32828"/>
    <w:rsid w:val="00F3688E"/>
    <w:rsid w:val="00F47B6C"/>
    <w:rsid w:val="00F544BA"/>
    <w:rsid w:val="00F616FE"/>
    <w:rsid w:val="00F7716C"/>
    <w:rsid w:val="00F80518"/>
    <w:rsid w:val="00F942C5"/>
    <w:rsid w:val="00FA4202"/>
    <w:rsid w:val="00FC4377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8536"/>
  <w15:docId w15:val="{800F5B35-2D8B-46BF-A6CA-58F903AF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nhideWhenUsed/>
    <w:rsid w:val="00323F6B"/>
    <w:pPr>
      <w:spacing w:after="120" w:line="240" w:lineRule="auto"/>
    </w:pPr>
    <w:rPr>
      <w:rFonts w:ascii="Times New Roman" w:hAnsi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323F6B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323F6B"/>
  </w:style>
  <w:style w:type="character" w:customStyle="1" w:styleId="apple-style-span">
    <w:name w:val="apple-style-span"/>
    <w:basedOn w:val="DefaultParagraphFont"/>
    <w:rsid w:val="00323F6B"/>
  </w:style>
  <w:style w:type="paragraph" w:styleId="NormalWeb">
    <w:name w:val="Normal (Web)"/>
    <w:basedOn w:val="Normal"/>
    <w:uiPriority w:val="99"/>
    <w:semiHidden/>
    <w:unhideWhenUsed/>
    <w:rsid w:val="000004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lrzxr">
    <w:name w:val="lrzxr"/>
    <w:basedOn w:val="DefaultParagraphFont"/>
    <w:rsid w:val="00C94F6D"/>
  </w:style>
  <w:style w:type="character" w:styleId="Hyperlink">
    <w:name w:val="Hyperlink"/>
    <w:basedOn w:val="DefaultParagraphFont"/>
    <w:uiPriority w:val="99"/>
    <w:semiHidden/>
    <w:unhideWhenUsed/>
    <w:rsid w:val="00C94F6D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2D001D"/>
  </w:style>
  <w:style w:type="character" w:customStyle="1" w:styleId="a-color-secondary">
    <w:name w:val="a-color-secondary"/>
    <w:basedOn w:val="DefaultParagraphFont"/>
    <w:rsid w:val="002D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scientific-contributions/PG-Dimick-2055446515?_sg%5B0%5D=-Q7uecAuTStZ6oNeNPISCpAlFIc_HhZKcyjIadqrjhuu2QLcDjS5U4Bex_J0GMoUs1rcRR0.BOeJnoeLYecKnsa3AD2REVXXhHaCeDjnSCRO5xfOm8Cf1Voz18bm6i3l3DccyhPXIjlYkBFvWrGzdAgPAOtKqg&amp;_sg%5B1%5D=ttlsczK0QnOkzAmxzMsj1edleM8Ch03afJGyNAjc9IfRUYH2LeNTqNqaqSsTFKJjJHPzP_U.vVKXarwz_VIR5VTdiq2SaD9XGPTSphz5MlGIlBZ_m10W9nu-K2yrO0Q2FFiNAr4opnBfA3DhwK8GCaDL1nSc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8987</dc:creator>
  <cp:lastModifiedBy>Ayesha Mehmood Malik</cp:lastModifiedBy>
  <cp:revision>7</cp:revision>
  <cp:lastPrinted>2020-10-26T07:54:00Z</cp:lastPrinted>
  <dcterms:created xsi:type="dcterms:W3CDTF">2023-05-22T11:48:00Z</dcterms:created>
  <dcterms:modified xsi:type="dcterms:W3CDTF">2023-05-23T11:20:00Z</dcterms:modified>
</cp:coreProperties>
</file>