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FEBC5" w14:textId="58753282" w:rsidR="00A6448A" w:rsidRDefault="00A6448A" w:rsidP="00A6448A">
      <w:pPr>
        <w:rPr>
          <w:rFonts w:cs="Calibri"/>
          <w:b/>
          <w:color w:val="000000"/>
          <w:sz w:val="40"/>
          <w:szCs w:val="24"/>
          <w:lang w:bidi="en-US"/>
        </w:rPr>
      </w:pPr>
    </w:p>
    <w:p w14:paraId="725BAEDC" w14:textId="77777777" w:rsidR="00A6448A" w:rsidRPr="00895626" w:rsidRDefault="00A6448A" w:rsidP="00A6448A">
      <w:pPr>
        <w:tabs>
          <w:tab w:val="center" w:pos="4680"/>
          <w:tab w:val="right" w:pos="9360"/>
        </w:tabs>
        <w:spacing w:after="0" w:line="240" w:lineRule="auto"/>
        <w:rPr>
          <w:rFonts w:cs="Calibri"/>
          <w:b/>
          <w:color w:val="000000"/>
          <w:sz w:val="32"/>
          <w:szCs w:val="24"/>
          <w:u w:val="single"/>
          <w:lang w:bidi="en-US"/>
        </w:rPr>
      </w:pPr>
      <w:r w:rsidRPr="00895626">
        <w:rPr>
          <w:rFonts w:cs="Calibri"/>
          <w:b/>
          <w:noProof/>
          <w:color w:val="000000"/>
          <w:sz w:val="32"/>
          <w:szCs w:val="24"/>
        </w:rPr>
        <w:drawing>
          <wp:anchor distT="0" distB="0" distL="114300" distR="114300" simplePos="0" relativeHeight="251670528" behindDoc="1" locked="0" layoutInCell="1" allowOverlap="1" wp14:anchorId="66402D7E" wp14:editId="471E2ADE">
            <wp:simplePos x="0" y="0"/>
            <wp:positionH relativeFrom="column">
              <wp:posOffset>-210185</wp:posOffset>
            </wp:positionH>
            <wp:positionV relativeFrom="paragraph">
              <wp:posOffset>-120650</wp:posOffset>
            </wp:positionV>
            <wp:extent cx="861060" cy="824865"/>
            <wp:effectExtent l="0" t="0" r="0" b="0"/>
            <wp:wrapThrough wrapText="bothSides">
              <wp:wrapPolygon edited="0">
                <wp:start x="0" y="0"/>
                <wp:lineTo x="0" y="20952"/>
                <wp:lineTo x="21027" y="20952"/>
                <wp:lineTo x="21027" y="0"/>
                <wp:lineTo x="0" y="0"/>
              </wp:wrapPolygon>
            </wp:wrapThrough>
            <wp:docPr id="7" name="Picture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2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5626">
        <w:rPr>
          <w:rFonts w:cs="Calibri"/>
          <w:color w:val="000000"/>
          <w:sz w:val="32"/>
          <w:szCs w:val="24"/>
          <w:lang w:bidi="en-US"/>
        </w:rPr>
        <w:ptab w:relativeTo="margin" w:alignment="center" w:leader="none"/>
      </w:r>
      <w:r w:rsidRPr="00895626">
        <w:rPr>
          <w:rFonts w:cs="Calibri"/>
          <w:b/>
          <w:color w:val="000000"/>
          <w:sz w:val="32"/>
          <w:szCs w:val="24"/>
          <w:u w:val="single"/>
          <w:lang w:bidi="en-US"/>
        </w:rPr>
        <w:t>University of Management and Technology</w:t>
      </w:r>
    </w:p>
    <w:p w14:paraId="425015FF" w14:textId="77777777" w:rsidR="00A6448A" w:rsidRPr="00895626" w:rsidRDefault="00A6448A" w:rsidP="00A6448A">
      <w:pPr>
        <w:tabs>
          <w:tab w:val="center" w:pos="4680"/>
          <w:tab w:val="right" w:pos="9360"/>
        </w:tabs>
        <w:spacing w:after="0" w:line="240" w:lineRule="auto"/>
        <w:jc w:val="center"/>
        <w:rPr>
          <w:rFonts w:cs="Calibri"/>
          <w:b/>
          <w:color w:val="000000"/>
          <w:sz w:val="32"/>
          <w:szCs w:val="24"/>
          <w:u w:val="single"/>
          <w:lang w:bidi="en-US"/>
        </w:rPr>
      </w:pPr>
      <w:r w:rsidRPr="00895626">
        <w:rPr>
          <w:rFonts w:cs="Calibri"/>
          <w:b/>
          <w:color w:val="000000"/>
          <w:sz w:val="32"/>
          <w:szCs w:val="24"/>
          <w:u w:val="single"/>
          <w:lang w:bidi="en-US"/>
        </w:rPr>
        <w:t>School of Engineering</w:t>
      </w:r>
    </w:p>
    <w:p w14:paraId="1568BD05" w14:textId="77777777" w:rsidR="00A6448A" w:rsidRPr="00895626" w:rsidRDefault="00A6448A" w:rsidP="00A6448A">
      <w:pPr>
        <w:tabs>
          <w:tab w:val="center" w:pos="4680"/>
          <w:tab w:val="right" w:pos="9360"/>
        </w:tabs>
        <w:spacing w:after="0" w:line="240" w:lineRule="auto"/>
        <w:jc w:val="center"/>
        <w:rPr>
          <w:rFonts w:cs="Calibri"/>
          <w:color w:val="000000"/>
          <w:sz w:val="32"/>
          <w:szCs w:val="24"/>
          <w:u w:val="single"/>
          <w:lang w:bidi="en-US"/>
        </w:rPr>
      </w:pPr>
      <w:r w:rsidRPr="00895626">
        <w:rPr>
          <w:rFonts w:cs="Calibri"/>
          <w:b/>
          <w:color w:val="000000"/>
          <w:sz w:val="32"/>
          <w:szCs w:val="24"/>
          <w:u w:val="single"/>
          <w:lang w:bidi="en-US"/>
        </w:rPr>
        <w:t>Department of Electrical Engineering</w:t>
      </w:r>
    </w:p>
    <w:p w14:paraId="6E281313" w14:textId="77777777" w:rsidR="00A6448A" w:rsidRPr="0011458C" w:rsidRDefault="00A6448A" w:rsidP="00A6448A">
      <w:pPr>
        <w:spacing w:line="240" w:lineRule="auto"/>
        <w:rPr>
          <w:rFonts w:cs="Calibri"/>
          <w:color w:val="000000"/>
          <w:sz w:val="28"/>
          <w:szCs w:val="24"/>
          <w:lang w:bidi="en-US"/>
        </w:rPr>
      </w:pPr>
    </w:p>
    <w:p w14:paraId="1270AAD4" w14:textId="77777777" w:rsidR="00A6448A" w:rsidRPr="0011458C" w:rsidRDefault="00A6448A" w:rsidP="00A6448A">
      <w:pPr>
        <w:spacing w:line="240" w:lineRule="auto"/>
        <w:jc w:val="center"/>
        <w:rPr>
          <w:rFonts w:cs="Calibri"/>
          <w:b/>
          <w:color w:val="000000"/>
          <w:sz w:val="28"/>
          <w:szCs w:val="24"/>
          <w:u w:val="single"/>
          <w:lang w:bidi="en-US"/>
        </w:rPr>
      </w:pPr>
      <w:r w:rsidRPr="0011458C">
        <w:rPr>
          <w:rFonts w:cs="Calibri"/>
          <w:b/>
          <w:color w:val="000000"/>
          <w:sz w:val="28"/>
          <w:szCs w:val="24"/>
          <w:u w:val="single"/>
          <w:lang w:bidi="en-US"/>
        </w:rPr>
        <w:t>Course Outline</w:t>
      </w:r>
    </w:p>
    <w:p w14:paraId="0756424A" w14:textId="77777777" w:rsidR="00A6448A" w:rsidRPr="0011458C" w:rsidRDefault="00A6448A" w:rsidP="00A6448A">
      <w:pPr>
        <w:spacing w:line="252" w:lineRule="auto"/>
        <w:rPr>
          <w:rFonts w:cs="Calibri"/>
          <w:color w:val="000000"/>
          <w:sz w:val="28"/>
          <w:szCs w:val="24"/>
          <w:lang w:bidi="en-US"/>
        </w:rPr>
      </w:pPr>
      <w:r w:rsidRPr="0011458C">
        <w:rPr>
          <w:rFonts w:cs="Calibri"/>
          <w:b/>
          <w:color w:val="000000"/>
          <w:sz w:val="28"/>
          <w:szCs w:val="24"/>
          <w:lang w:bidi="en-US"/>
        </w:rPr>
        <w:t>Course code:</w:t>
      </w:r>
      <w:r>
        <w:rPr>
          <w:rFonts w:cs="Calibri"/>
          <w:color w:val="000000"/>
          <w:sz w:val="28"/>
          <w:szCs w:val="24"/>
          <w:lang w:bidi="en-US"/>
        </w:rPr>
        <w:t xml:space="preserve"> EE 461</w:t>
      </w:r>
      <w:r>
        <w:rPr>
          <w:rFonts w:cs="Calibri"/>
          <w:color w:val="000000"/>
          <w:sz w:val="28"/>
          <w:szCs w:val="24"/>
          <w:lang w:bidi="en-US"/>
        </w:rPr>
        <w:tab/>
      </w:r>
      <w:r>
        <w:rPr>
          <w:rFonts w:cs="Calibri"/>
          <w:color w:val="000000"/>
          <w:sz w:val="28"/>
          <w:szCs w:val="24"/>
          <w:lang w:bidi="en-US"/>
        </w:rPr>
        <w:tab/>
      </w:r>
      <w:r>
        <w:rPr>
          <w:rFonts w:cs="Calibri"/>
          <w:color w:val="000000"/>
          <w:sz w:val="28"/>
          <w:szCs w:val="24"/>
          <w:lang w:bidi="en-US"/>
        </w:rPr>
        <w:tab/>
      </w:r>
      <w:r>
        <w:rPr>
          <w:rFonts w:cs="Calibri"/>
          <w:color w:val="000000"/>
          <w:sz w:val="28"/>
          <w:szCs w:val="24"/>
          <w:lang w:bidi="en-US"/>
        </w:rPr>
        <w:tab/>
      </w:r>
      <w:r w:rsidRPr="0011458C">
        <w:rPr>
          <w:rFonts w:cs="Calibri"/>
          <w:b/>
          <w:color w:val="000000"/>
          <w:sz w:val="28"/>
          <w:szCs w:val="24"/>
          <w:lang w:bidi="en-US"/>
        </w:rPr>
        <w:t>Course title:</w:t>
      </w:r>
      <w:r w:rsidRPr="0011458C">
        <w:rPr>
          <w:rFonts w:cs="Calibri"/>
          <w:color w:val="000000"/>
          <w:sz w:val="28"/>
          <w:szCs w:val="24"/>
          <w:lang w:bidi="en-US"/>
        </w:rPr>
        <w:t xml:space="preserve"> </w:t>
      </w:r>
      <w:r>
        <w:rPr>
          <w:rFonts w:cs="Calibri"/>
          <w:color w:val="000000"/>
          <w:sz w:val="28"/>
          <w:szCs w:val="24"/>
          <w:lang w:bidi="en-US"/>
        </w:rPr>
        <w:t>Networks and Protocols</w:t>
      </w:r>
    </w:p>
    <w:tbl>
      <w:tblPr>
        <w:tblW w:w="95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7319"/>
      </w:tblGrid>
      <w:tr w:rsidR="00A6448A" w:rsidRPr="0011458C" w14:paraId="4D696526" w14:textId="77777777" w:rsidTr="00A6448A">
        <w:trPr>
          <w:trHeight w:hRule="exact" w:val="1008"/>
        </w:trPr>
        <w:tc>
          <w:tcPr>
            <w:tcW w:w="2272" w:type="dxa"/>
            <w:vAlign w:val="center"/>
          </w:tcPr>
          <w:p w14:paraId="1339B800" w14:textId="77777777" w:rsidR="00A6448A" w:rsidRPr="0011458C" w:rsidRDefault="00A6448A" w:rsidP="00A6448A">
            <w:pPr>
              <w:rPr>
                <w:rFonts w:cs="Calibri"/>
                <w:color w:val="000000"/>
                <w:sz w:val="24"/>
                <w:szCs w:val="24"/>
              </w:rPr>
            </w:pPr>
            <w:r w:rsidRPr="0011458C">
              <w:rPr>
                <w:rFonts w:cs="Calibri"/>
                <w:color w:val="000000"/>
                <w:sz w:val="24"/>
                <w:szCs w:val="24"/>
              </w:rPr>
              <w:t>Program</w:t>
            </w:r>
          </w:p>
        </w:tc>
        <w:tc>
          <w:tcPr>
            <w:tcW w:w="7319" w:type="dxa"/>
            <w:vAlign w:val="center"/>
          </w:tcPr>
          <w:p w14:paraId="2854846F" w14:textId="77777777" w:rsidR="00A6448A" w:rsidRPr="0011458C" w:rsidRDefault="00A6448A" w:rsidP="00A6448A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BS</w:t>
            </w:r>
            <w:r w:rsidRPr="0011458C">
              <w:rPr>
                <w:rFonts w:cs="Calibri"/>
                <w:color w:val="000000"/>
                <w:sz w:val="24"/>
                <w:szCs w:val="24"/>
              </w:rPr>
              <w:t>EE</w:t>
            </w:r>
          </w:p>
        </w:tc>
      </w:tr>
      <w:tr w:rsidR="00A6448A" w:rsidRPr="0011458C" w14:paraId="3EA92E9D" w14:textId="77777777" w:rsidTr="00A6448A">
        <w:trPr>
          <w:trHeight w:hRule="exact" w:val="1008"/>
        </w:trPr>
        <w:tc>
          <w:tcPr>
            <w:tcW w:w="2272" w:type="dxa"/>
            <w:vAlign w:val="center"/>
          </w:tcPr>
          <w:p w14:paraId="5F5A3FF0" w14:textId="77777777" w:rsidR="00A6448A" w:rsidRPr="0011458C" w:rsidRDefault="00A6448A" w:rsidP="00A6448A">
            <w:pPr>
              <w:rPr>
                <w:rFonts w:cs="Calibri"/>
                <w:color w:val="000000"/>
                <w:sz w:val="24"/>
                <w:szCs w:val="24"/>
              </w:rPr>
            </w:pPr>
            <w:r w:rsidRPr="0011458C">
              <w:rPr>
                <w:rFonts w:cs="Calibri"/>
                <w:color w:val="000000"/>
                <w:sz w:val="24"/>
                <w:szCs w:val="24"/>
              </w:rPr>
              <w:t>Credit Hours</w:t>
            </w:r>
          </w:p>
        </w:tc>
        <w:tc>
          <w:tcPr>
            <w:tcW w:w="7319" w:type="dxa"/>
            <w:vAlign w:val="center"/>
          </w:tcPr>
          <w:p w14:paraId="2453D1ED" w14:textId="77777777" w:rsidR="00A6448A" w:rsidRPr="0011458C" w:rsidRDefault="00A6448A" w:rsidP="00A6448A">
            <w:pPr>
              <w:rPr>
                <w:rFonts w:cs="Calibri"/>
                <w:color w:val="000000"/>
                <w:sz w:val="24"/>
                <w:szCs w:val="24"/>
              </w:rPr>
            </w:pPr>
            <w:r w:rsidRPr="0011458C">
              <w:rPr>
                <w:rFonts w:cs="Calibri"/>
                <w:color w:val="000000"/>
                <w:sz w:val="24"/>
                <w:szCs w:val="24"/>
              </w:rPr>
              <w:t>3</w:t>
            </w:r>
          </w:p>
        </w:tc>
      </w:tr>
      <w:tr w:rsidR="00A6448A" w:rsidRPr="0011458C" w14:paraId="7728C5B7" w14:textId="77777777" w:rsidTr="00A6448A">
        <w:trPr>
          <w:trHeight w:hRule="exact" w:val="1008"/>
        </w:trPr>
        <w:tc>
          <w:tcPr>
            <w:tcW w:w="2272" w:type="dxa"/>
            <w:vAlign w:val="center"/>
          </w:tcPr>
          <w:p w14:paraId="7B6E1BBE" w14:textId="77777777" w:rsidR="00A6448A" w:rsidRPr="0011458C" w:rsidRDefault="00A6448A" w:rsidP="00A6448A">
            <w:pPr>
              <w:rPr>
                <w:rFonts w:cs="Calibri"/>
                <w:color w:val="000000"/>
                <w:sz w:val="24"/>
                <w:szCs w:val="24"/>
              </w:rPr>
            </w:pPr>
            <w:r w:rsidRPr="0011458C">
              <w:rPr>
                <w:rFonts w:cs="Calibri"/>
                <w:color w:val="000000"/>
                <w:sz w:val="24"/>
                <w:szCs w:val="24"/>
              </w:rPr>
              <w:t>Duration</w:t>
            </w:r>
          </w:p>
        </w:tc>
        <w:tc>
          <w:tcPr>
            <w:tcW w:w="7319" w:type="dxa"/>
            <w:vAlign w:val="center"/>
          </w:tcPr>
          <w:p w14:paraId="4A2B38A4" w14:textId="77777777" w:rsidR="00A6448A" w:rsidRPr="0011458C" w:rsidRDefault="00A6448A" w:rsidP="00A6448A">
            <w:pPr>
              <w:rPr>
                <w:rFonts w:cs="Calibri"/>
                <w:color w:val="000000"/>
                <w:sz w:val="24"/>
                <w:szCs w:val="24"/>
              </w:rPr>
            </w:pPr>
            <w:r w:rsidRPr="0011458C">
              <w:rPr>
                <w:rFonts w:cs="Calibri"/>
                <w:color w:val="000000"/>
                <w:sz w:val="24"/>
                <w:szCs w:val="24"/>
              </w:rPr>
              <w:t>One semester</w:t>
            </w:r>
          </w:p>
        </w:tc>
      </w:tr>
      <w:tr w:rsidR="00A6448A" w:rsidRPr="0011458C" w14:paraId="4C9CAF51" w14:textId="77777777" w:rsidTr="00A6448A">
        <w:trPr>
          <w:trHeight w:hRule="exact" w:val="1008"/>
        </w:trPr>
        <w:tc>
          <w:tcPr>
            <w:tcW w:w="2272" w:type="dxa"/>
            <w:vAlign w:val="center"/>
          </w:tcPr>
          <w:p w14:paraId="7235EB06" w14:textId="77777777" w:rsidR="00A6448A" w:rsidRPr="0011458C" w:rsidRDefault="00A6448A" w:rsidP="00A6448A">
            <w:pPr>
              <w:rPr>
                <w:rFonts w:cs="Calibri"/>
                <w:color w:val="000000"/>
                <w:sz w:val="24"/>
                <w:szCs w:val="24"/>
              </w:rPr>
            </w:pPr>
            <w:r w:rsidRPr="0011458C">
              <w:rPr>
                <w:rFonts w:cs="Calibri"/>
                <w:color w:val="000000"/>
                <w:sz w:val="24"/>
                <w:szCs w:val="24"/>
              </w:rPr>
              <w:t>Prerequisites</w:t>
            </w:r>
          </w:p>
        </w:tc>
        <w:tc>
          <w:tcPr>
            <w:tcW w:w="7319" w:type="dxa"/>
            <w:vAlign w:val="center"/>
          </w:tcPr>
          <w:p w14:paraId="1986349A" w14:textId="77777777" w:rsidR="00A6448A" w:rsidRPr="0011458C" w:rsidRDefault="00A6448A" w:rsidP="00A6448A">
            <w:pPr>
              <w:rPr>
                <w:rFonts w:cs="Calibri"/>
                <w:color w:val="000000"/>
                <w:sz w:val="24"/>
                <w:szCs w:val="24"/>
              </w:rPr>
            </w:pPr>
            <w:r w:rsidRPr="00CD5381">
              <w:rPr>
                <w:rFonts w:cs="Calibri"/>
                <w:color w:val="000000"/>
                <w:sz w:val="24"/>
                <w:szCs w:val="24"/>
              </w:rPr>
              <w:t>Computer Networking and Data Communication, Communication Systems, Signals and Systems</w:t>
            </w:r>
          </w:p>
        </w:tc>
      </w:tr>
      <w:tr w:rsidR="00A6448A" w:rsidRPr="0011458C" w14:paraId="40AD3F41" w14:textId="77777777" w:rsidTr="00A6448A">
        <w:trPr>
          <w:trHeight w:hRule="exact" w:val="1008"/>
        </w:trPr>
        <w:tc>
          <w:tcPr>
            <w:tcW w:w="2272" w:type="dxa"/>
            <w:vAlign w:val="center"/>
          </w:tcPr>
          <w:p w14:paraId="31FE992F" w14:textId="77777777" w:rsidR="00A6448A" w:rsidRPr="0011458C" w:rsidRDefault="00A6448A" w:rsidP="00A6448A">
            <w:pPr>
              <w:rPr>
                <w:rFonts w:cs="Calibri"/>
                <w:color w:val="000000"/>
                <w:sz w:val="24"/>
                <w:szCs w:val="24"/>
              </w:rPr>
            </w:pPr>
            <w:r w:rsidRPr="0011458C">
              <w:rPr>
                <w:rFonts w:cs="Calibri"/>
                <w:color w:val="000000"/>
                <w:sz w:val="24"/>
                <w:szCs w:val="24"/>
              </w:rPr>
              <w:t>Resource Person</w:t>
            </w:r>
          </w:p>
        </w:tc>
        <w:tc>
          <w:tcPr>
            <w:tcW w:w="7319" w:type="dxa"/>
            <w:vAlign w:val="center"/>
          </w:tcPr>
          <w:p w14:paraId="0F4762FD" w14:textId="77777777" w:rsidR="00A6448A" w:rsidRPr="0011458C" w:rsidRDefault="00A6448A" w:rsidP="00A6448A">
            <w:pPr>
              <w:rPr>
                <w:rFonts w:cs="Calibri"/>
                <w:color w:val="000000"/>
                <w:sz w:val="24"/>
                <w:szCs w:val="24"/>
              </w:rPr>
            </w:pPr>
            <w:r w:rsidRPr="0011458C">
              <w:rPr>
                <w:rFonts w:cs="Calibri"/>
                <w:color w:val="000000"/>
                <w:sz w:val="24"/>
                <w:szCs w:val="24"/>
              </w:rPr>
              <w:t>T.B.A</w:t>
            </w:r>
          </w:p>
        </w:tc>
      </w:tr>
      <w:tr w:rsidR="00A6448A" w:rsidRPr="0011458C" w14:paraId="6CA340B4" w14:textId="77777777" w:rsidTr="00A6448A">
        <w:trPr>
          <w:trHeight w:hRule="exact" w:val="1008"/>
        </w:trPr>
        <w:tc>
          <w:tcPr>
            <w:tcW w:w="2272" w:type="dxa"/>
            <w:vAlign w:val="center"/>
          </w:tcPr>
          <w:p w14:paraId="5160750F" w14:textId="77777777" w:rsidR="00A6448A" w:rsidRPr="0011458C" w:rsidRDefault="00A6448A" w:rsidP="00A6448A">
            <w:pPr>
              <w:rPr>
                <w:rFonts w:cs="Calibri"/>
                <w:color w:val="000000"/>
                <w:sz w:val="24"/>
                <w:szCs w:val="24"/>
              </w:rPr>
            </w:pPr>
          </w:p>
          <w:p w14:paraId="7C778F1F" w14:textId="77777777" w:rsidR="00A6448A" w:rsidRPr="0011458C" w:rsidRDefault="00A6448A" w:rsidP="00A6448A">
            <w:pPr>
              <w:rPr>
                <w:rFonts w:cs="Calibri"/>
                <w:color w:val="000000"/>
                <w:sz w:val="24"/>
                <w:szCs w:val="24"/>
              </w:rPr>
            </w:pPr>
            <w:r w:rsidRPr="0011458C">
              <w:rPr>
                <w:rFonts w:cs="Calibri"/>
                <w:color w:val="000000"/>
                <w:sz w:val="24"/>
                <w:szCs w:val="24"/>
              </w:rPr>
              <w:t>Counseling Timing</w:t>
            </w:r>
          </w:p>
          <w:p w14:paraId="11BA8DD4" w14:textId="77777777" w:rsidR="00A6448A" w:rsidRPr="0011458C" w:rsidRDefault="00A6448A" w:rsidP="00A6448A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19" w:type="dxa"/>
            <w:vAlign w:val="center"/>
          </w:tcPr>
          <w:p w14:paraId="3CDFB158" w14:textId="77777777" w:rsidR="00A6448A" w:rsidRPr="0011458C" w:rsidRDefault="00A6448A" w:rsidP="00A6448A">
            <w:pPr>
              <w:rPr>
                <w:rFonts w:cs="Calibri"/>
                <w:color w:val="000000"/>
                <w:sz w:val="24"/>
                <w:szCs w:val="24"/>
              </w:rPr>
            </w:pPr>
            <w:r w:rsidRPr="0011458C">
              <w:rPr>
                <w:rFonts w:cs="Calibri"/>
                <w:color w:val="000000"/>
                <w:sz w:val="24"/>
                <w:szCs w:val="24"/>
              </w:rPr>
              <w:t>T.B.A</w:t>
            </w:r>
          </w:p>
        </w:tc>
      </w:tr>
      <w:tr w:rsidR="00A6448A" w:rsidRPr="0011458C" w14:paraId="04DF19B4" w14:textId="77777777" w:rsidTr="00A6448A">
        <w:trPr>
          <w:trHeight w:hRule="exact" w:val="1008"/>
        </w:trPr>
        <w:tc>
          <w:tcPr>
            <w:tcW w:w="2272" w:type="dxa"/>
            <w:vAlign w:val="center"/>
          </w:tcPr>
          <w:p w14:paraId="4DF61B06" w14:textId="77777777" w:rsidR="00A6448A" w:rsidRPr="0011458C" w:rsidRDefault="00A6448A" w:rsidP="00A6448A">
            <w:pPr>
              <w:rPr>
                <w:rFonts w:cs="Calibri"/>
                <w:color w:val="000000"/>
                <w:sz w:val="24"/>
                <w:szCs w:val="24"/>
              </w:rPr>
            </w:pPr>
            <w:r w:rsidRPr="0011458C">
              <w:rPr>
                <w:rFonts w:cs="Calibri"/>
                <w:color w:val="000000"/>
                <w:sz w:val="24"/>
                <w:szCs w:val="24"/>
              </w:rPr>
              <w:t>Contact</w:t>
            </w:r>
          </w:p>
        </w:tc>
        <w:tc>
          <w:tcPr>
            <w:tcW w:w="7319" w:type="dxa"/>
            <w:vAlign w:val="center"/>
          </w:tcPr>
          <w:p w14:paraId="757782BA" w14:textId="77777777" w:rsidR="00A6448A" w:rsidRPr="0011458C" w:rsidRDefault="00A6448A" w:rsidP="00A6448A">
            <w:pPr>
              <w:rPr>
                <w:rFonts w:cs="Calibri"/>
                <w:color w:val="000000"/>
                <w:sz w:val="24"/>
                <w:szCs w:val="24"/>
              </w:rPr>
            </w:pPr>
            <w:r w:rsidRPr="0011458C">
              <w:rPr>
                <w:rFonts w:cs="Calibri"/>
                <w:color w:val="000000"/>
                <w:sz w:val="24"/>
                <w:szCs w:val="24"/>
              </w:rPr>
              <w:t xml:space="preserve">T.B.A </w:t>
            </w:r>
          </w:p>
        </w:tc>
      </w:tr>
    </w:tbl>
    <w:p w14:paraId="7DE9B2E1" w14:textId="77777777" w:rsidR="00A6448A" w:rsidRPr="0011458C" w:rsidRDefault="00A6448A" w:rsidP="00A6448A">
      <w:pPr>
        <w:tabs>
          <w:tab w:val="left" w:pos="569"/>
        </w:tabs>
        <w:spacing w:before="100" w:beforeAutospacing="1" w:after="0" w:line="360" w:lineRule="auto"/>
        <w:rPr>
          <w:rFonts w:cs="Calibri"/>
          <w:b/>
          <w:color w:val="000000"/>
          <w:sz w:val="24"/>
          <w:szCs w:val="24"/>
          <w:lang w:bidi="en-US"/>
        </w:rPr>
      </w:pPr>
    </w:p>
    <w:p w14:paraId="09804D30" w14:textId="77777777" w:rsidR="00A6448A" w:rsidRPr="0011458C" w:rsidRDefault="00A6448A" w:rsidP="00A6448A">
      <w:pPr>
        <w:tabs>
          <w:tab w:val="left" w:pos="569"/>
        </w:tabs>
        <w:spacing w:before="100" w:beforeAutospacing="1" w:after="0" w:line="360" w:lineRule="auto"/>
        <w:rPr>
          <w:rFonts w:cs="Calibri"/>
          <w:b/>
          <w:color w:val="000000"/>
          <w:sz w:val="24"/>
          <w:szCs w:val="24"/>
          <w:lang w:bidi="en-US"/>
        </w:rPr>
      </w:pPr>
      <w:r w:rsidRPr="0011458C">
        <w:rPr>
          <w:rFonts w:cs="Calibri"/>
          <w:b/>
          <w:color w:val="000000"/>
          <w:sz w:val="24"/>
          <w:szCs w:val="24"/>
          <w:lang w:bidi="en-US"/>
        </w:rPr>
        <w:t>Chairman/Director signature………………………………….</w:t>
      </w:r>
    </w:p>
    <w:p w14:paraId="1A1DF033" w14:textId="77777777" w:rsidR="00A6448A" w:rsidRPr="0011458C" w:rsidRDefault="00A6448A" w:rsidP="00A6448A">
      <w:pPr>
        <w:tabs>
          <w:tab w:val="left" w:pos="603"/>
        </w:tabs>
        <w:spacing w:before="100" w:beforeAutospacing="1" w:after="0" w:line="360" w:lineRule="auto"/>
        <w:rPr>
          <w:rFonts w:cs="Calibri"/>
          <w:b/>
          <w:color w:val="000000"/>
          <w:sz w:val="24"/>
          <w:szCs w:val="24"/>
          <w:lang w:bidi="en-US"/>
        </w:rPr>
      </w:pPr>
      <w:r w:rsidRPr="0011458C">
        <w:rPr>
          <w:rFonts w:cs="Calibri"/>
          <w:b/>
          <w:color w:val="000000"/>
          <w:sz w:val="24"/>
          <w:szCs w:val="24"/>
          <w:lang w:bidi="en-US"/>
        </w:rPr>
        <w:t>Dean’s signature…………………………… Date………………………………………….</w:t>
      </w:r>
    </w:p>
    <w:p w14:paraId="09948C21" w14:textId="77777777" w:rsidR="00A6448A" w:rsidRPr="0011458C" w:rsidRDefault="00A6448A" w:rsidP="00A6448A">
      <w:pPr>
        <w:tabs>
          <w:tab w:val="left" w:pos="603"/>
        </w:tabs>
        <w:spacing w:before="100" w:beforeAutospacing="1" w:after="0" w:line="360" w:lineRule="auto"/>
        <w:rPr>
          <w:rFonts w:cs="Calibri"/>
          <w:b/>
          <w:color w:val="000000"/>
          <w:sz w:val="24"/>
          <w:szCs w:val="24"/>
          <w:lang w:bidi="en-US"/>
        </w:rPr>
      </w:pPr>
    </w:p>
    <w:p w14:paraId="22D078ED" w14:textId="61F15A19" w:rsidR="00A6448A" w:rsidRDefault="00A6448A" w:rsidP="00A6448A">
      <w:pPr>
        <w:rPr>
          <w:rFonts w:cs="Calibri"/>
          <w:b/>
          <w:color w:val="000000"/>
          <w:sz w:val="28"/>
          <w:szCs w:val="24"/>
          <w:u w:val="single"/>
          <w:lang w:bidi="en-US"/>
        </w:rPr>
      </w:pPr>
    </w:p>
    <w:p w14:paraId="32BBD2A6" w14:textId="77777777" w:rsidR="00A6448A" w:rsidRPr="0011458C" w:rsidRDefault="00A6448A" w:rsidP="00A6448A">
      <w:pPr>
        <w:spacing w:line="252" w:lineRule="auto"/>
        <w:rPr>
          <w:rFonts w:cs="Calibri"/>
          <w:b/>
          <w:color w:val="000000"/>
          <w:sz w:val="28"/>
          <w:szCs w:val="24"/>
          <w:u w:val="single"/>
          <w:lang w:bidi="en-US"/>
        </w:rPr>
      </w:pPr>
      <w:r w:rsidRPr="0011458C">
        <w:rPr>
          <w:rFonts w:cs="Calibri"/>
          <w:b/>
          <w:color w:val="000000"/>
          <w:sz w:val="28"/>
          <w:szCs w:val="24"/>
          <w:u w:val="single"/>
          <w:lang w:bidi="en-US"/>
        </w:rPr>
        <w:lastRenderedPageBreak/>
        <w:t>Learning Objectives:</w:t>
      </w:r>
    </w:p>
    <w:p w14:paraId="6A8CE6C5" w14:textId="77777777" w:rsidR="00A6448A" w:rsidRPr="00CD5381" w:rsidRDefault="00A6448A" w:rsidP="00A6448A">
      <w:pPr>
        <w:pStyle w:val="NoSpacing"/>
        <w:rPr>
          <w:rFonts w:eastAsia="Times New Roman" w:cstheme="minorHAnsi"/>
          <w:sz w:val="24"/>
        </w:rPr>
      </w:pPr>
      <w:r w:rsidRPr="00CD5381">
        <w:rPr>
          <w:rFonts w:eastAsia="Times New Roman" w:cstheme="minorHAnsi"/>
          <w:sz w:val="24"/>
        </w:rPr>
        <w:t>Upon completing this c</w:t>
      </w:r>
      <w:r>
        <w:rPr>
          <w:rFonts w:eastAsia="Times New Roman" w:cstheme="minorHAnsi"/>
          <w:sz w:val="24"/>
        </w:rPr>
        <w:t>ourse student should be able to understand:</w:t>
      </w:r>
    </w:p>
    <w:p w14:paraId="3A7E03CF" w14:textId="77777777" w:rsidR="00A6448A" w:rsidRDefault="00A6448A" w:rsidP="006F63ED">
      <w:pPr>
        <w:pStyle w:val="NoSpacing"/>
        <w:numPr>
          <w:ilvl w:val="0"/>
          <w:numId w:val="24"/>
        </w:numPr>
        <w:ind w:left="360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T</w:t>
      </w:r>
      <w:r w:rsidRPr="00CD5381">
        <w:rPr>
          <w:rFonts w:eastAsia="Times New Roman" w:cstheme="minorHAnsi"/>
          <w:sz w:val="24"/>
        </w:rPr>
        <w:t>he architectures and elements of a network</w:t>
      </w:r>
      <w:r>
        <w:rPr>
          <w:rFonts w:eastAsia="Times New Roman" w:cstheme="minorHAnsi"/>
          <w:sz w:val="24"/>
        </w:rPr>
        <w:t>.</w:t>
      </w:r>
    </w:p>
    <w:p w14:paraId="0F64F9CA" w14:textId="77777777" w:rsidR="00A6448A" w:rsidRDefault="00A6448A" w:rsidP="006F63ED">
      <w:pPr>
        <w:pStyle w:val="NoSpacing"/>
        <w:numPr>
          <w:ilvl w:val="0"/>
          <w:numId w:val="24"/>
        </w:numPr>
        <w:ind w:left="360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U</w:t>
      </w:r>
      <w:r w:rsidRPr="00CD5381">
        <w:rPr>
          <w:rFonts w:eastAsia="Times New Roman" w:cstheme="minorHAnsi"/>
          <w:sz w:val="24"/>
        </w:rPr>
        <w:t>se and process of mobility management</w:t>
      </w:r>
      <w:r>
        <w:rPr>
          <w:rFonts w:eastAsia="Times New Roman" w:cstheme="minorHAnsi"/>
          <w:sz w:val="24"/>
        </w:rPr>
        <w:t>.</w:t>
      </w:r>
    </w:p>
    <w:p w14:paraId="2FCF68D7" w14:textId="77777777" w:rsidR="00A6448A" w:rsidRDefault="00A6448A" w:rsidP="006F63ED">
      <w:pPr>
        <w:pStyle w:val="NoSpacing"/>
        <w:numPr>
          <w:ilvl w:val="0"/>
          <w:numId w:val="24"/>
        </w:numPr>
        <w:ind w:left="360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T</w:t>
      </w:r>
      <w:r w:rsidRPr="00CD5381">
        <w:rPr>
          <w:rFonts w:eastAsia="Times New Roman" w:cstheme="minorHAnsi"/>
          <w:sz w:val="24"/>
        </w:rPr>
        <w:t>he signaling schemes used in networks</w:t>
      </w:r>
      <w:r>
        <w:rPr>
          <w:rFonts w:eastAsia="Times New Roman" w:cstheme="minorHAnsi"/>
          <w:sz w:val="24"/>
        </w:rPr>
        <w:t>.</w:t>
      </w:r>
    </w:p>
    <w:p w14:paraId="42F5CB42" w14:textId="77777777" w:rsidR="00A6448A" w:rsidRDefault="00A6448A" w:rsidP="006F63ED">
      <w:pPr>
        <w:pStyle w:val="NoSpacing"/>
        <w:numPr>
          <w:ilvl w:val="0"/>
          <w:numId w:val="24"/>
        </w:numPr>
        <w:ind w:left="360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T</w:t>
      </w:r>
      <w:r w:rsidRPr="00CD5381">
        <w:rPr>
          <w:rFonts w:eastAsia="Times New Roman" w:cstheme="minorHAnsi"/>
          <w:sz w:val="24"/>
        </w:rPr>
        <w:t>he wired network protocols and standards</w:t>
      </w:r>
      <w:r>
        <w:rPr>
          <w:rFonts w:eastAsia="Times New Roman" w:cstheme="minorHAnsi"/>
          <w:sz w:val="24"/>
        </w:rPr>
        <w:t>.</w:t>
      </w:r>
    </w:p>
    <w:p w14:paraId="6A8383EE" w14:textId="77777777" w:rsidR="00A6448A" w:rsidRDefault="00A6448A" w:rsidP="006F63ED">
      <w:pPr>
        <w:pStyle w:val="NoSpacing"/>
        <w:numPr>
          <w:ilvl w:val="0"/>
          <w:numId w:val="24"/>
        </w:numPr>
        <w:ind w:left="360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T</w:t>
      </w:r>
      <w:r w:rsidRPr="00CD5381">
        <w:rPr>
          <w:rFonts w:eastAsia="Times New Roman" w:cstheme="minorHAnsi"/>
          <w:sz w:val="24"/>
        </w:rPr>
        <w:t>he operation and p</w:t>
      </w:r>
      <w:r>
        <w:rPr>
          <w:rFonts w:eastAsia="Times New Roman" w:cstheme="minorHAnsi"/>
          <w:sz w:val="24"/>
        </w:rPr>
        <w:t>erformance of wireless protocols.</w:t>
      </w:r>
    </w:p>
    <w:p w14:paraId="52694350" w14:textId="77777777" w:rsidR="00A6448A" w:rsidRPr="00CD5381" w:rsidRDefault="00A6448A" w:rsidP="006F63ED">
      <w:pPr>
        <w:pStyle w:val="NoSpacing"/>
        <w:numPr>
          <w:ilvl w:val="0"/>
          <w:numId w:val="24"/>
        </w:numPr>
        <w:ind w:left="360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M</w:t>
      </w:r>
      <w:r w:rsidRPr="00CD5381">
        <w:rPr>
          <w:rFonts w:eastAsia="Times New Roman" w:cstheme="minorHAnsi"/>
          <w:sz w:val="24"/>
        </w:rPr>
        <w:t>ost recent development in 3G wireless systems</w:t>
      </w:r>
      <w:r>
        <w:rPr>
          <w:rFonts w:eastAsia="Times New Roman" w:cstheme="minorHAnsi"/>
          <w:b/>
          <w:sz w:val="24"/>
          <w:u w:val="single"/>
        </w:rPr>
        <w:t>.</w:t>
      </w:r>
    </w:p>
    <w:p w14:paraId="2B482596" w14:textId="77777777" w:rsidR="00A6448A" w:rsidRPr="00CD5381" w:rsidRDefault="00A6448A" w:rsidP="00A6448A">
      <w:pPr>
        <w:pStyle w:val="NoSpacing"/>
        <w:ind w:left="360"/>
        <w:rPr>
          <w:rFonts w:eastAsia="Times New Roman" w:cstheme="minorHAnsi"/>
          <w:sz w:val="24"/>
        </w:rPr>
      </w:pPr>
    </w:p>
    <w:p w14:paraId="09D6B6F3" w14:textId="77777777" w:rsidR="00A6448A" w:rsidRPr="0011458C" w:rsidRDefault="00A6448A" w:rsidP="00A6448A">
      <w:pPr>
        <w:spacing w:line="252" w:lineRule="auto"/>
        <w:rPr>
          <w:rFonts w:cs="Calibri"/>
          <w:color w:val="000000"/>
          <w:sz w:val="28"/>
          <w:szCs w:val="24"/>
          <w:lang w:bidi="en-US"/>
        </w:rPr>
      </w:pPr>
      <w:r w:rsidRPr="0011458C">
        <w:rPr>
          <w:rFonts w:cs="Calibri"/>
          <w:b/>
          <w:color w:val="000000"/>
          <w:sz w:val="28"/>
          <w:szCs w:val="24"/>
          <w:u w:val="single"/>
          <w:lang w:bidi="en-US"/>
        </w:rPr>
        <w:t>Learning Methodology:</w:t>
      </w:r>
    </w:p>
    <w:p w14:paraId="0D353862" w14:textId="77777777" w:rsidR="00A6448A" w:rsidRPr="0011458C" w:rsidRDefault="00A6448A" w:rsidP="00A6448A">
      <w:pPr>
        <w:spacing w:line="252" w:lineRule="auto"/>
        <w:rPr>
          <w:rFonts w:cs="Calibri"/>
          <w:color w:val="000000"/>
          <w:sz w:val="24"/>
          <w:szCs w:val="24"/>
          <w:lang w:bidi="en-US"/>
        </w:rPr>
      </w:pPr>
      <w:r w:rsidRPr="0011458C">
        <w:rPr>
          <w:rFonts w:cs="Calibri"/>
          <w:color w:val="000000"/>
          <w:sz w:val="24"/>
          <w:szCs w:val="24"/>
          <w:lang w:bidi="en-US"/>
        </w:rPr>
        <w:t>Interactive and participative.</w:t>
      </w:r>
    </w:p>
    <w:p w14:paraId="4DC0D29B" w14:textId="77777777" w:rsidR="00A6448A" w:rsidRPr="0011458C" w:rsidRDefault="00A6448A" w:rsidP="00A6448A">
      <w:pPr>
        <w:spacing w:line="252" w:lineRule="auto"/>
        <w:rPr>
          <w:rFonts w:cs="Calibri"/>
          <w:color w:val="000000"/>
          <w:sz w:val="4"/>
          <w:szCs w:val="24"/>
          <w:lang w:bidi="en-US"/>
        </w:rPr>
      </w:pPr>
    </w:p>
    <w:p w14:paraId="795C5753" w14:textId="77777777" w:rsidR="00A6448A" w:rsidRPr="0011458C" w:rsidRDefault="00A6448A" w:rsidP="00A6448A">
      <w:pPr>
        <w:tabs>
          <w:tab w:val="left" w:pos="930"/>
        </w:tabs>
        <w:spacing w:line="252" w:lineRule="auto"/>
        <w:rPr>
          <w:rFonts w:cs="Calibri"/>
          <w:b/>
          <w:color w:val="000000"/>
          <w:sz w:val="28"/>
          <w:szCs w:val="24"/>
          <w:u w:val="single"/>
          <w:lang w:bidi="en-US"/>
        </w:rPr>
      </w:pPr>
      <w:r w:rsidRPr="0011458C">
        <w:rPr>
          <w:rFonts w:cs="Calibri"/>
          <w:b/>
          <w:color w:val="000000"/>
          <w:sz w:val="28"/>
          <w:szCs w:val="24"/>
          <w:u w:val="single"/>
          <w:lang w:bidi="en-US"/>
        </w:rPr>
        <w:t>Grade Evaluation Criteria</w:t>
      </w:r>
    </w:p>
    <w:p w14:paraId="668F153E" w14:textId="77777777" w:rsidR="00A6448A" w:rsidRPr="0011458C" w:rsidRDefault="00A6448A" w:rsidP="00A6448A">
      <w:pPr>
        <w:tabs>
          <w:tab w:val="left" w:pos="930"/>
        </w:tabs>
        <w:spacing w:line="252" w:lineRule="auto"/>
        <w:rPr>
          <w:rFonts w:cs="Calibri"/>
          <w:color w:val="000000"/>
          <w:sz w:val="24"/>
          <w:szCs w:val="24"/>
          <w:lang w:bidi="en-US"/>
        </w:rPr>
      </w:pPr>
      <w:r w:rsidRPr="0011458C">
        <w:rPr>
          <w:rFonts w:cs="Calibri"/>
          <w:color w:val="000000"/>
          <w:sz w:val="24"/>
          <w:szCs w:val="24"/>
          <w:lang w:bidi="en-US"/>
        </w:rPr>
        <w:t>Following is the criteria for the distribution of marks to evaluate final grade in the semester.</w:t>
      </w:r>
    </w:p>
    <w:p w14:paraId="1A2EE2BD" w14:textId="77777777" w:rsidR="00A6448A" w:rsidRPr="0011458C" w:rsidRDefault="00A6448A" w:rsidP="00A6448A">
      <w:pPr>
        <w:tabs>
          <w:tab w:val="left" w:pos="930"/>
        </w:tabs>
        <w:spacing w:after="0" w:line="252" w:lineRule="auto"/>
        <w:rPr>
          <w:rFonts w:cs="Calibri"/>
          <w:b/>
          <w:color w:val="000000"/>
          <w:sz w:val="24"/>
          <w:szCs w:val="24"/>
          <w:lang w:bidi="en-US"/>
        </w:rPr>
      </w:pPr>
      <w:r w:rsidRPr="0011458C">
        <w:rPr>
          <w:rFonts w:cs="Calibri"/>
          <w:b/>
          <w:color w:val="000000"/>
          <w:sz w:val="28"/>
          <w:szCs w:val="24"/>
          <w:lang w:bidi="en-US"/>
        </w:rPr>
        <w:t>Marks Evaluation</w:t>
      </w:r>
      <w:r w:rsidRPr="0011458C">
        <w:rPr>
          <w:rFonts w:cs="Calibri"/>
          <w:b/>
          <w:color w:val="000000"/>
          <w:sz w:val="28"/>
          <w:szCs w:val="24"/>
          <w:lang w:bidi="en-US"/>
        </w:rPr>
        <w:tab/>
      </w:r>
      <w:r w:rsidRPr="0011458C">
        <w:rPr>
          <w:rFonts w:cs="Calibri"/>
          <w:b/>
          <w:color w:val="000000"/>
          <w:sz w:val="28"/>
          <w:szCs w:val="24"/>
          <w:lang w:bidi="en-US"/>
        </w:rPr>
        <w:tab/>
      </w:r>
      <w:r w:rsidRPr="0011458C">
        <w:rPr>
          <w:rFonts w:cs="Calibri"/>
          <w:b/>
          <w:color w:val="000000"/>
          <w:sz w:val="28"/>
          <w:szCs w:val="24"/>
          <w:lang w:bidi="en-US"/>
        </w:rPr>
        <w:tab/>
      </w:r>
      <w:r w:rsidRPr="0011458C">
        <w:rPr>
          <w:rFonts w:cs="Calibri"/>
          <w:b/>
          <w:color w:val="000000"/>
          <w:sz w:val="28"/>
          <w:szCs w:val="24"/>
          <w:lang w:bidi="en-US"/>
        </w:rPr>
        <w:tab/>
      </w:r>
      <w:r w:rsidRPr="0011458C">
        <w:rPr>
          <w:rFonts w:cs="Calibri"/>
          <w:b/>
          <w:color w:val="000000"/>
          <w:sz w:val="28"/>
          <w:szCs w:val="24"/>
          <w:lang w:bidi="en-US"/>
        </w:rPr>
        <w:tab/>
      </w:r>
      <w:r w:rsidRPr="0011458C">
        <w:rPr>
          <w:rFonts w:cs="Calibri"/>
          <w:b/>
          <w:color w:val="000000"/>
          <w:sz w:val="28"/>
          <w:szCs w:val="24"/>
          <w:lang w:bidi="en-US"/>
        </w:rPr>
        <w:tab/>
        <w:t>Marks in percentage</w:t>
      </w:r>
      <w:r w:rsidRPr="0011458C">
        <w:rPr>
          <w:rFonts w:cs="Calibri"/>
          <w:b/>
          <w:color w:val="000000"/>
          <w:sz w:val="28"/>
          <w:szCs w:val="24"/>
          <w:lang w:bidi="en-US"/>
        </w:rPr>
        <w:tab/>
      </w:r>
    </w:p>
    <w:p w14:paraId="13BD1FC4" w14:textId="77777777" w:rsidR="00A6448A" w:rsidRPr="0011458C" w:rsidRDefault="00A6448A" w:rsidP="00A6448A">
      <w:pPr>
        <w:tabs>
          <w:tab w:val="left" w:pos="930"/>
        </w:tabs>
        <w:spacing w:after="0" w:line="252" w:lineRule="auto"/>
        <w:rPr>
          <w:rFonts w:cs="Calibri"/>
          <w:b/>
          <w:color w:val="000000"/>
          <w:sz w:val="24"/>
          <w:szCs w:val="24"/>
          <w:lang w:bidi="en-US"/>
        </w:rPr>
      </w:pPr>
      <w:r w:rsidRPr="0011458C">
        <w:rPr>
          <w:rFonts w:cs="Calibri"/>
          <w:b/>
          <w:color w:val="000000"/>
          <w:sz w:val="24"/>
          <w:szCs w:val="24"/>
          <w:lang w:bidi="en-US"/>
        </w:rPr>
        <w:tab/>
      </w:r>
    </w:p>
    <w:p w14:paraId="59785108" w14:textId="77777777" w:rsidR="00A6448A" w:rsidRDefault="00A6448A" w:rsidP="00A6448A">
      <w:pPr>
        <w:tabs>
          <w:tab w:val="left" w:pos="930"/>
        </w:tabs>
        <w:spacing w:after="0" w:line="252" w:lineRule="auto"/>
        <w:rPr>
          <w:rFonts w:cs="Calibri"/>
          <w:color w:val="000000"/>
          <w:sz w:val="24"/>
          <w:szCs w:val="24"/>
          <w:lang w:bidi="en-US"/>
        </w:rPr>
      </w:pPr>
      <w:r>
        <w:rPr>
          <w:rFonts w:cs="Calibri"/>
          <w:color w:val="000000"/>
          <w:sz w:val="24"/>
          <w:szCs w:val="24"/>
          <w:lang w:bidi="en-US"/>
        </w:rPr>
        <w:t>Quizzes and Assignments</w:t>
      </w:r>
      <w:r>
        <w:rPr>
          <w:rFonts w:cs="Calibri"/>
          <w:color w:val="000000"/>
          <w:sz w:val="24"/>
          <w:szCs w:val="24"/>
          <w:lang w:bidi="en-US"/>
        </w:rPr>
        <w:tab/>
      </w:r>
      <w:r>
        <w:rPr>
          <w:rFonts w:cs="Calibri"/>
          <w:color w:val="000000"/>
          <w:sz w:val="24"/>
          <w:szCs w:val="24"/>
          <w:lang w:bidi="en-US"/>
        </w:rPr>
        <w:tab/>
      </w:r>
      <w:r>
        <w:rPr>
          <w:rFonts w:cs="Calibri"/>
          <w:color w:val="000000"/>
          <w:sz w:val="24"/>
          <w:szCs w:val="24"/>
          <w:lang w:bidi="en-US"/>
        </w:rPr>
        <w:tab/>
      </w:r>
      <w:r>
        <w:rPr>
          <w:rFonts w:cs="Calibri"/>
          <w:color w:val="000000"/>
          <w:sz w:val="24"/>
          <w:szCs w:val="24"/>
          <w:lang w:bidi="en-US"/>
        </w:rPr>
        <w:tab/>
      </w:r>
      <w:r>
        <w:rPr>
          <w:rFonts w:cs="Calibri"/>
          <w:color w:val="000000"/>
          <w:sz w:val="24"/>
          <w:szCs w:val="24"/>
          <w:lang w:bidi="en-US"/>
        </w:rPr>
        <w:tab/>
      </w:r>
      <w:r>
        <w:rPr>
          <w:rFonts w:cs="Calibri"/>
          <w:color w:val="000000"/>
          <w:sz w:val="24"/>
          <w:szCs w:val="24"/>
          <w:lang w:bidi="en-US"/>
        </w:rPr>
        <w:tab/>
      </w:r>
      <w:r>
        <w:rPr>
          <w:rFonts w:cs="Calibri"/>
          <w:color w:val="000000"/>
          <w:sz w:val="24"/>
          <w:szCs w:val="24"/>
          <w:lang w:bidi="en-US"/>
        </w:rPr>
        <w:tab/>
        <w:t>20 %</w:t>
      </w:r>
      <w:r>
        <w:rPr>
          <w:rFonts w:cs="Calibri"/>
          <w:color w:val="000000"/>
          <w:sz w:val="24"/>
          <w:szCs w:val="24"/>
          <w:lang w:bidi="en-US"/>
        </w:rPr>
        <w:tab/>
      </w:r>
      <w:r>
        <w:rPr>
          <w:rFonts w:cs="Calibri"/>
          <w:color w:val="000000"/>
          <w:sz w:val="24"/>
          <w:szCs w:val="24"/>
          <w:lang w:bidi="en-US"/>
        </w:rPr>
        <w:tab/>
      </w:r>
    </w:p>
    <w:p w14:paraId="77C98DE6" w14:textId="77777777" w:rsidR="00A6448A" w:rsidRPr="0011458C" w:rsidRDefault="00A6448A" w:rsidP="00A6448A">
      <w:pPr>
        <w:tabs>
          <w:tab w:val="left" w:pos="930"/>
        </w:tabs>
        <w:spacing w:after="0" w:line="252" w:lineRule="auto"/>
        <w:rPr>
          <w:rFonts w:cs="Calibri"/>
          <w:color w:val="000000"/>
          <w:sz w:val="24"/>
          <w:szCs w:val="24"/>
          <w:lang w:bidi="en-US"/>
        </w:rPr>
      </w:pPr>
      <w:r w:rsidRPr="0011458C">
        <w:rPr>
          <w:rFonts w:cs="Calibri"/>
          <w:color w:val="000000"/>
          <w:sz w:val="24"/>
          <w:szCs w:val="24"/>
          <w:lang w:bidi="en-US"/>
        </w:rPr>
        <w:t>Mid Term</w:t>
      </w:r>
      <w:r w:rsidRPr="0011458C">
        <w:rPr>
          <w:rFonts w:cs="Calibri"/>
          <w:color w:val="000000"/>
          <w:sz w:val="24"/>
          <w:szCs w:val="24"/>
          <w:lang w:bidi="en-US"/>
        </w:rPr>
        <w:tab/>
      </w:r>
      <w:r w:rsidRPr="0011458C">
        <w:rPr>
          <w:rFonts w:cs="Calibri"/>
          <w:color w:val="000000"/>
          <w:sz w:val="24"/>
          <w:szCs w:val="24"/>
          <w:lang w:bidi="en-US"/>
        </w:rPr>
        <w:tab/>
      </w:r>
      <w:r w:rsidRPr="0011458C">
        <w:rPr>
          <w:rFonts w:cs="Calibri"/>
          <w:color w:val="000000"/>
          <w:sz w:val="24"/>
          <w:szCs w:val="24"/>
          <w:lang w:bidi="en-US"/>
        </w:rPr>
        <w:tab/>
      </w:r>
      <w:r w:rsidRPr="0011458C">
        <w:rPr>
          <w:rFonts w:cs="Calibri"/>
          <w:color w:val="000000"/>
          <w:sz w:val="24"/>
          <w:szCs w:val="24"/>
          <w:lang w:bidi="en-US"/>
        </w:rPr>
        <w:tab/>
      </w:r>
      <w:r w:rsidRPr="0011458C">
        <w:rPr>
          <w:rFonts w:cs="Calibri"/>
          <w:color w:val="000000"/>
          <w:sz w:val="24"/>
          <w:szCs w:val="24"/>
          <w:lang w:bidi="en-US"/>
        </w:rPr>
        <w:tab/>
      </w:r>
      <w:r w:rsidRPr="0011458C">
        <w:rPr>
          <w:rFonts w:cs="Calibri"/>
          <w:color w:val="000000"/>
          <w:sz w:val="24"/>
          <w:szCs w:val="24"/>
          <w:lang w:bidi="en-US"/>
        </w:rPr>
        <w:tab/>
      </w:r>
      <w:r w:rsidRPr="0011458C">
        <w:rPr>
          <w:rFonts w:cs="Calibri"/>
          <w:color w:val="000000"/>
          <w:sz w:val="24"/>
          <w:szCs w:val="24"/>
          <w:lang w:bidi="en-US"/>
        </w:rPr>
        <w:tab/>
      </w:r>
      <w:r w:rsidRPr="0011458C">
        <w:rPr>
          <w:rFonts w:cs="Calibri"/>
          <w:color w:val="000000"/>
          <w:sz w:val="24"/>
          <w:szCs w:val="24"/>
          <w:lang w:bidi="en-US"/>
        </w:rPr>
        <w:tab/>
      </w:r>
      <w:r w:rsidRPr="0011458C">
        <w:rPr>
          <w:rFonts w:cs="Calibri"/>
          <w:color w:val="000000"/>
          <w:sz w:val="24"/>
          <w:szCs w:val="24"/>
          <w:lang w:bidi="en-US"/>
        </w:rPr>
        <w:tab/>
        <w:t>30 %</w:t>
      </w:r>
      <w:r w:rsidRPr="0011458C">
        <w:rPr>
          <w:rFonts w:cs="Calibri"/>
          <w:color w:val="000000"/>
          <w:sz w:val="24"/>
          <w:szCs w:val="24"/>
          <w:lang w:bidi="en-US"/>
        </w:rPr>
        <w:tab/>
      </w:r>
      <w:r w:rsidRPr="0011458C">
        <w:rPr>
          <w:rFonts w:cs="Calibri"/>
          <w:color w:val="000000"/>
          <w:sz w:val="24"/>
          <w:szCs w:val="24"/>
          <w:lang w:bidi="en-US"/>
        </w:rPr>
        <w:tab/>
      </w:r>
    </w:p>
    <w:p w14:paraId="0A55A346" w14:textId="77777777" w:rsidR="00A6448A" w:rsidRPr="0011458C" w:rsidRDefault="00A6448A" w:rsidP="00A6448A">
      <w:pPr>
        <w:tabs>
          <w:tab w:val="left" w:pos="930"/>
        </w:tabs>
        <w:spacing w:after="0" w:line="252" w:lineRule="auto"/>
        <w:rPr>
          <w:rFonts w:cs="Calibri"/>
          <w:color w:val="000000"/>
          <w:sz w:val="24"/>
          <w:szCs w:val="24"/>
          <w:lang w:bidi="en-US"/>
        </w:rPr>
      </w:pPr>
      <w:r w:rsidRPr="0011458C">
        <w:rPr>
          <w:rFonts w:cs="Calibri"/>
          <w:color w:val="000000"/>
          <w:sz w:val="24"/>
          <w:szCs w:val="24"/>
          <w:lang w:bidi="en-US"/>
        </w:rPr>
        <w:t>Final exam</w:t>
      </w:r>
      <w:r w:rsidRPr="0011458C">
        <w:rPr>
          <w:rFonts w:cs="Calibri"/>
          <w:color w:val="000000"/>
          <w:sz w:val="24"/>
          <w:szCs w:val="24"/>
          <w:lang w:bidi="en-US"/>
        </w:rPr>
        <w:tab/>
      </w:r>
      <w:r w:rsidRPr="0011458C">
        <w:rPr>
          <w:rFonts w:cs="Calibri"/>
          <w:color w:val="000000"/>
          <w:sz w:val="24"/>
          <w:szCs w:val="24"/>
          <w:lang w:bidi="en-US"/>
        </w:rPr>
        <w:tab/>
      </w:r>
      <w:r w:rsidRPr="0011458C">
        <w:rPr>
          <w:rFonts w:cs="Calibri"/>
          <w:color w:val="000000"/>
          <w:sz w:val="24"/>
          <w:szCs w:val="24"/>
          <w:lang w:bidi="en-US"/>
        </w:rPr>
        <w:tab/>
      </w:r>
      <w:r w:rsidRPr="0011458C">
        <w:rPr>
          <w:rFonts w:cs="Calibri"/>
          <w:color w:val="000000"/>
          <w:sz w:val="24"/>
          <w:szCs w:val="24"/>
          <w:lang w:bidi="en-US"/>
        </w:rPr>
        <w:tab/>
      </w:r>
      <w:r w:rsidRPr="0011458C">
        <w:rPr>
          <w:rFonts w:cs="Calibri"/>
          <w:color w:val="000000"/>
          <w:sz w:val="24"/>
          <w:szCs w:val="24"/>
          <w:lang w:bidi="en-US"/>
        </w:rPr>
        <w:tab/>
      </w:r>
      <w:r w:rsidRPr="0011458C">
        <w:rPr>
          <w:rFonts w:cs="Calibri"/>
          <w:color w:val="000000"/>
          <w:sz w:val="24"/>
          <w:szCs w:val="24"/>
          <w:lang w:bidi="en-US"/>
        </w:rPr>
        <w:tab/>
      </w:r>
      <w:r w:rsidRPr="0011458C">
        <w:rPr>
          <w:rFonts w:cs="Calibri"/>
          <w:color w:val="000000"/>
          <w:sz w:val="24"/>
          <w:szCs w:val="24"/>
          <w:lang w:bidi="en-US"/>
        </w:rPr>
        <w:tab/>
      </w:r>
      <w:r w:rsidRPr="0011458C">
        <w:rPr>
          <w:rFonts w:cs="Calibri"/>
          <w:color w:val="000000"/>
          <w:sz w:val="24"/>
          <w:szCs w:val="24"/>
          <w:lang w:bidi="en-US"/>
        </w:rPr>
        <w:tab/>
      </w:r>
      <w:r w:rsidRPr="0011458C">
        <w:rPr>
          <w:rFonts w:cs="Calibri"/>
          <w:color w:val="000000"/>
          <w:sz w:val="24"/>
          <w:szCs w:val="24"/>
          <w:lang w:bidi="en-US"/>
        </w:rPr>
        <w:tab/>
        <w:t>50 %</w:t>
      </w:r>
    </w:p>
    <w:p w14:paraId="12656B81" w14:textId="77777777" w:rsidR="00A6448A" w:rsidRPr="0011458C" w:rsidRDefault="00A6448A" w:rsidP="00A6448A">
      <w:pPr>
        <w:tabs>
          <w:tab w:val="left" w:pos="930"/>
        </w:tabs>
        <w:spacing w:after="0" w:line="252" w:lineRule="auto"/>
        <w:rPr>
          <w:rFonts w:cs="Calibri"/>
          <w:color w:val="000000"/>
          <w:sz w:val="24"/>
          <w:szCs w:val="24"/>
          <w:lang w:bidi="en-US"/>
        </w:rPr>
      </w:pPr>
      <w:r w:rsidRPr="0011458C">
        <w:rPr>
          <w:rFonts w:cs="Calibri"/>
          <w:color w:val="000000"/>
          <w:sz w:val="24"/>
          <w:szCs w:val="24"/>
          <w:lang w:bidi="en-US"/>
        </w:rPr>
        <w:t>Total</w:t>
      </w:r>
      <w:r w:rsidRPr="0011458C">
        <w:rPr>
          <w:rFonts w:cs="Calibri"/>
          <w:color w:val="000000"/>
          <w:sz w:val="24"/>
          <w:szCs w:val="24"/>
          <w:lang w:bidi="en-US"/>
        </w:rPr>
        <w:tab/>
      </w:r>
      <w:r w:rsidRPr="0011458C">
        <w:rPr>
          <w:rFonts w:cs="Calibri"/>
          <w:color w:val="000000"/>
          <w:sz w:val="24"/>
          <w:szCs w:val="24"/>
          <w:lang w:bidi="en-US"/>
        </w:rPr>
        <w:tab/>
      </w:r>
      <w:r w:rsidRPr="0011458C">
        <w:rPr>
          <w:rFonts w:cs="Calibri"/>
          <w:color w:val="000000"/>
          <w:sz w:val="24"/>
          <w:szCs w:val="24"/>
          <w:lang w:bidi="en-US"/>
        </w:rPr>
        <w:tab/>
      </w:r>
      <w:r w:rsidRPr="0011458C">
        <w:rPr>
          <w:rFonts w:cs="Calibri"/>
          <w:color w:val="000000"/>
          <w:sz w:val="24"/>
          <w:szCs w:val="24"/>
          <w:lang w:bidi="en-US"/>
        </w:rPr>
        <w:tab/>
      </w:r>
      <w:r w:rsidRPr="0011458C">
        <w:rPr>
          <w:rFonts w:cs="Calibri"/>
          <w:color w:val="000000"/>
          <w:sz w:val="24"/>
          <w:szCs w:val="24"/>
          <w:lang w:bidi="en-US"/>
        </w:rPr>
        <w:tab/>
      </w:r>
      <w:r w:rsidRPr="0011458C">
        <w:rPr>
          <w:rFonts w:cs="Calibri"/>
          <w:color w:val="000000"/>
          <w:sz w:val="24"/>
          <w:szCs w:val="24"/>
          <w:lang w:bidi="en-US"/>
        </w:rPr>
        <w:tab/>
      </w:r>
      <w:r w:rsidRPr="0011458C">
        <w:rPr>
          <w:rFonts w:cs="Calibri"/>
          <w:color w:val="000000"/>
          <w:sz w:val="24"/>
          <w:szCs w:val="24"/>
          <w:lang w:bidi="en-US"/>
        </w:rPr>
        <w:tab/>
      </w:r>
      <w:r w:rsidRPr="0011458C">
        <w:rPr>
          <w:rFonts w:cs="Calibri"/>
          <w:color w:val="000000"/>
          <w:sz w:val="24"/>
          <w:szCs w:val="24"/>
          <w:lang w:bidi="en-US"/>
        </w:rPr>
        <w:tab/>
      </w:r>
      <w:r w:rsidRPr="0011458C">
        <w:rPr>
          <w:rFonts w:cs="Calibri"/>
          <w:color w:val="000000"/>
          <w:sz w:val="24"/>
          <w:szCs w:val="24"/>
          <w:lang w:bidi="en-US"/>
        </w:rPr>
        <w:tab/>
      </w:r>
      <w:r w:rsidRPr="0011458C">
        <w:rPr>
          <w:rFonts w:cs="Calibri"/>
          <w:color w:val="000000"/>
          <w:sz w:val="24"/>
          <w:szCs w:val="24"/>
          <w:lang w:bidi="en-US"/>
        </w:rPr>
        <w:tab/>
        <w:t>100 %</w:t>
      </w:r>
    </w:p>
    <w:p w14:paraId="57D9FABF" w14:textId="77777777" w:rsidR="00A6448A" w:rsidRPr="0011458C" w:rsidRDefault="00A6448A" w:rsidP="00A6448A">
      <w:pPr>
        <w:spacing w:after="0" w:line="240" w:lineRule="auto"/>
        <w:rPr>
          <w:rFonts w:cs="Calibri"/>
          <w:b/>
          <w:color w:val="000000"/>
          <w:sz w:val="24"/>
          <w:szCs w:val="24"/>
          <w:u w:val="single"/>
          <w:lang w:bidi="en-US"/>
        </w:rPr>
      </w:pPr>
    </w:p>
    <w:p w14:paraId="607544C8" w14:textId="77777777" w:rsidR="00A6448A" w:rsidRPr="0011458C" w:rsidRDefault="00A6448A" w:rsidP="00A6448A">
      <w:pPr>
        <w:spacing w:after="0" w:line="240" w:lineRule="auto"/>
        <w:rPr>
          <w:rFonts w:cs="Calibri"/>
          <w:b/>
          <w:color w:val="000000"/>
          <w:sz w:val="28"/>
          <w:szCs w:val="24"/>
          <w:u w:val="single"/>
          <w:lang w:bidi="en-US"/>
        </w:rPr>
      </w:pPr>
      <w:r w:rsidRPr="0011458C">
        <w:rPr>
          <w:rFonts w:cs="Calibri"/>
          <w:b/>
          <w:color w:val="000000"/>
          <w:sz w:val="28"/>
          <w:szCs w:val="24"/>
          <w:u w:val="single"/>
          <w:lang w:bidi="en-US"/>
        </w:rPr>
        <w:t>Recommended Text Books:</w:t>
      </w:r>
    </w:p>
    <w:p w14:paraId="0DDC8CDE" w14:textId="77777777" w:rsidR="00A6448A" w:rsidRPr="00CD5381" w:rsidRDefault="00A6448A" w:rsidP="00A6448A">
      <w:pPr>
        <w:pStyle w:val="NoSpacing"/>
        <w:spacing w:line="276" w:lineRule="auto"/>
        <w:rPr>
          <w:rFonts w:eastAsia="Times New Roman" w:cstheme="minorHAnsi"/>
          <w:sz w:val="24"/>
        </w:rPr>
      </w:pPr>
      <w:r w:rsidRPr="00CD5381">
        <w:rPr>
          <w:rFonts w:eastAsia="Times New Roman" w:cstheme="minorHAnsi"/>
          <w:sz w:val="24"/>
        </w:rPr>
        <w:t>1. Designing and Deploying 802.11n Wireless Networks by Jim Geier</w:t>
      </w:r>
    </w:p>
    <w:p w14:paraId="6114DCD0" w14:textId="77777777" w:rsidR="00A6448A" w:rsidRPr="00CD5381" w:rsidRDefault="00A6448A" w:rsidP="00A6448A">
      <w:pPr>
        <w:pStyle w:val="NoSpacing"/>
        <w:spacing w:line="276" w:lineRule="auto"/>
        <w:rPr>
          <w:rFonts w:eastAsia="Times New Roman" w:cstheme="minorHAnsi"/>
          <w:sz w:val="24"/>
        </w:rPr>
      </w:pPr>
      <w:r w:rsidRPr="00CD5381">
        <w:rPr>
          <w:rFonts w:eastAsia="Times New Roman" w:cstheme="minorHAnsi"/>
          <w:sz w:val="24"/>
        </w:rPr>
        <w:t>2. Computer Networks 5e by A. Tannenbaum, 2011.</w:t>
      </w:r>
    </w:p>
    <w:p w14:paraId="7868124B" w14:textId="77777777" w:rsidR="00A6448A" w:rsidRPr="00CD5381" w:rsidRDefault="00A6448A" w:rsidP="00A6448A">
      <w:pPr>
        <w:pStyle w:val="NoSpacing"/>
        <w:spacing w:line="276" w:lineRule="auto"/>
        <w:rPr>
          <w:rFonts w:eastAsia="Times New Roman" w:cstheme="minorHAnsi"/>
          <w:sz w:val="24"/>
        </w:rPr>
      </w:pPr>
      <w:r w:rsidRPr="00CD5381">
        <w:rPr>
          <w:rFonts w:eastAsia="Times New Roman" w:cstheme="minorHAnsi"/>
          <w:sz w:val="24"/>
        </w:rPr>
        <w:t>3. Telecommunication Networks: Protocols, Modeling and Analysis by Mischa Schwartz</w:t>
      </w:r>
    </w:p>
    <w:p w14:paraId="4B92B551" w14:textId="77777777" w:rsidR="00A6448A" w:rsidRPr="00B15FB3" w:rsidRDefault="00A6448A" w:rsidP="00A6448A">
      <w:pPr>
        <w:spacing w:line="480" w:lineRule="auto"/>
        <w:ind w:left="720"/>
        <w:rPr>
          <w:rFonts w:cs="Calibri"/>
          <w:b/>
          <w:color w:val="000000"/>
          <w:sz w:val="4"/>
          <w:szCs w:val="4"/>
          <w:u w:val="single"/>
          <w:lang w:bidi="en-US"/>
        </w:rPr>
      </w:pPr>
    </w:p>
    <w:p w14:paraId="5642B7D2" w14:textId="77777777" w:rsidR="00A6448A" w:rsidRDefault="00A6448A" w:rsidP="00A6448A">
      <w:pPr>
        <w:spacing w:line="240" w:lineRule="auto"/>
        <w:rPr>
          <w:rFonts w:cs="Calibri"/>
          <w:b/>
          <w:color w:val="000000"/>
          <w:sz w:val="28"/>
          <w:szCs w:val="24"/>
          <w:u w:val="single"/>
          <w:lang w:bidi="en-US"/>
        </w:rPr>
      </w:pPr>
      <w:r w:rsidRPr="00CD5381">
        <w:rPr>
          <w:rFonts w:cs="Calibri"/>
          <w:b/>
          <w:color w:val="000000"/>
          <w:sz w:val="28"/>
          <w:szCs w:val="24"/>
          <w:u w:val="single"/>
          <w:lang w:bidi="en-US"/>
        </w:rPr>
        <w:t>Reference Books</w:t>
      </w:r>
    </w:p>
    <w:p w14:paraId="5892D37F" w14:textId="77777777" w:rsidR="00A6448A" w:rsidRPr="00CD5381" w:rsidRDefault="00A6448A" w:rsidP="00A6448A">
      <w:pPr>
        <w:spacing w:line="240" w:lineRule="auto"/>
        <w:rPr>
          <w:rFonts w:cs="Calibri"/>
          <w:b/>
          <w:color w:val="000000"/>
          <w:sz w:val="28"/>
          <w:szCs w:val="24"/>
          <w:u w:val="single"/>
          <w:lang w:bidi="en-US"/>
        </w:rPr>
      </w:pPr>
      <w:r w:rsidRPr="00CD5381">
        <w:rPr>
          <w:rFonts w:cstheme="minorHAnsi"/>
          <w:sz w:val="24"/>
        </w:rPr>
        <w:t>K. Pahlavan and P. Krishnamurthy, Principles of Wireless</w:t>
      </w:r>
      <w:r>
        <w:rPr>
          <w:rFonts w:cstheme="minorHAnsi"/>
          <w:sz w:val="24"/>
        </w:rPr>
        <w:t xml:space="preserve"> </w:t>
      </w:r>
      <w:r w:rsidRPr="00CD5381">
        <w:rPr>
          <w:rFonts w:cstheme="minorHAnsi"/>
          <w:sz w:val="24"/>
        </w:rPr>
        <w:t>Networks, Prentice Hall, 2002</w:t>
      </w:r>
    </w:p>
    <w:p w14:paraId="13C891AC" w14:textId="77777777" w:rsidR="00A6448A" w:rsidRPr="00CD5381" w:rsidRDefault="00A6448A" w:rsidP="00A6448A">
      <w:pPr>
        <w:pStyle w:val="NoSpacing"/>
        <w:rPr>
          <w:rFonts w:eastAsia="Times New Roman" w:cstheme="minorHAnsi"/>
          <w:sz w:val="24"/>
        </w:rPr>
      </w:pPr>
      <w:r w:rsidRPr="00CD5381">
        <w:rPr>
          <w:rFonts w:eastAsia="Times New Roman" w:cstheme="minorHAnsi"/>
          <w:sz w:val="24"/>
        </w:rPr>
        <w:t>W. Stallings, Wireless Communicat</w:t>
      </w:r>
      <w:r>
        <w:rPr>
          <w:rFonts w:eastAsia="Times New Roman" w:cstheme="minorHAnsi"/>
          <w:sz w:val="24"/>
        </w:rPr>
        <w:t xml:space="preserve">ions &amp; Networks, Prentice Hall, </w:t>
      </w:r>
      <w:r w:rsidRPr="00CD5381">
        <w:rPr>
          <w:rFonts w:eastAsia="Times New Roman" w:cstheme="minorHAnsi"/>
          <w:sz w:val="24"/>
        </w:rPr>
        <w:t>2001.</w:t>
      </w:r>
    </w:p>
    <w:p w14:paraId="06006558" w14:textId="77777777" w:rsidR="001C179E" w:rsidRDefault="001C179E" w:rsidP="00A6448A">
      <w:pPr>
        <w:ind w:left="-90"/>
        <w:jc w:val="center"/>
        <w:rPr>
          <w:rFonts w:cs="Calibri"/>
          <w:b/>
          <w:color w:val="000000"/>
          <w:sz w:val="28"/>
          <w:szCs w:val="24"/>
          <w:u w:val="single"/>
          <w:lang w:bidi="en-US"/>
        </w:rPr>
      </w:pPr>
    </w:p>
    <w:p w14:paraId="034A4F9B" w14:textId="77777777" w:rsidR="00A6448A" w:rsidRPr="0011458C" w:rsidRDefault="00A6448A" w:rsidP="00A6448A">
      <w:pPr>
        <w:ind w:left="-90"/>
        <w:jc w:val="center"/>
        <w:rPr>
          <w:rFonts w:cs="Calibri"/>
          <w:b/>
          <w:color w:val="000000"/>
          <w:sz w:val="28"/>
          <w:szCs w:val="24"/>
          <w:u w:val="single"/>
          <w:lang w:bidi="en-US"/>
        </w:rPr>
      </w:pPr>
      <w:bookmarkStart w:id="0" w:name="_GoBack"/>
      <w:bookmarkEnd w:id="0"/>
      <w:r w:rsidRPr="0011458C">
        <w:rPr>
          <w:rFonts w:cs="Calibri"/>
          <w:b/>
          <w:color w:val="000000"/>
          <w:sz w:val="28"/>
          <w:szCs w:val="24"/>
          <w:u w:val="single"/>
          <w:lang w:bidi="en-US"/>
        </w:rPr>
        <w:t>Calendar of Course contents to be covered during semester</w:t>
      </w:r>
    </w:p>
    <w:p w14:paraId="54DCAD99" w14:textId="77777777" w:rsidR="00A6448A" w:rsidRPr="0011458C" w:rsidRDefault="00A6448A" w:rsidP="00A6448A">
      <w:pPr>
        <w:rPr>
          <w:rFonts w:cs="Calibri"/>
          <w:color w:val="000000"/>
          <w:sz w:val="28"/>
          <w:szCs w:val="24"/>
          <w:lang w:bidi="en-US"/>
        </w:rPr>
      </w:pPr>
      <w:r w:rsidRPr="0011458C">
        <w:rPr>
          <w:rFonts w:cs="Calibri"/>
          <w:b/>
          <w:color w:val="000000"/>
          <w:sz w:val="24"/>
          <w:szCs w:val="24"/>
          <w:lang w:bidi="en-US"/>
        </w:rPr>
        <w:t xml:space="preserve">Course code: </w:t>
      </w:r>
      <w:r w:rsidRPr="0011458C">
        <w:rPr>
          <w:rFonts w:cs="Calibri"/>
          <w:color w:val="000000"/>
          <w:sz w:val="24"/>
          <w:szCs w:val="24"/>
          <w:lang w:bidi="en-US"/>
        </w:rPr>
        <w:t xml:space="preserve">EE </w:t>
      </w:r>
      <w:r>
        <w:rPr>
          <w:rFonts w:cs="Calibri"/>
          <w:color w:val="000000"/>
          <w:sz w:val="24"/>
          <w:szCs w:val="24"/>
          <w:lang w:bidi="en-US"/>
        </w:rPr>
        <w:t>461</w:t>
      </w:r>
      <w:r w:rsidRPr="0011458C">
        <w:rPr>
          <w:rFonts w:cs="Calibri"/>
          <w:color w:val="000000"/>
          <w:sz w:val="24"/>
          <w:szCs w:val="24"/>
          <w:lang w:bidi="en-US"/>
        </w:rPr>
        <w:tab/>
      </w:r>
      <w:r w:rsidRPr="0011458C">
        <w:rPr>
          <w:rFonts w:cs="Calibri"/>
          <w:b/>
          <w:color w:val="000000"/>
          <w:sz w:val="24"/>
          <w:szCs w:val="24"/>
          <w:lang w:bidi="en-US"/>
        </w:rPr>
        <w:tab/>
      </w:r>
      <w:r w:rsidRPr="0011458C">
        <w:rPr>
          <w:rFonts w:cs="Calibri"/>
          <w:b/>
          <w:color w:val="000000"/>
          <w:sz w:val="24"/>
          <w:szCs w:val="24"/>
          <w:lang w:bidi="en-US"/>
        </w:rPr>
        <w:tab/>
      </w:r>
      <w:r w:rsidRPr="0011458C">
        <w:rPr>
          <w:rFonts w:cs="Calibri"/>
          <w:b/>
          <w:color w:val="000000"/>
          <w:sz w:val="24"/>
          <w:szCs w:val="24"/>
          <w:lang w:bidi="en-US"/>
        </w:rPr>
        <w:tab/>
      </w:r>
      <w:r>
        <w:rPr>
          <w:rFonts w:cs="Calibri"/>
          <w:b/>
          <w:color w:val="000000"/>
          <w:sz w:val="24"/>
          <w:szCs w:val="24"/>
          <w:lang w:bidi="en-US"/>
        </w:rPr>
        <w:tab/>
      </w:r>
      <w:r>
        <w:rPr>
          <w:rFonts w:cs="Calibri"/>
          <w:b/>
          <w:color w:val="000000"/>
          <w:sz w:val="24"/>
          <w:szCs w:val="24"/>
          <w:lang w:bidi="en-US"/>
        </w:rPr>
        <w:tab/>
      </w:r>
      <w:r w:rsidRPr="0011458C">
        <w:rPr>
          <w:rFonts w:cs="Calibri"/>
          <w:b/>
          <w:color w:val="000000"/>
          <w:sz w:val="24"/>
          <w:szCs w:val="24"/>
          <w:lang w:bidi="en-US"/>
        </w:rPr>
        <w:t xml:space="preserve">Course title: </w:t>
      </w:r>
      <w:r w:rsidRPr="003114DE">
        <w:rPr>
          <w:rFonts w:cs="Calibri"/>
          <w:color w:val="000000"/>
          <w:sz w:val="24"/>
          <w:szCs w:val="24"/>
          <w:lang w:bidi="en-US"/>
        </w:rPr>
        <w:t>Networks and Protocols</w:t>
      </w:r>
    </w:p>
    <w:tbl>
      <w:tblPr>
        <w:tblW w:w="95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8371"/>
      </w:tblGrid>
      <w:tr w:rsidR="00A6448A" w:rsidRPr="0011458C" w14:paraId="68303914" w14:textId="77777777" w:rsidTr="00A6448A">
        <w:trPr>
          <w:trHeight w:val="1167"/>
        </w:trPr>
        <w:tc>
          <w:tcPr>
            <w:tcW w:w="1187" w:type="dxa"/>
            <w:vAlign w:val="center"/>
          </w:tcPr>
          <w:p w14:paraId="30FCA614" w14:textId="77777777" w:rsidR="00A6448A" w:rsidRPr="0011458C" w:rsidRDefault="00A6448A" w:rsidP="00A6448A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14:paraId="677C102D" w14:textId="77777777" w:rsidR="00A6448A" w:rsidRPr="0011458C" w:rsidRDefault="00A6448A" w:rsidP="00A6448A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11458C">
              <w:rPr>
                <w:rFonts w:cs="Calibri"/>
                <w:b/>
                <w:color w:val="000000"/>
                <w:sz w:val="24"/>
                <w:szCs w:val="24"/>
              </w:rPr>
              <w:t>Week</w:t>
            </w:r>
          </w:p>
        </w:tc>
        <w:tc>
          <w:tcPr>
            <w:tcW w:w="8371" w:type="dxa"/>
            <w:vAlign w:val="center"/>
          </w:tcPr>
          <w:p w14:paraId="1D85700E" w14:textId="77777777" w:rsidR="00A6448A" w:rsidRPr="0011458C" w:rsidRDefault="00A6448A" w:rsidP="00A6448A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14:paraId="23289D88" w14:textId="77777777" w:rsidR="00A6448A" w:rsidRPr="0011458C" w:rsidRDefault="00A6448A" w:rsidP="00A6448A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11458C">
              <w:rPr>
                <w:rFonts w:cs="Calibri"/>
                <w:b/>
                <w:color w:val="000000"/>
                <w:sz w:val="24"/>
                <w:szCs w:val="24"/>
              </w:rPr>
              <w:t xml:space="preserve">Course Contents                                                                 </w:t>
            </w:r>
          </w:p>
        </w:tc>
      </w:tr>
      <w:tr w:rsidR="00A6448A" w:rsidRPr="0011458C" w14:paraId="5CF21A9E" w14:textId="77777777" w:rsidTr="00A6448A">
        <w:trPr>
          <w:trHeight w:val="798"/>
        </w:trPr>
        <w:tc>
          <w:tcPr>
            <w:tcW w:w="1187" w:type="dxa"/>
            <w:vAlign w:val="center"/>
          </w:tcPr>
          <w:p w14:paraId="1D0AA9D5" w14:textId="77777777" w:rsidR="00A6448A" w:rsidRPr="0011458C" w:rsidRDefault="00A6448A" w:rsidP="00A6448A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1458C">
              <w:rPr>
                <w:rFonts w:cs="Calibri"/>
                <w:color w:val="000000"/>
                <w:sz w:val="24"/>
                <w:szCs w:val="24"/>
              </w:rPr>
              <w:t>1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and 2</w:t>
            </w:r>
          </w:p>
        </w:tc>
        <w:tc>
          <w:tcPr>
            <w:tcW w:w="8371" w:type="dxa"/>
            <w:vAlign w:val="center"/>
          </w:tcPr>
          <w:p w14:paraId="3D2203A1" w14:textId="77777777" w:rsidR="00A6448A" w:rsidRPr="0011458C" w:rsidRDefault="00A6448A" w:rsidP="00A6448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F22110">
              <w:rPr>
                <w:rFonts w:cs="Calibri"/>
                <w:color w:val="000000"/>
                <w:sz w:val="24"/>
                <w:szCs w:val="24"/>
              </w:rPr>
              <w:t>4G wireless network systems (WiMAX, LTE and LTE-A)</w:t>
            </w:r>
          </w:p>
        </w:tc>
      </w:tr>
      <w:tr w:rsidR="00A6448A" w:rsidRPr="0011458C" w14:paraId="15A40B63" w14:textId="77777777" w:rsidTr="00A6448A">
        <w:trPr>
          <w:trHeight w:val="780"/>
        </w:trPr>
        <w:tc>
          <w:tcPr>
            <w:tcW w:w="1187" w:type="dxa"/>
            <w:vAlign w:val="center"/>
          </w:tcPr>
          <w:p w14:paraId="4EF40527" w14:textId="77777777" w:rsidR="00A6448A" w:rsidRPr="0011458C" w:rsidRDefault="00A6448A" w:rsidP="00A6448A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lastRenderedPageBreak/>
              <w:t>3 and 4</w:t>
            </w:r>
          </w:p>
        </w:tc>
        <w:tc>
          <w:tcPr>
            <w:tcW w:w="8371" w:type="dxa"/>
            <w:vAlign w:val="center"/>
          </w:tcPr>
          <w:p w14:paraId="02767646" w14:textId="77777777" w:rsidR="00A6448A" w:rsidRPr="0011458C" w:rsidRDefault="00A6448A" w:rsidP="00A6448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F22110">
              <w:rPr>
                <w:rFonts w:cs="Calibri"/>
                <w:color w:val="000000"/>
                <w:sz w:val="24"/>
                <w:szCs w:val="24"/>
              </w:rPr>
              <w:t>Peer-to-peer networks</w:t>
            </w:r>
          </w:p>
        </w:tc>
      </w:tr>
      <w:tr w:rsidR="00A6448A" w:rsidRPr="0011458C" w14:paraId="7FAE84E5" w14:textId="77777777" w:rsidTr="00A6448A">
        <w:trPr>
          <w:trHeight w:val="780"/>
        </w:trPr>
        <w:tc>
          <w:tcPr>
            <w:tcW w:w="1187" w:type="dxa"/>
            <w:vAlign w:val="center"/>
          </w:tcPr>
          <w:p w14:paraId="51559208" w14:textId="77777777" w:rsidR="00A6448A" w:rsidRPr="0011458C" w:rsidRDefault="00A6448A" w:rsidP="00A6448A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5,6 and 7</w:t>
            </w:r>
          </w:p>
        </w:tc>
        <w:tc>
          <w:tcPr>
            <w:tcW w:w="8371" w:type="dxa"/>
            <w:vAlign w:val="center"/>
          </w:tcPr>
          <w:p w14:paraId="5AD02F2C" w14:textId="77777777" w:rsidR="00A6448A" w:rsidRPr="0011458C" w:rsidRDefault="00A6448A" w:rsidP="00A6448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F22110">
              <w:rPr>
                <w:rFonts w:cs="Calibri"/>
                <w:color w:val="000000"/>
                <w:sz w:val="24"/>
                <w:szCs w:val="24"/>
              </w:rPr>
              <w:t xml:space="preserve">Network Virtualization </w:t>
            </w:r>
          </w:p>
        </w:tc>
      </w:tr>
      <w:tr w:rsidR="00A6448A" w:rsidRPr="0011458C" w14:paraId="0D92DBCC" w14:textId="77777777" w:rsidTr="00A6448A">
        <w:trPr>
          <w:trHeight w:val="870"/>
        </w:trPr>
        <w:tc>
          <w:tcPr>
            <w:tcW w:w="1187" w:type="dxa"/>
            <w:vAlign w:val="center"/>
          </w:tcPr>
          <w:p w14:paraId="652D4431" w14:textId="77777777" w:rsidR="00A6448A" w:rsidRPr="0011458C" w:rsidRDefault="00A6448A" w:rsidP="00A6448A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71" w:type="dxa"/>
            <w:vAlign w:val="center"/>
          </w:tcPr>
          <w:p w14:paraId="149E0783" w14:textId="77777777" w:rsidR="00A6448A" w:rsidRPr="00256C03" w:rsidRDefault="00A6448A" w:rsidP="00A6448A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Midterm Exam</w:t>
            </w:r>
          </w:p>
        </w:tc>
      </w:tr>
      <w:tr w:rsidR="00A6448A" w:rsidRPr="0011458C" w14:paraId="171E0861" w14:textId="77777777" w:rsidTr="00A6448A">
        <w:trPr>
          <w:trHeight w:val="762"/>
        </w:trPr>
        <w:tc>
          <w:tcPr>
            <w:tcW w:w="1187" w:type="dxa"/>
            <w:vAlign w:val="center"/>
          </w:tcPr>
          <w:p w14:paraId="5606E538" w14:textId="77777777" w:rsidR="00A6448A" w:rsidRPr="0011458C" w:rsidRDefault="00A6448A" w:rsidP="00A6448A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9 and 10</w:t>
            </w:r>
          </w:p>
        </w:tc>
        <w:tc>
          <w:tcPr>
            <w:tcW w:w="8371" w:type="dxa"/>
            <w:vAlign w:val="center"/>
          </w:tcPr>
          <w:p w14:paraId="61947374" w14:textId="77777777" w:rsidR="00A6448A" w:rsidRPr="0011458C" w:rsidRDefault="00A6448A" w:rsidP="00A6448A">
            <w:pPr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F22110">
              <w:rPr>
                <w:rFonts w:cs="Calibri"/>
                <w:color w:val="000000"/>
                <w:sz w:val="24"/>
                <w:szCs w:val="24"/>
              </w:rPr>
              <w:t>Network testbeds (PlanetLab)</w:t>
            </w:r>
          </w:p>
        </w:tc>
      </w:tr>
      <w:tr w:rsidR="00A6448A" w:rsidRPr="0011458C" w14:paraId="626EF12D" w14:textId="77777777" w:rsidTr="00A6448A">
        <w:trPr>
          <w:trHeight w:val="1050"/>
        </w:trPr>
        <w:tc>
          <w:tcPr>
            <w:tcW w:w="1187" w:type="dxa"/>
            <w:vAlign w:val="center"/>
          </w:tcPr>
          <w:p w14:paraId="76341F8A" w14:textId="77777777" w:rsidR="00A6448A" w:rsidRPr="0011458C" w:rsidRDefault="00A6448A" w:rsidP="00A6448A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11 and 12</w:t>
            </w:r>
          </w:p>
        </w:tc>
        <w:tc>
          <w:tcPr>
            <w:tcW w:w="8371" w:type="dxa"/>
            <w:vAlign w:val="center"/>
          </w:tcPr>
          <w:p w14:paraId="48AAFB13" w14:textId="77777777" w:rsidR="00A6448A" w:rsidRPr="0011458C" w:rsidRDefault="00A6448A" w:rsidP="00A6448A">
            <w:pPr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F22110">
              <w:rPr>
                <w:rFonts w:cs="Calibri"/>
                <w:color w:val="000000"/>
                <w:sz w:val="24"/>
                <w:szCs w:val="24"/>
              </w:rPr>
              <w:t>IPv6</w:t>
            </w:r>
          </w:p>
        </w:tc>
      </w:tr>
      <w:tr w:rsidR="00A6448A" w:rsidRPr="0011458C" w14:paraId="01B69E16" w14:textId="77777777" w:rsidTr="00A6448A">
        <w:trPr>
          <w:trHeight w:val="780"/>
        </w:trPr>
        <w:tc>
          <w:tcPr>
            <w:tcW w:w="1187" w:type="dxa"/>
            <w:vAlign w:val="center"/>
          </w:tcPr>
          <w:p w14:paraId="55272D0E" w14:textId="77777777" w:rsidR="00A6448A" w:rsidRPr="0011458C" w:rsidRDefault="00A6448A" w:rsidP="00A6448A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13 and 14</w:t>
            </w:r>
          </w:p>
        </w:tc>
        <w:tc>
          <w:tcPr>
            <w:tcW w:w="8371" w:type="dxa"/>
            <w:vAlign w:val="center"/>
          </w:tcPr>
          <w:p w14:paraId="5AF84687" w14:textId="77777777" w:rsidR="00A6448A" w:rsidRPr="00F22110" w:rsidRDefault="00A6448A" w:rsidP="00A6448A">
            <w:pPr>
              <w:rPr>
                <w:rFonts w:cs="Calibri"/>
                <w:color w:val="000000"/>
                <w:sz w:val="24"/>
                <w:szCs w:val="24"/>
              </w:rPr>
            </w:pPr>
            <w:r w:rsidRPr="00F22110">
              <w:rPr>
                <w:rFonts w:cs="Calibri"/>
                <w:color w:val="000000"/>
                <w:sz w:val="24"/>
                <w:szCs w:val="24"/>
              </w:rPr>
              <w:t>Quality of Service (QoS) and Quality of Experience (QoE)</w:t>
            </w:r>
          </w:p>
        </w:tc>
      </w:tr>
      <w:tr w:rsidR="00A6448A" w:rsidRPr="0011458C" w14:paraId="1A7A2AA0" w14:textId="77777777" w:rsidTr="00A6448A">
        <w:trPr>
          <w:trHeight w:val="1050"/>
        </w:trPr>
        <w:tc>
          <w:tcPr>
            <w:tcW w:w="1187" w:type="dxa"/>
            <w:vAlign w:val="center"/>
          </w:tcPr>
          <w:p w14:paraId="55DB5AD4" w14:textId="77777777" w:rsidR="00A6448A" w:rsidRPr="0011458C" w:rsidRDefault="00A6448A" w:rsidP="00A6448A">
            <w:pPr>
              <w:pStyle w:val="NoSpacing"/>
            </w:pPr>
            <w:r w:rsidRPr="00B15FB3">
              <w:rPr>
                <w:sz w:val="24"/>
              </w:rPr>
              <w:t>15</w:t>
            </w:r>
          </w:p>
        </w:tc>
        <w:tc>
          <w:tcPr>
            <w:tcW w:w="8371" w:type="dxa"/>
            <w:vAlign w:val="center"/>
          </w:tcPr>
          <w:p w14:paraId="5B3850A2" w14:textId="77777777" w:rsidR="00A6448A" w:rsidRPr="0011458C" w:rsidRDefault="00A6448A" w:rsidP="00A6448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F22110">
              <w:rPr>
                <w:rFonts w:cs="Calibri"/>
                <w:color w:val="000000"/>
                <w:sz w:val="24"/>
                <w:szCs w:val="24"/>
              </w:rPr>
              <w:t>High Speed Networks</w:t>
            </w:r>
          </w:p>
        </w:tc>
      </w:tr>
    </w:tbl>
    <w:p w14:paraId="0339F149" w14:textId="77777777" w:rsidR="00685961" w:rsidRDefault="00685961" w:rsidP="00685961">
      <w:pPr>
        <w:ind w:left="1440" w:hanging="1440"/>
        <w:rPr>
          <w:rFonts w:ascii="Gill Sans MT" w:hAnsi="Gill Sans MT"/>
          <w:b/>
          <w:sz w:val="36"/>
          <w:szCs w:val="24"/>
          <w:u w:val="single"/>
        </w:rPr>
      </w:pPr>
    </w:p>
    <w:p w14:paraId="3CD2D957" w14:textId="77777777" w:rsidR="00685961" w:rsidRDefault="00685961" w:rsidP="00685961">
      <w:pPr>
        <w:shd w:val="clear" w:color="auto" w:fill="FFFFFF"/>
        <w:spacing w:after="0" w:line="240" w:lineRule="auto"/>
        <w:jc w:val="both"/>
        <w:rPr>
          <w:b/>
          <w:sz w:val="32"/>
          <w:u w:val="single"/>
        </w:rPr>
      </w:pPr>
    </w:p>
    <w:p w14:paraId="364FEEA8" w14:textId="77777777" w:rsidR="00685961" w:rsidRDefault="00685961" w:rsidP="00685961">
      <w:pPr>
        <w:rPr>
          <w:rFonts w:cs="Calibri"/>
          <w:color w:val="000000"/>
          <w:sz w:val="24"/>
          <w:szCs w:val="24"/>
          <w:lang w:bidi="en-US"/>
        </w:rPr>
      </w:pPr>
    </w:p>
    <w:p w14:paraId="0991A9BB" w14:textId="77777777" w:rsidR="00685961" w:rsidRDefault="00685961" w:rsidP="00685961">
      <w:pPr>
        <w:ind w:left="1440" w:hanging="1440"/>
        <w:rPr>
          <w:rFonts w:ascii="Gill Sans MT" w:hAnsi="Gill Sans MT"/>
          <w:b/>
          <w:sz w:val="36"/>
          <w:szCs w:val="24"/>
          <w:u w:val="single"/>
        </w:rPr>
      </w:pPr>
    </w:p>
    <w:p w14:paraId="0135A497" w14:textId="77777777" w:rsidR="00685961" w:rsidRPr="00685961" w:rsidRDefault="00685961" w:rsidP="00685961">
      <w:pPr>
        <w:ind w:left="1440" w:hanging="1440"/>
        <w:jc w:val="center"/>
        <w:rPr>
          <w:rFonts w:ascii="Gill Sans MT" w:hAnsi="Gill Sans MT"/>
          <w:b/>
          <w:sz w:val="40"/>
          <w:szCs w:val="28"/>
        </w:rPr>
      </w:pPr>
    </w:p>
    <w:sectPr w:rsidR="00685961" w:rsidRPr="00685961" w:rsidSect="00012AE0">
      <w:type w:val="continuous"/>
      <w:pgSz w:w="12240" w:h="15840"/>
      <w:pgMar w:top="720" w:right="720" w:bottom="720" w:left="720" w:header="720" w:footer="720" w:gutter="0"/>
      <w:cols w:space="720" w:equalWidth="0">
        <w:col w:w="1052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A6D61" w14:textId="77777777" w:rsidR="000A2885" w:rsidRDefault="000A2885">
      <w:pPr>
        <w:spacing w:after="0" w:line="240" w:lineRule="auto"/>
      </w:pPr>
      <w:r>
        <w:separator/>
      </w:r>
    </w:p>
  </w:endnote>
  <w:endnote w:type="continuationSeparator" w:id="0">
    <w:p w14:paraId="182C6A55" w14:textId="77777777" w:rsidR="000A2885" w:rsidRDefault="000A2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6D9FB" w14:textId="77777777" w:rsidR="000A2885" w:rsidRDefault="000A2885">
      <w:pPr>
        <w:spacing w:after="0" w:line="240" w:lineRule="auto"/>
      </w:pPr>
      <w:r>
        <w:separator/>
      </w:r>
    </w:p>
  </w:footnote>
  <w:footnote w:type="continuationSeparator" w:id="0">
    <w:p w14:paraId="240FBA73" w14:textId="77777777" w:rsidR="000A2885" w:rsidRDefault="000A2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70D8"/>
    <w:multiLevelType w:val="hybridMultilevel"/>
    <w:tmpl w:val="B27CE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405D9"/>
    <w:multiLevelType w:val="hybridMultilevel"/>
    <w:tmpl w:val="C5B89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86E28"/>
    <w:multiLevelType w:val="hybridMultilevel"/>
    <w:tmpl w:val="22125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A01AF"/>
    <w:multiLevelType w:val="hybridMultilevel"/>
    <w:tmpl w:val="649E85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E0D89"/>
    <w:multiLevelType w:val="hybridMultilevel"/>
    <w:tmpl w:val="00A879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D4DEC"/>
    <w:multiLevelType w:val="hybridMultilevel"/>
    <w:tmpl w:val="3EC80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F0B47"/>
    <w:multiLevelType w:val="hybridMultilevel"/>
    <w:tmpl w:val="83245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D1F17"/>
    <w:multiLevelType w:val="hybridMultilevel"/>
    <w:tmpl w:val="C2D26F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02618"/>
    <w:multiLevelType w:val="hybridMultilevel"/>
    <w:tmpl w:val="A7B2E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A7C14"/>
    <w:multiLevelType w:val="hybridMultilevel"/>
    <w:tmpl w:val="CAA47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A0C3D"/>
    <w:multiLevelType w:val="hybridMultilevel"/>
    <w:tmpl w:val="F440D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711B8"/>
    <w:multiLevelType w:val="hybridMultilevel"/>
    <w:tmpl w:val="EB8C0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926AD"/>
    <w:multiLevelType w:val="hybridMultilevel"/>
    <w:tmpl w:val="23806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1744C"/>
    <w:multiLevelType w:val="hybridMultilevel"/>
    <w:tmpl w:val="A768AE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B0819"/>
    <w:multiLevelType w:val="hybridMultilevel"/>
    <w:tmpl w:val="DC7C2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E53B3"/>
    <w:multiLevelType w:val="hybridMultilevel"/>
    <w:tmpl w:val="A42A5E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765CB"/>
    <w:multiLevelType w:val="hybridMultilevel"/>
    <w:tmpl w:val="0AA232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D2081"/>
    <w:multiLevelType w:val="hybridMultilevel"/>
    <w:tmpl w:val="6F28C1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6A3A21"/>
    <w:multiLevelType w:val="hybridMultilevel"/>
    <w:tmpl w:val="98628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F704A"/>
    <w:multiLevelType w:val="hybridMultilevel"/>
    <w:tmpl w:val="522A64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745837"/>
    <w:multiLevelType w:val="hybridMultilevel"/>
    <w:tmpl w:val="112E58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D41D8"/>
    <w:multiLevelType w:val="hybridMultilevel"/>
    <w:tmpl w:val="F28C7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522642"/>
    <w:multiLevelType w:val="hybridMultilevel"/>
    <w:tmpl w:val="DFB4B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819F5"/>
    <w:multiLevelType w:val="hybridMultilevel"/>
    <w:tmpl w:val="1FE28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AC1A1F"/>
    <w:multiLevelType w:val="hybridMultilevel"/>
    <w:tmpl w:val="AFA0F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024736"/>
    <w:multiLevelType w:val="hybridMultilevel"/>
    <w:tmpl w:val="4E4AF0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9"/>
  </w:num>
  <w:num w:numId="4">
    <w:abstractNumId w:val="14"/>
  </w:num>
  <w:num w:numId="5">
    <w:abstractNumId w:val="12"/>
  </w:num>
  <w:num w:numId="6">
    <w:abstractNumId w:val="21"/>
  </w:num>
  <w:num w:numId="7">
    <w:abstractNumId w:val="8"/>
  </w:num>
  <w:num w:numId="8">
    <w:abstractNumId w:val="1"/>
  </w:num>
  <w:num w:numId="9">
    <w:abstractNumId w:val="6"/>
  </w:num>
  <w:num w:numId="10">
    <w:abstractNumId w:val="24"/>
  </w:num>
  <w:num w:numId="11">
    <w:abstractNumId w:val="0"/>
  </w:num>
  <w:num w:numId="12">
    <w:abstractNumId w:val="3"/>
  </w:num>
  <w:num w:numId="13">
    <w:abstractNumId w:val="15"/>
  </w:num>
  <w:num w:numId="14">
    <w:abstractNumId w:val="13"/>
  </w:num>
  <w:num w:numId="15">
    <w:abstractNumId w:val="17"/>
  </w:num>
  <w:num w:numId="16">
    <w:abstractNumId w:val="25"/>
  </w:num>
  <w:num w:numId="17">
    <w:abstractNumId w:val="20"/>
  </w:num>
  <w:num w:numId="18">
    <w:abstractNumId w:val="4"/>
  </w:num>
  <w:num w:numId="19">
    <w:abstractNumId w:val="19"/>
  </w:num>
  <w:num w:numId="20">
    <w:abstractNumId w:val="16"/>
  </w:num>
  <w:num w:numId="21">
    <w:abstractNumId w:val="7"/>
  </w:num>
  <w:num w:numId="22">
    <w:abstractNumId w:val="10"/>
  </w:num>
  <w:num w:numId="23">
    <w:abstractNumId w:val="11"/>
  </w:num>
  <w:num w:numId="24">
    <w:abstractNumId w:val="5"/>
  </w:num>
  <w:num w:numId="25">
    <w:abstractNumId w:val="2"/>
  </w:num>
  <w:num w:numId="26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F5"/>
    <w:rsid w:val="00000A9E"/>
    <w:rsid w:val="00003042"/>
    <w:rsid w:val="000117FB"/>
    <w:rsid w:val="00012AE0"/>
    <w:rsid w:val="00014858"/>
    <w:rsid w:val="00022390"/>
    <w:rsid w:val="00034399"/>
    <w:rsid w:val="00041A00"/>
    <w:rsid w:val="000422C2"/>
    <w:rsid w:val="00044D46"/>
    <w:rsid w:val="00046962"/>
    <w:rsid w:val="000862A1"/>
    <w:rsid w:val="00095F26"/>
    <w:rsid w:val="00097094"/>
    <w:rsid w:val="000A0D6E"/>
    <w:rsid w:val="000A2885"/>
    <w:rsid w:val="000A4348"/>
    <w:rsid w:val="000A6F17"/>
    <w:rsid w:val="000B6C70"/>
    <w:rsid w:val="000C540D"/>
    <w:rsid w:val="000C574E"/>
    <w:rsid w:val="000C743C"/>
    <w:rsid w:val="000E2ACD"/>
    <w:rsid w:val="000E4C46"/>
    <w:rsid w:val="000F7EA6"/>
    <w:rsid w:val="0010092D"/>
    <w:rsid w:val="00102E8D"/>
    <w:rsid w:val="00103BAE"/>
    <w:rsid w:val="0011324A"/>
    <w:rsid w:val="00117F0E"/>
    <w:rsid w:val="0012238A"/>
    <w:rsid w:val="001223DE"/>
    <w:rsid w:val="0012794D"/>
    <w:rsid w:val="001336F4"/>
    <w:rsid w:val="0013381E"/>
    <w:rsid w:val="001351C3"/>
    <w:rsid w:val="001413BB"/>
    <w:rsid w:val="00144C3C"/>
    <w:rsid w:val="00151982"/>
    <w:rsid w:val="001553D7"/>
    <w:rsid w:val="00161CC4"/>
    <w:rsid w:val="0016483E"/>
    <w:rsid w:val="00170ABF"/>
    <w:rsid w:val="00194775"/>
    <w:rsid w:val="00194F65"/>
    <w:rsid w:val="001A1C52"/>
    <w:rsid w:val="001A5435"/>
    <w:rsid w:val="001B32E0"/>
    <w:rsid w:val="001B4986"/>
    <w:rsid w:val="001B6AC8"/>
    <w:rsid w:val="001C179E"/>
    <w:rsid w:val="001C18E3"/>
    <w:rsid w:val="001C4CF2"/>
    <w:rsid w:val="001D327B"/>
    <w:rsid w:val="001D455F"/>
    <w:rsid w:val="001E3DDF"/>
    <w:rsid w:val="001F5490"/>
    <w:rsid w:val="00201AF5"/>
    <w:rsid w:val="00213B10"/>
    <w:rsid w:val="002215AF"/>
    <w:rsid w:val="002265E5"/>
    <w:rsid w:val="00231BF0"/>
    <w:rsid w:val="00235B0C"/>
    <w:rsid w:val="00247A53"/>
    <w:rsid w:val="002563D3"/>
    <w:rsid w:val="00262DCE"/>
    <w:rsid w:val="00277FC3"/>
    <w:rsid w:val="002801D5"/>
    <w:rsid w:val="002952C9"/>
    <w:rsid w:val="002A096E"/>
    <w:rsid w:val="002A6113"/>
    <w:rsid w:val="002B02A5"/>
    <w:rsid w:val="002B0C81"/>
    <w:rsid w:val="002E0F07"/>
    <w:rsid w:val="002E4962"/>
    <w:rsid w:val="002E6918"/>
    <w:rsid w:val="002E74A5"/>
    <w:rsid w:val="002F14C8"/>
    <w:rsid w:val="002F27C2"/>
    <w:rsid w:val="002F7321"/>
    <w:rsid w:val="0030514E"/>
    <w:rsid w:val="00313DD6"/>
    <w:rsid w:val="00316097"/>
    <w:rsid w:val="003162ED"/>
    <w:rsid w:val="00325179"/>
    <w:rsid w:val="00326410"/>
    <w:rsid w:val="00330FFA"/>
    <w:rsid w:val="003364E8"/>
    <w:rsid w:val="0033653D"/>
    <w:rsid w:val="00351482"/>
    <w:rsid w:val="00352402"/>
    <w:rsid w:val="0035662F"/>
    <w:rsid w:val="00364E4D"/>
    <w:rsid w:val="00391CAB"/>
    <w:rsid w:val="00392ECC"/>
    <w:rsid w:val="00393140"/>
    <w:rsid w:val="003957BA"/>
    <w:rsid w:val="003B25AE"/>
    <w:rsid w:val="003B302C"/>
    <w:rsid w:val="003B6989"/>
    <w:rsid w:val="003B6D46"/>
    <w:rsid w:val="003C018C"/>
    <w:rsid w:val="003C0736"/>
    <w:rsid w:val="003C1700"/>
    <w:rsid w:val="003C3D83"/>
    <w:rsid w:val="003C4D94"/>
    <w:rsid w:val="003E4B3B"/>
    <w:rsid w:val="003E4C33"/>
    <w:rsid w:val="003F6CDB"/>
    <w:rsid w:val="00400977"/>
    <w:rsid w:val="0040225A"/>
    <w:rsid w:val="004179CA"/>
    <w:rsid w:val="00425515"/>
    <w:rsid w:val="004520EF"/>
    <w:rsid w:val="00453CFD"/>
    <w:rsid w:val="004625F6"/>
    <w:rsid w:val="004700AC"/>
    <w:rsid w:val="00474C0B"/>
    <w:rsid w:val="00476AD3"/>
    <w:rsid w:val="004805E7"/>
    <w:rsid w:val="00485931"/>
    <w:rsid w:val="00493A75"/>
    <w:rsid w:val="004A28A8"/>
    <w:rsid w:val="004A3004"/>
    <w:rsid w:val="004C4B4C"/>
    <w:rsid w:val="004C5D98"/>
    <w:rsid w:val="004E45F2"/>
    <w:rsid w:val="005116A8"/>
    <w:rsid w:val="0051327C"/>
    <w:rsid w:val="005153CD"/>
    <w:rsid w:val="00531A88"/>
    <w:rsid w:val="00531D6C"/>
    <w:rsid w:val="0054769F"/>
    <w:rsid w:val="00550B1A"/>
    <w:rsid w:val="00566D93"/>
    <w:rsid w:val="0057582E"/>
    <w:rsid w:val="00575BDF"/>
    <w:rsid w:val="00577AF0"/>
    <w:rsid w:val="00583673"/>
    <w:rsid w:val="005877CC"/>
    <w:rsid w:val="005A1131"/>
    <w:rsid w:val="005A1153"/>
    <w:rsid w:val="005A5686"/>
    <w:rsid w:val="005B5EDF"/>
    <w:rsid w:val="005B771E"/>
    <w:rsid w:val="005E437D"/>
    <w:rsid w:val="005F2CAD"/>
    <w:rsid w:val="0062006F"/>
    <w:rsid w:val="0062087E"/>
    <w:rsid w:val="00625414"/>
    <w:rsid w:val="00625DCC"/>
    <w:rsid w:val="006313CD"/>
    <w:rsid w:val="00636328"/>
    <w:rsid w:val="006446FA"/>
    <w:rsid w:val="006455CF"/>
    <w:rsid w:val="00645CC5"/>
    <w:rsid w:val="00650898"/>
    <w:rsid w:val="006540E7"/>
    <w:rsid w:val="00654C92"/>
    <w:rsid w:val="00656372"/>
    <w:rsid w:val="0066405B"/>
    <w:rsid w:val="006649F9"/>
    <w:rsid w:val="00681C52"/>
    <w:rsid w:val="00685961"/>
    <w:rsid w:val="006946C1"/>
    <w:rsid w:val="00695285"/>
    <w:rsid w:val="006B0B59"/>
    <w:rsid w:val="006B6A86"/>
    <w:rsid w:val="006C178F"/>
    <w:rsid w:val="006C180A"/>
    <w:rsid w:val="006C3AE9"/>
    <w:rsid w:val="006C5F1D"/>
    <w:rsid w:val="006D535E"/>
    <w:rsid w:val="006D79A5"/>
    <w:rsid w:val="006E2EB5"/>
    <w:rsid w:val="006F63ED"/>
    <w:rsid w:val="00701299"/>
    <w:rsid w:val="00704A67"/>
    <w:rsid w:val="00705A7B"/>
    <w:rsid w:val="00706074"/>
    <w:rsid w:val="00712D10"/>
    <w:rsid w:val="00724C36"/>
    <w:rsid w:val="00730CE8"/>
    <w:rsid w:val="00741424"/>
    <w:rsid w:val="00761C77"/>
    <w:rsid w:val="007629CD"/>
    <w:rsid w:val="007862EC"/>
    <w:rsid w:val="00787F18"/>
    <w:rsid w:val="007A182D"/>
    <w:rsid w:val="007A4332"/>
    <w:rsid w:val="007A5F52"/>
    <w:rsid w:val="007A72C2"/>
    <w:rsid w:val="007C74F8"/>
    <w:rsid w:val="007D795A"/>
    <w:rsid w:val="007E3487"/>
    <w:rsid w:val="007E5B5A"/>
    <w:rsid w:val="007E6DA3"/>
    <w:rsid w:val="007F57F4"/>
    <w:rsid w:val="007F6135"/>
    <w:rsid w:val="008079DB"/>
    <w:rsid w:val="0082598A"/>
    <w:rsid w:val="00830DA3"/>
    <w:rsid w:val="00845ED3"/>
    <w:rsid w:val="00852746"/>
    <w:rsid w:val="00860A48"/>
    <w:rsid w:val="008610E5"/>
    <w:rsid w:val="008821AD"/>
    <w:rsid w:val="00895B54"/>
    <w:rsid w:val="008B143F"/>
    <w:rsid w:val="008C53DA"/>
    <w:rsid w:val="008C7F6A"/>
    <w:rsid w:val="008E1A88"/>
    <w:rsid w:val="008E5FAB"/>
    <w:rsid w:val="008F5FB7"/>
    <w:rsid w:val="00906492"/>
    <w:rsid w:val="009123FE"/>
    <w:rsid w:val="009141E4"/>
    <w:rsid w:val="009146D3"/>
    <w:rsid w:val="009218F9"/>
    <w:rsid w:val="00926C71"/>
    <w:rsid w:val="00927A7E"/>
    <w:rsid w:val="00931ABB"/>
    <w:rsid w:val="00933738"/>
    <w:rsid w:val="00933AE8"/>
    <w:rsid w:val="00933D7E"/>
    <w:rsid w:val="00933E45"/>
    <w:rsid w:val="00934A61"/>
    <w:rsid w:val="00936A96"/>
    <w:rsid w:val="00954DDC"/>
    <w:rsid w:val="00966F39"/>
    <w:rsid w:val="00982F2D"/>
    <w:rsid w:val="00992CBE"/>
    <w:rsid w:val="009A2ED6"/>
    <w:rsid w:val="009B0CB3"/>
    <w:rsid w:val="009C3570"/>
    <w:rsid w:val="009C4D58"/>
    <w:rsid w:val="009F5FF3"/>
    <w:rsid w:val="00A025D1"/>
    <w:rsid w:val="00A04738"/>
    <w:rsid w:val="00A04957"/>
    <w:rsid w:val="00A07547"/>
    <w:rsid w:val="00A30B51"/>
    <w:rsid w:val="00A31A9B"/>
    <w:rsid w:val="00A33ADE"/>
    <w:rsid w:val="00A41E6E"/>
    <w:rsid w:val="00A441E5"/>
    <w:rsid w:val="00A46F3C"/>
    <w:rsid w:val="00A46FA0"/>
    <w:rsid w:val="00A52F82"/>
    <w:rsid w:val="00A55C29"/>
    <w:rsid w:val="00A57E1E"/>
    <w:rsid w:val="00A60E6A"/>
    <w:rsid w:val="00A62BF8"/>
    <w:rsid w:val="00A6448A"/>
    <w:rsid w:val="00A73865"/>
    <w:rsid w:val="00A7427D"/>
    <w:rsid w:val="00A83F4B"/>
    <w:rsid w:val="00A937DA"/>
    <w:rsid w:val="00AA3565"/>
    <w:rsid w:val="00AA4A96"/>
    <w:rsid w:val="00AC01E9"/>
    <w:rsid w:val="00AC18F6"/>
    <w:rsid w:val="00AD2E0E"/>
    <w:rsid w:val="00AD622C"/>
    <w:rsid w:val="00AE5586"/>
    <w:rsid w:val="00AF530B"/>
    <w:rsid w:val="00B0025A"/>
    <w:rsid w:val="00B13A65"/>
    <w:rsid w:val="00B25358"/>
    <w:rsid w:val="00B302E1"/>
    <w:rsid w:val="00B34A4E"/>
    <w:rsid w:val="00B34B5A"/>
    <w:rsid w:val="00B52889"/>
    <w:rsid w:val="00B642F1"/>
    <w:rsid w:val="00B64370"/>
    <w:rsid w:val="00B72CA9"/>
    <w:rsid w:val="00B74A8D"/>
    <w:rsid w:val="00B803E3"/>
    <w:rsid w:val="00B822A5"/>
    <w:rsid w:val="00B82CB8"/>
    <w:rsid w:val="00B82CDF"/>
    <w:rsid w:val="00B8337D"/>
    <w:rsid w:val="00B8483A"/>
    <w:rsid w:val="00B87C03"/>
    <w:rsid w:val="00BA2424"/>
    <w:rsid w:val="00BA7504"/>
    <w:rsid w:val="00BB200C"/>
    <w:rsid w:val="00BB7EF0"/>
    <w:rsid w:val="00BC25BF"/>
    <w:rsid w:val="00BC280A"/>
    <w:rsid w:val="00BC4F12"/>
    <w:rsid w:val="00BC619B"/>
    <w:rsid w:val="00BD7AA0"/>
    <w:rsid w:val="00BE15FC"/>
    <w:rsid w:val="00BF2FE8"/>
    <w:rsid w:val="00C06041"/>
    <w:rsid w:val="00C167CE"/>
    <w:rsid w:val="00C309FF"/>
    <w:rsid w:val="00C30A99"/>
    <w:rsid w:val="00C32BFA"/>
    <w:rsid w:val="00C3387A"/>
    <w:rsid w:val="00C33B5A"/>
    <w:rsid w:val="00C350E5"/>
    <w:rsid w:val="00C372B1"/>
    <w:rsid w:val="00C405F3"/>
    <w:rsid w:val="00C50E6C"/>
    <w:rsid w:val="00C8042C"/>
    <w:rsid w:val="00C8790B"/>
    <w:rsid w:val="00C95198"/>
    <w:rsid w:val="00CD5391"/>
    <w:rsid w:val="00CF11E3"/>
    <w:rsid w:val="00CF33F8"/>
    <w:rsid w:val="00CF7E6E"/>
    <w:rsid w:val="00D0016C"/>
    <w:rsid w:val="00D031AE"/>
    <w:rsid w:val="00D12390"/>
    <w:rsid w:val="00D14A41"/>
    <w:rsid w:val="00D22AF5"/>
    <w:rsid w:val="00D30FFD"/>
    <w:rsid w:val="00D33460"/>
    <w:rsid w:val="00D336CE"/>
    <w:rsid w:val="00D40B23"/>
    <w:rsid w:val="00D60FF9"/>
    <w:rsid w:val="00D703D5"/>
    <w:rsid w:val="00D71D81"/>
    <w:rsid w:val="00D8254E"/>
    <w:rsid w:val="00D9541E"/>
    <w:rsid w:val="00D95564"/>
    <w:rsid w:val="00DB483C"/>
    <w:rsid w:val="00DB65FB"/>
    <w:rsid w:val="00DC1392"/>
    <w:rsid w:val="00DC7A40"/>
    <w:rsid w:val="00DC7BC8"/>
    <w:rsid w:val="00DD25FA"/>
    <w:rsid w:val="00DD3064"/>
    <w:rsid w:val="00DD4CF1"/>
    <w:rsid w:val="00DE438A"/>
    <w:rsid w:val="00DE6065"/>
    <w:rsid w:val="00E002C5"/>
    <w:rsid w:val="00E04485"/>
    <w:rsid w:val="00E06E28"/>
    <w:rsid w:val="00E07A59"/>
    <w:rsid w:val="00E12466"/>
    <w:rsid w:val="00E1406F"/>
    <w:rsid w:val="00E204A0"/>
    <w:rsid w:val="00E2131C"/>
    <w:rsid w:val="00E226D5"/>
    <w:rsid w:val="00E35141"/>
    <w:rsid w:val="00E65CFA"/>
    <w:rsid w:val="00E73920"/>
    <w:rsid w:val="00E73E83"/>
    <w:rsid w:val="00E75B28"/>
    <w:rsid w:val="00E82579"/>
    <w:rsid w:val="00E8370D"/>
    <w:rsid w:val="00E931E4"/>
    <w:rsid w:val="00E95ED5"/>
    <w:rsid w:val="00EB0D0C"/>
    <w:rsid w:val="00EB6213"/>
    <w:rsid w:val="00EC47CF"/>
    <w:rsid w:val="00EC5EDC"/>
    <w:rsid w:val="00ED7920"/>
    <w:rsid w:val="00EE0247"/>
    <w:rsid w:val="00F143DB"/>
    <w:rsid w:val="00F15717"/>
    <w:rsid w:val="00F20618"/>
    <w:rsid w:val="00F34037"/>
    <w:rsid w:val="00F37851"/>
    <w:rsid w:val="00F40CD9"/>
    <w:rsid w:val="00F417C5"/>
    <w:rsid w:val="00F471AD"/>
    <w:rsid w:val="00F62B23"/>
    <w:rsid w:val="00F62DA8"/>
    <w:rsid w:val="00F63434"/>
    <w:rsid w:val="00F87077"/>
    <w:rsid w:val="00F97480"/>
    <w:rsid w:val="00FA2392"/>
    <w:rsid w:val="00FB0FA1"/>
    <w:rsid w:val="00FB4D6C"/>
    <w:rsid w:val="00FC0754"/>
    <w:rsid w:val="00FC5CBE"/>
    <w:rsid w:val="00FC66C7"/>
    <w:rsid w:val="00FC7181"/>
    <w:rsid w:val="00FD0515"/>
    <w:rsid w:val="00FD0BFB"/>
    <w:rsid w:val="00FD381E"/>
    <w:rsid w:val="00FF00B8"/>
    <w:rsid w:val="00FF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9A66D5"/>
  <w15:docId w15:val="{60CF46C2-52C5-460B-A213-05890671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2E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5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5961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596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5961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5961"/>
    <w:pPr>
      <w:spacing w:before="320" w:after="120" w:line="252" w:lineRule="auto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5961"/>
    <w:pPr>
      <w:spacing w:after="120" w:line="252" w:lineRule="auto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5961"/>
    <w:pPr>
      <w:spacing w:after="120" w:line="252" w:lineRule="auto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5961"/>
    <w:pPr>
      <w:spacing w:after="120" w:line="252" w:lineRule="auto"/>
      <w:jc w:val="center"/>
      <w:outlineLvl w:val="7"/>
    </w:pPr>
    <w:rPr>
      <w:rFonts w:asciiTheme="majorHAnsi" w:eastAsiaTheme="majorEastAsia" w:hAnsiTheme="majorHAnsi" w:cstheme="majorBidi"/>
      <w:caps/>
      <w:spacing w:val="10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5961"/>
    <w:pPr>
      <w:spacing w:after="120" w:line="252" w:lineRule="auto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5D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6C178F"/>
    <w:pPr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FF00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Normal"/>
    <w:link w:val="SubtitleChar"/>
    <w:uiPriority w:val="11"/>
    <w:qFormat/>
    <w:rsid w:val="006C180A"/>
    <w:pPr>
      <w:spacing w:after="0" w:line="240" w:lineRule="auto"/>
    </w:pPr>
    <w:rPr>
      <w:rFonts w:ascii="Arial" w:hAnsi="Arial" w:cs="Arial"/>
      <w:b/>
      <w:bCs/>
      <w:sz w:val="28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6C180A"/>
    <w:rPr>
      <w:rFonts w:ascii="Arial" w:hAnsi="Arial" w:cs="Arial"/>
      <w:b/>
      <w:bCs/>
      <w:sz w:val="28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7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A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7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A40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5961"/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5961"/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5961"/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5961"/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5961"/>
    <w:rPr>
      <w:rFonts w:asciiTheme="majorHAnsi" w:eastAsiaTheme="majorEastAsia" w:hAnsiTheme="majorHAnsi" w:cstheme="majorBidi"/>
      <w:caps/>
      <w:color w:val="943634" w:themeColor="accent2" w:themeShade="BF"/>
      <w:spacing w:val="10"/>
      <w:sz w:val="22"/>
      <w:szCs w:val="2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5961"/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sz w:val="22"/>
      <w:szCs w:val="22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5961"/>
    <w:rPr>
      <w:rFonts w:asciiTheme="majorHAnsi" w:eastAsiaTheme="majorEastAsia" w:hAnsiTheme="majorHAnsi" w:cstheme="majorBidi"/>
      <w:caps/>
      <w:spacing w:val="1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5961"/>
    <w:rPr>
      <w:rFonts w:asciiTheme="majorHAnsi" w:eastAsiaTheme="majorEastAsia" w:hAnsiTheme="majorHAnsi" w:cstheme="majorBidi"/>
      <w:i/>
      <w:iCs/>
      <w:caps/>
      <w:spacing w:val="1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96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961"/>
    <w:rPr>
      <w:rFonts w:ascii="Tahoma" w:eastAsiaTheme="minorHAnsi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85961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85961"/>
    <w:rPr>
      <w:rFonts w:asciiTheme="minorHAnsi" w:eastAsia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685961"/>
    <w:pPr>
      <w:widowControl w:val="0"/>
      <w:autoSpaceDE w:val="0"/>
      <w:autoSpaceDN w:val="0"/>
      <w:spacing w:before="24" w:after="0" w:line="240" w:lineRule="auto"/>
    </w:pPr>
    <w:rPr>
      <w:rFonts w:ascii="Arial" w:eastAsia="Arial" w:hAnsi="Arial" w:cs="Arial"/>
      <w:lang w:bidi="en-US"/>
    </w:rPr>
  </w:style>
  <w:style w:type="table" w:customStyle="1" w:styleId="TableGrid1">
    <w:name w:val="Table Grid1"/>
    <w:basedOn w:val="TableNormal"/>
    <w:next w:val="TableGrid"/>
    <w:uiPriority w:val="59"/>
    <w:rsid w:val="00685961"/>
    <w:rPr>
      <w:rFonts w:ascii="Cambria" w:hAnsi="Cambria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rsid w:val="0068596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5961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685961"/>
    <w:rPr>
      <w:rFonts w:ascii="Cambria" w:hAnsi="Cambria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685961"/>
    <w:pPr>
      <w:spacing w:line="252" w:lineRule="auto"/>
    </w:pPr>
    <w:rPr>
      <w:rFonts w:asciiTheme="majorHAnsi" w:eastAsiaTheme="majorEastAsia" w:hAnsiTheme="majorHAnsi" w:cstheme="majorBidi"/>
      <w:caps/>
      <w:spacing w:val="10"/>
      <w:sz w:val="18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68596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85961"/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bidi="en-US"/>
    </w:rPr>
  </w:style>
  <w:style w:type="character" w:styleId="Strong">
    <w:name w:val="Strong"/>
    <w:uiPriority w:val="22"/>
    <w:qFormat/>
    <w:rsid w:val="00685961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685961"/>
    <w:rPr>
      <w:caps/>
      <w:spacing w:val="5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685961"/>
    <w:pPr>
      <w:spacing w:line="252" w:lineRule="auto"/>
    </w:pPr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685961"/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596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5961"/>
    <w:rPr>
      <w:rFonts w:asciiTheme="majorHAnsi" w:eastAsiaTheme="majorEastAsia" w:hAnsiTheme="majorHAnsi" w:cstheme="majorBidi"/>
      <w:caps/>
      <w:color w:val="622423" w:themeColor="accent2" w:themeShade="7F"/>
      <w:spacing w:val="5"/>
      <w:lang w:bidi="en-US"/>
    </w:rPr>
  </w:style>
  <w:style w:type="character" w:styleId="SubtleEmphasis">
    <w:name w:val="Subtle Emphasis"/>
    <w:uiPriority w:val="19"/>
    <w:qFormat/>
    <w:rsid w:val="00685961"/>
    <w:rPr>
      <w:i/>
      <w:iCs/>
    </w:rPr>
  </w:style>
  <w:style w:type="character" w:styleId="IntenseEmphasis">
    <w:name w:val="Intense Emphasis"/>
    <w:uiPriority w:val="21"/>
    <w:qFormat/>
    <w:rsid w:val="00685961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68596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68596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685961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5961"/>
    <w:pPr>
      <w:keepNext w:val="0"/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9"/>
    </w:pPr>
    <w:rPr>
      <w:rFonts w:asciiTheme="majorHAnsi" w:eastAsiaTheme="majorEastAsia" w:hAnsiTheme="majorHAnsi" w:cstheme="majorBidi"/>
      <w:b w:val="0"/>
      <w:bCs w:val="0"/>
      <w:caps/>
      <w:color w:val="632423" w:themeColor="accent2" w:themeShade="80"/>
      <w:spacing w:val="20"/>
      <w:kern w:val="0"/>
      <w:sz w:val="28"/>
      <w:szCs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70131-AE2D-4CCD-B8F1-3CD4F2DB1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Development of New Academic Programs</vt:lpstr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Development of New Academic Programs</dc:title>
  <dc:creator>Jennie Baird</dc:creator>
  <dc:description>DocumentCreationInfo</dc:description>
  <cp:lastModifiedBy>Khalid Ijaz</cp:lastModifiedBy>
  <cp:revision>4</cp:revision>
  <cp:lastPrinted>2018-06-12T07:14:00Z</cp:lastPrinted>
  <dcterms:created xsi:type="dcterms:W3CDTF">2020-10-02T05:15:00Z</dcterms:created>
  <dcterms:modified xsi:type="dcterms:W3CDTF">2020-10-02T07:16:00Z</dcterms:modified>
</cp:coreProperties>
</file>