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FEBC5" w14:textId="58753282" w:rsidR="00A6448A" w:rsidRDefault="00A6448A" w:rsidP="00A6448A">
      <w:pPr>
        <w:rPr>
          <w:rFonts w:cs="Calibri"/>
          <w:b/>
          <w:color w:val="000000"/>
          <w:sz w:val="40"/>
          <w:szCs w:val="24"/>
          <w:lang w:bidi="en-US"/>
        </w:rPr>
      </w:pPr>
    </w:p>
    <w:p w14:paraId="37034F10" w14:textId="231F88E2" w:rsidR="00A6448A" w:rsidRPr="00814808" w:rsidRDefault="00A6448A" w:rsidP="00A6448A">
      <w:pPr>
        <w:pStyle w:val="NoSpacing"/>
        <w:jc w:val="center"/>
        <w:rPr>
          <w:b/>
          <w:sz w:val="32"/>
          <w:u w:val="single"/>
        </w:rPr>
      </w:pPr>
      <w:r w:rsidRPr="00814808">
        <w:rPr>
          <w:b/>
          <w:noProof/>
          <w:sz w:val="32"/>
          <w:u w:val="single"/>
        </w:rPr>
        <w:drawing>
          <wp:anchor distT="0" distB="0" distL="114300" distR="114300" simplePos="0" relativeHeight="251667456" behindDoc="1" locked="0" layoutInCell="1" allowOverlap="1" wp14:anchorId="46296E0F" wp14:editId="3E7020BF">
            <wp:simplePos x="0" y="0"/>
            <wp:positionH relativeFrom="column">
              <wp:posOffset>-210185</wp:posOffset>
            </wp:positionH>
            <wp:positionV relativeFrom="paragraph">
              <wp:posOffset>-120650</wp:posOffset>
            </wp:positionV>
            <wp:extent cx="861060" cy="824865"/>
            <wp:effectExtent l="0" t="0" r="0" b="0"/>
            <wp:wrapThrough wrapText="bothSides">
              <wp:wrapPolygon edited="0">
                <wp:start x="0" y="0"/>
                <wp:lineTo x="0" y="20952"/>
                <wp:lineTo x="21027" y="20952"/>
                <wp:lineTo x="21027" y="0"/>
                <wp:lineTo x="0" y="0"/>
              </wp:wrapPolygon>
            </wp:wrapThrough>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grayscl/>
                    </a:blip>
                    <a:srcRect/>
                    <a:stretch>
                      <a:fillRect/>
                    </a:stretch>
                  </pic:blipFill>
                  <pic:spPr bwMode="auto">
                    <a:xfrm>
                      <a:off x="0" y="0"/>
                      <a:ext cx="861060" cy="824865"/>
                    </a:xfrm>
                    <a:prstGeom prst="rect">
                      <a:avLst/>
                    </a:prstGeom>
                    <a:noFill/>
                    <a:ln w="9525">
                      <a:noFill/>
                      <a:miter lim="800000"/>
                      <a:headEnd/>
                      <a:tailEnd/>
                    </a:ln>
                  </pic:spPr>
                </pic:pic>
              </a:graphicData>
            </a:graphic>
          </wp:anchor>
        </w:drawing>
      </w:r>
      <w:r w:rsidRPr="00814808">
        <w:rPr>
          <w:b/>
          <w:sz w:val="32"/>
          <w:u w:val="single"/>
        </w:rPr>
        <w:t>University of Management and Technology</w:t>
      </w:r>
    </w:p>
    <w:p w14:paraId="14FCFD12" w14:textId="77777777" w:rsidR="00A6448A" w:rsidRPr="00814808" w:rsidRDefault="00A6448A" w:rsidP="00A6448A">
      <w:pPr>
        <w:pStyle w:val="NoSpacing"/>
        <w:jc w:val="center"/>
        <w:rPr>
          <w:b/>
          <w:sz w:val="32"/>
          <w:u w:val="single"/>
        </w:rPr>
      </w:pPr>
      <w:r w:rsidRPr="00814808">
        <w:rPr>
          <w:b/>
          <w:sz w:val="32"/>
          <w:u w:val="single"/>
        </w:rPr>
        <w:t>School of Engineering</w:t>
      </w:r>
    </w:p>
    <w:p w14:paraId="4885505D" w14:textId="77777777" w:rsidR="00A6448A" w:rsidRPr="00814808" w:rsidRDefault="00A6448A" w:rsidP="00A6448A">
      <w:pPr>
        <w:pStyle w:val="NoSpacing"/>
        <w:jc w:val="center"/>
        <w:rPr>
          <w:b/>
          <w:sz w:val="32"/>
          <w:u w:val="single"/>
        </w:rPr>
      </w:pPr>
      <w:r w:rsidRPr="00814808">
        <w:rPr>
          <w:b/>
          <w:sz w:val="32"/>
          <w:u w:val="single"/>
        </w:rPr>
        <w:t>Department of Electrical Engineering</w:t>
      </w:r>
    </w:p>
    <w:p w14:paraId="3D68DBCC" w14:textId="77777777" w:rsidR="00A6448A" w:rsidRPr="00964063" w:rsidRDefault="00A6448A" w:rsidP="00A6448A">
      <w:pPr>
        <w:spacing w:line="240" w:lineRule="auto"/>
        <w:jc w:val="both"/>
        <w:rPr>
          <w:rFonts w:ascii="12" w:hAnsi="12"/>
          <w:sz w:val="24"/>
          <w:szCs w:val="24"/>
        </w:rPr>
      </w:pPr>
    </w:p>
    <w:p w14:paraId="7AC4FD0B" w14:textId="77777777" w:rsidR="00A6448A" w:rsidRPr="00B44EF8" w:rsidRDefault="00A6448A" w:rsidP="00A6448A">
      <w:pPr>
        <w:spacing w:line="240" w:lineRule="auto"/>
        <w:jc w:val="center"/>
        <w:rPr>
          <w:rFonts w:cstheme="minorHAnsi"/>
          <w:b/>
          <w:sz w:val="28"/>
          <w:szCs w:val="24"/>
          <w:u w:val="single"/>
        </w:rPr>
      </w:pPr>
      <w:r w:rsidRPr="00B44EF8">
        <w:rPr>
          <w:rFonts w:cstheme="minorHAnsi"/>
          <w:b/>
          <w:sz w:val="28"/>
          <w:szCs w:val="24"/>
          <w:u w:val="single"/>
        </w:rPr>
        <w:t>Course Outline</w:t>
      </w:r>
    </w:p>
    <w:p w14:paraId="722C8A53" w14:textId="77777777" w:rsidR="00A6448A" w:rsidRPr="00B44EF8" w:rsidRDefault="00A6448A" w:rsidP="00A6448A">
      <w:pPr>
        <w:rPr>
          <w:rFonts w:cstheme="minorHAnsi"/>
          <w:sz w:val="28"/>
          <w:szCs w:val="24"/>
        </w:rPr>
      </w:pPr>
      <w:r w:rsidRPr="00B44EF8">
        <w:rPr>
          <w:rFonts w:cstheme="minorHAnsi"/>
          <w:b/>
          <w:sz w:val="28"/>
          <w:szCs w:val="24"/>
        </w:rPr>
        <w:t>Course code:</w:t>
      </w:r>
      <w:r>
        <w:rPr>
          <w:rFonts w:cstheme="minorHAnsi"/>
          <w:b/>
          <w:sz w:val="28"/>
          <w:szCs w:val="24"/>
        </w:rPr>
        <w:t xml:space="preserve"> </w:t>
      </w:r>
      <w:r w:rsidRPr="00062448">
        <w:rPr>
          <w:rFonts w:cstheme="minorHAnsi"/>
          <w:sz w:val="28"/>
          <w:szCs w:val="24"/>
        </w:rPr>
        <w:t>EE 458</w:t>
      </w:r>
      <w:r>
        <w:rPr>
          <w:rFonts w:cstheme="minorHAnsi"/>
          <w:sz w:val="28"/>
          <w:szCs w:val="24"/>
        </w:rPr>
        <w:tab/>
      </w:r>
      <w:r>
        <w:rPr>
          <w:rFonts w:cstheme="minorHAnsi"/>
          <w:sz w:val="28"/>
          <w:szCs w:val="24"/>
        </w:rPr>
        <w:tab/>
      </w:r>
      <w:r w:rsidRPr="00B44EF8">
        <w:rPr>
          <w:rFonts w:cstheme="minorHAnsi"/>
          <w:sz w:val="28"/>
          <w:szCs w:val="24"/>
        </w:rPr>
        <w:tab/>
      </w:r>
      <w:r w:rsidRPr="00B44EF8">
        <w:rPr>
          <w:rFonts w:cstheme="minorHAnsi"/>
          <w:sz w:val="28"/>
          <w:szCs w:val="24"/>
        </w:rPr>
        <w:tab/>
      </w:r>
      <w:r>
        <w:rPr>
          <w:rFonts w:cstheme="minorHAnsi"/>
          <w:sz w:val="28"/>
          <w:szCs w:val="24"/>
        </w:rPr>
        <w:tab/>
      </w:r>
      <w:r w:rsidRPr="00B44EF8">
        <w:rPr>
          <w:rFonts w:cstheme="minorHAnsi"/>
          <w:b/>
          <w:sz w:val="28"/>
          <w:szCs w:val="24"/>
        </w:rPr>
        <w:t>Course title:</w:t>
      </w:r>
      <w:r w:rsidRPr="00B44EF8">
        <w:rPr>
          <w:rFonts w:cstheme="minorHAnsi"/>
          <w:sz w:val="28"/>
          <w:szCs w:val="24"/>
        </w:rPr>
        <w:t xml:space="preserve"> VLSI Circuit Design</w:t>
      </w:r>
    </w:p>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A6448A" w:rsidRPr="00964063" w14:paraId="52243611" w14:textId="77777777" w:rsidTr="00A6448A">
        <w:trPr>
          <w:trHeight w:hRule="exact" w:val="1008"/>
        </w:trPr>
        <w:tc>
          <w:tcPr>
            <w:tcW w:w="2272" w:type="dxa"/>
            <w:vAlign w:val="center"/>
          </w:tcPr>
          <w:p w14:paraId="31C391C2" w14:textId="77777777" w:rsidR="00A6448A" w:rsidRPr="00843395" w:rsidRDefault="00A6448A" w:rsidP="00A6448A">
            <w:pPr>
              <w:jc w:val="both"/>
              <w:rPr>
                <w:rFonts w:cstheme="minorHAnsi"/>
                <w:sz w:val="24"/>
                <w:szCs w:val="24"/>
              </w:rPr>
            </w:pPr>
            <w:r w:rsidRPr="00843395">
              <w:rPr>
                <w:rFonts w:cstheme="minorHAnsi"/>
                <w:sz w:val="24"/>
                <w:szCs w:val="24"/>
              </w:rPr>
              <w:t>Program</w:t>
            </w:r>
          </w:p>
        </w:tc>
        <w:tc>
          <w:tcPr>
            <w:tcW w:w="7319" w:type="dxa"/>
            <w:vAlign w:val="center"/>
          </w:tcPr>
          <w:p w14:paraId="36BB7FD7" w14:textId="77777777" w:rsidR="00A6448A" w:rsidRPr="00843395" w:rsidRDefault="00A6448A" w:rsidP="00A6448A">
            <w:pPr>
              <w:jc w:val="both"/>
              <w:rPr>
                <w:rFonts w:cstheme="minorHAnsi"/>
                <w:sz w:val="24"/>
                <w:szCs w:val="24"/>
              </w:rPr>
            </w:pPr>
            <w:r w:rsidRPr="00843395">
              <w:rPr>
                <w:rFonts w:cstheme="minorHAnsi"/>
                <w:sz w:val="24"/>
                <w:szCs w:val="24"/>
              </w:rPr>
              <w:t>BSEE</w:t>
            </w:r>
          </w:p>
        </w:tc>
      </w:tr>
      <w:tr w:rsidR="00A6448A" w:rsidRPr="00964063" w14:paraId="672E075E" w14:textId="77777777" w:rsidTr="00A6448A">
        <w:trPr>
          <w:trHeight w:hRule="exact" w:val="1008"/>
        </w:trPr>
        <w:tc>
          <w:tcPr>
            <w:tcW w:w="2272" w:type="dxa"/>
            <w:vAlign w:val="center"/>
          </w:tcPr>
          <w:p w14:paraId="523B17A5" w14:textId="77777777" w:rsidR="00A6448A" w:rsidRPr="00843395" w:rsidRDefault="00A6448A" w:rsidP="00A6448A">
            <w:pPr>
              <w:jc w:val="both"/>
              <w:rPr>
                <w:rFonts w:cstheme="minorHAnsi"/>
                <w:sz w:val="24"/>
                <w:szCs w:val="24"/>
              </w:rPr>
            </w:pPr>
            <w:r w:rsidRPr="00843395">
              <w:rPr>
                <w:rFonts w:cstheme="minorHAnsi"/>
                <w:sz w:val="24"/>
                <w:szCs w:val="24"/>
              </w:rPr>
              <w:t>Credit Hours</w:t>
            </w:r>
          </w:p>
        </w:tc>
        <w:tc>
          <w:tcPr>
            <w:tcW w:w="7319" w:type="dxa"/>
            <w:vAlign w:val="center"/>
          </w:tcPr>
          <w:p w14:paraId="4006FD3E" w14:textId="77777777" w:rsidR="00A6448A" w:rsidRPr="00843395" w:rsidRDefault="00A6448A" w:rsidP="00A6448A">
            <w:pPr>
              <w:jc w:val="both"/>
              <w:rPr>
                <w:rFonts w:cstheme="minorHAnsi"/>
                <w:sz w:val="24"/>
                <w:szCs w:val="24"/>
              </w:rPr>
            </w:pPr>
            <w:r w:rsidRPr="00843395">
              <w:rPr>
                <w:rFonts w:cstheme="minorHAnsi"/>
                <w:sz w:val="24"/>
                <w:szCs w:val="24"/>
              </w:rPr>
              <w:t>3</w:t>
            </w:r>
          </w:p>
        </w:tc>
      </w:tr>
      <w:tr w:rsidR="00A6448A" w:rsidRPr="00964063" w14:paraId="2C521646" w14:textId="77777777" w:rsidTr="00A6448A">
        <w:trPr>
          <w:trHeight w:hRule="exact" w:val="1008"/>
        </w:trPr>
        <w:tc>
          <w:tcPr>
            <w:tcW w:w="2272" w:type="dxa"/>
            <w:vAlign w:val="center"/>
          </w:tcPr>
          <w:p w14:paraId="6BDD84CD" w14:textId="77777777" w:rsidR="00A6448A" w:rsidRPr="00843395" w:rsidRDefault="00A6448A" w:rsidP="00A6448A">
            <w:pPr>
              <w:jc w:val="both"/>
              <w:rPr>
                <w:rFonts w:cstheme="minorHAnsi"/>
                <w:sz w:val="24"/>
                <w:szCs w:val="24"/>
              </w:rPr>
            </w:pPr>
            <w:r w:rsidRPr="00843395">
              <w:rPr>
                <w:rFonts w:cstheme="minorHAnsi"/>
                <w:sz w:val="24"/>
                <w:szCs w:val="24"/>
              </w:rPr>
              <w:t>Duration</w:t>
            </w:r>
          </w:p>
        </w:tc>
        <w:tc>
          <w:tcPr>
            <w:tcW w:w="7319" w:type="dxa"/>
            <w:vAlign w:val="center"/>
          </w:tcPr>
          <w:p w14:paraId="2C3C9CA4" w14:textId="77777777" w:rsidR="00A6448A" w:rsidRPr="00843395" w:rsidRDefault="00A6448A" w:rsidP="00A6448A">
            <w:pPr>
              <w:jc w:val="both"/>
              <w:rPr>
                <w:rFonts w:cstheme="minorHAnsi"/>
                <w:sz w:val="24"/>
                <w:szCs w:val="24"/>
              </w:rPr>
            </w:pPr>
            <w:r w:rsidRPr="00843395">
              <w:rPr>
                <w:rFonts w:cstheme="minorHAnsi"/>
                <w:sz w:val="24"/>
                <w:szCs w:val="24"/>
              </w:rPr>
              <w:t>One semester</w:t>
            </w:r>
          </w:p>
        </w:tc>
      </w:tr>
      <w:tr w:rsidR="00A6448A" w:rsidRPr="00964063" w14:paraId="444F2A2D" w14:textId="77777777" w:rsidTr="00A6448A">
        <w:trPr>
          <w:trHeight w:hRule="exact" w:val="1008"/>
        </w:trPr>
        <w:tc>
          <w:tcPr>
            <w:tcW w:w="2272" w:type="dxa"/>
            <w:vAlign w:val="center"/>
          </w:tcPr>
          <w:p w14:paraId="642D34F9" w14:textId="77777777" w:rsidR="00A6448A" w:rsidRPr="00843395" w:rsidRDefault="00A6448A" w:rsidP="00A6448A">
            <w:pPr>
              <w:jc w:val="both"/>
              <w:rPr>
                <w:rFonts w:cstheme="minorHAnsi"/>
                <w:sz w:val="24"/>
                <w:szCs w:val="24"/>
              </w:rPr>
            </w:pPr>
            <w:r w:rsidRPr="00843395">
              <w:rPr>
                <w:rFonts w:cstheme="minorHAnsi"/>
                <w:sz w:val="24"/>
                <w:szCs w:val="24"/>
              </w:rPr>
              <w:t>Prerequisites</w:t>
            </w:r>
          </w:p>
        </w:tc>
        <w:tc>
          <w:tcPr>
            <w:tcW w:w="7319" w:type="dxa"/>
            <w:vAlign w:val="center"/>
          </w:tcPr>
          <w:p w14:paraId="3556217B" w14:textId="77777777" w:rsidR="00A6448A" w:rsidRPr="00843395" w:rsidRDefault="00A6448A" w:rsidP="00A6448A">
            <w:pPr>
              <w:jc w:val="both"/>
              <w:rPr>
                <w:rFonts w:cstheme="minorHAnsi"/>
                <w:sz w:val="24"/>
                <w:szCs w:val="24"/>
              </w:rPr>
            </w:pPr>
            <w:r w:rsidRPr="00843395">
              <w:rPr>
                <w:rFonts w:cstheme="minorHAnsi"/>
                <w:sz w:val="24"/>
                <w:szCs w:val="24"/>
              </w:rPr>
              <w:t>-</w:t>
            </w:r>
          </w:p>
        </w:tc>
      </w:tr>
      <w:tr w:rsidR="00A6448A" w:rsidRPr="00964063" w14:paraId="7BADED34" w14:textId="77777777" w:rsidTr="00A6448A">
        <w:trPr>
          <w:trHeight w:hRule="exact" w:val="1008"/>
        </w:trPr>
        <w:tc>
          <w:tcPr>
            <w:tcW w:w="2272" w:type="dxa"/>
            <w:vAlign w:val="center"/>
          </w:tcPr>
          <w:p w14:paraId="2C11C68F" w14:textId="77777777" w:rsidR="00A6448A" w:rsidRPr="00843395" w:rsidRDefault="00A6448A" w:rsidP="00A6448A">
            <w:pPr>
              <w:jc w:val="both"/>
              <w:rPr>
                <w:rFonts w:cstheme="minorHAnsi"/>
                <w:sz w:val="24"/>
                <w:szCs w:val="24"/>
              </w:rPr>
            </w:pPr>
            <w:r w:rsidRPr="00843395">
              <w:rPr>
                <w:rFonts w:cstheme="minorHAnsi"/>
                <w:sz w:val="24"/>
                <w:szCs w:val="24"/>
              </w:rPr>
              <w:t>Resource Person(s)</w:t>
            </w:r>
          </w:p>
        </w:tc>
        <w:tc>
          <w:tcPr>
            <w:tcW w:w="7319" w:type="dxa"/>
            <w:vAlign w:val="center"/>
          </w:tcPr>
          <w:p w14:paraId="40FB16FE" w14:textId="77777777" w:rsidR="00A6448A" w:rsidRPr="00843395" w:rsidRDefault="00A6448A" w:rsidP="00A6448A">
            <w:pPr>
              <w:jc w:val="both"/>
              <w:rPr>
                <w:rFonts w:cstheme="minorHAnsi"/>
                <w:sz w:val="24"/>
                <w:szCs w:val="24"/>
              </w:rPr>
            </w:pPr>
            <w:r w:rsidRPr="00843395">
              <w:rPr>
                <w:rFonts w:cstheme="minorHAnsi"/>
                <w:sz w:val="24"/>
                <w:szCs w:val="24"/>
              </w:rPr>
              <w:t>T.B.A</w:t>
            </w:r>
          </w:p>
        </w:tc>
      </w:tr>
      <w:tr w:rsidR="00A6448A" w:rsidRPr="00964063" w14:paraId="2A1B79B3" w14:textId="77777777" w:rsidTr="00A6448A">
        <w:trPr>
          <w:trHeight w:hRule="exact" w:val="1008"/>
        </w:trPr>
        <w:tc>
          <w:tcPr>
            <w:tcW w:w="2272" w:type="dxa"/>
            <w:vAlign w:val="center"/>
          </w:tcPr>
          <w:p w14:paraId="5A71E969" w14:textId="77777777" w:rsidR="00A6448A" w:rsidRPr="00843395" w:rsidRDefault="00A6448A" w:rsidP="00A6448A">
            <w:pPr>
              <w:jc w:val="both"/>
              <w:rPr>
                <w:rFonts w:cstheme="minorHAnsi"/>
                <w:sz w:val="24"/>
                <w:szCs w:val="24"/>
              </w:rPr>
            </w:pPr>
            <w:r w:rsidRPr="00843395">
              <w:rPr>
                <w:rFonts w:cstheme="minorHAnsi"/>
                <w:sz w:val="24"/>
                <w:szCs w:val="24"/>
              </w:rPr>
              <w:t>Counseling Tim</w:t>
            </w:r>
            <w:r>
              <w:rPr>
                <w:rFonts w:cstheme="minorHAnsi"/>
                <w:sz w:val="24"/>
                <w:szCs w:val="24"/>
              </w:rPr>
              <w:t>ing</w:t>
            </w:r>
          </w:p>
        </w:tc>
        <w:tc>
          <w:tcPr>
            <w:tcW w:w="7319" w:type="dxa"/>
            <w:vAlign w:val="center"/>
          </w:tcPr>
          <w:p w14:paraId="5F14555B" w14:textId="77777777" w:rsidR="00A6448A" w:rsidRPr="00843395" w:rsidRDefault="00A6448A" w:rsidP="00A6448A">
            <w:pPr>
              <w:jc w:val="both"/>
              <w:rPr>
                <w:rFonts w:cstheme="minorHAnsi"/>
                <w:sz w:val="24"/>
                <w:szCs w:val="24"/>
              </w:rPr>
            </w:pPr>
            <w:r w:rsidRPr="00843395">
              <w:rPr>
                <w:rFonts w:cstheme="minorHAnsi"/>
                <w:sz w:val="24"/>
                <w:szCs w:val="24"/>
              </w:rPr>
              <w:t>T.B.A</w:t>
            </w:r>
          </w:p>
        </w:tc>
      </w:tr>
      <w:tr w:rsidR="00A6448A" w:rsidRPr="00964063" w14:paraId="7E3BFC51" w14:textId="77777777" w:rsidTr="00A6448A">
        <w:trPr>
          <w:trHeight w:hRule="exact" w:val="1008"/>
        </w:trPr>
        <w:tc>
          <w:tcPr>
            <w:tcW w:w="2272" w:type="dxa"/>
            <w:vAlign w:val="center"/>
          </w:tcPr>
          <w:p w14:paraId="7B18823E" w14:textId="77777777" w:rsidR="00A6448A" w:rsidRPr="00843395" w:rsidRDefault="00A6448A" w:rsidP="00A6448A">
            <w:pPr>
              <w:jc w:val="both"/>
              <w:rPr>
                <w:rFonts w:cstheme="minorHAnsi"/>
                <w:sz w:val="24"/>
                <w:szCs w:val="24"/>
              </w:rPr>
            </w:pPr>
            <w:r w:rsidRPr="00843395">
              <w:rPr>
                <w:rFonts w:cstheme="minorHAnsi"/>
                <w:sz w:val="24"/>
                <w:szCs w:val="24"/>
              </w:rPr>
              <w:t>Contact</w:t>
            </w:r>
          </w:p>
        </w:tc>
        <w:tc>
          <w:tcPr>
            <w:tcW w:w="7319" w:type="dxa"/>
            <w:vAlign w:val="center"/>
          </w:tcPr>
          <w:p w14:paraId="764989E5" w14:textId="77777777" w:rsidR="00A6448A" w:rsidRPr="00843395" w:rsidRDefault="00A6448A" w:rsidP="00A6448A">
            <w:pPr>
              <w:jc w:val="both"/>
              <w:rPr>
                <w:rFonts w:cstheme="minorHAnsi"/>
                <w:sz w:val="24"/>
                <w:szCs w:val="24"/>
              </w:rPr>
            </w:pPr>
            <w:r w:rsidRPr="00843395">
              <w:rPr>
                <w:rFonts w:cstheme="minorHAnsi"/>
                <w:sz w:val="24"/>
                <w:szCs w:val="24"/>
              </w:rPr>
              <w:t xml:space="preserve">T.B.A </w:t>
            </w:r>
          </w:p>
        </w:tc>
      </w:tr>
    </w:tbl>
    <w:p w14:paraId="5E4B9F71" w14:textId="77777777" w:rsidR="00A6448A" w:rsidRPr="00757CBA" w:rsidRDefault="00A6448A" w:rsidP="00A6448A">
      <w:pPr>
        <w:tabs>
          <w:tab w:val="left" w:pos="569"/>
        </w:tabs>
        <w:spacing w:before="100" w:beforeAutospacing="1" w:after="0" w:line="360" w:lineRule="auto"/>
        <w:jc w:val="both"/>
        <w:rPr>
          <w:rFonts w:cstheme="minorHAnsi"/>
          <w:b/>
          <w:sz w:val="6"/>
          <w:szCs w:val="6"/>
        </w:rPr>
      </w:pPr>
    </w:p>
    <w:p w14:paraId="1630A12C" w14:textId="77777777" w:rsidR="00A6448A" w:rsidRPr="00FA5B28" w:rsidRDefault="00A6448A" w:rsidP="00A6448A">
      <w:pPr>
        <w:tabs>
          <w:tab w:val="left" w:pos="569"/>
        </w:tabs>
        <w:spacing w:before="100" w:beforeAutospacing="1" w:after="0" w:line="360" w:lineRule="auto"/>
        <w:jc w:val="both"/>
        <w:rPr>
          <w:rFonts w:cstheme="minorHAnsi"/>
          <w:b/>
          <w:sz w:val="24"/>
          <w:szCs w:val="24"/>
        </w:rPr>
      </w:pPr>
      <w:r w:rsidRPr="00FA5B28">
        <w:rPr>
          <w:rFonts w:cstheme="minorHAnsi"/>
          <w:b/>
          <w:sz w:val="24"/>
          <w:szCs w:val="24"/>
        </w:rPr>
        <w:t>Chairman/Director signature………………………………….</w:t>
      </w:r>
    </w:p>
    <w:p w14:paraId="62A3D6C5" w14:textId="77777777" w:rsidR="00A6448A" w:rsidRPr="00FA5B28" w:rsidRDefault="00A6448A" w:rsidP="00A6448A">
      <w:pPr>
        <w:tabs>
          <w:tab w:val="left" w:pos="603"/>
        </w:tabs>
        <w:spacing w:before="100" w:beforeAutospacing="1" w:after="0" w:line="360" w:lineRule="auto"/>
        <w:jc w:val="both"/>
        <w:rPr>
          <w:rFonts w:cstheme="minorHAnsi"/>
          <w:b/>
          <w:sz w:val="24"/>
          <w:szCs w:val="24"/>
        </w:rPr>
      </w:pPr>
      <w:r w:rsidRPr="00FA5B28">
        <w:rPr>
          <w:rFonts w:cstheme="minorHAnsi"/>
          <w:b/>
          <w:sz w:val="24"/>
          <w:szCs w:val="24"/>
        </w:rPr>
        <w:t>Dean’s signature…………………………… Date………………………………………….</w:t>
      </w:r>
    </w:p>
    <w:p w14:paraId="42732FD7" w14:textId="77777777" w:rsidR="00A6448A" w:rsidRDefault="00A6448A" w:rsidP="00A6448A">
      <w:pPr>
        <w:rPr>
          <w:rFonts w:cstheme="minorHAnsi"/>
          <w:b/>
          <w:sz w:val="28"/>
          <w:szCs w:val="24"/>
          <w:u w:val="single"/>
        </w:rPr>
      </w:pPr>
      <w:r>
        <w:rPr>
          <w:rFonts w:cstheme="minorHAnsi"/>
          <w:b/>
          <w:sz w:val="28"/>
          <w:szCs w:val="24"/>
          <w:u w:val="single"/>
        </w:rPr>
        <w:br w:type="page"/>
      </w:r>
    </w:p>
    <w:p w14:paraId="57FF10A3" w14:textId="77777777" w:rsidR="00A6448A" w:rsidRPr="0088021C" w:rsidRDefault="00A6448A" w:rsidP="00A6448A">
      <w:pPr>
        <w:jc w:val="both"/>
        <w:rPr>
          <w:rFonts w:cstheme="minorHAnsi"/>
          <w:b/>
          <w:sz w:val="28"/>
          <w:szCs w:val="24"/>
          <w:u w:val="single"/>
        </w:rPr>
      </w:pPr>
      <w:r>
        <w:rPr>
          <w:rFonts w:cstheme="minorHAnsi"/>
          <w:b/>
          <w:sz w:val="28"/>
          <w:szCs w:val="24"/>
          <w:u w:val="single"/>
        </w:rPr>
        <w:lastRenderedPageBreak/>
        <w:t xml:space="preserve">Learning </w:t>
      </w:r>
      <w:r w:rsidRPr="0088021C">
        <w:rPr>
          <w:rFonts w:cstheme="minorHAnsi"/>
          <w:b/>
          <w:sz w:val="28"/>
          <w:szCs w:val="24"/>
          <w:u w:val="single"/>
        </w:rPr>
        <w:t>Objective:</w:t>
      </w:r>
    </w:p>
    <w:p w14:paraId="6F2E2CA1" w14:textId="77777777" w:rsidR="00A6448A" w:rsidRDefault="00A6448A" w:rsidP="00A6448A">
      <w:pPr>
        <w:jc w:val="both"/>
        <w:rPr>
          <w:rFonts w:cstheme="minorHAnsi"/>
          <w:sz w:val="24"/>
        </w:rPr>
      </w:pPr>
      <w:r w:rsidRPr="0088021C">
        <w:rPr>
          <w:rFonts w:cstheme="minorHAnsi"/>
          <w:sz w:val="24"/>
        </w:rPr>
        <w:t>This course provides the necessary background to design integrated circuits and systems for VLSI. These integrated circuits are required to provide very high performance while working under size, area and power constraints. The design of such electronic circuits is also complex owing to the high clock speeds, high logic density and problems in layout, simulation and fabrication. The course covers different design and architecture approaches for CMOS digital VLSI while also giving hands-on experience of design, verification and simulation of an integrated circuit using state</w:t>
      </w:r>
      <w:r>
        <w:rPr>
          <w:rFonts w:cstheme="minorHAnsi"/>
          <w:sz w:val="24"/>
        </w:rPr>
        <w:t xml:space="preserve"> </w:t>
      </w:r>
      <w:r w:rsidRPr="0088021C">
        <w:rPr>
          <w:rFonts w:cstheme="minorHAnsi"/>
          <w:sz w:val="24"/>
        </w:rPr>
        <w:t>of-the-art CAD tools. The course will cover some of the advanced topics such as Memo</w:t>
      </w:r>
      <w:r>
        <w:rPr>
          <w:rFonts w:cstheme="minorHAnsi"/>
          <w:sz w:val="24"/>
        </w:rPr>
        <w:t xml:space="preserve">ries, Mixed-Signal circuits etc. </w:t>
      </w:r>
      <w:r w:rsidRPr="0088021C">
        <w:rPr>
          <w:rFonts w:cstheme="minorHAnsi"/>
          <w:sz w:val="24"/>
        </w:rPr>
        <w:t>The goal of this course is to be able to design and implement static and dyna</w:t>
      </w:r>
      <w:r>
        <w:rPr>
          <w:rFonts w:cstheme="minorHAnsi"/>
          <w:sz w:val="24"/>
        </w:rPr>
        <w:t>mic CMOS microelectronic circui</w:t>
      </w:r>
      <w:r w:rsidRPr="0088021C">
        <w:rPr>
          <w:rFonts w:cstheme="minorHAnsi"/>
          <w:sz w:val="24"/>
        </w:rPr>
        <w:t>ts using VLSI technology.</w:t>
      </w:r>
    </w:p>
    <w:p w14:paraId="59732083" w14:textId="77777777" w:rsidR="00A6448A" w:rsidRPr="00D154F6" w:rsidRDefault="00A6448A" w:rsidP="00A6448A">
      <w:pPr>
        <w:jc w:val="both"/>
        <w:rPr>
          <w:rFonts w:cstheme="minorHAnsi"/>
          <w:sz w:val="4"/>
          <w:szCs w:val="4"/>
        </w:rPr>
      </w:pPr>
    </w:p>
    <w:p w14:paraId="30B31D87" w14:textId="77777777" w:rsidR="00A6448A" w:rsidRPr="0088021C" w:rsidRDefault="00A6448A" w:rsidP="00A6448A">
      <w:pPr>
        <w:jc w:val="both"/>
        <w:rPr>
          <w:rFonts w:cstheme="minorHAnsi"/>
          <w:sz w:val="28"/>
          <w:szCs w:val="24"/>
        </w:rPr>
      </w:pPr>
      <w:r w:rsidRPr="0088021C">
        <w:rPr>
          <w:rFonts w:cstheme="minorHAnsi"/>
          <w:b/>
          <w:sz w:val="28"/>
          <w:szCs w:val="24"/>
          <w:u w:val="single"/>
        </w:rPr>
        <w:t>Learning Methodology:</w:t>
      </w:r>
    </w:p>
    <w:p w14:paraId="62809903" w14:textId="77777777" w:rsidR="00A6448A" w:rsidRDefault="00A6448A" w:rsidP="00A6448A">
      <w:pPr>
        <w:jc w:val="both"/>
        <w:rPr>
          <w:rFonts w:cstheme="minorHAnsi"/>
          <w:sz w:val="24"/>
          <w:szCs w:val="24"/>
        </w:rPr>
      </w:pPr>
      <w:r w:rsidRPr="0088021C">
        <w:rPr>
          <w:rFonts w:cstheme="minorHAnsi"/>
          <w:sz w:val="24"/>
          <w:szCs w:val="24"/>
        </w:rPr>
        <w:t>Interactive and participative</w:t>
      </w:r>
      <w:r>
        <w:rPr>
          <w:rFonts w:cstheme="minorHAnsi"/>
          <w:sz w:val="24"/>
          <w:szCs w:val="24"/>
        </w:rPr>
        <w:t>.</w:t>
      </w:r>
    </w:p>
    <w:p w14:paraId="7A7AE12D" w14:textId="77777777" w:rsidR="00A6448A" w:rsidRPr="00D154F6" w:rsidRDefault="00A6448A" w:rsidP="00A6448A">
      <w:pPr>
        <w:jc w:val="both"/>
        <w:rPr>
          <w:rFonts w:cstheme="minorHAnsi"/>
          <w:sz w:val="6"/>
          <w:szCs w:val="6"/>
        </w:rPr>
      </w:pPr>
    </w:p>
    <w:p w14:paraId="571D7A6D" w14:textId="77777777" w:rsidR="00A6448A" w:rsidRPr="0088021C" w:rsidRDefault="00A6448A" w:rsidP="00A6448A">
      <w:pPr>
        <w:tabs>
          <w:tab w:val="left" w:pos="930"/>
        </w:tabs>
        <w:jc w:val="both"/>
        <w:rPr>
          <w:rFonts w:cstheme="minorHAnsi"/>
          <w:b/>
          <w:sz w:val="28"/>
          <w:szCs w:val="24"/>
          <w:u w:val="single"/>
        </w:rPr>
      </w:pPr>
      <w:r w:rsidRPr="0088021C">
        <w:rPr>
          <w:rFonts w:cstheme="minorHAnsi"/>
          <w:b/>
          <w:sz w:val="28"/>
          <w:szCs w:val="24"/>
          <w:u w:val="single"/>
        </w:rPr>
        <w:t>Grade Evaluation Criteria</w:t>
      </w:r>
    </w:p>
    <w:p w14:paraId="20EE83D6" w14:textId="77777777" w:rsidR="00A6448A" w:rsidRPr="00964063" w:rsidRDefault="00A6448A" w:rsidP="00A6448A">
      <w:pPr>
        <w:tabs>
          <w:tab w:val="left" w:pos="930"/>
        </w:tabs>
        <w:jc w:val="both"/>
        <w:rPr>
          <w:rFonts w:ascii="12" w:hAnsi="12"/>
          <w:sz w:val="24"/>
          <w:szCs w:val="24"/>
        </w:rPr>
      </w:pPr>
      <w:r w:rsidRPr="00964063">
        <w:rPr>
          <w:rFonts w:ascii="12" w:hAnsi="12"/>
          <w:sz w:val="24"/>
          <w:szCs w:val="24"/>
        </w:rPr>
        <w:t>Following is the criteria for the distribution of marks to evaluate final grade in the semester.</w:t>
      </w:r>
    </w:p>
    <w:p w14:paraId="79447338" w14:textId="77777777" w:rsidR="00A6448A" w:rsidRPr="00320671" w:rsidRDefault="00A6448A" w:rsidP="00A6448A">
      <w:pPr>
        <w:tabs>
          <w:tab w:val="left" w:pos="930"/>
        </w:tabs>
        <w:spacing w:line="240" w:lineRule="auto"/>
        <w:jc w:val="both"/>
        <w:rPr>
          <w:rFonts w:cstheme="minorHAnsi"/>
          <w:b/>
          <w:sz w:val="24"/>
          <w:szCs w:val="24"/>
        </w:rPr>
      </w:pPr>
      <w:r w:rsidRPr="00320671">
        <w:rPr>
          <w:rFonts w:cstheme="minorHAnsi"/>
          <w:b/>
          <w:sz w:val="24"/>
          <w:szCs w:val="24"/>
        </w:rPr>
        <w:t>Marks Evaluation</w:t>
      </w:r>
      <w:r w:rsidRPr="00320671">
        <w:rPr>
          <w:rFonts w:cstheme="minorHAnsi"/>
          <w:b/>
          <w:sz w:val="24"/>
          <w:szCs w:val="24"/>
        </w:rPr>
        <w:tab/>
      </w:r>
      <w:r w:rsidRPr="00320671">
        <w:rPr>
          <w:rFonts w:cstheme="minorHAnsi"/>
          <w:b/>
          <w:sz w:val="24"/>
          <w:szCs w:val="24"/>
        </w:rPr>
        <w:tab/>
      </w:r>
      <w:r w:rsidRPr="00320671">
        <w:rPr>
          <w:rFonts w:cstheme="minorHAnsi"/>
          <w:b/>
          <w:sz w:val="24"/>
          <w:szCs w:val="24"/>
        </w:rPr>
        <w:tab/>
      </w:r>
      <w:r w:rsidRPr="00320671">
        <w:rPr>
          <w:rFonts w:cstheme="minorHAnsi"/>
          <w:b/>
          <w:sz w:val="24"/>
          <w:szCs w:val="24"/>
        </w:rPr>
        <w:tab/>
      </w:r>
      <w:r w:rsidRPr="00320671">
        <w:rPr>
          <w:rFonts w:cstheme="minorHAnsi"/>
          <w:b/>
          <w:sz w:val="24"/>
          <w:szCs w:val="24"/>
        </w:rPr>
        <w:tab/>
      </w:r>
      <w:r w:rsidRPr="00320671">
        <w:rPr>
          <w:rFonts w:cstheme="minorHAnsi"/>
          <w:b/>
          <w:sz w:val="24"/>
          <w:szCs w:val="24"/>
        </w:rPr>
        <w:tab/>
      </w:r>
      <w:r w:rsidRPr="00320671">
        <w:rPr>
          <w:rFonts w:cstheme="minorHAnsi"/>
          <w:b/>
          <w:sz w:val="24"/>
          <w:szCs w:val="24"/>
        </w:rPr>
        <w:tab/>
        <w:t xml:space="preserve">Marks in percentage </w:t>
      </w:r>
    </w:p>
    <w:p w14:paraId="52051A50" w14:textId="77777777" w:rsidR="00A6448A" w:rsidRPr="00653DC2" w:rsidRDefault="00A6448A" w:rsidP="00A6448A">
      <w:pPr>
        <w:pStyle w:val="NoSpacing"/>
        <w:rPr>
          <w:rFonts w:cstheme="minorHAnsi"/>
          <w:b/>
          <w:sz w:val="24"/>
        </w:rPr>
      </w:pPr>
      <w:r>
        <w:rPr>
          <w:sz w:val="24"/>
        </w:rPr>
        <w:t>Quizzes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653DC2">
        <w:rPr>
          <w:sz w:val="24"/>
        </w:rPr>
        <w:t>10</w:t>
      </w:r>
    </w:p>
    <w:p w14:paraId="28CF495A" w14:textId="77777777" w:rsidR="00A6448A" w:rsidRPr="00653DC2" w:rsidRDefault="00A6448A" w:rsidP="00A6448A">
      <w:pPr>
        <w:pStyle w:val="NoSpacing"/>
        <w:rPr>
          <w:sz w:val="24"/>
        </w:rPr>
      </w:pPr>
      <w:r w:rsidRPr="00653DC2">
        <w:rPr>
          <w:sz w:val="24"/>
        </w:rPr>
        <w:t>Assignments</w:t>
      </w:r>
      <w:r w:rsidRPr="00653DC2">
        <w:rPr>
          <w:sz w:val="24"/>
        </w:rPr>
        <w:tab/>
      </w:r>
      <w:r w:rsidRPr="00653DC2">
        <w:rPr>
          <w:sz w:val="24"/>
        </w:rPr>
        <w:tab/>
      </w:r>
      <w:r w:rsidRPr="00653DC2">
        <w:rPr>
          <w:sz w:val="24"/>
        </w:rPr>
        <w:tab/>
      </w:r>
      <w:r w:rsidRPr="00653DC2">
        <w:rPr>
          <w:sz w:val="24"/>
        </w:rPr>
        <w:tab/>
      </w:r>
      <w:r w:rsidRPr="00653DC2">
        <w:rPr>
          <w:sz w:val="24"/>
        </w:rPr>
        <w:tab/>
      </w:r>
      <w:r w:rsidRPr="00653DC2">
        <w:rPr>
          <w:sz w:val="24"/>
        </w:rPr>
        <w:tab/>
      </w:r>
      <w:r w:rsidRPr="00653DC2">
        <w:rPr>
          <w:sz w:val="24"/>
        </w:rPr>
        <w:tab/>
      </w:r>
      <w:r w:rsidRPr="00653DC2">
        <w:rPr>
          <w:sz w:val="24"/>
        </w:rPr>
        <w:tab/>
        <w:t xml:space="preserve">           </w:t>
      </w:r>
      <w:r>
        <w:rPr>
          <w:sz w:val="24"/>
        </w:rPr>
        <w:tab/>
      </w:r>
      <w:r w:rsidRPr="00653DC2">
        <w:rPr>
          <w:sz w:val="24"/>
        </w:rPr>
        <w:t>15</w:t>
      </w:r>
    </w:p>
    <w:p w14:paraId="333DD6D1" w14:textId="77777777" w:rsidR="00A6448A" w:rsidRPr="00653DC2" w:rsidRDefault="00A6448A" w:rsidP="00A6448A">
      <w:pPr>
        <w:pStyle w:val="NoSpacing"/>
        <w:rPr>
          <w:sz w:val="24"/>
        </w:rPr>
      </w:pPr>
      <w:r w:rsidRPr="00653DC2">
        <w:rPr>
          <w:sz w:val="24"/>
        </w:rPr>
        <w:t>Mid Term</w:t>
      </w:r>
      <w:r w:rsidRPr="00653DC2">
        <w:rPr>
          <w:sz w:val="24"/>
        </w:rPr>
        <w:tab/>
      </w:r>
      <w:r w:rsidRPr="00653DC2">
        <w:rPr>
          <w:sz w:val="24"/>
        </w:rPr>
        <w:tab/>
      </w:r>
      <w:r w:rsidRPr="00653DC2">
        <w:rPr>
          <w:sz w:val="24"/>
        </w:rPr>
        <w:tab/>
      </w:r>
      <w:r w:rsidRPr="00653DC2">
        <w:rPr>
          <w:sz w:val="24"/>
        </w:rPr>
        <w:tab/>
      </w:r>
      <w:r w:rsidRPr="00653DC2">
        <w:rPr>
          <w:sz w:val="24"/>
        </w:rPr>
        <w:tab/>
      </w:r>
      <w:r w:rsidRPr="00653DC2">
        <w:rPr>
          <w:sz w:val="24"/>
        </w:rPr>
        <w:tab/>
      </w:r>
      <w:r w:rsidRPr="00653DC2">
        <w:rPr>
          <w:sz w:val="24"/>
        </w:rPr>
        <w:tab/>
      </w:r>
      <w:r w:rsidRPr="00653DC2">
        <w:rPr>
          <w:sz w:val="24"/>
        </w:rPr>
        <w:tab/>
      </w:r>
      <w:r w:rsidRPr="00653DC2">
        <w:rPr>
          <w:sz w:val="24"/>
        </w:rPr>
        <w:tab/>
        <w:t>25</w:t>
      </w:r>
    </w:p>
    <w:p w14:paraId="6666D096" w14:textId="77777777" w:rsidR="00A6448A" w:rsidRPr="00653DC2" w:rsidRDefault="00A6448A" w:rsidP="00A6448A">
      <w:pPr>
        <w:pStyle w:val="NoSpacing"/>
        <w:rPr>
          <w:sz w:val="24"/>
        </w:rPr>
      </w:pPr>
      <w:r w:rsidRPr="00653DC2">
        <w:rPr>
          <w:sz w:val="24"/>
        </w:rPr>
        <w:t>Final exam</w:t>
      </w:r>
      <w:r w:rsidRPr="00653DC2">
        <w:rPr>
          <w:sz w:val="24"/>
        </w:rPr>
        <w:tab/>
      </w:r>
      <w:r w:rsidRPr="00653DC2">
        <w:rPr>
          <w:sz w:val="24"/>
        </w:rPr>
        <w:tab/>
      </w:r>
      <w:r w:rsidRPr="00653DC2">
        <w:rPr>
          <w:sz w:val="24"/>
        </w:rPr>
        <w:tab/>
      </w:r>
      <w:r w:rsidRPr="00653DC2">
        <w:rPr>
          <w:sz w:val="24"/>
        </w:rPr>
        <w:tab/>
      </w:r>
      <w:r w:rsidRPr="00653DC2">
        <w:rPr>
          <w:sz w:val="24"/>
        </w:rPr>
        <w:tab/>
      </w:r>
      <w:r w:rsidRPr="00653DC2">
        <w:rPr>
          <w:sz w:val="24"/>
        </w:rPr>
        <w:tab/>
      </w:r>
      <w:r w:rsidRPr="00653DC2">
        <w:rPr>
          <w:sz w:val="24"/>
        </w:rPr>
        <w:tab/>
      </w:r>
      <w:r w:rsidRPr="00653DC2">
        <w:rPr>
          <w:sz w:val="24"/>
        </w:rPr>
        <w:tab/>
      </w:r>
      <w:r w:rsidRPr="00653DC2">
        <w:rPr>
          <w:sz w:val="24"/>
        </w:rPr>
        <w:tab/>
        <w:t>50</w:t>
      </w:r>
    </w:p>
    <w:p w14:paraId="115D0155" w14:textId="77777777" w:rsidR="00A6448A" w:rsidRPr="00653DC2" w:rsidRDefault="00A6448A" w:rsidP="00A6448A">
      <w:pPr>
        <w:pStyle w:val="NoSpacing"/>
        <w:rPr>
          <w:sz w:val="24"/>
        </w:rPr>
      </w:pPr>
      <w:r w:rsidRPr="00653DC2">
        <w:rPr>
          <w:sz w:val="24"/>
        </w:rPr>
        <w:t>Total</w:t>
      </w:r>
      <w:r w:rsidRPr="00653DC2">
        <w:rPr>
          <w:sz w:val="24"/>
        </w:rPr>
        <w:tab/>
      </w:r>
      <w:r w:rsidRPr="00653DC2">
        <w:rPr>
          <w:sz w:val="24"/>
        </w:rPr>
        <w:tab/>
      </w:r>
      <w:r w:rsidRPr="00653DC2">
        <w:rPr>
          <w:sz w:val="24"/>
        </w:rPr>
        <w:tab/>
      </w:r>
      <w:r w:rsidRPr="00653DC2">
        <w:rPr>
          <w:sz w:val="24"/>
        </w:rPr>
        <w:tab/>
      </w:r>
      <w:r w:rsidRPr="00653DC2">
        <w:rPr>
          <w:sz w:val="24"/>
        </w:rPr>
        <w:tab/>
      </w:r>
      <w:r w:rsidRPr="00653DC2">
        <w:rPr>
          <w:sz w:val="24"/>
        </w:rPr>
        <w:tab/>
      </w:r>
      <w:r w:rsidRPr="00653DC2">
        <w:rPr>
          <w:sz w:val="24"/>
        </w:rPr>
        <w:tab/>
      </w:r>
      <w:r w:rsidRPr="00653DC2">
        <w:rPr>
          <w:sz w:val="24"/>
        </w:rPr>
        <w:tab/>
      </w:r>
      <w:r w:rsidRPr="00653DC2">
        <w:rPr>
          <w:sz w:val="24"/>
        </w:rPr>
        <w:tab/>
      </w:r>
      <w:r w:rsidRPr="00653DC2">
        <w:rPr>
          <w:sz w:val="24"/>
        </w:rPr>
        <w:tab/>
        <w:t>100</w:t>
      </w:r>
    </w:p>
    <w:p w14:paraId="3808D081" w14:textId="77777777" w:rsidR="00A6448A" w:rsidRPr="00D154F6" w:rsidRDefault="00A6448A" w:rsidP="00A6448A">
      <w:pPr>
        <w:tabs>
          <w:tab w:val="left" w:pos="930"/>
        </w:tabs>
        <w:jc w:val="both"/>
        <w:rPr>
          <w:rFonts w:ascii="12" w:hAnsi="12"/>
          <w:b/>
          <w:sz w:val="6"/>
          <w:szCs w:val="6"/>
          <w:u w:val="single"/>
        </w:rPr>
      </w:pPr>
    </w:p>
    <w:p w14:paraId="4533A84C" w14:textId="77777777" w:rsidR="00A6448A" w:rsidRPr="0088021C" w:rsidRDefault="00A6448A" w:rsidP="00A6448A">
      <w:pPr>
        <w:tabs>
          <w:tab w:val="left" w:pos="930"/>
        </w:tabs>
        <w:jc w:val="both"/>
        <w:rPr>
          <w:rFonts w:cstheme="minorHAnsi"/>
          <w:b/>
          <w:sz w:val="28"/>
          <w:szCs w:val="24"/>
          <w:u w:val="single"/>
        </w:rPr>
      </w:pPr>
      <w:r w:rsidRPr="0088021C">
        <w:rPr>
          <w:rFonts w:cstheme="minorHAnsi"/>
          <w:b/>
          <w:sz w:val="28"/>
          <w:szCs w:val="24"/>
          <w:u w:val="single"/>
        </w:rPr>
        <w:t>Recommended Text Books:</w:t>
      </w:r>
    </w:p>
    <w:p w14:paraId="69CC57BB" w14:textId="77777777" w:rsidR="00A6448A" w:rsidRPr="0088021C" w:rsidRDefault="00A6448A" w:rsidP="00A6448A">
      <w:pPr>
        <w:autoSpaceDE w:val="0"/>
        <w:autoSpaceDN w:val="0"/>
        <w:adjustRightInd w:val="0"/>
        <w:snapToGrid w:val="0"/>
        <w:spacing w:after="0"/>
        <w:jc w:val="both"/>
        <w:rPr>
          <w:sz w:val="24"/>
        </w:rPr>
      </w:pPr>
      <w:r w:rsidRPr="0088021C">
        <w:rPr>
          <w:sz w:val="24"/>
        </w:rPr>
        <w:t xml:space="preserve">1. Digital Integrated Circuits, A Design Perspective, Second ed., Jan Rabaey, A. Chandrakasan, B. Nikolic, Prentice Hall (PHI), 2003. </w:t>
      </w:r>
    </w:p>
    <w:p w14:paraId="5F4E7EE4" w14:textId="77777777" w:rsidR="00A6448A" w:rsidRDefault="00A6448A" w:rsidP="00A6448A">
      <w:pPr>
        <w:autoSpaceDE w:val="0"/>
        <w:autoSpaceDN w:val="0"/>
        <w:adjustRightInd w:val="0"/>
        <w:snapToGrid w:val="0"/>
        <w:spacing w:after="0"/>
        <w:jc w:val="both"/>
        <w:rPr>
          <w:sz w:val="24"/>
        </w:rPr>
      </w:pPr>
      <w:r w:rsidRPr="0088021C">
        <w:rPr>
          <w:sz w:val="24"/>
        </w:rPr>
        <w:t>2. CMOS VLSI Design: A Circuits and Systems Perspective by Neil H.E. Weste, David Harris, Fourth Ed</w:t>
      </w:r>
      <w:r>
        <w:rPr>
          <w:sz w:val="24"/>
        </w:rPr>
        <w:t>ition, Pearson Education, 2011.</w:t>
      </w:r>
    </w:p>
    <w:p w14:paraId="6166E87D" w14:textId="77777777" w:rsidR="00A6448A" w:rsidRDefault="00A6448A" w:rsidP="00A6448A">
      <w:pPr>
        <w:autoSpaceDE w:val="0"/>
        <w:autoSpaceDN w:val="0"/>
        <w:adjustRightInd w:val="0"/>
        <w:snapToGrid w:val="0"/>
        <w:spacing w:after="0"/>
        <w:jc w:val="both"/>
        <w:rPr>
          <w:sz w:val="24"/>
        </w:rPr>
      </w:pPr>
    </w:p>
    <w:p w14:paraId="43F1E052" w14:textId="77777777" w:rsidR="00A6448A" w:rsidRPr="0088021C" w:rsidRDefault="00A6448A" w:rsidP="00A6448A">
      <w:pPr>
        <w:autoSpaceDE w:val="0"/>
        <w:autoSpaceDN w:val="0"/>
        <w:adjustRightInd w:val="0"/>
        <w:snapToGrid w:val="0"/>
        <w:spacing w:after="0" w:line="360" w:lineRule="auto"/>
        <w:jc w:val="both"/>
        <w:rPr>
          <w:rFonts w:cstheme="minorHAnsi"/>
          <w:b/>
          <w:color w:val="000000" w:themeColor="text1"/>
          <w:sz w:val="28"/>
          <w:szCs w:val="24"/>
          <w:u w:val="single"/>
        </w:rPr>
      </w:pPr>
      <w:r w:rsidRPr="0088021C">
        <w:rPr>
          <w:rFonts w:cstheme="minorHAnsi"/>
          <w:b/>
          <w:color w:val="000000" w:themeColor="text1"/>
          <w:sz w:val="28"/>
          <w:szCs w:val="24"/>
          <w:u w:val="single"/>
        </w:rPr>
        <w:t xml:space="preserve">Reference Books: </w:t>
      </w:r>
    </w:p>
    <w:p w14:paraId="31378C9F" w14:textId="77777777" w:rsidR="00A6448A" w:rsidRDefault="00A6448A" w:rsidP="00A6448A">
      <w:pPr>
        <w:autoSpaceDE w:val="0"/>
        <w:autoSpaceDN w:val="0"/>
        <w:adjustRightInd w:val="0"/>
        <w:snapToGrid w:val="0"/>
        <w:spacing w:after="0"/>
        <w:jc w:val="both"/>
        <w:rPr>
          <w:rFonts w:ascii="12" w:hAnsi="12"/>
          <w:i/>
          <w:color w:val="000000" w:themeColor="text1"/>
          <w:sz w:val="26"/>
          <w:szCs w:val="24"/>
        </w:rPr>
      </w:pPr>
      <w:r w:rsidRPr="0088021C">
        <w:rPr>
          <w:sz w:val="24"/>
        </w:rPr>
        <w:t>Analysis and Design of Digital Integrated Circuits, David A. Hodges, Horace G. Jackson, Resve S</w:t>
      </w:r>
      <w:r>
        <w:rPr>
          <w:sz w:val="24"/>
        </w:rPr>
        <w:t>aleh, Third Edition, McGraw Hill</w:t>
      </w:r>
    </w:p>
    <w:p w14:paraId="3B1A79A4" w14:textId="48A83A8C" w:rsidR="00A6448A" w:rsidRDefault="00A6448A" w:rsidP="00A6448A">
      <w:pPr>
        <w:rPr>
          <w:rFonts w:cstheme="minorHAnsi"/>
          <w:b/>
          <w:sz w:val="24"/>
          <w:szCs w:val="24"/>
          <w:u w:val="single"/>
        </w:rPr>
      </w:pPr>
    </w:p>
    <w:p w14:paraId="78DADC81" w14:textId="77777777" w:rsidR="001E70CA" w:rsidRDefault="001E70CA" w:rsidP="00A6448A">
      <w:pPr>
        <w:rPr>
          <w:rFonts w:cstheme="minorHAnsi"/>
          <w:b/>
          <w:sz w:val="24"/>
          <w:szCs w:val="24"/>
          <w:u w:val="single"/>
        </w:rPr>
      </w:pPr>
    </w:p>
    <w:p w14:paraId="7F4A4449" w14:textId="77777777" w:rsidR="001E70CA" w:rsidRDefault="001E70CA" w:rsidP="00A6448A">
      <w:pPr>
        <w:rPr>
          <w:rFonts w:cstheme="minorHAnsi"/>
          <w:b/>
          <w:sz w:val="24"/>
          <w:szCs w:val="24"/>
          <w:u w:val="single"/>
        </w:rPr>
      </w:pPr>
    </w:p>
    <w:p w14:paraId="5F2A956F" w14:textId="77777777" w:rsidR="001E70CA" w:rsidRDefault="001E70CA" w:rsidP="00A6448A">
      <w:pPr>
        <w:rPr>
          <w:rFonts w:cstheme="minorHAnsi"/>
          <w:b/>
          <w:sz w:val="24"/>
          <w:szCs w:val="24"/>
          <w:u w:val="single"/>
        </w:rPr>
      </w:pPr>
    </w:p>
    <w:p w14:paraId="01B9662B" w14:textId="77777777" w:rsidR="00A6448A" w:rsidRPr="0088021C" w:rsidRDefault="00A6448A" w:rsidP="00A6448A">
      <w:pPr>
        <w:autoSpaceDE w:val="0"/>
        <w:autoSpaceDN w:val="0"/>
        <w:adjustRightInd w:val="0"/>
        <w:snapToGrid w:val="0"/>
        <w:spacing w:after="0" w:line="360" w:lineRule="auto"/>
        <w:jc w:val="center"/>
        <w:rPr>
          <w:rFonts w:cstheme="minorHAnsi"/>
          <w:i/>
          <w:color w:val="000000" w:themeColor="text1"/>
          <w:sz w:val="26"/>
          <w:szCs w:val="24"/>
        </w:rPr>
      </w:pPr>
      <w:r w:rsidRPr="009B4653">
        <w:rPr>
          <w:rFonts w:cstheme="minorHAnsi"/>
          <w:b/>
          <w:sz w:val="28"/>
          <w:szCs w:val="24"/>
          <w:u w:val="single"/>
        </w:rPr>
        <w:lastRenderedPageBreak/>
        <w:t>Calendar of Course contents to be covered during semester</w:t>
      </w:r>
    </w:p>
    <w:p w14:paraId="40912E14" w14:textId="77777777" w:rsidR="00A6448A" w:rsidRPr="0088021C" w:rsidRDefault="00A6448A" w:rsidP="00A6448A">
      <w:pPr>
        <w:jc w:val="both"/>
        <w:rPr>
          <w:rFonts w:cstheme="minorHAnsi"/>
          <w:sz w:val="24"/>
          <w:szCs w:val="24"/>
        </w:rPr>
      </w:pPr>
      <w:r w:rsidRPr="00062448">
        <w:rPr>
          <w:rFonts w:cstheme="minorHAnsi"/>
          <w:b/>
          <w:sz w:val="24"/>
          <w:szCs w:val="24"/>
        </w:rPr>
        <w:t>Course code:</w:t>
      </w:r>
      <w:r>
        <w:rPr>
          <w:rFonts w:cstheme="minorHAnsi"/>
          <w:sz w:val="24"/>
          <w:szCs w:val="24"/>
        </w:rPr>
        <w:tab/>
        <w:t>EE 458</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88021C">
        <w:rPr>
          <w:rFonts w:cstheme="minorHAnsi"/>
          <w:sz w:val="24"/>
          <w:szCs w:val="24"/>
        </w:rPr>
        <w:tab/>
      </w:r>
      <w:r>
        <w:rPr>
          <w:rFonts w:cstheme="minorHAnsi"/>
          <w:sz w:val="24"/>
          <w:szCs w:val="24"/>
        </w:rPr>
        <w:tab/>
      </w:r>
      <w:r>
        <w:rPr>
          <w:rFonts w:cstheme="minorHAnsi"/>
          <w:sz w:val="24"/>
          <w:szCs w:val="24"/>
        </w:rPr>
        <w:tab/>
      </w:r>
      <w:r w:rsidRPr="00062448">
        <w:rPr>
          <w:rFonts w:cstheme="minorHAnsi"/>
          <w:b/>
          <w:sz w:val="24"/>
          <w:szCs w:val="24"/>
        </w:rPr>
        <w:t>Course title:</w:t>
      </w:r>
      <w:r w:rsidRPr="0088021C">
        <w:rPr>
          <w:rFonts w:cstheme="minorHAnsi"/>
          <w:sz w:val="24"/>
          <w:szCs w:val="24"/>
        </w:rPr>
        <w:t xml:space="preserve"> VLSI Circuit Design</w:t>
      </w:r>
    </w:p>
    <w:tbl>
      <w:tblPr>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87"/>
        <w:gridCol w:w="6661"/>
        <w:gridCol w:w="1947"/>
      </w:tblGrid>
      <w:tr w:rsidR="00A6448A" w:rsidRPr="0088021C" w14:paraId="0C66B3D3" w14:textId="77777777" w:rsidTr="00A6448A">
        <w:trPr>
          <w:trHeight w:hRule="exact" w:val="720"/>
        </w:trPr>
        <w:tc>
          <w:tcPr>
            <w:tcW w:w="1187" w:type="dxa"/>
            <w:vAlign w:val="center"/>
          </w:tcPr>
          <w:p w14:paraId="1CA1806C" w14:textId="77777777" w:rsidR="00A6448A" w:rsidRPr="0088021C" w:rsidRDefault="00A6448A" w:rsidP="00A6448A">
            <w:pPr>
              <w:rPr>
                <w:rFonts w:cstheme="minorHAnsi"/>
                <w:b/>
                <w:sz w:val="24"/>
                <w:szCs w:val="24"/>
              </w:rPr>
            </w:pPr>
            <w:r w:rsidRPr="0088021C">
              <w:rPr>
                <w:rFonts w:cstheme="minorHAnsi"/>
                <w:b/>
                <w:sz w:val="24"/>
                <w:szCs w:val="24"/>
              </w:rPr>
              <w:t>Week</w:t>
            </w:r>
          </w:p>
        </w:tc>
        <w:tc>
          <w:tcPr>
            <w:tcW w:w="6661" w:type="dxa"/>
            <w:vAlign w:val="center"/>
          </w:tcPr>
          <w:p w14:paraId="7AC880D4" w14:textId="77777777" w:rsidR="00A6448A" w:rsidRPr="0088021C" w:rsidRDefault="00A6448A" w:rsidP="00A6448A">
            <w:pPr>
              <w:rPr>
                <w:rFonts w:cstheme="minorHAnsi"/>
                <w:b/>
                <w:sz w:val="24"/>
                <w:szCs w:val="24"/>
              </w:rPr>
            </w:pPr>
            <w:r w:rsidRPr="0088021C">
              <w:rPr>
                <w:rFonts w:cstheme="minorHAnsi"/>
                <w:b/>
                <w:sz w:val="24"/>
                <w:szCs w:val="24"/>
              </w:rPr>
              <w:t xml:space="preserve">Course Contents                                                                 </w:t>
            </w:r>
          </w:p>
        </w:tc>
        <w:tc>
          <w:tcPr>
            <w:tcW w:w="1947" w:type="dxa"/>
          </w:tcPr>
          <w:p w14:paraId="79033DCC" w14:textId="77777777" w:rsidR="00A6448A" w:rsidRPr="0088021C" w:rsidRDefault="00A6448A" w:rsidP="00A6448A">
            <w:pPr>
              <w:jc w:val="both"/>
              <w:rPr>
                <w:rFonts w:cstheme="minorHAnsi"/>
                <w:b/>
                <w:sz w:val="24"/>
                <w:szCs w:val="24"/>
              </w:rPr>
            </w:pPr>
            <w:r w:rsidRPr="0088021C">
              <w:rPr>
                <w:rFonts w:cstheme="minorHAnsi"/>
                <w:b/>
                <w:sz w:val="24"/>
                <w:szCs w:val="24"/>
              </w:rPr>
              <w:t>Reference Chapter(s)</w:t>
            </w:r>
          </w:p>
        </w:tc>
      </w:tr>
      <w:tr w:rsidR="00A6448A" w:rsidRPr="0088021C" w14:paraId="1EE78685" w14:textId="77777777" w:rsidTr="00A6448A">
        <w:trPr>
          <w:trHeight w:hRule="exact" w:val="720"/>
        </w:trPr>
        <w:tc>
          <w:tcPr>
            <w:tcW w:w="1187" w:type="dxa"/>
          </w:tcPr>
          <w:p w14:paraId="5B0D4ABE" w14:textId="77777777" w:rsidR="00A6448A" w:rsidRPr="0041309D" w:rsidRDefault="00A6448A" w:rsidP="00A6448A">
            <w:pPr>
              <w:pStyle w:val="NoSpacing"/>
              <w:rPr>
                <w:rFonts w:cstheme="minorHAnsi"/>
                <w:sz w:val="24"/>
                <w:szCs w:val="24"/>
              </w:rPr>
            </w:pPr>
            <w:r w:rsidRPr="0041309D">
              <w:rPr>
                <w:rFonts w:cstheme="minorHAnsi"/>
                <w:sz w:val="24"/>
                <w:szCs w:val="24"/>
              </w:rPr>
              <w:t>1</w:t>
            </w:r>
          </w:p>
        </w:tc>
        <w:tc>
          <w:tcPr>
            <w:tcW w:w="6661" w:type="dxa"/>
          </w:tcPr>
          <w:p w14:paraId="27F9317E" w14:textId="77777777" w:rsidR="00A6448A" w:rsidRPr="0041309D" w:rsidRDefault="00A6448A" w:rsidP="00A6448A">
            <w:pPr>
              <w:pStyle w:val="NoSpacing"/>
              <w:rPr>
                <w:rFonts w:cstheme="minorHAnsi"/>
                <w:sz w:val="24"/>
                <w:szCs w:val="24"/>
              </w:rPr>
            </w:pPr>
            <w:r w:rsidRPr="0041309D">
              <w:rPr>
                <w:rFonts w:cstheme="minorHAnsi"/>
                <w:sz w:val="24"/>
                <w:szCs w:val="24"/>
              </w:rPr>
              <w:t>Introduction – Microelectronics background</w:t>
            </w:r>
          </w:p>
          <w:p w14:paraId="1DEC79C7" w14:textId="77777777" w:rsidR="00A6448A" w:rsidRPr="0041309D" w:rsidRDefault="00A6448A" w:rsidP="00A6448A">
            <w:pPr>
              <w:pStyle w:val="NoSpacing"/>
              <w:rPr>
                <w:rFonts w:cstheme="minorHAnsi"/>
                <w:sz w:val="24"/>
                <w:szCs w:val="24"/>
              </w:rPr>
            </w:pPr>
            <w:r w:rsidRPr="0041309D">
              <w:rPr>
                <w:rFonts w:cstheme="minorHAnsi"/>
                <w:sz w:val="24"/>
                <w:szCs w:val="24"/>
              </w:rPr>
              <w:t>Introduction to VLSI Design, tools, technology</w:t>
            </w:r>
          </w:p>
          <w:p w14:paraId="14089A51" w14:textId="77777777" w:rsidR="00A6448A" w:rsidRPr="0041309D" w:rsidRDefault="00A6448A" w:rsidP="00A6448A">
            <w:pPr>
              <w:pStyle w:val="NoSpacing"/>
              <w:rPr>
                <w:rFonts w:cstheme="minorHAnsi"/>
                <w:sz w:val="24"/>
                <w:szCs w:val="24"/>
              </w:rPr>
            </w:pPr>
            <w:r w:rsidRPr="0041309D">
              <w:rPr>
                <w:rFonts w:cstheme="minorHAnsi"/>
                <w:sz w:val="24"/>
                <w:szCs w:val="24"/>
              </w:rPr>
              <w:t>Lab – 1- Introduction to Simulation and Layout tools</w:t>
            </w:r>
          </w:p>
        </w:tc>
        <w:tc>
          <w:tcPr>
            <w:tcW w:w="1947" w:type="dxa"/>
          </w:tcPr>
          <w:p w14:paraId="2914D2CB" w14:textId="77777777" w:rsidR="00A6448A" w:rsidRPr="0041309D" w:rsidRDefault="00A6448A" w:rsidP="00A6448A">
            <w:pPr>
              <w:pStyle w:val="NoSpacing"/>
              <w:rPr>
                <w:rFonts w:cstheme="minorHAnsi"/>
                <w:sz w:val="24"/>
                <w:szCs w:val="24"/>
              </w:rPr>
            </w:pPr>
            <w:r w:rsidRPr="0041309D">
              <w:rPr>
                <w:rFonts w:cstheme="minorHAnsi"/>
                <w:sz w:val="24"/>
                <w:szCs w:val="24"/>
              </w:rPr>
              <w:t>Chap 1 (Weste)</w:t>
            </w:r>
          </w:p>
        </w:tc>
      </w:tr>
      <w:tr w:rsidR="00A6448A" w:rsidRPr="0088021C" w14:paraId="7CCF4B0F" w14:textId="77777777" w:rsidTr="00A6448A">
        <w:trPr>
          <w:trHeight w:hRule="exact" w:val="720"/>
        </w:trPr>
        <w:tc>
          <w:tcPr>
            <w:tcW w:w="1187" w:type="dxa"/>
          </w:tcPr>
          <w:p w14:paraId="33206ED0" w14:textId="77777777" w:rsidR="00A6448A" w:rsidRPr="0041309D" w:rsidRDefault="00A6448A" w:rsidP="00A6448A">
            <w:pPr>
              <w:pStyle w:val="NoSpacing"/>
              <w:rPr>
                <w:rFonts w:cstheme="minorHAnsi"/>
                <w:sz w:val="24"/>
                <w:szCs w:val="24"/>
              </w:rPr>
            </w:pPr>
            <w:r w:rsidRPr="0041309D">
              <w:rPr>
                <w:rFonts w:cstheme="minorHAnsi"/>
                <w:sz w:val="24"/>
                <w:szCs w:val="24"/>
              </w:rPr>
              <w:t>2</w:t>
            </w:r>
          </w:p>
        </w:tc>
        <w:tc>
          <w:tcPr>
            <w:tcW w:w="6661" w:type="dxa"/>
          </w:tcPr>
          <w:p w14:paraId="7E47FAE0" w14:textId="77777777" w:rsidR="00A6448A" w:rsidRPr="0041309D" w:rsidRDefault="00A6448A" w:rsidP="00A6448A">
            <w:pPr>
              <w:pStyle w:val="NoSpacing"/>
              <w:rPr>
                <w:rFonts w:cstheme="minorHAnsi"/>
                <w:sz w:val="24"/>
                <w:szCs w:val="24"/>
              </w:rPr>
            </w:pPr>
            <w:r w:rsidRPr="0041309D">
              <w:rPr>
                <w:rFonts w:cstheme="minorHAnsi"/>
                <w:sz w:val="24"/>
                <w:szCs w:val="24"/>
              </w:rPr>
              <w:t xml:space="preserve">MOS Transistors – characteristics, capacitance </w:t>
            </w:r>
          </w:p>
          <w:p w14:paraId="2A7050FF" w14:textId="77777777" w:rsidR="00A6448A" w:rsidRPr="0041309D" w:rsidRDefault="00A6448A" w:rsidP="00A6448A">
            <w:pPr>
              <w:pStyle w:val="NoSpacing"/>
              <w:rPr>
                <w:rFonts w:cstheme="minorHAnsi"/>
                <w:sz w:val="24"/>
                <w:szCs w:val="24"/>
              </w:rPr>
            </w:pPr>
            <w:r w:rsidRPr="0041309D">
              <w:rPr>
                <w:rFonts w:cstheme="minorHAnsi"/>
                <w:sz w:val="24"/>
                <w:szCs w:val="24"/>
              </w:rPr>
              <w:t xml:space="preserve">Lab – 2 – Design, </w:t>
            </w:r>
            <w:r>
              <w:rPr>
                <w:rFonts w:cstheme="minorHAnsi"/>
                <w:sz w:val="24"/>
                <w:szCs w:val="24"/>
              </w:rPr>
              <w:t xml:space="preserve">simulation, layout of Inverter </w:t>
            </w:r>
          </w:p>
        </w:tc>
        <w:tc>
          <w:tcPr>
            <w:tcW w:w="1947" w:type="dxa"/>
          </w:tcPr>
          <w:p w14:paraId="31E01696" w14:textId="77777777" w:rsidR="00A6448A" w:rsidRPr="0041309D" w:rsidRDefault="00A6448A" w:rsidP="00A6448A">
            <w:pPr>
              <w:pStyle w:val="NoSpacing"/>
              <w:rPr>
                <w:rFonts w:cstheme="minorHAnsi"/>
                <w:sz w:val="24"/>
                <w:szCs w:val="24"/>
              </w:rPr>
            </w:pPr>
            <w:r w:rsidRPr="0041309D">
              <w:rPr>
                <w:rFonts w:cstheme="minorHAnsi"/>
                <w:sz w:val="24"/>
                <w:szCs w:val="24"/>
              </w:rPr>
              <w:t>Chap 2 (Weste)</w:t>
            </w:r>
          </w:p>
        </w:tc>
      </w:tr>
      <w:tr w:rsidR="00A6448A" w:rsidRPr="0088021C" w14:paraId="34E42AEF" w14:textId="77777777" w:rsidTr="00A6448A">
        <w:trPr>
          <w:trHeight w:hRule="exact" w:val="720"/>
        </w:trPr>
        <w:tc>
          <w:tcPr>
            <w:tcW w:w="1187" w:type="dxa"/>
          </w:tcPr>
          <w:p w14:paraId="377F8519" w14:textId="77777777" w:rsidR="00A6448A" w:rsidRPr="0041309D" w:rsidRDefault="00A6448A" w:rsidP="00A6448A">
            <w:pPr>
              <w:pStyle w:val="NoSpacing"/>
              <w:rPr>
                <w:rFonts w:cstheme="minorHAnsi"/>
                <w:sz w:val="24"/>
                <w:szCs w:val="24"/>
              </w:rPr>
            </w:pPr>
            <w:r w:rsidRPr="0041309D">
              <w:rPr>
                <w:rFonts w:cstheme="minorHAnsi"/>
                <w:sz w:val="24"/>
                <w:szCs w:val="24"/>
              </w:rPr>
              <w:t>3</w:t>
            </w:r>
          </w:p>
        </w:tc>
        <w:tc>
          <w:tcPr>
            <w:tcW w:w="6661" w:type="dxa"/>
          </w:tcPr>
          <w:p w14:paraId="3221D34B" w14:textId="77777777" w:rsidR="00A6448A" w:rsidRPr="0041309D" w:rsidRDefault="00A6448A" w:rsidP="00A6448A">
            <w:pPr>
              <w:pStyle w:val="NoSpacing"/>
              <w:rPr>
                <w:rFonts w:cstheme="minorHAnsi"/>
                <w:sz w:val="24"/>
                <w:szCs w:val="24"/>
              </w:rPr>
            </w:pPr>
            <w:r w:rsidRPr="0041309D">
              <w:rPr>
                <w:rFonts w:cstheme="minorHAnsi"/>
                <w:sz w:val="24"/>
                <w:szCs w:val="24"/>
              </w:rPr>
              <w:t>Advance properties in MOS Transistors, pass transistors.</w:t>
            </w:r>
          </w:p>
          <w:p w14:paraId="56B3BB76" w14:textId="77777777" w:rsidR="00A6448A" w:rsidRPr="0041309D" w:rsidRDefault="00A6448A" w:rsidP="00A6448A">
            <w:pPr>
              <w:pStyle w:val="NoSpacing"/>
              <w:rPr>
                <w:rFonts w:cstheme="minorHAnsi"/>
                <w:sz w:val="24"/>
                <w:szCs w:val="24"/>
              </w:rPr>
            </w:pPr>
            <w:r>
              <w:rPr>
                <w:rFonts w:cstheme="minorHAnsi"/>
                <w:sz w:val="24"/>
                <w:szCs w:val="24"/>
              </w:rPr>
              <w:t xml:space="preserve">CMOS Processing Technology </w:t>
            </w:r>
          </w:p>
        </w:tc>
        <w:tc>
          <w:tcPr>
            <w:tcW w:w="1947" w:type="dxa"/>
          </w:tcPr>
          <w:p w14:paraId="482B8831" w14:textId="77777777" w:rsidR="00A6448A" w:rsidRPr="0041309D" w:rsidRDefault="00A6448A" w:rsidP="00A6448A">
            <w:pPr>
              <w:pStyle w:val="NoSpacing"/>
              <w:rPr>
                <w:rFonts w:cstheme="minorHAnsi"/>
                <w:sz w:val="24"/>
                <w:szCs w:val="24"/>
              </w:rPr>
            </w:pPr>
            <w:r w:rsidRPr="0041309D">
              <w:rPr>
                <w:rFonts w:cstheme="minorHAnsi"/>
                <w:sz w:val="24"/>
                <w:szCs w:val="24"/>
              </w:rPr>
              <w:t>Chap 2 (Weste)</w:t>
            </w:r>
          </w:p>
          <w:p w14:paraId="49148FF9" w14:textId="77777777" w:rsidR="00A6448A" w:rsidRPr="0041309D" w:rsidRDefault="00A6448A" w:rsidP="00A6448A">
            <w:pPr>
              <w:pStyle w:val="NoSpacing"/>
              <w:rPr>
                <w:rFonts w:cstheme="minorHAnsi"/>
                <w:sz w:val="24"/>
                <w:szCs w:val="24"/>
              </w:rPr>
            </w:pPr>
            <w:r w:rsidRPr="0041309D">
              <w:rPr>
                <w:rFonts w:cstheme="minorHAnsi"/>
                <w:sz w:val="24"/>
                <w:szCs w:val="24"/>
              </w:rPr>
              <w:t>Chap 3 (Weste)</w:t>
            </w:r>
          </w:p>
        </w:tc>
      </w:tr>
      <w:tr w:rsidR="00A6448A" w:rsidRPr="0088021C" w14:paraId="086A7557" w14:textId="77777777" w:rsidTr="00A6448A">
        <w:trPr>
          <w:trHeight w:hRule="exact" w:val="720"/>
        </w:trPr>
        <w:tc>
          <w:tcPr>
            <w:tcW w:w="1187" w:type="dxa"/>
          </w:tcPr>
          <w:p w14:paraId="304FE6BF" w14:textId="77777777" w:rsidR="00A6448A" w:rsidRPr="0041309D" w:rsidRDefault="00A6448A" w:rsidP="00A6448A">
            <w:pPr>
              <w:pStyle w:val="NoSpacing"/>
              <w:rPr>
                <w:rFonts w:cstheme="minorHAnsi"/>
                <w:sz w:val="24"/>
                <w:szCs w:val="24"/>
              </w:rPr>
            </w:pPr>
            <w:r w:rsidRPr="0041309D">
              <w:rPr>
                <w:rFonts w:cstheme="minorHAnsi"/>
                <w:sz w:val="24"/>
                <w:szCs w:val="24"/>
              </w:rPr>
              <w:t>4</w:t>
            </w:r>
          </w:p>
        </w:tc>
        <w:tc>
          <w:tcPr>
            <w:tcW w:w="6661" w:type="dxa"/>
          </w:tcPr>
          <w:p w14:paraId="0453F1A6" w14:textId="77777777" w:rsidR="00A6448A" w:rsidRPr="0041309D" w:rsidRDefault="00A6448A" w:rsidP="00A6448A">
            <w:pPr>
              <w:pStyle w:val="NoSpacing"/>
              <w:rPr>
                <w:rFonts w:cstheme="minorHAnsi"/>
                <w:sz w:val="24"/>
                <w:szCs w:val="24"/>
              </w:rPr>
            </w:pPr>
            <w:r w:rsidRPr="0041309D">
              <w:rPr>
                <w:rFonts w:cstheme="minorHAnsi"/>
                <w:sz w:val="24"/>
                <w:szCs w:val="24"/>
              </w:rPr>
              <w:t>CMOS Design rules, circuit extraction and layout.</w:t>
            </w:r>
          </w:p>
          <w:p w14:paraId="236A32FD" w14:textId="77777777" w:rsidR="00A6448A" w:rsidRPr="0041309D" w:rsidRDefault="00A6448A" w:rsidP="00A6448A">
            <w:pPr>
              <w:pStyle w:val="NoSpacing"/>
              <w:rPr>
                <w:rFonts w:cstheme="minorHAnsi"/>
                <w:sz w:val="24"/>
                <w:szCs w:val="24"/>
              </w:rPr>
            </w:pPr>
            <w:r w:rsidRPr="0041309D">
              <w:rPr>
                <w:rFonts w:cstheme="minorHAnsi"/>
                <w:sz w:val="24"/>
                <w:szCs w:val="24"/>
              </w:rPr>
              <w:t>Lab – 3 – Delay of gates as a function of design parameters.</w:t>
            </w:r>
          </w:p>
        </w:tc>
        <w:tc>
          <w:tcPr>
            <w:tcW w:w="1947" w:type="dxa"/>
          </w:tcPr>
          <w:p w14:paraId="3C32EAE7" w14:textId="77777777" w:rsidR="00A6448A" w:rsidRPr="0041309D" w:rsidRDefault="00A6448A" w:rsidP="00A6448A">
            <w:pPr>
              <w:pStyle w:val="NoSpacing"/>
              <w:rPr>
                <w:rFonts w:cstheme="minorHAnsi"/>
                <w:sz w:val="24"/>
                <w:szCs w:val="24"/>
              </w:rPr>
            </w:pPr>
            <w:r w:rsidRPr="0041309D">
              <w:rPr>
                <w:rFonts w:cstheme="minorHAnsi"/>
                <w:sz w:val="24"/>
                <w:szCs w:val="24"/>
              </w:rPr>
              <w:t>Chap 3 (Weste)</w:t>
            </w:r>
          </w:p>
        </w:tc>
      </w:tr>
      <w:tr w:rsidR="00A6448A" w:rsidRPr="0088021C" w14:paraId="03C0E37D" w14:textId="77777777" w:rsidTr="00A6448A">
        <w:trPr>
          <w:trHeight w:hRule="exact" w:val="720"/>
        </w:trPr>
        <w:tc>
          <w:tcPr>
            <w:tcW w:w="1187" w:type="dxa"/>
          </w:tcPr>
          <w:p w14:paraId="772440C7" w14:textId="77777777" w:rsidR="00A6448A" w:rsidRPr="0041309D" w:rsidRDefault="00A6448A" w:rsidP="00A6448A">
            <w:pPr>
              <w:pStyle w:val="NoSpacing"/>
              <w:rPr>
                <w:rFonts w:cstheme="minorHAnsi"/>
                <w:sz w:val="24"/>
                <w:szCs w:val="24"/>
              </w:rPr>
            </w:pPr>
            <w:r w:rsidRPr="0041309D">
              <w:rPr>
                <w:rFonts w:cstheme="minorHAnsi"/>
                <w:sz w:val="24"/>
                <w:szCs w:val="24"/>
              </w:rPr>
              <w:t>5</w:t>
            </w:r>
          </w:p>
        </w:tc>
        <w:tc>
          <w:tcPr>
            <w:tcW w:w="6661" w:type="dxa"/>
          </w:tcPr>
          <w:p w14:paraId="44D5F8A5" w14:textId="77777777" w:rsidR="00A6448A" w:rsidRPr="0041309D" w:rsidRDefault="00A6448A" w:rsidP="00A6448A">
            <w:pPr>
              <w:pStyle w:val="NoSpacing"/>
              <w:rPr>
                <w:rFonts w:cstheme="minorHAnsi"/>
                <w:sz w:val="24"/>
                <w:szCs w:val="24"/>
              </w:rPr>
            </w:pPr>
            <w:r w:rsidRPr="0041309D">
              <w:rPr>
                <w:rFonts w:cstheme="minorHAnsi"/>
                <w:sz w:val="24"/>
                <w:szCs w:val="24"/>
              </w:rPr>
              <w:t>Circuit characterization – delay estimation.</w:t>
            </w:r>
          </w:p>
          <w:p w14:paraId="5FB0B093" w14:textId="77777777" w:rsidR="00A6448A" w:rsidRPr="0041309D" w:rsidRDefault="00A6448A" w:rsidP="00A6448A">
            <w:pPr>
              <w:pStyle w:val="NoSpacing"/>
              <w:rPr>
                <w:rFonts w:cstheme="minorHAnsi"/>
                <w:sz w:val="24"/>
                <w:szCs w:val="24"/>
              </w:rPr>
            </w:pPr>
            <w:r w:rsidRPr="0041309D">
              <w:rPr>
                <w:rFonts w:cstheme="minorHAnsi"/>
                <w:sz w:val="24"/>
                <w:szCs w:val="24"/>
              </w:rPr>
              <w:t>Power estimation, transistor sizing.</w:t>
            </w:r>
          </w:p>
        </w:tc>
        <w:tc>
          <w:tcPr>
            <w:tcW w:w="1947" w:type="dxa"/>
          </w:tcPr>
          <w:p w14:paraId="1872E10E" w14:textId="77777777" w:rsidR="00A6448A" w:rsidRPr="0041309D" w:rsidRDefault="00A6448A" w:rsidP="00A6448A">
            <w:pPr>
              <w:pStyle w:val="NoSpacing"/>
              <w:rPr>
                <w:rFonts w:cstheme="minorHAnsi"/>
                <w:sz w:val="24"/>
                <w:szCs w:val="24"/>
              </w:rPr>
            </w:pPr>
            <w:r w:rsidRPr="0041309D">
              <w:rPr>
                <w:rFonts w:cstheme="minorHAnsi"/>
                <w:sz w:val="24"/>
                <w:szCs w:val="24"/>
              </w:rPr>
              <w:t>Chap 4 (Weste)</w:t>
            </w:r>
          </w:p>
          <w:p w14:paraId="0A308DE9" w14:textId="77777777" w:rsidR="00A6448A" w:rsidRPr="0041309D" w:rsidRDefault="00A6448A" w:rsidP="00A6448A">
            <w:pPr>
              <w:pStyle w:val="NoSpacing"/>
              <w:rPr>
                <w:rFonts w:cstheme="minorHAnsi"/>
                <w:sz w:val="24"/>
                <w:szCs w:val="24"/>
              </w:rPr>
            </w:pPr>
            <w:r w:rsidRPr="0041309D">
              <w:rPr>
                <w:rFonts w:cstheme="minorHAnsi"/>
                <w:sz w:val="24"/>
                <w:szCs w:val="24"/>
              </w:rPr>
              <w:t>Chap 5 (Weste)</w:t>
            </w:r>
          </w:p>
        </w:tc>
      </w:tr>
      <w:tr w:rsidR="00A6448A" w:rsidRPr="0088021C" w14:paraId="34D90045" w14:textId="77777777" w:rsidTr="00A6448A">
        <w:trPr>
          <w:trHeight w:hRule="exact" w:val="720"/>
        </w:trPr>
        <w:tc>
          <w:tcPr>
            <w:tcW w:w="1187" w:type="dxa"/>
          </w:tcPr>
          <w:p w14:paraId="19E3DC99" w14:textId="77777777" w:rsidR="00A6448A" w:rsidRPr="0041309D" w:rsidRDefault="00A6448A" w:rsidP="00A6448A">
            <w:pPr>
              <w:pStyle w:val="NoSpacing"/>
              <w:rPr>
                <w:rFonts w:cstheme="minorHAnsi"/>
                <w:sz w:val="24"/>
                <w:szCs w:val="24"/>
              </w:rPr>
            </w:pPr>
            <w:r w:rsidRPr="0041309D">
              <w:rPr>
                <w:rFonts w:cstheme="minorHAnsi"/>
                <w:sz w:val="24"/>
                <w:szCs w:val="24"/>
              </w:rPr>
              <w:t>6</w:t>
            </w:r>
          </w:p>
        </w:tc>
        <w:tc>
          <w:tcPr>
            <w:tcW w:w="6661" w:type="dxa"/>
          </w:tcPr>
          <w:p w14:paraId="5592972C" w14:textId="77777777" w:rsidR="00A6448A" w:rsidRPr="0041309D" w:rsidRDefault="00A6448A" w:rsidP="00A6448A">
            <w:pPr>
              <w:pStyle w:val="NoSpacing"/>
              <w:rPr>
                <w:rFonts w:cstheme="minorHAnsi"/>
                <w:sz w:val="24"/>
                <w:szCs w:val="24"/>
              </w:rPr>
            </w:pPr>
            <w:r w:rsidRPr="0041309D">
              <w:rPr>
                <w:rFonts w:cstheme="minorHAnsi"/>
                <w:sz w:val="24"/>
                <w:szCs w:val="24"/>
              </w:rPr>
              <w:t>Interconnect resistance and capacitance.</w:t>
            </w:r>
          </w:p>
          <w:p w14:paraId="73BE58A9" w14:textId="77777777" w:rsidR="00A6448A" w:rsidRPr="0041309D" w:rsidRDefault="00A6448A" w:rsidP="00A6448A">
            <w:pPr>
              <w:pStyle w:val="NoSpacing"/>
              <w:rPr>
                <w:rFonts w:cstheme="minorHAnsi"/>
                <w:sz w:val="24"/>
                <w:szCs w:val="24"/>
              </w:rPr>
            </w:pPr>
            <w:r w:rsidRPr="0041309D">
              <w:rPr>
                <w:rFonts w:cstheme="minorHAnsi"/>
                <w:sz w:val="24"/>
                <w:szCs w:val="24"/>
              </w:rPr>
              <w:t>Lab – 4 – Power dissipation in CMOS circuits.</w:t>
            </w:r>
          </w:p>
        </w:tc>
        <w:tc>
          <w:tcPr>
            <w:tcW w:w="1947" w:type="dxa"/>
          </w:tcPr>
          <w:p w14:paraId="685C37E3" w14:textId="77777777" w:rsidR="00A6448A" w:rsidRPr="0041309D" w:rsidRDefault="00A6448A" w:rsidP="00A6448A">
            <w:pPr>
              <w:pStyle w:val="NoSpacing"/>
              <w:rPr>
                <w:rFonts w:cstheme="minorHAnsi"/>
                <w:sz w:val="24"/>
                <w:szCs w:val="24"/>
              </w:rPr>
            </w:pPr>
            <w:r w:rsidRPr="0041309D">
              <w:rPr>
                <w:rFonts w:cstheme="minorHAnsi"/>
                <w:sz w:val="24"/>
                <w:szCs w:val="24"/>
              </w:rPr>
              <w:t>Chap 6 (Weste)</w:t>
            </w:r>
          </w:p>
        </w:tc>
      </w:tr>
      <w:tr w:rsidR="00A6448A" w:rsidRPr="0088021C" w14:paraId="1C419142" w14:textId="77777777" w:rsidTr="00A6448A">
        <w:trPr>
          <w:trHeight w:hRule="exact" w:val="720"/>
        </w:trPr>
        <w:tc>
          <w:tcPr>
            <w:tcW w:w="1187" w:type="dxa"/>
          </w:tcPr>
          <w:p w14:paraId="03EC13C3" w14:textId="77777777" w:rsidR="00A6448A" w:rsidRPr="0041309D" w:rsidRDefault="00A6448A" w:rsidP="00A6448A">
            <w:pPr>
              <w:pStyle w:val="NoSpacing"/>
              <w:rPr>
                <w:rFonts w:cstheme="minorHAnsi"/>
                <w:sz w:val="24"/>
                <w:szCs w:val="24"/>
              </w:rPr>
            </w:pPr>
            <w:r w:rsidRPr="0041309D">
              <w:rPr>
                <w:rFonts w:cstheme="minorHAnsi"/>
                <w:sz w:val="24"/>
                <w:szCs w:val="24"/>
              </w:rPr>
              <w:t>7</w:t>
            </w:r>
          </w:p>
        </w:tc>
        <w:tc>
          <w:tcPr>
            <w:tcW w:w="6661" w:type="dxa"/>
          </w:tcPr>
          <w:p w14:paraId="12BED844" w14:textId="77777777" w:rsidR="00A6448A" w:rsidRPr="0041309D" w:rsidRDefault="00A6448A" w:rsidP="00A6448A">
            <w:pPr>
              <w:pStyle w:val="NoSpacing"/>
              <w:rPr>
                <w:rFonts w:cstheme="minorHAnsi"/>
                <w:sz w:val="24"/>
                <w:szCs w:val="24"/>
              </w:rPr>
            </w:pPr>
            <w:r w:rsidRPr="0041309D">
              <w:rPr>
                <w:rFonts w:cstheme="minorHAnsi"/>
                <w:sz w:val="24"/>
                <w:szCs w:val="24"/>
              </w:rPr>
              <w:t>Reliability and scaling issues.</w:t>
            </w:r>
          </w:p>
        </w:tc>
        <w:tc>
          <w:tcPr>
            <w:tcW w:w="1947" w:type="dxa"/>
          </w:tcPr>
          <w:p w14:paraId="3E7B5390" w14:textId="77777777" w:rsidR="00A6448A" w:rsidRPr="0041309D" w:rsidRDefault="00A6448A" w:rsidP="00A6448A">
            <w:pPr>
              <w:pStyle w:val="NoSpacing"/>
              <w:rPr>
                <w:rFonts w:cstheme="minorHAnsi"/>
                <w:sz w:val="24"/>
                <w:szCs w:val="24"/>
              </w:rPr>
            </w:pPr>
            <w:r w:rsidRPr="0041309D">
              <w:rPr>
                <w:rFonts w:cstheme="minorHAnsi"/>
                <w:sz w:val="24"/>
                <w:szCs w:val="24"/>
              </w:rPr>
              <w:t>Chap 7 (Weste)</w:t>
            </w:r>
          </w:p>
        </w:tc>
      </w:tr>
      <w:tr w:rsidR="00A6448A" w:rsidRPr="0088021C" w14:paraId="425816FA" w14:textId="77777777" w:rsidTr="00A6448A">
        <w:trPr>
          <w:trHeight w:hRule="exact" w:val="720"/>
        </w:trPr>
        <w:tc>
          <w:tcPr>
            <w:tcW w:w="1187" w:type="dxa"/>
          </w:tcPr>
          <w:p w14:paraId="1A6E5191" w14:textId="77777777" w:rsidR="00A6448A" w:rsidRPr="0041309D" w:rsidRDefault="00A6448A" w:rsidP="00A6448A">
            <w:pPr>
              <w:pStyle w:val="NoSpacing"/>
              <w:rPr>
                <w:rFonts w:cstheme="minorHAnsi"/>
                <w:sz w:val="24"/>
                <w:szCs w:val="24"/>
              </w:rPr>
            </w:pPr>
            <w:r w:rsidRPr="0041309D">
              <w:rPr>
                <w:rFonts w:cstheme="minorHAnsi"/>
                <w:sz w:val="24"/>
                <w:szCs w:val="24"/>
              </w:rPr>
              <w:t>8</w:t>
            </w:r>
          </w:p>
        </w:tc>
        <w:tc>
          <w:tcPr>
            <w:tcW w:w="6661" w:type="dxa"/>
          </w:tcPr>
          <w:p w14:paraId="153BF12F" w14:textId="77777777" w:rsidR="00A6448A" w:rsidRPr="0041309D" w:rsidRDefault="00A6448A" w:rsidP="00A6448A">
            <w:pPr>
              <w:pStyle w:val="NoSpacing"/>
              <w:rPr>
                <w:rFonts w:cstheme="minorHAnsi"/>
                <w:b/>
                <w:sz w:val="24"/>
                <w:szCs w:val="24"/>
              </w:rPr>
            </w:pPr>
            <w:r w:rsidRPr="0041309D">
              <w:rPr>
                <w:rFonts w:cstheme="minorHAnsi"/>
                <w:b/>
                <w:sz w:val="24"/>
                <w:szCs w:val="24"/>
              </w:rPr>
              <w:t>MID TERM EXAMINATION</w:t>
            </w:r>
          </w:p>
          <w:p w14:paraId="37A052D2" w14:textId="77777777" w:rsidR="00A6448A" w:rsidRPr="0041309D" w:rsidRDefault="00A6448A" w:rsidP="00A6448A">
            <w:pPr>
              <w:pStyle w:val="NoSpacing"/>
              <w:rPr>
                <w:rFonts w:cstheme="minorHAnsi"/>
                <w:b/>
                <w:sz w:val="24"/>
                <w:szCs w:val="24"/>
              </w:rPr>
            </w:pPr>
          </w:p>
        </w:tc>
        <w:tc>
          <w:tcPr>
            <w:tcW w:w="1947" w:type="dxa"/>
          </w:tcPr>
          <w:p w14:paraId="1C96055A" w14:textId="77777777" w:rsidR="00A6448A" w:rsidRPr="0041309D" w:rsidRDefault="00A6448A" w:rsidP="00A6448A">
            <w:pPr>
              <w:pStyle w:val="NoSpacing"/>
              <w:rPr>
                <w:rFonts w:cstheme="minorHAnsi"/>
                <w:sz w:val="24"/>
                <w:szCs w:val="24"/>
              </w:rPr>
            </w:pPr>
          </w:p>
        </w:tc>
      </w:tr>
      <w:tr w:rsidR="00A6448A" w:rsidRPr="0088021C" w14:paraId="6BA2BAD7" w14:textId="77777777" w:rsidTr="00A6448A">
        <w:trPr>
          <w:trHeight w:hRule="exact" w:val="720"/>
        </w:trPr>
        <w:tc>
          <w:tcPr>
            <w:tcW w:w="1187" w:type="dxa"/>
          </w:tcPr>
          <w:p w14:paraId="48764106" w14:textId="77777777" w:rsidR="00A6448A" w:rsidRPr="0041309D" w:rsidRDefault="00A6448A" w:rsidP="00A6448A">
            <w:pPr>
              <w:pStyle w:val="NoSpacing"/>
              <w:rPr>
                <w:rFonts w:cstheme="minorHAnsi"/>
                <w:sz w:val="24"/>
                <w:szCs w:val="24"/>
              </w:rPr>
            </w:pPr>
            <w:r w:rsidRPr="0041309D">
              <w:rPr>
                <w:rFonts w:cstheme="minorHAnsi"/>
                <w:sz w:val="24"/>
                <w:szCs w:val="24"/>
              </w:rPr>
              <w:t>9</w:t>
            </w:r>
          </w:p>
        </w:tc>
        <w:tc>
          <w:tcPr>
            <w:tcW w:w="6661" w:type="dxa"/>
          </w:tcPr>
          <w:p w14:paraId="7BA9529A" w14:textId="77777777" w:rsidR="00A6448A" w:rsidRPr="0041309D" w:rsidRDefault="00A6448A" w:rsidP="00A6448A">
            <w:pPr>
              <w:pStyle w:val="NoSpacing"/>
              <w:rPr>
                <w:rFonts w:cstheme="minorHAnsi"/>
                <w:sz w:val="24"/>
                <w:szCs w:val="24"/>
              </w:rPr>
            </w:pPr>
            <w:r w:rsidRPr="0041309D">
              <w:rPr>
                <w:rFonts w:cstheme="minorHAnsi"/>
                <w:sz w:val="24"/>
                <w:szCs w:val="24"/>
              </w:rPr>
              <w:t>Combinational Logic CMOS families.</w:t>
            </w:r>
          </w:p>
          <w:p w14:paraId="29D2CC77" w14:textId="77777777" w:rsidR="00A6448A" w:rsidRPr="0041309D" w:rsidRDefault="00A6448A" w:rsidP="00A6448A">
            <w:pPr>
              <w:pStyle w:val="NoSpacing"/>
              <w:rPr>
                <w:rFonts w:cstheme="minorHAnsi"/>
                <w:sz w:val="24"/>
                <w:szCs w:val="24"/>
              </w:rPr>
            </w:pPr>
            <w:r>
              <w:rPr>
                <w:rFonts w:cstheme="minorHAnsi"/>
                <w:sz w:val="24"/>
                <w:szCs w:val="24"/>
              </w:rPr>
              <w:t>Static CMOS Design.</w:t>
            </w:r>
          </w:p>
        </w:tc>
        <w:tc>
          <w:tcPr>
            <w:tcW w:w="1947" w:type="dxa"/>
          </w:tcPr>
          <w:p w14:paraId="16FAC813" w14:textId="77777777" w:rsidR="00A6448A" w:rsidRPr="0041309D" w:rsidRDefault="00A6448A" w:rsidP="00A6448A">
            <w:pPr>
              <w:pStyle w:val="NoSpacing"/>
              <w:rPr>
                <w:rFonts w:cstheme="minorHAnsi"/>
                <w:sz w:val="24"/>
                <w:szCs w:val="24"/>
              </w:rPr>
            </w:pPr>
            <w:r w:rsidRPr="0041309D">
              <w:rPr>
                <w:rFonts w:cstheme="minorHAnsi"/>
                <w:sz w:val="24"/>
                <w:szCs w:val="24"/>
              </w:rPr>
              <w:t>Chap 9 (Weste)</w:t>
            </w:r>
          </w:p>
          <w:p w14:paraId="2DDA4863" w14:textId="77777777" w:rsidR="00A6448A" w:rsidRPr="0041309D" w:rsidRDefault="00A6448A" w:rsidP="00A6448A">
            <w:pPr>
              <w:pStyle w:val="NoSpacing"/>
              <w:rPr>
                <w:rFonts w:cstheme="minorHAnsi"/>
                <w:sz w:val="24"/>
                <w:szCs w:val="24"/>
              </w:rPr>
            </w:pPr>
          </w:p>
          <w:p w14:paraId="2A17BC62" w14:textId="77777777" w:rsidR="00A6448A" w:rsidRPr="0041309D" w:rsidRDefault="00A6448A" w:rsidP="00A6448A">
            <w:pPr>
              <w:pStyle w:val="NoSpacing"/>
              <w:rPr>
                <w:rFonts w:cstheme="minorHAnsi"/>
                <w:sz w:val="24"/>
                <w:szCs w:val="24"/>
              </w:rPr>
            </w:pPr>
            <w:r w:rsidRPr="0041309D">
              <w:rPr>
                <w:rFonts w:cstheme="minorHAnsi"/>
                <w:sz w:val="24"/>
                <w:szCs w:val="24"/>
              </w:rPr>
              <w:t>Chap 6 (Rabaey)</w:t>
            </w:r>
          </w:p>
        </w:tc>
      </w:tr>
      <w:tr w:rsidR="00A6448A" w:rsidRPr="0088021C" w14:paraId="44B510D1" w14:textId="77777777" w:rsidTr="00A6448A">
        <w:trPr>
          <w:trHeight w:hRule="exact" w:val="720"/>
        </w:trPr>
        <w:tc>
          <w:tcPr>
            <w:tcW w:w="1187" w:type="dxa"/>
          </w:tcPr>
          <w:p w14:paraId="5CE6AFA2" w14:textId="77777777" w:rsidR="00A6448A" w:rsidRPr="0041309D" w:rsidRDefault="00A6448A" w:rsidP="00A6448A">
            <w:pPr>
              <w:pStyle w:val="NoSpacing"/>
              <w:rPr>
                <w:rFonts w:cstheme="minorHAnsi"/>
                <w:sz w:val="24"/>
                <w:szCs w:val="24"/>
              </w:rPr>
            </w:pPr>
            <w:r w:rsidRPr="0041309D">
              <w:rPr>
                <w:rFonts w:cstheme="minorHAnsi"/>
                <w:sz w:val="24"/>
                <w:szCs w:val="24"/>
              </w:rPr>
              <w:t>10</w:t>
            </w:r>
          </w:p>
        </w:tc>
        <w:tc>
          <w:tcPr>
            <w:tcW w:w="6661" w:type="dxa"/>
          </w:tcPr>
          <w:p w14:paraId="18ECB87D" w14:textId="77777777" w:rsidR="00A6448A" w:rsidRPr="0041309D" w:rsidRDefault="00A6448A" w:rsidP="00A6448A">
            <w:pPr>
              <w:pStyle w:val="NoSpacing"/>
              <w:rPr>
                <w:rFonts w:cstheme="minorHAnsi"/>
                <w:sz w:val="24"/>
                <w:szCs w:val="24"/>
              </w:rPr>
            </w:pPr>
            <w:r w:rsidRPr="0041309D">
              <w:rPr>
                <w:rFonts w:cstheme="minorHAnsi"/>
                <w:sz w:val="24"/>
                <w:szCs w:val="24"/>
              </w:rPr>
              <w:t>Dynamic CMOS Design.</w:t>
            </w:r>
          </w:p>
          <w:p w14:paraId="4C6E56B2" w14:textId="77777777" w:rsidR="00A6448A" w:rsidRPr="0041309D" w:rsidRDefault="00A6448A" w:rsidP="00A6448A">
            <w:pPr>
              <w:pStyle w:val="NoSpacing"/>
              <w:rPr>
                <w:rFonts w:cstheme="minorHAnsi"/>
                <w:sz w:val="24"/>
                <w:szCs w:val="24"/>
              </w:rPr>
            </w:pPr>
            <w:r w:rsidRPr="0041309D">
              <w:rPr>
                <w:rFonts w:cstheme="minorHAnsi"/>
                <w:sz w:val="24"/>
                <w:szCs w:val="24"/>
              </w:rPr>
              <w:t xml:space="preserve">Other topics in Combinational VLSI Circuits </w:t>
            </w:r>
          </w:p>
          <w:p w14:paraId="4000C8D9" w14:textId="77777777" w:rsidR="00A6448A" w:rsidRPr="0041309D" w:rsidRDefault="00A6448A" w:rsidP="00A6448A">
            <w:pPr>
              <w:pStyle w:val="NoSpacing"/>
              <w:rPr>
                <w:rFonts w:cstheme="minorHAnsi"/>
                <w:sz w:val="24"/>
                <w:szCs w:val="24"/>
              </w:rPr>
            </w:pPr>
            <w:r w:rsidRPr="0041309D">
              <w:rPr>
                <w:rFonts w:cstheme="minorHAnsi"/>
                <w:sz w:val="24"/>
                <w:szCs w:val="24"/>
              </w:rPr>
              <w:t>Lab – 5 – Combinational Logic Implementation Lab Handouts.</w:t>
            </w:r>
          </w:p>
        </w:tc>
        <w:tc>
          <w:tcPr>
            <w:tcW w:w="1947" w:type="dxa"/>
          </w:tcPr>
          <w:p w14:paraId="79261308" w14:textId="77777777" w:rsidR="00A6448A" w:rsidRPr="0041309D" w:rsidRDefault="00A6448A" w:rsidP="00A6448A">
            <w:pPr>
              <w:pStyle w:val="NoSpacing"/>
              <w:rPr>
                <w:rFonts w:cstheme="minorHAnsi"/>
                <w:sz w:val="24"/>
                <w:szCs w:val="24"/>
              </w:rPr>
            </w:pPr>
            <w:r w:rsidRPr="0041309D">
              <w:rPr>
                <w:rFonts w:cstheme="minorHAnsi"/>
                <w:sz w:val="24"/>
                <w:szCs w:val="24"/>
              </w:rPr>
              <w:t>Chap 6 (Rabaey)</w:t>
            </w:r>
          </w:p>
        </w:tc>
      </w:tr>
      <w:tr w:rsidR="00A6448A" w:rsidRPr="0088021C" w14:paraId="1698A222" w14:textId="77777777" w:rsidTr="00A6448A">
        <w:trPr>
          <w:trHeight w:hRule="exact" w:val="720"/>
        </w:trPr>
        <w:tc>
          <w:tcPr>
            <w:tcW w:w="1187" w:type="dxa"/>
          </w:tcPr>
          <w:p w14:paraId="715305F4" w14:textId="77777777" w:rsidR="00A6448A" w:rsidRPr="0041309D" w:rsidRDefault="00A6448A" w:rsidP="00A6448A">
            <w:pPr>
              <w:pStyle w:val="NoSpacing"/>
              <w:rPr>
                <w:rFonts w:cstheme="minorHAnsi"/>
                <w:sz w:val="24"/>
                <w:szCs w:val="24"/>
              </w:rPr>
            </w:pPr>
            <w:r w:rsidRPr="0041309D">
              <w:rPr>
                <w:rFonts w:cstheme="minorHAnsi"/>
                <w:sz w:val="24"/>
                <w:szCs w:val="24"/>
              </w:rPr>
              <w:t>11</w:t>
            </w:r>
          </w:p>
        </w:tc>
        <w:tc>
          <w:tcPr>
            <w:tcW w:w="6661" w:type="dxa"/>
          </w:tcPr>
          <w:p w14:paraId="19184E4A" w14:textId="77777777" w:rsidR="00A6448A" w:rsidRPr="0041309D" w:rsidRDefault="00A6448A" w:rsidP="00A6448A">
            <w:pPr>
              <w:pStyle w:val="NoSpacing"/>
              <w:rPr>
                <w:rFonts w:cstheme="minorHAnsi"/>
                <w:sz w:val="24"/>
                <w:szCs w:val="24"/>
              </w:rPr>
            </w:pPr>
            <w:r w:rsidRPr="0041309D">
              <w:rPr>
                <w:rFonts w:cstheme="minorHAnsi"/>
                <w:sz w:val="24"/>
                <w:szCs w:val="24"/>
              </w:rPr>
              <w:t>Bi-CMOS and low-power logic circuits.</w:t>
            </w:r>
          </w:p>
          <w:p w14:paraId="54802F0B" w14:textId="77777777" w:rsidR="00A6448A" w:rsidRPr="0041309D" w:rsidRDefault="00A6448A" w:rsidP="00A6448A">
            <w:pPr>
              <w:pStyle w:val="NoSpacing"/>
              <w:rPr>
                <w:rFonts w:cstheme="minorHAnsi"/>
                <w:sz w:val="24"/>
                <w:szCs w:val="24"/>
              </w:rPr>
            </w:pPr>
            <w:r w:rsidRPr="0041309D">
              <w:rPr>
                <w:rFonts w:cstheme="minorHAnsi"/>
                <w:sz w:val="24"/>
                <w:szCs w:val="24"/>
              </w:rPr>
              <w:t>Sequential Circuit: Design of Latches and Flip-flop.</w:t>
            </w:r>
          </w:p>
        </w:tc>
        <w:tc>
          <w:tcPr>
            <w:tcW w:w="1947" w:type="dxa"/>
          </w:tcPr>
          <w:p w14:paraId="5499A1BF" w14:textId="77777777" w:rsidR="00A6448A" w:rsidRPr="0041309D" w:rsidRDefault="00A6448A" w:rsidP="00A6448A">
            <w:pPr>
              <w:pStyle w:val="NoSpacing"/>
              <w:rPr>
                <w:rFonts w:cstheme="minorHAnsi"/>
                <w:sz w:val="24"/>
                <w:szCs w:val="24"/>
              </w:rPr>
            </w:pPr>
            <w:r w:rsidRPr="0041309D">
              <w:rPr>
                <w:rFonts w:cstheme="minorHAnsi"/>
                <w:sz w:val="24"/>
                <w:szCs w:val="24"/>
              </w:rPr>
              <w:t>Class Notes</w:t>
            </w:r>
          </w:p>
          <w:p w14:paraId="24DEF3AE" w14:textId="77777777" w:rsidR="00A6448A" w:rsidRPr="0041309D" w:rsidRDefault="00A6448A" w:rsidP="00A6448A">
            <w:pPr>
              <w:pStyle w:val="NoSpacing"/>
              <w:rPr>
                <w:rFonts w:cstheme="minorHAnsi"/>
                <w:sz w:val="24"/>
                <w:szCs w:val="24"/>
              </w:rPr>
            </w:pPr>
          </w:p>
          <w:p w14:paraId="18372524" w14:textId="77777777" w:rsidR="00A6448A" w:rsidRPr="0041309D" w:rsidRDefault="00A6448A" w:rsidP="00A6448A">
            <w:pPr>
              <w:pStyle w:val="NoSpacing"/>
              <w:rPr>
                <w:rFonts w:cstheme="minorHAnsi"/>
                <w:sz w:val="24"/>
                <w:szCs w:val="24"/>
              </w:rPr>
            </w:pPr>
            <w:r w:rsidRPr="0041309D">
              <w:rPr>
                <w:rFonts w:cstheme="minorHAnsi"/>
                <w:sz w:val="24"/>
                <w:szCs w:val="24"/>
              </w:rPr>
              <w:t>Chap 10 (Weste)</w:t>
            </w:r>
          </w:p>
        </w:tc>
      </w:tr>
      <w:tr w:rsidR="00A6448A" w:rsidRPr="0088021C" w14:paraId="252459FB" w14:textId="77777777" w:rsidTr="00A6448A">
        <w:trPr>
          <w:trHeight w:hRule="exact" w:val="720"/>
        </w:trPr>
        <w:tc>
          <w:tcPr>
            <w:tcW w:w="1187" w:type="dxa"/>
          </w:tcPr>
          <w:p w14:paraId="7890B3D6" w14:textId="77777777" w:rsidR="00A6448A" w:rsidRPr="0041309D" w:rsidRDefault="00A6448A" w:rsidP="00A6448A">
            <w:pPr>
              <w:pStyle w:val="NoSpacing"/>
              <w:rPr>
                <w:rFonts w:cstheme="minorHAnsi"/>
                <w:sz w:val="24"/>
                <w:szCs w:val="24"/>
              </w:rPr>
            </w:pPr>
            <w:r w:rsidRPr="0041309D">
              <w:rPr>
                <w:rFonts w:cstheme="minorHAnsi"/>
                <w:sz w:val="24"/>
                <w:szCs w:val="24"/>
              </w:rPr>
              <w:t>12</w:t>
            </w:r>
          </w:p>
        </w:tc>
        <w:tc>
          <w:tcPr>
            <w:tcW w:w="6661" w:type="dxa"/>
          </w:tcPr>
          <w:p w14:paraId="62500F80" w14:textId="77777777" w:rsidR="00A6448A" w:rsidRPr="0041309D" w:rsidRDefault="00A6448A" w:rsidP="00A6448A">
            <w:pPr>
              <w:pStyle w:val="NoSpacing"/>
              <w:rPr>
                <w:rFonts w:cstheme="minorHAnsi"/>
                <w:sz w:val="24"/>
                <w:szCs w:val="24"/>
              </w:rPr>
            </w:pPr>
            <w:r w:rsidRPr="0041309D">
              <w:rPr>
                <w:rFonts w:cstheme="minorHAnsi"/>
                <w:sz w:val="24"/>
                <w:szCs w:val="24"/>
              </w:rPr>
              <w:t>Sequential Circuit: Sequencing and Dynamic circuits.</w:t>
            </w:r>
          </w:p>
          <w:p w14:paraId="346F9DF5" w14:textId="77777777" w:rsidR="00A6448A" w:rsidRPr="0041309D" w:rsidRDefault="00A6448A" w:rsidP="00A6448A">
            <w:pPr>
              <w:pStyle w:val="NoSpacing"/>
              <w:rPr>
                <w:rFonts w:cstheme="minorHAnsi"/>
                <w:sz w:val="24"/>
                <w:szCs w:val="24"/>
              </w:rPr>
            </w:pPr>
            <w:r w:rsidRPr="0041309D">
              <w:rPr>
                <w:rFonts w:cstheme="minorHAnsi"/>
                <w:sz w:val="24"/>
                <w:szCs w:val="24"/>
              </w:rPr>
              <w:t xml:space="preserve">Lab – 6- Issues in Dynamic logic circuits </w:t>
            </w:r>
          </w:p>
        </w:tc>
        <w:tc>
          <w:tcPr>
            <w:tcW w:w="1947" w:type="dxa"/>
          </w:tcPr>
          <w:p w14:paraId="390B8E88" w14:textId="77777777" w:rsidR="00A6448A" w:rsidRPr="0041309D" w:rsidRDefault="00A6448A" w:rsidP="00A6448A">
            <w:pPr>
              <w:pStyle w:val="NoSpacing"/>
              <w:rPr>
                <w:rFonts w:cstheme="minorHAnsi"/>
                <w:sz w:val="24"/>
                <w:szCs w:val="24"/>
              </w:rPr>
            </w:pPr>
            <w:r w:rsidRPr="0041309D">
              <w:rPr>
                <w:rFonts w:cstheme="minorHAnsi"/>
                <w:sz w:val="24"/>
                <w:szCs w:val="24"/>
              </w:rPr>
              <w:t>Chap 10 (Weste)</w:t>
            </w:r>
          </w:p>
          <w:p w14:paraId="0B67B8AC" w14:textId="77777777" w:rsidR="00A6448A" w:rsidRPr="0041309D" w:rsidRDefault="00A6448A" w:rsidP="00A6448A">
            <w:pPr>
              <w:pStyle w:val="NoSpacing"/>
              <w:rPr>
                <w:rFonts w:cstheme="minorHAnsi"/>
                <w:sz w:val="24"/>
                <w:szCs w:val="24"/>
              </w:rPr>
            </w:pPr>
          </w:p>
        </w:tc>
      </w:tr>
      <w:tr w:rsidR="00A6448A" w:rsidRPr="0088021C" w14:paraId="6663EC80" w14:textId="77777777" w:rsidTr="00A6448A">
        <w:trPr>
          <w:trHeight w:hRule="exact" w:val="720"/>
        </w:trPr>
        <w:tc>
          <w:tcPr>
            <w:tcW w:w="1187" w:type="dxa"/>
          </w:tcPr>
          <w:p w14:paraId="7E9CAE33" w14:textId="77777777" w:rsidR="00A6448A" w:rsidRPr="0041309D" w:rsidRDefault="00A6448A" w:rsidP="00A6448A">
            <w:pPr>
              <w:pStyle w:val="NoSpacing"/>
              <w:rPr>
                <w:rFonts w:cstheme="minorHAnsi"/>
                <w:sz w:val="24"/>
                <w:szCs w:val="24"/>
              </w:rPr>
            </w:pPr>
            <w:r w:rsidRPr="0041309D">
              <w:rPr>
                <w:rFonts w:cstheme="minorHAnsi"/>
                <w:sz w:val="24"/>
                <w:szCs w:val="24"/>
              </w:rPr>
              <w:t>13</w:t>
            </w:r>
          </w:p>
        </w:tc>
        <w:tc>
          <w:tcPr>
            <w:tcW w:w="6661" w:type="dxa"/>
          </w:tcPr>
          <w:p w14:paraId="5BD3C752" w14:textId="77777777" w:rsidR="00A6448A" w:rsidRPr="0041309D" w:rsidRDefault="00A6448A" w:rsidP="00A6448A">
            <w:pPr>
              <w:pStyle w:val="NoSpacing"/>
              <w:rPr>
                <w:rFonts w:cstheme="minorHAnsi"/>
                <w:sz w:val="24"/>
                <w:szCs w:val="24"/>
              </w:rPr>
            </w:pPr>
            <w:r w:rsidRPr="0041309D">
              <w:rPr>
                <w:rFonts w:cstheme="minorHAnsi"/>
                <w:sz w:val="24"/>
                <w:szCs w:val="24"/>
              </w:rPr>
              <w:t xml:space="preserve">Synchronizer circuits for clock-domain conversion </w:t>
            </w:r>
          </w:p>
          <w:p w14:paraId="66928B19" w14:textId="77777777" w:rsidR="00A6448A" w:rsidRPr="0041309D" w:rsidRDefault="00A6448A" w:rsidP="00A6448A">
            <w:pPr>
              <w:pStyle w:val="NoSpacing"/>
              <w:rPr>
                <w:rFonts w:cstheme="minorHAnsi"/>
                <w:sz w:val="24"/>
                <w:szCs w:val="24"/>
              </w:rPr>
            </w:pPr>
            <w:r w:rsidRPr="0041309D">
              <w:rPr>
                <w:rFonts w:cstheme="minorHAnsi"/>
                <w:sz w:val="24"/>
                <w:szCs w:val="24"/>
              </w:rPr>
              <w:t>VLSI Circuits for SRAM and CAM.</w:t>
            </w:r>
          </w:p>
          <w:p w14:paraId="1EEF3705" w14:textId="77777777" w:rsidR="00A6448A" w:rsidRPr="0041309D" w:rsidRDefault="00A6448A" w:rsidP="00A6448A">
            <w:pPr>
              <w:pStyle w:val="NoSpacing"/>
              <w:rPr>
                <w:rFonts w:cstheme="minorHAnsi"/>
                <w:sz w:val="24"/>
                <w:szCs w:val="24"/>
              </w:rPr>
            </w:pPr>
            <w:r w:rsidRPr="0041309D">
              <w:rPr>
                <w:rFonts w:cstheme="minorHAnsi"/>
                <w:sz w:val="24"/>
                <w:szCs w:val="24"/>
              </w:rPr>
              <w:t>Lab – 7 – SRAM Design issues .</w:t>
            </w:r>
          </w:p>
        </w:tc>
        <w:tc>
          <w:tcPr>
            <w:tcW w:w="1947" w:type="dxa"/>
          </w:tcPr>
          <w:p w14:paraId="5A1E74BC" w14:textId="77777777" w:rsidR="00A6448A" w:rsidRPr="0041309D" w:rsidRDefault="00A6448A" w:rsidP="00A6448A">
            <w:pPr>
              <w:pStyle w:val="NoSpacing"/>
              <w:rPr>
                <w:rFonts w:cstheme="minorHAnsi"/>
                <w:sz w:val="24"/>
                <w:szCs w:val="24"/>
              </w:rPr>
            </w:pPr>
            <w:r w:rsidRPr="0041309D">
              <w:rPr>
                <w:rFonts w:cstheme="minorHAnsi"/>
                <w:sz w:val="24"/>
                <w:szCs w:val="24"/>
              </w:rPr>
              <w:t>Chap 10 (Weste)</w:t>
            </w:r>
          </w:p>
          <w:p w14:paraId="5D7139CB" w14:textId="77777777" w:rsidR="00A6448A" w:rsidRPr="0041309D" w:rsidRDefault="00A6448A" w:rsidP="00A6448A">
            <w:pPr>
              <w:pStyle w:val="NoSpacing"/>
              <w:rPr>
                <w:rFonts w:cstheme="minorHAnsi"/>
                <w:sz w:val="24"/>
                <w:szCs w:val="24"/>
              </w:rPr>
            </w:pPr>
          </w:p>
          <w:p w14:paraId="5BC3175B" w14:textId="77777777" w:rsidR="00A6448A" w:rsidRPr="0041309D" w:rsidRDefault="00A6448A" w:rsidP="00A6448A">
            <w:pPr>
              <w:pStyle w:val="NoSpacing"/>
              <w:rPr>
                <w:rFonts w:cstheme="minorHAnsi"/>
                <w:sz w:val="24"/>
                <w:szCs w:val="24"/>
              </w:rPr>
            </w:pPr>
            <w:r w:rsidRPr="0041309D">
              <w:rPr>
                <w:rFonts w:cstheme="minorHAnsi"/>
                <w:sz w:val="24"/>
                <w:szCs w:val="24"/>
              </w:rPr>
              <w:t>Chap 12(Weste)</w:t>
            </w:r>
          </w:p>
        </w:tc>
      </w:tr>
      <w:tr w:rsidR="00A6448A" w:rsidRPr="0088021C" w14:paraId="64887C13" w14:textId="77777777" w:rsidTr="00A6448A">
        <w:trPr>
          <w:trHeight w:hRule="exact" w:val="720"/>
        </w:trPr>
        <w:tc>
          <w:tcPr>
            <w:tcW w:w="1187" w:type="dxa"/>
          </w:tcPr>
          <w:p w14:paraId="2274E0AA" w14:textId="77777777" w:rsidR="00A6448A" w:rsidRPr="0041309D" w:rsidRDefault="00A6448A" w:rsidP="00A6448A">
            <w:pPr>
              <w:pStyle w:val="NoSpacing"/>
              <w:rPr>
                <w:rFonts w:cstheme="minorHAnsi"/>
                <w:sz w:val="24"/>
                <w:szCs w:val="24"/>
              </w:rPr>
            </w:pPr>
            <w:r w:rsidRPr="0041309D">
              <w:rPr>
                <w:rFonts w:cstheme="minorHAnsi"/>
                <w:sz w:val="24"/>
                <w:szCs w:val="24"/>
              </w:rPr>
              <w:t>14</w:t>
            </w:r>
          </w:p>
        </w:tc>
        <w:tc>
          <w:tcPr>
            <w:tcW w:w="6661" w:type="dxa"/>
          </w:tcPr>
          <w:p w14:paraId="78DB9E64" w14:textId="77777777" w:rsidR="00A6448A" w:rsidRPr="0041309D" w:rsidRDefault="00A6448A" w:rsidP="00A6448A">
            <w:pPr>
              <w:pStyle w:val="NoSpacing"/>
              <w:rPr>
                <w:rFonts w:cstheme="minorHAnsi"/>
                <w:sz w:val="24"/>
                <w:szCs w:val="24"/>
              </w:rPr>
            </w:pPr>
            <w:r w:rsidRPr="0041309D">
              <w:rPr>
                <w:rFonts w:cstheme="minorHAnsi"/>
                <w:sz w:val="24"/>
                <w:szCs w:val="24"/>
              </w:rPr>
              <w:t xml:space="preserve">I/O Pads for VLSI Chips </w:t>
            </w:r>
          </w:p>
          <w:p w14:paraId="1C584ADB" w14:textId="77777777" w:rsidR="00A6448A" w:rsidRPr="0041309D" w:rsidRDefault="00A6448A" w:rsidP="00A6448A">
            <w:pPr>
              <w:pStyle w:val="NoSpacing"/>
              <w:rPr>
                <w:rFonts w:cstheme="minorHAnsi"/>
                <w:b/>
                <w:color w:val="000000"/>
                <w:sz w:val="24"/>
                <w:szCs w:val="24"/>
              </w:rPr>
            </w:pPr>
            <w:r w:rsidRPr="0041309D">
              <w:rPr>
                <w:rFonts w:cstheme="minorHAnsi"/>
                <w:sz w:val="24"/>
                <w:szCs w:val="24"/>
              </w:rPr>
              <w:t xml:space="preserve">Design case studies (advanced topics) </w:t>
            </w:r>
          </w:p>
        </w:tc>
        <w:tc>
          <w:tcPr>
            <w:tcW w:w="1947" w:type="dxa"/>
          </w:tcPr>
          <w:p w14:paraId="023C7606" w14:textId="77777777" w:rsidR="00A6448A" w:rsidRPr="0041309D" w:rsidRDefault="00A6448A" w:rsidP="00A6448A">
            <w:pPr>
              <w:pStyle w:val="NoSpacing"/>
              <w:rPr>
                <w:rFonts w:cstheme="minorHAnsi"/>
                <w:sz w:val="24"/>
                <w:szCs w:val="24"/>
              </w:rPr>
            </w:pPr>
            <w:r w:rsidRPr="0041309D">
              <w:rPr>
                <w:rFonts w:cstheme="minorHAnsi"/>
                <w:sz w:val="24"/>
                <w:szCs w:val="24"/>
              </w:rPr>
              <w:t>Chap 13 (Weste)</w:t>
            </w:r>
          </w:p>
        </w:tc>
      </w:tr>
      <w:tr w:rsidR="00A6448A" w:rsidRPr="0088021C" w14:paraId="47DD7502" w14:textId="77777777" w:rsidTr="00A6448A">
        <w:trPr>
          <w:trHeight w:hRule="exact" w:val="720"/>
        </w:trPr>
        <w:tc>
          <w:tcPr>
            <w:tcW w:w="1187" w:type="dxa"/>
          </w:tcPr>
          <w:p w14:paraId="630CD213" w14:textId="77777777" w:rsidR="00A6448A" w:rsidRPr="0041309D" w:rsidRDefault="00A6448A" w:rsidP="00A6448A">
            <w:pPr>
              <w:pStyle w:val="NoSpacing"/>
              <w:rPr>
                <w:rFonts w:cstheme="minorHAnsi"/>
                <w:sz w:val="24"/>
                <w:szCs w:val="24"/>
              </w:rPr>
            </w:pPr>
            <w:r w:rsidRPr="0041309D">
              <w:rPr>
                <w:rFonts w:cstheme="minorHAnsi"/>
                <w:sz w:val="24"/>
                <w:szCs w:val="24"/>
              </w:rPr>
              <w:t>15</w:t>
            </w:r>
          </w:p>
        </w:tc>
        <w:tc>
          <w:tcPr>
            <w:tcW w:w="6661" w:type="dxa"/>
          </w:tcPr>
          <w:p w14:paraId="7DE40654" w14:textId="77777777" w:rsidR="00A6448A" w:rsidRPr="0041309D" w:rsidRDefault="00A6448A" w:rsidP="00A6448A">
            <w:pPr>
              <w:pStyle w:val="NoSpacing"/>
              <w:rPr>
                <w:rFonts w:cstheme="minorHAnsi"/>
                <w:sz w:val="24"/>
                <w:szCs w:val="24"/>
              </w:rPr>
            </w:pPr>
            <w:r w:rsidRPr="0041309D">
              <w:rPr>
                <w:rFonts w:cstheme="minorHAnsi"/>
                <w:sz w:val="24"/>
                <w:szCs w:val="24"/>
              </w:rPr>
              <w:t xml:space="preserve">Mixed-Signal Circuit </w:t>
            </w:r>
          </w:p>
          <w:p w14:paraId="2FD3C625" w14:textId="77777777" w:rsidR="00A6448A" w:rsidRPr="0041309D" w:rsidRDefault="00A6448A" w:rsidP="00A6448A">
            <w:pPr>
              <w:pStyle w:val="NoSpacing"/>
              <w:rPr>
                <w:rFonts w:cstheme="minorHAnsi"/>
                <w:color w:val="000000"/>
                <w:sz w:val="24"/>
                <w:szCs w:val="24"/>
              </w:rPr>
            </w:pPr>
            <w:r w:rsidRPr="0041309D">
              <w:rPr>
                <w:rFonts w:cstheme="minorHAnsi"/>
                <w:sz w:val="24"/>
                <w:szCs w:val="24"/>
              </w:rPr>
              <w:t>Student Projects</w:t>
            </w:r>
          </w:p>
        </w:tc>
        <w:tc>
          <w:tcPr>
            <w:tcW w:w="1947" w:type="dxa"/>
          </w:tcPr>
          <w:p w14:paraId="6A653635" w14:textId="77777777" w:rsidR="00A6448A" w:rsidRPr="0041309D" w:rsidRDefault="00A6448A" w:rsidP="00A6448A">
            <w:pPr>
              <w:pStyle w:val="NoSpacing"/>
              <w:rPr>
                <w:rFonts w:cstheme="minorHAnsi"/>
                <w:sz w:val="24"/>
                <w:szCs w:val="24"/>
              </w:rPr>
            </w:pPr>
            <w:r w:rsidRPr="0041309D">
              <w:rPr>
                <w:rFonts w:cstheme="minorHAnsi"/>
                <w:sz w:val="24"/>
                <w:szCs w:val="24"/>
              </w:rPr>
              <w:t>Class Notes</w:t>
            </w:r>
          </w:p>
        </w:tc>
      </w:tr>
    </w:tbl>
    <w:p w14:paraId="17E68D56" w14:textId="4C7D6A3D" w:rsidR="004A3004" w:rsidRDefault="004A3004" w:rsidP="004A3004">
      <w:pPr>
        <w:pStyle w:val="NoSpacing"/>
        <w:jc w:val="center"/>
      </w:pPr>
      <w:bookmarkStart w:id="0" w:name="_GoBack"/>
      <w:bookmarkEnd w:id="0"/>
    </w:p>
    <w:sectPr w:rsidR="004A3004" w:rsidSect="00012AE0">
      <w:type w:val="continuous"/>
      <w:pgSz w:w="12240" w:h="15840"/>
      <w:pgMar w:top="720" w:right="720" w:bottom="720" w:left="720" w:header="720" w:footer="720" w:gutter="0"/>
      <w:cols w:space="720" w:equalWidth="0">
        <w:col w:w="1052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B8451" w14:textId="77777777" w:rsidR="00C13EF6" w:rsidRDefault="00C13EF6">
      <w:pPr>
        <w:spacing w:after="0" w:line="240" w:lineRule="auto"/>
      </w:pPr>
      <w:r>
        <w:separator/>
      </w:r>
    </w:p>
  </w:endnote>
  <w:endnote w:type="continuationSeparator" w:id="0">
    <w:p w14:paraId="59687354" w14:textId="77777777" w:rsidR="00C13EF6" w:rsidRDefault="00C1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F9988" w14:textId="77777777" w:rsidR="00C13EF6" w:rsidRDefault="00C13EF6">
      <w:pPr>
        <w:spacing w:after="0" w:line="240" w:lineRule="auto"/>
      </w:pPr>
      <w:r>
        <w:separator/>
      </w:r>
    </w:p>
  </w:footnote>
  <w:footnote w:type="continuationSeparator" w:id="0">
    <w:p w14:paraId="0E0C289B" w14:textId="77777777" w:rsidR="00C13EF6" w:rsidRDefault="00C13E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C70D8"/>
    <w:multiLevelType w:val="hybridMultilevel"/>
    <w:tmpl w:val="B27CE1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405D9"/>
    <w:multiLevelType w:val="hybridMultilevel"/>
    <w:tmpl w:val="C5B8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86E28"/>
    <w:multiLevelType w:val="hybridMultilevel"/>
    <w:tmpl w:val="2212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A01AF"/>
    <w:multiLevelType w:val="hybridMultilevel"/>
    <w:tmpl w:val="649E85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E0D89"/>
    <w:multiLevelType w:val="hybridMultilevel"/>
    <w:tmpl w:val="00A879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D4DEC"/>
    <w:multiLevelType w:val="hybridMultilevel"/>
    <w:tmpl w:val="3EC80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F0B47"/>
    <w:multiLevelType w:val="hybridMultilevel"/>
    <w:tmpl w:val="8324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D1F17"/>
    <w:multiLevelType w:val="hybridMultilevel"/>
    <w:tmpl w:val="C2D26F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02618"/>
    <w:multiLevelType w:val="hybridMultilevel"/>
    <w:tmpl w:val="A7B2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A7C14"/>
    <w:multiLevelType w:val="hybridMultilevel"/>
    <w:tmpl w:val="CAA47A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A0C3D"/>
    <w:multiLevelType w:val="hybridMultilevel"/>
    <w:tmpl w:val="F440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711B8"/>
    <w:multiLevelType w:val="hybridMultilevel"/>
    <w:tmpl w:val="EB8C0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926AD"/>
    <w:multiLevelType w:val="hybridMultilevel"/>
    <w:tmpl w:val="2380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1744C"/>
    <w:multiLevelType w:val="hybridMultilevel"/>
    <w:tmpl w:val="A768AE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B0819"/>
    <w:multiLevelType w:val="hybridMultilevel"/>
    <w:tmpl w:val="DC7C2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E53B3"/>
    <w:multiLevelType w:val="hybridMultilevel"/>
    <w:tmpl w:val="A42A5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765CB"/>
    <w:multiLevelType w:val="hybridMultilevel"/>
    <w:tmpl w:val="0AA232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D2081"/>
    <w:multiLevelType w:val="hybridMultilevel"/>
    <w:tmpl w:val="6F28C1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6A3A21"/>
    <w:multiLevelType w:val="hybridMultilevel"/>
    <w:tmpl w:val="9862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9F704A"/>
    <w:multiLevelType w:val="hybridMultilevel"/>
    <w:tmpl w:val="522A64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745837"/>
    <w:multiLevelType w:val="hybridMultilevel"/>
    <w:tmpl w:val="112E5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7D41D8"/>
    <w:multiLevelType w:val="hybridMultilevel"/>
    <w:tmpl w:val="F28C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22642"/>
    <w:multiLevelType w:val="hybridMultilevel"/>
    <w:tmpl w:val="DFB4B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0819F5"/>
    <w:multiLevelType w:val="hybridMultilevel"/>
    <w:tmpl w:val="1FE28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AC1A1F"/>
    <w:multiLevelType w:val="hybridMultilevel"/>
    <w:tmpl w:val="AFA0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024736"/>
    <w:multiLevelType w:val="hybridMultilevel"/>
    <w:tmpl w:val="4E4AF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9"/>
  </w:num>
  <w:num w:numId="4">
    <w:abstractNumId w:val="14"/>
  </w:num>
  <w:num w:numId="5">
    <w:abstractNumId w:val="12"/>
  </w:num>
  <w:num w:numId="6">
    <w:abstractNumId w:val="21"/>
  </w:num>
  <w:num w:numId="7">
    <w:abstractNumId w:val="8"/>
  </w:num>
  <w:num w:numId="8">
    <w:abstractNumId w:val="1"/>
  </w:num>
  <w:num w:numId="9">
    <w:abstractNumId w:val="6"/>
  </w:num>
  <w:num w:numId="10">
    <w:abstractNumId w:val="24"/>
  </w:num>
  <w:num w:numId="11">
    <w:abstractNumId w:val="0"/>
  </w:num>
  <w:num w:numId="12">
    <w:abstractNumId w:val="3"/>
  </w:num>
  <w:num w:numId="13">
    <w:abstractNumId w:val="15"/>
  </w:num>
  <w:num w:numId="14">
    <w:abstractNumId w:val="13"/>
  </w:num>
  <w:num w:numId="15">
    <w:abstractNumId w:val="17"/>
  </w:num>
  <w:num w:numId="16">
    <w:abstractNumId w:val="25"/>
  </w:num>
  <w:num w:numId="17">
    <w:abstractNumId w:val="20"/>
  </w:num>
  <w:num w:numId="18">
    <w:abstractNumId w:val="4"/>
  </w:num>
  <w:num w:numId="19">
    <w:abstractNumId w:val="19"/>
  </w:num>
  <w:num w:numId="20">
    <w:abstractNumId w:val="16"/>
  </w:num>
  <w:num w:numId="21">
    <w:abstractNumId w:val="7"/>
  </w:num>
  <w:num w:numId="22">
    <w:abstractNumId w:val="10"/>
  </w:num>
  <w:num w:numId="23">
    <w:abstractNumId w:val="11"/>
  </w:num>
  <w:num w:numId="24">
    <w:abstractNumId w:val="5"/>
  </w:num>
  <w:num w:numId="25">
    <w:abstractNumId w:val="2"/>
  </w:num>
  <w:num w:numId="2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AF5"/>
    <w:rsid w:val="00000A9E"/>
    <w:rsid w:val="00003042"/>
    <w:rsid w:val="000117FB"/>
    <w:rsid w:val="00012AE0"/>
    <w:rsid w:val="00014858"/>
    <w:rsid w:val="00022390"/>
    <w:rsid w:val="00034399"/>
    <w:rsid w:val="00041A00"/>
    <w:rsid w:val="000422C2"/>
    <w:rsid w:val="00044D46"/>
    <w:rsid w:val="00046962"/>
    <w:rsid w:val="000862A1"/>
    <w:rsid w:val="00095F26"/>
    <w:rsid w:val="00097094"/>
    <w:rsid w:val="000A0D6E"/>
    <w:rsid w:val="000A4348"/>
    <w:rsid w:val="000A6F17"/>
    <w:rsid w:val="000B6C70"/>
    <w:rsid w:val="000C540D"/>
    <w:rsid w:val="000C574E"/>
    <w:rsid w:val="000C743C"/>
    <w:rsid w:val="000E2ACD"/>
    <w:rsid w:val="000E4C46"/>
    <w:rsid w:val="000F7EA6"/>
    <w:rsid w:val="0010092D"/>
    <w:rsid w:val="00102E8D"/>
    <w:rsid w:val="00103BAE"/>
    <w:rsid w:val="0011324A"/>
    <w:rsid w:val="00117F0E"/>
    <w:rsid w:val="0012238A"/>
    <w:rsid w:val="001223DE"/>
    <w:rsid w:val="0012794D"/>
    <w:rsid w:val="001336F4"/>
    <w:rsid w:val="0013381E"/>
    <w:rsid w:val="001351C3"/>
    <w:rsid w:val="00140638"/>
    <w:rsid w:val="001413BB"/>
    <w:rsid w:val="00144C3C"/>
    <w:rsid w:val="00151982"/>
    <w:rsid w:val="001553D7"/>
    <w:rsid w:val="00161CC4"/>
    <w:rsid w:val="0016483E"/>
    <w:rsid w:val="00170ABF"/>
    <w:rsid w:val="00194775"/>
    <w:rsid w:val="00194F65"/>
    <w:rsid w:val="001A1C52"/>
    <w:rsid w:val="001A5435"/>
    <w:rsid w:val="001B32E0"/>
    <w:rsid w:val="001B4986"/>
    <w:rsid w:val="001B6AC8"/>
    <w:rsid w:val="001C18E3"/>
    <w:rsid w:val="001C4CF2"/>
    <w:rsid w:val="001D327B"/>
    <w:rsid w:val="001D455F"/>
    <w:rsid w:val="001E3DDF"/>
    <w:rsid w:val="001E70CA"/>
    <w:rsid w:val="001F5490"/>
    <w:rsid w:val="00201AF5"/>
    <w:rsid w:val="00213B10"/>
    <w:rsid w:val="002215AF"/>
    <w:rsid w:val="002265E5"/>
    <w:rsid w:val="00231BF0"/>
    <w:rsid w:val="00235B0C"/>
    <w:rsid w:val="00247A53"/>
    <w:rsid w:val="002563D3"/>
    <w:rsid w:val="00262DCE"/>
    <w:rsid w:val="00277FC3"/>
    <w:rsid w:val="002801D5"/>
    <w:rsid w:val="002952C9"/>
    <w:rsid w:val="002A096E"/>
    <w:rsid w:val="002A6113"/>
    <w:rsid w:val="002B02A5"/>
    <w:rsid w:val="002B0C81"/>
    <w:rsid w:val="002E0F07"/>
    <w:rsid w:val="002E4962"/>
    <w:rsid w:val="002E6918"/>
    <w:rsid w:val="002E74A5"/>
    <w:rsid w:val="002F14C8"/>
    <w:rsid w:val="002F27C2"/>
    <w:rsid w:val="002F7321"/>
    <w:rsid w:val="0030514E"/>
    <w:rsid w:val="00313DD6"/>
    <w:rsid w:val="00316097"/>
    <w:rsid w:val="003162ED"/>
    <w:rsid w:val="00325179"/>
    <w:rsid w:val="00326410"/>
    <w:rsid w:val="00330FFA"/>
    <w:rsid w:val="003364E8"/>
    <w:rsid w:val="0033653D"/>
    <w:rsid w:val="00351482"/>
    <w:rsid w:val="00352402"/>
    <w:rsid w:val="0035662F"/>
    <w:rsid w:val="00364E4D"/>
    <w:rsid w:val="00391CAB"/>
    <w:rsid w:val="00392ECC"/>
    <w:rsid w:val="00393140"/>
    <w:rsid w:val="003957BA"/>
    <w:rsid w:val="003B25AE"/>
    <w:rsid w:val="003B302C"/>
    <w:rsid w:val="003B6989"/>
    <w:rsid w:val="003B6D46"/>
    <w:rsid w:val="003C018C"/>
    <w:rsid w:val="003C0736"/>
    <w:rsid w:val="003C1700"/>
    <w:rsid w:val="003C3D83"/>
    <w:rsid w:val="003C4D94"/>
    <w:rsid w:val="003E4B3B"/>
    <w:rsid w:val="003E4C33"/>
    <w:rsid w:val="003F6CDB"/>
    <w:rsid w:val="00400977"/>
    <w:rsid w:val="0040225A"/>
    <w:rsid w:val="004179CA"/>
    <w:rsid w:val="00425515"/>
    <w:rsid w:val="004520EF"/>
    <w:rsid w:val="00453CFD"/>
    <w:rsid w:val="004625F6"/>
    <w:rsid w:val="004700AC"/>
    <w:rsid w:val="00474C0B"/>
    <w:rsid w:val="00476AD3"/>
    <w:rsid w:val="004805E7"/>
    <w:rsid w:val="00485931"/>
    <w:rsid w:val="00493A75"/>
    <w:rsid w:val="004A28A8"/>
    <w:rsid w:val="004A3004"/>
    <w:rsid w:val="004C4B4C"/>
    <w:rsid w:val="004C5D98"/>
    <w:rsid w:val="004E45F2"/>
    <w:rsid w:val="005116A8"/>
    <w:rsid w:val="0051327C"/>
    <w:rsid w:val="005153CD"/>
    <w:rsid w:val="00531A88"/>
    <w:rsid w:val="00531D6C"/>
    <w:rsid w:val="0054769F"/>
    <w:rsid w:val="00550B1A"/>
    <w:rsid w:val="00566D93"/>
    <w:rsid w:val="0057582E"/>
    <w:rsid w:val="00575BDF"/>
    <w:rsid w:val="00577AF0"/>
    <w:rsid w:val="00583673"/>
    <w:rsid w:val="005877CC"/>
    <w:rsid w:val="005A1131"/>
    <w:rsid w:val="005A1153"/>
    <w:rsid w:val="005A5686"/>
    <w:rsid w:val="005B5EDF"/>
    <w:rsid w:val="005B771E"/>
    <w:rsid w:val="005E437D"/>
    <w:rsid w:val="005F2CAD"/>
    <w:rsid w:val="0062006F"/>
    <w:rsid w:val="0062087E"/>
    <w:rsid w:val="00625414"/>
    <w:rsid w:val="00625DCC"/>
    <w:rsid w:val="006313CD"/>
    <w:rsid w:val="00636328"/>
    <w:rsid w:val="006446FA"/>
    <w:rsid w:val="006455CF"/>
    <w:rsid w:val="00645CC5"/>
    <w:rsid w:val="0065069D"/>
    <w:rsid w:val="00650898"/>
    <w:rsid w:val="006540E7"/>
    <w:rsid w:val="00654C92"/>
    <w:rsid w:val="00656372"/>
    <w:rsid w:val="0066405B"/>
    <w:rsid w:val="006649F9"/>
    <w:rsid w:val="00681C52"/>
    <w:rsid w:val="00685961"/>
    <w:rsid w:val="006946C1"/>
    <w:rsid w:val="00695285"/>
    <w:rsid w:val="006B0B59"/>
    <w:rsid w:val="006B6A86"/>
    <w:rsid w:val="006C178F"/>
    <w:rsid w:val="006C180A"/>
    <w:rsid w:val="006C3AE9"/>
    <w:rsid w:val="006C5F1D"/>
    <w:rsid w:val="006D535E"/>
    <w:rsid w:val="006D79A5"/>
    <w:rsid w:val="006E2EB5"/>
    <w:rsid w:val="006F63ED"/>
    <w:rsid w:val="00701299"/>
    <w:rsid w:val="00704A67"/>
    <w:rsid w:val="00705A7B"/>
    <w:rsid w:val="00706074"/>
    <w:rsid w:val="00712D10"/>
    <w:rsid w:val="00724C36"/>
    <w:rsid w:val="00730CE8"/>
    <w:rsid w:val="00741424"/>
    <w:rsid w:val="00761C77"/>
    <w:rsid w:val="007629CD"/>
    <w:rsid w:val="007862EC"/>
    <w:rsid w:val="00787F18"/>
    <w:rsid w:val="007A182D"/>
    <w:rsid w:val="007A4332"/>
    <w:rsid w:val="007A5F52"/>
    <w:rsid w:val="007A72C2"/>
    <w:rsid w:val="007C74F8"/>
    <w:rsid w:val="007D795A"/>
    <w:rsid w:val="007E3487"/>
    <w:rsid w:val="007E5B5A"/>
    <w:rsid w:val="007E6DA3"/>
    <w:rsid w:val="007F57F4"/>
    <w:rsid w:val="007F6135"/>
    <w:rsid w:val="008079DB"/>
    <w:rsid w:val="00830DA3"/>
    <w:rsid w:val="00845ED3"/>
    <w:rsid w:val="00852746"/>
    <w:rsid w:val="00860A48"/>
    <w:rsid w:val="008610E5"/>
    <w:rsid w:val="008821AD"/>
    <w:rsid w:val="00895B54"/>
    <w:rsid w:val="008B143F"/>
    <w:rsid w:val="008C53DA"/>
    <w:rsid w:val="008C7F6A"/>
    <w:rsid w:val="008E1A88"/>
    <w:rsid w:val="008E5FAB"/>
    <w:rsid w:val="008F5FB7"/>
    <w:rsid w:val="00906492"/>
    <w:rsid w:val="009123FE"/>
    <w:rsid w:val="009141E4"/>
    <w:rsid w:val="009146D3"/>
    <w:rsid w:val="009218F9"/>
    <w:rsid w:val="00926C71"/>
    <w:rsid w:val="00927A7E"/>
    <w:rsid w:val="00931ABB"/>
    <w:rsid w:val="00933738"/>
    <w:rsid w:val="00933AE8"/>
    <w:rsid w:val="00933D7E"/>
    <w:rsid w:val="00933E45"/>
    <w:rsid w:val="00934A61"/>
    <w:rsid w:val="00936A96"/>
    <w:rsid w:val="00954DDC"/>
    <w:rsid w:val="00966F39"/>
    <w:rsid w:val="00982F2D"/>
    <w:rsid w:val="00992CBE"/>
    <w:rsid w:val="009A2ED6"/>
    <w:rsid w:val="009B0CB3"/>
    <w:rsid w:val="009C3570"/>
    <w:rsid w:val="009C4D58"/>
    <w:rsid w:val="009F5FF3"/>
    <w:rsid w:val="00A025D1"/>
    <w:rsid w:val="00A04738"/>
    <w:rsid w:val="00A04957"/>
    <w:rsid w:val="00A07547"/>
    <w:rsid w:val="00A30B51"/>
    <w:rsid w:val="00A31A9B"/>
    <w:rsid w:val="00A33ADE"/>
    <w:rsid w:val="00A41E6E"/>
    <w:rsid w:val="00A441E5"/>
    <w:rsid w:val="00A46F3C"/>
    <w:rsid w:val="00A46FA0"/>
    <w:rsid w:val="00A52F82"/>
    <w:rsid w:val="00A55C29"/>
    <w:rsid w:val="00A57E1E"/>
    <w:rsid w:val="00A60E6A"/>
    <w:rsid w:val="00A62BF8"/>
    <w:rsid w:val="00A6448A"/>
    <w:rsid w:val="00A73865"/>
    <w:rsid w:val="00A7427D"/>
    <w:rsid w:val="00A83F4B"/>
    <w:rsid w:val="00A937DA"/>
    <w:rsid w:val="00AA3565"/>
    <w:rsid w:val="00AA4A96"/>
    <w:rsid w:val="00AC01E9"/>
    <w:rsid w:val="00AC18F6"/>
    <w:rsid w:val="00AD2E0E"/>
    <w:rsid w:val="00AD622C"/>
    <w:rsid w:val="00AE5586"/>
    <w:rsid w:val="00AF530B"/>
    <w:rsid w:val="00B0025A"/>
    <w:rsid w:val="00B13A65"/>
    <w:rsid w:val="00B25358"/>
    <w:rsid w:val="00B302E1"/>
    <w:rsid w:val="00B34A4E"/>
    <w:rsid w:val="00B34B5A"/>
    <w:rsid w:val="00B52889"/>
    <w:rsid w:val="00B642F1"/>
    <w:rsid w:val="00B64370"/>
    <w:rsid w:val="00B72CA9"/>
    <w:rsid w:val="00B74A8D"/>
    <w:rsid w:val="00B803E3"/>
    <w:rsid w:val="00B822A5"/>
    <w:rsid w:val="00B82CB8"/>
    <w:rsid w:val="00B82CDF"/>
    <w:rsid w:val="00B8337D"/>
    <w:rsid w:val="00B8483A"/>
    <w:rsid w:val="00B87C03"/>
    <w:rsid w:val="00BA2424"/>
    <w:rsid w:val="00BA7504"/>
    <w:rsid w:val="00BB200C"/>
    <w:rsid w:val="00BB7EF0"/>
    <w:rsid w:val="00BC25BF"/>
    <w:rsid w:val="00BC280A"/>
    <w:rsid w:val="00BC4F12"/>
    <w:rsid w:val="00BC619B"/>
    <w:rsid w:val="00BD7AA0"/>
    <w:rsid w:val="00BE15FC"/>
    <w:rsid w:val="00BF2FE8"/>
    <w:rsid w:val="00C06041"/>
    <w:rsid w:val="00C13EF6"/>
    <w:rsid w:val="00C167CE"/>
    <w:rsid w:val="00C309FF"/>
    <w:rsid w:val="00C30A99"/>
    <w:rsid w:val="00C32BFA"/>
    <w:rsid w:val="00C3387A"/>
    <w:rsid w:val="00C33B5A"/>
    <w:rsid w:val="00C350E5"/>
    <w:rsid w:val="00C372B1"/>
    <w:rsid w:val="00C405F3"/>
    <w:rsid w:val="00C50E6C"/>
    <w:rsid w:val="00C8042C"/>
    <w:rsid w:val="00C8790B"/>
    <w:rsid w:val="00C95198"/>
    <w:rsid w:val="00CD5391"/>
    <w:rsid w:val="00CF11E3"/>
    <w:rsid w:val="00CF33F8"/>
    <w:rsid w:val="00CF7E6E"/>
    <w:rsid w:val="00D0016C"/>
    <w:rsid w:val="00D031AE"/>
    <w:rsid w:val="00D12390"/>
    <w:rsid w:val="00D14A41"/>
    <w:rsid w:val="00D22AF5"/>
    <w:rsid w:val="00D33460"/>
    <w:rsid w:val="00D336CE"/>
    <w:rsid w:val="00D40B23"/>
    <w:rsid w:val="00D60FF9"/>
    <w:rsid w:val="00D703D5"/>
    <w:rsid w:val="00D71D81"/>
    <w:rsid w:val="00D8254E"/>
    <w:rsid w:val="00D9541E"/>
    <w:rsid w:val="00D95564"/>
    <w:rsid w:val="00DB483C"/>
    <w:rsid w:val="00DB65FB"/>
    <w:rsid w:val="00DC1392"/>
    <w:rsid w:val="00DC7A40"/>
    <w:rsid w:val="00DC7BC8"/>
    <w:rsid w:val="00DD25FA"/>
    <w:rsid w:val="00DD3064"/>
    <w:rsid w:val="00DD4CF1"/>
    <w:rsid w:val="00DE438A"/>
    <w:rsid w:val="00DE6065"/>
    <w:rsid w:val="00E002C5"/>
    <w:rsid w:val="00E04485"/>
    <w:rsid w:val="00E06E28"/>
    <w:rsid w:val="00E07A59"/>
    <w:rsid w:val="00E12466"/>
    <w:rsid w:val="00E1406F"/>
    <w:rsid w:val="00E204A0"/>
    <w:rsid w:val="00E2131C"/>
    <w:rsid w:val="00E226D5"/>
    <w:rsid w:val="00E35141"/>
    <w:rsid w:val="00E65CFA"/>
    <w:rsid w:val="00E73920"/>
    <w:rsid w:val="00E73E83"/>
    <w:rsid w:val="00E75B28"/>
    <w:rsid w:val="00E82579"/>
    <w:rsid w:val="00E8370D"/>
    <w:rsid w:val="00E931E4"/>
    <w:rsid w:val="00E95ED5"/>
    <w:rsid w:val="00EB0D0C"/>
    <w:rsid w:val="00EB6213"/>
    <w:rsid w:val="00EC47CF"/>
    <w:rsid w:val="00EC5EDC"/>
    <w:rsid w:val="00ED7920"/>
    <w:rsid w:val="00EE0247"/>
    <w:rsid w:val="00F143DB"/>
    <w:rsid w:val="00F15717"/>
    <w:rsid w:val="00F20618"/>
    <w:rsid w:val="00F34037"/>
    <w:rsid w:val="00F37851"/>
    <w:rsid w:val="00F40CD9"/>
    <w:rsid w:val="00F417C5"/>
    <w:rsid w:val="00F471AD"/>
    <w:rsid w:val="00F62B23"/>
    <w:rsid w:val="00F62DA8"/>
    <w:rsid w:val="00F63434"/>
    <w:rsid w:val="00F87077"/>
    <w:rsid w:val="00F97480"/>
    <w:rsid w:val="00FA2392"/>
    <w:rsid w:val="00FB0FA1"/>
    <w:rsid w:val="00FB4D6C"/>
    <w:rsid w:val="00FC0754"/>
    <w:rsid w:val="00FC5CBE"/>
    <w:rsid w:val="00FC66C7"/>
    <w:rsid w:val="00FC7181"/>
    <w:rsid w:val="00FD0515"/>
    <w:rsid w:val="00FD0BFB"/>
    <w:rsid w:val="00FD381E"/>
    <w:rsid w:val="00FF00B8"/>
    <w:rsid w:val="00FF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9A66D5"/>
  <w15:docId w15:val="{60CF46C2-52C5-460B-A213-05890671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2E0"/>
    <w:pPr>
      <w:spacing w:after="200" w:line="276" w:lineRule="auto"/>
    </w:pPr>
    <w:rPr>
      <w:sz w:val="22"/>
      <w:szCs w:val="22"/>
    </w:rPr>
  </w:style>
  <w:style w:type="paragraph" w:styleId="Heading1">
    <w:name w:val="heading 1"/>
    <w:basedOn w:val="Normal"/>
    <w:next w:val="Normal"/>
    <w:link w:val="Heading1Char"/>
    <w:uiPriority w:val="9"/>
    <w:qFormat/>
    <w:rsid w:val="00A025D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685961"/>
    <w:pPr>
      <w:pBdr>
        <w:bottom w:val="single" w:sz="4" w:space="1" w:color="622423" w:themeColor="accent2" w:themeShade="7F"/>
      </w:pBdr>
      <w:spacing w:before="400" w:line="252" w:lineRule="auto"/>
      <w:jc w:val="center"/>
      <w:outlineLvl w:val="1"/>
    </w:pPr>
    <w:rPr>
      <w:rFonts w:asciiTheme="majorHAnsi" w:eastAsiaTheme="majorEastAsia" w:hAnsiTheme="majorHAnsi" w:cstheme="majorBidi"/>
      <w:caps/>
      <w:color w:val="632423" w:themeColor="accent2" w:themeShade="80"/>
      <w:spacing w:val="15"/>
      <w:sz w:val="24"/>
      <w:szCs w:val="24"/>
      <w:lang w:bidi="en-US"/>
    </w:rPr>
  </w:style>
  <w:style w:type="paragraph" w:styleId="Heading3">
    <w:name w:val="heading 3"/>
    <w:basedOn w:val="Normal"/>
    <w:next w:val="Normal"/>
    <w:link w:val="Heading3Char"/>
    <w:uiPriority w:val="9"/>
    <w:semiHidden/>
    <w:unhideWhenUsed/>
    <w:qFormat/>
    <w:rsid w:val="00685961"/>
    <w:pPr>
      <w:pBdr>
        <w:top w:val="dotted" w:sz="4" w:space="1" w:color="622423" w:themeColor="accent2" w:themeShade="7F"/>
        <w:bottom w:val="dotted" w:sz="4" w:space="1" w:color="622423" w:themeColor="accent2" w:themeShade="7F"/>
      </w:pBdr>
      <w:spacing w:before="300" w:line="252" w:lineRule="auto"/>
      <w:jc w:val="center"/>
      <w:outlineLvl w:val="2"/>
    </w:pPr>
    <w:rPr>
      <w:rFonts w:asciiTheme="majorHAnsi" w:eastAsiaTheme="majorEastAsia" w:hAnsiTheme="majorHAnsi" w:cstheme="majorBidi"/>
      <w:caps/>
      <w:color w:val="622423" w:themeColor="accent2" w:themeShade="7F"/>
      <w:sz w:val="24"/>
      <w:szCs w:val="24"/>
      <w:lang w:bidi="en-US"/>
    </w:rPr>
  </w:style>
  <w:style w:type="paragraph" w:styleId="Heading4">
    <w:name w:val="heading 4"/>
    <w:basedOn w:val="Normal"/>
    <w:next w:val="Normal"/>
    <w:link w:val="Heading4Char"/>
    <w:uiPriority w:val="9"/>
    <w:semiHidden/>
    <w:unhideWhenUsed/>
    <w:qFormat/>
    <w:rsid w:val="00685961"/>
    <w:pPr>
      <w:pBdr>
        <w:bottom w:val="dotted" w:sz="4" w:space="1" w:color="943634" w:themeColor="accent2" w:themeShade="BF"/>
      </w:pBdr>
      <w:spacing w:after="120" w:line="252" w:lineRule="auto"/>
      <w:jc w:val="center"/>
      <w:outlineLvl w:val="3"/>
    </w:pPr>
    <w:rPr>
      <w:rFonts w:asciiTheme="majorHAnsi" w:eastAsiaTheme="majorEastAsia" w:hAnsiTheme="majorHAnsi" w:cstheme="majorBidi"/>
      <w:caps/>
      <w:color w:val="622423" w:themeColor="accent2" w:themeShade="7F"/>
      <w:spacing w:val="10"/>
      <w:lang w:bidi="en-US"/>
    </w:rPr>
  </w:style>
  <w:style w:type="paragraph" w:styleId="Heading5">
    <w:name w:val="heading 5"/>
    <w:basedOn w:val="Normal"/>
    <w:next w:val="Normal"/>
    <w:link w:val="Heading5Char"/>
    <w:uiPriority w:val="9"/>
    <w:semiHidden/>
    <w:unhideWhenUsed/>
    <w:qFormat/>
    <w:rsid w:val="00685961"/>
    <w:pPr>
      <w:spacing w:before="320" w:after="120" w:line="252" w:lineRule="auto"/>
      <w:jc w:val="center"/>
      <w:outlineLvl w:val="4"/>
    </w:pPr>
    <w:rPr>
      <w:rFonts w:asciiTheme="majorHAnsi" w:eastAsiaTheme="majorEastAsia" w:hAnsiTheme="majorHAnsi" w:cstheme="majorBidi"/>
      <w:caps/>
      <w:color w:val="622423" w:themeColor="accent2" w:themeShade="7F"/>
      <w:spacing w:val="10"/>
      <w:lang w:bidi="en-US"/>
    </w:rPr>
  </w:style>
  <w:style w:type="paragraph" w:styleId="Heading6">
    <w:name w:val="heading 6"/>
    <w:basedOn w:val="Normal"/>
    <w:next w:val="Normal"/>
    <w:link w:val="Heading6Char"/>
    <w:uiPriority w:val="9"/>
    <w:semiHidden/>
    <w:unhideWhenUsed/>
    <w:qFormat/>
    <w:rsid w:val="00685961"/>
    <w:pPr>
      <w:spacing w:after="120" w:line="252" w:lineRule="auto"/>
      <w:jc w:val="center"/>
      <w:outlineLvl w:val="5"/>
    </w:pPr>
    <w:rPr>
      <w:rFonts w:asciiTheme="majorHAnsi" w:eastAsiaTheme="majorEastAsia" w:hAnsiTheme="majorHAnsi" w:cstheme="majorBidi"/>
      <w:caps/>
      <w:color w:val="943634" w:themeColor="accent2" w:themeShade="BF"/>
      <w:spacing w:val="10"/>
      <w:lang w:bidi="en-US"/>
    </w:rPr>
  </w:style>
  <w:style w:type="paragraph" w:styleId="Heading7">
    <w:name w:val="heading 7"/>
    <w:basedOn w:val="Normal"/>
    <w:next w:val="Normal"/>
    <w:link w:val="Heading7Char"/>
    <w:uiPriority w:val="9"/>
    <w:semiHidden/>
    <w:unhideWhenUsed/>
    <w:qFormat/>
    <w:rsid w:val="00685961"/>
    <w:pPr>
      <w:spacing w:after="120" w:line="252" w:lineRule="auto"/>
      <w:jc w:val="center"/>
      <w:outlineLvl w:val="6"/>
    </w:pPr>
    <w:rPr>
      <w:rFonts w:asciiTheme="majorHAnsi" w:eastAsiaTheme="majorEastAsia" w:hAnsiTheme="majorHAnsi" w:cstheme="majorBidi"/>
      <w:i/>
      <w:iCs/>
      <w:caps/>
      <w:color w:val="943634" w:themeColor="accent2" w:themeShade="BF"/>
      <w:spacing w:val="10"/>
      <w:lang w:bidi="en-US"/>
    </w:rPr>
  </w:style>
  <w:style w:type="paragraph" w:styleId="Heading8">
    <w:name w:val="heading 8"/>
    <w:basedOn w:val="Normal"/>
    <w:next w:val="Normal"/>
    <w:link w:val="Heading8Char"/>
    <w:uiPriority w:val="9"/>
    <w:semiHidden/>
    <w:unhideWhenUsed/>
    <w:qFormat/>
    <w:rsid w:val="00685961"/>
    <w:pPr>
      <w:spacing w:after="120" w:line="252" w:lineRule="auto"/>
      <w:jc w:val="center"/>
      <w:outlineLvl w:val="7"/>
    </w:pPr>
    <w:rPr>
      <w:rFonts w:asciiTheme="majorHAnsi" w:eastAsiaTheme="majorEastAsia" w:hAnsiTheme="majorHAnsi" w:cstheme="majorBidi"/>
      <w:caps/>
      <w:spacing w:val="10"/>
      <w:sz w:val="20"/>
      <w:szCs w:val="20"/>
      <w:lang w:bidi="en-US"/>
    </w:rPr>
  </w:style>
  <w:style w:type="paragraph" w:styleId="Heading9">
    <w:name w:val="heading 9"/>
    <w:basedOn w:val="Normal"/>
    <w:next w:val="Normal"/>
    <w:link w:val="Heading9Char"/>
    <w:uiPriority w:val="9"/>
    <w:semiHidden/>
    <w:unhideWhenUsed/>
    <w:qFormat/>
    <w:rsid w:val="00685961"/>
    <w:pPr>
      <w:spacing w:after="120" w:line="252" w:lineRule="auto"/>
      <w:jc w:val="center"/>
      <w:outlineLvl w:val="8"/>
    </w:pPr>
    <w:rPr>
      <w:rFonts w:asciiTheme="majorHAnsi" w:eastAsiaTheme="majorEastAsia" w:hAnsiTheme="majorHAnsi" w:cstheme="majorBidi"/>
      <w:i/>
      <w:iCs/>
      <w:caps/>
      <w:spacing w:val="1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5D1"/>
    <w:rPr>
      <w:rFonts w:ascii="Cambria" w:eastAsia="Times New Roman" w:hAnsi="Cambria" w:cs="Times New Roman"/>
      <w:b/>
      <w:bCs/>
      <w:kern w:val="32"/>
      <w:sz w:val="32"/>
      <w:szCs w:val="32"/>
    </w:rPr>
  </w:style>
  <w:style w:type="paragraph" w:styleId="ListParagraph">
    <w:name w:val="List Paragraph"/>
    <w:basedOn w:val="Normal"/>
    <w:uiPriority w:val="34"/>
    <w:qFormat/>
    <w:rsid w:val="006C178F"/>
    <w:pPr>
      <w:ind w:left="720"/>
      <w:contextualSpacing/>
    </w:pPr>
    <w:rPr>
      <w:rFonts w:eastAsia="Calibri"/>
    </w:rPr>
  </w:style>
  <w:style w:type="table" w:styleId="TableGrid">
    <w:name w:val="Table Grid"/>
    <w:basedOn w:val="TableNormal"/>
    <w:uiPriority w:val="59"/>
    <w:rsid w:val="00FF00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link w:val="SubtitleChar"/>
    <w:uiPriority w:val="11"/>
    <w:qFormat/>
    <w:rsid w:val="006C180A"/>
    <w:pPr>
      <w:spacing w:after="0" w:line="240" w:lineRule="auto"/>
    </w:pPr>
    <w:rPr>
      <w:rFonts w:ascii="Arial" w:hAnsi="Arial" w:cs="Arial"/>
      <w:b/>
      <w:bCs/>
      <w:sz w:val="28"/>
      <w:szCs w:val="24"/>
      <w:u w:val="single"/>
    </w:rPr>
  </w:style>
  <w:style w:type="character" w:customStyle="1" w:styleId="SubtitleChar">
    <w:name w:val="Subtitle Char"/>
    <w:basedOn w:val="DefaultParagraphFont"/>
    <w:link w:val="Subtitle"/>
    <w:uiPriority w:val="11"/>
    <w:rsid w:val="006C180A"/>
    <w:rPr>
      <w:rFonts w:ascii="Arial" w:hAnsi="Arial" w:cs="Arial"/>
      <w:b/>
      <w:bCs/>
      <w:sz w:val="28"/>
      <w:szCs w:val="24"/>
      <w:u w:val="single"/>
    </w:rPr>
  </w:style>
  <w:style w:type="paragraph" w:styleId="Header">
    <w:name w:val="header"/>
    <w:basedOn w:val="Normal"/>
    <w:link w:val="HeaderChar"/>
    <w:uiPriority w:val="99"/>
    <w:unhideWhenUsed/>
    <w:rsid w:val="00DC7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A40"/>
    <w:rPr>
      <w:sz w:val="22"/>
      <w:szCs w:val="22"/>
    </w:rPr>
  </w:style>
  <w:style w:type="paragraph" w:styleId="Footer">
    <w:name w:val="footer"/>
    <w:basedOn w:val="Normal"/>
    <w:link w:val="FooterChar"/>
    <w:uiPriority w:val="99"/>
    <w:unhideWhenUsed/>
    <w:rsid w:val="00DC7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A40"/>
    <w:rPr>
      <w:sz w:val="22"/>
      <w:szCs w:val="22"/>
    </w:rPr>
  </w:style>
  <w:style w:type="character" w:customStyle="1" w:styleId="Heading2Char">
    <w:name w:val="Heading 2 Char"/>
    <w:basedOn w:val="DefaultParagraphFont"/>
    <w:link w:val="Heading2"/>
    <w:uiPriority w:val="9"/>
    <w:semiHidden/>
    <w:rsid w:val="00685961"/>
    <w:rPr>
      <w:rFonts w:asciiTheme="majorHAnsi" w:eastAsiaTheme="majorEastAsia" w:hAnsiTheme="majorHAnsi" w:cstheme="majorBidi"/>
      <w:caps/>
      <w:color w:val="632423" w:themeColor="accent2" w:themeShade="80"/>
      <w:spacing w:val="15"/>
      <w:sz w:val="24"/>
      <w:szCs w:val="24"/>
      <w:lang w:bidi="en-US"/>
    </w:rPr>
  </w:style>
  <w:style w:type="character" w:customStyle="1" w:styleId="Heading3Char">
    <w:name w:val="Heading 3 Char"/>
    <w:basedOn w:val="DefaultParagraphFont"/>
    <w:link w:val="Heading3"/>
    <w:uiPriority w:val="9"/>
    <w:semiHidden/>
    <w:rsid w:val="00685961"/>
    <w:rPr>
      <w:rFonts w:asciiTheme="majorHAnsi" w:eastAsiaTheme="majorEastAsia" w:hAnsiTheme="majorHAnsi" w:cstheme="majorBidi"/>
      <w:caps/>
      <w:color w:val="622423" w:themeColor="accent2" w:themeShade="7F"/>
      <w:sz w:val="24"/>
      <w:szCs w:val="24"/>
      <w:lang w:bidi="en-US"/>
    </w:rPr>
  </w:style>
  <w:style w:type="character" w:customStyle="1" w:styleId="Heading4Char">
    <w:name w:val="Heading 4 Char"/>
    <w:basedOn w:val="DefaultParagraphFont"/>
    <w:link w:val="Heading4"/>
    <w:uiPriority w:val="9"/>
    <w:semiHidden/>
    <w:rsid w:val="00685961"/>
    <w:rPr>
      <w:rFonts w:asciiTheme="majorHAnsi" w:eastAsiaTheme="majorEastAsia" w:hAnsiTheme="majorHAnsi" w:cstheme="majorBidi"/>
      <w:caps/>
      <w:color w:val="622423" w:themeColor="accent2" w:themeShade="7F"/>
      <w:spacing w:val="10"/>
      <w:sz w:val="22"/>
      <w:szCs w:val="22"/>
      <w:lang w:bidi="en-US"/>
    </w:rPr>
  </w:style>
  <w:style w:type="character" w:customStyle="1" w:styleId="Heading5Char">
    <w:name w:val="Heading 5 Char"/>
    <w:basedOn w:val="DefaultParagraphFont"/>
    <w:link w:val="Heading5"/>
    <w:uiPriority w:val="9"/>
    <w:semiHidden/>
    <w:rsid w:val="00685961"/>
    <w:rPr>
      <w:rFonts w:asciiTheme="majorHAnsi" w:eastAsiaTheme="majorEastAsia" w:hAnsiTheme="majorHAnsi" w:cstheme="majorBidi"/>
      <w:caps/>
      <w:color w:val="622423" w:themeColor="accent2" w:themeShade="7F"/>
      <w:spacing w:val="10"/>
      <w:sz w:val="22"/>
      <w:szCs w:val="22"/>
      <w:lang w:bidi="en-US"/>
    </w:rPr>
  </w:style>
  <w:style w:type="character" w:customStyle="1" w:styleId="Heading6Char">
    <w:name w:val="Heading 6 Char"/>
    <w:basedOn w:val="DefaultParagraphFont"/>
    <w:link w:val="Heading6"/>
    <w:uiPriority w:val="9"/>
    <w:semiHidden/>
    <w:rsid w:val="00685961"/>
    <w:rPr>
      <w:rFonts w:asciiTheme="majorHAnsi" w:eastAsiaTheme="majorEastAsia" w:hAnsiTheme="majorHAnsi" w:cstheme="majorBidi"/>
      <w:caps/>
      <w:color w:val="943634" w:themeColor="accent2" w:themeShade="BF"/>
      <w:spacing w:val="10"/>
      <w:sz w:val="22"/>
      <w:szCs w:val="22"/>
      <w:lang w:bidi="en-US"/>
    </w:rPr>
  </w:style>
  <w:style w:type="character" w:customStyle="1" w:styleId="Heading7Char">
    <w:name w:val="Heading 7 Char"/>
    <w:basedOn w:val="DefaultParagraphFont"/>
    <w:link w:val="Heading7"/>
    <w:uiPriority w:val="9"/>
    <w:semiHidden/>
    <w:rsid w:val="00685961"/>
    <w:rPr>
      <w:rFonts w:asciiTheme="majorHAnsi" w:eastAsiaTheme="majorEastAsia" w:hAnsiTheme="majorHAnsi" w:cstheme="majorBidi"/>
      <w:i/>
      <w:iCs/>
      <w:caps/>
      <w:color w:val="943634" w:themeColor="accent2" w:themeShade="BF"/>
      <w:spacing w:val="10"/>
      <w:sz w:val="22"/>
      <w:szCs w:val="22"/>
      <w:lang w:bidi="en-US"/>
    </w:rPr>
  </w:style>
  <w:style w:type="character" w:customStyle="1" w:styleId="Heading8Char">
    <w:name w:val="Heading 8 Char"/>
    <w:basedOn w:val="DefaultParagraphFont"/>
    <w:link w:val="Heading8"/>
    <w:uiPriority w:val="9"/>
    <w:semiHidden/>
    <w:rsid w:val="00685961"/>
    <w:rPr>
      <w:rFonts w:asciiTheme="majorHAnsi" w:eastAsiaTheme="majorEastAsia" w:hAnsiTheme="majorHAnsi" w:cstheme="majorBidi"/>
      <w:caps/>
      <w:spacing w:val="10"/>
      <w:lang w:bidi="en-US"/>
    </w:rPr>
  </w:style>
  <w:style w:type="character" w:customStyle="1" w:styleId="Heading9Char">
    <w:name w:val="Heading 9 Char"/>
    <w:basedOn w:val="DefaultParagraphFont"/>
    <w:link w:val="Heading9"/>
    <w:uiPriority w:val="9"/>
    <w:semiHidden/>
    <w:rsid w:val="00685961"/>
    <w:rPr>
      <w:rFonts w:asciiTheme="majorHAnsi" w:eastAsiaTheme="majorEastAsia" w:hAnsiTheme="majorHAnsi" w:cstheme="majorBidi"/>
      <w:i/>
      <w:iCs/>
      <w:caps/>
      <w:spacing w:val="10"/>
      <w:lang w:bidi="en-US"/>
    </w:rPr>
  </w:style>
  <w:style w:type="paragraph" w:styleId="BalloonText">
    <w:name w:val="Balloon Text"/>
    <w:basedOn w:val="Normal"/>
    <w:link w:val="BalloonTextChar"/>
    <w:uiPriority w:val="99"/>
    <w:semiHidden/>
    <w:unhideWhenUsed/>
    <w:rsid w:val="00685961"/>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85961"/>
    <w:rPr>
      <w:rFonts w:ascii="Tahoma" w:eastAsiaTheme="minorHAnsi" w:hAnsi="Tahoma" w:cs="Tahoma"/>
      <w:sz w:val="16"/>
      <w:szCs w:val="16"/>
    </w:rPr>
  </w:style>
  <w:style w:type="paragraph" w:styleId="NoSpacing">
    <w:name w:val="No Spacing"/>
    <w:link w:val="NoSpacingChar"/>
    <w:uiPriority w:val="1"/>
    <w:qFormat/>
    <w:rsid w:val="00685961"/>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685961"/>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685961"/>
    <w:pPr>
      <w:widowControl w:val="0"/>
      <w:autoSpaceDE w:val="0"/>
      <w:autoSpaceDN w:val="0"/>
      <w:spacing w:before="24" w:after="0" w:line="240" w:lineRule="auto"/>
    </w:pPr>
    <w:rPr>
      <w:rFonts w:ascii="Arial" w:eastAsia="Arial" w:hAnsi="Arial" w:cs="Arial"/>
      <w:lang w:bidi="en-US"/>
    </w:rPr>
  </w:style>
  <w:style w:type="table" w:customStyle="1" w:styleId="TableGrid1">
    <w:name w:val="Table Grid1"/>
    <w:basedOn w:val="TableNormal"/>
    <w:next w:val="TableGrid"/>
    <w:uiPriority w:val="59"/>
    <w:rsid w:val="00685961"/>
    <w:rPr>
      <w:rFonts w:ascii="Cambria" w:hAnsi="Cambria"/>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685961"/>
    <w:pPr>
      <w:spacing w:before="100" w:beforeAutospacing="1" w:after="100" w:afterAutospacing="1" w:line="240" w:lineRule="auto"/>
    </w:pPr>
    <w:rPr>
      <w:rFonts w:ascii="Times New Roman" w:hAnsi="Times New Roman"/>
      <w:color w:val="000000"/>
      <w:sz w:val="24"/>
      <w:szCs w:val="24"/>
    </w:rPr>
  </w:style>
  <w:style w:type="character" w:styleId="Hyperlink">
    <w:name w:val="Hyperlink"/>
    <w:basedOn w:val="DefaultParagraphFont"/>
    <w:uiPriority w:val="99"/>
    <w:unhideWhenUsed/>
    <w:rsid w:val="00685961"/>
    <w:rPr>
      <w:color w:val="0000FF" w:themeColor="hyperlink"/>
      <w:u w:val="single"/>
    </w:rPr>
  </w:style>
  <w:style w:type="table" w:customStyle="1" w:styleId="TableGrid2">
    <w:name w:val="Table Grid2"/>
    <w:basedOn w:val="TableNormal"/>
    <w:next w:val="TableGrid"/>
    <w:uiPriority w:val="59"/>
    <w:rsid w:val="00685961"/>
    <w:rPr>
      <w:rFonts w:ascii="Cambria" w:hAnsi="Cambria"/>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semiHidden/>
    <w:unhideWhenUsed/>
    <w:qFormat/>
    <w:rsid w:val="00685961"/>
    <w:pPr>
      <w:spacing w:line="252" w:lineRule="auto"/>
    </w:pPr>
    <w:rPr>
      <w:rFonts w:asciiTheme="majorHAnsi" w:eastAsiaTheme="majorEastAsia" w:hAnsiTheme="majorHAnsi" w:cstheme="majorBidi"/>
      <w:caps/>
      <w:spacing w:val="10"/>
      <w:sz w:val="18"/>
      <w:szCs w:val="18"/>
      <w:lang w:bidi="en-US"/>
    </w:rPr>
  </w:style>
  <w:style w:type="paragraph" w:styleId="Title">
    <w:name w:val="Title"/>
    <w:basedOn w:val="Normal"/>
    <w:next w:val="Normal"/>
    <w:link w:val="TitleChar"/>
    <w:uiPriority w:val="10"/>
    <w:qFormat/>
    <w:rsid w:val="00685961"/>
    <w:pPr>
      <w:pBdr>
        <w:top w:val="dotted" w:sz="2" w:space="1" w:color="632423" w:themeColor="accent2" w:themeShade="80"/>
        <w:bottom w:val="dotted" w:sz="2" w:space="6" w:color="632423" w:themeColor="accent2" w:themeShade="80"/>
      </w:pBdr>
      <w:spacing w:before="500" w:after="300" w:line="240" w:lineRule="auto"/>
      <w:jc w:val="center"/>
    </w:pPr>
    <w:rPr>
      <w:rFonts w:asciiTheme="majorHAnsi" w:eastAsiaTheme="majorEastAsia" w:hAnsiTheme="majorHAnsi" w:cstheme="majorBidi"/>
      <w:caps/>
      <w:color w:val="632423" w:themeColor="accent2" w:themeShade="80"/>
      <w:spacing w:val="50"/>
      <w:sz w:val="44"/>
      <w:szCs w:val="44"/>
      <w:lang w:bidi="en-US"/>
    </w:rPr>
  </w:style>
  <w:style w:type="character" w:customStyle="1" w:styleId="TitleChar">
    <w:name w:val="Title Char"/>
    <w:basedOn w:val="DefaultParagraphFont"/>
    <w:link w:val="Title"/>
    <w:uiPriority w:val="10"/>
    <w:rsid w:val="00685961"/>
    <w:rPr>
      <w:rFonts w:asciiTheme="majorHAnsi" w:eastAsiaTheme="majorEastAsia" w:hAnsiTheme="majorHAnsi" w:cstheme="majorBidi"/>
      <w:caps/>
      <w:color w:val="632423" w:themeColor="accent2" w:themeShade="80"/>
      <w:spacing w:val="50"/>
      <w:sz w:val="44"/>
      <w:szCs w:val="44"/>
      <w:lang w:bidi="en-US"/>
    </w:rPr>
  </w:style>
  <w:style w:type="character" w:styleId="Strong">
    <w:name w:val="Strong"/>
    <w:uiPriority w:val="22"/>
    <w:qFormat/>
    <w:rsid w:val="00685961"/>
    <w:rPr>
      <w:b/>
      <w:bCs/>
      <w:color w:val="943634" w:themeColor="accent2" w:themeShade="BF"/>
      <w:spacing w:val="5"/>
    </w:rPr>
  </w:style>
  <w:style w:type="character" w:styleId="Emphasis">
    <w:name w:val="Emphasis"/>
    <w:uiPriority w:val="20"/>
    <w:qFormat/>
    <w:rsid w:val="00685961"/>
    <w:rPr>
      <w:caps/>
      <w:spacing w:val="5"/>
      <w:sz w:val="20"/>
      <w:szCs w:val="20"/>
    </w:rPr>
  </w:style>
  <w:style w:type="paragraph" w:styleId="Quote">
    <w:name w:val="Quote"/>
    <w:basedOn w:val="Normal"/>
    <w:next w:val="Normal"/>
    <w:link w:val="QuoteChar"/>
    <w:uiPriority w:val="29"/>
    <w:qFormat/>
    <w:rsid w:val="00685961"/>
    <w:pPr>
      <w:spacing w:line="252" w:lineRule="auto"/>
    </w:pPr>
    <w:rPr>
      <w:rFonts w:asciiTheme="majorHAnsi" w:eastAsiaTheme="majorEastAsia" w:hAnsiTheme="majorHAnsi" w:cstheme="majorBidi"/>
      <w:i/>
      <w:iCs/>
      <w:lang w:bidi="en-US"/>
    </w:rPr>
  </w:style>
  <w:style w:type="character" w:customStyle="1" w:styleId="QuoteChar">
    <w:name w:val="Quote Char"/>
    <w:basedOn w:val="DefaultParagraphFont"/>
    <w:link w:val="Quote"/>
    <w:uiPriority w:val="29"/>
    <w:rsid w:val="00685961"/>
    <w:rPr>
      <w:rFonts w:asciiTheme="majorHAnsi" w:eastAsiaTheme="majorEastAsia" w:hAnsiTheme="majorHAnsi" w:cstheme="majorBidi"/>
      <w:i/>
      <w:iCs/>
      <w:sz w:val="22"/>
      <w:szCs w:val="22"/>
      <w:lang w:bidi="en-US"/>
    </w:rPr>
  </w:style>
  <w:style w:type="paragraph" w:styleId="IntenseQuote">
    <w:name w:val="Intense Quote"/>
    <w:basedOn w:val="Normal"/>
    <w:next w:val="Normal"/>
    <w:link w:val="IntenseQuoteChar"/>
    <w:uiPriority w:val="30"/>
    <w:qFormat/>
    <w:rsid w:val="00685961"/>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eastAsiaTheme="majorEastAsia" w:hAnsiTheme="majorHAnsi" w:cstheme="majorBidi"/>
      <w:caps/>
      <w:color w:val="622423" w:themeColor="accent2" w:themeShade="7F"/>
      <w:spacing w:val="5"/>
      <w:sz w:val="20"/>
      <w:szCs w:val="20"/>
      <w:lang w:bidi="en-US"/>
    </w:rPr>
  </w:style>
  <w:style w:type="character" w:customStyle="1" w:styleId="IntenseQuoteChar">
    <w:name w:val="Intense Quote Char"/>
    <w:basedOn w:val="DefaultParagraphFont"/>
    <w:link w:val="IntenseQuote"/>
    <w:uiPriority w:val="30"/>
    <w:rsid w:val="00685961"/>
    <w:rPr>
      <w:rFonts w:asciiTheme="majorHAnsi" w:eastAsiaTheme="majorEastAsia" w:hAnsiTheme="majorHAnsi" w:cstheme="majorBidi"/>
      <w:caps/>
      <w:color w:val="622423" w:themeColor="accent2" w:themeShade="7F"/>
      <w:spacing w:val="5"/>
      <w:lang w:bidi="en-US"/>
    </w:rPr>
  </w:style>
  <w:style w:type="character" w:styleId="SubtleEmphasis">
    <w:name w:val="Subtle Emphasis"/>
    <w:uiPriority w:val="19"/>
    <w:qFormat/>
    <w:rsid w:val="00685961"/>
    <w:rPr>
      <w:i/>
      <w:iCs/>
    </w:rPr>
  </w:style>
  <w:style w:type="character" w:styleId="IntenseEmphasis">
    <w:name w:val="Intense Emphasis"/>
    <w:uiPriority w:val="21"/>
    <w:qFormat/>
    <w:rsid w:val="00685961"/>
    <w:rPr>
      <w:i/>
      <w:iCs/>
      <w:caps/>
      <w:spacing w:val="10"/>
      <w:sz w:val="20"/>
      <w:szCs w:val="20"/>
    </w:rPr>
  </w:style>
  <w:style w:type="character" w:styleId="SubtleReference">
    <w:name w:val="Subtle Reference"/>
    <w:basedOn w:val="DefaultParagraphFont"/>
    <w:uiPriority w:val="31"/>
    <w:qFormat/>
    <w:rsid w:val="0068596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68596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68596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685961"/>
    <w:pPr>
      <w:keepNext w:val="0"/>
      <w:pBdr>
        <w:bottom w:val="thinThickSmallGap" w:sz="12" w:space="1" w:color="943634" w:themeColor="accent2" w:themeShade="BF"/>
      </w:pBdr>
      <w:spacing w:before="400" w:after="200" w:line="252" w:lineRule="auto"/>
      <w:jc w:val="center"/>
      <w:outlineLvl w:val="9"/>
    </w:pPr>
    <w:rPr>
      <w:rFonts w:asciiTheme="majorHAnsi" w:eastAsiaTheme="majorEastAsia" w:hAnsiTheme="majorHAnsi" w:cstheme="majorBidi"/>
      <w:b w:val="0"/>
      <w:bCs w:val="0"/>
      <w:caps/>
      <w:color w:val="632423" w:themeColor="accent2" w:themeShade="80"/>
      <w:spacing w:val="20"/>
      <w:kern w:val="0"/>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62D8B-C053-4A89-9910-34BFC218E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Guidelines for Development of New Academic Programs</vt:lpstr>
    </vt:vector>
  </TitlesOfParts>
  <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Development of New Academic Programs</dc:title>
  <dc:creator>Jennie Baird</dc:creator>
  <dc:description>DocumentCreationInfo</dc:description>
  <cp:lastModifiedBy>Khalid Ijaz</cp:lastModifiedBy>
  <cp:revision>4</cp:revision>
  <cp:lastPrinted>2018-06-12T07:14:00Z</cp:lastPrinted>
  <dcterms:created xsi:type="dcterms:W3CDTF">2020-10-02T05:15:00Z</dcterms:created>
  <dcterms:modified xsi:type="dcterms:W3CDTF">2020-10-02T07:34:00Z</dcterms:modified>
</cp:coreProperties>
</file>