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430" w:rsidRPr="00F76D45" w:rsidRDefault="00246BAC" w:rsidP="00110430">
      <w:pPr>
        <w:pStyle w:val="Default"/>
        <w:jc w:val="center"/>
        <w:rPr>
          <w:color w:val="000000" w:themeColor="text1"/>
          <w:sz w:val="32"/>
          <w:szCs w:val="23"/>
        </w:rPr>
      </w:pPr>
      <w:r w:rsidRPr="00F76D45">
        <w:rPr>
          <w:b/>
          <w:bCs/>
          <w:color w:val="000000" w:themeColor="text1"/>
          <w:sz w:val="32"/>
          <w:szCs w:val="23"/>
        </w:rPr>
        <w:t xml:space="preserve">LW310 </w:t>
      </w:r>
      <w:r w:rsidR="00EF07E0" w:rsidRPr="00F76D45">
        <w:rPr>
          <w:b/>
          <w:bCs/>
          <w:color w:val="000000" w:themeColor="text1"/>
          <w:sz w:val="32"/>
          <w:szCs w:val="23"/>
        </w:rPr>
        <w:t xml:space="preserve">CONSTITUTIONAL </w:t>
      </w:r>
      <w:r w:rsidR="00110430" w:rsidRPr="00F76D45">
        <w:rPr>
          <w:b/>
          <w:bCs/>
          <w:color w:val="000000" w:themeColor="text1"/>
          <w:sz w:val="32"/>
          <w:szCs w:val="23"/>
        </w:rPr>
        <w:t>LAW</w:t>
      </w:r>
    </w:p>
    <w:p w:rsidR="00110430" w:rsidRPr="00F76D45" w:rsidRDefault="00110430" w:rsidP="00110430">
      <w:pPr>
        <w:pStyle w:val="Default"/>
        <w:jc w:val="center"/>
        <w:rPr>
          <w:color w:val="000000" w:themeColor="text1"/>
          <w:sz w:val="28"/>
          <w:szCs w:val="23"/>
        </w:rPr>
      </w:pPr>
      <w:r w:rsidRPr="00F76D45">
        <w:rPr>
          <w:b/>
          <w:bCs/>
          <w:color w:val="000000" w:themeColor="text1"/>
          <w:sz w:val="28"/>
          <w:szCs w:val="23"/>
        </w:rPr>
        <w:t>Master</w:t>
      </w:r>
      <w:r w:rsidR="000B0F61" w:rsidRPr="00F76D45">
        <w:rPr>
          <w:b/>
          <w:bCs/>
          <w:color w:val="000000" w:themeColor="text1"/>
          <w:sz w:val="28"/>
          <w:szCs w:val="23"/>
        </w:rPr>
        <w:t>s</w:t>
      </w:r>
      <w:r w:rsidR="00973F2B" w:rsidRPr="00F76D45">
        <w:rPr>
          <w:b/>
          <w:bCs/>
          <w:color w:val="000000" w:themeColor="text1"/>
          <w:sz w:val="28"/>
          <w:szCs w:val="23"/>
        </w:rPr>
        <w:t xml:space="preserve"> in Public </w:t>
      </w:r>
      <w:r w:rsidRPr="00F76D45">
        <w:rPr>
          <w:b/>
          <w:bCs/>
          <w:color w:val="000000" w:themeColor="text1"/>
          <w:sz w:val="28"/>
          <w:szCs w:val="23"/>
        </w:rPr>
        <w:t>Administration</w:t>
      </w:r>
    </w:p>
    <w:p w:rsidR="00110430" w:rsidRPr="00F76D45" w:rsidRDefault="00F76D45" w:rsidP="00110430">
      <w:pPr>
        <w:pStyle w:val="Default"/>
        <w:jc w:val="center"/>
        <w:rPr>
          <w:color w:val="000000" w:themeColor="text1"/>
          <w:sz w:val="28"/>
          <w:szCs w:val="23"/>
        </w:rPr>
      </w:pPr>
      <w:r w:rsidRPr="00F76D45">
        <w:rPr>
          <w:b/>
          <w:bCs/>
          <w:color w:val="000000" w:themeColor="text1"/>
          <w:sz w:val="28"/>
          <w:szCs w:val="23"/>
        </w:rPr>
        <w:t>Fall 2017</w:t>
      </w:r>
    </w:p>
    <w:p w:rsidR="00110430" w:rsidRDefault="00110430" w:rsidP="00110430">
      <w:pPr>
        <w:pStyle w:val="Default"/>
        <w:jc w:val="center"/>
        <w:rPr>
          <w:b/>
          <w:bCs/>
          <w:color w:val="000000" w:themeColor="text1"/>
          <w:sz w:val="28"/>
          <w:szCs w:val="23"/>
        </w:rPr>
      </w:pPr>
      <w:r w:rsidRPr="00F76D45">
        <w:rPr>
          <w:b/>
          <w:bCs/>
          <w:color w:val="000000" w:themeColor="text1"/>
          <w:sz w:val="28"/>
          <w:szCs w:val="23"/>
        </w:rPr>
        <w:t xml:space="preserve">Class </w:t>
      </w:r>
      <w:r w:rsidR="00521C2C">
        <w:rPr>
          <w:b/>
          <w:bCs/>
          <w:color w:val="000000" w:themeColor="text1"/>
          <w:sz w:val="28"/>
          <w:szCs w:val="23"/>
        </w:rPr>
        <w:t>Timings Thursday 6:30</w:t>
      </w:r>
      <w:r w:rsidR="00F76D45" w:rsidRPr="00F76D45">
        <w:rPr>
          <w:b/>
          <w:bCs/>
          <w:color w:val="000000" w:themeColor="text1"/>
          <w:sz w:val="28"/>
          <w:szCs w:val="23"/>
        </w:rPr>
        <w:t xml:space="preserve"> PM</w:t>
      </w:r>
    </w:p>
    <w:p w:rsidR="005E3ABF" w:rsidRPr="00F76D45" w:rsidRDefault="005E3ABF" w:rsidP="00110430">
      <w:pPr>
        <w:pStyle w:val="Default"/>
        <w:jc w:val="center"/>
        <w:rPr>
          <w:color w:val="000000" w:themeColor="text1"/>
          <w:sz w:val="28"/>
          <w:szCs w:val="23"/>
        </w:rPr>
      </w:pPr>
      <w:r>
        <w:rPr>
          <w:b/>
          <w:bCs/>
          <w:color w:val="000000" w:themeColor="text1"/>
          <w:sz w:val="28"/>
          <w:szCs w:val="23"/>
        </w:rPr>
        <w:t xml:space="preserve">Classroom: </w:t>
      </w:r>
      <w:r w:rsidR="00521C2C">
        <w:rPr>
          <w:rFonts w:ascii="Calibri" w:hAnsi="Calibri" w:cs="Calibri"/>
          <w:b/>
          <w:bCs/>
        </w:rPr>
        <w:t>4L-08</w:t>
      </w:r>
      <w:bookmarkStart w:id="0" w:name="_GoBack"/>
      <w:bookmarkEnd w:id="0"/>
    </w:p>
    <w:p w:rsidR="008A66C3" w:rsidRPr="00F76D45" w:rsidRDefault="008A66C3" w:rsidP="00110430">
      <w:pPr>
        <w:spacing w:after="0" w:line="240" w:lineRule="auto"/>
        <w:rPr>
          <w:rFonts w:ascii="Times New Roman" w:hAnsi="Times New Roman" w:cs="Times New Roman"/>
          <w:b/>
          <w:color w:val="000000" w:themeColor="text1"/>
        </w:rPr>
      </w:pPr>
    </w:p>
    <w:tbl>
      <w:tblPr>
        <w:tblW w:w="9812"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2"/>
        <w:gridCol w:w="5090"/>
      </w:tblGrid>
      <w:tr w:rsidR="00F76D45" w:rsidRPr="00F76D45" w:rsidTr="00CF124E">
        <w:trPr>
          <w:trHeight w:val="536"/>
        </w:trPr>
        <w:tc>
          <w:tcPr>
            <w:tcW w:w="4722" w:type="dxa"/>
          </w:tcPr>
          <w:p w:rsidR="00BA71D4" w:rsidRPr="00F76D45" w:rsidRDefault="00BA71D4" w:rsidP="004B1D0D">
            <w:pPr>
              <w:jc w:val="center"/>
              <w:rPr>
                <w:rFonts w:ascii="Times New Roman" w:hAnsi="Times New Roman" w:cs="Times New Roman"/>
                <w:b/>
                <w:color w:val="000000" w:themeColor="text1"/>
                <w:sz w:val="28"/>
                <w:szCs w:val="28"/>
              </w:rPr>
            </w:pPr>
          </w:p>
          <w:p w:rsidR="004B1D0D" w:rsidRPr="00F76D45" w:rsidRDefault="00F76D45" w:rsidP="00F76D45">
            <w:pPr>
              <w:rPr>
                <w:rFonts w:ascii="Times New Roman" w:hAnsi="Times New Roman" w:cs="Times New Roman"/>
                <w:b/>
                <w:color w:val="000000" w:themeColor="text1"/>
                <w:sz w:val="28"/>
                <w:szCs w:val="28"/>
              </w:rPr>
            </w:pPr>
            <w:r w:rsidRPr="00F76D45">
              <w:rPr>
                <w:rFonts w:ascii="Times New Roman" w:hAnsi="Times New Roman" w:cs="Times New Roman"/>
                <w:b/>
                <w:color w:val="000000" w:themeColor="text1"/>
                <w:sz w:val="28"/>
                <w:szCs w:val="28"/>
              </w:rPr>
              <w:t xml:space="preserve">           </w:t>
            </w:r>
            <w:r w:rsidR="004B1D0D" w:rsidRPr="00F76D45">
              <w:rPr>
                <w:rFonts w:ascii="Times New Roman" w:hAnsi="Times New Roman" w:cs="Times New Roman"/>
                <w:b/>
                <w:color w:val="000000" w:themeColor="text1"/>
                <w:sz w:val="28"/>
                <w:szCs w:val="28"/>
              </w:rPr>
              <w:t>Resource Persons</w:t>
            </w:r>
          </w:p>
        </w:tc>
        <w:tc>
          <w:tcPr>
            <w:tcW w:w="5090" w:type="dxa"/>
          </w:tcPr>
          <w:p w:rsidR="004B1D0D" w:rsidRPr="00F76D45" w:rsidRDefault="004B1D0D" w:rsidP="004B1D0D">
            <w:pPr>
              <w:pStyle w:val="Default"/>
              <w:jc w:val="center"/>
              <w:rPr>
                <w:color w:val="000000" w:themeColor="text1"/>
                <w:sz w:val="28"/>
                <w:szCs w:val="28"/>
              </w:rPr>
            </w:pPr>
          </w:p>
          <w:p w:rsidR="004B1D0D" w:rsidRPr="00F76D45" w:rsidRDefault="00F76D45" w:rsidP="009B0E2A">
            <w:pPr>
              <w:spacing w:after="0" w:line="240" w:lineRule="auto"/>
              <w:ind w:left="283" w:hanging="283"/>
              <w:rPr>
                <w:rFonts w:ascii="Times New Roman" w:hAnsi="Times New Roman" w:cs="Times New Roman"/>
                <w:color w:val="000000" w:themeColor="text1"/>
                <w:sz w:val="28"/>
                <w:szCs w:val="28"/>
              </w:rPr>
            </w:pPr>
            <w:r w:rsidRPr="00F76D45">
              <w:rPr>
                <w:rFonts w:ascii="Times New Roman" w:hAnsi="Times New Roman" w:cs="Times New Roman"/>
                <w:color w:val="000000" w:themeColor="text1"/>
                <w:sz w:val="28"/>
                <w:szCs w:val="28"/>
              </w:rPr>
              <w:t xml:space="preserve">    </w:t>
            </w:r>
            <w:r w:rsidR="004B1D0D" w:rsidRPr="00F76D45">
              <w:rPr>
                <w:rFonts w:ascii="Times New Roman" w:hAnsi="Times New Roman" w:cs="Times New Roman"/>
                <w:b/>
                <w:color w:val="000000" w:themeColor="text1"/>
                <w:sz w:val="28"/>
                <w:szCs w:val="28"/>
              </w:rPr>
              <w:t>Prof. Sohail Ahmad</w:t>
            </w:r>
            <w:r w:rsidR="004B1D0D" w:rsidRPr="00F76D45">
              <w:rPr>
                <w:rFonts w:ascii="Times New Roman" w:hAnsi="Times New Roman" w:cs="Times New Roman"/>
                <w:color w:val="000000" w:themeColor="text1"/>
                <w:sz w:val="28"/>
                <w:szCs w:val="28"/>
              </w:rPr>
              <w:t xml:space="preserve">, Professor of </w:t>
            </w:r>
            <w:r w:rsidR="009B0E2A" w:rsidRPr="00F76D45">
              <w:rPr>
                <w:rFonts w:ascii="Times New Roman" w:hAnsi="Times New Roman" w:cs="Times New Roman"/>
                <w:color w:val="000000" w:themeColor="text1"/>
                <w:sz w:val="28"/>
                <w:szCs w:val="28"/>
              </w:rPr>
              <w:t xml:space="preserve">  </w:t>
            </w:r>
            <w:r w:rsidR="004B1D0D" w:rsidRPr="00F76D45">
              <w:rPr>
                <w:rFonts w:ascii="Times New Roman" w:hAnsi="Times New Roman" w:cs="Times New Roman"/>
                <w:color w:val="000000" w:themeColor="text1"/>
                <w:sz w:val="28"/>
                <w:szCs w:val="28"/>
              </w:rPr>
              <w:t>Practice</w:t>
            </w:r>
            <w:r w:rsidR="009B0E2A" w:rsidRPr="00F76D45">
              <w:rPr>
                <w:rFonts w:ascii="Times New Roman" w:hAnsi="Times New Roman" w:cs="Times New Roman"/>
                <w:color w:val="000000" w:themeColor="text1"/>
                <w:sz w:val="28"/>
                <w:szCs w:val="28"/>
              </w:rPr>
              <w:t xml:space="preserve"> </w:t>
            </w:r>
          </w:p>
          <w:p w:rsidR="004B1D0D" w:rsidRPr="00F76D45" w:rsidRDefault="004B1D0D" w:rsidP="00F76D45">
            <w:pPr>
              <w:spacing w:after="0" w:line="240" w:lineRule="auto"/>
              <w:rPr>
                <w:rFonts w:ascii="Times New Roman" w:hAnsi="Times New Roman" w:cs="Times New Roman"/>
                <w:b/>
                <w:color w:val="000000" w:themeColor="text1"/>
                <w:sz w:val="28"/>
                <w:szCs w:val="28"/>
              </w:rPr>
            </w:pPr>
          </w:p>
        </w:tc>
      </w:tr>
      <w:tr w:rsidR="00F76D45" w:rsidRPr="00F76D45" w:rsidTr="00CF124E">
        <w:trPr>
          <w:trHeight w:val="485"/>
        </w:trPr>
        <w:tc>
          <w:tcPr>
            <w:tcW w:w="4722" w:type="dxa"/>
          </w:tcPr>
          <w:p w:rsidR="004B1D0D" w:rsidRPr="00F76D45" w:rsidRDefault="004B1D0D" w:rsidP="00CF124E">
            <w:pPr>
              <w:jc w:val="center"/>
              <w:rPr>
                <w:rFonts w:ascii="Times New Roman" w:hAnsi="Times New Roman" w:cs="Times New Roman"/>
                <w:b/>
                <w:color w:val="000000" w:themeColor="text1"/>
                <w:sz w:val="28"/>
                <w:szCs w:val="28"/>
              </w:rPr>
            </w:pPr>
            <w:r w:rsidRPr="00F76D45">
              <w:rPr>
                <w:rFonts w:ascii="Times New Roman" w:hAnsi="Times New Roman" w:cs="Times New Roman"/>
                <w:b/>
                <w:color w:val="000000" w:themeColor="text1"/>
                <w:sz w:val="28"/>
                <w:szCs w:val="28"/>
              </w:rPr>
              <w:t xml:space="preserve">  Credit Hours</w:t>
            </w:r>
          </w:p>
        </w:tc>
        <w:tc>
          <w:tcPr>
            <w:tcW w:w="5090" w:type="dxa"/>
          </w:tcPr>
          <w:p w:rsidR="004B1D0D" w:rsidRPr="00F76D45" w:rsidRDefault="004B1D0D" w:rsidP="00CF124E">
            <w:pPr>
              <w:jc w:val="center"/>
              <w:rPr>
                <w:rFonts w:ascii="Times New Roman" w:hAnsi="Times New Roman" w:cs="Times New Roman"/>
                <w:color w:val="000000" w:themeColor="text1"/>
                <w:sz w:val="28"/>
                <w:szCs w:val="28"/>
              </w:rPr>
            </w:pPr>
            <w:r w:rsidRPr="00F76D45">
              <w:rPr>
                <w:rFonts w:ascii="Times New Roman" w:hAnsi="Times New Roman" w:cs="Times New Roman"/>
                <w:color w:val="000000" w:themeColor="text1"/>
                <w:sz w:val="28"/>
                <w:szCs w:val="28"/>
              </w:rPr>
              <w:t>3</w:t>
            </w:r>
          </w:p>
        </w:tc>
      </w:tr>
      <w:tr w:rsidR="00F76D45" w:rsidRPr="00F76D45" w:rsidTr="00CF124E">
        <w:trPr>
          <w:trHeight w:val="619"/>
        </w:trPr>
        <w:tc>
          <w:tcPr>
            <w:tcW w:w="4722" w:type="dxa"/>
          </w:tcPr>
          <w:p w:rsidR="004B1D0D" w:rsidRPr="00F76D45" w:rsidRDefault="004B1D0D" w:rsidP="00CF124E">
            <w:pPr>
              <w:rPr>
                <w:rFonts w:ascii="Times New Roman" w:hAnsi="Times New Roman" w:cs="Times New Roman"/>
                <w:b/>
                <w:color w:val="000000" w:themeColor="text1"/>
                <w:sz w:val="28"/>
                <w:szCs w:val="28"/>
              </w:rPr>
            </w:pPr>
            <w:r w:rsidRPr="00F76D45">
              <w:rPr>
                <w:rFonts w:ascii="Times New Roman" w:hAnsi="Times New Roman" w:cs="Times New Roman"/>
                <w:b/>
                <w:color w:val="000000" w:themeColor="text1"/>
                <w:sz w:val="28"/>
                <w:szCs w:val="28"/>
              </w:rPr>
              <w:t xml:space="preserve">                         Duration</w:t>
            </w:r>
          </w:p>
        </w:tc>
        <w:tc>
          <w:tcPr>
            <w:tcW w:w="5090" w:type="dxa"/>
          </w:tcPr>
          <w:p w:rsidR="004B1D0D" w:rsidRPr="00F76D45" w:rsidRDefault="004B1D0D" w:rsidP="00CF124E">
            <w:pPr>
              <w:ind w:left="-17"/>
              <w:rPr>
                <w:rFonts w:ascii="Times New Roman" w:hAnsi="Times New Roman" w:cs="Times New Roman"/>
                <w:color w:val="000000" w:themeColor="text1"/>
                <w:sz w:val="28"/>
                <w:szCs w:val="28"/>
              </w:rPr>
            </w:pPr>
            <w:r w:rsidRPr="00F76D45">
              <w:rPr>
                <w:rFonts w:ascii="Times New Roman" w:hAnsi="Times New Roman" w:cs="Times New Roman"/>
                <w:color w:val="000000" w:themeColor="text1"/>
                <w:sz w:val="28"/>
                <w:szCs w:val="28"/>
              </w:rPr>
              <w:t xml:space="preserve">                 One Semester</w:t>
            </w:r>
          </w:p>
        </w:tc>
      </w:tr>
      <w:tr w:rsidR="00F76D45" w:rsidRPr="00F76D45" w:rsidTr="00CF124E">
        <w:trPr>
          <w:trHeight w:val="1025"/>
        </w:trPr>
        <w:tc>
          <w:tcPr>
            <w:tcW w:w="4722" w:type="dxa"/>
          </w:tcPr>
          <w:p w:rsidR="004B1D0D" w:rsidRPr="00F76D45" w:rsidRDefault="004B1D0D" w:rsidP="00CF124E">
            <w:pPr>
              <w:jc w:val="center"/>
              <w:rPr>
                <w:rFonts w:ascii="Times New Roman" w:hAnsi="Times New Roman" w:cs="Times New Roman"/>
                <w:b/>
                <w:color w:val="000000" w:themeColor="text1"/>
                <w:sz w:val="28"/>
                <w:szCs w:val="28"/>
              </w:rPr>
            </w:pPr>
            <w:r w:rsidRPr="00F76D45">
              <w:rPr>
                <w:rFonts w:ascii="Times New Roman" w:hAnsi="Times New Roman" w:cs="Times New Roman"/>
                <w:b/>
                <w:color w:val="000000" w:themeColor="text1"/>
                <w:sz w:val="28"/>
                <w:szCs w:val="28"/>
              </w:rPr>
              <w:t xml:space="preserve">     Counseling Time</w:t>
            </w:r>
          </w:p>
          <w:p w:rsidR="004B1D0D" w:rsidRPr="00F76D45" w:rsidRDefault="004B1D0D" w:rsidP="00CF124E">
            <w:pPr>
              <w:tabs>
                <w:tab w:val="left" w:pos="1407"/>
              </w:tabs>
              <w:rPr>
                <w:rFonts w:ascii="Times New Roman" w:hAnsi="Times New Roman" w:cs="Times New Roman"/>
                <w:b/>
                <w:color w:val="000000" w:themeColor="text1"/>
                <w:sz w:val="28"/>
                <w:szCs w:val="28"/>
              </w:rPr>
            </w:pPr>
          </w:p>
        </w:tc>
        <w:tc>
          <w:tcPr>
            <w:tcW w:w="5090" w:type="dxa"/>
          </w:tcPr>
          <w:p w:rsidR="004B1D0D" w:rsidRPr="00F76D45" w:rsidRDefault="00F76D45" w:rsidP="00CF124E">
            <w:pPr>
              <w:rPr>
                <w:rFonts w:ascii="Times New Roman" w:hAnsi="Times New Roman" w:cs="Times New Roman"/>
                <w:color w:val="000000" w:themeColor="text1"/>
                <w:sz w:val="28"/>
                <w:szCs w:val="28"/>
              </w:rPr>
            </w:pPr>
            <w:r w:rsidRPr="00F76D45">
              <w:rPr>
                <w:rFonts w:ascii="Times New Roman" w:hAnsi="Times New Roman" w:cs="Times New Roman"/>
                <w:color w:val="000000" w:themeColor="text1"/>
                <w:sz w:val="28"/>
                <w:szCs w:val="28"/>
              </w:rPr>
              <w:t xml:space="preserve">            Thursday 3:0</w:t>
            </w:r>
            <w:r w:rsidR="004B1D0D" w:rsidRPr="00F76D45">
              <w:rPr>
                <w:rFonts w:ascii="Times New Roman" w:hAnsi="Times New Roman" w:cs="Times New Roman"/>
                <w:color w:val="000000" w:themeColor="text1"/>
                <w:sz w:val="28"/>
                <w:szCs w:val="28"/>
              </w:rPr>
              <w:t>0 PM</w:t>
            </w:r>
          </w:p>
          <w:p w:rsidR="004B1D0D" w:rsidRPr="00F76D45" w:rsidRDefault="004B1D0D" w:rsidP="00CF124E">
            <w:pPr>
              <w:rPr>
                <w:rFonts w:ascii="Times New Roman" w:hAnsi="Times New Roman" w:cs="Times New Roman"/>
                <w:color w:val="000000" w:themeColor="text1"/>
                <w:sz w:val="28"/>
                <w:szCs w:val="28"/>
              </w:rPr>
            </w:pPr>
            <w:r w:rsidRPr="00F76D45">
              <w:rPr>
                <w:rFonts w:ascii="Times New Roman" w:hAnsi="Times New Roman" w:cs="Times New Roman"/>
                <w:color w:val="000000" w:themeColor="text1"/>
                <w:sz w:val="28"/>
                <w:szCs w:val="28"/>
              </w:rPr>
              <w:t xml:space="preserve">              Or by appointment.</w:t>
            </w:r>
          </w:p>
        </w:tc>
      </w:tr>
      <w:tr w:rsidR="00F76D45" w:rsidRPr="00F76D45" w:rsidTr="00CF124E">
        <w:trPr>
          <w:trHeight w:val="1025"/>
        </w:trPr>
        <w:tc>
          <w:tcPr>
            <w:tcW w:w="4722" w:type="dxa"/>
          </w:tcPr>
          <w:p w:rsidR="00F76D45" w:rsidRPr="00F76D45" w:rsidRDefault="00F76D45" w:rsidP="00CF124E">
            <w:pPr>
              <w:jc w:val="center"/>
              <w:rPr>
                <w:rFonts w:ascii="Times New Roman" w:hAnsi="Times New Roman" w:cs="Times New Roman"/>
                <w:b/>
                <w:color w:val="000000" w:themeColor="text1"/>
                <w:sz w:val="28"/>
                <w:szCs w:val="28"/>
              </w:rPr>
            </w:pPr>
            <w:r w:rsidRPr="00F76D45">
              <w:rPr>
                <w:rFonts w:ascii="Times New Roman" w:hAnsi="Times New Roman" w:cs="Times New Roman"/>
                <w:b/>
                <w:color w:val="000000" w:themeColor="text1"/>
                <w:sz w:val="28"/>
                <w:szCs w:val="28"/>
              </w:rPr>
              <w:t>Contact</w:t>
            </w:r>
          </w:p>
        </w:tc>
        <w:tc>
          <w:tcPr>
            <w:tcW w:w="5090" w:type="dxa"/>
          </w:tcPr>
          <w:p w:rsidR="00F76D45" w:rsidRPr="00F76D45" w:rsidRDefault="00F76D45" w:rsidP="00F76D45">
            <w:pPr>
              <w:spacing w:after="0" w:line="240" w:lineRule="auto"/>
              <w:rPr>
                <w:rFonts w:ascii="Times New Roman" w:hAnsi="Times New Roman" w:cs="Times New Roman"/>
                <w:color w:val="000000" w:themeColor="text1"/>
                <w:sz w:val="28"/>
                <w:szCs w:val="28"/>
              </w:rPr>
            </w:pPr>
            <w:r w:rsidRPr="00F76D45">
              <w:rPr>
                <w:rFonts w:ascii="Times New Roman" w:hAnsi="Times New Roman" w:cs="Times New Roman"/>
                <w:b/>
                <w:color w:val="000000" w:themeColor="text1"/>
                <w:sz w:val="28"/>
                <w:szCs w:val="28"/>
              </w:rPr>
              <w:t xml:space="preserve">    </w:t>
            </w:r>
            <w:r w:rsidRPr="00F76D45">
              <w:rPr>
                <w:rFonts w:ascii="Times New Roman" w:hAnsi="Times New Roman" w:cs="Times New Roman"/>
                <w:color w:val="000000" w:themeColor="text1"/>
                <w:sz w:val="28"/>
                <w:szCs w:val="28"/>
              </w:rPr>
              <w:t>sohail.ahmad@umt.edu.pk</w:t>
            </w:r>
          </w:p>
          <w:p w:rsidR="00F76D45" w:rsidRPr="00F76D45" w:rsidRDefault="00F76D45" w:rsidP="00F76D45">
            <w:pPr>
              <w:spacing w:after="0" w:line="240" w:lineRule="auto"/>
              <w:rPr>
                <w:rFonts w:ascii="Times New Roman" w:hAnsi="Times New Roman" w:cs="Times New Roman"/>
                <w:b/>
                <w:color w:val="000000" w:themeColor="text1"/>
                <w:sz w:val="28"/>
                <w:szCs w:val="28"/>
              </w:rPr>
            </w:pPr>
            <w:r w:rsidRPr="00F76D45">
              <w:rPr>
                <w:rFonts w:ascii="Times New Roman" w:hAnsi="Times New Roman" w:cs="Times New Roman"/>
                <w:color w:val="000000" w:themeColor="text1"/>
                <w:sz w:val="28"/>
                <w:szCs w:val="28"/>
              </w:rPr>
              <w:t xml:space="preserve">    Mobile Phone No: 03334369631</w:t>
            </w:r>
          </w:p>
          <w:p w:rsidR="00F76D45" w:rsidRPr="00F76D45" w:rsidRDefault="00F76D45" w:rsidP="00CF124E">
            <w:pPr>
              <w:rPr>
                <w:rFonts w:ascii="Times New Roman" w:hAnsi="Times New Roman" w:cs="Times New Roman"/>
                <w:color w:val="000000" w:themeColor="text1"/>
                <w:sz w:val="28"/>
                <w:szCs w:val="28"/>
              </w:rPr>
            </w:pPr>
          </w:p>
        </w:tc>
      </w:tr>
    </w:tbl>
    <w:p w:rsidR="004B1D0D" w:rsidRPr="00F76D45" w:rsidRDefault="004B1D0D" w:rsidP="004B1D0D">
      <w:pPr>
        <w:rPr>
          <w:rFonts w:ascii="Times New Roman" w:hAnsi="Times New Roman" w:cs="Times New Roman"/>
          <w:color w:val="000000" w:themeColor="text1"/>
          <w:sz w:val="28"/>
          <w:szCs w:val="28"/>
        </w:rPr>
      </w:pPr>
    </w:p>
    <w:p w:rsidR="00BA71D4" w:rsidRPr="00F76D45" w:rsidRDefault="004474BF" w:rsidP="004474BF">
      <w:pPr>
        <w:pStyle w:val="Default"/>
        <w:rPr>
          <w:color w:val="000000" w:themeColor="text1"/>
          <w:sz w:val="32"/>
          <w:szCs w:val="28"/>
          <w:u w:val="single"/>
        </w:rPr>
      </w:pPr>
      <w:r w:rsidRPr="00F76D45">
        <w:rPr>
          <w:b/>
          <w:color w:val="000000" w:themeColor="text1"/>
          <w:sz w:val="32"/>
          <w:szCs w:val="28"/>
          <w:u w:val="single"/>
        </w:rPr>
        <w:t>Course Description</w:t>
      </w:r>
    </w:p>
    <w:p w:rsidR="009B0E2A" w:rsidRPr="00F76D45" w:rsidRDefault="009B0E2A" w:rsidP="004474BF">
      <w:pPr>
        <w:pStyle w:val="Default"/>
        <w:rPr>
          <w:color w:val="000000" w:themeColor="text1"/>
          <w:sz w:val="28"/>
          <w:szCs w:val="28"/>
        </w:rPr>
      </w:pPr>
    </w:p>
    <w:p w:rsidR="004474BF" w:rsidRPr="00F76D45" w:rsidRDefault="004474BF" w:rsidP="00F76D45">
      <w:pPr>
        <w:pStyle w:val="Default"/>
        <w:jc w:val="both"/>
        <w:rPr>
          <w:color w:val="000000" w:themeColor="text1"/>
          <w:sz w:val="28"/>
          <w:szCs w:val="28"/>
        </w:rPr>
      </w:pPr>
      <w:r w:rsidRPr="00F76D45">
        <w:rPr>
          <w:color w:val="000000" w:themeColor="text1"/>
          <w:sz w:val="28"/>
          <w:szCs w:val="28"/>
        </w:rPr>
        <w:t xml:space="preserve">The course is designed with the aim to assess the intellectual capacities and learning abilities of the participants and measurably improve upon these as a first step. The course </w:t>
      </w:r>
      <w:r w:rsidR="00BA71D4" w:rsidRPr="00F76D45">
        <w:rPr>
          <w:color w:val="000000" w:themeColor="text1"/>
          <w:sz w:val="28"/>
          <w:szCs w:val="28"/>
        </w:rPr>
        <w:t>will</w:t>
      </w:r>
      <w:r w:rsidRPr="00F76D45">
        <w:rPr>
          <w:color w:val="000000" w:themeColor="text1"/>
          <w:sz w:val="28"/>
          <w:szCs w:val="28"/>
        </w:rPr>
        <w:t xml:space="preserve"> facilitate understanding of major concepts, definitions, trends, and debates prevalent on the topic of Constitutional Law with special reference to Pakistan. Constitutional history of Pakistan has all the major components of constitutional systems of the established democracies as inherited from the British period. In case of Pakistan</w:t>
      </w:r>
      <w:r w:rsidR="00BA71D4" w:rsidRPr="00F76D45">
        <w:rPr>
          <w:color w:val="000000" w:themeColor="text1"/>
          <w:sz w:val="28"/>
          <w:szCs w:val="28"/>
        </w:rPr>
        <w:t xml:space="preserve"> specifically</w:t>
      </w:r>
      <w:r w:rsidRPr="00F76D45">
        <w:rPr>
          <w:color w:val="000000" w:themeColor="text1"/>
          <w:sz w:val="28"/>
          <w:szCs w:val="28"/>
        </w:rPr>
        <w:t xml:space="preserve">, constitutional disruptions, strained civil and military relations, military coups, tensions between the judiciary and the executive, and ambiguities over the role of Islam in the state have marred the process of Constitutional development. The course will introduce the students to relevant concepts, debates and discussions on Constitutional Law in Pakistan. </w:t>
      </w:r>
    </w:p>
    <w:p w:rsidR="004B1D0D" w:rsidRPr="00F76D45" w:rsidRDefault="004B1D0D" w:rsidP="004B1D0D">
      <w:pPr>
        <w:rPr>
          <w:rFonts w:ascii="Times New Roman" w:hAnsi="Times New Roman" w:cs="Times New Roman"/>
          <w:b/>
          <w:color w:val="000000" w:themeColor="text1"/>
          <w:sz w:val="32"/>
          <w:szCs w:val="28"/>
          <w:u w:val="single"/>
        </w:rPr>
      </w:pPr>
      <w:r w:rsidRPr="00F76D45">
        <w:rPr>
          <w:rFonts w:ascii="Times New Roman" w:hAnsi="Times New Roman" w:cs="Times New Roman"/>
          <w:b/>
          <w:color w:val="000000" w:themeColor="text1"/>
          <w:sz w:val="32"/>
          <w:szCs w:val="28"/>
          <w:u w:val="single"/>
        </w:rPr>
        <w:t>Learning Objectives</w:t>
      </w:r>
    </w:p>
    <w:p w:rsidR="004474BF" w:rsidRPr="00F76D45" w:rsidRDefault="004474BF" w:rsidP="004474BF">
      <w:pPr>
        <w:numPr>
          <w:ilvl w:val="0"/>
          <w:numId w:val="3"/>
        </w:numPr>
        <w:spacing w:after="0" w:line="240" w:lineRule="auto"/>
        <w:rPr>
          <w:rFonts w:ascii="Times New Roman" w:hAnsi="Times New Roman" w:cs="Times New Roman"/>
          <w:color w:val="000000" w:themeColor="text1"/>
          <w:sz w:val="28"/>
          <w:szCs w:val="32"/>
        </w:rPr>
      </w:pPr>
      <w:r w:rsidRPr="00F76D45">
        <w:rPr>
          <w:rFonts w:ascii="Times New Roman" w:hAnsi="Times New Roman" w:cs="Times New Roman"/>
          <w:color w:val="000000" w:themeColor="text1"/>
          <w:sz w:val="28"/>
          <w:szCs w:val="32"/>
        </w:rPr>
        <w:t xml:space="preserve">To develop critical thinking for understanding Constitutional law; </w:t>
      </w:r>
    </w:p>
    <w:p w:rsidR="004474BF" w:rsidRPr="00F76D45" w:rsidRDefault="004474BF" w:rsidP="004474BF">
      <w:pPr>
        <w:numPr>
          <w:ilvl w:val="0"/>
          <w:numId w:val="3"/>
        </w:numPr>
        <w:spacing w:after="0" w:line="240" w:lineRule="auto"/>
        <w:rPr>
          <w:rFonts w:ascii="Times New Roman" w:hAnsi="Times New Roman" w:cs="Times New Roman"/>
          <w:color w:val="000000" w:themeColor="text1"/>
          <w:sz w:val="28"/>
          <w:szCs w:val="32"/>
        </w:rPr>
      </w:pPr>
      <w:r w:rsidRPr="00F76D45">
        <w:rPr>
          <w:rFonts w:ascii="Times New Roman" w:hAnsi="Times New Roman" w:cs="Times New Roman"/>
          <w:color w:val="000000" w:themeColor="text1"/>
          <w:sz w:val="28"/>
          <w:szCs w:val="32"/>
        </w:rPr>
        <w:lastRenderedPageBreak/>
        <w:t xml:space="preserve">To develop knowhow, methods, and processes for analysis of Constitutional Law; </w:t>
      </w:r>
    </w:p>
    <w:p w:rsidR="004474BF" w:rsidRPr="00F76D45" w:rsidRDefault="004474BF" w:rsidP="004474BF">
      <w:pPr>
        <w:numPr>
          <w:ilvl w:val="0"/>
          <w:numId w:val="3"/>
        </w:numPr>
        <w:spacing w:after="0" w:line="240" w:lineRule="auto"/>
        <w:rPr>
          <w:rFonts w:ascii="Times New Roman" w:hAnsi="Times New Roman" w:cs="Times New Roman"/>
          <w:color w:val="000000" w:themeColor="text1"/>
          <w:sz w:val="28"/>
          <w:szCs w:val="32"/>
        </w:rPr>
      </w:pPr>
      <w:r w:rsidRPr="00F76D45">
        <w:rPr>
          <w:rFonts w:ascii="Times New Roman" w:hAnsi="Times New Roman" w:cs="Times New Roman"/>
          <w:color w:val="000000" w:themeColor="text1"/>
          <w:sz w:val="28"/>
          <w:szCs w:val="32"/>
        </w:rPr>
        <w:t>To enable to design, organize, and conduct surveys, interviews that involve the citizens;</w:t>
      </w:r>
    </w:p>
    <w:p w:rsidR="004474BF" w:rsidRPr="00F76D45" w:rsidRDefault="004474BF" w:rsidP="004474BF">
      <w:pPr>
        <w:numPr>
          <w:ilvl w:val="0"/>
          <w:numId w:val="3"/>
        </w:numPr>
        <w:spacing w:after="0" w:line="240" w:lineRule="auto"/>
        <w:rPr>
          <w:rFonts w:ascii="Times New Roman" w:hAnsi="Times New Roman" w:cs="Times New Roman"/>
          <w:color w:val="000000" w:themeColor="text1"/>
          <w:sz w:val="28"/>
          <w:szCs w:val="32"/>
        </w:rPr>
      </w:pPr>
      <w:r w:rsidRPr="00F76D45">
        <w:rPr>
          <w:rFonts w:ascii="Times New Roman" w:hAnsi="Times New Roman" w:cs="Times New Roman"/>
          <w:color w:val="000000" w:themeColor="text1"/>
          <w:sz w:val="28"/>
          <w:szCs w:val="32"/>
        </w:rPr>
        <w:t xml:space="preserve">To develop understanding of the legal and constitutional structure of the state; </w:t>
      </w:r>
    </w:p>
    <w:p w:rsidR="004474BF" w:rsidRPr="00F76D45" w:rsidRDefault="004474BF" w:rsidP="004474BF">
      <w:pPr>
        <w:numPr>
          <w:ilvl w:val="0"/>
          <w:numId w:val="3"/>
        </w:numPr>
        <w:spacing w:after="0" w:line="240" w:lineRule="auto"/>
        <w:rPr>
          <w:rFonts w:ascii="Times New Roman" w:hAnsi="Times New Roman" w:cs="Times New Roman"/>
          <w:color w:val="000000" w:themeColor="text1"/>
          <w:sz w:val="28"/>
          <w:szCs w:val="32"/>
        </w:rPr>
      </w:pPr>
      <w:r w:rsidRPr="00F76D45">
        <w:rPr>
          <w:rFonts w:ascii="Times New Roman" w:hAnsi="Times New Roman" w:cs="Times New Roman"/>
          <w:color w:val="000000" w:themeColor="text1"/>
          <w:sz w:val="28"/>
          <w:szCs w:val="32"/>
        </w:rPr>
        <w:t>To develop comprehension of the interconnectivity between the Constitutional provisions and political practice;</w:t>
      </w:r>
    </w:p>
    <w:p w:rsidR="004474BF" w:rsidRPr="00F76D45" w:rsidRDefault="004474BF" w:rsidP="004474BF">
      <w:pPr>
        <w:numPr>
          <w:ilvl w:val="0"/>
          <w:numId w:val="3"/>
        </w:numPr>
        <w:spacing w:after="0" w:line="240" w:lineRule="auto"/>
        <w:rPr>
          <w:rFonts w:ascii="Times New Roman" w:hAnsi="Times New Roman" w:cs="Times New Roman"/>
          <w:color w:val="000000" w:themeColor="text1"/>
          <w:sz w:val="28"/>
          <w:szCs w:val="32"/>
        </w:rPr>
      </w:pPr>
      <w:r w:rsidRPr="00F76D45">
        <w:rPr>
          <w:rFonts w:ascii="Times New Roman" w:hAnsi="Times New Roman" w:cs="Times New Roman"/>
          <w:color w:val="000000" w:themeColor="text1"/>
          <w:sz w:val="28"/>
          <w:szCs w:val="32"/>
        </w:rPr>
        <w:t>To expose students</w:t>
      </w:r>
      <w:r w:rsidRPr="00F76D45">
        <w:rPr>
          <w:rFonts w:ascii="Times New Roman" w:hAnsi="Times New Roman" w:cs="Times New Roman"/>
          <w:i/>
          <w:color w:val="000000" w:themeColor="text1"/>
          <w:sz w:val="28"/>
          <w:szCs w:val="32"/>
        </w:rPr>
        <w:t>, inter alia</w:t>
      </w:r>
      <w:r w:rsidRPr="00F76D45">
        <w:rPr>
          <w:rFonts w:ascii="Times New Roman" w:hAnsi="Times New Roman" w:cs="Times New Roman"/>
          <w:color w:val="000000" w:themeColor="text1"/>
          <w:sz w:val="28"/>
          <w:szCs w:val="32"/>
        </w:rPr>
        <w:t xml:space="preserve">, to </w:t>
      </w:r>
      <w:r w:rsidR="00BA71D4" w:rsidRPr="00F76D45">
        <w:rPr>
          <w:rFonts w:ascii="Times New Roman" w:hAnsi="Times New Roman" w:cs="Times New Roman"/>
          <w:color w:val="000000" w:themeColor="text1"/>
          <w:sz w:val="28"/>
          <w:szCs w:val="32"/>
        </w:rPr>
        <w:t xml:space="preserve">basic concepts of </w:t>
      </w:r>
      <w:r w:rsidRPr="00F76D45">
        <w:rPr>
          <w:rFonts w:ascii="Times New Roman" w:hAnsi="Times New Roman" w:cs="Times New Roman"/>
          <w:color w:val="000000" w:themeColor="text1"/>
          <w:sz w:val="28"/>
          <w:szCs w:val="32"/>
        </w:rPr>
        <w:t xml:space="preserve">federalism, rule of law, separation of powers, social justice, and electoral process, etc.  </w:t>
      </w:r>
    </w:p>
    <w:p w:rsidR="004474BF" w:rsidRPr="00F76D45" w:rsidRDefault="004474BF" w:rsidP="004474BF">
      <w:pPr>
        <w:spacing w:after="0" w:line="240" w:lineRule="auto"/>
        <w:rPr>
          <w:rFonts w:ascii="Times New Roman" w:hAnsi="Times New Roman" w:cs="Times New Roman"/>
          <w:color w:val="000000" w:themeColor="text1"/>
          <w:sz w:val="32"/>
          <w:szCs w:val="32"/>
        </w:rPr>
      </w:pPr>
    </w:p>
    <w:p w:rsidR="004B1D0D" w:rsidRPr="00F76D45" w:rsidRDefault="00BA71D4" w:rsidP="004B1D0D">
      <w:pPr>
        <w:rPr>
          <w:rFonts w:ascii="Times New Roman" w:hAnsi="Times New Roman" w:cs="Times New Roman"/>
          <w:b/>
          <w:color w:val="000000" w:themeColor="text1"/>
          <w:sz w:val="32"/>
          <w:szCs w:val="32"/>
          <w:u w:val="single"/>
        </w:rPr>
      </w:pPr>
      <w:r w:rsidRPr="00F76D45">
        <w:rPr>
          <w:rFonts w:ascii="Times New Roman" w:hAnsi="Times New Roman" w:cs="Times New Roman"/>
          <w:b/>
          <w:color w:val="000000" w:themeColor="text1"/>
          <w:sz w:val="32"/>
          <w:szCs w:val="32"/>
          <w:u w:val="single"/>
        </w:rPr>
        <w:t>Learning Methodology</w:t>
      </w:r>
    </w:p>
    <w:p w:rsidR="004B1D0D" w:rsidRPr="00F76D45" w:rsidRDefault="004B1D0D" w:rsidP="004B1D0D">
      <w:pPr>
        <w:jc w:val="both"/>
        <w:rPr>
          <w:rFonts w:ascii="Times New Roman" w:hAnsi="Times New Roman" w:cs="Times New Roman"/>
          <w:color w:val="000000" w:themeColor="text1"/>
          <w:sz w:val="28"/>
          <w:szCs w:val="28"/>
        </w:rPr>
      </w:pPr>
      <w:r w:rsidRPr="00F76D45">
        <w:rPr>
          <w:rFonts w:ascii="Times New Roman" w:hAnsi="Times New Roman" w:cs="Times New Roman"/>
          <w:color w:val="000000" w:themeColor="text1"/>
          <w:sz w:val="28"/>
          <w:szCs w:val="28"/>
        </w:rPr>
        <w:t>The course will primarily depend on lecture-discussions</w:t>
      </w:r>
      <w:r w:rsidR="00BA71D4" w:rsidRPr="00F76D45">
        <w:rPr>
          <w:rFonts w:ascii="Times New Roman" w:hAnsi="Times New Roman" w:cs="Times New Roman"/>
          <w:color w:val="000000" w:themeColor="text1"/>
          <w:sz w:val="28"/>
          <w:szCs w:val="28"/>
        </w:rPr>
        <w:t xml:space="preserve"> (LDs)</w:t>
      </w:r>
      <w:r w:rsidRPr="00F76D45">
        <w:rPr>
          <w:rFonts w:ascii="Times New Roman" w:hAnsi="Times New Roman" w:cs="Times New Roman"/>
          <w:color w:val="000000" w:themeColor="text1"/>
          <w:sz w:val="28"/>
          <w:szCs w:val="28"/>
        </w:rPr>
        <w:t>. Efforts will be made to develop critical and analytical abilities of the participant students</w:t>
      </w:r>
      <w:r w:rsidR="00BA71D4" w:rsidRPr="00F76D45">
        <w:rPr>
          <w:rFonts w:ascii="Times New Roman" w:hAnsi="Times New Roman" w:cs="Times New Roman"/>
          <w:color w:val="000000" w:themeColor="text1"/>
          <w:sz w:val="28"/>
          <w:szCs w:val="28"/>
        </w:rPr>
        <w:t xml:space="preserve">. A great deal has been written and </w:t>
      </w:r>
      <w:r w:rsidRPr="00F76D45">
        <w:rPr>
          <w:rFonts w:ascii="Times New Roman" w:hAnsi="Times New Roman" w:cs="Times New Roman"/>
          <w:color w:val="000000" w:themeColor="text1"/>
          <w:sz w:val="28"/>
          <w:szCs w:val="28"/>
        </w:rPr>
        <w:t xml:space="preserve">published related to the issues of </w:t>
      </w:r>
      <w:r w:rsidR="00BA71D4" w:rsidRPr="00F76D45">
        <w:rPr>
          <w:rFonts w:ascii="Times New Roman" w:hAnsi="Times New Roman" w:cs="Times New Roman"/>
          <w:color w:val="000000" w:themeColor="text1"/>
          <w:sz w:val="28"/>
          <w:szCs w:val="28"/>
        </w:rPr>
        <w:t>Constitutional Law</w:t>
      </w:r>
      <w:r w:rsidRPr="00F76D45">
        <w:rPr>
          <w:rFonts w:ascii="Times New Roman" w:hAnsi="Times New Roman" w:cs="Times New Roman"/>
          <w:color w:val="000000" w:themeColor="text1"/>
          <w:sz w:val="28"/>
          <w:szCs w:val="28"/>
        </w:rPr>
        <w:t xml:space="preserve"> in Pakistan. Recommended text and reference books have been selected for the basic facts and quality of analysis that they offer to the reader. Important chapters shall be identified</w:t>
      </w:r>
      <w:r w:rsidR="00BA71D4" w:rsidRPr="00F76D45">
        <w:rPr>
          <w:rFonts w:ascii="Times New Roman" w:hAnsi="Times New Roman" w:cs="Times New Roman"/>
          <w:color w:val="000000" w:themeColor="text1"/>
          <w:sz w:val="28"/>
          <w:szCs w:val="28"/>
        </w:rPr>
        <w:t xml:space="preserve"> and</w:t>
      </w:r>
      <w:r w:rsidRPr="00F76D45">
        <w:rPr>
          <w:rFonts w:ascii="Times New Roman" w:hAnsi="Times New Roman" w:cs="Times New Roman"/>
          <w:color w:val="000000" w:themeColor="text1"/>
          <w:sz w:val="28"/>
          <w:szCs w:val="28"/>
        </w:rPr>
        <w:t xml:space="preserve"> discussed.</w:t>
      </w:r>
    </w:p>
    <w:p w:rsidR="004B1D0D" w:rsidRPr="00F76D45" w:rsidRDefault="004B1D0D" w:rsidP="004B1D0D">
      <w:pPr>
        <w:rPr>
          <w:rFonts w:ascii="Times New Roman" w:hAnsi="Times New Roman" w:cs="Times New Roman"/>
          <w:b/>
          <w:color w:val="000000" w:themeColor="text1"/>
          <w:sz w:val="32"/>
          <w:szCs w:val="32"/>
          <w:u w:val="single"/>
        </w:rPr>
      </w:pPr>
      <w:r w:rsidRPr="00F76D45">
        <w:rPr>
          <w:rFonts w:ascii="Times New Roman" w:hAnsi="Times New Roman" w:cs="Times New Roman"/>
          <w:b/>
          <w:color w:val="000000" w:themeColor="text1"/>
          <w:sz w:val="32"/>
          <w:szCs w:val="32"/>
          <w:u w:val="single"/>
        </w:rPr>
        <w:t xml:space="preserve">Grade </w:t>
      </w:r>
      <w:r w:rsidR="00BA71D4" w:rsidRPr="00F76D45">
        <w:rPr>
          <w:rFonts w:ascii="Times New Roman" w:hAnsi="Times New Roman" w:cs="Times New Roman"/>
          <w:b/>
          <w:color w:val="000000" w:themeColor="text1"/>
          <w:sz w:val="32"/>
          <w:szCs w:val="32"/>
          <w:u w:val="single"/>
        </w:rPr>
        <w:t>Evaluation Criteria</w:t>
      </w:r>
    </w:p>
    <w:p w:rsidR="004B1D0D" w:rsidRPr="00F76D45" w:rsidRDefault="004B1D0D" w:rsidP="004B1D0D">
      <w:pPr>
        <w:jc w:val="both"/>
        <w:rPr>
          <w:rFonts w:ascii="Times New Roman" w:hAnsi="Times New Roman" w:cs="Times New Roman"/>
          <w:color w:val="000000" w:themeColor="text1"/>
          <w:sz w:val="28"/>
          <w:szCs w:val="28"/>
        </w:rPr>
      </w:pPr>
      <w:r w:rsidRPr="00F76D45">
        <w:rPr>
          <w:rFonts w:ascii="Times New Roman" w:hAnsi="Times New Roman" w:cs="Times New Roman"/>
          <w:color w:val="000000" w:themeColor="text1"/>
          <w:sz w:val="28"/>
          <w:szCs w:val="28"/>
        </w:rPr>
        <w:t>Overall, UMT policy shall be followed in awarding final grades. Following distribution of marks shall be observed for evaluation:</w:t>
      </w:r>
    </w:p>
    <w:tbl>
      <w:tblPr>
        <w:tblStyle w:val="TableGrid"/>
        <w:tblW w:w="0" w:type="auto"/>
        <w:tblLook w:val="04A0" w:firstRow="1" w:lastRow="0" w:firstColumn="1" w:lastColumn="0" w:noHBand="0" w:noVBand="1"/>
      </w:tblPr>
      <w:tblGrid>
        <w:gridCol w:w="4788"/>
        <w:gridCol w:w="4788"/>
      </w:tblGrid>
      <w:tr w:rsidR="00F76D45" w:rsidRPr="00F76D45" w:rsidTr="00CF124E">
        <w:tc>
          <w:tcPr>
            <w:tcW w:w="4788" w:type="dxa"/>
          </w:tcPr>
          <w:p w:rsidR="004B1D0D" w:rsidRPr="00F76D45" w:rsidRDefault="004B1D0D" w:rsidP="00CF124E">
            <w:pPr>
              <w:rPr>
                <w:rFonts w:ascii="Times New Roman" w:hAnsi="Times New Roman" w:cs="Times New Roman"/>
                <w:b/>
                <w:color w:val="000000" w:themeColor="text1"/>
                <w:sz w:val="32"/>
                <w:szCs w:val="32"/>
              </w:rPr>
            </w:pPr>
            <w:r w:rsidRPr="00F76D45">
              <w:rPr>
                <w:rFonts w:ascii="Times New Roman" w:hAnsi="Times New Roman" w:cs="Times New Roman"/>
                <w:b/>
                <w:color w:val="000000" w:themeColor="text1"/>
                <w:sz w:val="32"/>
                <w:szCs w:val="32"/>
              </w:rPr>
              <w:t>Marks Evaluation</w:t>
            </w:r>
          </w:p>
        </w:tc>
        <w:tc>
          <w:tcPr>
            <w:tcW w:w="4788" w:type="dxa"/>
          </w:tcPr>
          <w:p w:rsidR="004B1D0D" w:rsidRPr="00F76D45" w:rsidRDefault="004B1D0D" w:rsidP="00CF124E">
            <w:pPr>
              <w:rPr>
                <w:rFonts w:ascii="Times New Roman" w:hAnsi="Times New Roman" w:cs="Times New Roman"/>
                <w:b/>
                <w:color w:val="000000" w:themeColor="text1"/>
                <w:sz w:val="32"/>
                <w:szCs w:val="32"/>
              </w:rPr>
            </w:pPr>
            <w:r w:rsidRPr="00F76D45">
              <w:rPr>
                <w:rFonts w:ascii="Times New Roman" w:hAnsi="Times New Roman" w:cs="Times New Roman"/>
                <w:b/>
                <w:color w:val="000000" w:themeColor="text1"/>
                <w:sz w:val="32"/>
                <w:szCs w:val="32"/>
              </w:rPr>
              <w:t>Marks Percentage</w:t>
            </w:r>
          </w:p>
        </w:tc>
      </w:tr>
      <w:tr w:rsidR="00F76D45" w:rsidRPr="00F76D45" w:rsidTr="00CF124E">
        <w:tc>
          <w:tcPr>
            <w:tcW w:w="4788" w:type="dxa"/>
          </w:tcPr>
          <w:p w:rsidR="004B1D0D" w:rsidRPr="00F76D45" w:rsidRDefault="004B1D0D" w:rsidP="00CF124E">
            <w:pPr>
              <w:rPr>
                <w:rFonts w:ascii="Times New Roman" w:hAnsi="Times New Roman" w:cs="Times New Roman"/>
                <w:b/>
                <w:color w:val="000000" w:themeColor="text1"/>
                <w:sz w:val="32"/>
                <w:szCs w:val="32"/>
              </w:rPr>
            </w:pPr>
            <w:r w:rsidRPr="00F76D45">
              <w:rPr>
                <w:rFonts w:ascii="Times New Roman" w:hAnsi="Times New Roman" w:cs="Times New Roman"/>
                <w:b/>
                <w:color w:val="000000" w:themeColor="text1"/>
                <w:sz w:val="32"/>
                <w:szCs w:val="32"/>
              </w:rPr>
              <w:t>Mid Term Test</w:t>
            </w:r>
          </w:p>
          <w:p w:rsidR="004B1D0D" w:rsidRPr="00F76D45" w:rsidRDefault="004B1D0D" w:rsidP="00CF124E">
            <w:pPr>
              <w:rPr>
                <w:rFonts w:ascii="Times New Roman" w:hAnsi="Times New Roman" w:cs="Times New Roman"/>
                <w:b/>
                <w:color w:val="000000" w:themeColor="text1"/>
                <w:sz w:val="32"/>
                <w:szCs w:val="32"/>
              </w:rPr>
            </w:pPr>
          </w:p>
        </w:tc>
        <w:tc>
          <w:tcPr>
            <w:tcW w:w="4788" w:type="dxa"/>
          </w:tcPr>
          <w:p w:rsidR="004B1D0D" w:rsidRPr="00F76D45" w:rsidRDefault="004B1D0D" w:rsidP="00CF124E">
            <w:pPr>
              <w:rPr>
                <w:rFonts w:ascii="Times New Roman" w:hAnsi="Times New Roman" w:cs="Times New Roman"/>
                <w:color w:val="000000" w:themeColor="text1"/>
                <w:sz w:val="28"/>
                <w:szCs w:val="28"/>
              </w:rPr>
            </w:pPr>
            <w:r w:rsidRPr="00F76D45">
              <w:rPr>
                <w:rFonts w:ascii="Times New Roman" w:hAnsi="Times New Roman" w:cs="Times New Roman"/>
                <w:color w:val="000000" w:themeColor="text1"/>
                <w:sz w:val="28"/>
                <w:szCs w:val="28"/>
              </w:rPr>
              <w:t xml:space="preserve"> 25 %</w:t>
            </w:r>
          </w:p>
        </w:tc>
      </w:tr>
      <w:tr w:rsidR="00F76D45" w:rsidRPr="00F76D45" w:rsidTr="00CF124E">
        <w:tc>
          <w:tcPr>
            <w:tcW w:w="4788" w:type="dxa"/>
          </w:tcPr>
          <w:p w:rsidR="004B1D0D" w:rsidRPr="00F76D45" w:rsidRDefault="004B1D0D" w:rsidP="00CF124E">
            <w:pPr>
              <w:rPr>
                <w:rFonts w:ascii="Times New Roman" w:hAnsi="Times New Roman" w:cs="Times New Roman"/>
                <w:b/>
                <w:color w:val="000000" w:themeColor="text1"/>
                <w:sz w:val="32"/>
                <w:szCs w:val="32"/>
              </w:rPr>
            </w:pPr>
            <w:r w:rsidRPr="00F76D45">
              <w:rPr>
                <w:rFonts w:ascii="Times New Roman" w:hAnsi="Times New Roman" w:cs="Times New Roman"/>
                <w:b/>
                <w:color w:val="000000" w:themeColor="text1"/>
                <w:sz w:val="32"/>
                <w:szCs w:val="32"/>
              </w:rPr>
              <w:t>Attendance, participation, spot test/ assignment</w:t>
            </w:r>
          </w:p>
        </w:tc>
        <w:tc>
          <w:tcPr>
            <w:tcW w:w="4788" w:type="dxa"/>
          </w:tcPr>
          <w:p w:rsidR="004B1D0D" w:rsidRPr="00F76D45" w:rsidRDefault="004B1D0D" w:rsidP="00CF124E">
            <w:pPr>
              <w:rPr>
                <w:rFonts w:ascii="Times New Roman" w:hAnsi="Times New Roman" w:cs="Times New Roman"/>
                <w:color w:val="000000" w:themeColor="text1"/>
                <w:sz w:val="28"/>
                <w:szCs w:val="28"/>
              </w:rPr>
            </w:pPr>
            <w:r w:rsidRPr="00F76D45">
              <w:rPr>
                <w:rFonts w:ascii="Times New Roman" w:hAnsi="Times New Roman" w:cs="Times New Roman"/>
                <w:color w:val="000000" w:themeColor="text1"/>
                <w:sz w:val="28"/>
                <w:szCs w:val="28"/>
              </w:rPr>
              <w:t>25 %</w:t>
            </w:r>
          </w:p>
        </w:tc>
      </w:tr>
      <w:tr w:rsidR="00F76D45" w:rsidRPr="00F76D45" w:rsidTr="00CF124E">
        <w:trPr>
          <w:trHeight w:val="431"/>
        </w:trPr>
        <w:tc>
          <w:tcPr>
            <w:tcW w:w="4788" w:type="dxa"/>
            <w:tcBorders>
              <w:bottom w:val="single" w:sz="4" w:space="0" w:color="auto"/>
            </w:tcBorders>
          </w:tcPr>
          <w:p w:rsidR="004B1D0D" w:rsidRPr="00F76D45" w:rsidRDefault="004B1D0D" w:rsidP="00CF124E">
            <w:pPr>
              <w:rPr>
                <w:rFonts w:ascii="Times New Roman" w:hAnsi="Times New Roman" w:cs="Times New Roman"/>
                <w:b/>
                <w:color w:val="000000" w:themeColor="text1"/>
                <w:sz w:val="32"/>
                <w:szCs w:val="32"/>
              </w:rPr>
            </w:pPr>
            <w:r w:rsidRPr="00F76D45">
              <w:rPr>
                <w:rFonts w:ascii="Times New Roman" w:hAnsi="Times New Roman" w:cs="Times New Roman"/>
                <w:b/>
                <w:color w:val="000000" w:themeColor="text1"/>
                <w:sz w:val="32"/>
                <w:szCs w:val="32"/>
              </w:rPr>
              <w:t>Final Exam</w:t>
            </w:r>
          </w:p>
          <w:p w:rsidR="004B1D0D" w:rsidRPr="00F76D45" w:rsidRDefault="004B1D0D" w:rsidP="00CF124E">
            <w:pPr>
              <w:rPr>
                <w:rFonts w:ascii="Times New Roman" w:hAnsi="Times New Roman" w:cs="Times New Roman"/>
                <w:b/>
                <w:color w:val="000000" w:themeColor="text1"/>
                <w:sz w:val="32"/>
                <w:szCs w:val="32"/>
              </w:rPr>
            </w:pPr>
          </w:p>
        </w:tc>
        <w:tc>
          <w:tcPr>
            <w:tcW w:w="4788" w:type="dxa"/>
            <w:tcBorders>
              <w:bottom w:val="single" w:sz="4" w:space="0" w:color="auto"/>
            </w:tcBorders>
          </w:tcPr>
          <w:p w:rsidR="004B1D0D" w:rsidRPr="00F76D45" w:rsidRDefault="004B1D0D" w:rsidP="00CF124E">
            <w:pPr>
              <w:rPr>
                <w:rFonts w:ascii="Times New Roman" w:hAnsi="Times New Roman" w:cs="Times New Roman"/>
                <w:color w:val="000000" w:themeColor="text1"/>
                <w:sz w:val="28"/>
                <w:szCs w:val="28"/>
              </w:rPr>
            </w:pPr>
            <w:r w:rsidRPr="00F76D45">
              <w:rPr>
                <w:rFonts w:ascii="Times New Roman" w:hAnsi="Times New Roman" w:cs="Times New Roman"/>
                <w:color w:val="000000" w:themeColor="text1"/>
                <w:sz w:val="28"/>
                <w:szCs w:val="28"/>
              </w:rPr>
              <w:t>50 %</w:t>
            </w:r>
          </w:p>
        </w:tc>
      </w:tr>
      <w:tr w:rsidR="00F76D45" w:rsidRPr="00F76D45" w:rsidTr="00CF124E">
        <w:trPr>
          <w:trHeight w:val="218"/>
        </w:trPr>
        <w:tc>
          <w:tcPr>
            <w:tcW w:w="4788" w:type="dxa"/>
            <w:tcBorders>
              <w:top w:val="single" w:sz="4" w:space="0" w:color="auto"/>
            </w:tcBorders>
          </w:tcPr>
          <w:p w:rsidR="004B1D0D" w:rsidRPr="00F76D45" w:rsidRDefault="004B1D0D" w:rsidP="00CF124E">
            <w:pPr>
              <w:rPr>
                <w:rFonts w:ascii="Times New Roman" w:hAnsi="Times New Roman" w:cs="Times New Roman"/>
                <w:b/>
                <w:color w:val="000000" w:themeColor="text1"/>
                <w:sz w:val="32"/>
                <w:szCs w:val="32"/>
              </w:rPr>
            </w:pPr>
            <w:r w:rsidRPr="00F76D45">
              <w:rPr>
                <w:rFonts w:ascii="Times New Roman" w:hAnsi="Times New Roman" w:cs="Times New Roman"/>
                <w:b/>
                <w:color w:val="000000" w:themeColor="text1"/>
                <w:sz w:val="32"/>
                <w:szCs w:val="32"/>
              </w:rPr>
              <w:t>Total</w:t>
            </w:r>
          </w:p>
          <w:p w:rsidR="004B1D0D" w:rsidRPr="00F76D45" w:rsidRDefault="004B1D0D" w:rsidP="00CF124E">
            <w:pPr>
              <w:rPr>
                <w:rFonts w:ascii="Times New Roman" w:hAnsi="Times New Roman" w:cs="Times New Roman"/>
                <w:b/>
                <w:color w:val="000000" w:themeColor="text1"/>
                <w:sz w:val="32"/>
                <w:szCs w:val="32"/>
              </w:rPr>
            </w:pPr>
          </w:p>
        </w:tc>
        <w:tc>
          <w:tcPr>
            <w:tcW w:w="4788" w:type="dxa"/>
            <w:tcBorders>
              <w:top w:val="single" w:sz="4" w:space="0" w:color="auto"/>
            </w:tcBorders>
          </w:tcPr>
          <w:p w:rsidR="004B1D0D" w:rsidRPr="00F76D45" w:rsidRDefault="004B1D0D" w:rsidP="00CF124E">
            <w:pPr>
              <w:rPr>
                <w:rFonts w:ascii="Times New Roman" w:hAnsi="Times New Roman" w:cs="Times New Roman"/>
                <w:color w:val="000000" w:themeColor="text1"/>
                <w:sz w:val="28"/>
                <w:szCs w:val="28"/>
              </w:rPr>
            </w:pPr>
            <w:r w:rsidRPr="00F76D45">
              <w:rPr>
                <w:rFonts w:ascii="Times New Roman" w:hAnsi="Times New Roman" w:cs="Times New Roman"/>
                <w:color w:val="000000" w:themeColor="text1"/>
                <w:sz w:val="28"/>
                <w:szCs w:val="28"/>
              </w:rPr>
              <w:t>100 %</w:t>
            </w:r>
          </w:p>
        </w:tc>
      </w:tr>
    </w:tbl>
    <w:p w:rsidR="004B1D0D" w:rsidRPr="00F76D45" w:rsidRDefault="004B1D0D" w:rsidP="004B1D0D">
      <w:pPr>
        <w:rPr>
          <w:rFonts w:ascii="Times New Roman" w:hAnsi="Times New Roman" w:cs="Times New Roman"/>
          <w:color w:val="000000" w:themeColor="text1"/>
          <w:sz w:val="28"/>
          <w:szCs w:val="28"/>
        </w:rPr>
      </w:pPr>
    </w:p>
    <w:p w:rsidR="00F76D45" w:rsidRPr="00F76D45" w:rsidRDefault="00F76D45" w:rsidP="004B1D0D">
      <w:pPr>
        <w:rPr>
          <w:rFonts w:ascii="Times New Roman" w:hAnsi="Times New Roman" w:cs="Times New Roman"/>
          <w:color w:val="000000" w:themeColor="text1"/>
          <w:sz w:val="28"/>
          <w:szCs w:val="28"/>
        </w:rPr>
      </w:pPr>
    </w:p>
    <w:p w:rsidR="00F76D45" w:rsidRPr="00F76D45" w:rsidRDefault="00F76D45" w:rsidP="004B1D0D">
      <w:pPr>
        <w:rPr>
          <w:rFonts w:ascii="Times New Roman" w:hAnsi="Times New Roman" w:cs="Times New Roman"/>
          <w:color w:val="000000" w:themeColor="text1"/>
          <w:sz w:val="28"/>
          <w:szCs w:val="28"/>
        </w:rPr>
      </w:pPr>
    </w:p>
    <w:p w:rsidR="004B1D0D" w:rsidRPr="00F76D45" w:rsidRDefault="00BA71D4" w:rsidP="004B1D0D">
      <w:pPr>
        <w:rPr>
          <w:rFonts w:ascii="Times New Roman" w:hAnsi="Times New Roman" w:cs="Times New Roman"/>
          <w:b/>
          <w:color w:val="000000" w:themeColor="text1"/>
          <w:sz w:val="32"/>
          <w:szCs w:val="32"/>
          <w:u w:val="single"/>
        </w:rPr>
      </w:pPr>
      <w:r w:rsidRPr="00F76D45">
        <w:rPr>
          <w:rFonts w:ascii="Times New Roman" w:hAnsi="Times New Roman" w:cs="Times New Roman"/>
          <w:b/>
          <w:color w:val="000000" w:themeColor="text1"/>
          <w:sz w:val="32"/>
          <w:szCs w:val="32"/>
          <w:u w:val="single"/>
        </w:rPr>
        <w:t>Recommended Text books</w:t>
      </w:r>
    </w:p>
    <w:p w:rsidR="00810532" w:rsidRPr="00F76D45" w:rsidRDefault="004B1D0D" w:rsidP="00810532">
      <w:pPr>
        <w:pStyle w:val="ListParagraph"/>
        <w:numPr>
          <w:ilvl w:val="0"/>
          <w:numId w:val="23"/>
        </w:numPr>
        <w:shd w:val="clear" w:color="auto" w:fill="FFFFFF"/>
        <w:spacing w:line="288" w:lineRule="auto"/>
        <w:rPr>
          <w:rFonts w:ascii="Arial" w:hAnsi="Arial"/>
          <w:color w:val="000000" w:themeColor="text1"/>
          <w:sz w:val="28"/>
          <w:szCs w:val="28"/>
        </w:rPr>
      </w:pPr>
      <w:r w:rsidRPr="00F76D45">
        <w:rPr>
          <w:rFonts w:ascii="Times New Roman" w:hAnsi="Times New Roman" w:cs="Times New Roman"/>
          <w:color w:val="000000" w:themeColor="text1"/>
          <w:sz w:val="28"/>
          <w:szCs w:val="28"/>
        </w:rPr>
        <w:t>Constitution of Pakistan</w:t>
      </w:r>
    </w:p>
    <w:p w:rsidR="004B1D0D" w:rsidRPr="00F76D45" w:rsidRDefault="00810532" w:rsidP="00810532">
      <w:pPr>
        <w:pStyle w:val="ListParagraph"/>
        <w:numPr>
          <w:ilvl w:val="0"/>
          <w:numId w:val="23"/>
        </w:numPr>
        <w:shd w:val="clear" w:color="auto" w:fill="FFFFFF"/>
        <w:spacing w:line="288" w:lineRule="auto"/>
        <w:rPr>
          <w:rFonts w:ascii="Times New Roman" w:hAnsi="Times New Roman" w:cs="Times New Roman"/>
          <w:color w:val="000000" w:themeColor="text1"/>
          <w:sz w:val="28"/>
          <w:szCs w:val="28"/>
        </w:rPr>
      </w:pPr>
      <w:r w:rsidRPr="00F76D45">
        <w:rPr>
          <w:rFonts w:ascii="Times New Roman" w:hAnsi="Times New Roman" w:cs="Times New Roman"/>
          <w:color w:val="000000" w:themeColor="text1"/>
          <w:sz w:val="28"/>
          <w:szCs w:val="28"/>
        </w:rPr>
        <w:t>The Constitutional History of Pakistan—1947-2012, Malik Muhammad Owais Khalid, 2012</w:t>
      </w:r>
    </w:p>
    <w:p w:rsidR="004B1D0D" w:rsidRPr="00F76D45" w:rsidRDefault="00BA71D4" w:rsidP="004B1D0D">
      <w:pPr>
        <w:rPr>
          <w:rFonts w:ascii="Times New Roman" w:hAnsi="Times New Roman" w:cs="Times New Roman"/>
          <w:b/>
          <w:color w:val="000000" w:themeColor="text1"/>
          <w:sz w:val="32"/>
          <w:szCs w:val="28"/>
          <w:u w:val="single"/>
        </w:rPr>
      </w:pPr>
      <w:r w:rsidRPr="00F76D45">
        <w:rPr>
          <w:rFonts w:ascii="Times New Roman" w:hAnsi="Times New Roman" w:cs="Times New Roman"/>
          <w:b/>
          <w:color w:val="000000" w:themeColor="text1"/>
          <w:sz w:val="32"/>
          <w:szCs w:val="28"/>
          <w:u w:val="single"/>
        </w:rPr>
        <w:t>Reference Books</w:t>
      </w:r>
    </w:p>
    <w:p w:rsidR="004B1D0D" w:rsidRPr="00F76D45" w:rsidRDefault="004B1D0D" w:rsidP="001D51EA">
      <w:pPr>
        <w:spacing w:line="240" w:lineRule="auto"/>
        <w:jc w:val="both"/>
        <w:rPr>
          <w:rFonts w:ascii="Times New Roman" w:hAnsi="Times New Roman" w:cs="Times New Roman"/>
          <w:color w:val="000000" w:themeColor="text1"/>
          <w:sz w:val="28"/>
          <w:szCs w:val="28"/>
        </w:rPr>
      </w:pPr>
      <w:r w:rsidRPr="00F76D45">
        <w:rPr>
          <w:rFonts w:ascii="Times New Roman" w:hAnsi="Times New Roman" w:cs="Times New Roman"/>
          <w:color w:val="000000" w:themeColor="text1"/>
          <w:sz w:val="28"/>
          <w:szCs w:val="28"/>
        </w:rPr>
        <w:t>Participants are advised to take notes during lectures as latest articles and papers relevant to the topics in the cours</w:t>
      </w:r>
      <w:r w:rsidR="00810532" w:rsidRPr="00F76D45">
        <w:rPr>
          <w:rFonts w:ascii="Times New Roman" w:hAnsi="Times New Roman" w:cs="Times New Roman"/>
          <w:color w:val="000000" w:themeColor="text1"/>
          <w:sz w:val="28"/>
          <w:szCs w:val="28"/>
        </w:rPr>
        <w:t>e outline shall be distributed/</w:t>
      </w:r>
      <w:r w:rsidRPr="00F76D45">
        <w:rPr>
          <w:rFonts w:ascii="Times New Roman" w:hAnsi="Times New Roman" w:cs="Times New Roman"/>
          <w:color w:val="000000" w:themeColor="text1"/>
          <w:sz w:val="28"/>
          <w:szCs w:val="28"/>
        </w:rPr>
        <w:t>discussed. However, certain books have been recommended for reference and quality of analysis.</w:t>
      </w:r>
    </w:p>
    <w:p w:rsidR="004474BF" w:rsidRPr="00F76D45" w:rsidRDefault="004474BF" w:rsidP="004474BF">
      <w:pPr>
        <w:pStyle w:val="ListParagraph"/>
        <w:numPr>
          <w:ilvl w:val="0"/>
          <w:numId w:val="24"/>
        </w:numPr>
        <w:shd w:val="clear" w:color="auto" w:fill="FFFFFF"/>
        <w:spacing w:line="288" w:lineRule="auto"/>
        <w:rPr>
          <w:rFonts w:ascii="Times New Roman" w:hAnsi="Times New Roman" w:cs="Times New Roman"/>
          <w:color w:val="000000" w:themeColor="text1"/>
          <w:sz w:val="28"/>
          <w:szCs w:val="28"/>
        </w:rPr>
      </w:pPr>
      <w:r w:rsidRPr="00F76D45">
        <w:rPr>
          <w:rFonts w:ascii="Times New Roman" w:hAnsi="Times New Roman" w:cs="Times New Roman"/>
          <w:color w:val="000000" w:themeColor="text1"/>
          <w:sz w:val="28"/>
          <w:szCs w:val="28"/>
        </w:rPr>
        <w:t>Constitutional History and Political Development, Hamid Khan, 2005</w:t>
      </w:r>
    </w:p>
    <w:p w:rsidR="004474BF" w:rsidRPr="00F76D45" w:rsidRDefault="004474BF" w:rsidP="004474BF">
      <w:pPr>
        <w:pStyle w:val="ListParagraph"/>
        <w:numPr>
          <w:ilvl w:val="0"/>
          <w:numId w:val="24"/>
        </w:numPr>
        <w:jc w:val="both"/>
        <w:rPr>
          <w:rFonts w:ascii="Times New Roman" w:hAnsi="Times New Roman" w:cs="Times New Roman"/>
          <w:color w:val="000000" w:themeColor="text1"/>
          <w:sz w:val="28"/>
          <w:szCs w:val="28"/>
        </w:rPr>
      </w:pPr>
      <w:r w:rsidRPr="00F76D45">
        <w:rPr>
          <w:rFonts w:ascii="Times New Roman" w:hAnsi="Times New Roman" w:cs="Times New Roman"/>
          <w:color w:val="000000" w:themeColor="text1"/>
          <w:sz w:val="28"/>
          <w:szCs w:val="28"/>
        </w:rPr>
        <w:t xml:space="preserve">Constitutional Development in Pakistan, G.W. Chaudhary </w:t>
      </w:r>
    </w:p>
    <w:p w:rsidR="004474BF" w:rsidRPr="00F76D45" w:rsidRDefault="004474BF" w:rsidP="004474BF">
      <w:pPr>
        <w:pStyle w:val="ListParagraph"/>
        <w:numPr>
          <w:ilvl w:val="0"/>
          <w:numId w:val="24"/>
        </w:numPr>
        <w:jc w:val="both"/>
        <w:rPr>
          <w:rFonts w:ascii="Times New Roman" w:hAnsi="Times New Roman" w:cs="Times New Roman"/>
          <w:color w:val="000000" w:themeColor="text1"/>
          <w:sz w:val="28"/>
          <w:szCs w:val="28"/>
        </w:rPr>
      </w:pPr>
      <w:r w:rsidRPr="00F76D45">
        <w:rPr>
          <w:rFonts w:ascii="Times New Roman" w:hAnsi="Times New Roman" w:cs="Times New Roman"/>
          <w:color w:val="000000" w:themeColor="text1"/>
          <w:sz w:val="28"/>
          <w:szCs w:val="28"/>
        </w:rPr>
        <w:t>Constitution Making in Pakistan 1047-85, Dr</w:t>
      </w:r>
      <w:r w:rsidR="009B0E2A" w:rsidRPr="00F76D45">
        <w:rPr>
          <w:rFonts w:ascii="Times New Roman" w:hAnsi="Times New Roman" w:cs="Times New Roman"/>
          <w:color w:val="000000" w:themeColor="text1"/>
          <w:sz w:val="28"/>
          <w:szCs w:val="28"/>
        </w:rPr>
        <w:t>.</w:t>
      </w:r>
      <w:r w:rsidRPr="00F76D45">
        <w:rPr>
          <w:rFonts w:ascii="Times New Roman" w:hAnsi="Times New Roman" w:cs="Times New Roman"/>
          <w:color w:val="000000" w:themeColor="text1"/>
          <w:sz w:val="28"/>
          <w:szCs w:val="28"/>
        </w:rPr>
        <w:t xml:space="preserve"> Baz Muhammad </w:t>
      </w:r>
    </w:p>
    <w:p w:rsidR="004474BF" w:rsidRPr="00F76D45" w:rsidRDefault="004474BF" w:rsidP="004474BF">
      <w:pPr>
        <w:pStyle w:val="ListParagraph"/>
        <w:numPr>
          <w:ilvl w:val="0"/>
          <w:numId w:val="24"/>
        </w:numPr>
        <w:jc w:val="both"/>
        <w:rPr>
          <w:rFonts w:ascii="Times New Roman" w:hAnsi="Times New Roman" w:cs="Times New Roman"/>
          <w:color w:val="000000" w:themeColor="text1"/>
          <w:sz w:val="28"/>
          <w:szCs w:val="28"/>
        </w:rPr>
      </w:pPr>
      <w:r w:rsidRPr="00F76D45">
        <w:rPr>
          <w:rFonts w:ascii="Times New Roman" w:hAnsi="Times New Roman" w:cs="Times New Roman"/>
          <w:color w:val="000000" w:themeColor="text1"/>
          <w:sz w:val="28"/>
          <w:szCs w:val="28"/>
        </w:rPr>
        <w:t xml:space="preserve">Allen Gledhill, Pakistan: The Development of its Laws and Constitution </w:t>
      </w:r>
    </w:p>
    <w:p w:rsidR="004B1D0D" w:rsidRPr="00F76D45" w:rsidRDefault="00810532" w:rsidP="004B1D0D">
      <w:pPr>
        <w:pStyle w:val="ListParagraph"/>
        <w:numPr>
          <w:ilvl w:val="0"/>
          <w:numId w:val="24"/>
        </w:numPr>
        <w:jc w:val="both"/>
        <w:rPr>
          <w:rFonts w:ascii="Times New Roman" w:hAnsi="Times New Roman" w:cs="Times New Roman"/>
          <w:color w:val="000000" w:themeColor="text1"/>
          <w:sz w:val="28"/>
          <w:szCs w:val="28"/>
        </w:rPr>
      </w:pPr>
      <w:r w:rsidRPr="00F76D45">
        <w:rPr>
          <w:rFonts w:ascii="Times New Roman" w:hAnsi="Times New Roman" w:cs="Times New Roman"/>
          <w:color w:val="000000" w:themeColor="text1"/>
          <w:sz w:val="28"/>
          <w:szCs w:val="28"/>
        </w:rPr>
        <w:t>“Military, State and S</w:t>
      </w:r>
      <w:r w:rsidR="004B1D0D" w:rsidRPr="00F76D45">
        <w:rPr>
          <w:rFonts w:ascii="Times New Roman" w:hAnsi="Times New Roman" w:cs="Times New Roman"/>
          <w:color w:val="000000" w:themeColor="text1"/>
          <w:sz w:val="28"/>
          <w:szCs w:val="28"/>
        </w:rPr>
        <w:t>ociety in Pakistan” by Hasan Askari Rizvi, 2000.</w:t>
      </w:r>
    </w:p>
    <w:p w:rsidR="004B1D0D" w:rsidRPr="00F76D45" w:rsidRDefault="004B1D0D" w:rsidP="004B1D0D">
      <w:pPr>
        <w:rPr>
          <w:rFonts w:ascii="Times New Roman" w:hAnsi="Times New Roman" w:cs="Times New Roman"/>
          <w:b/>
          <w:color w:val="000000" w:themeColor="text1"/>
          <w:sz w:val="32"/>
          <w:szCs w:val="32"/>
          <w:u w:val="single"/>
        </w:rPr>
      </w:pPr>
      <w:r w:rsidRPr="00F76D45">
        <w:rPr>
          <w:rFonts w:ascii="Times New Roman" w:hAnsi="Times New Roman" w:cs="Times New Roman"/>
          <w:b/>
          <w:color w:val="000000" w:themeColor="text1"/>
          <w:sz w:val="32"/>
          <w:szCs w:val="32"/>
          <w:u w:val="single"/>
        </w:rPr>
        <w:t>Course Contents:</w:t>
      </w:r>
    </w:p>
    <w:tbl>
      <w:tblPr>
        <w:tblStyle w:val="TableGrid"/>
        <w:tblW w:w="10008" w:type="dxa"/>
        <w:tblLook w:val="04A0" w:firstRow="1" w:lastRow="0" w:firstColumn="1" w:lastColumn="0" w:noHBand="0" w:noVBand="1"/>
      </w:tblPr>
      <w:tblGrid>
        <w:gridCol w:w="918"/>
        <w:gridCol w:w="5310"/>
        <w:gridCol w:w="3780"/>
      </w:tblGrid>
      <w:tr w:rsidR="00F76D45" w:rsidRPr="00F76D45" w:rsidTr="000D1388">
        <w:tc>
          <w:tcPr>
            <w:tcW w:w="918" w:type="dxa"/>
          </w:tcPr>
          <w:p w:rsidR="004B1D0D" w:rsidRPr="00F76D45" w:rsidRDefault="004B1D0D" w:rsidP="000D1388">
            <w:pPr>
              <w:jc w:val="center"/>
              <w:rPr>
                <w:rFonts w:ascii="Times New Roman" w:hAnsi="Times New Roman" w:cs="Times New Roman"/>
                <w:b/>
                <w:color w:val="000000" w:themeColor="text1"/>
                <w:sz w:val="28"/>
                <w:szCs w:val="28"/>
              </w:rPr>
            </w:pPr>
            <w:r w:rsidRPr="00F76D45">
              <w:rPr>
                <w:rFonts w:ascii="Times New Roman" w:hAnsi="Times New Roman" w:cs="Times New Roman"/>
                <w:b/>
                <w:color w:val="000000" w:themeColor="text1"/>
                <w:sz w:val="28"/>
                <w:szCs w:val="28"/>
              </w:rPr>
              <w:t>Week</w:t>
            </w:r>
          </w:p>
        </w:tc>
        <w:tc>
          <w:tcPr>
            <w:tcW w:w="5310" w:type="dxa"/>
          </w:tcPr>
          <w:p w:rsidR="004B1D0D" w:rsidRPr="00F76D45" w:rsidRDefault="004B1D0D" w:rsidP="000D1388">
            <w:pPr>
              <w:jc w:val="center"/>
              <w:rPr>
                <w:rFonts w:ascii="Times New Roman" w:hAnsi="Times New Roman" w:cs="Times New Roman"/>
                <w:b/>
                <w:color w:val="000000" w:themeColor="text1"/>
                <w:sz w:val="28"/>
                <w:szCs w:val="28"/>
              </w:rPr>
            </w:pPr>
            <w:r w:rsidRPr="00F76D45">
              <w:rPr>
                <w:rFonts w:ascii="Times New Roman" w:hAnsi="Times New Roman" w:cs="Times New Roman"/>
                <w:b/>
                <w:color w:val="000000" w:themeColor="text1"/>
                <w:sz w:val="28"/>
                <w:szCs w:val="28"/>
              </w:rPr>
              <w:t>Content</w:t>
            </w:r>
            <w:r w:rsidR="000D1388" w:rsidRPr="00F76D45">
              <w:rPr>
                <w:rFonts w:ascii="Times New Roman" w:hAnsi="Times New Roman" w:cs="Times New Roman"/>
                <w:b/>
                <w:color w:val="000000" w:themeColor="text1"/>
                <w:sz w:val="28"/>
                <w:szCs w:val="28"/>
              </w:rPr>
              <w:t xml:space="preserve"> </w:t>
            </w:r>
            <w:r w:rsidRPr="00F76D45">
              <w:rPr>
                <w:rFonts w:ascii="Times New Roman" w:hAnsi="Times New Roman" w:cs="Times New Roman"/>
                <w:b/>
                <w:color w:val="000000" w:themeColor="text1"/>
                <w:sz w:val="28"/>
                <w:szCs w:val="28"/>
              </w:rPr>
              <w:t>/ Area</w:t>
            </w:r>
          </w:p>
        </w:tc>
        <w:tc>
          <w:tcPr>
            <w:tcW w:w="3780" w:type="dxa"/>
          </w:tcPr>
          <w:p w:rsidR="004B1D0D" w:rsidRPr="00F76D45" w:rsidRDefault="00BA71D4" w:rsidP="000D1388">
            <w:pPr>
              <w:jc w:val="center"/>
              <w:rPr>
                <w:rFonts w:ascii="Times New Roman" w:hAnsi="Times New Roman" w:cs="Times New Roman"/>
                <w:b/>
                <w:color w:val="000000" w:themeColor="text1"/>
                <w:sz w:val="28"/>
                <w:szCs w:val="28"/>
              </w:rPr>
            </w:pPr>
            <w:r w:rsidRPr="00F76D45">
              <w:rPr>
                <w:rFonts w:ascii="Times New Roman" w:hAnsi="Times New Roman" w:cs="Times New Roman"/>
                <w:b/>
                <w:color w:val="000000" w:themeColor="text1"/>
                <w:sz w:val="28"/>
                <w:szCs w:val="28"/>
              </w:rPr>
              <w:t>R</w:t>
            </w:r>
            <w:r w:rsidR="004B1D0D" w:rsidRPr="00F76D45">
              <w:rPr>
                <w:rFonts w:ascii="Times New Roman" w:hAnsi="Times New Roman" w:cs="Times New Roman"/>
                <w:b/>
                <w:color w:val="000000" w:themeColor="text1"/>
                <w:sz w:val="28"/>
                <w:szCs w:val="28"/>
              </w:rPr>
              <w:t>eadings</w:t>
            </w:r>
          </w:p>
        </w:tc>
      </w:tr>
      <w:tr w:rsidR="00F76D45" w:rsidRPr="00F76D45" w:rsidTr="000D1388">
        <w:tc>
          <w:tcPr>
            <w:tcW w:w="918" w:type="dxa"/>
          </w:tcPr>
          <w:p w:rsidR="004B1D0D" w:rsidRPr="00F76D45" w:rsidRDefault="004B1D0D" w:rsidP="00CF124E">
            <w:pPr>
              <w:rPr>
                <w:rFonts w:ascii="Times New Roman" w:hAnsi="Times New Roman" w:cs="Times New Roman"/>
                <w:color w:val="000000" w:themeColor="text1"/>
                <w:sz w:val="28"/>
                <w:szCs w:val="28"/>
              </w:rPr>
            </w:pPr>
            <w:r w:rsidRPr="00F76D45">
              <w:rPr>
                <w:rFonts w:ascii="Times New Roman" w:hAnsi="Times New Roman" w:cs="Times New Roman"/>
                <w:color w:val="000000" w:themeColor="text1"/>
                <w:sz w:val="28"/>
                <w:szCs w:val="28"/>
              </w:rPr>
              <w:t>1</w:t>
            </w:r>
          </w:p>
        </w:tc>
        <w:tc>
          <w:tcPr>
            <w:tcW w:w="5310" w:type="dxa"/>
          </w:tcPr>
          <w:p w:rsidR="004B1D0D" w:rsidRPr="00F76D45" w:rsidRDefault="004474BF" w:rsidP="004474BF">
            <w:pPr>
              <w:autoSpaceDE w:val="0"/>
              <w:autoSpaceDN w:val="0"/>
              <w:adjustRightInd w:val="0"/>
              <w:rPr>
                <w:rFonts w:ascii="Times New Roman" w:hAnsi="Times New Roman" w:cs="Times New Roman"/>
                <w:color w:val="000000" w:themeColor="text1"/>
                <w:sz w:val="28"/>
                <w:szCs w:val="28"/>
              </w:rPr>
            </w:pPr>
            <w:r w:rsidRPr="00F76D45">
              <w:rPr>
                <w:rFonts w:ascii="Times New Roman" w:hAnsi="Times New Roman" w:cs="Times New Roman"/>
                <w:b/>
                <w:color w:val="000000" w:themeColor="text1"/>
                <w:sz w:val="28"/>
                <w:szCs w:val="28"/>
              </w:rPr>
              <w:t>Introduction</w:t>
            </w:r>
            <w:r w:rsidRPr="00F76D45">
              <w:rPr>
                <w:rFonts w:ascii="Times New Roman" w:hAnsi="Times New Roman" w:cs="Times New Roman"/>
                <w:color w:val="000000" w:themeColor="text1"/>
                <w:sz w:val="28"/>
                <w:szCs w:val="28"/>
              </w:rPr>
              <w:t>. This session is meant to briefly introduce the course, highlight salient aspects of Constitutional Law, apprise the students of standard definitions, and determine parameters of inquiry. It will include assessment of existing level of understanding on the subject with a view to ascertain gaps between existing capacity and the desired learning outcomes. Besides, it will elicit students’ expectations from the course in order to adjust course contents, if need be.</w:t>
            </w:r>
          </w:p>
        </w:tc>
        <w:tc>
          <w:tcPr>
            <w:tcW w:w="3780" w:type="dxa"/>
          </w:tcPr>
          <w:p w:rsidR="004B1D0D" w:rsidRPr="00F76D45" w:rsidRDefault="004B1D0D" w:rsidP="00CF124E">
            <w:pPr>
              <w:rPr>
                <w:rFonts w:ascii="Times New Roman" w:hAnsi="Times New Roman" w:cs="Times New Roman"/>
                <w:color w:val="000000" w:themeColor="text1"/>
                <w:sz w:val="28"/>
                <w:szCs w:val="28"/>
              </w:rPr>
            </w:pPr>
            <w:r w:rsidRPr="00F76D45">
              <w:rPr>
                <w:rFonts w:ascii="Times New Roman" w:hAnsi="Times New Roman" w:cs="Times New Roman"/>
                <w:color w:val="000000" w:themeColor="text1"/>
                <w:sz w:val="28"/>
                <w:szCs w:val="28"/>
              </w:rPr>
              <w:t>To be identified in class</w:t>
            </w:r>
          </w:p>
        </w:tc>
      </w:tr>
      <w:tr w:rsidR="00F76D45" w:rsidRPr="00F76D45" w:rsidTr="000D1388">
        <w:tc>
          <w:tcPr>
            <w:tcW w:w="918" w:type="dxa"/>
          </w:tcPr>
          <w:p w:rsidR="004B1D0D" w:rsidRPr="00F76D45" w:rsidRDefault="004B1D0D" w:rsidP="00CF124E">
            <w:pPr>
              <w:rPr>
                <w:rFonts w:ascii="Times New Roman" w:hAnsi="Times New Roman" w:cs="Times New Roman"/>
                <w:color w:val="000000" w:themeColor="text1"/>
                <w:sz w:val="28"/>
                <w:szCs w:val="28"/>
              </w:rPr>
            </w:pPr>
            <w:r w:rsidRPr="00F76D45">
              <w:rPr>
                <w:rFonts w:ascii="Times New Roman" w:hAnsi="Times New Roman" w:cs="Times New Roman"/>
                <w:color w:val="000000" w:themeColor="text1"/>
                <w:sz w:val="28"/>
                <w:szCs w:val="28"/>
              </w:rPr>
              <w:t>2</w:t>
            </w:r>
          </w:p>
        </w:tc>
        <w:tc>
          <w:tcPr>
            <w:tcW w:w="5310" w:type="dxa"/>
          </w:tcPr>
          <w:p w:rsidR="004474BF" w:rsidRPr="00F76D45" w:rsidRDefault="004474BF" w:rsidP="004474BF">
            <w:pPr>
              <w:jc w:val="both"/>
              <w:rPr>
                <w:rFonts w:ascii="Times New Roman" w:hAnsi="Times New Roman" w:cs="Times New Roman"/>
                <w:color w:val="000000" w:themeColor="text1"/>
                <w:sz w:val="28"/>
                <w:szCs w:val="28"/>
              </w:rPr>
            </w:pPr>
            <w:r w:rsidRPr="00F76D45">
              <w:rPr>
                <w:rFonts w:ascii="Times New Roman" w:hAnsi="Times New Roman" w:cs="Times New Roman"/>
                <w:b/>
                <w:color w:val="000000" w:themeColor="text1"/>
                <w:sz w:val="28"/>
                <w:szCs w:val="28"/>
              </w:rPr>
              <w:t>General Principles of Constitutional Law</w:t>
            </w:r>
          </w:p>
          <w:p w:rsidR="004474BF" w:rsidRPr="00F76D45" w:rsidRDefault="004474BF" w:rsidP="004474BF">
            <w:pPr>
              <w:pStyle w:val="ListParagraph"/>
              <w:rPr>
                <w:rFonts w:ascii="Times New Roman" w:hAnsi="Times New Roman" w:cs="Times New Roman"/>
                <w:b/>
                <w:color w:val="000000" w:themeColor="text1"/>
                <w:sz w:val="28"/>
                <w:szCs w:val="28"/>
              </w:rPr>
            </w:pPr>
          </w:p>
          <w:p w:rsidR="004B1D0D" w:rsidRPr="00F76D45" w:rsidRDefault="004474BF" w:rsidP="004474BF">
            <w:pPr>
              <w:jc w:val="both"/>
              <w:rPr>
                <w:rFonts w:ascii="Times New Roman" w:hAnsi="Times New Roman" w:cs="Times New Roman"/>
                <w:color w:val="000000" w:themeColor="text1"/>
                <w:sz w:val="28"/>
                <w:szCs w:val="28"/>
              </w:rPr>
            </w:pPr>
            <w:r w:rsidRPr="00F76D45">
              <w:rPr>
                <w:rFonts w:ascii="Times New Roman" w:hAnsi="Times New Roman" w:cs="Times New Roman"/>
                <w:color w:val="000000" w:themeColor="text1"/>
                <w:sz w:val="28"/>
                <w:szCs w:val="28"/>
              </w:rPr>
              <w:t>This session will introduce the students to the general principles of Constitutional Law</w:t>
            </w:r>
          </w:p>
        </w:tc>
        <w:tc>
          <w:tcPr>
            <w:tcW w:w="3780" w:type="dxa"/>
          </w:tcPr>
          <w:p w:rsidR="004474BF" w:rsidRPr="00F76D45" w:rsidRDefault="004474BF" w:rsidP="004474BF">
            <w:pPr>
              <w:rPr>
                <w:rFonts w:ascii="Times New Roman" w:hAnsi="Times New Roman" w:cs="Times New Roman"/>
                <w:b/>
                <w:color w:val="000000" w:themeColor="text1"/>
                <w:sz w:val="28"/>
                <w:szCs w:val="28"/>
              </w:rPr>
            </w:pPr>
            <w:r w:rsidRPr="00F76D45">
              <w:rPr>
                <w:rFonts w:ascii="Times New Roman" w:hAnsi="Times New Roman" w:cs="Times New Roman"/>
                <w:color w:val="000000" w:themeColor="text1"/>
                <w:sz w:val="28"/>
                <w:szCs w:val="28"/>
              </w:rPr>
              <w:t xml:space="preserve">Alder, John, </w:t>
            </w:r>
            <w:r w:rsidRPr="00F76D45">
              <w:rPr>
                <w:rFonts w:ascii="Times New Roman" w:hAnsi="Times New Roman" w:cs="Times New Roman"/>
                <w:i/>
                <w:color w:val="000000" w:themeColor="text1"/>
                <w:sz w:val="28"/>
                <w:szCs w:val="28"/>
              </w:rPr>
              <w:t>General Principles of Constitutional and Administrative Law</w:t>
            </w:r>
            <w:r w:rsidRPr="00F76D45">
              <w:rPr>
                <w:rFonts w:ascii="Times New Roman" w:hAnsi="Times New Roman" w:cs="Times New Roman"/>
                <w:color w:val="000000" w:themeColor="text1"/>
                <w:sz w:val="28"/>
                <w:szCs w:val="28"/>
              </w:rPr>
              <w:t>, 4</w:t>
            </w:r>
            <w:r w:rsidRPr="00F76D45">
              <w:rPr>
                <w:rFonts w:ascii="Times New Roman" w:hAnsi="Times New Roman" w:cs="Times New Roman"/>
                <w:color w:val="000000" w:themeColor="text1"/>
                <w:sz w:val="28"/>
                <w:szCs w:val="28"/>
                <w:vertAlign w:val="superscript"/>
              </w:rPr>
              <w:t>th</w:t>
            </w:r>
            <w:r w:rsidRPr="00F76D45">
              <w:rPr>
                <w:rFonts w:ascii="Times New Roman" w:hAnsi="Times New Roman" w:cs="Times New Roman"/>
                <w:color w:val="000000" w:themeColor="text1"/>
                <w:sz w:val="28"/>
                <w:szCs w:val="28"/>
              </w:rPr>
              <w:t xml:space="preserve"> Edition, 2002, Palgrave Macmillan Law Masters, </w:t>
            </w:r>
            <w:r w:rsidRPr="00F76D45">
              <w:rPr>
                <w:rFonts w:ascii="Times New Roman" w:hAnsi="Times New Roman" w:cs="Times New Roman"/>
                <w:color w:val="000000" w:themeColor="text1"/>
                <w:sz w:val="28"/>
                <w:szCs w:val="28"/>
              </w:rPr>
              <w:lastRenderedPageBreak/>
              <w:t>Chapter 1</w:t>
            </w:r>
          </w:p>
          <w:p w:rsidR="004B1D0D" w:rsidRPr="00F76D45" w:rsidRDefault="004B1D0D" w:rsidP="00CF124E">
            <w:pPr>
              <w:rPr>
                <w:rFonts w:ascii="Times New Roman" w:hAnsi="Times New Roman" w:cs="Times New Roman"/>
                <w:color w:val="000000" w:themeColor="text1"/>
                <w:sz w:val="28"/>
                <w:szCs w:val="28"/>
              </w:rPr>
            </w:pPr>
          </w:p>
        </w:tc>
      </w:tr>
      <w:tr w:rsidR="00F76D45" w:rsidRPr="00F76D45" w:rsidTr="000D1388">
        <w:tc>
          <w:tcPr>
            <w:tcW w:w="918" w:type="dxa"/>
          </w:tcPr>
          <w:p w:rsidR="004B1D0D" w:rsidRPr="00F76D45" w:rsidRDefault="004B1D0D" w:rsidP="00CF124E">
            <w:pPr>
              <w:rPr>
                <w:rFonts w:ascii="Times New Roman" w:hAnsi="Times New Roman" w:cs="Times New Roman"/>
                <w:color w:val="000000" w:themeColor="text1"/>
                <w:sz w:val="28"/>
                <w:szCs w:val="28"/>
              </w:rPr>
            </w:pPr>
            <w:r w:rsidRPr="00F76D45">
              <w:rPr>
                <w:rFonts w:ascii="Times New Roman" w:hAnsi="Times New Roman" w:cs="Times New Roman"/>
                <w:color w:val="000000" w:themeColor="text1"/>
                <w:sz w:val="28"/>
                <w:szCs w:val="28"/>
              </w:rPr>
              <w:lastRenderedPageBreak/>
              <w:t>3</w:t>
            </w:r>
          </w:p>
        </w:tc>
        <w:tc>
          <w:tcPr>
            <w:tcW w:w="5310" w:type="dxa"/>
          </w:tcPr>
          <w:p w:rsidR="004474BF" w:rsidRPr="00F76D45" w:rsidRDefault="004474BF" w:rsidP="004474BF">
            <w:pPr>
              <w:jc w:val="both"/>
              <w:rPr>
                <w:rFonts w:ascii="Times New Roman" w:hAnsi="Times New Roman" w:cs="Times New Roman"/>
                <w:color w:val="000000" w:themeColor="text1"/>
                <w:sz w:val="28"/>
                <w:szCs w:val="28"/>
              </w:rPr>
            </w:pPr>
            <w:r w:rsidRPr="00F76D45">
              <w:rPr>
                <w:rFonts w:ascii="Times New Roman" w:hAnsi="Times New Roman" w:cs="Times New Roman"/>
                <w:b/>
                <w:color w:val="000000" w:themeColor="text1"/>
                <w:sz w:val="28"/>
                <w:szCs w:val="28"/>
              </w:rPr>
              <w:t>An Overview of the Constitution of Pakistan</w:t>
            </w:r>
          </w:p>
          <w:p w:rsidR="004474BF" w:rsidRPr="00F76D45" w:rsidRDefault="004474BF" w:rsidP="004474BF">
            <w:pPr>
              <w:pStyle w:val="ListParagraph"/>
              <w:rPr>
                <w:rFonts w:ascii="Times New Roman" w:hAnsi="Times New Roman" w:cs="Times New Roman"/>
                <w:color w:val="000000" w:themeColor="text1"/>
                <w:sz w:val="28"/>
                <w:szCs w:val="28"/>
              </w:rPr>
            </w:pPr>
          </w:p>
          <w:p w:rsidR="004B1D0D" w:rsidRPr="00F76D45" w:rsidRDefault="004474BF" w:rsidP="000D1388">
            <w:pPr>
              <w:jc w:val="both"/>
              <w:rPr>
                <w:rFonts w:ascii="Times New Roman" w:eastAsia="Times New Roman" w:hAnsi="Times New Roman" w:cs="Times New Roman"/>
                <w:b/>
                <w:color w:val="000000" w:themeColor="text1"/>
                <w:sz w:val="28"/>
                <w:szCs w:val="28"/>
              </w:rPr>
            </w:pPr>
            <w:r w:rsidRPr="00F76D45">
              <w:rPr>
                <w:rFonts w:ascii="Times New Roman" w:hAnsi="Times New Roman" w:cs="Times New Roman"/>
                <w:color w:val="000000" w:themeColor="text1"/>
                <w:sz w:val="28"/>
                <w:szCs w:val="28"/>
              </w:rPr>
              <w:t>This LD will review the brief history and the essential features of the 1973 Constitution of Pakistan</w:t>
            </w:r>
            <w:r w:rsidRPr="00F76D45">
              <w:rPr>
                <w:rFonts w:ascii="Times New Roman" w:eastAsia="Times New Roman" w:hAnsi="Times New Roman" w:cs="Times New Roman"/>
                <w:b/>
                <w:color w:val="000000" w:themeColor="text1"/>
                <w:sz w:val="28"/>
                <w:szCs w:val="28"/>
              </w:rPr>
              <w:t xml:space="preserve">     </w:t>
            </w:r>
          </w:p>
        </w:tc>
        <w:tc>
          <w:tcPr>
            <w:tcW w:w="3780" w:type="dxa"/>
          </w:tcPr>
          <w:p w:rsidR="004474BF" w:rsidRPr="00F76D45" w:rsidRDefault="004474BF" w:rsidP="004474BF">
            <w:pPr>
              <w:jc w:val="both"/>
              <w:rPr>
                <w:rFonts w:ascii="Times New Roman" w:hAnsi="Times New Roman" w:cs="Times New Roman"/>
                <w:color w:val="000000" w:themeColor="text1"/>
                <w:sz w:val="28"/>
                <w:szCs w:val="28"/>
              </w:rPr>
            </w:pPr>
            <w:r w:rsidRPr="00F76D45">
              <w:rPr>
                <w:rFonts w:ascii="Times New Roman" w:hAnsi="Times New Roman" w:cs="Times New Roman"/>
                <w:color w:val="000000" w:themeColor="text1"/>
                <w:sz w:val="28"/>
                <w:szCs w:val="28"/>
              </w:rPr>
              <w:t xml:space="preserve">PILDAT Paper 17: Overview of the Constitution of Pakistan, 2014 </w:t>
            </w:r>
          </w:p>
          <w:p w:rsidR="004B1D0D" w:rsidRPr="00F76D45" w:rsidRDefault="004B1D0D" w:rsidP="00CF124E">
            <w:pPr>
              <w:rPr>
                <w:rFonts w:ascii="Times New Roman" w:hAnsi="Times New Roman" w:cs="Times New Roman"/>
                <w:color w:val="000000" w:themeColor="text1"/>
                <w:sz w:val="28"/>
                <w:szCs w:val="28"/>
              </w:rPr>
            </w:pPr>
          </w:p>
        </w:tc>
      </w:tr>
      <w:tr w:rsidR="00F76D45" w:rsidRPr="00F76D45" w:rsidTr="000D1388">
        <w:tc>
          <w:tcPr>
            <w:tcW w:w="918" w:type="dxa"/>
          </w:tcPr>
          <w:p w:rsidR="004B1D0D" w:rsidRPr="00F76D45" w:rsidRDefault="004B1D0D" w:rsidP="00CF124E">
            <w:pPr>
              <w:rPr>
                <w:rFonts w:ascii="Times New Roman" w:hAnsi="Times New Roman" w:cs="Times New Roman"/>
                <w:color w:val="000000" w:themeColor="text1"/>
                <w:sz w:val="28"/>
                <w:szCs w:val="28"/>
              </w:rPr>
            </w:pPr>
            <w:r w:rsidRPr="00F76D45">
              <w:rPr>
                <w:rFonts w:ascii="Times New Roman" w:hAnsi="Times New Roman" w:cs="Times New Roman"/>
                <w:color w:val="000000" w:themeColor="text1"/>
                <w:sz w:val="28"/>
                <w:szCs w:val="28"/>
              </w:rPr>
              <w:t>4</w:t>
            </w:r>
          </w:p>
        </w:tc>
        <w:tc>
          <w:tcPr>
            <w:tcW w:w="5310" w:type="dxa"/>
          </w:tcPr>
          <w:p w:rsidR="004474BF" w:rsidRPr="00F76D45" w:rsidRDefault="004474BF" w:rsidP="000D1388">
            <w:pPr>
              <w:rPr>
                <w:rFonts w:ascii="Times New Roman" w:hAnsi="Times New Roman" w:cs="Times New Roman"/>
                <w:b/>
                <w:color w:val="000000" w:themeColor="text1"/>
                <w:sz w:val="28"/>
                <w:szCs w:val="28"/>
              </w:rPr>
            </w:pPr>
            <w:r w:rsidRPr="00F76D45">
              <w:rPr>
                <w:rFonts w:ascii="Times New Roman" w:hAnsi="Times New Roman" w:cs="Times New Roman"/>
                <w:b/>
                <w:color w:val="000000" w:themeColor="text1"/>
                <w:sz w:val="28"/>
                <w:szCs w:val="28"/>
              </w:rPr>
              <w:t>National Perspective, Constitutional Law vs. Politics.</w:t>
            </w:r>
            <w:r w:rsidRPr="00F76D45">
              <w:rPr>
                <w:rFonts w:ascii="Times New Roman" w:hAnsi="Times New Roman" w:cs="Times New Roman"/>
                <w:color w:val="000000" w:themeColor="text1"/>
                <w:sz w:val="28"/>
                <w:szCs w:val="28"/>
              </w:rPr>
              <w:t xml:space="preserve"> </w:t>
            </w:r>
            <w:r w:rsidRPr="00F76D45">
              <w:rPr>
                <w:rFonts w:ascii="Times New Roman" w:eastAsia="Times New Roman" w:hAnsi="Times New Roman" w:cs="Times New Roman"/>
                <w:color w:val="000000" w:themeColor="text1"/>
                <w:sz w:val="28"/>
                <w:szCs w:val="28"/>
              </w:rPr>
              <w:t xml:space="preserve"> </w:t>
            </w:r>
          </w:p>
          <w:p w:rsidR="004B1D0D" w:rsidRPr="00F76D45" w:rsidRDefault="004B1D0D" w:rsidP="000D1388">
            <w:pPr>
              <w:shd w:val="clear" w:color="auto" w:fill="FFFFFF"/>
              <w:rPr>
                <w:rFonts w:ascii="Times New Roman" w:hAnsi="Times New Roman" w:cs="Times New Roman"/>
                <w:color w:val="000000" w:themeColor="text1"/>
                <w:sz w:val="28"/>
                <w:szCs w:val="28"/>
              </w:rPr>
            </w:pPr>
          </w:p>
        </w:tc>
        <w:tc>
          <w:tcPr>
            <w:tcW w:w="3780" w:type="dxa"/>
          </w:tcPr>
          <w:p w:rsidR="004B1D0D" w:rsidRPr="00F76D45" w:rsidRDefault="000D1388" w:rsidP="000D1388">
            <w:pPr>
              <w:shd w:val="clear" w:color="auto" w:fill="FFFFFF"/>
              <w:rPr>
                <w:rFonts w:ascii="Times New Roman" w:hAnsi="Times New Roman" w:cs="Times New Roman"/>
                <w:color w:val="000000" w:themeColor="text1"/>
                <w:sz w:val="28"/>
                <w:szCs w:val="28"/>
              </w:rPr>
            </w:pPr>
            <w:r w:rsidRPr="00F76D45">
              <w:rPr>
                <w:rFonts w:ascii="Times New Roman" w:eastAsia="Times New Roman" w:hAnsi="Times New Roman" w:cs="Times New Roman"/>
                <w:color w:val="000000" w:themeColor="text1"/>
                <w:sz w:val="28"/>
                <w:szCs w:val="28"/>
              </w:rPr>
              <w:t>Waseem, Mohammad, “Constitutionalism in Pakistan: The Changing Patterns of Dyarchy?” Sage Journals, 2016</w:t>
            </w:r>
          </w:p>
        </w:tc>
      </w:tr>
      <w:tr w:rsidR="00F76D45" w:rsidRPr="00F76D45" w:rsidTr="000D1388">
        <w:tc>
          <w:tcPr>
            <w:tcW w:w="918" w:type="dxa"/>
          </w:tcPr>
          <w:p w:rsidR="004B1D0D" w:rsidRPr="00F76D45" w:rsidRDefault="004B1D0D" w:rsidP="00CF124E">
            <w:pPr>
              <w:rPr>
                <w:rFonts w:ascii="Times New Roman" w:hAnsi="Times New Roman" w:cs="Times New Roman"/>
                <w:color w:val="000000" w:themeColor="text1"/>
                <w:sz w:val="28"/>
                <w:szCs w:val="28"/>
              </w:rPr>
            </w:pPr>
            <w:r w:rsidRPr="00F76D45">
              <w:rPr>
                <w:rFonts w:ascii="Times New Roman" w:hAnsi="Times New Roman" w:cs="Times New Roman"/>
                <w:color w:val="000000" w:themeColor="text1"/>
                <w:sz w:val="28"/>
                <w:szCs w:val="28"/>
              </w:rPr>
              <w:t>5</w:t>
            </w:r>
          </w:p>
        </w:tc>
        <w:tc>
          <w:tcPr>
            <w:tcW w:w="5310" w:type="dxa"/>
          </w:tcPr>
          <w:p w:rsidR="004474BF" w:rsidRPr="00F76D45" w:rsidRDefault="004474BF" w:rsidP="000D1388">
            <w:pPr>
              <w:jc w:val="both"/>
              <w:rPr>
                <w:rFonts w:ascii="Times New Roman" w:hAnsi="Times New Roman" w:cs="Times New Roman"/>
                <w:b/>
                <w:color w:val="000000" w:themeColor="text1"/>
                <w:sz w:val="28"/>
                <w:szCs w:val="28"/>
              </w:rPr>
            </w:pPr>
            <w:r w:rsidRPr="00F76D45">
              <w:rPr>
                <w:rFonts w:ascii="Times New Roman" w:hAnsi="Times New Roman" w:cs="Times New Roman"/>
                <w:b/>
                <w:color w:val="000000" w:themeColor="text1"/>
                <w:sz w:val="28"/>
                <w:szCs w:val="28"/>
              </w:rPr>
              <w:t xml:space="preserve">Basic Concepts—Federalism and the 1973 Constitution. </w:t>
            </w:r>
          </w:p>
          <w:p w:rsidR="004474BF" w:rsidRPr="00F76D45" w:rsidRDefault="004474BF" w:rsidP="004474BF">
            <w:pPr>
              <w:pStyle w:val="ListParagraph"/>
              <w:jc w:val="both"/>
              <w:rPr>
                <w:rFonts w:ascii="Times New Roman" w:hAnsi="Times New Roman" w:cs="Times New Roman"/>
                <w:b/>
                <w:color w:val="000000" w:themeColor="text1"/>
                <w:sz w:val="28"/>
                <w:szCs w:val="28"/>
              </w:rPr>
            </w:pPr>
          </w:p>
          <w:p w:rsidR="004474BF" w:rsidRPr="00F76D45" w:rsidRDefault="004474BF" w:rsidP="004474BF">
            <w:pPr>
              <w:ind w:left="1440"/>
              <w:jc w:val="both"/>
              <w:rPr>
                <w:rFonts w:ascii="Times New Roman" w:hAnsi="Times New Roman" w:cs="Times New Roman"/>
                <w:color w:val="000000" w:themeColor="text1"/>
                <w:sz w:val="28"/>
                <w:szCs w:val="28"/>
              </w:rPr>
            </w:pPr>
          </w:p>
          <w:p w:rsidR="004B1D0D" w:rsidRPr="00F76D45" w:rsidRDefault="004B1D0D" w:rsidP="000D1388">
            <w:pPr>
              <w:pStyle w:val="ListParagraph"/>
              <w:ind w:left="1800"/>
              <w:jc w:val="both"/>
              <w:rPr>
                <w:rFonts w:ascii="Times New Roman" w:hAnsi="Times New Roman" w:cs="Times New Roman"/>
                <w:color w:val="000000" w:themeColor="text1"/>
                <w:sz w:val="28"/>
                <w:szCs w:val="28"/>
              </w:rPr>
            </w:pPr>
          </w:p>
        </w:tc>
        <w:tc>
          <w:tcPr>
            <w:tcW w:w="3780" w:type="dxa"/>
          </w:tcPr>
          <w:p w:rsidR="000D1388" w:rsidRPr="00F76D45" w:rsidRDefault="000D1388" w:rsidP="000D1388">
            <w:pPr>
              <w:rPr>
                <w:rFonts w:ascii="Times New Roman" w:hAnsi="Times New Roman" w:cs="Times New Roman"/>
                <w:color w:val="000000" w:themeColor="text1"/>
                <w:sz w:val="28"/>
                <w:szCs w:val="28"/>
              </w:rPr>
            </w:pPr>
            <w:r w:rsidRPr="00F76D45">
              <w:rPr>
                <w:rFonts w:ascii="Times New Roman" w:hAnsi="Times New Roman" w:cs="Times New Roman"/>
                <w:color w:val="000000" w:themeColor="text1"/>
                <w:sz w:val="28"/>
                <w:szCs w:val="28"/>
              </w:rPr>
              <w:t xml:space="preserve">“Historical Evolution of Federalism in Pakistan,” by Dr. Syed Jaffar Ahmad, PILDAT Discussion Paper, 2014  </w:t>
            </w:r>
          </w:p>
          <w:p w:rsidR="000D1388" w:rsidRPr="00F76D45" w:rsidRDefault="000D1388" w:rsidP="000D1388">
            <w:pPr>
              <w:pStyle w:val="ListParagraph"/>
              <w:ind w:left="1800"/>
              <w:rPr>
                <w:rFonts w:ascii="Times New Roman" w:hAnsi="Times New Roman" w:cs="Times New Roman"/>
                <w:color w:val="000000" w:themeColor="text1"/>
                <w:sz w:val="28"/>
                <w:szCs w:val="28"/>
              </w:rPr>
            </w:pPr>
          </w:p>
          <w:p w:rsidR="004B1D0D" w:rsidRPr="00F76D45" w:rsidRDefault="004B1D0D" w:rsidP="00CF124E">
            <w:pPr>
              <w:rPr>
                <w:rFonts w:ascii="Times New Roman" w:hAnsi="Times New Roman" w:cs="Times New Roman"/>
                <w:color w:val="000000" w:themeColor="text1"/>
                <w:sz w:val="28"/>
                <w:szCs w:val="28"/>
              </w:rPr>
            </w:pPr>
          </w:p>
        </w:tc>
      </w:tr>
      <w:tr w:rsidR="00F76D45" w:rsidRPr="00F76D45" w:rsidTr="000D1388">
        <w:tc>
          <w:tcPr>
            <w:tcW w:w="918" w:type="dxa"/>
          </w:tcPr>
          <w:p w:rsidR="004B1D0D" w:rsidRPr="00F76D45" w:rsidRDefault="004B1D0D" w:rsidP="00CF124E">
            <w:pPr>
              <w:rPr>
                <w:rFonts w:ascii="Times New Roman" w:hAnsi="Times New Roman" w:cs="Times New Roman"/>
                <w:color w:val="000000" w:themeColor="text1"/>
                <w:sz w:val="28"/>
                <w:szCs w:val="28"/>
              </w:rPr>
            </w:pPr>
            <w:r w:rsidRPr="00F76D45">
              <w:rPr>
                <w:rFonts w:ascii="Times New Roman" w:hAnsi="Times New Roman" w:cs="Times New Roman"/>
                <w:color w:val="000000" w:themeColor="text1"/>
                <w:sz w:val="28"/>
                <w:szCs w:val="28"/>
              </w:rPr>
              <w:t>6</w:t>
            </w:r>
          </w:p>
        </w:tc>
        <w:tc>
          <w:tcPr>
            <w:tcW w:w="5310" w:type="dxa"/>
          </w:tcPr>
          <w:p w:rsidR="004474BF" w:rsidRPr="00F76D45" w:rsidRDefault="004474BF" w:rsidP="000D1388">
            <w:pPr>
              <w:rPr>
                <w:rFonts w:ascii="Times New Roman" w:hAnsi="Times New Roman" w:cs="Times New Roman"/>
                <w:b/>
                <w:color w:val="000000" w:themeColor="text1"/>
                <w:sz w:val="28"/>
                <w:szCs w:val="28"/>
              </w:rPr>
            </w:pPr>
            <w:r w:rsidRPr="00F76D45">
              <w:rPr>
                <w:rFonts w:ascii="Times New Roman" w:hAnsi="Times New Roman" w:cs="Times New Roman"/>
                <w:b/>
                <w:color w:val="000000" w:themeColor="text1"/>
                <w:sz w:val="28"/>
                <w:szCs w:val="28"/>
              </w:rPr>
              <w:t xml:space="preserve">Basic Concepts—Rule of Law and the 1973 Constitution: </w:t>
            </w:r>
            <w:r w:rsidRPr="00F76D45">
              <w:rPr>
                <w:rFonts w:ascii="Times New Roman" w:hAnsi="Times New Roman" w:cs="Times New Roman"/>
                <w:color w:val="000000" w:themeColor="text1"/>
                <w:sz w:val="28"/>
                <w:szCs w:val="28"/>
              </w:rPr>
              <w:t>This LD will help students learn</w:t>
            </w:r>
            <w:r w:rsidRPr="00F76D45">
              <w:rPr>
                <w:rFonts w:ascii="Times New Roman" w:hAnsi="Times New Roman" w:cs="Times New Roman"/>
                <w:b/>
                <w:color w:val="000000" w:themeColor="text1"/>
                <w:sz w:val="28"/>
                <w:szCs w:val="28"/>
              </w:rPr>
              <w:t xml:space="preserve"> </w:t>
            </w:r>
            <w:r w:rsidRPr="00F76D45">
              <w:rPr>
                <w:rFonts w:ascii="Times New Roman" w:hAnsi="Times New Roman" w:cs="Times New Roman"/>
                <w:color w:val="000000" w:themeColor="text1"/>
                <w:sz w:val="28"/>
                <w:szCs w:val="28"/>
              </w:rPr>
              <w:t xml:space="preserve">the meaning, nature and scope of the Rule of Law. </w:t>
            </w:r>
            <w:r w:rsidRPr="00F76D45">
              <w:rPr>
                <w:rFonts w:ascii="Times New Roman" w:hAnsi="Times New Roman" w:cs="Times New Roman"/>
                <w:b/>
                <w:color w:val="000000" w:themeColor="text1"/>
                <w:sz w:val="28"/>
                <w:szCs w:val="28"/>
              </w:rPr>
              <w:t xml:space="preserve"> </w:t>
            </w:r>
          </w:p>
          <w:p w:rsidR="004B1D0D" w:rsidRPr="00F76D45" w:rsidRDefault="004B1D0D" w:rsidP="00CF124E">
            <w:pPr>
              <w:rPr>
                <w:rFonts w:ascii="Times New Roman" w:hAnsi="Times New Roman" w:cs="Times New Roman"/>
                <w:color w:val="000000" w:themeColor="text1"/>
                <w:sz w:val="28"/>
                <w:szCs w:val="28"/>
              </w:rPr>
            </w:pPr>
          </w:p>
        </w:tc>
        <w:tc>
          <w:tcPr>
            <w:tcW w:w="3780" w:type="dxa"/>
          </w:tcPr>
          <w:p w:rsidR="000D1388" w:rsidRPr="00F76D45" w:rsidRDefault="000D1388" w:rsidP="000D1388">
            <w:pPr>
              <w:rPr>
                <w:rFonts w:ascii="Times New Roman" w:hAnsi="Times New Roman" w:cs="Times New Roman"/>
                <w:b/>
                <w:color w:val="000000" w:themeColor="text1"/>
                <w:sz w:val="28"/>
                <w:szCs w:val="28"/>
              </w:rPr>
            </w:pPr>
            <w:r w:rsidRPr="00F76D45">
              <w:rPr>
                <w:rFonts w:ascii="Times New Roman" w:hAnsi="Times New Roman" w:cs="Times New Roman"/>
                <w:color w:val="000000" w:themeColor="text1"/>
                <w:sz w:val="28"/>
                <w:szCs w:val="28"/>
              </w:rPr>
              <w:t>Constitution of Pakistan, Article 7-40 (Fundamental Rights and Principles of Policy)</w:t>
            </w:r>
          </w:p>
          <w:p w:rsidR="004B1D0D" w:rsidRPr="00F76D45" w:rsidRDefault="000D1388" w:rsidP="000D1388">
            <w:pPr>
              <w:rPr>
                <w:rFonts w:ascii="Times New Roman" w:hAnsi="Times New Roman" w:cs="Times New Roman"/>
                <w:color w:val="000000" w:themeColor="text1"/>
                <w:sz w:val="28"/>
                <w:szCs w:val="28"/>
              </w:rPr>
            </w:pPr>
            <w:r w:rsidRPr="00F76D45">
              <w:rPr>
                <w:rFonts w:ascii="Times New Roman" w:hAnsi="Times New Roman" w:cs="Times New Roman"/>
                <w:color w:val="000000" w:themeColor="text1"/>
                <w:sz w:val="28"/>
                <w:szCs w:val="28"/>
              </w:rPr>
              <w:t xml:space="preserve">Alder, John, </w:t>
            </w:r>
            <w:r w:rsidRPr="00F76D45">
              <w:rPr>
                <w:rFonts w:ascii="Times New Roman" w:hAnsi="Times New Roman" w:cs="Times New Roman"/>
                <w:i/>
                <w:color w:val="000000" w:themeColor="text1"/>
                <w:sz w:val="28"/>
                <w:szCs w:val="28"/>
              </w:rPr>
              <w:t>General Principles of Constitutional and Administrative Law</w:t>
            </w:r>
            <w:r w:rsidRPr="00F76D45">
              <w:rPr>
                <w:rFonts w:ascii="Times New Roman" w:hAnsi="Times New Roman" w:cs="Times New Roman"/>
                <w:color w:val="000000" w:themeColor="text1"/>
                <w:sz w:val="28"/>
                <w:szCs w:val="28"/>
              </w:rPr>
              <w:t>, 4</w:t>
            </w:r>
            <w:r w:rsidRPr="00F76D45">
              <w:rPr>
                <w:rFonts w:ascii="Times New Roman" w:hAnsi="Times New Roman" w:cs="Times New Roman"/>
                <w:color w:val="000000" w:themeColor="text1"/>
                <w:sz w:val="28"/>
                <w:szCs w:val="28"/>
                <w:vertAlign w:val="superscript"/>
              </w:rPr>
              <w:t>th</w:t>
            </w:r>
            <w:r w:rsidRPr="00F76D45">
              <w:rPr>
                <w:rFonts w:ascii="Times New Roman" w:hAnsi="Times New Roman" w:cs="Times New Roman"/>
                <w:color w:val="000000" w:themeColor="text1"/>
                <w:sz w:val="28"/>
                <w:szCs w:val="28"/>
              </w:rPr>
              <w:t xml:space="preserve"> Edition, 2002, Palgrave Macmillan Law Masters, Chapter 5</w:t>
            </w:r>
          </w:p>
        </w:tc>
      </w:tr>
      <w:tr w:rsidR="00F76D45" w:rsidRPr="00F76D45" w:rsidTr="000D1388">
        <w:tc>
          <w:tcPr>
            <w:tcW w:w="918" w:type="dxa"/>
          </w:tcPr>
          <w:p w:rsidR="004B1D0D" w:rsidRPr="00F76D45" w:rsidRDefault="004B1D0D" w:rsidP="00CF124E">
            <w:pPr>
              <w:rPr>
                <w:rFonts w:ascii="Times New Roman" w:hAnsi="Times New Roman" w:cs="Times New Roman"/>
                <w:color w:val="000000" w:themeColor="text1"/>
                <w:sz w:val="28"/>
                <w:szCs w:val="28"/>
              </w:rPr>
            </w:pPr>
            <w:r w:rsidRPr="00F76D45">
              <w:rPr>
                <w:rFonts w:ascii="Times New Roman" w:hAnsi="Times New Roman" w:cs="Times New Roman"/>
                <w:color w:val="000000" w:themeColor="text1"/>
                <w:sz w:val="28"/>
                <w:szCs w:val="28"/>
              </w:rPr>
              <w:t>7</w:t>
            </w:r>
          </w:p>
        </w:tc>
        <w:tc>
          <w:tcPr>
            <w:tcW w:w="5310" w:type="dxa"/>
          </w:tcPr>
          <w:p w:rsidR="004B1D0D" w:rsidRPr="00F76D45" w:rsidRDefault="004474BF" w:rsidP="000D1388">
            <w:pPr>
              <w:jc w:val="both"/>
              <w:rPr>
                <w:rFonts w:ascii="Times New Roman" w:hAnsi="Times New Roman" w:cs="Times New Roman"/>
                <w:color w:val="000000" w:themeColor="text1"/>
                <w:sz w:val="28"/>
                <w:szCs w:val="28"/>
              </w:rPr>
            </w:pPr>
            <w:r w:rsidRPr="00F76D45">
              <w:rPr>
                <w:rFonts w:ascii="Times New Roman" w:hAnsi="Times New Roman" w:cs="Times New Roman"/>
                <w:b/>
                <w:color w:val="000000" w:themeColor="text1"/>
                <w:sz w:val="28"/>
                <w:szCs w:val="28"/>
              </w:rPr>
              <w:t>Basic Concepts—Separation of Powers.</w:t>
            </w:r>
            <w:r w:rsidRPr="00F76D45">
              <w:rPr>
                <w:rFonts w:ascii="Times New Roman" w:hAnsi="Times New Roman" w:cs="Times New Roman"/>
                <w:color w:val="000000" w:themeColor="text1"/>
                <w:sz w:val="28"/>
                <w:szCs w:val="28"/>
              </w:rPr>
              <w:t xml:space="preserve"> This LD will focus on which way the Separation of Powers shapes the balance of legislative, judicial, and executive and powers in Pakistan  </w:t>
            </w:r>
          </w:p>
        </w:tc>
        <w:tc>
          <w:tcPr>
            <w:tcW w:w="3780" w:type="dxa"/>
          </w:tcPr>
          <w:p w:rsidR="000D1388" w:rsidRPr="00F76D45" w:rsidRDefault="000D1388" w:rsidP="000D1388">
            <w:pPr>
              <w:rPr>
                <w:rFonts w:ascii="Times New Roman" w:hAnsi="Times New Roman" w:cs="Times New Roman"/>
                <w:b/>
                <w:color w:val="000000" w:themeColor="text1"/>
                <w:sz w:val="28"/>
                <w:szCs w:val="28"/>
              </w:rPr>
            </w:pPr>
            <w:r w:rsidRPr="00F76D45">
              <w:rPr>
                <w:rFonts w:ascii="Times New Roman" w:hAnsi="Times New Roman" w:cs="Times New Roman"/>
                <w:iCs/>
                <w:color w:val="000000" w:themeColor="text1"/>
                <w:sz w:val="28"/>
                <w:szCs w:val="28"/>
              </w:rPr>
              <w:t>Sultana, Tasneem,</w:t>
            </w:r>
            <w:r w:rsidRPr="00F76D45">
              <w:rPr>
                <w:rFonts w:ascii="Times New Roman" w:hAnsi="Times New Roman" w:cs="Times New Roman"/>
                <w:i/>
                <w:iCs/>
                <w:color w:val="000000" w:themeColor="text1"/>
                <w:sz w:val="28"/>
                <w:szCs w:val="28"/>
              </w:rPr>
              <w:t xml:space="preserve"> </w:t>
            </w:r>
            <w:r w:rsidRPr="00F76D45">
              <w:rPr>
                <w:rFonts w:ascii="Times New Roman" w:eastAsiaTheme="minorHAnsi" w:hAnsi="Times New Roman" w:cs="Times New Roman"/>
                <w:bCs/>
                <w:color w:val="000000" w:themeColor="text1"/>
                <w:sz w:val="28"/>
                <w:szCs w:val="28"/>
              </w:rPr>
              <w:t>Montesquieu’s Doctrine of Separation of Powers:</w:t>
            </w:r>
          </w:p>
          <w:p w:rsidR="004B1D0D" w:rsidRPr="00F76D45" w:rsidRDefault="000D1388" w:rsidP="000D1388">
            <w:pPr>
              <w:rPr>
                <w:rFonts w:ascii="Times New Roman" w:hAnsi="Times New Roman" w:cs="Times New Roman"/>
                <w:color w:val="000000" w:themeColor="text1"/>
                <w:sz w:val="28"/>
                <w:szCs w:val="28"/>
              </w:rPr>
            </w:pPr>
            <w:r w:rsidRPr="00F76D45">
              <w:rPr>
                <w:rFonts w:ascii="Times New Roman" w:eastAsiaTheme="minorHAnsi" w:hAnsi="Times New Roman" w:cs="Times New Roman"/>
                <w:bCs/>
                <w:color w:val="000000" w:themeColor="text1"/>
                <w:sz w:val="28"/>
                <w:szCs w:val="28"/>
              </w:rPr>
              <w:t>A Case Study of Pakistan</w:t>
            </w:r>
            <w:r w:rsidRPr="00F76D45">
              <w:rPr>
                <w:rFonts w:ascii="Times New Roman" w:hAnsi="Times New Roman" w:cs="Times New Roman"/>
                <w:bCs/>
                <w:color w:val="000000" w:themeColor="text1"/>
                <w:sz w:val="28"/>
                <w:szCs w:val="28"/>
              </w:rPr>
              <w:t xml:space="preserve">, </w:t>
            </w:r>
            <w:r w:rsidRPr="00F76D45">
              <w:rPr>
                <w:rFonts w:ascii="Times New Roman" w:eastAsiaTheme="minorHAnsi" w:hAnsi="Times New Roman" w:cs="Times New Roman"/>
                <w:i/>
                <w:iCs/>
                <w:color w:val="000000" w:themeColor="text1"/>
                <w:sz w:val="28"/>
                <w:szCs w:val="28"/>
              </w:rPr>
              <w:t>Journal of European Studies</w:t>
            </w:r>
            <w:r w:rsidRPr="00F76D45">
              <w:rPr>
                <w:rFonts w:ascii="Times New Roman" w:hAnsi="Times New Roman" w:cs="Times New Roman"/>
                <w:i/>
                <w:iCs/>
                <w:color w:val="000000" w:themeColor="text1"/>
                <w:sz w:val="28"/>
                <w:szCs w:val="28"/>
              </w:rPr>
              <w:t xml:space="preserve">, </w:t>
            </w:r>
            <w:r w:rsidRPr="00F76D45">
              <w:rPr>
                <w:rFonts w:ascii="Times New Roman" w:hAnsi="Times New Roman" w:cs="Times New Roman"/>
                <w:iCs/>
                <w:color w:val="000000" w:themeColor="text1"/>
                <w:sz w:val="28"/>
                <w:szCs w:val="28"/>
              </w:rPr>
              <w:t>2011</w:t>
            </w:r>
          </w:p>
        </w:tc>
      </w:tr>
      <w:tr w:rsidR="00F76D45" w:rsidRPr="00F76D45" w:rsidTr="000D1388">
        <w:tc>
          <w:tcPr>
            <w:tcW w:w="918" w:type="dxa"/>
          </w:tcPr>
          <w:p w:rsidR="004B1D0D" w:rsidRPr="00F76D45" w:rsidRDefault="004B1D0D" w:rsidP="00CF124E">
            <w:pPr>
              <w:rPr>
                <w:rFonts w:ascii="Times New Roman" w:hAnsi="Times New Roman" w:cs="Times New Roman"/>
                <w:color w:val="000000" w:themeColor="text1"/>
                <w:sz w:val="28"/>
                <w:szCs w:val="28"/>
              </w:rPr>
            </w:pPr>
            <w:r w:rsidRPr="00F76D45">
              <w:rPr>
                <w:rFonts w:ascii="Times New Roman" w:hAnsi="Times New Roman" w:cs="Times New Roman"/>
                <w:color w:val="000000" w:themeColor="text1"/>
                <w:sz w:val="28"/>
                <w:szCs w:val="28"/>
              </w:rPr>
              <w:t>8</w:t>
            </w:r>
          </w:p>
        </w:tc>
        <w:tc>
          <w:tcPr>
            <w:tcW w:w="5310" w:type="dxa"/>
          </w:tcPr>
          <w:p w:rsidR="004B1D0D" w:rsidRPr="00F76D45" w:rsidRDefault="004474BF" w:rsidP="000D1388">
            <w:pPr>
              <w:rPr>
                <w:rFonts w:ascii="Times New Roman" w:hAnsi="Times New Roman" w:cs="Times New Roman"/>
                <w:color w:val="000000" w:themeColor="text1"/>
                <w:sz w:val="28"/>
                <w:szCs w:val="28"/>
              </w:rPr>
            </w:pPr>
            <w:r w:rsidRPr="00F76D45">
              <w:rPr>
                <w:rFonts w:ascii="Times New Roman" w:hAnsi="Times New Roman" w:cs="Times New Roman"/>
                <w:b/>
                <w:color w:val="000000" w:themeColor="text1"/>
                <w:sz w:val="28"/>
                <w:szCs w:val="28"/>
              </w:rPr>
              <w:t>A Review of the 1973 Constitution of Pakistan</w:t>
            </w:r>
            <w:r w:rsidRPr="00F76D45">
              <w:rPr>
                <w:rFonts w:ascii="Times New Roman" w:hAnsi="Times New Roman" w:cs="Times New Roman"/>
                <w:color w:val="000000" w:themeColor="text1"/>
                <w:sz w:val="28"/>
                <w:szCs w:val="28"/>
              </w:rPr>
              <w:t>: This LD will also examine how the Constitution of Pakistan provides a Social Contract within the socio-political and cultural framework of the country</w:t>
            </w:r>
          </w:p>
        </w:tc>
        <w:tc>
          <w:tcPr>
            <w:tcW w:w="3780" w:type="dxa"/>
          </w:tcPr>
          <w:p w:rsidR="000D1388" w:rsidRPr="00F76D45" w:rsidRDefault="000D1388" w:rsidP="000D1388">
            <w:pPr>
              <w:rPr>
                <w:rFonts w:ascii="Times New Roman" w:hAnsi="Times New Roman" w:cs="Times New Roman"/>
                <w:color w:val="000000" w:themeColor="text1"/>
                <w:sz w:val="28"/>
                <w:szCs w:val="28"/>
              </w:rPr>
            </w:pPr>
            <w:r w:rsidRPr="00F76D45">
              <w:rPr>
                <w:rFonts w:ascii="Times New Roman" w:hAnsi="Times New Roman" w:cs="Times New Roman"/>
                <w:color w:val="000000" w:themeColor="text1"/>
                <w:sz w:val="28"/>
                <w:szCs w:val="28"/>
              </w:rPr>
              <w:t>Khan, Hamid</w:t>
            </w:r>
            <w:r w:rsidRPr="00F76D45">
              <w:rPr>
                <w:rFonts w:ascii="Times New Roman" w:hAnsi="Times New Roman" w:cs="Times New Roman"/>
                <w:i/>
                <w:color w:val="000000" w:themeColor="text1"/>
                <w:sz w:val="28"/>
                <w:szCs w:val="28"/>
              </w:rPr>
              <w:t>, Constitutional and Political History of Pakistan</w:t>
            </w:r>
            <w:r w:rsidRPr="00F76D45">
              <w:rPr>
                <w:rFonts w:ascii="Times New Roman" w:hAnsi="Times New Roman" w:cs="Times New Roman"/>
                <w:color w:val="000000" w:themeColor="text1"/>
                <w:sz w:val="28"/>
                <w:szCs w:val="28"/>
              </w:rPr>
              <w:t xml:space="preserve">, Chapter 22. “The      Constitution of 1973.” </w:t>
            </w:r>
          </w:p>
          <w:p w:rsidR="004B1D0D" w:rsidRPr="00F76D45" w:rsidRDefault="004B1D0D" w:rsidP="00CF124E">
            <w:pPr>
              <w:rPr>
                <w:rFonts w:ascii="Times New Roman" w:hAnsi="Times New Roman" w:cs="Times New Roman"/>
                <w:color w:val="000000" w:themeColor="text1"/>
                <w:sz w:val="28"/>
                <w:szCs w:val="28"/>
              </w:rPr>
            </w:pPr>
          </w:p>
        </w:tc>
      </w:tr>
      <w:tr w:rsidR="00F76D45" w:rsidRPr="00F76D45" w:rsidTr="000D1388">
        <w:tc>
          <w:tcPr>
            <w:tcW w:w="918" w:type="dxa"/>
          </w:tcPr>
          <w:p w:rsidR="001D51EA" w:rsidRPr="00F76D45" w:rsidRDefault="001D51EA" w:rsidP="00CF124E">
            <w:pPr>
              <w:rPr>
                <w:rFonts w:ascii="Times New Roman" w:hAnsi="Times New Roman" w:cs="Times New Roman"/>
                <w:color w:val="000000" w:themeColor="text1"/>
                <w:sz w:val="28"/>
                <w:szCs w:val="28"/>
              </w:rPr>
            </w:pPr>
          </w:p>
          <w:p w:rsidR="004B1D0D" w:rsidRPr="00F76D45" w:rsidRDefault="004B1D0D" w:rsidP="00CF124E">
            <w:pPr>
              <w:rPr>
                <w:rFonts w:ascii="Times New Roman" w:hAnsi="Times New Roman" w:cs="Times New Roman"/>
                <w:color w:val="000000" w:themeColor="text1"/>
                <w:sz w:val="28"/>
                <w:szCs w:val="28"/>
              </w:rPr>
            </w:pPr>
            <w:r w:rsidRPr="00F76D45">
              <w:rPr>
                <w:rFonts w:ascii="Times New Roman" w:hAnsi="Times New Roman" w:cs="Times New Roman"/>
                <w:color w:val="000000" w:themeColor="text1"/>
                <w:sz w:val="28"/>
                <w:szCs w:val="28"/>
              </w:rPr>
              <w:t>9</w:t>
            </w:r>
          </w:p>
        </w:tc>
        <w:tc>
          <w:tcPr>
            <w:tcW w:w="5310" w:type="dxa"/>
          </w:tcPr>
          <w:p w:rsidR="004B1D0D" w:rsidRPr="00F76D45" w:rsidRDefault="004B1D0D" w:rsidP="00480DE1">
            <w:pPr>
              <w:jc w:val="center"/>
              <w:rPr>
                <w:rFonts w:ascii="Times New Roman" w:hAnsi="Times New Roman" w:cs="Times New Roman"/>
                <w:b/>
                <w:color w:val="000000" w:themeColor="text1"/>
                <w:sz w:val="28"/>
                <w:szCs w:val="28"/>
              </w:rPr>
            </w:pPr>
            <w:r w:rsidRPr="00F76D45">
              <w:rPr>
                <w:rFonts w:ascii="Times New Roman" w:hAnsi="Times New Roman" w:cs="Times New Roman"/>
                <w:b/>
                <w:color w:val="000000" w:themeColor="text1"/>
                <w:sz w:val="28"/>
                <w:szCs w:val="28"/>
              </w:rPr>
              <w:t xml:space="preserve">Mid Term </w:t>
            </w:r>
            <w:r w:rsidR="00480DE1" w:rsidRPr="00F76D45">
              <w:rPr>
                <w:rFonts w:ascii="Times New Roman" w:hAnsi="Times New Roman" w:cs="Times New Roman"/>
                <w:b/>
                <w:color w:val="000000" w:themeColor="text1"/>
                <w:sz w:val="28"/>
                <w:szCs w:val="28"/>
              </w:rPr>
              <w:t>Exam</w:t>
            </w:r>
          </w:p>
        </w:tc>
        <w:tc>
          <w:tcPr>
            <w:tcW w:w="3780" w:type="dxa"/>
          </w:tcPr>
          <w:p w:rsidR="004B1D0D" w:rsidRPr="00F76D45" w:rsidRDefault="004B1D0D" w:rsidP="000D1388">
            <w:pPr>
              <w:rPr>
                <w:rFonts w:ascii="Times New Roman" w:hAnsi="Times New Roman" w:cs="Times New Roman"/>
                <w:color w:val="000000" w:themeColor="text1"/>
                <w:sz w:val="28"/>
                <w:szCs w:val="28"/>
              </w:rPr>
            </w:pPr>
            <w:r w:rsidRPr="00F76D45">
              <w:rPr>
                <w:rFonts w:ascii="Times New Roman" w:hAnsi="Times New Roman" w:cs="Times New Roman"/>
                <w:color w:val="000000" w:themeColor="text1"/>
                <w:sz w:val="28"/>
                <w:szCs w:val="28"/>
              </w:rPr>
              <w:t xml:space="preserve">              </w:t>
            </w:r>
          </w:p>
        </w:tc>
      </w:tr>
      <w:tr w:rsidR="00F76D45" w:rsidRPr="00F76D45" w:rsidTr="000D1388">
        <w:tc>
          <w:tcPr>
            <w:tcW w:w="918" w:type="dxa"/>
          </w:tcPr>
          <w:p w:rsidR="004B1D0D" w:rsidRPr="00F76D45" w:rsidRDefault="004B1D0D" w:rsidP="00CF124E">
            <w:pPr>
              <w:rPr>
                <w:rFonts w:ascii="Times New Roman" w:hAnsi="Times New Roman" w:cs="Times New Roman"/>
                <w:color w:val="000000" w:themeColor="text1"/>
                <w:sz w:val="28"/>
                <w:szCs w:val="28"/>
              </w:rPr>
            </w:pPr>
            <w:r w:rsidRPr="00F76D45">
              <w:rPr>
                <w:rFonts w:ascii="Times New Roman" w:hAnsi="Times New Roman" w:cs="Times New Roman"/>
                <w:color w:val="000000" w:themeColor="text1"/>
                <w:sz w:val="28"/>
                <w:szCs w:val="28"/>
              </w:rPr>
              <w:t>10</w:t>
            </w:r>
          </w:p>
        </w:tc>
        <w:tc>
          <w:tcPr>
            <w:tcW w:w="5310" w:type="dxa"/>
          </w:tcPr>
          <w:p w:rsidR="004B1B7D" w:rsidRPr="00F76D45" w:rsidRDefault="004B1B7D" w:rsidP="00DA2071">
            <w:pPr>
              <w:jc w:val="both"/>
              <w:rPr>
                <w:rFonts w:ascii="Times New Roman" w:hAnsi="Times New Roman" w:cs="Times New Roman"/>
                <w:color w:val="000000" w:themeColor="text1"/>
                <w:sz w:val="28"/>
                <w:szCs w:val="28"/>
              </w:rPr>
            </w:pPr>
            <w:r w:rsidRPr="00F76D45">
              <w:rPr>
                <w:rFonts w:ascii="Times New Roman" w:hAnsi="Times New Roman" w:cs="Times New Roman"/>
                <w:b/>
                <w:color w:val="000000" w:themeColor="text1"/>
                <w:sz w:val="28"/>
                <w:szCs w:val="28"/>
              </w:rPr>
              <w:t xml:space="preserve">Islam and the Constitutional Law. </w:t>
            </w:r>
            <w:r w:rsidRPr="00F76D45">
              <w:rPr>
                <w:rFonts w:ascii="Times New Roman" w:hAnsi="Times New Roman" w:cs="Times New Roman"/>
                <w:color w:val="000000" w:themeColor="text1"/>
                <w:sz w:val="28"/>
                <w:szCs w:val="28"/>
              </w:rPr>
              <w:t xml:space="preserve">The LD will provide the students an opportunity to understand how these variables interact with each other. </w:t>
            </w:r>
          </w:p>
          <w:p w:rsidR="004B1B7D" w:rsidRPr="00F76D45" w:rsidRDefault="004B1B7D" w:rsidP="004B1B7D">
            <w:pPr>
              <w:pStyle w:val="ListParagraph"/>
              <w:rPr>
                <w:rFonts w:ascii="Times New Roman" w:hAnsi="Times New Roman" w:cs="Times New Roman"/>
                <w:b/>
                <w:color w:val="000000" w:themeColor="text1"/>
                <w:sz w:val="28"/>
                <w:szCs w:val="28"/>
              </w:rPr>
            </w:pPr>
          </w:p>
          <w:p w:rsidR="004B1B7D" w:rsidRPr="00F76D45" w:rsidRDefault="004B1B7D" w:rsidP="004B1B7D">
            <w:pPr>
              <w:pStyle w:val="ListParagraph"/>
              <w:ind w:left="1440"/>
              <w:jc w:val="both"/>
              <w:rPr>
                <w:rFonts w:ascii="Times New Roman" w:hAnsi="Times New Roman" w:cs="Times New Roman"/>
                <w:color w:val="000000" w:themeColor="text1"/>
                <w:sz w:val="28"/>
                <w:szCs w:val="28"/>
              </w:rPr>
            </w:pPr>
            <w:r w:rsidRPr="00F76D45">
              <w:rPr>
                <w:rFonts w:ascii="Times New Roman" w:hAnsi="Times New Roman" w:cs="Times New Roman"/>
                <w:color w:val="000000" w:themeColor="text1"/>
                <w:sz w:val="28"/>
                <w:szCs w:val="28"/>
              </w:rPr>
              <w:t xml:space="preserve"> </w:t>
            </w:r>
          </w:p>
          <w:p w:rsidR="004B1D0D" w:rsidRPr="00F76D45" w:rsidRDefault="004B1D0D" w:rsidP="00CF124E">
            <w:pPr>
              <w:rPr>
                <w:rFonts w:ascii="Times New Roman" w:hAnsi="Times New Roman" w:cs="Times New Roman"/>
                <w:color w:val="000000" w:themeColor="text1"/>
                <w:sz w:val="28"/>
                <w:szCs w:val="28"/>
              </w:rPr>
            </w:pPr>
          </w:p>
        </w:tc>
        <w:tc>
          <w:tcPr>
            <w:tcW w:w="3780" w:type="dxa"/>
          </w:tcPr>
          <w:p w:rsidR="004B1D0D" w:rsidRPr="00F76D45" w:rsidRDefault="000D1388" w:rsidP="00DA2071">
            <w:pPr>
              <w:rPr>
                <w:rFonts w:ascii="Times New Roman" w:hAnsi="Times New Roman" w:cs="Times New Roman"/>
                <w:b/>
                <w:color w:val="000000" w:themeColor="text1"/>
                <w:sz w:val="28"/>
                <w:szCs w:val="28"/>
              </w:rPr>
            </w:pPr>
            <w:r w:rsidRPr="00F76D45">
              <w:rPr>
                <w:rFonts w:ascii="Times New Roman" w:hAnsi="Times New Roman" w:cs="Times New Roman"/>
                <w:b/>
                <w:color w:val="000000" w:themeColor="text1"/>
                <w:sz w:val="28"/>
                <w:szCs w:val="28"/>
              </w:rPr>
              <w:t>Readings</w:t>
            </w:r>
            <w:r w:rsidR="00DA2071" w:rsidRPr="00F76D45">
              <w:rPr>
                <w:rFonts w:ascii="Times New Roman" w:hAnsi="Times New Roman" w:cs="Times New Roman"/>
                <w:b/>
                <w:color w:val="000000" w:themeColor="text1"/>
                <w:sz w:val="28"/>
                <w:szCs w:val="28"/>
              </w:rPr>
              <w:t xml:space="preserve"> </w:t>
            </w:r>
            <w:r w:rsidR="00DA2071" w:rsidRPr="00F76D45">
              <w:rPr>
                <w:rFonts w:ascii="Times New Roman" w:hAnsi="Times New Roman" w:cs="Times New Roman"/>
                <w:color w:val="000000" w:themeColor="text1"/>
                <w:sz w:val="28"/>
                <w:szCs w:val="28"/>
              </w:rPr>
              <w:t>t</w:t>
            </w:r>
            <w:r w:rsidRPr="00F76D45">
              <w:rPr>
                <w:rFonts w:ascii="Times New Roman" w:hAnsi="Times New Roman" w:cs="Times New Roman"/>
                <w:color w:val="000000" w:themeColor="text1"/>
                <w:sz w:val="28"/>
                <w:szCs w:val="28"/>
              </w:rPr>
              <w:t xml:space="preserve">o be specified in due course  </w:t>
            </w:r>
          </w:p>
        </w:tc>
      </w:tr>
      <w:tr w:rsidR="00F76D45" w:rsidRPr="00F76D45" w:rsidTr="000D1388">
        <w:tc>
          <w:tcPr>
            <w:tcW w:w="918" w:type="dxa"/>
          </w:tcPr>
          <w:p w:rsidR="004B1B7D" w:rsidRPr="00F76D45" w:rsidRDefault="004B1B7D" w:rsidP="00CF124E">
            <w:pPr>
              <w:rPr>
                <w:rFonts w:ascii="Times New Roman" w:hAnsi="Times New Roman" w:cs="Times New Roman"/>
                <w:color w:val="000000" w:themeColor="text1"/>
                <w:sz w:val="28"/>
                <w:szCs w:val="28"/>
              </w:rPr>
            </w:pPr>
            <w:r w:rsidRPr="00F76D45">
              <w:rPr>
                <w:rFonts w:ascii="Times New Roman" w:hAnsi="Times New Roman" w:cs="Times New Roman"/>
                <w:color w:val="000000" w:themeColor="text1"/>
                <w:sz w:val="28"/>
                <w:szCs w:val="28"/>
              </w:rPr>
              <w:t>11</w:t>
            </w:r>
          </w:p>
        </w:tc>
        <w:tc>
          <w:tcPr>
            <w:tcW w:w="5310" w:type="dxa"/>
          </w:tcPr>
          <w:p w:rsidR="004B1B7D" w:rsidRPr="00F76D45" w:rsidRDefault="004B1B7D" w:rsidP="00DA2071">
            <w:pPr>
              <w:rPr>
                <w:rFonts w:ascii="Times New Roman" w:hAnsi="Times New Roman" w:cs="Times New Roman"/>
                <w:color w:val="000000" w:themeColor="text1"/>
                <w:sz w:val="28"/>
                <w:szCs w:val="28"/>
              </w:rPr>
            </w:pPr>
            <w:r w:rsidRPr="00F76D45">
              <w:rPr>
                <w:rFonts w:ascii="Times New Roman" w:hAnsi="Times New Roman" w:cs="Times New Roman"/>
                <w:b/>
                <w:color w:val="000000" w:themeColor="text1"/>
                <w:sz w:val="28"/>
                <w:szCs w:val="28"/>
              </w:rPr>
              <w:t>Research Paper</w:t>
            </w:r>
            <w:r w:rsidR="000D1388" w:rsidRPr="00F76D45">
              <w:rPr>
                <w:rFonts w:ascii="Times New Roman" w:hAnsi="Times New Roman" w:cs="Times New Roman"/>
                <w:b/>
                <w:color w:val="000000" w:themeColor="text1"/>
                <w:sz w:val="28"/>
                <w:szCs w:val="28"/>
              </w:rPr>
              <w:t>/Assignment</w:t>
            </w:r>
            <w:r w:rsidRPr="00F76D45">
              <w:rPr>
                <w:rFonts w:ascii="Times New Roman" w:hAnsi="Times New Roman" w:cs="Times New Roman"/>
                <w:b/>
                <w:color w:val="000000" w:themeColor="text1"/>
                <w:sz w:val="28"/>
                <w:szCs w:val="28"/>
              </w:rPr>
              <w:t xml:space="preserve"> Presentations: </w:t>
            </w:r>
            <w:r w:rsidRPr="00F76D45">
              <w:rPr>
                <w:rFonts w:ascii="Times New Roman" w:hAnsi="Times New Roman" w:cs="Times New Roman"/>
                <w:color w:val="000000" w:themeColor="text1"/>
                <w:sz w:val="28"/>
                <w:szCs w:val="28"/>
              </w:rPr>
              <w:t>Each student will make a ten-minute in-class presentation of his Research P</w:t>
            </w:r>
            <w:r w:rsidR="000D1388" w:rsidRPr="00F76D45">
              <w:rPr>
                <w:rFonts w:ascii="Times New Roman" w:hAnsi="Times New Roman" w:cs="Times New Roman"/>
                <w:color w:val="000000" w:themeColor="text1"/>
                <w:sz w:val="28"/>
                <w:szCs w:val="28"/>
              </w:rPr>
              <w:t>aper/Assignment</w:t>
            </w:r>
            <w:r w:rsidRPr="00F76D45">
              <w:rPr>
                <w:rFonts w:ascii="Times New Roman" w:hAnsi="Times New Roman" w:cs="Times New Roman"/>
                <w:color w:val="000000" w:themeColor="text1"/>
                <w:sz w:val="28"/>
                <w:szCs w:val="28"/>
              </w:rPr>
              <w:t xml:space="preserve"> </w:t>
            </w:r>
          </w:p>
        </w:tc>
        <w:tc>
          <w:tcPr>
            <w:tcW w:w="3780" w:type="dxa"/>
          </w:tcPr>
          <w:p w:rsidR="004B1B7D" w:rsidRPr="00F76D45" w:rsidRDefault="004B1B7D" w:rsidP="000D1388">
            <w:pPr>
              <w:rPr>
                <w:rFonts w:ascii="Times New Roman" w:hAnsi="Times New Roman" w:cs="Times New Roman"/>
                <w:color w:val="000000" w:themeColor="text1"/>
                <w:sz w:val="28"/>
                <w:szCs w:val="28"/>
              </w:rPr>
            </w:pPr>
            <w:r w:rsidRPr="00F76D45">
              <w:rPr>
                <w:rFonts w:ascii="Times New Roman" w:hAnsi="Times New Roman" w:cs="Times New Roman"/>
                <w:color w:val="000000" w:themeColor="text1"/>
                <w:sz w:val="28"/>
                <w:szCs w:val="28"/>
              </w:rPr>
              <w:t xml:space="preserve">              </w:t>
            </w:r>
          </w:p>
        </w:tc>
      </w:tr>
      <w:tr w:rsidR="00F76D45" w:rsidRPr="00F76D45" w:rsidTr="000D1388">
        <w:tc>
          <w:tcPr>
            <w:tcW w:w="918" w:type="dxa"/>
          </w:tcPr>
          <w:p w:rsidR="004B1B7D" w:rsidRPr="00F76D45" w:rsidRDefault="004B1B7D" w:rsidP="00CF124E">
            <w:pPr>
              <w:rPr>
                <w:rFonts w:ascii="Times New Roman" w:hAnsi="Times New Roman" w:cs="Times New Roman"/>
                <w:color w:val="000000" w:themeColor="text1"/>
                <w:sz w:val="28"/>
                <w:szCs w:val="28"/>
              </w:rPr>
            </w:pPr>
            <w:r w:rsidRPr="00F76D45">
              <w:rPr>
                <w:rFonts w:ascii="Times New Roman" w:hAnsi="Times New Roman" w:cs="Times New Roman"/>
                <w:color w:val="000000" w:themeColor="text1"/>
                <w:sz w:val="28"/>
                <w:szCs w:val="28"/>
              </w:rPr>
              <w:t>12</w:t>
            </w:r>
          </w:p>
        </w:tc>
        <w:tc>
          <w:tcPr>
            <w:tcW w:w="5310" w:type="dxa"/>
          </w:tcPr>
          <w:p w:rsidR="004B1B7D" w:rsidRPr="00F76D45" w:rsidRDefault="004B1B7D" w:rsidP="000D1388">
            <w:pPr>
              <w:rPr>
                <w:rFonts w:ascii="Times New Roman" w:hAnsi="Times New Roman" w:cs="Times New Roman"/>
                <w:b/>
                <w:color w:val="000000" w:themeColor="text1"/>
                <w:sz w:val="28"/>
                <w:szCs w:val="28"/>
              </w:rPr>
            </w:pPr>
            <w:r w:rsidRPr="00F76D45">
              <w:rPr>
                <w:rFonts w:ascii="Times New Roman" w:hAnsi="Times New Roman" w:cs="Times New Roman"/>
                <w:b/>
                <w:color w:val="000000" w:themeColor="text1"/>
                <w:sz w:val="28"/>
                <w:szCs w:val="28"/>
              </w:rPr>
              <w:t xml:space="preserve">Social Justice System and the Constitutional Law  </w:t>
            </w:r>
          </w:p>
          <w:p w:rsidR="000D1388" w:rsidRPr="00F76D45" w:rsidRDefault="000D1388" w:rsidP="000D1388">
            <w:pPr>
              <w:jc w:val="both"/>
              <w:rPr>
                <w:rFonts w:ascii="Times New Roman" w:hAnsi="Times New Roman" w:cs="Times New Roman"/>
                <w:color w:val="000000" w:themeColor="text1"/>
                <w:sz w:val="28"/>
                <w:szCs w:val="28"/>
              </w:rPr>
            </w:pPr>
          </w:p>
          <w:p w:rsidR="004B1B7D" w:rsidRPr="00F76D45" w:rsidRDefault="004B1B7D" w:rsidP="000D1388">
            <w:pPr>
              <w:jc w:val="both"/>
              <w:rPr>
                <w:rFonts w:ascii="Times New Roman" w:hAnsi="Times New Roman" w:cs="Times New Roman"/>
                <w:color w:val="000000" w:themeColor="text1"/>
                <w:sz w:val="28"/>
                <w:szCs w:val="28"/>
              </w:rPr>
            </w:pPr>
            <w:r w:rsidRPr="00F76D45">
              <w:rPr>
                <w:rFonts w:ascii="Times New Roman" w:hAnsi="Times New Roman" w:cs="Times New Roman"/>
                <w:color w:val="000000" w:themeColor="text1"/>
                <w:sz w:val="28"/>
                <w:szCs w:val="28"/>
              </w:rPr>
              <w:t xml:space="preserve">This LD will explore how various provisions of the 1973 Constitution of Pakistan facilitate, or fall short of facilitating, </w:t>
            </w:r>
            <w:r w:rsidR="000D1388" w:rsidRPr="00F76D45">
              <w:rPr>
                <w:rFonts w:ascii="Times New Roman" w:hAnsi="Times New Roman" w:cs="Times New Roman"/>
                <w:color w:val="000000" w:themeColor="text1"/>
                <w:sz w:val="28"/>
                <w:szCs w:val="28"/>
              </w:rPr>
              <w:t>social justice in the country</w:t>
            </w:r>
            <w:r w:rsidRPr="00F76D45">
              <w:rPr>
                <w:rFonts w:ascii="Times New Roman" w:hAnsi="Times New Roman" w:cs="Times New Roman"/>
                <w:b/>
                <w:color w:val="000000" w:themeColor="text1"/>
                <w:sz w:val="28"/>
                <w:szCs w:val="28"/>
              </w:rPr>
              <w:t xml:space="preserve">   </w:t>
            </w:r>
          </w:p>
          <w:p w:rsidR="004B1B7D" w:rsidRPr="00F76D45" w:rsidRDefault="004B1B7D" w:rsidP="000D1388">
            <w:pPr>
              <w:pStyle w:val="ListParagraph"/>
              <w:rPr>
                <w:rFonts w:ascii="Times New Roman" w:hAnsi="Times New Roman" w:cs="Times New Roman"/>
                <w:color w:val="000000" w:themeColor="text1"/>
                <w:sz w:val="28"/>
                <w:szCs w:val="28"/>
              </w:rPr>
            </w:pPr>
          </w:p>
        </w:tc>
        <w:tc>
          <w:tcPr>
            <w:tcW w:w="3780" w:type="dxa"/>
          </w:tcPr>
          <w:p w:rsidR="000D1388" w:rsidRPr="00F76D45" w:rsidRDefault="000D1388" w:rsidP="000D1388">
            <w:pPr>
              <w:autoSpaceDE w:val="0"/>
              <w:autoSpaceDN w:val="0"/>
              <w:adjustRightInd w:val="0"/>
              <w:rPr>
                <w:rFonts w:ascii="Times New Roman" w:hAnsi="Times New Roman" w:cs="Times New Roman"/>
                <w:bCs/>
                <w:color w:val="000000" w:themeColor="text1"/>
                <w:sz w:val="28"/>
                <w:szCs w:val="28"/>
              </w:rPr>
            </w:pPr>
            <w:r w:rsidRPr="00F76D45">
              <w:rPr>
                <w:rFonts w:ascii="Times New Roman" w:hAnsi="Times New Roman" w:cs="Times New Roman"/>
                <w:bCs/>
                <w:color w:val="000000" w:themeColor="text1"/>
                <w:sz w:val="28"/>
                <w:szCs w:val="28"/>
              </w:rPr>
              <w:t>Sial, Abdul Quddoos, “Implications of Assorted Constitutional Principles on</w:t>
            </w:r>
          </w:p>
          <w:p w:rsidR="000D1388" w:rsidRPr="00F76D45" w:rsidRDefault="000D1388" w:rsidP="000D1388">
            <w:pPr>
              <w:autoSpaceDE w:val="0"/>
              <w:autoSpaceDN w:val="0"/>
              <w:adjustRightInd w:val="0"/>
              <w:rPr>
                <w:rFonts w:ascii="Times New Roman" w:hAnsi="Times New Roman" w:cs="Times New Roman"/>
                <w:i/>
                <w:iCs/>
                <w:color w:val="000000" w:themeColor="text1"/>
                <w:sz w:val="28"/>
                <w:szCs w:val="28"/>
              </w:rPr>
            </w:pPr>
            <w:r w:rsidRPr="00F76D45">
              <w:rPr>
                <w:rFonts w:ascii="Times New Roman" w:hAnsi="Times New Roman" w:cs="Times New Roman"/>
                <w:bCs/>
                <w:color w:val="000000" w:themeColor="text1"/>
                <w:sz w:val="28"/>
                <w:szCs w:val="28"/>
              </w:rPr>
              <w:t xml:space="preserve">Administration of Justice in Pakistan,” </w:t>
            </w:r>
            <w:r w:rsidRPr="00F76D45">
              <w:rPr>
                <w:rFonts w:ascii="Times New Roman" w:hAnsi="Times New Roman" w:cs="Times New Roman"/>
                <w:i/>
                <w:iCs/>
                <w:color w:val="000000" w:themeColor="text1"/>
                <w:sz w:val="28"/>
                <w:szCs w:val="28"/>
              </w:rPr>
              <w:t>Pakistan Journal of Social Sciences (PJSS)</w:t>
            </w:r>
          </w:p>
          <w:p w:rsidR="004B1B7D" w:rsidRPr="00F76D45" w:rsidRDefault="000D1388" w:rsidP="000D1388">
            <w:pPr>
              <w:autoSpaceDE w:val="0"/>
              <w:autoSpaceDN w:val="0"/>
              <w:adjustRightInd w:val="0"/>
              <w:rPr>
                <w:rFonts w:ascii="Times New Roman" w:hAnsi="Times New Roman" w:cs="Times New Roman"/>
                <w:color w:val="000000" w:themeColor="text1"/>
                <w:sz w:val="28"/>
                <w:szCs w:val="28"/>
              </w:rPr>
            </w:pPr>
            <w:r w:rsidRPr="00F76D45">
              <w:rPr>
                <w:rFonts w:ascii="Times New Roman" w:hAnsi="Times New Roman" w:cs="Times New Roman"/>
                <w:i/>
                <w:iCs/>
                <w:color w:val="000000" w:themeColor="text1"/>
                <w:sz w:val="28"/>
                <w:szCs w:val="28"/>
              </w:rPr>
              <w:t xml:space="preserve">Vol. 31, No. 2 </w:t>
            </w:r>
            <w:r w:rsidRPr="00F76D45">
              <w:rPr>
                <w:rFonts w:ascii="Times New Roman" w:hAnsi="Times New Roman" w:cs="Times New Roman"/>
                <w:iCs/>
                <w:color w:val="000000" w:themeColor="text1"/>
                <w:sz w:val="28"/>
                <w:szCs w:val="28"/>
              </w:rPr>
              <w:t>(December 2011), pp. 227-239</w:t>
            </w:r>
          </w:p>
        </w:tc>
      </w:tr>
      <w:tr w:rsidR="00F76D45" w:rsidRPr="00F76D45" w:rsidTr="00DA2071">
        <w:trPr>
          <w:trHeight w:val="3635"/>
        </w:trPr>
        <w:tc>
          <w:tcPr>
            <w:tcW w:w="918" w:type="dxa"/>
          </w:tcPr>
          <w:p w:rsidR="004B1D0D" w:rsidRPr="00F76D45" w:rsidRDefault="004B1D0D" w:rsidP="00CF124E">
            <w:pPr>
              <w:rPr>
                <w:rFonts w:ascii="Times New Roman" w:hAnsi="Times New Roman" w:cs="Times New Roman"/>
                <w:color w:val="000000" w:themeColor="text1"/>
                <w:sz w:val="28"/>
                <w:szCs w:val="28"/>
              </w:rPr>
            </w:pPr>
            <w:r w:rsidRPr="00F76D45">
              <w:rPr>
                <w:rFonts w:ascii="Times New Roman" w:hAnsi="Times New Roman" w:cs="Times New Roman"/>
                <w:color w:val="000000" w:themeColor="text1"/>
                <w:sz w:val="28"/>
                <w:szCs w:val="28"/>
              </w:rPr>
              <w:t>13</w:t>
            </w:r>
          </w:p>
        </w:tc>
        <w:tc>
          <w:tcPr>
            <w:tcW w:w="5310" w:type="dxa"/>
          </w:tcPr>
          <w:p w:rsidR="004B1B7D" w:rsidRPr="00F76D45" w:rsidRDefault="004B1B7D" w:rsidP="000D1388">
            <w:pPr>
              <w:jc w:val="both"/>
              <w:rPr>
                <w:rFonts w:ascii="Times New Roman" w:hAnsi="Times New Roman" w:cs="Times New Roman"/>
                <w:b/>
                <w:color w:val="000000" w:themeColor="text1"/>
                <w:sz w:val="28"/>
                <w:szCs w:val="28"/>
              </w:rPr>
            </w:pPr>
            <w:r w:rsidRPr="00F76D45">
              <w:rPr>
                <w:rFonts w:ascii="Times New Roman" w:hAnsi="Times New Roman" w:cs="Times New Roman"/>
                <w:b/>
                <w:color w:val="000000" w:themeColor="text1"/>
                <w:sz w:val="28"/>
                <w:szCs w:val="28"/>
              </w:rPr>
              <w:t xml:space="preserve">Constitutional Reforms: </w:t>
            </w:r>
            <w:r w:rsidRPr="00F76D45">
              <w:rPr>
                <w:rFonts w:ascii="Times New Roman" w:hAnsi="Times New Roman" w:cs="Times New Roman"/>
                <w:color w:val="000000" w:themeColor="text1"/>
                <w:sz w:val="28"/>
                <w:szCs w:val="28"/>
              </w:rPr>
              <w:t xml:space="preserve">This LD will examine possible ways in which the 1973 Constitution of Pakistan can be reviewed and reformed. </w:t>
            </w:r>
          </w:p>
          <w:p w:rsidR="004B1B7D" w:rsidRPr="00F76D45" w:rsidRDefault="004B1B7D" w:rsidP="004B1B7D">
            <w:pPr>
              <w:pStyle w:val="ListParagraph"/>
              <w:jc w:val="both"/>
              <w:rPr>
                <w:rFonts w:ascii="Times New Roman" w:hAnsi="Times New Roman" w:cs="Times New Roman"/>
                <w:b/>
                <w:color w:val="000000" w:themeColor="text1"/>
                <w:sz w:val="28"/>
                <w:szCs w:val="28"/>
              </w:rPr>
            </w:pPr>
          </w:p>
          <w:p w:rsidR="004B1D0D" w:rsidRPr="00F76D45" w:rsidRDefault="004B1D0D" w:rsidP="000D1388">
            <w:pPr>
              <w:pStyle w:val="ListParagraph"/>
              <w:shd w:val="clear" w:color="auto" w:fill="FFFFFF"/>
              <w:rPr>
                <w:rFonts w:ascii="Times New Roman" w:hAnsi="Times New Roman" w:cs="Times New Roman"/>
                <w:color w:val="000000" w:themeColor="text1"/>
                <w:sz w:val="28"/>
                <w:szCs w:val="28"/>
              </w:rPr>
            </w:pPr>
          </w:p>
        </w:tc>
        <w:tc>
          <w:tcPr>
            <w:tcW w:w="3780" w:type="dxa"/>
          </w:tcPr>
          <w:p w:rsidR="004B1D0D" w:rsidRPr="00F76D45" w:rsidRDefault="000D1388" w:rsidP="000D1388">
            <w:pPr>
              <w:autoSpaceDE w:val="0"/>
              <w:autoSpaceDN w:val="0"/>
              <w:adjustRightInd w:val="0"/>
              <w:rPr>
                <w:rFonts w:ascii="Times New Roman" w:hAnsi="Times New Roman" w:cs="Times New Roman"/>
                <w:color w:val="000000" w:themeColor="text1"/>
                <w:sz w:val="28"/>
                <w:szCs w:val="28"/>
              </w:rPr>
            </w:pPr>
            <w:r w:rsidRPr="00F76D45">
              <w:rPr>
                <w:rFonts w:ascii="Times New Roman" w:hAnsi="Times New Roman" w:cs="Times New Roman"/>
                <w:bCs/>
                <w:color w:val="000000" w:themeColor="text1"/>
                <w:sz w:val="28"/>
                <w:szCs w:val="28"/>
              </w:rPr>
              <w:t xml:space="preserve">Sial, Abdul Quddoos, “Constitutional Reforms: Search for an Alternative Paradigm,” </w:t>
            </w:r>
            <w:r w:rsidRPr="00F76D45">
              <w:rPr>
                <w:rFonts w:ascii="Times New Roman" w:hAnsi="Times New Roman" w:cs="Times New Roman"/>
                <w:i/>
                <w:iCs/>
                <w:color w:val="000000" w:themeColor="text1"/>
                <w:sz w:val="28"/>
                <w:szCs w:val="28"/>
              </w:rPr>
              <w:t xml:space="preserve">Pakistan Journal of Social Sciences (PJSS), Vol. 30, No. 1 </w:t>
            </w:r>
            <w:r w:rsidRPr="00F76D45">
              <w:rPr>
                <w:rFonts w:ascii="Times New Roman" w:hAnsi="Times New Roman" w:cs="Times New Roman"/>
                <w:iCs/>
                <w:color w:val="000000" w:themeColor="text1"/>
                <w:sz w:val="28"/>
                <w:szCs w:val="28"/>
              </w:rPr>
              <w:t>(September 2010), pp. 57-70</w:t>
            </w:r>
          </w:p>
        </w:tc>
      </w:tr>
      <w:tr w:rsidR="00F76D45" w:rsidRPr="00F76D45" w:rsidTr="000D1388">
        <w:tc>
          <w:tcPr>
            <w:tcW w:w="918" w:type="dxa"/>
          </w:tcPr>
          <w:p w:rsidR="004B1D0D" w:rsidRPr="00F76D45" w:rsidRDefault="004B1D0D" w:rsidP="00CF124E">
            <w:pPr>
              <w:rPr>
                <w:rFonts w:ascii="Times New Roman" w:hAnsi="Times New Roman" w:cs="Times New Roman"/>
                <w:color w:val="000000" w:themeColor="text1"/>
                <w:sz w:val="28"/>
                <w:szCs w:val="28"/>
              </w:rPr>
            </w:pPr>
            <w:r w:rsidRPr="00F76D45">
              <w:rPr>
                <w:rFonts w:ascii="Times New Roman" w:hAnsi="Times New Roman" w:cs="Times New Roman"/>
                <w:color w:val="000000" w:themeColor="text1"/>
                <w:sz w:val="28"/>
                <w:szCs w:val="28"/>
              </w:rPr>
              <w:t>14</w:t>
            </w:r>
          </w:p>
        </w:tc>
        <w:tc>
          <w:tcPr>
            <w:tcW w:w="5310" w:type="dxa"/>
          </w:tcPr>
          <w:p w:rsidR="004B1B7D" w:rsidRPr="00F76D45" w:rsidRDefault="004B1B7D" w:rsidP="000D1388">
            <w:pPr>
              <w:jc w:val="both"/>
              <w:rPr>
                <w:rFonts w:ascii="Times New Roman" w:eastAsia="Times New Roman" w:hAnsi="Times New Roman" w:cs="Times New Roman"/>
                <w:b/>
                <w:color w:val="000000" w:themeColor="text1"/>
                <w:sz w:val="28"/>
                <w:szCs w:val="28"/>
              </w:rPr>
            </w:pPr>
            <w:r w:rsidRPr="00F76D45">
              <w:rPr>
                <w:rFonts w:ascii="Times New Roman" w:eastAsia="Times New Roman" w:hAnsi="Times New Roman" w:cs="Times New Roman"/>
                <w:b/>
                <w:color w:val="000000" w:themeColor="text1"/>
                <w:sz w:val="28"/>
                <w:szCs w:val="28"/>
              </w:rPr>
              <w:t>Electoral System and the Constitution</w:t>
            </w:r>
          </w:p>
          <w:p w:rsidR="004B1B7D" w:rsidRPr="00F76D45" w:rsidRDefault="004B1B7D" w:rsidP="004B1B7D">
            <w:pPr>
              <w:shd w:val="clear" w:color="auto" w:fill="FFFFFF"/>
              <w:rPr>
                <w:rFonts w:ascii="Times New Roman" w:eastAsia="Times New Roman" w:hAnsi="Times New Roman" w:cs="Times New Roman"/>
                <w:b/>
                <w:color w:val="000000" w:themeColor="text1"/>
                <w:sz w:val="28"/>
                <w:szCs w:val="28"/>
              </w:rPr>
            </w:pPr>
          </w:p>
          <w:p w:rsidR="004B1B7D" w:rsidRPr="00F76D45" w:rsidRDefault="004B1B7D" w:rsidP="004B1B7D">
            <w:pPr>
              <w:shd w:val="clear" w:color="auto" w:fill="FFFFFF"/>
              <w:tabs>
                <w:tab w:val="left" w:pos="2487"/>
              </w:tabs>
              <w:rPr>
                <w:rFonts w:ascii="Times New Roman" w:eastAsia="Times New Roman" w:hAnsi="Times New Roman" w:cs="Times New Roman"/>
                <w:b/>
                <w:color w:val="000000" w:themeColor="text1"/>
                <w:sz w:val="28"/>
                <w:szCs w:val="28"/>
              </w:rPr>
            </w:pPr>
            <w:r w:rsidRPr="00F76D45">
              <w:rPr>
                <w:rFonts w:ascii="Times New Roman" w:eastAsia="Times New Roman" w:hAnsi="Times New Roman" w:cs="Times New Roman"/>
                <w:b/>
                <w:color w:val="000000" w:themeColor="text1"/>
                <w:sz w:val="28"/>
                <w:szCs w:val="28"/>
              </w:rPr>
              <w:tab/>
            </w:r>
          </w:p>
          <w:p w:rsidR="004B1D0D" w:rsidRPr="00F76D45" w:rsidRDefault="004B1D0D" w:rsidP="00CF124E">
            <w:pPr>
              <w:rPr>
                <w:rFonts w:ascii="Times New Roman" w:hAnsi="Times New Roman" w:cs="Times New Roman"/>
                <w:color w:val="000000" w:themeColor="text1"/>
                <w:sz w:val="28"/>
                <w:szCs w:val="28"/>
              </w:rPr>
            </w:pPr>
          </w:p>
        </w:tc>
        <w:tc>
          <w:tcPr>
            <w:tcW w:w="3780" w:type="dxa"/>
          </w:tcPr>
          <w:p w:rsidR="00DA2071" w:rsidRPr="00F76D45" w:rsidRDefault="00DA2071" w:rsidP="00DA2071">
            <w:pPr>
              <w:shd w:val="clear" w:color="auto" w:fill="FFFFFF"/>
              <w:rPr>
                <w:rFonts w:ascii="Times New Roman" w:eastAsia="Times New Roman" w:hAnsi="Times New Roman" w:cs="Times New Roman"/>
                <w:color w:val="000000" w:themeColor="text1"/>
                <w:sz w:val="28"/>
                <w:szCs w:val="28"/>
              </w:rPr>
            </w:pPr>
            <w:r w:rsidRPr="00F76D45">
              <w:rPr>
                <w:rFonts w:ascii="Times New Roman" w:eastAsia="Times New Roman" w:hAnsi="Times New Roman" w:cs="Times New Roman"/>
                <w:b/>
                <w:color w:val="000000" w:themeColor="text1"/>
                <w:sz w:val="28"/>
                <w:szCs w:val="28"/>
              </w:rPr>
              <w:t xml:space="preserve">Readings </w:t>
            </w:r>
            <w:r w:rsidRPr="00F76D45">
              <w:rPr>
                <w:rFonts w:ascii="Times New Roman" w:eastAsia="Times New Roman" w:hAnsi="Times New Roman" w:cs="Times New Roman"/>
                <w:color w:val="000000" w:themeColor="text1"/>
                <w:sz w:val="28"/>
                <w:szCs w:val="28"/>
              </w:rPr>
              <w:t>to be specified in due course.</w:t>
            </w:r>
          </w:p>
          <w:p w:rsidR="004B1D0D" w:rsidRPr="00F76D45" w:rsidRDefault="004B1D0D" w:rsidP="00CF124E">
            <w:pPr>
              <w:rPr>
                <w:rFonts w:ascii="Times New Roman" w:hAnsi="Times New Roman" w:cs="Times New Roman"/>
                <w:color w:val="000000" w:themeColor="text1"/>
                <w:sz w:val="28"/>
                <w:szCs w:val="28"/>
              </w:rPr>
            </w:pPr>
          </w:p>
        </w:tc>
      </w:tr>
      <w:tr w:rsidR="004B1D0D" w:rsidRPr="00F76D45" w:rsidTr="000D1388">
        <w:tc>
          <w:tcPr>
            <w:tcW w:w="918" w:type="dxa"/>
          </w:tcPr>
          <w:p w:rsidR="004B1D0D" w:rsidRPr="00F76D45" w:rsidRDefault="004B1D0D" w:rsidP="00CF124E">
            <w:pPr>
              <w:rPr>
                <w:rFonts w:ascii="Times New Roman" w:hAnsi="Times New Roman" w:cs="Times New Roman"/>
                <w:color w:val="000000" w:themeColor="text1"/>
                <w:sz w:val="28"/>
                <w:szCs w:val="28"/>
              </w:rPr>
            </w:pPr>
            <w:r w:rsidRPr="00F76D45">
              <w:rPr>
                <w:rFonts w:ascii="Times New Roman" w:hAnsi="Times New Roman" w:cs="Times New Roman"/>
                <w:color w:val="000000" w:themeColor="text1"/>
                <w:sz w:val="28"/>
                <w:szCs w:val="28"/>
              </w:rPr>
              <w:t>15</w:t>
            </w:r>
          </w:p>
        </w:tc>
        <w:tc>
          <w:tcPr>
            <w:tcW w:w="5310" w:type="dxa"/>
          </w:tcPr>
          <w:p w:rsidR="004B1D0D" w:rsidRPr="00F76D45" w:rsidRDefault="004B1D0D" w:rsidP="00480DE1">
            <w:pPr>
              <w:jc w:val="center"/>
              <w:rPr>
                <w:rFonts w:ascii="Times New Roman" w:hAnsi="Times New Roman" w:cs="Times New Roman"/>
                <w:b/>
                <w:color w:val="000000" w:themeColor="text1"/>
                <w:sz w:val="28"/>
                <w:szCs w:val="28"/>
              </w:rPr>
            </w:pPr>
            <w:r w:rsidRPr="00F76D45">
              <w:rPr>
                <w:rFonts w:ascii="Times New Roman" w:hAnsi="Times New Roman" w:cs="Times New Roman"/>
                <w:b/>
                <w:color w:val="000000" w:themeColor="text1"/>
                <w:sz w:val="28"/>
                <w:szCs w:val="28"/>
              </w:rPr>
              <w:t>Final Exam</w:t>
            </w:r>
          </w:p>
        </w:tc>
        <w:tc>
          <w:tcPr>
            <w:tcW w:w="3780" w:type="dxa"/>
          </w:tcPr>
          <w:p w:rsidR="004B1D0D" w:rsidRPr="00F76D45" w:rsidRDefault="004B1D0D" w:rsidP="00480DE1">
            <w:pPr>
              <w:rPr>
                <w:rFonts w:ascii="Times New Roman" w:hAnsi="Times New Roman" w:cs="Times New Roman"/>
                <w:color w:val="000000" w:themeColor="text1"/>
                <w:sz w:val="28"/>
                <w:szCs w:val="28"/>
              </w:rPr>
            </w:pPr>
            <w:r w:rsidRPr="00F76D45">
              <w:rPr>
                <w:rFonts w:ascii="Times New Roman" w:hAnsi="Times New Roman" w:cs="Times New Roman"/>
                <w:color w:val="000000" w:themeColor="text1"/>
                <w:sz w:val="28"/>
                <w:szCs w:val="28"/>
              </w:rPr>
              <w:t xml:space="preserve">            </w:t>
            </w:r>
          </w:p>
        </w:tc>
      </w:tr>
    </w:tbl>
    <w:p w:rsidR="004B1D0D" w:rsidRPr="00F76D45" w:rsidRDefault="004B1D0D" w:rsidP="004B1D0D">
      <w:pPr>
        <w:rPr>
          <w:rFonts w:ascii="Times New Roman" w:hAnsi="Times New Roman" w:cs="Times New Roman"/>
          <w:color w:val="000000" w:themeColor="text1"/>
          <w:sz w:val="28"/>
          <w:szCs w:val="28"/>
        </w:rPr>
      </w:pPr>
    </w:p>
    <w:p w:rsidR="00DA2071" w:rsidRPr="00F76D45" w:rsidRDefault="00DA2071" w:rsidP="00110430">
      <w:pPr>
        <w:pStyle w:val="Default"/>
        <w:rPr>
          <w:b/>
          <w:bCs/>
          <w:color w:val="000000" w:themeColor="text1"/>
          <w:sz w:val="32"/>
          <w:szCs w:val="28"/>
          <w:u w:val="single"/>
        </w:rPr>
      </w:pPr>
    </w:p>
    <w:p w:rsidR="001D51EA" w:rsidRPr="00F76D45" w:rsidRDefault="001D51EA" w:rsidP="00110430">
      <w:pPr>
        <w:pStyle w:val="Default"/>
        <w:rPr>
          <w:b/>
          <w:bCs/>
          <w:color w:val="000000" w:themeColor="text1"/>
          <w:sz w:val="32"/>
          <w:szCs w:val="28"/>
          <w:u w:val="single"/>
        </w:rPr>
      </w:pPr>
    </w:p>
    <w:p w:rsidR="00DA2071" w:rsidRPr="00F76D45" w:rsidRDefault="00110430" w:rsidP="00110430">
      <w:pPr>
        <w:pStyle w:val="Default"/>
        <w:rPr>
          <w:b/>
          <w:bCs/>
          <w:color w:val="000000" w:themeColor="text1"/>
          <w:sz w:val="32"/>
          <w:szCs w:val="28"/>
          <w:u w:val="single"/>
        </w:rPr>
      </w:pPr>
      <w:r w:rsidRPr="00F76D45">
        <w:rPr>
          <w:b/>
          <w:bCs/>
          <w:color w:val="000000" w:themeColor="text1"/>
          <w:sz w:val="32"/>
          <w:szCs w:val="28"/>
          <w:u w:val="single"/>
        </w:rPr>
        <w:t>Academic Integrity Policy</w:t>
      </w:r>
    </w:p>
    <w:p w:rsidR="00480DE1" w:rsidRPr="00F76D45" w:rsidRDefault="00480DE1" w:rsidP="00110430">
      <w:pPr>
        <w:pStyle w:val="Default"/>
        <w:rPr>
          <w:b/>
          <w:bCs/>
          <w:color w:val="000000" w:themeColor="text1"/>
          <w:sz w:val="28"/>
          <w:szCs w:val="28"/>
        </w:rPr>
      </w:pPr>
    </w:p>
    <w:p w:rsidR="00110430" w:rsidRPr="00F76D45" w:rsidRDefault="00110430" w:rsidP="00F76D45">
      <w:pPr>
        <w:pStyle w:val="Default"/>
        <w:jc w:val="both"/>
        <w:rPr>
          <w:b/>
          <w:color w:val="000000" w:themeColor="text1"/>
          <w:sz w:val="28"/>
          <w:szCs w:val="28"/>
        </w:rPr>
      </w:pPr>
      <w:r w:rsidRPr="00F76D45">
        <w:rPr>
          <w:color w:val="000000" w:themeColor="text1"/>
          <w:sz w:val="28"/>
          <w:szCs w:val="28"/>
        </w:rPr>
        <w:t xml:space="preserve">Academic integrity is the central value of an academic community. It is expected that graduate students will neither engage in nor facilitate cheating (using or attempting to use unauthorized materials, information, or study aids), fabrication (falsification or invention of any information or citation), or plagiarism (representing the words or ideas of others as one’s own) in their academic work. </w:t>
      </w:r>
      <w:r w:rsidRPr="00F76D45">
        <w:rPr>
          <w:b/>
          <w:color w:val="000000" w:themeColor="text1"/>
          <w:sz w:val="28"/>
          <w:szCs w:val="28"/>
          <w:highlight w:val="yellow"/>
        </w:rPr>
        <w:t>The Academic Integrity Policy contains strict sanctions, including expulsion, for all forms of academic dishonesty. Students found guilty of violating other UMT norms, such as engaging in moral and ethical misconduct, or in actions that are harmful to others or threaten the orderliness and wellbeing of the campus, are subject to equally strict sanctions in accordance with these norms and UMT regulations.</w:t>
      </w:r>
    </w:p>
    <w:p w:rsidR="00110430" w:rsidRPr="00F76D45" w:rsidRDefault="00110430" w:rsidP="00110430">
      <w:pPr>
        <w:pStyle w:val="Default"/>
        <w:rPr>
          <w:color w:val="000000" w:themeColor="text1"/>
          <w:sz w:val="28"/>
          <w:szCs w:val="28"/>
        </w:rPr>
      </w:pPr>
    </w:p>
    <w:p w:rsidR="00110430" w:rsidRPr="00F76D45" w:rsidRDefault="00110430" w:rsidP="00F76D45">
      <w:pPr>
        <w:pStyle w:val="Default"/>
        <w:jc w:val="both"/>
        <w:rPr>
          <w:color w:val="000000" w:themeColor="text1"/>
          <w:sz w:val="28"/>
          <w:szCs w:val="28"/>
        </w:rPr>
      </w:pPr>
      <w:r w:rsidRPr="00F76D45">
        <w:rPr>
          <w:b/>
          <w:color w:val="000000" w:themeColor="text1"/>
          <w:sz w:val="28"/>
          <w:szCs w:val="28"/>
        </w:rPr>
        <w:t>M</w:t>
      </w:r>
      <w:r w:rsidRPr="00F76D45">
        <w:rPr>
          <w:b/>
          <w:bCs/>
          <w:color w:val="000000" w:themeColor="text1"/>
          <w:sz w:val="28"/>
          <w:szCs w:val="28"/>
        </w:rPr>
        <w:t xml:space="preserve">ake-up Exams and Late Assignments: </w:t>
      </w:r>
      <w:r w:rsidRPr="00F76D45">
        <w:rPr>
          <w:color w:val="000000" w:themeColor="text1"/>
          <w:sz w:val="28"/>
          <w:szCs w:val="28"/>
        </w:rPr>
        <w:t xml:space="preserve">There will be no make-up exams, unless there is a valid (documented) reason for not taking the scheduled exams, and prior arrangements have been made with the instructor. </w:t>
      </w:r>
      <w:r w:rsidR="00DA2071" w:rsidRPr="00F76D45">
        <w:rPr>
          <w:color w:val="000000" w:themeColor="text1"/>
          <w:sz w:val="28"/>
          <w:szCs w:val="28"/>
        </w:rPr>
        <w:t>The instructor may deduct marks</w:t>
      </w:r>
      <w:r w:rsidRPr="00F76D45">
        <w:rPr>
          <w:color w:val="000000" w:themeColor="text1"/>
          <w:sz w:val="28"/>
          <w:szCs w:val="28"/>
        </w:rPr>
        <w:t xml:space="preserve"> </w:t>
      </w:r>
      <w:r w:rsidR="00DA2071" w:rsidRPr="00F76D45">
        <w:rPr>
          <w:color w:val="000000" w:themeColor="text1"/>
          <w:sz w:val="28"/>
          <w:szCs w:val="28"/>
        </w:rPr>
        <w:t xml:space="preserve">late submission of </w:t>
      </w:r>
      <w:r w:rsidRPr="00F76D45">
        <w:rPr>
          <w:color w:val="000000" w:themeColor="text1"/>
          <w:sz w:val="28"/>
          <w:szCs w:val="28"/>
        </w:rPr>
        <w:t>assignment.</w:t>
      </w:r>
    </w:p>
    <w:p w:rsidR="00110430" w:rsidRPr="00F76D45" w:rsidRDefault="00110430" w:rsidP="00110430">
      <w:pPr>
        <w:spacing w:after="0" w:line="240" w:lineRule="auto"/>
        <w:jc w:val="both"/>
        <w:rPr>
          <w:rFonts w:ascii="Times New Roman" w:hAnsi="Times New Roman" w:cs="Times New Roman"/>
          <w:color w:val="000000" w:themeColor="text1"/>
          <w:sz w:val="28"/>
          <w:szCs w:val="28"/>
        </w:rPr>
      </w:pPr>
    </w:p>
    <w:p w:rsidR="00110430" w:rsidRPr="00F76D45" w:rsidRDefault="00110430" w:rsidP="00110430">
      <w:pPr>
        <w:spacing w:after="0" w:line="240" w:lineRule="auto"/>
        <w:jc w:val="both"/>
        <w:rPr>
          <w:rFonts w:ascii="Times New Roman" w:hAnsi="Times New Roman" w:cs="Times New Roman"/>
          <w:color w:val="000000" w:themeColor="text1"/>
          <w:sz w:val="28"/>
          <w:szCs w:val="28"/>
        </w:rPr>
      </w:pPr>
    </w:p>
    <w:p w:rsidR="005A0A9A" w:rsidRPr="00F76D45" w:rsidRDefault="005A0A9A" w:rsidP="0066658F">
      <w:pPr>
        <w:pStyle w:val="ListParagraph"/>
        <w:rPr>
          <w:rFonts w:ascii="Times New Roman" w:eastAsia="Times New Roman" w:hAnsi="Times New Roman" w:cs="Times New Roman"/>
          <w:b/>
          <w:color w:val="000000" w:themeColor="text1"/>
          <w:sz w:val="24"/>
          <w:szCs w:val="24"/>
          <w:highlight w:val="yellow"/>
        </w:rPr>
      </w:pPr>
    </w:p>
    <w:p w:rsidR="00110430" w:rsidRPr="00F76D45" w:rsidRDefault="00DA2071" w:rsidP="00DA2071">
      <w:pPr>
        <w:pStyle w:val="ListParagraph"/>
        <w:tabs>
          <w:tab w:val="left" w:pos="6452"/>
        </w:tabs>
        <w:spacing w:after="0" w:line="240" w:lineRule="auto"/>
        <w:ind w:left="2160"/>
        <w:jc w:val="both"/>
        <w:rPr>
          <w:rFonts w:ascii="Times New Roman" w:hAnsi="Times New Roman" w:cs="Times New Roman"/>
          <w:color w:val="000000" w:themeColor="text1"/>
          <w:sz w:val="24"/>
          <w:szCs w:val="24"/>
        </w:rPr>
      </w:pPr>
      <w:r w:rsidRPr="00F76D45">
        <w:rPr>
          <w:rFonts w:ascii="Times New Roman" w:hAnsi="Times New Roman" w:cs="Times New Roman"/>
          <w:color w:val="000000" w:themeColor="text1"/>
          <w:sz w:val="24"/>
          <w:szCs w:val="24"/>
        </w:rPr>
        <w:tab/>
      </w:r>
    </w:p>
    <w:p w:rsidR="00110430" w:rsidRPr="00F76D45" w:rsidRDefault="00E77810" w:rsidP="00E77810">
      <w:pPr>
        <w:spacing w:after="0" w:line="240" w:lineRule="auto"/>
        <w:jc w:val="center"/>
        <w:rPr>
          <w:rFonts w:ascii="Times New Roman" w:hAnsi="Times New Roman" w:cs="Times New Roman"/>
          <w:color w:val="000000" w:themeColor="text1"/>
          <w:sz w:val="20"/>
        </w:rPr>
        <w:sectPr w:rsidR="00110430" w:rsidRPr="00F76D45" w:rsidSect="004A0104">
          <w:headerReference w:type="default" r:id="rId7"/>
          <w:pgSz w:w="12240" w:h="15840"/>
          <w:pgMar w:top="1440" w:right="1440" w:bottom="1440" w:left="1440" w:header="720" w:footer="720" w:gutter="0"/>
          <w:pgNumType w:start="0"/>
          <w:cols w:space="720"/>
          <w:docGrid w:linePitch="360"/>
        </w:sectPr>
      </w:pPr>
      <w:r w:rsidRPr="00F76D45">
        <w:rPr>
          <w:rFonts w:ascii="Times New Roman" w:hAnsi="Times New Roman" w:cs="Times New Roman"/>
          <w:b/>
          <w:color w:val="000000" w:themeColor="text1"/>
          <w:sz w:val="28"/>
          <w:szCs w:val="24"/>
          <w:u w:val="single"/>
        </w:rPr>
        <w:t>-----------------</w:t>
      </w:r>
    </w:p>
    <w:p w:rsidR="00110430" w:rsidRPr="00F76D45" w:rsidRDefault="00110430" w:rsidP="004A4ADB">
      <w:pPr>
        <w:pStyle w:val="Default"/>
        <w:rPr>
          <w:color w:val="000000" w:themeColor="text1"/>
          <w:sz w:val="14"/>
          <w:szCs w:val="14"/>
        </w:rPr>
      </w:pPr>
    </w:p>
    <w:p w:rsidR="004A4ADB" w:rsidRPr="00F76D45" w:rsidRDefault="004A4ADB" w:rsidP="004A4ADB">
      <w:pPr>
        <w:pStyle w:val="Default"/>
        <w:rPr>
          <w:color w:val="000000" w:themeColor="text1"/>
          <w:sz w:val="14"/>
          <w:szCs w:val="14"/>
        </w:rPr>
      </w:pPr>
    </w:p>
    <w:p w:rsidR="004A4ADB" w:rsidRPr="00F76D45" w:rsidRDefault="004A4ADB" w:rsidP="004A4ADB">
      <w:pPr>
        <w:pStyle w:val="Default"/>
        <w:rPr>
          <w:color w:val="000000" w:themeColor="text1"/>
          <w:sz w:val="14"/>
          <w:szCs w:val="14"/>
        </w:rPr>
      </w:pPr>
    </w:p>
    <w:p w:rsidR="004A4ADB" w:rsidRPr="00F76D45" w:rsidRDefault="004A4ADB" w:rsidP="004A4ADB">
      <w:pPr>
        <w:pStyle w:val="Default"/>
        <w:rPr>
          <w:color w:val="000000" w:themeColor="text1"/>
          <w:sz w:val="14"/>
          <w:szCs w:val="14"/>
        </w:rPr>
      </w:pPr>
    </w:p>
    <w:p w:rsidR="004A4ADB" w:rsidRPr="00F76D45" w:rsidRDefault="004A4ADB" w:rsidP="004A4ADB">
      <w:pPr>
        <w:pStyle w:val="Default"/>
        <w:jc w:val="center"/>
        <w:rPr>
          <w:color w:val="000000" w:themeColor="text1"/>
          <w:sz w:val="14"/>
          <w:szCs w:val="14"/>
        </w:rPr>
      </w:pPr>
      <w:r w:rsidRPr="00F76D45">
        <w:rPr>
          <w:color w:val="000000" w:themeColor="text1"/>
          <w:sz w:val="14"/>
          <w:szCs w:val="14"/>
        </w:rPr>
        <w:t xml:space="preserve"> </w:t>
      </w:r>
      <w:r w:rsidRPr="00F76D45">
        <w:rPr>
          <w:color w:val="000000" w:themeColor="text1"/>
          <w:sz w:val="14"/>
          <w:szCs w:val="14"/>
        </w:rPr>
        <w:tab/>
      </w:r>
      <w:r w:rsidRPr="00F76D45">
        <w:rPr>
          <w:color w:val="000000" w:themeColor="text1"/>
          <w:sz w:val="14"/>
          <w:szCs w:val="14"/>
        </w:rPr>
        <w:tab/>
      </w:r>
      <w:r w:rsidRPr="00F76D45">
        <w:rPr>
          <w:color w:val="000000" w:themeColor="text1"/>
          <w:sz w:val="14"/>
          <w:szCs w:val="14"/>
        </w:rPr>
        <w:tab/>
      </w:r>
      <w:r w:rsidRPr="00F76D45">
        <w:rPr>
          <w:color w:val="000000" w:themeColor="text1"/>
          <w:sz w:val="14"/>
          <w:szCs w:val="14"/>
        </w:rPr>
        <w:tab/>
      </w:r>
      <w:r w:rsidRPr="00F76D45">
        <w:rPr>
          <w:color w:val="000000" w:themeColor="text1"/>
          <w:sz w:val="14"/>
          <w:szCs w:val="14"/>
        </w:rPr>
        <w:tab/>
      </w:r>
    </w:p>
    <w:sectPr w:rsidR="004A4ADB" w:rsidRPr="00F76D45" w:rsidSect="004C1CA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4CA" w:rsidRDefault="00AB34CA" w:rsidP="004A0104">
      <w:pPr>
        <w:spacing w:after="0" w:line="240" w:lineRule="auto"/>
      </w:pPr>
      <w:r>
        <w:separator/>
      </w:r>
    </w:p>
  </w:endnote>
  <w:endnote w:type="continuationSeparator" w:id="0">
    <w:p w:rsidR="00AB34CA" w:rsidRDefault="00AB34CA" w:rsidP="004A0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4CA" w:rsidRDefault="00AB34CA" w:rsidP="004A0104">
      <w:pPr>
        <w:spacing w:after="0" w:line="240" w:lineRule="auto"/>
      </w:pPr>
      <w:r>
        <w:separator/>
      </w:r>
    </w:p>
  </w:footnote>
  <w:footnote w:type="continuationSeparator" w:id="0">
    <w:p w:rsidR="00AB34CA" w:rsidRDefault="00AB34CA" w:rsidP="004A0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5028"/>
      <w:docPartObj>
        <w:docPartGallery w:val="Page Numbers (Top of Page)"/>
        <w:docPartUnique/>
      </w:docPartObj>
    </w:sdtPr>
    <w:sdtEndPr/>
    <w:sdtContent>
      <w:p w:rsidR="000D55A2" w:rsidRDefault="006D1B0D">
        <w:pPr>
          <w:pStyle w:val="Header"/>
          <w:jc w:val="right"/>
        </w:pPr>
        <w:r>
          <w:fldChar w:fldCharType="begin"/>
        </w:r>
        <w:r>
          <w:instrText xml:space="preserve"> PAGE   \* MERGEFORMAT </w:instrText>
        </w:r>
        <w:r>
          <w:fldChar w:fldCharType="separate"/>
        </w:r>
        <w:r w:rsidR="00521C2C">
          <w:rPr>
            <w:noProof/>
          </w:rPr>
          <w:t>0</w:t>
        </w:r>
        <w:r>
          <w:rPr>
            <w:noProof/>
          </w:rPr>
          <w:fldChar w:fldCharType="end"/>
        </w:r>
      </w:p>
    </w:sdtContent>
  </w:sdt>
  <w:p w:rsidR="000D55A2" w:rsidRDefault="000D55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F145A"/>
    <w:multiLevelType w:val="hybridMultilevel"/>
    <w:tmpl w:val="2F1A7BB6"/>
    <w:lvl w:ilvl="0" w:tplc="8FBA6E04">
      <w:start w:val="1"/>
      <w:numFmt w:val="decimal"/>
      <w:lvlText w:val="%1."/>
      <w:lvlJc w:val="left"/>
      <w:pPr>
        <w:ind w:left="720" w:hanging="360"/>
      </w:pPr>
      <w:rPr>
        <w:rFonts w:hint="default"/>
        <w:b/>
        <w:i w:val="0"/>
      </w:rPr>
    </w:lvl>
    <w:lvl w:ilvl="1" w:tplc="8CFC0A2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963A2"/>
    <w:multiLevelType w:val="hybridMultilevel"/>
    <w:tmpl w:val="F24CD9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7B3DA9"/>
    <w:multiLevelType w:val="hybridMultilevel"/>
    <w:tmpl w:val="442C9B02"/>
    <w:lvl w:ilvl="0" w:tplc="2C2E4914">
      <w:start w:val="1"/>
      <w:numFmt w:val="lowerLetter"/>
      <w:lvlText w:val="%1."/>
      <w:lvlJc w:val="left"/>
      <w:pPr>
        <w:ind w:left="1530" w:hanging="360"/>
      </w:pPr>
      <w:rPr>
        <w:rFonts w:hint="default"/>
        <w:b w:val="0"/>
      </w:rPr>
    </w:lvl>
    <w:lvl w:ilvl="1" w:tplc="8CFC0A20">
      <w:start w:val="1"/>
      <w:numFmt w:val="upperLetter"/>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0F7C306F"/>
    <w:multiLevelType w:val="hybridMultilevel"/>
    <w:tmpl w:val="985697D2"/>
    <w:lvl w:ilvl="0" w:tplc="866E956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AC762B"/>
    <w:multiLevelType w:val="hybridMultilevel"/>
    <w:tmpl w:val="324E331C"/>
    <w:lvl w:ilvl="0" w:tplc="04090017">
      <w:start w:val="1"/>
      <w:numFmt w:val="lowerLetter"/>
      <w:lvlText w:val="%1)"/>
      <w:lvlJc w:val="left"/>
      <w:pPr>
        <w:tabs>
          <w:tab w:val="num" w:pos="720"/>
        </w:tabs>
        <w:ind w:left="720" w:hanging="360"/>
      </w:pPr>
      <w:rPr>
        <w:rFonts w:hint="default"/>
      </w:rPr>
    </w:lvl>
    <w:lvl w:ilvl="1" w:tplc="5D9CAD74" w:tentative="1">
      <w:start w:val="1"/>
      <w:numFmt w:val="bullet"/>
      <w:lvlText w:val="•"/>
      <w:lvlJc w:val="left"/>
      <w:pPr>
        <w:tabs>
          <w:tab w:val="num" w:pos="1440"/>
        </w:tabs>
        <w:ind w:left="1440" w:hanging="360"/>
      </w:pPr>
      <w:rPr>
        <w:rFonts w:ascii="Times New Roman" w:hAnsi="Times New Roman" w:hint="default"/>
      </w:rPr>
    </w:lvl>
    <w:lvl w:ilvl="2" w:tplc="D47AFA04" w:tentative="1">
      <w:start w:val="1"/>
      <w:numFmt w:val="bullet"/>
      <w:lvlText w:val="•"/>
      <w:lvlJc w:val="left"/>
      <w:pPr>
        <w:tabs>
          <w:tab w:val="num" w:pos="2160"/>
        </w:tabs>
        <w:ind w:left="2160" w:hanging="360"/>
      </w:pPr>
      <w:rPr>
        <w:rFonts w:ascii="Times New Roman" w:hAnsi="Times New Roman" w:hint="default"/>
      </w:rPr>
    </w:lvl>
    <w:lvl w:ilvl="3" w:tplc="245AF772" w:tentative="1">
      <w:start w:val="1"/>
      <w:numFmt w:val="bullet"/>
      <w:lvlText w:val="•"/>
      <w:lvlJc w:val="left"/>
      <w:pPr>
        <w:tabs>
          <w:tab w:val="num" w:pos="2880"/>
        </w:tabs>
        <w:ind w:left="2880" w:hanging="360"/>
      </w:pPr>
      <w:rPr>
        <w:rFonts w:ascii="Times New Roman" w:hAnsi="Times New Roman" w:hint="default"/>
      </w:rPr>
    </w:lvl>
    <w:lvl w:ilvl="4" w:tplc="5590FCDC" w:tentative="1">
      <w:start w:val="1"/>
      <w:numFmt w:val="bullet"/>
      <w:lvlText w:val="•"/>
      <w:lvlJc w:val="left"/>
      <w:pPr>
        <w:tabs>
          <w:tab w:val="num" w:pos="3600"/>
        </w:tabs>
        <w:ind w:left="3600" w:hanging="360"/>
      </w:pPr>
      <w:rPr>
        <w:rFonts w:ascii="Times New Roman" w:hAnsi="Times New Roman" w:hint="default"/>
      </w:rPr>
    </w:lvl>
    <w:lvl w:ilvl="5" w:tplc="43020280" w:tentative="1">
      <w:start w:val="1"/>
      <w:numFmt w:val="bullet"/>
      <w:lvlText w:val="•"/>
      <w:lvlJc w:val="left"/>
      <w:pPr>
        <w:tabs>
          <w:tab w:val="num" w:pos="4320"/>
        </w:tabs>
        <w:ind w:left="4320" w:hanging="360"/>
      </w:pPr>
      <w:rPr>
        <w:rFonts w:ascii="Times New Roman" w:hAnsi="Times New Roman" w:hint="default"/>
      </w:rPr>
    </w:lvl>
    <w:lvl w:ilvl="6" w:tplc="2F9A92A6" w:tentative="1">
      <w:start w:val="1"/>
      <w:numFmt w:val="bullet"/>
      <w:lvlText w:val="•"/>
      <w:lvlJc w:val="left"/>
      <w:pPr>
        <w:tabs>
          <w:tab w:val="num" w:pos="5040"/>
        </w:tabs>
        <w:ind w:left="5040" w:hanging="360"/>
      </w:pPr>
      <w:rPr>
        <w:rFonts w:ascii="Times New Roman" w:hAnsi="Times New Roman" w:hint="default"/>
      </w:rPr>
    </w:lvl>
    <w:lvl w:ilvl="7" w:tplc="818A1AE6" w:tentative="1">
      <w:start w:val="1"/>
      <w:numFmt w:val="bullet"/>
      <w:lvlText w:val="•"/>
      <w:lvlJc w:val="left"/>
      <w:pPr>
        <w:tabs>
          <w:tab w:val="num" w:pos="5760"/>
        </w:tabs>
        <w:ind w:left="5760" w:hanging="360"/>
      </w:pPr>
      <w:rPr>
        <w:rFonts w:ascii="Times New Roman" w:hAnsi="Times New Roman" w:hint="default"/>
      </w:rPr>
    </w:lvl>
    <w:lvl w:ilvl="8" w:tplc="6B18EA9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08039C4"/>
    <w:multiLevelType w:val="hybridMultilevel"/>
    <w:tmpl w:val="B7943252"/>
    <w:lvl w:ilvl="0" w:tplc="E8B03D68">
      <w:start w:val="1"/>
      <w:numFmt w:val="lowerLetter"/>
      <w:lvlText w:val="%1."/>
      <w:lvlJc w:val="left"/>
      <w:pPr>
        <w:ind w:left="1800" w:hanging="360"/>
      </w:pPr>
      <w:rPr>
        <w:rFonts w:hint="default"/>
        <w:b w:val="0"/>
      </w:rPr>
    </w:lvl>
    <w:lvl w:ilvl="1" w:tplc="8CFC0A20">
      <w:start w:val="1"/>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5256C23"/>
    <w:multiLevelType w:val="hybridMultilevel"/>
    <w:tmpl w:val="8902908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297591"/>
    <w:multiLevelType w:val="hybridMultilevel"/>
    <w:tmpl w:val="2F1A7BB6"/>
    <w:lvl w:ilvl="0" w:tplc="8FBA6E04">
      <w:start w:val="1"/>
      <w:numFmt w:val="decimal"/>
      <w:lvlText w:val="%1."/>
      <w:lvlJc w:val="left"/>
      <w:pPr>
        <w:ind w:left="720" w:hanging="360"/>
      </w:pPr>
      <w:rPr>
        <w:rFonts w:hint="default"/>
        <w:b/>
        <w:i w:val="0"/>
      </w:rPr>
    </w:lvl>
    <w:lvl w:ilvl="1" w:tplc="8CFC0A2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F15ADB"/>
    <w:multiLevelType w:val="hybridMultilevel"/>
    <w:tmpl w:val="BC4AE06C"/>
    <w:lvl w:ilvl="0" w:tplc="3A9E0B7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0776FC"/>
    <w:multiLevelType w:val="hybridMultilevel"/>
    <w:tmpl w:val="2F1A7BB6"/>
    <w:lvl w:ilvl="0" w:tplc="8FBA6E04">
      <w:start w:val="1"/>
      <w:numFmt w:val="decimal"/>
      <w:lvlText w:val="%1."/>
      <w:lvlJc w:val="left"/>
      <w:pPr>
        <w:ind w:left="720" w:hanging="360"/>
      </w:pPr>
      <w:rPr>
        <w:rFonts w:hint="default"/>
        <w:b/>
        <w:i w:val="0"/>
      </w:rPr>
    </w:lvl>
    <w:lvl w:ilvl="1" w:tplc="8CFC0A2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5A008A"/>
    <w:multiLevelType w:val="hybridMultilevel"/>
    <w:tmpl w:val="CC46319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27720E"/>
    <w:multiLevelType w:val="hybridMultilevel"/>
    <w:tmpl w:val="985697D2"/>
    <w:lvl w:ilvl="0" w:tplc="866E95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96216B"/>
    <w:multiLevelType w:val="hybridMultilevel"/>
    <w:tmpl w:val="87D456B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BE5461"/>
    <w:multiLevelType w:val="hybridMultilevel"/>
    <w:tmpl w:val="F670B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312331"/>
    <w:multiLevelType w:val="hybridMultilevel"/>
    <w:tmpl w:val="4B0A21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9E4178"/>
    <w:multiLevelType w:val="hybridMultilevel"/>
    <w:tmpl w:val="94A628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5DB6041"/>
    <w:multiLevelType w:val="hybridMultilevel"/>
    <w:tmpl w:val="7280171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2BE2C902">
      <w:start w:val="1"/>
      <w:numFmt w:val="lowerLetter"/>
      <w:lvlText w:val="%3)"/>
      <w:lvlJc w:val="left"/>
      <w:pPr>
        <w:ind w:left="2700" w:hanging="360"/>
      </w:pPr>
      <w:rPr>
        <w:rFonts w:hint="default"/>
        <w:i w:val="0"/>
      </w:rPr>
    </w:lvl>
    <w:lvl w:ilvl="3" w:tplc="EA046398">
      <w:start w:val="9"/>
      <w:numFmt w:val="decimal"/>
      <w:lvlText w:val="%4."/>
      <w:lvlJc w:val="left"/>
      <w:pPr>
        <w:ind w:left="3240" w:hanging="360"/>
      </w:pPr>
      <w:rPr>
        <w:rFonts w:hint="default"/>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8B2081"/>
    <w:multiLevelType w:val="hybridMultilevel"/>
    <w:tmpl w:val="2F1A7BB6"/>
    <w:lvl w:ilvl="0" w:tplc="8FBA6E04">
      <w:start w:val="1"/>
      <w:numFmt w:val="decimal"/>
      <w:lvlText w:val="%1."/>
      <w:lvlJc w:val="left"/>
      <w:pPr>
        <w:ind w:left="720" w:hanging="360"/>
      </w:pPr>
      <w:rPr>
        <w:rFonts w:hint="default"/>
        <w:b/>
        <w:i w:val="0"/>
      </w:rPr>
    </w:lvl>
    <w:lvl w:ilvl="1" w:tplc="8CFC0A2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B65F91"/>
    <w:multiLevelType w:val="hybridMultilevel"/>
    <w:tmpl w:val="F670B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DF7191"/>
    <w:multiLevelType w:val="hybridMultilevel"/>
    <w:tmpl w:val="50927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8F488D"/>
    <w:multiLevelType w:val="hybridMultilevel"/>
    <w:tmpl w:val="2F1A7BB6"/>
    <w:lvl w:ilvl="0" w:tplc="8FBA6E04">
      <w:start w:val="1"/>
      <w:numFmt w:val="decimal"/>
      <w:lvlText w:val="%1."/>
      <w:lvlJc w:val="left"/>
      <w:pPr>
        <w:ind w:left="720" w:hanging="360"/>
      </w:pPr>
      <w:rPr>
        <w:rFonts w:hint="default"/>
        <w:b/>
        <w:i w:val="0"/>
      </w:rPr>
    </w:lvl>
    <w:lvl w:ilvl="1" w:tplc="8CFC0A2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057758"/>
    <w:multiLevelType w:val="hybridMultilevel"/>
    <w:tmpl w:val="57FCC712"/>
    <w:lvl w:ilvl="0" w:tplc="3000F744">
      <w:start w:val="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4D7AD5"/>
    <w:multiLevelType w:val="hybridMultilevel"/>
    <w:tmpl w:val="2F1A7BB6"/>
    <w:lvl w:ilvl="0" w:tplc="8FBA6E04">
      <w:start w:val="1"/>
      <w:numFmt w:val="decimal"/>
      <w:lvlText w:val="%1."/>
      <w:lvlJc w:val="left"/>
      <w:pPr>
        <w:ind w:left="720" w:hanging="360"/>
      </w:pPr>
      <w:rPr>
        <w:rFonts w:hint="default"/>
        <w:b/>
        <w:i w:val="0"/>
      </w:rPr>
    </w:lvl>
    <w:lvl w:ilvl="1" w:tplc="8CFC0A2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2E3D51"/>
    <w:multiLevelType w:val="hybridMultilevel"/>
    <w:tmpl w:val="25BE6E4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7B37CD1"/>
    <w:multiLevelType w:val="hybridMultilevel"/>
    <w:tmpl w:val="3D28A3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9A06513"/>
    <w:multiLevelType w:val="hybridMultilevel"/>
    <w:tmpl w:val="C750CD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A076567"/>
    <w:multiLevelType w:val="hybridMultilevel"/>
    <w:tmpl w:val="FA0069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2E34F1"/>
    <w:multiLevelType w:val="hybridMultilevel"/>
    <w:tmpl w:val="D77E9FB6"/>
    <w:lvl w:ilvl="0" w:tplc="D96EEAAE">
      <w:start w:val="1"/>
      <w:numFmt w:val="lowerLetter"/>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E4B7203"/>
    <w:multiLevelType w:val="hybridMultilevel"/>
    <w:tmpl w:val="42AC408E"/>
    <w:lvl w:ilvl="0" w:tplc="EFE23E46">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54508B"/>
    <w:multiLevelType w:val="hybridMultilevel"/>
    <w:tmpl w:val="4B0A21E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A612486"/>
    <w:multiLevelType w:val="hybridMultilevel"/>
    <w:tmpl w:val="DE7E2946"/>
    <w:lvl w:ilvl="0" w:tplc="04090011">
      <w:start w:val="1"/>
      <w:numFmt w:val="decimal"/>
      <w:lvlText w:val="%1)"/>
      <w:lvlJc w:val="left"/>
      <w:pPr>
        <w:tabs>
          <w:tab w:val="num" w:pos="1080"/>
        </w:tabs>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8"/>
  </w:num>
  <w:num w:numId="3">
    <w:abstractNumId w:val="4"/>
  </w:num>
  <w:num w:numId="4">
    <w:abstractNumId w:val="8"/>
  </w:num>
  <w:num w:numId="5">
    <w:abstractNumId w:val="12"/>
  </w:num>
  <w:num w:numId="6">
    <w:abstractNumId w:val="16"/>
  </w:num>
  <w:num w:numId="7">
    <w:abstractNumId w:val="30"/>
  </w:num>
  <w:num w:numId="8">
    <w:abstractNumId w:val="26"/>
  </w:num>
  <w:num w:numId="9">
    <w:abstractNumId w:val="17"/>
  </w:num>
  <w:num w:numId="10">
    <w:abstractNumId w:val="3"/>
  </w:num>
  <w:num w:numId="11">
    <w:abstractNumId w:val="21"/>
  </w:num>
  <w:num w:numId="12">
    <w:abstractNumId w:val="29"/>
  </w:num>
  <w:num w:numId="13">
    <w:abstractNumId w:val="11"/>
  </w:num>
  <w:num w:numId="14">
    <w:abstractNumId w:val="2"/>
  </w:num>
  <w:num w:numId="15">
    <w:abstractNumId w:val="5"/>
  </w:num>
  <w:num w:numId="16">
    <w:abstractNumId w:val="25"/>
  </w:num>
  <w:num w:numId="17">
    <w:abstractNumId w:val="1"/>
  </w:num>
  <w:num w:numId="18">
    <w:abstractNumId w:val="24"/>
  </w:num>
  <w:num w:numId="19">
    <w:abstractNumId w:val="10"/>
  </w:num>
  <w:num w:numId="20">
    <w:abstractNumId w:val="15"/>
  </w:num>
  <w:num w:numId="21">
    <w:abstractNumId w:val="14"/>
  </w:num>
  <w:num w:numId="22">
    <w:abstractNumId w:val="27"/>
  </w:num>
  <w:num w:numId="23">
    <w:abstractNumId w:val="18"/>
  </w:num>
  <w:num w:numId="24">
    <w:abstractNumId w:val="19"/>
  </w:num>
  <w:num w:numId="25">
    <w:abstractNumId w:val="13"/>
  </w:num>
  <w:num w:numId="26">
    <w:abstractNumId w:val="0"/>
  </w:num>
  <w:num w:numId="27">
    <w:abstractNumId w:val="20"/>
  </w:num>
  <w:num w:numId="28">
    <w:abstractNumId w:val="7"/>
  </w:num>
  <w:num w:numId="29">
    <w:abstractNumId w:val="9"/>
  </w:num>
  <w:num w:numId="30">
    <w:abstractNumId w:val="22"/>
  </w:num>
  <w:num w:numId="31">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10430"/>
    <w:rsid w:val="00013C04"/>
    <w:rsid w:val="00057051"/>
    <w:rsid w:val="00093042"/>
    <w:rsid w:val="000B0F61"/>
    <w:rsid w:val="000C2A47"/>
    <w:rsid w:val="000D1388"/>
    <w:rsid w:val="000D3136"/>
    <w:rsid w:val="000D55A2"/>
    <w:rsid w:val="00110430"/>
    <w:rsid w:val="001105A8"/>
    <w:rsid w:val="001143FA"/>
    <w:rsid w:val="001355EA"/>
    <w:rsid w:val="001427B0"/>
    <w:rsid w:val="00160082"/>
    <w:rsid w:val="00174FD8"/>
    <w:rsid w:val="00175E6C"/>
    <w:rsid w:val="001D39CC"/>
    <w:rsid w:val="001D51EA"/>
    <w:rsid w:val="002265A4"/>
    <w:rsid w:val="00246BAC"/>
    <w:rsid w:val="00274913"/>
    <w:rsid w:val="002A0206"/>
    <w:rsid w:val="002A506F"/>
    <w:rsid w:val="002D2B31"/>
    <w:rsid w:val="00313D3E"/>
    <w:rsid w:val="003145F0"/>
    <w:rsid w:val="0036490F"/>
    <w:rsid w:val="0037234B"/>
    <w:rsid w:val="00391F5A"/>
    <w:rsid w:val="004474BF"/>
    <w:rsid w:val="00475DA7"/>
    <w:rsid w:val="00477517"/>
    <w:rsid w:val="00480DE1"/>
    <w:rsid w:val="004A0104"/>
    <w:rsid w:val="004A4ADB"/>
    <w:rsid w:val="004B1B7D"/>
    <w:rsid w:val="004B1D0D"/>
    <w:rsid w:val="004C1CA3"/>
    <w:rsid w:val="004E3FA5"/>
    <w:rsid w:val="004E472C"/>
    <w:rsid w:val="004F3031"/>
    <w:rsid w:val="004F4F7B"/>
    <w:rsid w:val="00515BA3"/>
    <w:rsid w:val="00521C2C"/>
    <w:rsid w:val="00526F1C"/>
    <w:rsid w:val="0059504A"/>
    <w:rsid w:val="005A0A9A"/>
    <w:rsid w:val="005A6003"/>
    <w:rsid w:val="005E3ABF"/>
    <w:rsid w:val="005F388C"/>
    <w:rsid w:val="006047F1"/>
    <w:rsid w:val="006051FC"/>
    <w:rsid w:val="0063132E"/>
    <w:rsid w:val="0066658F"/>
    <w:rsid w:val="006921BF"/>
    <w:rsid w:val="006D1B0D"/>
    <w:rsid w:val="006D534D"/>
    <w:rsid w:val="00711942"/>
    <w:rsid w:val="007421C2"/>
    <w:rsid w:val="00794F7E"/>
    <w:rsid w:val="00810532"/>
    <w:rsid w:val="00832A64"/>
    <w:rsid w:val="00835C77"/>
    <w:rsid w:val="00851849"/>
    <w:rsid w:val="008561D5"/>
    <w:rsid w:val="00857CF4"/>
    <w:rsid w:val="008A66C3"/>
    <w:rsid w:val="008B1AFB"/>
    <w:rsid w:val="008B559D"/>
    <w:rsid w:val="008C651C"/>
    <w:rsid w:val="008F5C99"/>
    <w:rsid w:val="00901209"/>
    <w:rsid w:val="00941BE8"/>
    <w:rsid w:val="0096073B"/>
    <w:rsid w:val="00973F2B"/>
    <w:rsid w:val="009B0E2A"/>
    <w:rsid w:val="009E72A8"/>
    <w:rsid w:val="00A34CC5"/>
    <w:rsid w:val="00A7485A"/>
    <w:rsid w:val="00A81348"/>
    <w:rsid w:val="00A96BA0"/>
    <w:rsid w:val="00AA2754"/>
    <w:rsid w:val="00AB34CA"/>
    <w:rsid w:val="00AB59EB"/>
    <w:rsid w:val="00AC7B30"/>
    <w:rsid w:val="00B14587"/>
    <w:rsid w:val="00B71A2E"/>
    <w:rsid w:val="00B93971"/>
    <w:rsid w:val="00B94167"/>
    <w:rsid w:val="00B976E8"/>
    <w:rsid w:val="00BA71D4"/>
    <w:rsid w:val="00BB612F"/>
    <w:rsid w:val="00BC185E"/>
    <w:rsid w:val="00BD62D7"/>
    <w:rsid w:val="00BE2769"/>
    <w:rsid w:val="00BE3962"/>
    <w:rsid w:val="00C14E9A"/>
    <w:rsid w:val="00C723EC"/>
    <w:rsid w:val="00CB3222"/>
    <w:rsid w:val="00CC0FD4"/>
    <w:rsid w:val="00D13E5D"/>
    <w:rsid w:val="00D40819"/>
    <w:rsid w:val="00D82D41"/>
    <w:rsid w:val="00DA2071"/>
    <w:rsid w:val="00DA47F3"/>
    <w:rsid w:val="00DB589A"/>
    <w:rsid w:val="00DC2D5B"/>
    <w:rsid w:val="00DF5414"/>
    <w:rsid w:val="00E02252"/>
    <w:rsid w:val="00E1009D"/>
    <w:rsid w:val="00E2398C"/>
    <w:rsid w:val="00E4113E"/>
    <w:rsid w:val="00E4261B"/>
    <w:rsid w:val="00E61EF1"/>
    <w:rsid w:val="00E66A51"/>
    <w:rsid w:val="00E77810"/>
    <w:rsid w:val="00E86421"/>
    <w:rsid w:val="00EA2B29"/>
    <w:rsid w:val="00EB077A"/>
    <w:rsid w:val="00EC4240"/>
    <w:rsid w:val="00EF07E0"/>
    <w:rsid w:val="00F10890"/>
    <w:rsid w:val="00F44255"/>
    <w:rsid w:val="00F4775B"/>
    <w:rsid w:val="00F73007"/>
    <w:rsid w:val="00F76D45"/>
    <w:rsid w:val="00F8642F"/>
    <w:rsid w:val="00FE0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BE4BA-5065-483F-95AF-68A7102A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430"/>
    <w:rPr>
      <w:rFonts w:eastAsiaTheme="minorEastAsia"/>
    </w:rPr>
  </w:style>
  <w:style w:type="paragraph" w:styleId="Heading1">
    <w:name w:val="heading 1"/>
    <w:basedOn w:val="Normal"/>
    <w:next w:val="Normal"/>
    <w:link w:val="Heading1Char"/>
    <w:uiPriority w:val="9"/>
    <w:qFormat/>
    <w:rsid w:val="001104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110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43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110430"/>
    <w:rPr>
      <w:rFonts w:asciiTheme="majorHAnsi" w:eastAsiaTheme="majorEastAsia" w:hAnsiTheme="majorHAnsi" w:cstheme="majorBidi"/>
      <w:b/>
      <w:bCs/>
      <w:color w:val="4F81BD" w:themeColor="accent1"/>
    </w:rPr>
  </w:style>
  <w:style w:type="paragraph" w:customStyle="1" w:styleId="Default">
    <w:name w:val="Default"/>
    <w:rsid w:val="0011043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110430"/>
    <w:pPr>
      <w:ind w:left="720"/>
      <w:contextualSpacing/>
    </w:pPr>
  </w:style>
  <w:style w:type="character" w:styleId="Hyperlink">
    <w:name w:val="Hyperlink"/>
    <w:basedOn w:val="DefaultParagraphFont"/>
    <w:uiPriority w:val="99"/>
    <w:unhideWhenUsed/>
    <w:rsid w:val="00110430"/>
    <w:rPr>
      <w:color w:val="0000FF" w:themeColor="hyperlink"/>
      <w:u w:val="single"/>
    </w:rPr>
  </w:style>
  <w:style w:type="character" w:styleId="Emphasis">
    <w:name w:val="Emphasis"/>
    <w:basedOn w:val="DefaultParagraphFont"/>
    <w:uiPriority w:val="20"/>
    <w:qFormat/>
    <w:rsid w:val="00110430"/>
    <w:rPr>
      <w:i/>
      <w:iCs/>
    </w:rPr>
  </w:style>
  <w:style w:type="paragraph" w:styleId="BalloonText">
    <w:name w:val="Balloon Text"/>
    <w:basedOn w:val="Normal"/>
    <w:link w:val="BalloonTextChar"/>
    <w:uiPriority w:val="99"/>
    <w:semiHidden/>
    <w:unhideWhenUsed/>
    <w:rsid w:val="00110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430"/>
    <w:rPr>
      <w:rFonts w:ascii="Tahoma" w:eastAsiaTheme="minorEastAsia" w:hAnsi="Tahoma" w:cs="Tahoma"/>
      <w:sz w:val="16"/>
      <w:szCs w:val="16"/>
    </w:rPr>
  </w:style>
  <w:style w:type="table" w:styleId="TableGrid">
    <w:name w:val="Table Grid"/>
    <w:basedOn w:val="TableNormal"/>
    <w:uiPriority w:val="59"/>
    <w:rsid w:val="0011043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110430"/>
  </w:style>
  <w:style w:type="character" w:customStyle="1" w:styleId="st">
    <w:name w:val="st"/>
    <w:basedOn w:val="DefaultParagraphFont"/>
    <w:rsid w:val="00110430"/>
  </w:style>
  <w:style w:type="character" w:customStyle="1" w:styleId="altcts">
    <w:name w:val="altcts"/>
    <w:basedOn w:val="DefaultParagraphFont"/>
    <w:rsid w:val="00110430"/>
  </w:style>
  <w:style w:type="paragraph" w:styleId="Header">
    <w:name w:val="header"/>
    <w:basedOn w:val="Normal"/>
    <w:link w:val="HeaderChar"/>
    <w:uiPriority w:val="99"/>
    <w:unhideWhenUsed/>
    <w:rsid w:val="00110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430"/>
    <w:rPr>
      <w:rFonts w:eastAsiaTheme="minorEastAsia"/>
    </w:rPr>
  </w:style>
  <w:style w:type="paragraph" w:styleId="Footer">
    <w:name w:val="footer"/>
    <w:basedOn w:val="Normal"/>
    <w:link w:val="FooterChar"/>
    <w:uiPriority w:val="99"/>
    <w:unhideWhenUsed/>
    <w:rsid w:val="00110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430"/>
    <w:rPr>
      <w:rFonts w:eastAsiaTheme="minorEastAsia"/>
    </w:rPr>
  </w:style>
  <w:style w:type="character" w:styleId="Strong">
    <w:name w:val="Strong"/>
    <w:basedOn w:val="DefaultParagraphFont"/>
    <w:uiPriority w:val="22"/>
    <w:qFormat/>
    <w:rsid w:val="002A0206"/>
    <w:rPr>
      <w:b/>
      <w:bCs/>
    </w:rPr>
  </w:style>
  <w:style w:type="paragraph" w:styleId="Title">
    <w:name w:val="Title"/>
    <w:basedOn w:val="Normal"/>
    <w:link w:val="TitleChar"/>
    <w:qFormat/>
    <w:rsid w:val="00810532"/>
    <w:pPr>
      <w:spacing w:after="2880" w:line="600" w:lineRule="auto"/>
      <w:jc w:val="center"/>
    </w:pPr>
    <w:rPr>
      <w:rFonts w:ascii="Courier" w:eastAsia="Times New Roman" w:hAnsi="Courier" w:cs="Times New Roman"/>
      <w:b/>
      <w:sz w:val="25"/>
      <w:szCs w:val="20"/>
    </w:rPr>
  </w:style>
  <w:style w:type="character" w:customStyle="1" w:styleId="TitleChar">
    <w:name w:val="Title Char"/>
    <w:basedOn w:val="DefaultParagraphFont"/>
    <w:link w:val="Title"/>
    <w:rsid w:val="00810532"/>
    <w:rPr>
      <w:rFonts w:ascii="Courier" w:eastAsia="Times New Roman" w:hAnsi="Courier" w:cs="Times New Roman"/>
      <w:b/>
      <w:sz w:val="25"/>
      <w:szCs w:val="20"/>
    </w:rPr>
  </w:style>
  <w:style w:type="paragraph" w:styleId="NormalWeb">
    <w:name w:val="Normal (Web)"/>
    <w:basedOn w:val="Normal"/>
    <w:uiPriority w:val="99"/>
    <w:unhideWhenUsed/>
    <w:rsid w:val="008105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91302">
      <w:bodyDiv w:val="1"/>
      <w:marLeft w:val="0"/>
      <w:marRight w:val="0"/>
      <w:marTop w:val="0"/>
      <w:marBottom w:val="0"/>
      <w:divBdr>
        <w:top w:val="none" w:sz="0" w:space="0" w:color="auto"/>
        <w:left w:val="none" w:sz="0" w:space="0" w:color="auto"/>
        <w:bottom w:val="none" w:sz="0" w:space="0" w:color="auto"/>
        <w:right w:val="none" w:sz="0" w:space="0" w:color="auto"/>
      </w:divBdr>
      <w:divsChild>
        <w:div w:id="1457599145">
          <w:marLeft w:val="0"/>
          <w:marRight w:val="0"/>
          <w:marTop w:val="0"/>
          <w:marBottom w:val="0"/>
          <w:divBdr>
            <w:top w:val="none" w:sz="0" w:space="0" w:color="auto"/>
            <w:left w:val="none" w:sz="0" w:space="0" w:color="auto"/>
            <w:bottom w:val="none" w:sz="0" w:space="0" w:color="auto"/>
            <w:right w:val="none" w:sz="0" w:space="0" w:color="auto"/>
          </w:divBdr>
        </w:div>
      </w:divsChild>
    </w:div>
    <w:div w:id="1702705403">
      <w:bodyDiv w:val="1"/>
      <w:marLeft w:val="0"/>
      <w:marRight w:val="0"/>
      <w:marTop w:val="0"/>
      <w:marBottom w:val="0"/>
      <w:divBdr>
        <w:top w:val="none" w:sz="0" w:space="0" w:color="auto"/>
        <w:left w:val="none" w:sz="0" w:space="0" w:color="auto"/>
        <w:bottom w:val="none" w:sz="0" w:space="0" w:color="auto"/>
        <w:right w:val="none" w:sz="0" w:space="0" w:color="auto"/>
      </w:divBdr>
    </w:div>
    <w:div w:id="176318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911</TotalTime>
  <Pages>6</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Umbreen Omar</cp:lastModifiedBy>
  <cp:revision>43</cp:revision>
  <cp:lastPrinted>2017-09-14T07:19:00Z</cp:lastPrinted>
  <dcterms:created xsi:type="dcterms:W3CDTF">2015-04-11T11:12:00Z</dcterms:created>
  <dcterms:modified xsi:type="dcterms:W3CDTF">2017-10-12T05:51:00Z</dcterms:modified>
</cp:coreProperties>
</file>