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4CE6" w:rsidRDefault="00B64CE6" w:rsidP="00110430">
      <w:pPr>
        <w:pStyle w:val="Heading1"/>
        <w:spacing w:line="240" w:lineRule="auto"/>
        <w:jc w:val="center"/>
        <w:rPr>
          <w:rFonts w:ascii="Times New Roman" w:hAnsi="Times New Roman" w:cs="Times New Roman"/>
        </w:rPr>
      </w:pPr>
      <w:bookmarkStart w:id="0" w:name="_Toc362441982"/>
    </w:p>
    <w:p w:rsidR="00110430" w:rsidRPr="004B1D0D" w:rsidRDefault="00110430" w:rsidP="00110430">
      <w:pPr>
        <w:pStyle w:val="Heading1"/>
        <w:spacing w:line="240" w:lineRule="auto"/>
        <w:jc w:val="center"/>
        <w:rPr>
          <w:rFonts w:ascii="Times New Roman" w:hAnsi="Times New Roman" w:cs="Times New Roman"/>
        </w:rPr>
      </w:pPr>
      <w:r w:rsidRPr="004B1D0D">
        <w:rPr>
          <w:rFonts w:ascii="Times New Roman" w:hAnsi="Times New Roman" w:cs="Times New Roman"/>
          <w:noProof/>
        </w:rPr>
        <w:drawing>
          <wp:inline distT="0" distB="0" distL="0" distR="0">
            <wp:extent cx="1790295" cy="1857983"/>
            <wp:effectExtent l="19050" t="0" r="405" b="0"/>
            <wp:docPr id="3" name="Picture 1" descr="http://upload.wikimedia.org/wikipedia/commons/thumb/8/89/UMT-Logo.JPG/240px-UM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8/89/UMT-Logo.JPG/240px-UMT-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7317" cy="1854892"/>
                    </a:xfrm>
                    <a:prstGeom prst="rect">
                      <a:avLst/>
                    </a:prstGeom>
                    <a:noFill/>
                    <a:ln>
                      <a:noFill/>
                    </a:ln>
                  </pic:spPr>
                </pic:pic>
              </a:graphicData>
            </a:graphic>
          </wp:inline>
        </w:drawing>
      </w:r>
    </w:p>
    <w:p w:rsidR="00110430" w:rsidRPr="004B1D0D" w:rsidRDefault="00110430" w:rsidP="00110430">
      <w:pPr>
        <w:pStyle w:val="Heading1"/>
        <w:spacing w:line="240" w:lineRule="auto"/>
        <w:jc w:val="center"/>
        <w:rPr>
          <w:rFonts w:ascii="Times New Roman" w:hAnsi="Times New Roman" w:cs="Times New Roman"/>
          <w:color w:val="548DD4" w:themeColor="text2" w:themeTint="99"/>
          <w:sz w:val="36"/>
        </w:rPr>
      </w:pPr>
      <w:r w:rsidRPr="004B1D0D">
        <w:rPr>
          <w:rFonts w:ascii="Times New Roman" w:hAnsi="Times New Roman" w:cs="Times New Roman"/>
          <w:color w:val="548DD4" w:themeColor="text2" w:themeTint="99"/>
          <w:sz w:val="36"/>
        </w:rPr>
        <w:t>UNIVERSITY OF MANAGEMENT AND TECHNOLOGY</w:t>
      </w:r>
    </w:p>
    <w:p w:rsidR="00110430" w:rsidRPr="004B1D0D" w:rsidRDefault="00110430" w:rsidP="00110430">
      <w:pPr>
        <w:spacing w:after="0" w:line="240" w:lineRule="auto"/>
        <w:jc w:val="center"/>
        <w:rPr>
          <w:rFonts w:ascii="Times New Roman" w:hAnsi="Times New Roman" w:cs="Times New Roman"/>
          <w:b/>
          <w:color w:val="548DD4" w:themeColor="text2" w:themeTint="99"/>
          <w:sz w:val="32"/>
        </w:rPr>
      </w:pPr>
      <w:r w:rsidRPr="004B1D0D">
        <w:rPr>
          <w:rFonts w:ascii="Times New Roman" w:hAnsi="Times New Roman" w:cs="Times New Roman"/>
          <w:b/>
          <w:color w:val="548DD4" w:themeColor="text2" w:themeTint="99"/>
          <w:sz w:val="32"/>
        </w:rPr>
        <w:t>SCHOOL OF GOVERNANCE AND SOCIETY</w:t>
      </w:r>
    </w:p>
    <w:p w:rsidR="00110430" w:rsidRPr="004B1D0D" w:rsidRDefault="00110430" w:rsidP="00110430">
      <w:pPr>
        <w:pStyle w:val="Heading1"/>
        <w:spacing w:line="240" w:lineRule="auto"/>
        <w:jc w:val="center"/>
        <w:rPr>
          <w:rFonts w:ascii="Times New Roman" w:hAnsi="Times New Roman" w:cs="Times New Roman"/>
          <w:color w:val="548DD4" w:themeColor="text2" w:themeTint="99"/>
          <w:sz w:val="44"/>
        </w:rPr>
      </w:pPr>
    </w:p>
    <w:p w:rsidR="00110430" w:rsidRPr="004B1D0D" w:rsidRDefault="00110430" w:rsidP="00110430">
      <w:pPr>
        <w:pStyle w:val="Heading1"/>
        <w:spacing w:line="240" w:lineRule="auto"/>
        <w:jc w:val="center"/>
        <w:rPr>
          <w:rFonts w:ascii="Times New Roman" w:hAnsi="Times New Roman" w:cs="Times New Roman"/>
          <w:color w:val="548DD4" w:themeColor="text2" w:themeTint="99"/>
          <w:sz w:val="44"/>
        </w:rPr>
      </w:pPr>
      <w:r w:rsidRPr="004B1D0D">
        <w:rPr>
          <w:rFonts w:ascii="Times New Roman" w:hAnsi="Times New Roman" w:cs="Times New Roman"/>
          <w:color w:val="548DD4" w:themeColor="text2" w:themeTint="99"/>
          <w:sz w:val="44"/>
        </w:rPr>
        <w:t xml:space="preserve">COURSE </w:t>
      </w:r>
      <w:r w:rsidR="00EF07E0" w:rsidRPr="004B1D0D">
        <w:rPr>
          <w:rFonts w:ascii="Times New Roman" w:hAnsi="Times New Roman" w:cs="Times New Roman"/>
          <w:color w:val="548DD4" w:themeColor="text2" w:themeTint="99"/>
          <w:sz w:val="44"/>
        </w:rPr>
        <w:t>OUTLINE</w:t>
      </w:r>
    </w:p>
    <w:p w:rsidR="00110430" w:rsidRPr="004B1D0D" w:rsidRDefault="00110430" w:rsidP="00110430">
      <w:pPr>
        <w:jc w:val="center"/>
        <w:rPr>
          <w:rFonts w:ascii="Times New Roman" w:hAnsi="Times New Roman" w:cs="Times New Roman"/>
          <w:b/>
          <w:color w:val="95B3D7" w:themeColor="accent1" w:themeTint="99"/>
          <w:sz w:val="28"/>
        </w:rPr>
      </w:pPr>
    </w:p>
    <w:p w:rsidR="000E1195" w:rsidRPr="003A790E" w:rsidRDefault="00110430" w:rsidP="000E1195">
      <w:pPr>
        <w:pStyle w:val="Heading1"/>
        <w:spacing w:line="240" w:lineRule="auto"/>
        <w:jc w:val="center"/>
        <w:rPr>
          <w:rFonts w:ascii="Times New Roman" w:hAnsi="Times New Roman" w:cs="Times New Roman"/>
          <w:color w:val="0070C0"/>
          <w:sz w:val="32"/>
        </w:rPr>
      </w:pPr>
      <w:r w:rsidRPr="004B1D0D">
        <w:rPr>
          <w:rFonts w:ascii="Times New Roman" w:hAnsi="Times New Roman" w:cs="Times New Roman"/>
          <w:color w:val="548DD4" w:themeColor="text2" w:themeTint="99"/>
          <w:sz w:val="44"/>
        </w:rPr>
        <w:t xml:space="preserve">  </w:t>
      </w:r>
      <w:r w:rsidR="000E1195" w:rsidRPr="000E1195">
        <w:rPr>
          <w:rFonts w:ascii="Times New Roman" w:hAnsi="Times New Roman" w:cs="Times New Roman"/>
          <w:color w:val="548DD4" w:themeColor="text2" w:themeTint="99"/>
          <w:sz w:val="32"/>
        </w:rPr>
        <w:t>PA</w:t>
      </w:r>
      <w:r w:rsidR="00A16A4F">
        <w:rPr>
          <w:rFonts w:ascii="Times New Roman" w:hAnsi="Times New Roman" w:cs="Times New Roman"/>
          <w:color w:val="548DD4" w:themeColor="text2" w:themeTint="99"/>
          <w:sz w:val="32"/>
        </w:rPr>
        <w:t xml:space="preserve">401 SOCIO-CULTURAL DYNAMICS OF PAKISTAN AND GOVERNANCE </w:t>
      </w:r>
    </w:p>
    <w:p w:rsidR="00110430" w:rsidRPr="004B1D0D" w:rsidRDefault="003A790E" w:rsidP="000E1195">
      <w:pPr>
        <w:pStyle w:val="Heading1"/>
        <w:spacing w:line="240" w:lineRule="auto"/>
        <w:jc w:val="center"/>
        <w:rPr>
          <w:rFonts w:ascii="Times New Roman" w:hAnsi="Times New Roman" w:cs="Times New Roman"/>
          <w:b w:val="0"/>
          <w:color w:val="548DD4" w:themeColor="text2" w:themeTint="99"/>
          <w:sz w:val="32"/>
        </w:rPr>
      </w:pPr>
      <w:r>
        <w:rPr>
          <w:rFonts w:ascii="Times New Roman" w:hAnsi="Times New Roman" w:cs="Times New Roman"/>
          <w:color w:val="548DD4" w:themeColor="text2" w:themeTint="99"/>
          <w:sz w:val="32"/>
        </w:rPr>
        <w:t>BS</w:t>
      </w:r>
      <w:r w:rsidR="00110430" w:rsidRPr="004B1D0D">
        <w:rPr>
          <w:rFonts w:ascii="Times New Roman" w:hAnsi="Times New Roman" w:cs="Times New Roman"/>
          <w:color w:val="548DD4" w:themeColor="text2" w:themeTint="99"/>
          <w:sz w:val="32"/>
        </w:rPr>
        <w:t xml:space="preserve"> PUBLIC ADMINISTRATION</w:t>
      </w:r>
    </w:p>
    <w:p w:rsidR="00110430" w:rsidRPr="004B1D0D" w:rsidRDefault="00110430" w:rsidP="00110430">
      <w:pPr>
        <w:spacing w:after="0" w:line="240" w:lineRule="auto"/>
        <w:jc w:val="center"/>
        <w:rPr>
          <w:rFonts w:ascii="Times New Roman" w:hAnsi="Times New Roman" w:cs="Times New Roman"/>
        </w:rPr>
      </w:pPr>
    </w:p>
    <w:p w:rsidR="00110430" w:rsidRPr="004B1D0D" w:rsidRDefault="00110430" w:rsidP="00110430">
      <w:pPr>
        <w:pStyle w:val="Heading1"/>
        <w:spacing w:line="240" w:lineRule="auto"/>
        <w:jc w:val="center"/>
        <w:rPr>
          <w:rFonts w:ascii="Times New Roman" w:hAnsi="Times New Roman" w:cs="Times New Roman"/>
        </w:rPr>
      </w:pPr>
    </w:p>
    <w:p w:rsidR="00110430" w:rsidRPr="004B1D0D" w:rsidRDefault="00110430" w:rsidP="00110430">
      <w:pPr>
        <w:spacing w:after="0" w:line="240" w:lineRule="auto"/>
        <w:rPr>
          <w:rFonts w:ascii="Times New Roman" w:hAnsi="Times New Roman" w:cs="Times New Roman"/>
        </w:rPr>
      </w:pPr>
    </w:p>
    <w:p w:rsidR="00110430" w:rsidRPr="004B1D0D" w:rsidRDefault="00110430" w:rsidP="00110430">
      <w:pPr>
        <w:spacing w:after="0" w:line="240" w:lineRule="auto"/>
        <w:rPr>
          <w:rFonts w:ascii="Times New Roman" w:hAnsi="Times New Roman" w:cs="Times New Roman"/>
        </w:rPr>
      </w:pPr>
    </w:p>
    <w:p w:rsidR="00110430" w:rsidRPr="004B1D0D" w:rsidRDefault="00110430" w:rsidP="00110430">
      <w:pPr>
        <w:spacing w:after="0" w:line="240" w:lineRule="auto"/>
        <w:rPr>
          <w:rFonts w:ascii="Times New Roman" w:hAnsi="Times New Roman" w:cs="Times New Roman"/>
        </w:rPr>
      </w:pPr>
    </w:p>
    <w:p w:rsidR="00110430" w:rsidRPr="004B1D0D" w:rsidRDefault="00110430" w:rsidP="00110430">
      <w:pPr>
        <w:spacing w:after="0" w:line="240" w:lineRule="auto"/>
        <w:rPr>
          <w:rFonts w:ascii="Times New Roman" w:hAnsi="Times New Roman" w:cs="Times New Roman"/>
        </w:rPr>
      </w:pPr>
    </w:p>
    <w:bookmarkEnd w:id="0"/>
    <w:p w:rsidR="00110430" w:rsidRPr="004B1D0D" w:rsidRDefault="00110430" w:rsidP="00110430">
      <w:pPr>
        <w:pStyle w:val="Default"/>
      </w:pPr>
    </w:p>
    <w:p w:rsidR="00110430" w:rsidRPr="004B1D0D" w:rsidRDefault="00110430" w:rsidP="00110430">
      <w:pPr>
        <w:pStyle w:val="Default"/>
      </w:pPr>
    </w:p>
    <w:p w:rsidR="00110430" w:rsidRPr="004B1D0D" w:rsidRDefault="00110430" w:rsidP="00110430">
      <w:pPr>
        <w:pStyle w:val="Default"/>
        <w:jc w:val="center"/>
        <w:rPr>
          <w:b/>
          <w:bCs/>
          <w:sz w:val="23"/>
          <w:szCs w:val="23"/>
        </w:rPr>
      </w:pPr>
    </w:p>
    <w:p w:rsidR="00110430" w:rsidRPr="004B1D0D" w:rsidRDefault="00110430" w:rsidP="00110430">
      <w:pPr>
        <w:pStyle w:val="Default"/>
        <w:jc w:val="center"/>
        <w:rPr>
          <w:b/>
          <w:bCs/>
          <w:sz w:val="23"/>
          <w:szCs w:val="23"/>
        </w:rPr>
      </w:pPr>
    </w:p>
    <w:p w:rsidR="00110430" w:rsidRPr="004B1D0D" w:rsidRDefault="00110430" w:rsidP="00110430">
      <w:pPr>
        <w:pStyle w:val="Default"/>
        <w:jc w:val="center"/>
        <w:rPr>
          <w:b/>
          <w:bCs/>
          <w:sz w:val="23"/>
          <w:szCs w:val="23"/>
        </w:rPr>
      </w:pPr>
    </w:p>
    <w:p w:rsidR="00110430" w:rsidRPr="004B1D0D" w:rsidRDefault="00110430" w:rsidP="00110430">
      <w:pPr>
        <w:pStyle w:val="Default"/>
        <w:jc w:val="center"/>
        <w:rPr>
          <w:b/>
          <w:bCs/>
          <w:sz w:val="23"/>
          <w:szCs w:val="23"/>
        </w:rPr>
      </w:pPr>
    </w:p>
    <w:p w:rsidR="00110430" w:rsidRPr="004B1D0D" w:rsidRDefault="00110430" w:rsidP="00110430">
      <w:pPr>
        <w:pStyle w:val="Default"/>
        <w:jc w:val="center"/>
        <w:rPr>
          <w:b/>
          <w:bCs/>
          <w:sz w:val="23"/>
          <w:szCs w:val="23"/>
        </w:rPr>
      </w:pPr>
    </w:p>
    <w:p w:rsidR="00EF07E0" w:rsidRPr="004B1D0D" w:rsidRDefault="00EF07E0" w:rsidP="00110430">
      <w:pPr>
        <w:pStyle w:val="Default"/>
        <w:jc w:val="center"/>
        <w:rPr>
          <w:b/>
          <w:bCs/>
          <w:color w:val="548DD4" w:themeColor="text2" w:themeTint="99"/>
          <w:sz w:val="32"/>
          <w:szCs w:val="23"/>
        </w:rPr>
      </w:pPr>
    </w:p>
    <w:p w:rsidR="00110430" w:rsidRPr="002E306E" w:rsidRDefault="000E1195" w:rsidP="002E306E">
      <w:pPr>
        <w:pStyle w:val="Heading1"/>
        <w:spacing w:line="240" w:lineRule="auto"/>
        <w:jc w:val="center"/>
        <w:rPr>
          <w:rFonts w:ascii="Times New Roman" w:hAnsi="Times New Roman" w:cs="Times New Roman"/>
          <w:color w:val="auto"/>
          <w:sz w:val="26"/>
          <w:szCs w:val="26"/>
        </w:rPr>
      </w:pPr>
      <w:r w:rsidRPr="004B1D0D">
        <w:rPr>
          <w:rFonts w:ascii="Times New Roman" w:hAnsi="Times New Roman" w:cs="Times New Roman"/>
          <w:color w:val="548DD4" w:themeColor="text2" w:themeTint="99"/>
          <w:sz w:val="44"/>
        </w:rPr>
        <w:t xml:space="preserve">  </w:t>
      </w:r>
      <w:r w:rsidR="002E306E" w:rsidRPr="002E306E">
        <w:rPr>
          <w:rFonts w:ascii="Times New Roman" w:hAnsi="Times New Roman" w:cs="Times New Roman"/>
          <w:color w:val="auto"/>
          <w:sz w:val="26"/>
          <w:szCs w:val="26"/>
        </w:rPr>
        <w:t xml:space="preserve">PA401 SOCIO-CULTURAL DYNAMICS OF PAKISTAN AND GOVERNANCE </w:t>
      </w:r>
      <w:r w:rsidR="007D7DA8" w:rsidRPr="007D7DA8">
        <w:rPr>
          <w:rFonts w:ascii="Times New Roman" w:hAnsi="Times New Roman" w:cs="Times New Roman"/>
          <w:color w:val="auto"/>
        </w:rPr>
        <w:t>BS PUBLIC ADMINISTRATION</w:t>
      </w:r>
    </w:p>
    <w:p w:rsidR="00110430" w:rsidRPr="004B1D0D" w:rsidRDefault="007D7DA8" w:rsidP="00110430">
      <w:pPr>
        <w:pStyle w:val="Default"/>
        <w:jc w:val="center"/>
        <w:rPr>
          <w:sz w:val="28"/>
          <w:szCs w:val="23"/>
        </w:rPr>
      </w:pPr>
      <w:r>
        <w:rPr>
          <w:b/>
          <w:bCs/>
          <w:sz w:val="28"/>
          <w:szCs w:val="23"/>
        </w:rPr>
        <w:t>FALL 2018</w:t>
      </w:r>
    </w:p>
    <w:p w:rsidR="00110430" w:rsidRPr="004B1D0D" w:rsidRDefault="00110430" w:rsidP="00110430">
      <w:pPr>
        <w:pStyle w:val="Default"/>
        <w:jc w:val="center"/>
        <w:rPr>
          <w:sz w:val="28"/>
          <w:szCs w:val="23"/>
        </w:rPr>
      </w:pPr>
      <w:r w:rsidRPr="004B1D0D">
        <w:rPr>
          <w:b/>
          <w:bCs/>
          <w:sz w:val="28"/>
          <w:szCs w:val="23"/>
        </w:rPr>
        <w:t>Class Timings—</w:t>
      </w:r>
      <w:r w:rsidR="002E306E">
        <w:rPr>
          <w:b/>
          <w:bCs/>
          <w:sz w:val="28"/>
          <w:szCs w:val="23"/>
        </w:rPr>
        <w:t xml:space="preserve">Tuesday </w:t>
      </w:r>
      <w:r w:rsidRPr="004B1D0D">
        <w:rPr>
          <w:b/>
          <w:bCs/>
          <w:sz w:val="28"/>
          <w:szCs w:val="23"/>
        </w:rPr>
        <w:t>—</w:t>
      </w:r>
      <w:r w:rsidR="002E306E">
        <w:rPr>
          <w:b/>
          <w:bCs/>
          <w:sz w:val="28"/>
          <w:szCs w:val="23"/>
        </w:rPr>
        <w:t>9:30- 12:1</w:t>
      </w:r>
      <w:r w:rsidR="007D7DA8">
        <w:rPr>
          <w:b/>
          <w:bCs/>
          <w:sz w:val="28"/>
          <w:szCs w:val="23"/>
        </w:rPr>
        <w:t>5</w:t>
      </w:r>
    </w:p>
    <w:p w:rsidR="00110430" w:rsidRPr="004B1D0D" w:rsidRDefault="00110430" w:rsidP="00110430">
      <w:pPr>
        <w:pStyle w:val="Default"/>
        <w:jc w:val="center"/>
        <w:rPr>
          <w:sz w:val="28"/>
          <w:szCs w:val="23"/>
        </w:rPr>
      </w:pPr>
      <w:r w:rsidRPr="004B1D0D">
        <w:rPr>
          <w:sz w:val="28"/>
          <w:szCs w:val="23"/>
        </w:rPr>
        <w:t xml:space="preserve">Classroom: </w:t>
      </w:r>
      <w:r w:rsidR="00C74B4A">
        <w:rPr>
          <w:sz w:val="28"/>
          <w:szCs w:val="23"/>
        </w:rPr>
        <w:t>1N11</w:t>
      </w:r>
      <w:r w:rsidRPr="004B1D0D">
        <w:rPr>
          <w:sz w:val="28"/>
          <w:szCs w:val="23"/>
        </w:rPr>
        <w:t xml:space="preserve"> </w:t>
      </w:r>
    </w:p>
    <w:p w:rsidR="008A66C3" w:rsidRPr="004B1D0D" w:rsidRDefault="008A66C3" w:rsidP="00110430">
      <w:pPr>
        <w:spacing w:after="0" w:line="240" w:lineRule="auto"/>
        <w:rPr>
          <w:rFonts w:ascii="Times New Roman" w:hAnsi="Times New Roman" w:cs="Times New Roman"/>
          <w:b/>
        </w:rPr>
      </w:pPr>
    </w:p>
    <w:tbl>
      <w:tblPr>
        <w:tblW w:w="9812" w:type="dxa"/>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22"/>
        <w:gridCol w:w="5090"/>
      </w:tblGrid>
      <w:tr w:rsidR="004B1D0D" w:rsidRPr="004B1D0D" w:rsidTr="00E777E9">
        <w:trPr>
          <w:trHeight w:val="536"/>
        </w:trPr>
        <w:tc>
          <w:tcPr>
            <w:tcW w:w="4722" w:type="dxa"/>
          </w:tcPr>
          <w:p w:rsidR="000E1195" w:rsidRDefault="000E1195" w:rsidP="000E1195">
            <w:pPr>
              <w:jc w:val="center"/>
              <w:rPr>
                <w:rFonts w:ascii="Times New Roman" w:hAnsi="Times New Roman" w:cs="Times New Roman"/>
                <w:b/>
                <w:sz w:val="28"/>
                <w:szCs w:val="28"/>
              </w:rPr>
            </w:pPr>
          </w:p>
          <w:p w:rsidR="000E1195" w:rsidRDefault="000E1195" w:rsidP="000E1195">
            <w:pPr>
              <w:jc w:val="center"/>
              <w:rPr>
                <w:rFonts w:ascii="Times New Roman" w:hAnsi="Times New Roman" w:cs="Times New Roman"/>
                <w:b/>
                <w:sz w:val="28"/>
                <w:szCs w:val="28"/>
              </w:rPr>
            </w:pPr>
          </w:p>
          <w:p w:rsidR="004B1D0D" w:rsidRPr="004B1D0D" w:rsidRDefault="004B1D0D" w:rsidP="000E1195">
            <w:pPr>
              <w:jc w:val="center"/>
              <w:rPr>
                <w:rFonts w:ascii="Times New Roman" w:hAnsi="Times New Roman" w:cs="Times New Roman"/>
                <w:b/>
                <w:sz w:val="28"/>
                <w:szCs w:val="28"/>
              </w:rPr>
            </w:pPr>
            <w:r w:rsidRPr="004B1D0D">
              <w:rPr>
                <w:rFonts w:ascii="Times New Roman" w:hAnsi="Times New Roman" w:cs="Times New Roman"/>
                <w:b/>
                <w:sz w:val="28"/>
                <w:szCs w:val="28"/>
              </w:rPr>
              <w:t>Resource Person</w:t>
            </w:r>
          </w:p>
        </w:tc>
        <w:tc>
          <w:tcPr>
            <w:tcW w:w="5090" w:type="dxa"/>
          </w:tcPr>
          <w:p w:rsidR="004B1D0D" w:rsidRPr="004B1D0D" w:rsidRDefault="004B1D0D" w:rsidP="004B1D0D">
            <w:pPr>
              <w:spacing w:after="0" w:line="240" w:lineRule="auto"/>
              <w:ind w:left="1440" w:firstLine="720"/>
              <w:rPr>
                <w:rFonts w:ascii="Times New Roman" w:hAnsi="Times New Roman" w:cs="Times New Roman"/>
                <w:b/>
                <w:sz w:val="28"/>
                <w:szCs w:val="28"/>
              </w:rPr>
            </w:pPr>
          </w:p>
          <w:p w:rsidR="009B0E2A" w:rsidRDefault="00184B43" w:rsidP="009B0E2A">
            <w:pPr>
              <w:spacing w:after="0" w:line="240" w:lineRule="auto"/>
              <w:ind w:left="283" w:hanging="283"/>
              <w:rPr>
                <w:rFonts w:ascii="Times New Roman" w:hAnsi="Times New Roman" w:cs="Times New Roman"/>
                <w:sz w:val="28"/>
                <w:szCs w:val="28"/>
              </w:rPr>
            </w:pPr>
            <w:r>
              <w:rPr>
                <w:rFonts w:ascii="Times New Roman" w:hAnsi="Times New Roman" w:cs="Times New Roman"/>
                <w:b/>
                <w:sz w:val="28"/>
                <w:szCs w:val="28"/>
              </w:rPr>
              <w:t xml:space="preserve">   </w:t>
            </w:r>
            <w:r w:rsidR="004B1D0D" w:rsidRPr="004B1D0D">
              <w:rPr>
                <w:rFonts w:ascii="Times New Roman" w:hAnsi="Times New Roman" w:cs="Times New Roman"/>
                <w:b/>
                <w:sz w:val="28"/>
                <w:szCs w:val="28"/>
              </w:rPr>
              <w:t>Prof.</w:t>
            </w:r>
            <w:r w:rsidR="004B1D0D" w:rsidRPr="004B1D0D">
              <w:rPr>
                <w:rFonts w:ascii="Times New Roman" w:hAnsi="Times New Roman" w:cs="Times New Roman"/>
                <w:sz w:val="28"/>
                <w:szCs w:val="28"/>
              </w:rPr>
              <w:t xml:space="preserve"> </w:t>
            </w:r>
            <w:proofErr w:type="spellStart"/>
            <w:r w:rsidR="004B1D0D" w:rsidRPr="004B1D0D">
              <w:rPr>
                <w:rFonts w:ascii="Times New Roman" w:hAnsi="Times New Roman" w:cs="Times New Roman"/>
                <w:b/>
                <w:sz w:val="28"/>
                <w:szCs w:val="28"/>
                <w:u w:val="single"/>
              </w:rPr>
              <w:t>Rahat</w:t>
            </w:r>
            <w:proofErr w:type="spellEnd"/>
            <w:r w:rsidR="004B1D0D" w:rsidRPr="004B1D0D">
              <w:rPr>
                <w:rFonts w:ascii="Times New Roman" w:hAnsi="Times New Roman" w:cs="Times New Roman"/>
                <w:b/>
                <w:sz w:val="28"/>
                <w:szCs w:val="28"/>
                <w:u w:val="single"/>
              </w:rPr>
              <w:t xml:space="preserve"> </w:t>
            </w:r>
            <w:proofErr w:type="spellStart"/>
            <w:r w:rsidR="004B1D0D" w:rsidRPr="004B1D0D">
              <w:rPr>
                <w:rFonts w:ascii="Times New Roman" w:hAnsi="Times New Roman" w:cs="Times New Roman"/>
                <w:b/>
                <w:sz w:val="28"/>
                <w:szCs w:val="28"/>
                <w:u w:val="single"/>
              </w:rPr>
              <w:t>ul</w:t>
            </w:r>
            <w:proofErr w:type="spellEnd"/>
            <w:r w:rsidR="004B1D0D" w:rsidRPr="004B1D0D">
              <w:rPr>
                <w:rFonts w:ascii="Times New Roman" w:hAnsi="Times New Roman" w:cs="Times New Roman"/>
                <w:b/>
                <w:sz w:val="28"/>
                <w:szCs w:val="28"/>
                <w:u w:val="single"/>
              </w:rPr>
              <w:t xml:space="preserve"> </w:t>
            </w:r>
            <w:proofErr w:type="spellStart"/>
            <w:r w:rsidR="004B1D0D" w:rsidRPr="004B1D0D">
              <w:rPr>
                <w:rFonts w:ascii="Times New Roman" w:hAnsi="Times New Roman" w:cs="Times New Roman"/>
                <w:b/>
                <w:sz w:val="28"/>
                <w:szCs w:val="28"/>
                <w:u w:val="single"/>
              </w:rPr>
              <w:t>Ain</w:t>
            </w:r>
            <w:proofErr w:type="spellEnd"/>
            <w:r w:rsidR="004B1D0D" w:rsidRPr="004B1D0D">
              <w:rPr>
                <w:rFonts w:ascii="Times New Roman" w:hAnsi="Times New Roman" w:cs="Times New Roman"/>
                <w:b/>
                <w:sz w:val="28"/>
                <w:szCs w:val="28"/>
                <w:u w:val="single"/>
              </w:rPr>
              <w:t xml:space="preserve">, </w:t>
            </w:r>
            <w:r w:rsidR="004B1D0D" w:rsidRPr="004B1D0D">
              <w:rPr>
                <w:rFonts w:ascii="Times New Roman" w:hAnsi="Times New Roman" w:cs="Times New Roman"/>
                <w:sz w:val="28"/>
                <w:szCs w:val="28"/>
              </w:rPr>
              <w:t xml:space="preserve">Professor of Practice    </w:t>
            </w:r>
          </w:p>
          <w:p w:rsidR="004B1D0D" w:rsidRPr="004B1D0D" w:rsidRDefault="009B0E2A" w:rsidP="004B1D0D">
            <w:pPr>
              <w:spacing w:after="0" w:line="240" w:lineRule="auto"/>
              <w:ind w:left="193" w:hanging="193"/>
              <w:rPr>
                <w:rFonts w:ascii="Times New Roman" w:hAnsi="Times New Roman" w:cs="Times New Roman"/>
                <w:sz w:val="28"/>
                <w:szCs w:val="28"/>
              </w:rPr>
            </w:pPr>
            <w:r>
              <w:rPr>
                <w:rFonts w:ascii="Times New Roman" w:hAnsi="Times New Roman" w:cs="Times New Roman"/>
                <w:b/>
                <w:sz w:val="28"/>
                <w:szCs w:val="28"/>
              </w:rPr>
              <w:t xml:space="preserve">    </w:t>
            </w:r>
            <w:hyperlink r:id="rId9" w:history="1">
              <w:r w:rsidR="004B1D0D" w:rsidRPr="004B1D0D">
                <w:rPr>
                  <w:rStyle w:val="Hyperlink"/>
                  <w:rFonts w:ascii="Times New Roman" w:hAnsi="Times New Roman" w:cs="Times New Roman"/>
                  <w:b/>
                  <w:sz w:val="28"/>
                  <w:szCs w:val="28"/>
                  <w:u w:val="none"/>
                </w:rPr>
                <w:t>rahat.ain@umt.edu.pk</w:t>
              </w:r>
            </w:hyperlink>
          </w:p>
          <w:p w:rsidR="004B1D0D" w:rsidRPr="004B1D0D" w:rsidRDefault="004B1D0D" w:rsidP="004B1D0D">
            <w:pPr>
              <w:spacing w:after="0" w:line="240" w:lineRule="auto"/>
              <w:rPr>
                <w:rFonts w:ascii="Times New Roman" w:hAnsi="Times New Roman" w:cs="Times New Roman"/>
                <w:b/>
                <w:sz w:val="28"/>
                <w:szCs w:val="28"/>
              </w:rPr>
            </w:pPr>
            <w:r w:rsidRPr="004B1D0D">
              <w:rPr>
                <w:rFonts w:ascii="Times New Roman" w:hAnsi="Times New Roman" w:cs="Times New Roman"/>
                <w:sz w:val="28"/>
                <w:szCs w:val="28"/>
              </w:rPr>
              <w:t xml:space="preserve">    Mobile Phone No: 03054440667</w:t>
            </w:r>
          </w:p>
          <w:p w:rsidR="004B1D0D" w:rsidRPr="004B1D0D" w:rsidRDefault="004B1D0D" w:rsidP="00E777E9">
            <w:pPr>
              <w:jc w:val="center"/>
              <w:rPr>
                <w:rFonts w:ascii="Times New Roman" w:hAnsi="Times New Roman" w:cs="Times New Roman"/>
                <w:b/>
                <w:sz w:val="28"/>
                <w:szCs w:val="28"/>
              </w:rPr>
            </w:pPr>
          </w:p>
        </w:tc>
      </w:tr>
      <w:tr w:rsidR="004B1D0D" w:rsidRPr="004B1D0D" w:rsidTr="00E777E9">
        <w:trPr>
          <w:trHeight w:val="485"/>
        </w:trPr>
        <w:tc>
          <w:tcPr>
            <w:tcW w:w="4722" w:type="dxa"/>
          </w:tcPr>
          <w:p w:rsidR="004B1D0D" w:rsidRPr="004B1D0D" w:rsidRDefault="004B1D0D" w:rsidP="00E777E9">
            <w:pPr>
              <w:jc w:val="center"/>
              <w:rPr>
                <w:rFonts w:ascii="Times New Roman" w:hAnsi="Times New Roman" w:cs="Times New Roman"/>
                <w:b/>
                <w:sz w:val="28"/>
                <w:szCs w:val="28"/>
              </w:rPr>
            </w:pPr>
            <w:r w:rsidRPr="004B1D0D">
              <w:rPr>
                <w:rFonts w:ascii="Times New Roman" w:hAnsi="Times New Roman" w:cs="Times New Roman"/>
                <w:b/>
                <w:sz w:val="28"/>
                <w:szCs w:val="28"/>
              </w:rPr>
              <w:t xml:space="preserve">  Credit Hours</w:t>
            </w:r>
          </w:p>
        </w:tc>
        <w:tc>
          <w:tcPr>
            <w:tcW w:w="5090" w:type="dxa"/>
          </w:tcPr>
          <w:p w:rsidR="004B1D0D" w:rsidRPr="004B1D0D" w:rsidRDefault="004B1D0D" w:rsidP="00E777E9">
            <w:pPr>
              <w:jc w:val="center"/>
              <w:rPr>
                <w:rFonts w:ascii="Times New Roman" w:hAnsi="Times New Roman" w:cs="Times New Roman"/>
                <w:sz w:val="28"/>
                <w:szCs w:val="28"/>
              </w:rPr>
            </w:pPr>
            <w:r w:rsidRPr="004B1D0D">
              <w:rPr>
                <w:rFonts w:ascii="Times New Roman" w:hAnsi="Times New Roman" w:cs="Times New Roman"/>
                <w:sz w:val="28"/>
                <w:szCs w:val="28"/>
              </w:rPr>
              <w:t>3</w:t>
            </w:r>
          </w:p>
        </w:tc>
      </w:tr>
      <w:tr w:rsidR="004B1D0D" w:rsidRPr="004B1D0D" w:rsidTr="00E777E9">
        <w:trPr>
          <w:trHeight w:val="619"/>
        </w:trPr>
        <w:tc>
          <w:tcPr>
            <w:tcW w:w="4722" w:type="dxa"/>
          </w:tcPr>
          <w:p w:rsidR="004B1D0D" w:rsidRPr="004B1D0D" w:rsidRDefault="004B1D0D" w:rsidP="00E777E9">
            <w:pPr>
              <w:rPr>
                <w:rFonts w:ascii="Times New Roman" w:hAnsi="Times New Roman" w:cs="Times New Roman"/>
                <w:b/>
                <w:sz w:val="28"/>
                <w:szCs w:val="28"/>
              </w:rPr>
            </w:pPr>
            <w:r w:rsidRPr="004B1D0D">
              <w:rPr>
                <w:rFonts w:ascii="Times New Roman" w:hAnsi="Times New Roman" w:cs="Times New Roman"/>
                <w:b/>
                <w:sz w:val="28"/>
                <w:szCs w:val="28"/>
              </w:rPr>
              <w:t xml:space="preserve">                         Duration</w:t>
            </w:r>
          </w:p>
        </w:tc>
        <w:tc>
          <w:tcPr>
            <w:tcW w:w="5090" w:type="dxa"/>
          </w:tcPr>
          <w:p w:rsidR="004B1D0D" w:rsidRPr="004B1D0D" w:rsidRDefault="004B1D0D" w:rsidP="00E777E9">
            <w:pPr>
              <w:ind w:left="-17"/>
              <w:rPr>
                <w:rFonts w:ascii="Times New Roman" w:hAnsi="Times New Roman" w:cs="Times New Roman"/>
                <w:sz w:val="28"/>
                <w:szCs w:val="28"/>
              </w:rPr>
            </w:pPr>
            <w:r w:rsidRPr="004B1D0D">
              <w:rPr>
                <w:rFonts w:ascii="Times New Roman" w:hAnsi="Times New Roman" w:cs="Times New Roman"/>
                <w:sz w:val="28"/>
                <w:szCs w:val="28"/>
              </w:rPr>
              <w:t xml:space="preserve">                 One Semester</w:t>
            </w:r>
          </w:p>
        </w:tc>
      </w:tr>
      <w:tr w:rsidR="004B1D0D" w:rsidRPr="004B1D0D" w:rsidTr="00E777E9">
        <w:trPr>
          <w:trHeight w:val="1025"/>
        </w:trPr>
        <w:tc>
          <w:tcPr>
            <w:tcW w:w="4722" w:type="dxa"/>
          </w:tcPr>
          <w:p w:rsidR="004B1D0D" w:rsidRPr="004B1D0D" w:rsidRDefault="004B1D0D" w:rsidP="00E777E9">
            <w:pPr>
              <w:jc w:val="center"/>
              <w:rPr>
                <w:rFonts w:ascii="Times New Roman" w:hAnsi="Times New Roman" w:cs="Times New Roman"/>
                <w:b/>
                <w:sz w:val="28"/>
                <w:szCs w:val="28"/>
              </w:rPr>
            </w:pPr>
            <w:r w:rsidRPr="004B1D0D">
              <w:rPr>
                <w:rFonts w:ascii="Times New Roman" w:hAnsi="Times New Roman" w:cs="Times New Roman"/>
                <w:b/>
                <w:sz w:val="28"/>
                <w:szCs w:val="28"/>
              </w:rPr>
              <w:t xml:space="preserve">     Counseling Time</w:t>
            </w:r>
          </w:p>
          <w:p w:rsidR="004B1D0D" w:rsidRPr="004B1D0D" w:rsidRDefault="004B1D0D" w:rsidP="00E777E9">
            <w:pPr>
              <w:tabs>
                <w:tab w:val="left" w:pos="1407"/>
              </w:tabs>
              <w:rPr>
                <w:rFonts w:ascii="Times New Roman" w:hAnsi="Times New Roman" w:cs="Times New Roman"/>
                <w:b/>
                <w:sz w:val="28"/>
                <w:szCs w:val="28"/>
              </w:rPr>
            </w:pPr>
          </w:p>
        </w:tc>
        <w:tc>
          <w:tcPr>
            <w:tcW w:w="5090" w:type="dxa"/>
          </w:tcPr>
          <w:p w:rsidR="004B1D0D" w:rsidRPr="004B1D0D" w:rsidRDefault="004B1D0D" w:rsidP="00E777E9">
            <w:pPr>
              <w:rPr>
                <w:rFonts w:ascii="Times New Roman" w:hAnsi="Times New Roman" w:cs="Times New Roman"/>
                <w:sz w:val="28"/>
                <w:szCs w:val="28"/>
              </w:rPr>
            </w:pPr>
            <w:r w:rsidRPr="004B1D0D">
              <w:rPr>
                <w:rFonts w:ascii="Times New Roman" w:hAnsi="Times New Roman" w:cs="Times New Roman"/>
                <w:sz w:val="28"/>
                <w:szCs w:val="28"/>
              </w:rPr>
              <w:t xml:space="preserve">            </w:t>
            </w:r>
            <w:r w:rsidR="002E306E">
              <w:rPr>
                <w:rFonts w:ascii="Times New Roman" w:hAnsi="Times New Roman" w:cs="Times New Roman"/>
                <w:sz w:val="28"/>
                <w:szCs w:val="28"/>
              </w:rPr>
              <w:t>Thursday</w:t>
            </w:r>
            <w:r w:rsidRPr="004B1D0D">
              <w:rPr>
                <w:rFonts w:ascii="Times New Roman" w:hAnsi="Times New Roman" w:cs="Times New Roman"/>
                <w:sz w:val="28"/>
                <w:szCs w:val="28"/>
              </w:rPr>
              <w:t xml:space="preserve"> </w:t>
            </w:r>
            <w:r w:rsidR="00330EAF">
              <w:rPr>
                <w:rFonts w:ascii="Times New Roman" w:hAnsi="Times New Roman" w:cs="Times New Roman"/>
                <w:sz w:val="28"/>
                <w:szCs w:val="28"/>
              </w:rPr>
              <w:t>11:</w:t>
            </w:r>
            <w:r w:rsidR="007D7DA8">
              <w:rPr>
                <w:rFonts w:ascii="Times New Roman" w:hAnsi="Times New Roman" w:cs="Times New Roman"/>
                <w:sz w:val="28"/>
                <w:szCs w:val="28"/>
              </w:rPr>
              <w:t>00</w:t>
            </w:r>
            <w:r w:rsidR="00330EAF">
              <w:rPr>
                <w:rFonts w:ascii="Times New Roman" w:hAnsi="Times New Roman" w:cs="Times New Roman"/>
                <w:sz w:val="28"/>
                <w:szCs w:val="28"/>
              </w:rPr>
              <w:t>-12:00</w:t>
            </w:r>
          </w:p>
          <w:p w:rsidR="004B1D0D" w:rsidRPr="004B1D0D" w:rsidRDefault="004B1D0D" w:rsidP="00E777E9">
            <w:pPr>
              <w:rPr>
                <w:rFonts w:ascii="Times New Roman" w:hAnsi="Times New Roman" w:cs="Times New Roman"/>
                <w:sz w:val="28"/>
                <w:szCs w:val="28"/>
              </w:rPr>
            </w:pPr>
            <w:r w:rsidRPr="004B1D0D">
              <w:rPr>
                <w:rFonts w:ascii="Times New Roman" w:hAnsi="Times New Roman" w:cs="Times New Roman"/>
                <w:sz w:val="28"/>
                <w:szCs w:val="28"/>
              </w:rPr>
              <w:t xml:space="preserve">              </w:t>
            </w:r>
            <w:r w:rsidR="000E1195">
              <w:rPr>
                <w:rFonts w:ascii="Times New Roman" w:hAnsi="Times New Roman" w:cs="Times New Roman"/>
                <w:sz w:val="28"/>
                <w:szCs w:val="28"/>
              </w:rPr>
              <w:t xml:space="preserve">   </w:t>
            </w:r>
            <w:r w:rsidRPr="004B1D0D">
              <w:rPr>
                <w:rFonts w:ascii="Times New Roman" w:hAnsi="Times New Roman" w:cs="Times New Roman"/>
                <w:sz w:val="28"/>
                <w:szCs w:val="28"/>
              </w:rPr>
              <w:t>Or by appointment</w:t>
            </w:r>
          </w:p>
        </w:tc>
      </w:tr>
    </w:tbl>
    <w:p w:rsidR="004B1D0D" w:rsidRPr="004B1D0D" w:rsidRDefault="004B1D0D" w:rsidP="004B1D0D">
      <w:pPr>
        <w:rPr>
          <w:rFonts w:ascii="Times New Roman" w:hAnsi="Times New Roman" w:cs="Times New Roman"/>
          <w:sz w:val="28"/>
          <w:szCs w:val="28"/>
        </w:rPr>
      </w:pPr>
    </w:p>
    <w:p w:rsidR="00BA71D4" w:rsidRPr="00F2737A" w:rsidRDefault="004474BF" w:rsidP="004474BF">
      <w:pPr>
        <w:pStyle w:val="Default"/>
        <w:rPr>
          <w:szCs w:val="28"/>
          <w:u w:val="single"/>
        </w:rPr>
      </w:pPr>
      <w:r w:rsidRPr="00F2737A">
        <w:rPr>
          <w:b/>
          <w:szCs w:val="28"/>
          <w:u w:val="single"/>
        </w:rPr>
        <w:t>Course Description</w:t>
      </w:r>
    </w:p>
    <w:p w:rsidR="004474BF" w:rsidRPr="00184B43" w:rsidRDefault="004474BF" w:rsidP="004474BF">
      <w:pPr>
        <w:pStyle w:val="Default"/>
      </w:pPr>
      <w:r w:rsidRPr="00184B43">
        <w:t xml:space="preserve">The course </w:t>
      </w:r>
      <w:r w:rsidR="00BA71D4" w:rsidRPr="00184B43">
        <w:t>will</w:t>
      </w:r>
      <w:r w:rsidRPr="00184B43">
        <w:t xml:space="preserve"> facilitate understanding of </w:t>
      </w:r>
      <w:r w:rsidR="000E1195" w:rsidRPr="00184B43">
        <w:t xml:space="preserve">the </w:t>
      </w:r>
      <w:r w:rsidR="00330EAF">
        <w:t>essential characteristics</w:t>
      </w:r>
      <w:r w:rsidR="008E56C3">
        <w:t xml:space="preserve">, </w:t>
      </w:r>
      <w:r w:rsidR="000E1195" w:rsidRPr="00184B43">
        <w:t xml:space="preserve">features, </w:t>
      </w:r>
      <w:r w:rsidRPr="00184B43">
        <w:t xml:space="preserve">major concepts, </w:t>
      </w:r>
      <w:r w:rsidR="000E1195" w:rsidRPr="00184B43">
        <w:t>and issues related with</w:t>
      </w:r>
      <w:r w:rsidRPr="00184B43">
        <w:t xml:space="preserve"> the </w:t>
      </w:r>
      <w:r w:rsidR="00330EAF">
        <w:t>Socio-cultural Dynamics of Pakistan</w:t>
      </w:r>
      <w:r w:rsidRPr="00184B43">
        <w:t xml:space="preserve">. The course will introduce the students to relevant concepts, debates and discussions on </w:t>
      </w:r>
      <w:r w:rsidR="00DF02C5" w:rsidRPr="00184B43">
        <w:t xml:space="preserve">the </w:t>
      </w:r>
      <w:r w:rsidR="007D7DA8">
        <w:t>subject and contextualize it for Pakistan</w:t>
      </w:r>
      <w:r w:rsidRPr="00184B43">
        <w:t xml:space="preserve">. </w:t>
      </w:r>
    </w:p>
    <w:p w:rsidR="00F2737A" w:rsidRDefault="00F2737A" w:rsidP="004B1D0D">
      <w:pPr>
        <w:rPr>
          <w:rFonts w:ascii="Times New Roman" w:hAnsi="Times New Roman" w:cs="Times New Roman"/>
          <w:b/>
          <w:sz w:val="24"/>
          <w:szCs w:val="28"/>
          <w:u w:val="single"/>
        </w:rPr>
      </w:pPr>
    </w:p>
    <w:p w:rsidR="004B1D0D" w:rsidRPr="00F2737A" w:rsidRDefault="004B1D0D" w:rsidP="004B1D0D">
      <w:pPr>
        <w:rPr>
          <w:rFonts w:ascii="Times New Roman" w:hAnsi="Times New Roman" w:cs="Times New Roman"/>
          <w:b/>
          <w:sz w:val="24"/>
          <w:szCs w:val="28"/>
          <w:u w:val="single"/>
        </w:rPr>
      </w:pPr>
      <w:r w:rsidRPr="00F2737A">
        <w:rPr>
          <w:rFonts w:ascii="Times New Roman" w:hAnsi="Times New Roman" w:cs="Times New Roman"/>
          <w:b/>
          <w:sz w:val="24"/>
          <w:szCs w:val="28"/>
          <w:u w:val="single"/>
        </w:rPr>
        <w:t>Learning Objectives</w:t>
      </w:r>
    </w:p>
    <w:p w:rsidR="004474BF" w:rsidRPr="00184B43" w:rsidRDefault="004474BF" w:rsidP="004474BF">
      <w:pPr>
        <w:numPr>
          <w:ilvl w:val="0"/>
          <w:numId w:val="3"/>
        </w:numPr>
        <w:spacing w:after="0" w:line="240" w:lineRule="auto"/>
        <w:rPr>
          <w:rFonts w:ascii="Times New Roman" w:hAnsi="Times New Roman" w:cs="Times New Roman"/>
          <w:sz w:val="24"/>
          <w:szCs w:val="24"/>
        </w:rPr>
      </w:pPr>
      <w:r w:rsidRPr="00184B43">
        <w:rPr>
          <w:rFonts w:ascii="Times New Roman" w:hAnsi="Times New Roman" w:cs="Times New Roman"/>
          <w:sz w:val="24"/>
          <w:szCs w:val="24"/>
        </w:rPr>
        <w:t xml:space="preserve">To develop critical thinking for understanding </w:t>
      </w:r>
      <w:r w:rsidR="00DF02C5" w:rsidRPr="00184B43">
        <w:rPr>
          <w:rFonts w:ascii="Times New Roman" w:hAnsi="Times New Roman" w:cs="Times New Roman"/>
          <w:sz w:val="24"/>
          <w:szCs w:val="24"/>
        </w:rPr>
        <w:t xml:space="preserve">the </w:t>
      </w:r>
      <w:r w:rsidR="00330EAF">
        <w:rPr>
          <w:rFonts w:ascii="Times New Roman" w:hAnsi="Times New Roman" w:cs="Times New Roman"/>
          <w:sz w:val="24"/>
          <w:szCs w:val="24"/>
        </w:rPr>
        <w:t>Socio-cultural dynamics of Pakistan and governance</w:t>
      </w:r>
      <w:r w:rsidR="00DF02C5" w:rsidRPr="00184B43">
        <w:rPr>
          <w:rFonts w:ascii="Times New Roman" w:hAnsi="Times New Roman" w:cs="Times New Roman"/>
          <w:sz w:val="24"/>
          <w:szCs w:val="24"/>
        </w:rPr>
        <w:t>.</w:t>
      </w:r>
      <w:r w:rsidRPr="00184B43">
        <w:rPr>
          <w:rFonts w:ascii="Times New Roman" w:hAnsi="Times New Roman" w:cs="Times New Roman"/>
          <w:sz w:val="24"/>
          <w:szCs w:val="24"/>
        </w:rPr>
        <w:t xml:space="preserve"> </w:t>
      </w:r>
    </w:p>
    <w:p w:rsidR="004474BF" w:rsidRPr="00184B43" w:rsidRDefault="004474BF" w:rsidP="004474BF">
      <w:pPr>
        <w:numPr>
          <w:ilvl w:val="0"/>
          <w:numId w:val="3"/>
        </w:numPr>
        <w:spacing w:after="0" w:line="240" w:lineRule="auto"/>
        <w:rPr>
          <w:rFonts w:ascii="Times New Roman" w:hAnsi="Times New Roman" w:cs="Times New Roman"/>
          <w:sz w:val="24"/>
          <w:szCs w:val="24"/>
        </w:rPr>
      </w:pPr>
      <w:r w:rsidRPr="00184B43">
        <w:rPr>
          <w:rFonts w:ascii="Times New Roman" w:hAnsi="Times New Roman" w:cs="Times New Roman"/>
          <w:sz w:val="24"/>
          <w:szCs w:val="24"/>
        </w:rPr>
        <w:t xml:space="preserve">To develop knowhow, methods, and processes for analysis of </w:t>
      </w:r>
      <w:r w:rsidR="007D7DA8">
        <w:rPr>
          <w:rFonts w:ascii="Times New Roman" w:hAnsi="Times New Roman" w:cs="Times New Roman"/>
          <w:sz w:val="24"/>
          <w:szCs w:val="24"/>
        </w:rPr>
        <w:t>Government.</w:t>
      </w:r>
      <w:r w:rsidRPr="00184B43">
        <w:rPr>
          <w:rFonts w:ascii="Times New Roman" w:hAnsi="Times New Roman" w:cs="Times New Roman"/>
          <w:sz w:val="24"/>
          <w:szCs w:val="24"/>
        </w:rPr>
        <w:t xml:space="preserve"> </w:t>
      </w:r>
    </w:p>
    <w:p w:rsidR="004474BF" w:rsidRPr="00184B43" w:rsidRDefault="004474BF" w:rsidP="004474BF">
      <w:pPr>
        <w:numPr>
          <w:ilvl w:val="0"/>
          <w:numId w:val="3"/>
        </w:numPr>
        <w:spacing w:after="0" w:line="240" w:lineRule="auto"/>
        <w:rPr>
          <w:rFonts w:ascii="Times New Roman" w:hAnsi="Times New Roman" w:cs="Times New Roman"/>
          <w:sz w:val="24"/>
          <w:szCs w:val="24"/>
        </w:rPr>
      </w:pPr>
      <w:r w:rsidRPr="00184B43">
        <w:rPr>
          <w:rFonts w:ascii="Times New Roman" w:hAnsi="Times New Roman" w:cs="Times New Roman"/>
          <w:sz w:val="24"/>
          <w:szCs w:val="24"/>
        </w:rPr>
        <w:t>To expose students</w:t>
      </w:r>
      <w:r w:rsidRPr="00184B43">
        <w:rPr>
          <w:rFonts w:ascii="Times New Roman" w:hAnsi="Times New Roman" w:cs="Times New Roman"/>
          <w:i/>
          <w:sz w:val="24"/>
          <w:szCs w:val="24"/>
        </w:rPr>
        <w:t>, inter alia</w:t>
      </w:r>
      <w:r w:rsidRPr="00184B43">
        <w:rPr>
          <w:rFonts w:ascii="Times New Roman" w:hAnsi="Times New Roman" w:cs="Times New Roman"/>
          <w:sz w:val="24"/>
          <w:szCs w:val="24"/>
        </w:rPr>
        <w:t xml:space="preserve">, to </w:t>
      </w:r>
      <w:r w:rsidR="00BA71D4" w:rsidRPr="00184B43">
        <w:rPr>
          <w:rFonts w:ascii="Times New Roman" w:hAnsi="Times New Roman" w:cs="Times New Roman"/>
          <w:sz w:val="24"/>
          <w:szCs w:val="24"/>
        </w:rPr>
        <w:t xml:space="preserve">basic concepts of </w:t>
      </w:r>
      <w:r w:rsidR="00330EAF">
        <w:rPr>
          <w:rFonts w:ascii="Times New Roman" w:hAnsi="Times New Roman" w:cs="Times New Roman"/>
          <w:sz w:val="24"/>
          <w:szCs w:val="24"/>
        </w:rPr>
        <w:t>involved in the subject</w:t>
      </w:r>
      <w:r w:rsidR="00DF02C5" w:rsidRPr="00184B43">
        <w:rPr>
          <w:rFonts w:ascii="Times New Roman" w:hAnsi="Times New Roman" w:cs="Times New Roman"/>
          <w:sz w:val="24"/>
          <w:szCs w:val="24"/>
        </w:rPr>
        <w:t>.</w:t>
      </w:r>
      <w:r w:rsidRPr="00184B43">
        <w:rPr>
          <w:rFonts w:ascii="Times New Roman" w:hAnsi="Times New Roman" w:cs="Times New Roman"/>
          <w:sz w:val="24"/>
          <w:szCs w:val="24"/>
        </w:rPr>
        <w:t xml:space="preserve">  </w:t>
      </w:r>
    </w:p>
    <w:p w:rsidR="004474BF" w:rsidRPr="00184B43" w:rsidRDefault="004474BF" w:rsidP="004474BF">
      <w:pPr>
        <w:spacing w:after="0" w:line="240" w:lineRule="auto"/>
        <w:rPr>
          <w:rFonts w:ascii="Times New Roman" w:hAnsi="Times New Roman" w:cs="Times New Roman"/>
          <w:sz w:val="24"/>
          <w:szCs w:val="24"/>
        </w:rPr>
      </w:pPr>
    </w:p>
    <w:p w:rsidR="00F2737A" w:rsidRDefault="00F2737A" w:rsidP="004B1D0D">
      <w:pPr>
        <w:rPr>
          <w:rFonts w:ascii="Times New Roman" w:hAnsi="Times New Roman" w:cs="Times New Roman"/>
          <w:b/>
          <w:sz w:val="24"/>
          <w:szCs w:val="24"/>
          <w:u w:val="single"/>
        </w:rPr>
      </w:pPr>
    </w:p>
    <w:p w:rsidR="004B1D0D" w:rsidRPr="00184B43" w:rsidRDefault="00BA71D4" w:rsidP="004B1D0D">
      <w:pPr>
        <w:rPr>
          <w:rFonts w:ascii="Times New Roman" w:hAnsi="Times New Roman" w:cs="Times New Roman"/>
          <w:b/>
          <w:sz w:val="24"/>
          <w:szCs w:val="24"/>
          <w:u w:val="single"/>
        </w:rPr>
      </w:pPr>
      <w:r w:rsidRPr="00184B43">
        <w:rPr>
          <w:rFonts w:ascii="Times New Roman" w:hAnsi="Times New Roman" w:cs="Times New Roman"/>
          <w:b/>
          <w:sz w:val="24"/>
          <w:szCs w:val="24"/>
          <w:u w:val="single"/>
        </w:rPr>
        <w:lastRenderedPageBreak/>
        <w:t>Learning Methodology</w:t>
      </w:r>
    </w:p>
    <w:p w:rsidR="004B1D0D" w:rsidRPr="00184B43" w:rsidRDefault="004B1D0D" w:rsidP="004B1D0D">
      <w:pPr>
        <w:jc w:val="both"/>
        <w:rPr>
          <w:rFonts w:ascii="Times New Roman" w:hAnsi="Times New Roman" w:cs="Times New Roman"/>
          <w:sz w:val="24"/>
          <w:szCs w:val="24"/>
        </w:rPr>
      </w:pPr>
      <w:r w:rsidRPr="00184B43">
        <w:rPr>
          <w:rFonts w:ascii="Times New Roman" w:hAnsi="Times New Roman" w:cs="Times New Roman"/>
          <w:sz w:val="24"/>
          <w:szCs w:val="24"/>
        </w:rPr>
        <w:t xml:space="preserve">The course will primarily </w:t>
      </w:r>
      <w:r w:rsidR="00F2737A">
        <w:rPr>
          <w:rFonts w:ascii="Times New Roman" w:hAnsi="Times New Roman" w:cs="Times New Roman"/>
          <w:sz w:val="24"/>
          <w:szCs w:val="24"/>
        </w:rPr>
        <w:t>use</w:t>
      </w:r>
      <w:r w:rsidRPr="00184B43">
        <w:rPr>
          <w:rFonts w:ascii="Times New Roman" w:hAnsi="Times New Roman" w:cs="Times New Roman"/>
          <w:sz w:val="24"/>
          <w:szCs w:val="24"/>
        </w:rPr>
        <w:t xml:space="preserve"> lecture-discussions</w:t>
      </w:r>
      <w:r w:rsidR="00BA71D4" w:rsidRPr="00184B43">
        <w:rPr>
          <w:rFonts w:ascii="Times New Roman" w:hAnsi="Times New Roman" w:cs="Times New Roman"/>
          <w:sz w:val="24"/>
          <w:szCs w:val="24"/>
        </w:rPr>
        <w:t xml:space="preserve"> (LDs)</w:t>
      </w:r>
      <w:r w:rsidRPr="00184B43">
        <w:rPr>
          <w:rFonts w:ascii="Times New Roman" w:hAnsi="Times New Roman" w:cs="Times New Roman"/>
          <w:sz w:val="24"/>
          <w:szCs w:val="24"/>
        </w:rPr>
        <w:t>. Efforts will be made to develop critical and analytical abilities of the participants</w:t>
      </w:r>
      <w:r w:rsidR="00BA71D4" w:rsidRPr="00184B43">
        <w:rPr>
          <w:rFonts w:ascii="Times New Roman" w:hAnsi="Times New Roman" w:cs="Times New Roman"/>
          <w:sz w:val="24"/>
          <w:szCs w:val="24"/>
        </w:rPr>
        <w:t xml:space="preserve">. </w:t>
      </w:r>
      <w:r w:rsidRPr="00184B43">
        <w:rPr>
          <w:rFonts w:ascii="Times New Roman" w:hAnsi="Times New Roman" w:cs="Times New Roman"/>
          <w:sz w:val="24"/>
          <w:szCs w:val="24"/>
        </w:rPr>
        <w:t>Recommended text and reference books have been selected for the basic facts and quality of analysis that they offer to the reader. Important chapters shall be identified</w:t>
      </w:r>
      <w:r w:rsidR="00BA71D4" w:rsidRPr="00184B43">
        <w:rPr>
          <w:rFonts w:ascii="Times New Roman" w:hAnsi="Times New Roman" w:cs="Times New Roman"/>
          <w:sz w:val="24"/>
          <w:szCs w:val="24"/>
        </w:rPr>
        <w:t xml:space="preserve"> and</w:t>
      </w:r>
      <w:r w:rsidRPr="00184B43">
        <w:rPr>
          <w:rFonts w:ascii="Times New Roman" w:hAnsi="Times New Roman" w:cs="Times New Roman"/>
          <w:sz w:val="24"/>
          <w:szCs w:val="24"/>
        </w:rPr>
        <w:t xml:space="preserve"> discussed.</w:t>
      </w:r>
      <w:r w:rsidR="008E56C3">
        <w:rPr>
          <w:rFonts w:ascii="Times New Roman" w:hAnsi="Times New Roman" w:cs="Times New Roman"/>
          <w:sz w:val="24"/>
          <w:szCs w:val="24"/>
        </w:rPr>
        <w:t xml:space="preserve"> Students are encouraged to read beyo</w:t>
      </w:r>
      <w:r w:rsidR="007D7DA8">
        <w:rPr>
          <w:rFonts w:ascii="Times New Roman" w:hAnsi="Times New Roman" w:cs="Times New Roman"/>
          <w:sz w:val="24"/>
          <w:szCs w:val="24"/>
        </w:rPr>
        <w:t>n</w:t>
      </w:r>
      <w:r w:rsidR="008E56C3">
        <w:rPr>
          <w:rFonts w:ascii="Times New Roman" w:hAnsi="Times New Roman" w:cs="Times New Roman"/>
          <w:sz w:val="24"/>
          <w:szCs w:val="24"/>
        </w:rPr>
        <w:t>d</w:t>
      </w:r>
      <w:r w:rsidR="007D7DA8">
        <w:rPr>
          <w:rFonts w:ascii="Times New Roman" w:hAnsi="Times New Roman" w:cs="Times New Roman"/>
          <w:sz w:val="24"/>
          <w:szCs w:val="24"/>
        </w:rPr>
        <w:t xml:space="preserve"> the prescribed texts.</w:t>
      </w:r>
    </w:p>
    <w:p w:rsidR="004B1D0D" w:rsidRPr="004B1D0D" w:rsidRDefault="004B1D0D" w:rsidP="004B1D0D">
      <w:pPr>
        <w:rPr>
          <w:rFonts w:ascii="Times New Roman" w:hAnsi="Times New Roman" w:cs="Times New Roman"/>
          <w:b/>
          <w:sz w:val="32"/>
          <w:szCs w:val="32"/>
          <w:u w:val="single"/>
        </w:rPr>
      </w:pPr>
      <w:r w:rsidRPr="004B1D0D">
        <w:rPr>
          <w:rFonts w:ascii="Times New Roman" w:hAnsi="Times New Roman" w:cs="Times New Roman"/>
          <w:b/>
          <w:sz w:val="32"/>
          <w:szCs w:val="32"/>
          <w:u w:val="single"/>
        </w:rPr>
        <w:t xml:space="preserve">Grade </w:t>
      </w:r>
      <w:r w:rsidR="00BA71D4">
        <w:rPr>
          <w:rFonts w:ascii="Times New Roman" w:hAnsi="Times New Roman" w:cs="Times New Roman"/>
          <w:b/>
          <w:sz w:val="32"/>
          <w:szCs w:val="32"/>
          <w:u w:val="single"/>
        </w:rPr>
        <w:t>Evaluation Criteria</w:t>
      </w:r>
    </w:p>
    <w:p w:rsidR="004B1D0D" w:rsidRPr="004B1D0D" w:rsidRDefault="004B1D0D" w:rsidP="004B1D0D">
      <w:pPr>
        <w:jc w:val="both"/>
        <w:rPr>
          <w:rFonts w:ascii="Times New Roman" w:hAnsi="Times New Roman" w:cs="Times New Roman"/>
          <w:sz w:val="28"/>
          <w:szCs w:val="28"/>
        </w:rPr>
      </w:pPr>
      <w:r w:rsidRPr="004B1D0D">
        <w:rPr>
          <w:rFonts w:ascii="Times New Roman" w:hAnsi="Times New Roman" w:cs="Times New Roman"/>
          <w:sz w:val="28"/>
          <w:szCs w:val="28"/>
        </w:rPr>
        <w:t>Overall, UMT policy shall be followed in awarding final grades. Following distribution of marks shall be observed for evaluation:</w:t>
      </w:r>
    </w:p>
    <w:tbl>
      <w:tblPr>
        <w:tblStyle w:val="TableGrid"/>
        <w:tblW w:w="0" w:type="auto"/>
        <w:tblLook w:val="04A0" w:firstRow="1" w:lastRow="0" w:firstColumn="1" w:lastColumn="0" w:noHBand="0" w:noVBand="1"/>
      </w:tblPr>
      <w:tblGrid>
        <w:gridCol w:w="4788"/>
        <w:gridCol w:w="4788"/>
      </w:tblGrid>
      <w:tr w:rsidR="004B1D0D" w:rsidRPr="004B1D0D" w:rsidTr="00E777E9">
        <w:tc>
          <w:tcPr>
            <w:tcW w:w="4788" w:type="dxa"/>
          </w:tcPr>
          <w:p w:rsidR="004B1D0D" w:rsidRPr="004B1D0D" w:rsidRDefault="004B1D0D" w:rsidP="00E777E9">
            <w:pPr>
              <w:rPr>
                <w:rFonts w:ascii="Times New Roman" w:hAnsi="Times New Roman" w:cs="Times New Roman"/>
                <w:b/>
                <w:sz w:val="32"/>
                <w:szCs w:val="32"/>
              </w:rPr>
            </w:pPr>
            <w:r w:rsidRPr="004B1D0D">
              <w:rPr>
                <w:rFonts w:ascii="Times New Roman" w:hAnsi="Times New Roman" w:cs="Times New Roman"/>
                <w:b/>
                <w:sz w:val="32"/>
                <w:szCs w:val="32"/>
              </w:rPr>
              <w:t>Marks Evaluation</w:t>
            </w:r>
          </w:p>
        </w:tc>
        <w:tc>
          <w:tcPr>
            <w:tcW w:w="4788" w:type="dxa"/>
          </w:tcPr>
          <w:p w:rsidR="004B1D0D" w:rsidRPr="004B1D0D" w:rsidRDefault="004B1D0D" w:rsidP="00E777E9">
            <w:pPr>
              <w:rPr>
                <w:rFonts w:ascii="Times New Roman" w:hAnsi="Times New Roman" w:cs="Times New Roman"/>
                <w:b/>
                <w:sz w:val="32"/>
                <w:szCs w:val="32"/>
              </w:rPr>
            </w:pPr>
            <w:r w:rsidRPr="004B1D0D">
              <w:rPr>
                <w:rFonts w:ascii="Times New Roman" w:hAnsi="Times New Roman" w:cs="Times New Roman"/>
                <w:b/>
                <w:sz w:val="32"/>
                <w:szCs w:val="32"/>
              </w:rPr>
              <w:t>Marks Percentage</w:t>
            </w:r>
          </w:p>
        </w:tc>
      </w:tr>
      <w:tr w:rsidR="004B1D0D" w:rsidRPr="004B1D0D" w:rsidTr="00E777E9">
        <w:tc>
          <w:tcPr>
            <w:tcW w:w="4788" w:type="dxa"/>
          </w:tcPr>
          <w:p w:rsidR="004B1D0D" w:rsidRPr="004B1D0D" w:rsidRDefault="004B1D0D" w:rsidP="00E777E9">
            <w:pPr>
              <w:rPr>
                <w:rFonts w:ascii="Times New Roman" w:hAnsi="Times New Roman" w:cs="Times New Roman"/>
                <w:b/>
                <w:sz w:val="32"/>
                <w:szCs w:val="32"/>
              </w:rPr>
            </w:pPr>
            <w:r w:rsidRPr="004B1D0D">
              <w:rPr>
                <w:rFonts w:ascii="Times New Roman" w:hAnsi="Times New Roman" w:cs="Times New Roman"/>
                <w:b/>
                <w:sz w:val="32"/>
                <w:szCs w:val="32"/>
              </w:rPr>
              <w:t xml:space="preserve">Mid Term </w:t>
            </w:r>
            <w:r w:rsidR="00D3538E">
              <w:rPr>
                <w:rFonts w:ascii="Times New Roman" w:hAnsi="Times New Roman" w:cs="Times New Roman"/>
                <w:b/>
                <w:sz w:val="32"/>
                <w:szCs w:val="32"/>
              </w:rPr>
              <w:t>Exam</w:t>
            </w:r>
          </w:p>
          <w:p w:rsidR="004B1D0D" w:rsidRPr="004B1D0D" w:rsidRDefault="004B1D0D" w:rsidP="00E777E9">
            <w:pPr>
              <w:rPr>
                <w:rFonts w:ascii="Times New Roman" w:hAnsi="Times New Roman" w:cs="Times New Roman"/>
                <w:b/>
                <w:sz w:val="32"/>
                <w:szCs w:val="32"/>
              </w:rPr>
            </w:pPr>
          </w:p>
        </w:tc>
        <w:tc>
          <w:tcPr>
            <w:tcW w:w="4788" w:type="dxa"/>
          </w:tcPr>
          <w:p w:rsidR="004B1D0D" w:rsidRPr="004B1D0D" w:rsidRDefault="004B1D0D" w:rsidP="00DF02C5">
            <w:pPr>
              <w:rPr>
                <w:rFonts w:ascii="Times New Roman" w:hAnsi="Times New Roman" w:cs="Times New Roman"/>
                <w:sz w:val="28"/>
                <w:szCs w:val="28"/>
              </w:rPr>
            </w:pPr>
            <w:r w:rsidRPr="004B1D0D">
              <w:rPr>
                <w:rFonts w:ascii="Times New Roman" w:hAnsi="Times New Roman" w:cs="Times New Roman"/>
                <w:sz w:val="28"/>
                <w:szCs w:val="28"/>
              </w:rPr>
              <w:t xml:space="preserve"> </w:t>
            </w:r>
            <w:r w:rsidR="00DF02C5">
              <w:rPr>
                <w:rFonts w:ascii="Times New Roman" w:hAnsi="Times New Roman" w:cs="Times New Roman"/>
                <w:sz w:val="28"/>
                <w:szCs w:val="28"/>
              </w:rPr>
              <w:t>10</w:t>
            </w:r>
            <w:r w:rsidRPr="004B1D0D">
              <w:rPr>
                <w:rFonts w:ascii="Times New Roman" w:hAnsi="Times New Roman" w:cs="Times New Roman"/>
                <w:sz w:val="28"/>
                <w:szCs w:val="28"/>
              </w:rPr>
              <w:t xml:space="preserve"> %</w:t>
            </w:r>
          </w:p>
        </w:tc>
      </w:tr>
      <w:tr w:rsidR="004B1D0D" w:rsidRPr="004B1D0D" w:rsidTr="00E777E9">
        <w:tc>
          <w:tcPr>
            <w:tcW w:w="4788" w:type="dxa"/>
          </w:tcPr>
          <w:p w:rsidR="004B1D0D" w:rsidRPr="004B1D0D" w:rsidRDefault="008E56C3" w:rsidP="008E56C3">
            <w:pPr>
              <w:rPr>
                <w:rFonts w:ascii="Times New Roman" w:hAnsi="Times New Roman" w:cs="Times New Roman"/>
                <w:b/>
                <w:sz w:val="32"/>
                <w:szCs w:val="32"/>
              </w:rPr>
            </w:pPr>
            <w:r>
              <w:rPr>
                <w:rFonts w:ascii="Times New Roman" w:hAnsi="Times New Roman" w:cs="Times New Roman"/>
                <w:b/>
                <w:sz w:val="32"/>
                <w:szCs w:val="32"/>
              </w:rPr>
              <w:t>Clas</w:t>
            </w:r>
            <w:r w:rsidR="0034588E">
              <w:rPr>
                <w:rFonts w:ascii="Times New Roman" w:hAnsi="Times New Roman" w:cs="Times New Roman"/>
                <w:b/>
                <w:sz w:val="32"/>
                <w:szCs w:val="32"/>
              </w:rPr>
              <w:t xml:space="preserve">s Participation, </w:t>
            </w:r>
            <w:r w:rsidR="00D3538E">
              <w:rPr>
                <w:rFonts w:ascii="Times New Roman" w:hAnsi="Times New Roman" w:cs="Times New Roman"/>
                <w:b/>
                <w:sz w:val="32"/>
                <w:szCs w:val="32"/>
              </w:rPr>
              <w:t>A</w:t>
            </w:r>
            <w:r w:rsidR="004B1D0D" w:rsidRPr="004B1D0D">
              <w:rPr>
                <w:rFonts w:ascii="Times New Roman" w:hAnsi="Times New Roman" w:cs="Times New Roman"/>
                <w:b/>
                <w:sz w:val="32"/>
                <w:szCs w:val="32"/>
              </w:rPr>
              <w:t>ssignment</w:t>
            </w:r>
            <w:r w:rsidR="00DF02C5">
              <w:rPr>
                <w:rFonts w:ascii="Times New Roman" w:hAnsi="Times New Roman" w:cs="Times New Roman"/>
                <w:b/>
                <w:sz w:val="32"/>
                <w:szCs w:val="32"/>
              </w:rPr>
              <w:t>s</w:t>
            </w:r>
          </w:p>
        </w:tc>
        <w:tc>
          <w:tcPr>
            <w:tcW w:w="4788" w:type="dxa"/>
          </w:tcPr>
          <w:p w:rsidR="009E3A06" w:rsidRPr="004B1D0D" w:rsidRDefault="00D3538E" w:rsidP="009E3A06">
            <w:pPr>
              <w:rPr>
                <w:rFonts w:ascii="Times New Roman" w:hAnsi="Times New Roman" w:cs="Times New Roman"/>
                <w:sz w:val="28"/>
                <w:szCs w:val="28"/>
              </w:rPr>
            </w:pPr>
            <w:r>
              <w:rPr>
                <w:rFonts w:ascii="Times New Roman" w:hAnsi="Times New Roman" w:cs="Times New Roman"/>
                <w:sz w:val="28"/>
                <w:szCs w:val="28"/>
              </w:rPr>
              <w:t>55</w:t>
            </w:r>
            <w:r w:rsidR="004B1D0D" w:rsidRPr="004B1D0D">
              <w:rPr>
                <w:rFonts w:ascii="Times New Roman" w:hAnsi="Times New Roman" w:cs="Times New Roman"/>
                <w:sz w:val="28"/>
                <w:szCs w:val="28"/>
              </w:rPr>
              <w:t xml:space="preserve"> </w:t>
            </w:r>
            <w:r w:rsidR="009E3A06">
              <w:rPr>
                <w:rFonts w:ascii="Times New Roman" w:hAnsi="Times New Roman" w:cs="Times New Roman"/>
                <w:sz w:val="28"/>
                <w:szCs w:val="28"/>
              </w:rPr>
              <w:t>%</w:t>
            </w:r>
          </w:p>
          <w:p w:rsidR="009E3A06" w:rsidRPr="004B1D0D" w:rsidRDefault="009E3A06" w:rsidP="009E3A06">
            <w:pPr>
              <w:rPr>
                <w:rFonts w:ascii="Times New Roman" w:hAnsi="Times New Roman" w:cs="Times New Roman"/>
                <w:sz w:val="28"/>
                <w:szCs w:val="28"/>
              </w:rPr>
            </w:pPr>
          </w:p>
        </w:tc>
      </w:tr>
      <w:tr w:rsidR="004B1D0D" w:rsidRPr="004B1D0D" w:rsidTr="00E777E9">
        <w:trPr>
          <w:trHeight w:val="431"/>
        </w:trPr>
        <w:tc>
          <w:tcPr>
            <w:tcW w:w="4788" w:type="dxa"/>
            <w:tcBorders>
              <w:bottom w:val="single" w:sz="4" w:space="0" w:color="auto"/>
            </w:tcBorders>
          </w:tcPr>
          <w:p w:rsidR="004B1D0D" w:rsidRPr="004B1D0D" w:rsidRDefault="004B1D0D" w:rsidP="00E777E9">
            <w:pPr>
              <w:rPr>
                <w:rFonts w:ascii="Times New Roman" w:hAnsi="Times New Roman" w:cs="Times New Roman"/>
                <w:b/>
                <w:sz w:val="32"/>
                <w:szCs w:val="32"/>
              </w:rPr>
            </w:pPr>
            <w:r w:rsidRPr="004B1D0D">
              <w:rPr>
                <w:rFonts w:ascii="Times New Roman" w:hAnsi="Times New Roman" w:cs="Times New Roman"/>
                <w:b/>
                <w:sz w:val="32"/>
                <w:szCs w:val="32"/>
              </w:rPr>
              <w:t>Final Exam</w:t>
            </w:r>
          </w:p>
          <w:p w:rsidR="004B1D0D" w:rsidRPr="004B1D0D" w:rsidRDefault="004B1D0D" w:rsidP="00E777E9">
            <w:pPr>
              <w:rPr>
                <w:rFonts w:ascii="Times New Roman" w:hAnsi="Times New Roman" w:cs="Times New Roman"/>
                <w:b/>
                <w:sz w:val="32"/>
                <w:szCs w:val="32"/>
              </w:rPr>
            </w:pPr>
          </w:p>
        </w:tc>
        <w:tc>
          <w:tcPr>
            <w:tcW w:w="4788" w:type="dxa"/>
            <w:tcBorders>
              <w:bottom w:val="single" w:sz="4" w:space="0" w:color="auto"/>
            </w:tcBorders>
          </w:tcPr>
          <w:p w:rsidR="004B1D0D" w:rsidRPr="004B1D0D" w:rsidRDefault="00DF02C5" w:rsidP="00E777E9">
            <w:pPr>
              <w:rPr>
                <w:rFonts w:ascii="Times New Roman" w:hAnsi="Times New Roman" w:cs="Times New Roman"/>
                <w:sz w:val="28"/>
                <w:szCs w:val="28"/>
              </w:rPr>
            </w:pPr>
            <w:r>
              <w:rPr>
                <w:rFonts w:ascii="Times New Roman" w:hAnsi="Times New Roman" w:cs="Times New Roman"/>
                <w:sz w:val="28"/>
                <w:szCs w:val="28"/>
              </w:rPr>
              <w:t>35</w:t>
            </w:r>
            <w:r w:rsidR="004B1D0D" w:rsidRPr="004B1D0D">
              <w:rPr>
                <w:rFonts w:ascii="Times New Roman" w:hAnsi="Times New Roman" w:cs="Times New Roman"/>
                <w:sz w:val="28"/>
                <w:szCs w:val="28"/>
              </w:rPr>
              <w:t>%</w:t>
            </w:r>
          </w:p>
        </w:tc>
      </w:tr>
      <w:tr w:rsidR="004B1D0D" w:rsidRPr="004B1D0D" w:rsidTr="00E777E9">
        <w:trPr>
          <w:trHeight w:val="218"/>
        </w:trPr>
        <w:tc>
          <w:tcPr>
            <w:tcW w:w="4788" w:type="dxa"/>
            <w:tcBorders>
              <w:top w:val="single" w:sz="4" w:space="0" w:color="auto"/>
            </w:tcBorders>
          </w:tcPr>
          <w:p w:rsidR="004B1D0D" w:rsidRPr="004B1D0D" w:rsidRDefault="004B1D0D" w:rsidP="00E777E9">
            <w:pPr>
              <w:rPr>
                <w:rFonts w:ascii="Times New Roman" w:hAnsi="Times New Roman" w:cs="Times New Roman"/>
                <w:b/>
                <w:sz w:val="32"/>
                <w:szCs w:val="32"/>
              </w:rPr>
            </w:pPr>
            <w:r w:rsidRPr="004B1D0D">
              <w:rPr>
                <w:rFonts w:ascii="Times New Roman" w:hAnsi="Times New Roman" w:cs="Times New Roman"/>
                <w:b/>
                <w:sz w:val="32"/>
                <w:szCs w:val="32"/>
              </w:rPr>
              <w:t>Total</w:t>
            </w:r>
          </w:p>
          <w:p w:rsidR="004B1D0D" w:rsidRPr="004B1D0D" w:rsidRDefault="004B1D0D" w:rsidP="00E777E9">
            <w:pPr>
              <w:rPr>
                <w:rFonts w:ascii="Times New Roman" w:hAnsi="Times New Roman" w:cs="Times New Roman"/>
                <w:b/>
                <w:sz w:val="32"/>
                <w:szCs w:val="32"/>
              </w:rPr>
            </w:pPr>
          </w:p>
        </w:tc>
        <w:tc>
          <w:tcPr>
            <w:tcW w:w="4788" w:type="dxa"/>
            <w:tcBorders>
              <w:top w:val="single" w:sz="4" w:space="0" w:color="auto"/>
            </w:tcBorders>
          </w:tcPr>
          <w:p w:rsidR="004B1D0D" w:rsidRPr="004B1D0D" w:rsidRDefault="004B1D0D" w:rsidP="00E777E9">
            <w:pPr>
              <w:rPr>
                <w:rFonts w:ascii="Times New Roman" w:hAnsi="Times New Roman" w:cs="Times New Roman"/>
                <w:sz w:val="28"/>
                <w:szCs w:val="28"/>
              </w:rPr>
            </w:pPr>
            <w:r w:rsidRPr="004B1D0D">
              <w:rPr>
                <w:rFonts w:ascii="Times New Roman" w:hAnsi="Times New Roman" w:cs="Times New Roman"/>
                <w:sz w:val="28"/>
                <w:szCs w:val="28"/>
              </w:rPr>
              <w:t>100 %</w:t>
            </w:r>
          </w:p>
        </w:tc>
      </w:tr>
    </w:tbl>
    <w:p w:rsidR="004B1D0D" w:rsidRPr="004B1D0D" w:rsidRDefault="004B1D0D" w:rsidP="004B1D0D">
      <w:pPr>
        <w:rPr>
          <w:rFonts w:ascii="Times New Roman" w:hAnsi="Times New Roman" w:cs="Times New Roman"/>
          <w:sz w:val="28"/>
          <w:szCs w:val="28"/>
        </w:rPr>
      </w:pPr>
    </w:p>
    <w:p w:rsidR="004B1D0D" w:rsidRPr="004B1D0D" w:rsidRDefault="00BA71D4" w:rsidP="004B1D0D">
      <w:pPr>
        <w:rPr>
          <w:rFonts w:ascii="Times New Roman" w:hAnsi="Times New Roman" w:cs="Times New Roman"/>
          <w:b/>
          <w:sz w:val="32"/>
          <w:szCs w:val="32"/>
          <w:u w:val="single"/>
        </w:rPr>
      </w:pPr>
      <w:r>
        <w:rPr>
          <w:rFonts w:ascii="Times New Roman" w:hAnsi="Times New Roman" w:cs="Times New Roman"/>
          <w:b/>
          <w:sz w:val="32"/>
          <w:szCs w:val="32"/>
          <w:u w:val="single"/>
        </w:rPr>
        <w:t>Recommended Text books</w:t>
      </w:r>
    </w:p>
    <w:p w:rsidR="00F92E76" w:rsidRDefault="00F92E76" w:rsidP="00080C24">
      <w:pPr>
        <w:shd w:val="clear" w:color="auto" w:fill="FFFFFF"/>
        <w:spacing w:after="0" w:line="302" w:lineRule="atLeast"/>
        <w:rPr>
          <w:rFonts w:ascii="Times New Roman" w:eastAsia="Times New Roman" w:hAnsi="Times New Roman" w:cs="Times New Roman"/>
          <w:i/>
          <w:iCs/>
          <w:color w:val="363636"/>
          <w:sz w:val="28"/>
          <w:szCs w:val="20"/>
        </w:rPr>
      </w:pPr>
    </w:p>
    <w:p w:rsidR="00F2737A" w:rsidRPr="00F2737A" w:rsidRDefault="00080C24" w:rsidP="00F2737A">
      <w:pPr>
        <w:pStyle w:val="ListParagraph"/>
        <w:numPr>
          <w:ilvl w:val="0"/>
          <w:numId w:val="33"/>
        </w:numPr>
        <w:shd w:val="clear" w:color="auto" w:fill="FFFFFF"/>
        <w:spacing w:after="0" w:line="302" w:lineRule="atLeast"/>
        <w:rPr>
          <w:rFonts w:ascii="Times New Roman" w:eastAsia="Times New Roman" w:hAnsi="Times New Roman" w:cs="Times New Roman"/>
          <w:color w:val="363636"/>
          <w:sz w:val="28"/>
          <w:szCs w:val="28"/>
        </w:rPr>
      </w:pPr>
      <w:r w:rsidRPr="00F2737A">
        <w:rPr>
          <w:rFonts w:ascii="Times New Roman" w:eastAsia="Times New Roman" w:hAnsi="Times New Roman" w:cs="Times New Roman"/>
          <w:i/>
          <w:iCs/>
          <w:color w:val="363636"/>
          <w:sz w:val="28"/>
          <w:szCs w:val="28"/>
        </w:rPr>
        <w:t>P</w:t>
      </w:r>
      <w:r w:rsidR="00330EAF" w:rsidRPr="00F2737A">
        <w:rPr>
          <w:rFonts w:ascii="Times New Roman" w:eastAsia="Times New Roman" w:hAnsi="Times New Roman" w:cs="Times New Roman"/>
          <w:i/>
          <w:iCs/>
          <w:color w:val="363636"/>
          <w:sz w:val="28"/>
          <w:szCs w:val="28"/>
        </w:rPr>
        <w:t xml:space="preserve">akistan: A Hard Country, </w:t>
      </w:r>
      <w:r w:rsidRPr="00F2737A">
        <w:rPr>
          <w:rFonts w:ascii="Times New Roman" w:eastAsia="Times New Roman" w:hAnsi="Times New Roman" w:cs="Times New Roman"/>
          <w:iCs/>
          <w:color w:val="363636"/>
          <w:sz w:val="28"/>
          <w:szCs w:val="28"/>
        </w:rPr>
        <w:t xml:space="preserve">by </w:t>
      </w:r>
      <w:r w:rsidRPr="00F2737A">
        <w:rPr>
          <w:rFonts w:ascii="Times New Roman" w:eastAsia="Times New Roman" w:hAnsi="Times New Roman" w:cs="Times New Roman"/>
          <w:color w:val="363636"/>
          <w:sz w:val="28"/>
          <w:szCs w:val="28"/>
        </w:rPr>
        <w:t>A</w:t>
      </w:r>
      <w:r w:rsidR="00330EAF" w:rsidRPr="00F2737A">
        <w:rPr>
          <w:rFonts w:ascii="Times New Roman" w:eastAsia="Times New Roman" w:hAnsi="Times New Roman" w:cs="Times New Roman"/>
          <w:color w:val="363636"/>
          <w:sz w:val="28"/>
          <w:szCs w:val="28"/>
        </w:rPr>
        <w:t xml:space="preserve">natole </w:t>
      </w:r>
      <w:proofErr w:type="spellStart"/>
      <w:r w:rsidR="00330EAF" w:rsidRPr="00F2737A">
        <w:rPr>
          <w:rFonts w:ascii="Times New Roman" w:eastAsia="Times New Roman" w:hAnsi="Times New Roman" w:cs="Times New Roman"/>
          <w:color w:val="363636"/>
          <w:sz w:val="28"/>
          <w:szCs w:val="28"/>
        </w:rPr>
        <w:t>Leiven</w:t>
      </w:r>
      <w:proofErr w:type="spellEnd"/>
      <w:r w:rsidR="00330EAF" w:rsidRPr="00F2737A">
        <w:rPr>
          <w:rFonts w:ascii="Times New Roman" w:eastAsia="Times New Roman" w:hAnsi="Times New Roman" w:cs="Times New Roman"/>
          <w:color w:val="363636"/>
          <w:sz w:val="28"/>
          <w:szCs w:val="28"/>
        </w:rPr>
        <w:t>,</w:t>
      </w:r>
      <w:r w:rsidR="00F2737A" w:rsidRPr="00F2737A">
        <w:rPr>
          <w:rFonts w:ascii="Times New Roman" w:eastAsia="Times New Roman" w:hAnsi="Times New Roman" w:cs="Times New Roman"/>
          <w:color w:val="363636"/>
          <w:sz w:val="28"/>
          <w:szCs w:val="28"/>
        </w:rPr>
        <w:t xml:space="preserve"> 2011</w:t>
      </w:r>
    </w:p>
    <w:p w:rsidR="00080C24" w:rsidRPr="00F2737A" w:rsidRDefault="00F2737A" w:rsidP="00F2737A">
      <w:pPr>
        <w:pStyle w:val="ListParagraph"/>
        <w:numPr>
          <w:ilvl w:val="0"/>
          <w:numId w:val="33"/>
        </w:numPr>
        <w:autoSpaceDE w:val="0"/>
        <w:autoSpaceDN w:val="0"/>
        <w:adjustRightInd w:val="0"/>
        <w:rPr>
          <w:rFonts w:ascii="Times New Roman" w:eastAsia="Times New Roman" w:hAnsi="Times New Roman" w:cs="Times New Roman"/>
          <w:color w:val="363636"/>
          <w:sz w:val="28"/>
          <w:szCs w:val="28"/>
          <w:shd w:val="clear" w:color="auto" w:fill="FFFFFF"/>
        </w:rPr>
      </w:pPr>
      <w:r w:rsidRPr="00F2737A">
        <w:rPr>
          <w:rFonts w:ascii="Times New Roman" w:eastAsiaTheme="minorHAnsi" w:hAnsi="Times New Roman" w:cs="Times New Roman"/>
          <w:bCs/>
          <w:i/>
          <w:iCs/>
          <w:sz w:val="28"/>
          <w:szCs w:val="28"/>
        </w:rPr>
        <w:t>Cultures of Power, Continental</w:t>
      </w:r>
      <w:r w:rsidRPr="00F2737A">
        <w:rPr>
          <w:rFonts w:ascii="Times New Roman" w:eastAsiaTheme="minorHAnsi" w:hAnsi="Times New Roman" w:cs="Times New Roman"/>
          <w:bCs/>
          <w:i/>
          <w:iCs/>
          <w:sz w:val="28"/>
          <w:szCs w:val="28"/>
        </w:rPr>
        <w:t xml:space="preserve"> </w:t>
      </w:r>
      <w:r w:rsidRPr="00F2737A">
        <w:rPr>
          <w:rFonts w:ascii="Times New Roman" w:eastAsiaTheme="minorHAnsi" w:hAnsi="Times New Roman" w:cs="Times New Roman"/>
          <w:bCs/>
          <w:i/>
          <w:iCs/>
          <w:sz w:val="28"/>
          <w:szCs w:val="28"/>
        </w:rPr>
        <w:t>Bureaucratic Empires, and South</w:t>
      </w:r>
      <w:r w:rsidRPr="00F2737A">
        <w:rPr>
          <w:rFonts w:ascii="Times New Roman" w:eastAsiaTheme="minorHAnsi" w:hAnsi="Times New Roman" w:cs="Times New Roman"/>
          <w:bCs/>
          <w:i/>
          <w:iCs/>
          <w:sz w:val="28"/>
          <w:szCs w:val="28"/>
        </w:rPr>
        <w:t xml:space="preserve"> </w:t>
      </w:r>
      <w:r w:rsidRPr="00F2737A">
        <w:rPr>
          <w:rFonts w:ascii="Times New Roman" w:eastAsiaTheme="minorHAnsi" w:hAnsi="Times New Roman" w:cs="Times New Roman"/>
          <w:bCs/>
          <w:i/>
          <w:iCs/>
          <w:sz w:val="28"/>
          <w:szCs w:val="28"/>
        </w:rPr>
        <w:t xml:space="preserve">Asian History, </w:t>
      </w:r>
      <w:r w:rsidRPr="00F2737A">
        <w:rPr>
          <w:rFonts w:ascii="Times New Roman" w:eastAsiaTheme="minorHAnsi" w:hAnsi="Times New Roman" w:cs="Times New Roman"/>
          <w:bCs/>
          <w:iCs/>
          <w:sz w:val="28"/>
          <w:szCs w:val="28"/>
        </w:rPr>
        <w:t>by</w:t>
      </w:r>
      <w:r w:rsidRPr="00F2737A">
        <w:rPr>
          <w:rFonts w:ascii="Times New Roman" w:eastAsiaTheme="minorHAnsi" w:hAnsi="Times New Roman" w:cs="Times New Roman"/>
          <w:bCs/>
          <w:i/>
          <w:iCs/>
          <w:sz w:val="28"/>
          <w:szCs w:val="28"/>
        </w:rPr>
        <w:t xml:space="preserve"> </w:t>
      </w:r>
      <w:proofErr w:type="spellStart"/>
      <w:r w:rsidRPr="00F2737A">
        <w:rPr>
          <w:rFonts w:ascii="Times New Roman" w:eastAsiaTheme="minorHAnsi" w:hAnsi="Times New Roman" w:cs="Times New Roman"/>
          <w:bCs/>
          <w:sz w:val="28"/>
          <w:szCs w:val="28"/>
        </w:rPr>
        <w:t>Ilhan</w:t>
      </w:r>
      <w:proofErr w:type="spellEnd"/>
      <w:r w:rsidRPr="00F2737A">
        <w:rPr>
          <w:rFonts w:ascii="Times New Roman" w:eastAsiaTheme="minorHAnsi" w:hAnsi="Times New Roman" w:cs="Times New Roman"/>
          <w:bCs/>
          <w:sz w:val="28"/>
          <w:szCs w:val="28"/>
        </w:rPr>
        <w:t xml:space="preserve"> </w:t>
      </w:r>
      <w:proofErr w:type="spellStart"/>
      <w:r w:rsidRPr="00F2737A">
        <w:rPr>
          <w:rFonts w:ascii="Times New Roman" w:eastAsiaTheme="minorHAnsi" w:hAnsi="Times New Roman" w:cs="Times New Roman"/>
          <w:bCs/>
          <w:sz w:val="28"/>
          <w:szCs w:val="28"/>
        </w:rPr>
        <w:t>Niaz</w:t>
      </w:r>
      <w:proofErr w:type="spellEnd"/>
      <w:r w:rsidR="00330EAF" w:rsidRPr="00F2737A">
        <w:rPr>
          <w:rFonts w:ascii="Times New Roman" w:eastAsia="Times New Roman" w:hAnsi="Times New Roman" w:cs="Times New Roman"/>
          <w:color w:val="363636"/>
          <w:sz w:val="28"/>
          <w:szCs w:val="28"/>
        </w:rPr>
        <w:t xml:space="preserve"> </w:t>
      </w:r>
    </w:p>
    <w:p w:rsidR="004B1D0D" w:rsidRPr="004B1D0D" w:rsidRDefault="004B1D0D" w:rsidP="004B1D0D">
      <w:pPr>
        <w:rPr>
          <w:rFonts w:ascii="Times New Roman" w:hAnsi="Times New Roman" w:cs="Times New Roman"/>
          <w:b/>
          <w:sz w:val="32"/>
          <w:szCs w:val="32"/>
          <w:u w:val="single"/>
        </w:rPr>
      </w:pPr>
      <w:r w:rsidRPr="004B1D0D">
        <w:rPr>
          <w:rFonts w:ascii="Times New Roman" w:hAnsi="Times New Roman" w:cs="Times New Roman"/>
          <w:b/>
          <w:sz w:val="32"/>
          <w:szCs w:val="32"/>
          <w:u w:val="single"/>
        </w:rPr>
        <w:t>Course Contents:</w:t>
      </w:r>
    </w:p>
    <w:tbl>
      <w:tblPr>
        <w:tblStyle w:val="TableGrid"/>
        <w:tblW w:w="10368" w:type="dxa"/>
        <w:tblLayout w:type="fixed"/>
        <w:tblLook w:val="04A0" w:firstRow="1" w:lastRow="0" w:firstColumn="1" w:lastColumn="0" w:noHBand="0" w:noVBand="1"/>
      </w:tblPr>
      <w:tblGrid>
        <w:gridCol w:w="738"/>
        <w:gridCol w:w="5490"/>
        <w:gridCol w:w="4140"/>
      </w:tblGrid>
      <w:tr w:rsidR="004B1D0D" w:rsidRPr="000A03B4" w:rsidTr="00184B43">
        <w:tc>
          <w:tcPr>
            <w:tcW w:w="738" w:type="dxa"/>
          </w:tcPr>
          <w:p w:rsidR="004B1D0D" w:rsidRPr="000A03B4" w:rsidRDefault="004B1D0D" w:rsidP="000D1388">
            <w:pPr>
              <w:jc w:val="center"/>
              <w:rPr>
                <w:rFonts w:ascii="Times New Roman" w:hAnsi="Times New Roman" w:cs="Times New Roman"/>
                <w:b/>
                <w:sz w:val="24"/>
                <w:szCs w:val="24"/>
              </w:rPr>
            </w:pPr>
            <w:r w:rsidRPr="000A03B4">
              <w:rPr>
                <w:rFonts w:ascii="Times New Roman" w:hAnsi="Times New Roman" w:cs="Times New Roman"/>
                <w:b/>
                <w:sz w:val="24"/>
                <w:szCs w:val="24"/>
              </w:rPr>
              <w:t>Week</w:t>
            </w:r>
          </w:p>
        </w:tc>
        <w:tc>
          <w:tcPr>
            <w:tcW w:w="5490" w:type="dxa"/>
          </w:tcPr>
          <w:p w:rsidR="004B1D0D" w:rsidRPr="000A03B4" w:rsidRDefault="004B1D0D" w:rsidP="000D1388">
            <w:pPr>
              <w:jc w:val="center"/>
              <w:rPr>
                <w:rFonts w:ascii="Times New Roman" w:hAnsi="Times New Roman" w:cs="Times New Roman"/>
                <w:b/>
                <w:sz w:val="24"/>
                <w:szCs w:val="24"/>
              </w:rPr>
            </w:pPr>
            <w:r w:rsidRPr="000A03B4">
              <w:rPr>
                <w:rFonts w:ascii="Times New Roman" w:hAnsi="Times New Roman" w:cs="Times New Roman"/>
                <w:b/>
                <w:sz w:val="24"/>
                <w:szCs w:val="24"/>
              </w:rPr>
              <w:t>Content</w:t>
            </w:r>
            <w:r w:rsidR="000D1388" w:rsidRPr="000A03B4">
              <w:rPr>
                <w:rFonts w:ascii="Times New Roman" w:hAnsi="Times New Roman" w:cs="Times New Roman"/>
                <w:b/>
                <w:sz w:val="24"/>
                <w:szCs w:val="24"/>
              </w:rPr>
              <w:t xml:space="preserve"> </w:t>
            </w:r>
            <w:r w:rsidRPr="000A03B4">
              <w:rPr>
                <w:rFonts w:ascii="Times New Roman" w:hAnsi="Times New Roman" w:cs="Times New Roman"/>
                <w:b/>
                <w:sz w:val="24"/>
                <w:szCs w:val="24"/>
              </w:rPr>
              <w:t>/ Area</w:t>
            </w:r>
          </w:p>
        </w:tc>
        <w:tc>
          <w:tcPr>
            <w:tcW w:w="4140" w:type="dxa"/>
          </w:tcPr>
          <w:p w:rsidR="004B1D0D" w:rsidRPr="000A03B4" w:rsidRDefault="00BA71D4" w:rsidP="000D1388">
            <w:pPr>
              <w:jc w:val="center"/>
              <w:rPr>
                <w:rFonts w:ascii="Times New Roman" w:hAnsi="Times New Roman" w:cs="Times New Roman"/>
                <w:b/>
                <w:sz w:val="24"/>
                <w:szCs w:val="24"/>
              </w:rPr>
            </w:pPr>
            <w:r w:rsidRPr="000A03B4">
              <w:rPr>
                <w:rFonts w:ascii="Times New Roman" w:hAnsi="Times New Roman" w:cs="Times New Roman"/>
                <w:b/>
                <w:sz w:val="24"/>
                <w:szCs w:val="24"/>
              </w:rPr>
              <w:t>R</w:t>
            </w:r>
            <w:r w:rsidR="004B1D0D" w:rsidRPr="000A03B4">
              <w:rPr>
                <w:rFonts w:ascii="Times New Roman" w:hAnsi="Times New Roman" w:cs="Times New Roman"/>
                <w:b/>
                <w:sz w:val="24"/>
                <w:szCs w:val="24"/>
              </w:rPr>
              <w:t>eadings</w:t>
            </w:r>
          </w:p>
        </w:tc>
      </w:tr>
      <w:tr w:rsidR="004B1D0D" w:rsidRPr="000A03B4" w:rsidTr="000A03B4">
        <w:trPr>
          <w:trHeight w:val="458"/>
        </w:trPr>
        <w:tc>
          <w:tcPr>
            <w:tcW w:w="738" w:type="dxa"/>
          </w:tcPr>
          <w:p w:rsidR="004B1D0D" w:rsidRPr="000A03B4" w:rsidRDefault="004B1D0D" w:rsidP="00E777E9">
            <w:pPr>
              <w:rPr>
                <w:rFonts w:ascii="Times New Roman" w:hAnsi="Times New Roman" w:cs="Times New Roman"/>
                <w:sz w:val="24"/>
                <w:szCs w:val="24"/>
              </w:rPr>
            </w:pPr>
            <w:r w:rsidRPr="000A03B4">
              <w:rPr>
                <w:rFonts w:ascii="Times New Roman" w:hAnsi="Times New Roman" w:cs="Times New Roman"/>
                <w:sz w:val="24"/>
                <w:szCs w:val="24"/>
              </w:rPr>
              <w:t>1</w:t>
            </w:r>
          </w:p>
        </w:tc>
        <w:tc>
          <w:tcPr>
            <w:tcW w:w="5490" w:type="dxa"/>
          </w:tcPr>
          <w:p w:rsidR="004B1D0D" w:rsidRPr="000A03B4" w:rsidRDefault="004474BF" w:rsidP="00B64CE6">
            <w:pPr>
              <w:autoSpaceDE w:val="0"/>
              <w:autoSpaceDN w:val="0"/>
              <w:adjustRightInd w:val="0"/>
              <w:rPr>
                <w:rFonts w:ascii="Times New Roman" w:hAnsi="Times New Roman" w:cs="Times New Roman"/>
                <w:sz w:val="24"/>
                <w:szCs w:val="24"/>
              </w:rPr>
            </w:pPr>
            <w:r w:rsidRPr="000A03B4">
              <w:rPr>
                <w:rFonts w:ascii="Times New Roman" w:hAnsi="Times New Roman" w:cs="Times New Roman"/>
                <w:b/>
                <w:color w:val="00B0F0"/>
                <w:sz w:val="24"/>
                <w:szCs w:val="24"/>
              </w:rPr>
              <w:t>Introduction</w:t>
            </w:r>
          </w:p>
        </w:tc>
        <w:tc>
          <w:tcPr>
            <w:tcW w:w="4140" w:type="dxa"/>
          </w:tcPr>
          <w:p w:rsidR="004B1D0D" w:rsidRPr="000A03B4" w:rsidRDefault="00537A70" w:rsidP="00537A70">
            <w:pPr>
              <w:rPr>
                <w:rFonts w:ascii="Times New Roman" w:hAnsi="Times New Roman" w:cs="Times New Roman"/>
                <w:sz w:val="24"/>
                <w:szCs w:val="24"/>
              </w:rPr>
            </w:pPr>
            <w:r>
              <w:rPr>
                <w:rFonts w:ascii="Times New Roman" w:hAnsi="Times New Roman" w:cs="Times New Roman"/>
                <w:sz w:val="24"/>
                <w:szCs w:val="24"/>
              </w:rPr>
              <w:t xml:space="preserve">‘How the System works,’ Chapter from </w:t>
            </w:r>
            <w:r w:rsidRPr="00537A70">
              <w:rPr>
                <w:rFonts w:ascii="Times New Roman" w:hAnsi="Times New Roman" w:cs="Times New Roman"/>
                <w:i/>
                <w:sz w:val="24"/>
                <w:szCs w:val="24"/>
              </w:rPr>
              <w:t>Pakistan: A Hard Country</w:t>
            </w:r>
            <w:r>
              <w:rPr>
                <w:rFonts w:ascii="Times New Roman" w:hAnsi="Times New Roman" w:cs="Times New Roman"/>
                <w:sz w:val="24"/>
                <w:szCs w:val="24"/>
              </w:rPr>
              <w:t xml:space="preserve">, by </w:t>
            </w:r>
            <w:proofErr w:type="spellStart"/>
            <w:r>
              <w:rPr>
                <w:rFonts w:ascii="Times New Roman" w:hAnsi="Times New Roman" w:cs="Times New Roman"/>
                <w:sz w:val="24"/>
                <w:szCs w:val="24"/>
              </w:rPr>
              <w:t>Anatol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Lieven</w:t>
            </w:r>
            <w:proofErr w:type="spellEnd"/>
            <w:r>
              <w:rPr>
                <w:rFonts w:ascii="Times New Roman" w:hAnsi="Times New Roman" w:cs="Times New Roman"/>
                <w:sz w:val="24"/>
                <w:szCs w:val="24"/>
              </w:rPr>
              <w:t>, 2011.</w:t>
            </w:r>
          </w:p>
        </w:tc>
      </w:tr>
      <w:tr w:rsidR="00D233C0" w:rsidRPr="000A03B4" w:rsidTr="000A03B4">
        <w:trPr>
          <w:trHeight w:val="800"/>
        </w:trPr>
        <w:tc>
          <w:tcPr>
            <w:tcW w:w="738" w:type="dxa"/>
          </w:tcPr>
          <w:p w:rsidR="00D233C0" w:rsidRPr="000A03B4" w:rsidRDefault="00D233C0" w:rsidP="00E777E9">
            <w:pPr>
              <w:rPr>
                <w:rFonts w:ascii="Times New Roman" w:hAnsi="Times New Roman" w:cs="Times New Roman"/>
                <w:sz w:val="24"/>
                <w:szCs w:val="24"/>
              </w:rPr>
            </w:pPr>
            <w:r w:rsidRPr="000A03B4">
              <w:rPr>
                <w:rFonts w:ascii="Times New Roman" w:hAnsi="Times New Roman" w:cs="Times New Roman"/>
                <w:sz w:val="24"/>
                <w:szCs w:val="24"/>
              </w:rPr>
              <w:t>2</w:t>
            </w:r>
          </w:p>
        </w:tc>
        <w:tc>
          <w:tcPr>
            <w:tcW w:w="5490" w:type="dxa"/>
          </w:tcPr>
          <w:p w:rsidR="00D233C0" w:rsidRPr="000A03B4" w:rsidRDefault="00537A70" w:rsidP="00537A70">
            <w:pPr>
              <w:jc w:val="both"/>
              <w:rPr>
                <w:rFonts w:ascii="Times New Roman" w:hAnsi="Times New Roman" w:cs="Times New Roman"/>
                <w:color w:val="00B0F0"/>
                <w:sz w:val="24"/>
                <w:szCs w:val="24"/>
              </w:rPr>
            </w:pPr>
            <w:r>
              <w:rPr>
                <w:rFonts w:ascii="Times New Roman" w:hAnsi="Times New Roman" w:cs="Times New Roman"/>
                <w:color w:val="00B0F0"/>
                <w:sz w:val="24"/>
                <w:szCs w:val="24"/>
              </w:rPr>
              <w:t>Culture of Power</w:t>
            </w:r>
          </w:p>
        </w:tc>
        <w:tc>
          <w:tcPr>
            <w:tcW w:w="4140" w:type="dxa"/>
          </w:tcPr>
          <w:p w:rsidR="00537A70" w:rsidRPr="00537A70" w:rsidRDefault="00537A70" w:rsidP="00537A70">
            <w:pPr>
              <w:autoSpaceDE w:val="0"/>
              <w:autoSpaceDN w:val="0"/>
              <w:adjustRightInd w:val="0"/>
              <w:rPr>
                <w:rFonts w:ascii="Times New Roman" w:eastAsiaTheme="minorHAnsi" w:hAnsi="Times New Roman" w:cs="Times New Roman"/>
                <w:bCs/>
                <w:i/>
                <w:iCs/>
                <w:sz w:val="24"/>
                <w:szCs w:val="24"/>
              </w:rPr>
            </w:pPr>
            <w:r w:rsidRPr="00537A70">
              <w:rPr>
                <w:rFonts w:ascii="Times New Roman" w:eastAsiaTheme="minorHAnsi" w:hAnsi="Times New Roman" w:cs="Times New Roman"/>
                <w:bCs/>
                <w:i/>
                <w:iCs/>
                <w:sz w:val="24"/>
                <w:szCs w:val="24"/>
              </w:rPr>
              <w:t>Cultures of Power, Continental</w:t>
            </w:r>
          </w:p>
          <w:p w:rsidR="00537A70" w:rsidRPr="00537A70" w:rsidRDefault="00537A70" w:rsidP="00537A70">
            <w:pPr>
              <w:autoSpaceDE w:val="0"/>
              <w:autoSpaceDN w:val="0"/>
              <w:adjustRightInd w:val="0"/>
              <w:rPr>
                <w:rFonts w:ascii="Times New Roman" w:eastAsiaTheme="minorHAnsi" w:hAnsi="Times New Roman" w:cs="Times New Roman"/>
                <w:bCs/>
                <w:i/>
                <w:iCs/>
                <w:sz w:val="24"/>
                <w:szCs w:val="24"/>
              </w:rPr>
            </w:pPr>
            <w:r w:rsidRPr="00537A70">
              <w:rPr>
                <w:rFonts w:ascii="Times New Roman" w:eastAsiaTheme="minorHAnsi" w:hAnsi="Times New Roman" w:cs="Times New Roman"/>
                <w:bCs/>
                <w:i/>
                <w:iCs/>
                <w:sz w:val="24"/>
                <w:szCs w:val="24"/>
              </w:rPr>
              <w:t>Bureaucratic Empires, and South</w:t>
            </w:r>
          </w:p>
          <w:p w:rsidR="00D233C0" w:rsidRPr="000A03B4" w:rsidRDefault="00537A70" w:rsidP="00537A70">
            <w:pPr>
              <w:autoSpaceDE w:val="0"/>
              <w:autoSpaceDN w:val="0"/>
              <w:adjustRightInd w:val="0"/>
              <w:rPr>
                <w:rFonts w:ascii="Times New Roman" w:hAnsi="Times New Roman" w:cs="Times New Roman"/>
                <w:sz w:val="24"/>
                <w:szCs w:val="24"/>
              </w:rPr>
            </w:pPr>
            <w:r w:rsidRPr="00537A70">
              <w:rPr>
                <w:rFonts w:ascii="Times New Roman" w:eastAsiaTheme="minorHAnsi" w:hAnsi="Times New Roman" w:cs="Times New Roman"/>
                <w:bCs/>
                <w:i/>
                <w:iCs/>
                <w:sz w:val="24"/>
                <w:szCs w:val="24"/>
              </w:rPr>
              <w:t>Asian History</w:t>
            </w:r>
            <w:r>
              <w:rPr>
                <w:rFonts w:ascii="Times New Roman" w:eastAsiaTheme="minorHAnsi" w:hAnsi="Times New Roman" w:cs="Times New Roman"/>
                <w:bCs/>
                <w:i/>
                <w:iCs/>
                <w:sz w:val="24"/>
                <w:szCs w:val="24"/>
              </w:rPr>
              <w:t xml:space="preserve">, </w:t>
            </w:r>
            <w:r w:rsidRPr="00537A70">
              <w:rPr>
                <w:rFonts w:ascii="Times New Roman" w:eastAsiaTheme="minorHAnsi" w:hAnsi="Times New Roman" w:cs="Times New Roman"/>
                <w:bCs/>
                <w:iCs/>
                <w:sz w:val="24"/>
                <w:szCs w:val="24"/>
              </w:rPr>
              <w:t>by</w:t>
            </w:r>
            <w:r>
              <w:rPr>
                <w:rFonts w:ascii="Times New Roman" w:eastAsiaTheme="minorHAnsi" w:hAnsi="Times New Roman" w:cs="Times New Roman"/>
                <w:bCs/>
                <w:i/>
                <w:iCs/>
                <w:sz w:val="24"/>
                <w:szCs w:val="24"/>
              </w:rPr>
              <w:t xml:space="preserve"> </w:t>
            </w:r>
            <w:proofErr w:type="spellStart"/>
            <w:r w:rsidRPr="00537A70">
              <w:rPr>
                <w:rFonts w:ascii="Times New Roman" w:eastAsiaTheme="minorHAnsi" w:hAnsi="Times New Roman" w:cs="Times New Roman"/>
                <w:bCs/>
                <w:sz w:val="24"/>
                <w:szCs w:val="24"/>
              </w:rPr>
              <w:t>Ilhan</w:t>
            </w:r>
            <w:proofErr w:type="spellEnd"/>
            <w:r w:rsidRPr="00537A70">
              <w:rPr>
                <w:rFonts w:ascii="Times New Roman" w:eastAsiaTheme="minorHAnsi" w:hAnsi="Times New Roman" w:cs="Times New Roman"/>
                <w:bCs/>
                <w:sz w:val="24"/>
                <w:szCs w:val="24"/>
              </w:rPr>
              <w:t xml:space="preserve"> </w:t>
            </w:r>
            <w:proofErr w:type="spellStart"/>
            <w:r w:rsidRPr="00537A70">
              <w:rPr>
                <w:rFonts w:ascii="Times New Roman" w:eastAsiaTheme="minorHAnsi" w:hAnsi="Times New Roman" w:cs="Times New Roman"/>
                <w:bCs/>
                <w:sz w:val="24"/>
                <w:szCs w:val="24"/>
              </w:rPr>
              <w:t>Niaz</w:t>
            </w:r>
            <w:proofErr w:type="spellEnd"/>
          </w:p>
        </w:tc>
      </w:tr>
      <w:tr w:rsidR="004B1D0D" w:rsidRPr="000A03B4" w:rsidTr="00184B43">
        <w:tc>
          <w:tcPr>
            <w:tcW w:w="738" w:type="dxa"/>
          </w:tcPr>
          <w:p w:rsidR="004B1D0D" w:rsidRPr="000A03B4" w:rsidRDefault="00A2208E" w:rsidP="00E777E9">
            <w:pPr>
              <w:rPr>
                <w:rFonts w:ascii="Times New Roman" w:hAnsi="Times New Roman" w:cs="Times New Roman"/>
                <w:sz w:val="24"/>
                <w:szCs w:val="24"/>
              </w:rPr>
            </w:pPr>
            <w:r w:rsidRPr="000A03B4">
              <w:rPr>
                <w:rFonts w:ascii="Times New Roman" w:hAnsi="Times New Roman" w:cs="Times New Roman"/>
                <w:sz w:val="24"/>
                <w:szCs w:val="24"/>
              </w:rPr>
              <w:lastRenderedPageBreak/>
              <w:t>3</w:t>
            </w:r>
          </w:p>
        </w:tc>
        <w:tc>
          <w:tcPr>
            <w:tcW w:w="5490" w:type="dxa"/>
          </w:tcPr>
          <w:p w:rsidR="00866429" w:rsidRPr="000A03B4" w:rsidRDefault="00537A70" w:rsidP="004474BF">
            <w:pPr>
              <w:jc w:val="both"/>
              <w:rPr>
                <w:rFonts w:ascii="Times New Roman" w:hAnsi="Times New Roman" w:cs="Times New Roman"/>
                <w:color w:val="0070C0"/>
                <w:sz w:val="24"/>
                <w:szCs w:val="24"/>
              </w:rPr>
            </w:pPr>
            <w:r>
              <w:rPr>
                <w:rFonts w:ascii="Times New Roman" w:hAnsi="Times New Roman" w:cs="Times New Roman"/>
                <w:b/>
                <w:color w:val="00B0F0"/>
                <w:sz w:val="24"/>
                <w:szCs w:val="24"/>
              </w:rPr>
              <w:t>Society and Politics</w:t>
            </w:r>
            <w:r w:rsidR="00866429" w:rsidRPr="000A03B4">
              <w:rPr>
                <w:rFonts w:ascii="Times New Roman" w:hAnsi="Times New Roman" w:cs="Times New Roman"/>
                <w:b/>
                <w:color w:val="00B0F0"/>
                <w:sz w:val="24"/>
                <w:szCs w:val="24"/>
              </w:rPr>
              <w:t xml:space="preserve"> </w:t>
            </w:r>
          </w:p>
          <w:p w:rsidR="004B1D0D" w:rsidRPr="000A03B4" w:rsidRDefault="004B1D0D" w:rsidP="00F72103">
            <w:pPr>
              <w:jc w:val="both"/>
              <w:rPr>
                <w:rFonts w:ascii="Times New Roman" w:hAnsi="Times New Roman" w:cs="Times New Roman"/>
                <w:color w:val="00B0F0"/>
                <w:sz w:val="24"/>
                <w:szCs w:val="24"/>
              </w:rPr>
            </w:pPr>
          </w:p>
        </w:tc>
        <w:tc>
          <w:tcPr>
            <w:tcW w:w="4140" w:type="dxa"/>
          </w:tcPr>
          <w:p w:rsidR="001B03FF" w:rsidRPr="001B03FF" w:rsidRDefault="001B03FF" w:rsidP="001B03FF">
            <w:pPr>
              <w:autoSpaceDE w:val="0"/>
              <w:autoSpaceDN w:val="0"/>
              <w:adjustRightInd w:val="0"/>
              <w:rPr>
                <w:rFonts w:ascii="Times New Roman" w:eastAsiaTheme="minorHAnsi" w:hAnsi="Times New Roman" w:cs="Times New Roman"/>
                <w:sz w:val="24"/>
                <w:szCs w:val="24"/>
              </w:rPr>
            </w:pPr>
            <w:r>
              <w:rPr>
                <w:rFonts w:ascii="Times New Roman" w:hAnsi="Times New Roman" w:cs="Times New Roman"/>
                <w:sz w:val="24"/>
                <w:szCs w:val="24"/>
              </w:rPr>
              <w:t xml:space="preserve">Excerpt from </w:t>
            </w:r>
            <w:r w:rsidR="00F2737A">
              <w:rPr>
                <w:rFonts w:ascii="Times New Roman" w:hAnsi="Times New Roman" w:cs="Times New Roman"/>
                <w:sz w:val="24"/>
                <w:szCs w:val="24"/>
              </w:rPr>
              <w:t>‘</w:t>
            </w:r>
            <w:r w:rsidR="00F2737A">
              <w:rPr>
                <w:rFonts w:ascii="Times New Roman" w:eastAsiaTheme="minorHAnsi" w:hAnsi="Times New Roman" w:cs="Times New Roman"/>
                <w:sz w:val="24"/>
                <w:szCs w:val="24"/>
              </w:rPr>
              <w:t>Democratization a</w:t>
            </w:r>
            <w:r w:rsidR="00F2737A" w:rsidRPr="001B03FF">
              <w:rPr>
                <w:rFonts w:ascii="Times New Roman" w:eastAsiaTheme="minorHAnsi" w:hAnsi="Times New Roman" w:cs="Times New Roman"/>
                <w:sz w:val="24"/>
                <w:szCs w:val="24"/>
              </w:rPr>
              <w:t>nd</w:t>
            </w:r>
            <w:r w:rsidR="00F2737A">
              <w:rPr>
                <w:rFonts w:ascii="Trajan-Regular" w:eastAsiaTheme="minorHAnsi" w:hAnsi="Trajan-Regular" w:cs="Trajan-Regular"/>
                <w:color w:val="4686B2"/>
                <w:sz w:val="30"/>
                <w:szCs w:val="30"/>
              </w:rPr>
              <w:t xml:space="preserve"> </w:t>
            </w:r>
            <w:r w:rsidR="00F2737A" w:rsidRPr="001B03FF">
              <w:rPr>
                <w:rFonts w:ascii="Times New Roman" w:eastAsiaTheme="minorHAnsi" w:hAnsi="Times New Roman" w:cs="Times New Roman"/>
                <w:sz w:val="24"/>
                <w:szCs w:val="24"/>
              </w:rPr>
              <w:t>Transitional Justice Cluster</w:t>
            </w:r>
          </w:p>
          <w:p w:rsidR="001B03FF" w:rsidRPr="001B03FF" w:rsidRDefault="001B03FF" w:rsidP="001B03FF">
            <w:pPr>
              <w:autoSpaceDE w:val="0"/>
              <w:autoSpaceDN w:val="0"/>
              <w:adjustRightInd w:val="0"/>
              <w:rPr>
                <w:rFonts w:ascii="Times New Roman" w:eastAsiaTheme="minorHAnsi" w:hAnsi="Times New Roman" w:cs="Times New Roman"/>
                <w:sz w:val="24"/>
                <w:szCs w:val="24"/>
              </w:rPr>
            </w:pPr>
            <w:r>
              <w:rPr>
                <w:rFonts w:ascii="Times New Roman" w:eastAsiaTheme="minorHAnsi" w:hAnsi="Times New Roman" w:cs="Times New Roman"/>
                <w:sz w:val="24"/>
                <w:szCs w:val="24"/>
              </w:rPr>
              <w:t>Country case study: P</w:t>
            </w:r>
            <w:r w:rsidRPr="001B03FF">
              <w:rPr>
                <w:rFonts w:ascii="Times New Roman" w:eastAsiaTheme="minorHAnsi" w:hAnsi="Times New Roman" w:cs="Times New Roman"/>
                <w:sz w:val="24"/>
                <w:szCs w:val="24"/>
              </w:rPr>
              <w:t>akistan</w:t>
            </w:r>
          </w:p>
          <w:p w:rsidR="001B03FF" w:rsidRPr="001B03FF" w:rsidRDefault="001B03FF" w:rsidP="001B03FF">
            <w:pPr>
              <w:autoSpaceDE w:val="0"/>
              <w:autoSpaceDN w:val="0"/>
              <w:adjustRightInd w:val="0"/>
              <w:rPr>
                <w:rFonts w:ascii="Times New Roman" w:eastAsiaTheme="minorHAnsi" w:hAnsi="Times New Roman" w:cs="Times New Roman"/>
                <w:sz w:val="24"/>
                <w:szCs w:val="24"/>
              </w:rPr>
            </w:pPr>
            <w:r w:rsidRPr="001B03FF">
              <w:rPr>
                <w:rFonts w:ascii="Times New Roman" w:eastAsiaTheme="minorHAnsi" w:hAnsi="Times New Roman" w:cs="Times New Roman"/>
                <w:sz w:val="24"/>
                <w:szCs w:val="24"/>
              </w:rPr>
              <w:t>Pakistan State–Society Analysis</w:t>
            </w:r>
            <w:r w:rsidR="00F2737A">
              <w:rPr>
                <w:rFonts w:ascii="Times New Roman" w:eastAsiaTheme="minorHAnsi" w:hAnsi="Times New Roman" w:cs="Times New Roman"/>
                <w:sz w:val="24"/>
                <w:szCs w:val="24"/>
              </w:rPr>
              <w:t>’</w:t>
            </w:r>
          </w:p>
          <w:p w:rsidR="001B03FF" w:rsidRPr="001B03FF" w:rsidRDefault="001B03FF" w:rsidP="001B03FF">
            <w:pPr>
              <w:autoSpaceDE w:val="0"/>
              <w:autoSpaceDN w:val="0"/>
              <w:adjustRightInd w:val="0"/>
              <w:rPr>
                <w:rFonts w:ascii="Times New Roman" w:eastAsiaTheme="minorHAnsi" w:hAnsi="Times New Roman" w:cs="Times New Roman"/>
                <w:sz w:val="24"/>
                <w:szCs w:val="24"/>
              </w:rPr>
            </w:pPr>
            <w:r w:rsidRPr="001B03FF">
              <w:rPr>
                <w:rFonts w:ascii="Times New Roman" w:eastAsiaTheme="minorHAnsi" w:hAnsi="Times New Roman" w:cs="Times New Roman"/>
                <w:sz w:val="24"/>
                <w:szCs w:val="24"/>
              </w:rPr>
              <w:t xml:space="preserve">Marco </w:t>
            </w:r>
            <w:proofErr w:type="spellStart"/>
            <w:r w:rsidRPr="001B03FF">
              <w:rPr>
                <w:rFonts w:ascii="Times New Roman" w:eastAsiaTheme="minorHAnsi" w:hAnsi="Times New Roman" w:cs="Times New Roman"/>
                <w:sz w:val="24"/>
                <w:szCs w:val="24"/>
              </w:rPr>
              <w:t>Mezzera</w:t>
            </w:r>
            <w:proofErr w:type="spellEnd"/>
            <w:r w:rsidRPr="001B03FF">
              <w:rPr>
                <w:rFonts w:ascii="Times New Roman" w:eastAsiaTheme="minorHAnsi" w:hAnsi="Times New Roman" w:cs="Times New Roman"/>
                <w:sz w:val="24"/>
                <w:szCs w:val="24"/>
              </w:rPr>
              <w:t xml:space="preserve">, </w:t>
            </w:r>
            <w:proofErr w:type="spellStart"/>
            <w:r w:rsidRPr="001B03FF">
              <w:rPr>
                <w:rFonts w:ascii="Times New Roman" w:eastAsiaTheme="minorHAnsi" w:hAnsi="Times New Roman" w:cs="Times New Roman"/>
                <w:sz w:val="24"/>
                <w:szCs w:val="24"/>
              </w:rPr>
              <w:t>Safiya</w:t>
            </w:r>
            <w:proofErr w:type="spellEnd"/>
            <w:r w:rsidRPr="001B03FF">
              <w:rPr>
                <w:rFonts w:ascii="Times New Roman" w:eastAsiaTheme="minorHAnsi" w:hAnsi="Times New Roman" w:cs="Times New Roman"/>
                <w:sz w:val="24"/>
                <w:szCs w:val="24"/>
              </w:rPr>
              <w:t xml:space="preserve"> </w:t>
            </w:r>
            <w:proofErr w:type="spellStart"/>
            <w:r w:rsidRPr="001B03FF">
              <w:rPr>
                <w:rFonts w:ascii="Times New Roman" w:eastAsiaTheme="minorHAnsi" w:hAnsi="Times New Roman" w:cs="Times New Roman"/>
                <w:sz w:val="24"/>
                <w:szCs w:val="24"/>
              </w:rPr>
              <w:t>Aftab</w:t>
            </w:r>
            <w:proofErr w:type="spellEnd"/>
          </w:p>
          <w:p w:rsidR="004B1D0D" w:rsidRPr="000A03B4" w:rsidRDefault="001B03FF" w:rsidP="001B03FF">
            <w:pPr>
              <w:autoSpaceDE w:val="0"/>
              <w:autoSpaceDN w:val="0"/>
              <w:adjustRightInd w:val="0"/>
              <w:rPr>
                <w:rFonts w:ascii="Times New Roman" w:hAnsi="Times New Roman" w:cs="Times New Roman"/>
                <w:sz w:val="24"/>
                <w:szCs w:val="24"/>
              </w:rPr>
            </w:pPr>
            <w:r w:rsidRPr="001B03FF">
              <w:rPr>
                <w:rFonts w:ascii="Times New Roman" w:eastAsiaTheme="minorHAnsi" w:hAnsi="Times New Roman" w:cs="Times New Roman"/>
                <w:sz w:val="24"/>
                <w:szCs w:val="24"/>
              </w:rPr>
              <w:t>January 2009</w:t>
            </w:r>
          </w:p>
        </w:tc>
      </w:tr>
      <w:tr w:rsidR="00424932" w:rsidRPr="000A03B4" w:rsidTr="00184B43">
        <w:tc>
          <w:tcPr>
            <w:tcW w:w="738" w:type="dxa"/>
          </w:tcPr>
          <w:p w:rsidR="00424932" w:rsidRPr="000A03B4" w:rsidRDefault="00424932" w:rsidP="00424932">
            <w:pPr>
              <w:rPr>
                <w:rFonts w:ascii="Times New Roman" w:hAnsi="Times New Roman" w:cs="Times New Roman"/>
                <w:sz w:val="24"/>
                <w:szCs w:val="24"/>
              </w:rPr>
            </w:pPr>
            <w:r>
              <w:rPr>
                <w:rFonts w:ascii="Times New Roman" w:hAnsi="Times New Roman" w:cs="Times New Roman"/>
                <w:sz w:val="24"/>
                <w:szCs w:val="24"/>
              </w:rPr>
              <w:t>4</w:t>
            </w:r>
          </w:p>
        </w:tc>
        <w:tc>
          <w:tcPr>
            <w:tcW w:w="5490" w:type="dxa"/>
          </w:tcPr>
          <w:p w:rsidR="00424932" w:rsidRPr="000A03B4" w:rsidRDefault="00424932" w:rsidP="00424932">
            <w:pPr>
              <w:jc w:val="both"/>
              <w:rPr>
                <w:rFonts w:ascii="Times New Roman" w:hAnsi="Times New Roman" w:cs="Times New Roman"/>
                <w:color w:val="0070C0"/>
                <w:sz w:val="24"/>
                <w:szCs w:val="24"/>
              </w:rPr>
            </w:pPr>
            <w:r w:rsidRPr="000A03B4">
              <w:rPr>
                <w:rFonts w:ascii="Times New Roman" w:hAnsi="Times New Roman" w:cs="Times New Roman"/>
                <w:b/>
                <w:color w:val="00B0F0"/>
                <w:sz w:val="24"/>
                <w:szCs w:val="24"/>
              </w:rPr>
              <w:t xml:space="preserve">Historical </w:t>
            </w:r>
            <w:r w:rsidRPr="000A03B4">
              <w:rPr>
                <w:rFonts w:ascii="Times New Roman" w:hAnsi="Times New Roman" w:cs="Times New Roman"/>
                <w:color w:val="0070C0"/>
                <w:sz w:val="24"/>
                <w:szCs w:val="24"/>
              </w:rPr>
              <w:t>Framework</w:t>
            </w:r>
            <w:r w:rsidRPr="000A03B4">
              <w:rPr>
                <w:rFonts w:ascii="Times New Roman" w:hAnsi="Times New Roman" w:cs="Times New Roman"/>
                <w:b/>
                <w:color w:val="00B0F0"/>
                <w:sz w:val="24"/>
                <w:szCs w:val="24"/>
              </w:rPr>
              <w:t xml:space="preserve"> </w:t>
            </w:r>
          </w:p>
          <w:p w:rsidR="00424932" w:rsidRPr="000A03B4" w:rsidRDefault="00424932" w:rsidP="00424932">
            <w:pPr>
              <w:jc w:val="both"/>
              <w:rPr>
                <w:rFonts w:ascii="Times New Roman" w:hAnsi="Times New Roman" w:cs="Times New Roman"/>
                <w:color w:val="00B0F0"/>
                <w:sz w:val="24"/>
                <w:szCs w:val="24"/>
              </w:rPr>
            </w:pPr>
          </w:p>
        </w:tc>
        <w:tc>
          <w:tcPr>
            <w:tcW w:w="4140" w:type="dxa"/>
          </w:tcPr>
          <w:p w:rsidR="00424932" w:rsidRPr="00F2737A" w:rsidRDefault="00424932" w:rsidP="00424932">
            <w:pPr>
              <w:autoSpaceDE w:val="0"/>
              <w:autoSpaceDN w:val="0"/>
              <w:adjustRightInd w:val="0"/>
              <w:rPr>
                <w:rFonts w:ascii="Times New Roman" w:hAnsi="Times New Roman" w:cs="Times New Roman"/>
                <w:sz w:val="24"/>
                <w:szCs w:val="24"/>
              </w:rPr>
            </w:pPr>
            <w:r w:rsidRPr="00F2737A">
              <w:rPr>
                <w:rFonts w:ascii="Times New Roman" w:hAnsi="Times New Roman" w:cs="Times New Roman"/>
                <w:i/>
                <w:sz w:val="24"/>
                <w:szCs w:val="24"/>
              </w:rPr>
              <w:t>A Brief History of Pakistan</w:t>
            </w:r>
            <w:r w:rsidRPr="00F2737A">
              <w:rPr>
                <w:rFonts w:ascii="Times New Roman" w:hAnsi="Times New Roman" w:cs="Times New Roman"/>
                <w:sz w:val="24"/>
                <w:szCs w:val="24"/>
              </w:rPr>
              <w:t xml:space="preserve">, Chapters 2-8, by James </w:t>
            </w:r>
            <w:proofErr w:type="spellStart"/>
            <w:r w:rsidRPr="00F2737A">
              <w:rPr>
                <w:rFonts w:ascii="Times New Roman" w:hAnsi="Times New Roman" w:cs="Times New Roman"/>
                <w:sz w:val="24"/>
                <w:szCs w:val="24"/>
              </w:rPr>
              <w:t>Wynbrandt</w:t>
            </w:r>
            <w:proofErr w:type="spellEnd"/>
            <w:r w:rsidRPr="00F2737A">
              <w:rPr>
                <w:rFonts w:ascii="Times New Roman" w:hAnsi="Times New Roman" w:cs="Times New Roman"/>
                <w:sz w:val="24"/>
                <w:szCs w:val="24"/>
              </w:rPr>
              <w:t xml:space="preserve">, Facts on File, </w:t>
            </w:r>
            <w:proofErr w:type="spellStart"/>
            <w:r w:rsidRPr="00F2737A">
              <w:rPr>
                <w:rFonts w:ascii="Times New Roman" w:hAnsi="Times New Roman" w:cs="Times New Roman"/>
                <w:sz w:val="24"/>
                <w:szCs w:val="24"/>
              </w:rPr>
              <w:t>Infobase</w:t>
            </w:r>
            <w:proofErr w:type="spellEnd"/>
            <w:r w:rsidRPr="00F2737A">
              <w:rPr>
                <w:rFonts w:ascii="Times New Roman" w:hAnsi="Times New Roman" w:cs="Times New Roman"/>
                <w:sz w:val="24"/>
                <w:szCs w:val="24"/>
              </w:rPr>
              <w:t xml:space="preserve"> Publishing, 2009</w:t>
            </w:r>
          </w:p>
        </w:tc>
      </w:tr>
      <w:tr w:rsidR="004B1D0D" w:rsidRPr="000A03B4" w:rsidTr="00184B43">
        <w:tc>
          <w:tcPr>
            <w:tcW w:w="738" w:type="dxa"/>
          </w:tcPr>
          <w:p w:rsidR="004B1D0D" w:rsidRPr="000A03B4" w:rsidRDefault="00A2208E" w:rsidP="00E777E9">
            <w:pPr>
              <w:rPr>
                <w:rFonts w:ascii="Times New Roman" w:hAnsi="Times New Roman" w:cs="Times New Roman"/>
                <w:sz w:val="24"/>
                <w:szCs w:val="24"/>
              </w:rPr>
            </w:pPr>
            <w:r w:rsidRPr="000A03B4">
              <w:rPr>
                <w:rFonts w:ascii="Times New Roman" w:hAnsi="Times New Roman" w:cs="Times New Roman"/>
                <w:sz w:val="24"/>
                <w:szCs w:val="24"/>
              </w:rPr>
              <w:t>5</w:t>
            </w:r>
          </w:p>
        </w:tc>
        <w:tc>
          <w:tcPr>
            <w:tcW w:w="5490" w:type="dxa"/>
          </w:tcPr>
          <w:p w:rsidR="004B1D0D" w:rsidRPr="000A03B4" w:rsidRDefault="006E5644" w:rsidP="00B64CE6">
            <w:pPr>
              <w:jc w:val="both"/>
              <w:rPr>
                <w:rFonts w:ascii="Times New Roman" w:hAnsi="Times New Roman" w:cs="Times New Roman"/>
                <w:sz w:val="24"/>
                <w:szCs w:val="24"/>
              </w:rPr>
            </w:pPr>
            <w:r>
              <w:rPr>
                <w:rFonts w:ascii="Times New Roman" w:hAnsi="Times New Roman" w:cs="Times New Roman"/>
                <w:b/>
                <w:color w:val="00B0F0"/>
                <w:sz w:val="24"/>
                <w:szCs w:val="24"/>
              </w:rPr>
              <w:t>A Theoretical Perspective</w:t>
            </w:r>
          </w:p>
        </w:tc>
        <w:tc>
          <w:tcPr>
            <w:tcW w:w="4140" w:type="dxa"/>
          </w:tcPr>
          <w:p w:rsidR="006E5644" w:rsidRPr="006E5644" w:rsidRDefault="006E5644" w:rsidP="006E5644">
            <w:pPr>
              <w:autoSpaceDE w:val="0"/>
              <w:autoSpaceDN w:val="0"/>
              <w:adjustRightInd w:val="0"/>
              <w:rPr>
                <w:rFonts w:ascii="Times New Roman" w:eastAsiaTheme="minorHAnsi" w:hAnsi="Times New Roman" w:cs="Times New Roman"/>
                <w:bCs/>
                <w:sz w:val="24"/>
                <w:szCs w:val="24"/>
              </w:rPr>
            </w:pPr>
            <w:r>
              <w:rPr>
                <w:rFonts w:ascii="Times New Roman" w:eastAsiaTheme="minorHAnsi" w:hAnsi="Times New Roman" w:cs="Times New Roman"/>
                <w:bCs/>
                <w:sz w:val="24"/>
                <w:szCs w:val="24"/>
              </w:rPr>
              <w:t>‘</w:t>
            </w:r>
            <w:r w:rsidRPr="006E5644">
              <w:rPr>
                <w:rFonts w:ascii="Times New Roman" w:eastAsiaTheme="minorHAnsi" w:hAnsi="Times New Roman" w:cs="Times New Roman"/>
                <w:bCs/>
                <w:sz w:val="24"/>
                <w:szCs w:val="24"/>
              </w:rPr>
              <w:t>Mental images</w:t>
            </w:r>
          </w:p>
          <w:p w:rsidR="006E5644" w:rsidRPr="006E5644" w:rsidRDefault="006E5644" w:rsidP="006E5644">
            <w:pPr>
              <w:autoSpaceDE w:val="0"/>
              <w:autoSpaceDN w:val="0"/>
              <w:adjustRightInd w:val="0"/>
              <w:rPr>
                <w:rFonts w:ascii="Times New Roman" w:eastAsiaTheme="minorHAnsi" w:hAnsi="Times New Roman" w:cs="Times New Roman"/>
                <w:bCs/>
                <w:sz w:val="24"/>
                <w:szCs w:val="24"/>
              </w:rPr>
            </w:pPr>
            <w:r w:rsidRPr="006E5644">
              <w:rPr>
                <w:rFonts w:ascii="Times New Roman" w:eastAsiaTheme="minorHAnsi" w:hAnsi="Times New Roman" w:cs="Times New Roman"/>
                <w:bCs/>
                <w:sz w:val="24"/>
                <w:szCs w:val="24"/>
              </w:rPr>
              <w:t>The influence of culture on (economic)</w:t>
            </w:r>
          </w:p>
          <w:p w:rsidR="00AC1F2F" w:rsidRPr="001B03FF" w:rsidRDefault="006E5644" w:rsidP="006E5644">
            <w:pPr>
              <w:autoSpaceDE w:val="0"/>
              <w:autoSpaceDN w:val="0"/>
              <w:adjustRightInd w:val="0"/>
              <w:rPr>
                <w:rFonts w:ascii="Times New Roman" w:hAnsi="Times New Roman" w:cs="Times New Roman"/>
                <w:color w:val="FF0000"/>
                <w:sz w:val="24"/>
                <w:szCs w:val="24"/>
              </w:rPr>
            </w:pPr>
            <w:r w:rsidRPr="006E5644">
              <w:rPr>
                <w:rFonts w:ascii="Times New Roman" w:eastAsiaTheme="minorHAnsi" w:hAnsi="Times New Roman" w:cs="Times New Roman"/>
                <w:bCs/>
                <w:sz w:val="24"/>
                <w:szCs w:val="24"/>
              </w:rPr>
              <w:t>P</w:t>
            </w:r>
            <w:r w:rsidRPr="006E5644">
              <w:rPr>
                <w:rFonts w:ascii="Times New Roman" w:eastAsiaTheme="minorHAnsi" w:hAnsi="Times New Roman" w:cs="Times New Roman"/>
                <w:bCs/>
                <w:sz w:val="24"/>
                <w:szCs w:val="24"/>
              </w:rPr>
              <w:t>olicy</w:t>
            </w:r>
            <w:r>
              <w:rPr>
                <w:rFonts w:ascii="Times New Roman" w:eastAsiaTheme="minorHAnsi" w:hAnsi="Times New Roman" w:cs="Times New Roman"/>
                <w:bCs/>
                <w:sz w:val="24"/>
                <w:szCs w:val="24"/>
              </w:rPr>
              <w:t>’</w:t>
            </w:r>
            <w:r w:rsidRPr="006E5644">
              <w:rPr>
                <w:rFonts w:ascii="Times New Roman" w:eastAsiaTheme="minorHAnsi" w:hAnsi="Times New Roman" w:cs="Times New Roman"/>
                <w:bCs/>
                <w:sz w:val="24"/>
                <w:szCs w:val="24"/>
              </w:rPr>
              <w:t xml:space="preserve"> by </w:t>
            </w:r>
            <w:proofErr w:type="spellStart"/>
            <w:r w:rsidRPr="006E5644">
              <w:rPr>
                <w:rFonts w:ascii="Times New Roman" w:eastAsiaTheme="minorHAnsi" w:hAnsi="Times New Roman" w:cs="Times New Roman"/>
                <w:bCs/>
                <w:sz w:val="24"/>
                <w:szCs w:val="24"/>
              </w:rPr>
              <w:t>Huib</w:t>
            </w:r>
            <w:proofErr w:type="spellEnd"/>
            <w:r w:rsidRPr="006E5644">
              <w:rPr>
                <w:rFonts w:ascii="Times New Roman" w:eastAsiaTheme="minorHAnsi" w:hAnsi="Times New Roman" w:cs="Times New Roman"/>
                <w:bCs/>
                <w:sz w:val="24"/>
                <w:szCs w:val="24"/>
              </w:rPr>
              <w:t xml:space="preserve"> </w:t>
            </w:r>
            <w:proofErr w:type="spellStart"/>
            <w:r w:rsidRPr="006E5644">
              <w:rPr>
                <w:rFonts w:ascii="Times New Roman" w:eastAsiaTheme="minorHAnsi" w:hAnsi="Times New Roman" w:cs="Times New Roman"/>
                <w:bCs/>
                <w:sz w:val="24"/>
                <w:szCs w:val="24"/>
              </w:rPr>
              <w:t>Wursten</w:t>
            </w:r>
            <w:proofErr w:type="spellEnd"/>
          </w:p>
        </w:tc>
      </w:tr>
      <w:tr w:rsidR="004B1D0D" w:rsidRPr="000A03B4" w:rsidTr="00184B43">
        <w:tc>
          <w:tcPr>
            <w:tcW w:w="738" w:type="dxa"/>
          </w:tcPr>
          <w:p w:rsidR="006A14C5" w:rsidRPr="000A03B4" w:rsidRDefault="006A14C5" w:rsidP="00E777E9">
            <w:pPr>
              <w:rPr>
                <w:rFonts w:ascii="Times New Roman" w:hAnsi="Times New Roman" w:cs="Times New Roman"/>
                <w:sz w:val="24"/>
                <w:szCs w:val="24"/>
              </w:rPr>
            </w:pPr>
          </w:p>
          <w:p w:rsidR="004B1D0D" w:rsidRPr="000A03B4" w:rsidRDefault="00A2208E" w:rsidP="00E777E9">
            <w:pPr>
              <w:rPr>
                <w:rFonts w:ascii="Times New Roman" w:hAnsi="Times New Roman" w:cs="Times New Roman"/>
                <w:sz w:val="24"/>
                <w:szCs w:val="24"/>
              </w:rPr>
            </w:pPr>
            <w:r w:rsidRPr="000A03B4">
              <w:rPr>
                <w:rFonts w:ascii="Times New Roman" w:hAnsi="Times New Roman" w:cs="Times New Roman"/>
                <w:sz w:val="24"/>
                <w:szCs w:val="24"/>
              </w:rPr>
              <w:t>6</w:t>
            </w:r>
          </w:p>
        </w:tc>
        <w:tc>
          <w:tcPr>
            <w:tcW w:w="5490" w:type="dxa"/>
          </w:tcPr>
          <w:p w:rsidR="004474BF" w:rsidRPr="00424932" w:rsidRDefault="00E777E9" w:rsidP="00424932">
            <w:pPr>
              <w:jc w:val="both"/>
              <w:rPr>
                <w:rFonts w:ascii="Times New Roman" w:hAnsi="Times New Roman" w:cs="Times New Roman"/>
                <w:b/>
                <w:color w:val="00B0F0"/>
                <w:sz w:val="24"/>
                <w:szCs w:val="24"/>
              </w:rPr>
            </w:pPr>
            <w:r w:rsidRPr="00424932">
              <w:rPr>
                <w:rFonts w:ascii="Times New Roman" w:hAnsi="Times New Roman" w:cs="Times New Roman"/>
                <w:b/>
                <w:color w:val="00B0F0"/>
                <w:sz w:val="24"/>
                <w:szCs w:val="24"/>
              </w:rPr>
              <w:t xml:space="preserve">Civil </w:t>
            </w:r>
            <w:r w:rsidR="006E5644">
              <w:rPr>
                <w:rFonts w:ascii="Times New Roman" w:hAnsi="Times New Roman" w:cs="Times New Roman"/>
                <w:b/>
                <w:color w:val="00B0F0"/>
                <w:sz w:val="24"/>
                <w:szCs w:val="24"/>
              </w:rPr>
              <w:t>Society and Democratic Governance</w:t>
            </w:r>
          </w:p>
          <w:p w:rsidR="004474BF" w:rsidRPr="000A03B4" w:rsidRDefault="004474BF" w:rsidP="004474BF">
            <w:pPr>
              <w:ind w:left="1440"/>
              <w:jc w:val="both"/>
              <w:rPr>
                <w:rFonts w:ascii="Times New Roman" w:hAnsi="Times New Roman" w:cs="Times New Roman"/>
                <w:color w:val="00B0F0"/>
                <w:sz w:val="24"/>
                <w:szCs w:val="24"/>
              </w:rPr>
            </w:pPr>
          </w:p>
          <w:p w:rsidR="004B1D0D" w:rsidRPr="000A03B4" w:rsidRDefault="004B1D0D" w:rsidP="000D1388">
            <w:pPr>
              <w:pStyle w:val="ListParagraph"/>
              <w:ind w:left="1800"/>
              <w:jc w:val="both"/>
              <w:rPr>
                <w:rFonts w:ascii="Times New Roman" w:hAnsi="Times New Roman" w:cs="Times New Roman"/>
                <w:sz w:val="24"/>
                <w:szCs w:val="24"/>
              </w:rPr>
            </w:pPr>
          </w:p>
        </w:tc>
        <w:tc>
          <w:tcPr>
            <w:tcW w:w="4140" w:type="dxa"/>
          </w:tcPr>
          <w:p w:rsidR="004B1D0D" w:rsidRPr="001B03FF" w:rsidRDefault="006E5644" w:rsidP="006E5644">
            <w:pPr>
              <w:autoSpaceDE w:val="0"/>
              <w:autoSpaceDN w:val="0"/>
              <w:adjustRightInd w:val="0"/>
              <w:rPr>
                <w:rFonts w:ascii="Times New Roman" w:hAnsi="Times New Roman" w:cs="Times New Roman"/>
                <w:color w:val="FF0000"/>
                <w:sz w:val="24"/>
                <w:szCs w:val="24"/>
              </w:rPr>
            </w:pPr>
            <w:r w:rsidRPr="006E5644">
              <w:rPr>
                <w:rFonts w:ascii="Times New Roman" w:eastAsiaTheme="minorHAnsi" w:hAnsi="Times New Roman" w:cs="Times New Roman"/>
                <w:i/>
                <w:color w:val="000000"/>
                <w:sz w:val="24"/>
                <w:szCs w:val="24"/>
              </w:rPr>
              <w:t>‘</w:t>
            </w:r>
            <w:r w:rsidRPr="006E5644">
              <w:rPr>
                <w:rFonts w:ascii="Times New Roman" w:eastAsiaTheme="minorHAnsi" w:hAnsi="Times New Roman" w:cs="Times New Roman"/>
                <w:bCs/>
                <w:i/>
                <w:color w:val="000000"/>
                <w:sz w:val="24"/>
                <w:szCs w:val="24"/>
              </w:rPr>
              <w:t xml:space="preserve">Civil Society and Democracy in Pakistan,’ </w:t>
            </w:r>
            <w:r>
              <w:rPr>
                <w:rFonts w:ascii="Times New Roman" w:eastAsiaTheme="minorHAnsi" w:hAnsi="Times New Roman" w:cs="Times New Roman"/>
                <w:iCs/>
                <w:color w:val="000000"/>
                <w:sz w:val="24"/>
                <w:szCs w:val="24"/>
              </w:rPr>
              <w:t xml:space="preserve">by </w:t>
            </w:r>
            <w:proofErr w:type="spellStart"/>
            <w:r>
              <w:rPr>
                <w:rFonts w:ascii="Times New Roman" w:eastAsiaTheme="minorHAnsi" w:hAnsi="Times New Roman" w:cs="Times New Roman"/>
                <w:iCs/>
                <w:color w:val="000000"/>
                <w:sz w:val="24"/>
                <w:szCs w:val="24"/>
              </w:rPr>
              <w:t>F</w:t>
            </w:r>
            <w:r w:rsidRPr="006E5644">
              <w:rPr>
                <w:rFonts w:ascii="Times New Roman" w:eastAsiaTheme="minorHAnsi" w:hAnsi="Times New Roman" w:cs="Times New Roman"/>
                <w:iCs/>
                <w:color w:val="000000"/>
                <w:sz w:val="24"/>
                <w:szCs w:val="24"/>
              </w:rPr>
              <w:t>akhr</w:t>
            </w:r>
            <w:proofErr w:type="spellEnd"/>
            <w:r w:rsidRPr="006E5644">
              <w:rPr>
                <w:rFonts w:ascii="Times New Roman" w:eastAsiaTheme="minorHAnsi" w:hAnsi="Times New Roman" w:cs="Times New Roman"/>
                <w:iCs/>
                <w:color w:val="000000"/>
                <w:sz w:val="24"/>
                <w:szCs w:val="24"/>
              </w:rPr>
              <w:t>-</w:t>
            </w:r>
            <w:proofErr w:type="spellStart"/>
            <w:r w:rsidRPr="006E5644">
              <w:rPr>
                <w:rFonts w:ascii="Times New Roman" w:eastAsiaTheme="minorHAnsi" w:hAnsi="Times New Roman" w:cs="Times New Roman"/>
                <w:iCs/>
                <w:color w:val="000000"/>
                <w:sz w:val="24"/>
                <w:szCs w:val="24"/>
              </w:rPr>
              <w:t>ul</w:t>
            </w:r>
            <w:proofErr w:type="spellEnd"/>
            <w:r w:rsidRPr="006E5644">
              <w:rPr>
                <w:rFonts w:ascii="Times New Roman" w:eastAsiaTheme="minorHAnsi" w:hAnsi="Times New Roman" w:cs="Times New Roman"/>
                <w:iCs/>
                <w:color w:val="000000"/>
                <w:sz w:val="24"/>
                <w:szCs w:val="24"/>
              </w:rPr>
              <w:t>-Islam</w:t>
            </w:r>
            <w:r w:rsidRPr="006E5644">
              <w:rPr>
                <w:rFonts w:ascii="Times New Roman" w:eastAsiaTheme="minorHAnsi" w:hAnsi="Times New Roman" w:cs="Times New Roman"/>
                <w:iCs/>
                <w:color w:val="000000"/>
                <w:sz w:val="24"/>
                <w:szCs w:val="24"/>
              </w:rPr>
              <w:t xml:space="preserve">, and </w:t>
            </w:r>
            <w:proofErr w:type="spellStart"/>
            <w:r w:rsidRPr="006E5644">
              <w:rPr>
                <w:rFonts w:ascii="Times New Roman" w:eastAsiaTheme="minorHAnsi" w:hAnsi="Times New Roman" w:cs="Times New Roman"/>
                <w:iCs/>
                <w:color w:val="000000"/>
                <w:sz w:val="24"/>
                <w:szCs w:val="24"/>
              </w:rPr>
              <w:t>Farmanullah</w:t>
            </w:r>
            <w:proofErr w:type="spellEnd"/>
          </w:p>
        </w:tc>
      </w:tr>
      <w:tr w:rsidR="004B1D0D" w:rsidRPr="000A03B4" w:rsidTr="00184B43">
        <w:tc>
          <w:tcPr>
            <w:tcW w:w="738" w:type="dxa"/>
          </w:tcPr>
          <w:p w:rsidR="004B1D0D" w:rsidRPr="000A03B4" w:rsidRDefault="00A2208E" w:rsidP="00E777E9">
            <w:pPr>
              <w:rPr>
                <w:rFonts w:ascii="Times New Roman" w:hAnsi="Times New Roman" w:cs="Times New Roman"/>
                <w:sz w:val="24"/>
                <w:szCs w:val="24"/>
              </w:rPr>
            </w:pPr>
            <w:r w:rsidRPr="000A03B4">
              <w:rPr>
                <w:rFonts w:ascii="Times New Roman" w:hAnsi="Times New Roman" w:cs="Times New Roman"/>
                <w:sz w:val="24"/>
                <w:szCs w:val="24"/>
              </w:rPr>
              <w:t>7</w:t>
            </w:r>
          </w:p>
        </w:tc>
        <w:tc>
          <w:tcPr>
            <w:tcW w:w="5490" w:type="dxa"/>
          </w:tcPr>
          <w:p w:rsidR="004474BF" w:rsidRPr="000A03B4" w:rsidRDefault="006E5644" w:rsidP="000D1388">
            <w:pPr>
              <w:rPr>
                <w:rFonts w:ascii="Times New Roman" w:hAnsi="Times New Roman" w:cs="Times New Roman"/>
                <w:b/>
                <w:color w:val="00B0F0"/>
                <w:sz w:val="24"/>
                <w:szCs w:val="24"/>
              </w:rPr>
            </w:pPr>
            <w:r>
              <w:rPr>
                <w:rFonts w:ascii="Times New Roman" w:hAnsi="Times New Roman" w:cs="Times New Roman"/>
                <w:b/>
                <w:color w:val="00B0F0"/>
                <w:sz w:val="24"/>
                <w:szCs w:val="24"/>
              </w:rPr>
              <w:t>Cultural Transformation in Pakistan</w:t>
            </w:r>
          </w:p>
          <w:p w:rsidR="004B1D0D" w:rsidRPr="000A03B4" w:rsidRDefault="004B1D0D" w:rsidP="00E777E9">
            <w:pPr>
              <w:rPr>
                <w:rFonts w:ascii="Times New Roman" w:hAnsi="Times New Roman" w:cs="Times New Roman"/>
                <w:sz w:val="24"/>
                <w:szCs w:val="24"/>
              </w:rPr>
            </w:pPr>
          </w:p>
        </w:tc>
        <w:tc>
          <w:tcPr>
            <w:tcW w:w="4140" w:type="dxa"/>
          </w:tcPr>
          <w:p w:rsidR="006E5644" w:rsidRPr="006E5644" w:rsidRDefault="006E5644" w:rsidP="006E5644">
            <w:pPr>
              <w:autoSpaceDE w:val="0"/>
              <w:autoSpaceDN w:val="0"/>
              <w:adjustRightInd w:val="0"/>
              <w:rPr>
                <w:rFonts w:ascii="Baskerville Old Face" w:eastAsiaTheme="minorHAnsi" w:hAnsi="Baskerville Old Face" w:cs="Baskerville Old Face"/>
                <w:sz w:val="24"/>
                <w:szCs w:val="24"/>
              </w:rPr>
            </w:pPr>
            <w:r w:rsidRPr="006E5644">
              <w:rPr>
                <w:rFonts w:ascii="Baskerville Old Face" w:eastAsiaTheme="minorHAnsi" w:hAnsi="Baskerville Old Face" w:cs="Baskerville Old Face"/>
                <w:sz w:val="24"/>
                <w:szCs w:val="24"/>
              </w:rPr>
              <w:t>‘</w:t>
            </w:r>
            <w:r w:rsidRPr="006E5644">
              <w:rPr>
                <w:rFonts w:ascii="Baskerville Old Face" w:eastAsiaTheme="minorHAnsi" w:hAnsi="Baskerville Old Face" w:cs="Baskerville Old Face"/>
                <w:sz w:val="24"/>
                <w:szCs w:val="24"/>
              </w:rPr>
              <w:t>Pakistan: Social and Cultural Transformations in a</w:t>
            </w:r>
          </w:p>
          <w:p w:rsidR="006E5644" w:rsidRPr="006E5644" w:rsidRDefault="006E5644" w:rsidP="006E5644">
            <w:pPr>
              <w:autoSpaceDE w:val="0"/>
              <w:autoSpaceDN w:val="0"/>
              <w:adjustRightInd w:val="0"/>
              <w:rPr>
                <w:rFonts w:ascii="Baskerville Old Face" w:eastAsiaTheme="minorHAnsi" w:hAnsi="Baskerville Old Face" w:cs="Baskerville Old Face"/>
                <w:sz w:val="24"/>
                <w:szCs w:val="24"/>
              </w:rPr>
            </w:pPr>
            <w:r w:rsidRPr="006E5644">
              <w:rPr>
                <w:rFonts w:ascii="Baskerville Old Face" w:eastAsiaTheme="minorHAnsi" w:hAnsi="Baskerville Old Face" w:cs="Baskerville Old Face"/>
                <w:sz w:val="24"/>
                <w:szCs w:val="24"/>
              </w:rPr>
              <w:t>Muslim Nation</w:t>
            </w:r>
            <w:r w:rsidRPr="006E5644">
              <w:rPr>
                <w:rFonts w:ascii="Baskerville Old Face" w:eastAsiaTheme="minorHAnsi" w:hAnsi="Baskerville Old Face" w:cs="Baskerville Old Face"/>
                <w:sz w:val="24"/>
                <w:szCs w:val="24"/>
              </w:rPr>
              <w:t>’</w:t>
            </w:r>
          </w:p>
          <w:p w:rsidR="006E5644" w:rsidRPr="006E5644" w:rsidRDefault="006E5644" w:rsidP="006E5644">
            <w:pPr>
              <w:autoSpaceDE w:val="0"/>
              <w:autoSpaceDN w:val="0"/>
              <w:adjustRightInd w:val="0"/>
              <w:rPr>
                <w:rFonts w:ascii="Baskerville Old Face" w:eastAsiaTheme="minorHAnsi" w:hAnsi="Baskerville Old Face" w:cs="Baskerville Old Face"/>
                <w:sz w:val="24"/>
                <w:szCs w:val="24"/>
              </w:rPr>
            </w:pPr>
            <w:r w:rsidRPr="006E5644">
              <w:rPr>
                <w:rFonts w:ascii="Baskerville Old Face" w:eastAsiaTheme="minorHAnsi" w:hAnsi="Baskerville Old Face" w:cs="Baskerville Old Face"/>
                <w:sz w:val="24"/>
                <w:szCs w:val="24"/>
              </w:rPr>
              <w:t xml:space="preserve">By Muhammad Abdul </w:t>
            </w:r>
            <w:proofErr w:type="spellStart"/>
            <w:r w:rsidRPr="006E5644">
              <w:rPr>
                <w:rFonts w:ascii="Baskerville Old Face" w:eastAsiaTheme="minorHAnsi" w:hAnsi="Baskerville Old Face" w:cs="Baskerville Old Face"/>
                <w:sz w:val="24"/>
                <w:szCs w:val="24"/>
              </w:rPr>
              <w:t>Qadeer</w:t>
            </w:r>
            <w:proofErr w:type="spellEnd"/>
          </w:p>
          <w:p w:rsidR="006E5644" w:rsidRPr="006E5644" w:rsidRDefault="006E5644" w:rsidP="006E5644">
            <w:pPr>
              <w:autoSpaceDE w:val="0"/>
              <w:autoSpaceDN w:val="0"/>
              <w:adjustRightInd w:val="0"/>
              <w:rPr>
                <w:rFonts w:ascii="Baskerville Old Face" w:eastAsiaTheme="minorHAnsi" w:hAnsi="Baskerville Old Face" w:cs="Baskerville Old Face"/>
                <w:sz w:val="24"/>
                <w:szCs w:val="24"/>
              </w:rPr>
            </w:pPr>
            <w:proofErr w:type="spellStart"/>
            <w:r w:rsidRPr="006E5644">
              <w:rPr>
                <w:rFonts w:ascii="Baskerville Old Face" w:eastAsiaTheme="minorHAnsi" w:hAnsi="Baskerville Old Face" w:cs="Baskerville Old Face"/>
                <w:sz w:val="24"/>
                <w:szCs w:val="24"/>
              </w:rPr>
              <w:t>Routledge</w:t>
            </w:r>
            <w:proofErr w:type="spellEnd"/>
            <w:r w:rsidRPr="006E5644">
              <w:rPr>
                <w:rFonts w:ascii="Baskerville Old Face" w:eastAsiaTheme="minorHAnsi" w:hAnsi="Baskerville Old Face" w:cs="Baskerville Old Face"/>
                <w:sz w:val="24"/>
                <w:szCs w:val="24"/>
              </w:rPr>
              <w:t>, London and New York, 2006</w:t>
            </w:r>
          </w:p>
          <w:p w:rsidR="004B1D0D" w:rsidRPr="001B03FF" w:rsidRDefault="006E5644" w:rsidP="006E5644">
            <w:pPr>
              <w:autoSpaceDE w:val="0"/>
              <w:autoSpaceDN w:val="0"/>
              <w:adjustRightInd w:val="0"/>
              <w:rPr>
                <w:rFonts w:ascii="Times New Roman" w:hAnsi="Times New Roman" w:cs="Times New Roman"/>
                <w:b/>
                <w:color w:val="FF0000"/>
                <w:sz w:val="24"/>
                <w:szCs w:val="24"/>
              </w:rPr>
            </w:pPr>
            <w:r w:rsidRPr="006E5644">
              <w:rPr>
                <w:rFonts w:ascii="Baskerville Old Face" w:eastAsiaTheme="minorHAnsi" w:hAnsi="Baskerville Old Face" w:cs="Baskerville Old Face"/>
                <w:sz w:val="24"/>
                <w:szCs w:val="24"/>
              </w:rPr>
              <w:t xml:space="preserve">Book Review by </w:t>
            </w:r>
            <w:proofErr w:type="spellStart"/>
            <w:r w:rsidRPr="006E5644">
              <w:rPr>
                <w:rFonts w:ascii="Baskerville Old Face" w:eastAsiaTheme="minorHAnsi" w:hAnsi="Baskerville Old Face" w:cs="Baskerville Old Face"/>
                <w:sz w:val="24"/>
                <w:szCs w:val="24"/>
              </w:rPr>
              <w:t>Aqdas</w:t>
            </w:r>
            <w:proofErr w:type="spellEnd"/>
            <w:r w:rsidRPr="006E5644">
              <w:rPr>
                <w:rFonts w:ascii="Baskerville Old Face" w:eastAsiaTheme="minorHAnsi" w:hAnsi="Baskerville Old Face" w:cs="Baskerville Old Face"/>
                <w:sz w:val="24"/>
                <w:szCs w:val="24"/>
              </w:rPr>
              <w:t xml:space="preserve"> Ali </w:t>
            </w:r>
            <w:proofErr w:type="spellStart"/>
            <w:r w:rsidRPr="006E5644">
              <w:rPr>
                <w:rFonts w:ascii="Baskerville Old Face" w:eastAsiaTheme="minorHAnsi" w:hAnsi="Baskerville Old Face" w:cs="Baskerville Old Face"/>
                <w:sz w:val="24"/>
                <w:szCs w:val="24"/>
              </w:rPr>
              <w:t>Kazmi</w:t>
            </w:r>
            <w:proofErr w:type="spellEnd"/>
          </w:p>
        </w:tc>
      </w:tr>
      <w:tr w:rsidR="00B64CE6" w:rsidRPr="000A03B4" w:rsidTr="00184B43">
        <w:tc>
          <w:tcPr>
            <w:tcW w:w="738" w:type="dxa"/>
          </w:tcPr>
          <w:p w:rsidR="00B64CE6" w:rsidRPr="000A03B4" w:rsidRDefault="00B64CE6" w:rsidP="00B64CE6">
            <w:pPr>
              <w:rPr>
                <w:rFonts w:ascii="Times New Roman" w:hAnsi="Times New Roman" w:cs="Times New Roman"/>
                <w:sz w:val="24"/>
                <w:szCs w:val="24"/>
              </w:rPr>
            </w:pPr>
            <w:r w:rsidRPr="000A03B4">
              <w:rPr>
                <w:rFonts w:ascii="Times New Roman" w:hAnsi="Times New Roman" w:cs="Times New Roman"/>
                <w:sz w:val="24"/>
                <w:szCs w:val="24"/>
              </w:rPr>
              <w:t>8</w:t>
            </w:r>
          </w:p>
        </w:tc>
        <w:tc>
          <w:tcPr>
            <w:tcW w:w="5490" w:type="dxa"/>
          </w:tcPr>
          <w:p w:rsidR="00B64CE6" w:rsidRPr="000A03B4" w:rsidRDefault="005C3630" w:rsidP="005C3630">
            <w:pPr>
              <w:jc w:val="both"/>
              <w:rPr>
                <w:rFonts w:ascii="Times New Roman" w:hAnsi="Times New Roman" w:cs="Times New Roman"/>
                <w:sz w:val="24"/>
                <w:szCs w:val="24"/>
              </w:rPr>
            </w:pPr>
            <w:r>
              <w:rPr>
                <w:rFonts w:ascii="Times New Roman" w:hAnsi="Times New Roman" w:cs="Times New Roman"/>
                <w:b/>
                <w:color w:val="00B0F0"/>
                <w:sz w:val="24"/>
                <w:szCs w:val="24"/>
              </w:rPr>
              <w:t>Culture and Government Budget</w:t>
            </w:r>
          </w:p>
        </w:tc>
        <w:tc>
          <w:tcPr>
            <w:tcW w:w="4140" w:type="dxa"/>
          </w:tcPr>
          <w:p w:rsidR="005C3630" w:rsidRPr="005C3630" w:rsidRDefault="005C3630" w:rsidP="005C3630">
            <w:pPr>
              <w:autoSpaceDE w:val="0"/>
              <w:autoSpaceDN w:val="0"/>
              <w:adjustRightInd w:val="0"/>
              <w:rPr>
                <w:rFonts w:ascii="Times New Roman" w:eastAsiaTheme="minorHAnsi" w:hAnsi="Times New Roman" w:cs="Times New Roman"/>
                <w:bCs/>
                <w:color w:val="000000"/>
                <w:sz w:val="24"/>
                <w:szCs w:val="24"/>
              </w:rPr>
            </w:pPr>
            <w:r w:rsidRPr="005C3630">
              <w:rPr>
                <w:rFonts w:ascii="Times New Roman" w:eastAsiaTheme="minorHAnsi" w:hAnsi="Times New Roman" w:cs="Times New Roman"/>
                <w:bCs/>
                <w:color w:val="000000"/>
                <w:sz w:val="24"/>
                <w:szCs w:val="24"/>
              </w:rPr>
              <w:t>‘</w:t>
            </w:r>
            <w:r w:rsidRPr="005C3630">
              <w:rPr>
                <w:rFonts w:ascii="Times New Roman" w:eastAsiaTheme="minorHAnsi" w:hAnsi="Times New Roman" w:cs="Times New Roman"/>
                <w:bCs/>
                <w:color w:val="000000"/>
                <w:sz w:val="24"/>
                <w:szCs w:val="24"/>
              </w:rPr>
              <w:t>The Influence of National Culture on Government Budgeting Practices:</w:t>
            </w:r>
          </w:p>
          <w:p w:rsidR="005C3630" w:rsidRPr="005C3630" w:rsidRDefault="005C3630" w:rsidP="005C3630">
            <w:pPr>
              <w:autoSpaceDE w:val="0"/>
              <w:autoSpaceDN w:val="0"/>
              <w:adjustRightInd w:val="0"/>
              <w:rPr>
                <w:rFonts w:ascii="Times New Roman" w:eastAsiaTheme="minorHAnsi" w:hAnsi="Times New Roman" w:cs="Times New Roman"/>
                <w:color w:val="000000"/>
                <w:sz w:val="24"/>
                <w:szCs w:val="24"/>
              </w:rPr>
            </w:pPr>
            <w:r w:rsidRPr="005C3630">
              <w:rPr>
                <w:rFonts w:ascii="Times New Roman" w:eastAsiaTheme="minorHAnsi" w:hAnsi="Times New Roman" w:cs="Times New Roman"/>
                <w:bCs/>
                <w:color w:val="000000"/>
                <w:sz w:val="24"/>
                <w:szCs w:val="24"/>
              </w:rPr>
              <w:t>An International Analysis</w:t>
            </w:r>
            <w:r w:rsidRPr="005C3630">
              <w:rPr>
                <w:rFonts w:ascii="Times New Roman" w:eastAsiaTheme="minorHAnsi" w:hAnsi="Times New Roman" w:cs="Times New Roman"/>
                <w:bCs/>
                <w:color w:val="000000"/>
                <w:sz w:val="24"/>
                <w:szCs w:val="24"/>
              </w:rPr>
              <w:t>’</w:t>
            </w:r>
            <w:r>
              <w:rPr>
                <w:rFonts w:ascii="Times New Roman" w:eastAsiaTheme="minorHAnsi" w:hAnsi="Times New Roman" w:cs="Times New Roman"/>
                <w:bCs/>
                <w:color w:val="000000"/>
                <w:sz w:val="24"/>
                <w:szCs w:val="24"/>
              </w:rPr>
              <w:t xml:space="preserve"> </w:t>
            </w:r>
            <w:r>
              <w:rPr>
                <w:rFonts w:ascii="Times New Roman" w:eastAsiaTheme="minorHAnsi" w:hAnsi="Times New Roman" w:cs="Times New Roman"/>
                <w:color w:val="000000"/>
                <w:sz w:val="24"/>
                <w:szCs w:val="24"/>
              </w:rPr>
              <w:t>b</w:t>
            </w:r>
            <w:r w:rsidRPr="005C3630">
              <w:rPr>
                <w:rFonts w:ascii="Times New Roman" w:eastAsiaTheme="minorHAnsi" w:hAnsi="Times New Roman" w:cs="Times New Roman"/>
                <w:color w:val="000000"/>
                <w:sz w:val="24"/>
                <w:szCs w:val="24"/>
              </w:rPr>
              <w:t>y</w:t>
            </w:r>
            <w:r>
              <w:rPr>
                <w:rFonts w:ascii="Times New Roman" w:eastAsiaTheme="minorHAnsi" w:hAnsi="Times New Roman" w:cs="Times New Roman"/>
                <w:color w:val="000000"/>
                <w:sz w:val="24"/>
                <w:szCs w:val="24"/>
              </w:rPr>
              <w:t xml:space="preserve"> </w:t>
            </w:r>
            <w:proofErr w:type="spellStart"/>
            <w:r w:rsidRPr="005C3630">
              <w:rPr>
                <w:rFonts w:ascii="Times New Roman" w:eastAsiaTheme="minorHAnsi" w:hAnsi="Times New Roman" w:cs="Times New Roman"/>
                <w:color w:val="000000"/>
                <w:sz w:val="24"/>
                <w:szCs w:val="24"/>
              </w:rPr>
              <w:t>Yanxia</w:t>
            </w:r>
            <w:proofErr w:type="spellEnd"/>
            <w:r w:rsidRPr="005C3630">
              <w:rPr>
                <w:rFonts w:ascii="Times New Roman" w:eastAsiaTheme="minorHAnsi" w:hAnsi="Times New Roman" w:cs="Times New Roman"/>
                <w:color w:val="000000"/>
                <w:sz w:val="24"/>
                <w:szCs w:val="24"/>
              </w:rPr>
              <w:t xml:space="preserve"> Qi</w:t>
            </w:r>
          </w:p>
          <w:p w:rsidR="005C3630" w:rsidRPr="005C3630" w:rsidRDefault="005C3630" w:rsidP="005C3630">
            <w:pPr>
              <w:autoSpaceDE w:val="0"/>
              <w:autoSpaceDN w:val="0"/>
              <w:adjustRightInd w:val="0"/>
              <w:rPr>
                <w:rFonts w:ascii="Times New Roman" w:eastAsiaTheme="minorHAnsi" w:hAnsi="Times New Roman" w:cs="Times New Roman"/>
                <w:color w:val="000000"/>
                <w:sz w:val="24"/>
                <w:szCs w:val="24"/>
              </w:rPr>
            </w:pPr>
            <w:r w:rsidRPr="005C3630">
              <w:rPr>
                <w:rFonts w:ascii="Times New Roman" w:eastAsiaTheme="minorHAnsi" w:hAnsi="Times New Roman" w:cs="Times New Roman"/>
                <w:color w:val="000000"/>
                <w:sz w:val="24"/>
                <w:szCs w:val="24"/>
              </w:rPr>
              <w:t>Department of Accounting and Finance</w:t>
            </w:r>
          </w:p>
          <w:p w:rsidR="005C3630" w:rsidRPr="005C3630" w:rsidRDefault="005C3630" w:rsidP="005C3630">
            <w:pPr>
              <w:autoSpaceDE w:val="0"/>
              <w:autoSpaceDN w:val="0"/>
              <w:adjustRightInd w:val="0"/>
              <w:rPr>
                <w:rFonts w:ascii="Times New Roman" w:eastAsiaTheme="minorHAnsi" w:hAnsi="Times New Roman" w:cs="Times New Roman"/>
                <w:color w:val="000000"/>
                <w:sz w:val="24"/>
                <w:szCs w:val="24"/>
              </w:rPr>
            </w:pPr>
            <w:r w:rsidRPr="005C3630">
              <w:rPr>
                <w:rFonts w:ascii="Times New Roman" w:eastAsiaTheme="minorHAnsi" w:hAnsi="Times New Roman" w:cs="Times New Roman"/>
                <w:color w:val="000000"/>
                <w:sz w:val="24"/>
                <w:szCs w:val="24"/>
              </w:rPr>
              <w:t>School of Business Administration</w:t>
            </w:r>
          </w:p>
          <w:p w:rsidR="005C3630" w:rsidRPr="005C3630" w:rsidRDefault="005C3630" w:rsidP="005C3630">
            <w:pPr>
              <w:autoSpaceDE w:val="0"/>
              <w:autoSpaceDN w:val="0"/>
              <w:adjustRightInd w:val="0"/>
              <w:rPr>
                <w:rFonts w:ascii="Times New Roman" w:eastAsiaTheme="minorHAnsi" w:hAnsi="Times New Roman" w:cs="Times New Roman"/>
                <w:color w:val="000000"/>
                <w:sz w:val="24"/>
                <w:szCs w:val="24"/>
              </w:rPr>
            </w:pPr>
            <w:r w:rsidRPr="005C3630">
              <w:rPr>
                <w:rFonts w:ascii="Times New Roman" w:eastAsiaTheme="minorHAnsi" w:hAnsi="Times New Roman" w:cs="Times New Roman"/>
                <w:color w:val="000000"/>
                <w:sz w:val="24"/>
                <w:szCs w:val="24"/>
              </w:rPr>
              <w:t>China University of Petroleum- Beijing</w:t>
            </w:r>
          </w:p>
          <w:p w:rsidR="005C3630" w:rsidRPr="005C3630" w:rsidRDefault="005C3630" w:rsidP="005C3630">
            <w:pPr>
              <w:autoSpaceDE w:val="0"/>
              <w:autoSpaceDN w:val="0"/>
              <w:adjustRightInd w:val="0"/>
              <w:rPr>
                <w:rFonts w:ascii="Times New Roman" w:eastAsiaTheme="minorHAnsi" w:hAnsi="Times New Roman" w:cs="Times New Roman"/>
                <w:color w:val="000000"/>
                <w:sz w:val="24"/>
                <w:szCs w:val="24"/>
              </w:rPr>
            </w:pPr>
            <w:r w:rsidRPr="005C3630">
              <w:rPr>
                <w:rFonts w:ascii="Times New Roman" w:eastAsiaTheme="minorHAnsi" w:hAnsi="Times New Roman" w:cs="Times New Roman"/>
                <w:color w:val="000000"/>
                <w:sz w:val="24"/>
                <w:szCs w:val="24"/>
              </w:rPr>
              <w:t>and</w:t>
            </w:r>
          </w:p>
          <w:p w:rsidR="00B64CE6" w:rsidRPr="005C3630" w:rsidRDefault="005C3630" w:rsidP="005C3630">
            <w:pPr>
              <w:autoSpaceDE w:val="0"/>
              <w:autoSpaceDN w:val="0"/>
              <w:adjustRightInd w:val="0"/>
              <w:rPr>
                <w:rFonts w:ascii="Times New Roman" w:eastAsiaTheme="minorHAnsi" w:hAnsi="Times New Roman" w:cs="Times New Roman"/>
                <w:color w:val="000000"/>
                <w:sz w:val="24"/>
                <w:szCs w:val="24"/>
              </w:rPr>
            </w:pPr>
            <w:r w:rsidRPr="005C3630">
              <w:rPr>
                <w:rFonts w:ascii="Times New Roman" w:eastAsiaTheme="minorHAnsi" w:hAnsi="Times New Roman" w:cs="Times New Roman"/>
                <w:color w:val="000000"/>
                <w:sz w:val="24"/>
                <w:szCs w:val="24"/>
              </w:rPr>
              <w:t>Yaw M. Mensah</w:t>
            </w:r>
            <w:r>
              <w:rPr>
                <w:rFonts w:ascii="Times New Roman" w:eastAsiaTheme="minorHAnsi" w:hAnsi="Times New Roman" w:cs="Times New Roman"/>
                <w:color w:val="000000"/>
                <w:sz w:val="24"/>
                <w:szCs w:val="24"/>
              </w:rPr>
              <w:t xml:space="preserve">, </w:t>
            </w:r>
            <w:r w:rsidRPr="005C3630">
              <w:rPr>
                <w:rFonts w:ascii="Times New Roman" w:eastAsiaTheme="minorHAnsi" w:hAnsi="Times New Roman" w:cs="Times New Roman"/>
                <w:color w:val="000000"/>
                <w:sz w:val="24"/>
                <w:szCs w:val="24"/>
              </w:rPr>
              <w:t>Center for Governmental Accounting Education and Research</w:t>
            </w:r>
            <w:r>
              <w:rPr>
                <w:rFonts w:ascii="Times New Roman" w:eastAsiaTheme="minorHAnsi" w:hAnsi="Times New Roman" w:cs="Times New Roman"/>
                <w:color w:val="000000"/>
                <w:sz w:val="24"/>
                <w:szCs w:val="24"/>
              </w:rPr>
              <w:t xml:space="preserve"> </w:t>
            </w:r>
            <w:r w:rsidRPr="005C3630">
              <w:rPr>
                <w:rFonts w:ascii="Times New Roman" w:eastAsiaTheme="minorHAnsi" w:hAnsi="Times New Roman" w:cs="Times New Roman"/>
                <w:color w:val="000000"/>
                <w:sz w:val="24"/>
                <w:szCs w:val="24"/>
              </w:rPr>
              <w:t>Rutgers</w:t>
            </w:r>
            <w:r>
              <w:rPr>
                <w:rFonts w:ascii="Times New Roman" w:eastAsiaTheme="minorHAnsi" w:hAnsi="Times New Roman" w:cs="Times New Roman"/>
                <w:color w:val="000000"/>
                <w:sz w:val="24"/>
                <w:szCs w:val="24"/>
              </w:rPr>
              <w:t xml:space="preserve"> Business School, Rutgers University</w:t>
            </w:r>
            <w:r>
              <w:rPr>
                <w:rFonts w:ascii="Times New Roman" w:eastAsiaTheme="minorHAnsi" w:hAnsi="Times New Roman" w:cs="Times New Roman"/>
                <w:color w:val="000000"/>
                <w:sz w:val="24"/>
                <w:szCs w:val="24"/>
              </w:rPr>
              <w:t xml:space="preserve">, </w:t>
            </w:r>
            <w:r>
              <w:rPr>
                <w:rFonts w:ascii="Times New Roman" w:eastAsiaTheme="minorHAnsi" w:hAnsi="Times New Roman" w:cs="Times New Roman"/>
                <w:color w:val="000000"/>
                <w:sz w:val="24"/>
                <w:szCs w:val="24"/>
              </w:rPr>
              <w:t>USA</w:t>
            </w:r>
            <w:r>
              <w:rPr>
                <w:rFonts w:ascii="Times New Roman" w:eastAsiaTheme="minorHAnsi" w:hAnsi="Times New Roman" w:cs="Times New Roman"/>
                <w:color w:val="000000"/>
                <w:sz w:val="24"/>
                <w:szCs w:val="24"/>
              </w:rPr>
              <w:t xml:space="preserve">, </w:t>
            </w:r>
            <w:r>
              <w:rPr>
                <w:rFonts w:ascii="Times New Roman" w:eastAsiaTheme="minorHAnsi" w:hAnsi="Times New Roman" w:cs="Times New Roman"/>
                <w:color w:val="000000"/>
                <w:sz w:val="24"/>
                <w:szCs w:val="24"/>
              </w:rPr>
              <w:t>August 2011</w:t>
            </w:r>
          </w:p>
        </w:tc>
      </w:tr>
      <w:tr w:rsidR="00B64CE6" w:rsidRPr="000A03B4" w:rsidTr="00184B43">
        <w:tc>
          <w:tcPr>
            <w:tcW w:w="738" w:type="dxa"/>
          </w:tcPr>
          <w:p w:rsidR="00B64CE6" w:rsidRPr="000A03B4" w:rsidRDefault="00B64CE6" w:rsidP="00B64CE6">
            <w:pPr>
              <w:rPr>
                <w:rFonts w:ascii="Times New Roman" w:hAnsi="Times New Roman" w:cs="Times New Roman"/>
                <w:sz w:val="24"/>
                <w:szCs w:val="24"/>
              </w:rPr>
            </w:pPr>
          </w:p>
          <w:p w:rsidR="00B64CE6" w:rsidRPr="000A03B4" w:rsidRDefault="00B64CE6" w:rsidP="00B64CE6">
            <w:pPr>
              <w:rPr>
                <w:rFonts w:ascii="Times New Roman" w:hAnsi="Times New Roman" w:cs="Times New Roman"/>
                <w:sz w:val="24"/>
                <w:szCs w:val="24"/>
              </w:rPr>
            </w:pPr>
            <w:r w:rsidRPr="000A03B4">
              <w:rPr>
                <w:rFonts w:ascii="Times New Roman" w:hAnsi="Times New Roman" w:cs="Times New Roman"/>
                <w:sz w:val="24"/>
                <w:szCs w:val="24"/>
              </w:rPr>
              <w:t>9</w:t>
            </w:r>
          </w:p>
        </w:tc>
        <w:tc>
          <w:tcPr>
            <w:tcW w:w="5490" w:type="dxa"/>
          </w:tcPr>
          <w:p w:rsidR="00B64CE6" w:rsidRPr="000A03B4" w:rsidRDefault="00B64CE6" w:rsidP="00B64CE6">
            <w:pPr>
              <w:jc w:val="center"/>
              <w:rPr>
                <w:rFonts w:ascii="Times New Roman" w:hAnsi="Times New Roman" w:cs="Times New Roman"/>
                <w:b/>
                <w:sz w:val="24"/>
                <w:szCs w:val="24"/>
              </w:rPr>
            </w:pPr>
            <w:r w:rsidRPr="000A03B4">
              <w:rPr>
                <w:rFonts w:ascii="Times New Roman" w:hAnsi="Times New Roman" w:cs="Times New Roman"/>
                <w:b/>
                <w:sz w:val="24"/>
                <w:szCs w:val="24"/>
              </w:rPr>
              <w:t>Mid Term Exam</w:t>
            </w:r>
          </w:p>
        </w:tc>
        <w:tc>
          <w:tcPr>
            <w:tcW w:w="4140" w:type="dxa"/>
          </w:tcPr>
          <w:p w:rsidR="00B64CE6" w:rsidRPr="001B03FF" w:rsidRDefault="00B64CE6" w:rsidP="00B64CE6">
            <w:pPr>
              <w:rPr>
                <w:rFonts w:ascii="Times New Roman" w:hAnsi="Times New Roman" w:cs="Times New Roman"/>
                <w:color w:val="FF0000"/>
                <w:sz w:val="24"/>
                <w:szCs w:val="24"/>
              </w:rPr>
            </w:pPr>
            <w:r w:rsidRPr="001B03FF">
              <w:rPr>
                <w:rFonts w:ascii="Times New Roman" w:hAnsi="Times New Roman" w:cs="Times New Roman"/>
                <w:color w:val="FF0000"/>
                <w:sz w:val="24"/>
                <w:szCs w:val="24"/>
              </w:rPr>
              <w:t xml:space="preserve">              </w:t>
            </w:r>
          </w:p>
        </w:tc>
      </w:tr>
      <w:tr w:rsidR="00B64CE6" w:rsidRPr="000A03B4" w:rsidTr="00184B43">
        <w:tc>
          <w:tcPr>
            <w:tcW w:w="738" w:type="dxa"/>
          </w:tcPr>
          <w:p w:rsidR="00B64CE6" w:rsidRPr="000A03B4" w:rsidRDefault="00B64CE6" w:rsidP="00B64CE6">
            <w:pPr>
              <w:rPr>
                <w:rFonts w:ascii="Times New Roman" w:hAnsi="Times New Roman" w:cs="Times New Roman"/>
                <w:sz w:val="24"/>
                <w:szCs w:val="24"/>
              </w:rPr>
            </w:pPr>
            <w:r w:rsidRPr="000A03B4">
              <w:rPr>
                <w:rFonts w:ascii="Times New Roman" w:hAnsi="Times New Roman" w:cs="Times New Roman"/>
                <w:sz w:val="24"/>
                <w:szCs w:val="24"/>
              </w:rPr>
              <w:t>10</w:t>
            </w:r>
          </w:p>
        </w:tc>
        <w:tc>
          <w:tcPr>
            <w:tcW w:w="5490" w:type="dxa"/>
          </w:tcPr>
          <w:p w:rsidR="00B64CE6" w:rsidRPr="000A03B4" w:rsidRDefault="00364F12" w:rsidP="00364F12">
            <w:pPr>
              <w:jc w:val="both"/>
              <w:rPr>
                <w:rFonts w:ascii="Times New Roman" w:hAnsi="Times New Roman" w:cs="Times New Roman"/>
                <w:sz w:val="24"/>
                <w:szCs w:val="24"/>
              </w:rPr>
            </w:pPr>
            <w:r>
              <w:rPr>
                <w:rFonts w:ascii="Times New Roman" w:hAnsi="Times New Roman" w:cs="Times New Roman"/>
                <w:sz w:val="24"/>
                <w:szCs w:val="24"/>
              </w:rPr>
              <w:t>Culture and Women in Pakistan</w:t>
            </w:r>
          </w:p>
        </w:tc>
        <w:tc>
          <w:tcPr>
            <w:tcW w:w="4140" w:type="dxa"/>
          </w:tcPr>
          <w:p w:rsidR="00364F12" w:rsidRPr="00364F12" w:rsidRDefault="00364F12" w:rsidP="00364F12">
            <w:pPr>
              <w:autoSpaceDE w:val="0"/>
              <w:autoSpaceDN w:val="0"/>
              <w:adjustRightInd w:val="0"/>
              <w:rPr>
                <w:rFonts w:ascii="Times New Roman" w:eastAsiaTheme="minorHAnsi" w:hAnsi="Times New Roman" w:cs="Times New Roman"/>
                <w:sz w:val="24"/>
                <w:szCs w:val="24"/>
              </w:rPr>
            </w:pPr>
            <w:r>
              <w:rPr>
                <w:rFonts w:ascii="Times New Roman" w:eastAsiaTheme="minorHAnsi" w:hAnsi="Times New Roman" w:cs="Times New Roman"/>
                <w:sz w:val="24"/>
                <w:szCs w:val="24"/>
              </w:rPr>
              <w:t>‘</w:t>
            </w:r>
            <w:r w:rsidRPr="00364F12">
              <w:rPr>
                <w:rFonts w:ascii="Times New Roman" w:eastAsiaTheme="minorHAnsi" w:hAnsi="Times New Roman" w:cs="Times New Roman"/>
                <w:sz w:val="24"/>
                <w:szCs w:val="24"/>
              </w:rPr>
              <w:t>Socio-economic and Cultural Factors of</w:t>
            </w:r>
          </w:p>
          <w:p w:rsidR="00364F12" w:rsidRPr="00364F12" w:rsidRDefault="00364F12" w:rsidP="00364F12">
            <w:pPr>
              <w:autoSpaceDE w:val="0"/>
              <w:autoSpaceDN w:val="0"/>
              <w:adjustRightInd w:val="0"/>
              <w:rPr>
                <w:rFonts w:ascii="Times New Roman" w:eastAsiaTheme="minorHAnsi" w:hAnsi="Times New Roman" w:cs="Times New Roman"/>
                <w:sz w:val="24"/>
                <w:szCs w:val="24"/>
              </w:rPr>
            </w:pPr>
            <w:r w:rsidRPr="00364F12">
              <w:rPr>
                <w:rFonts w:ascii="Times New Roman" w:eastAsiaTheme="minorHAnsi" w:hAnsi="Times New Roman" w:cs="Times New Roman"/>
                <w:sz w:val="24"/>
                <w:szCs w:val="24"/>
              </w:rPr>
              <w:t>Violence against Women in Pakistan</w:t>
            </w:r>
            <w:r>
              <w:rPr>
                <w:rFonts w:ascii="Times New Roman" w:eastAsiaTheme="minorHAnsi" w:hAnsi="Times New Roman" w:cs="Times New Roman"/>
                <w:sz w:val="24"/>
                <w:szCs w:val="24"/>
              </w:rPr>
              <w:t xml:space="preserve">’ by </w:t>
            </w:r>
            <w:r w:rsidRPr="00364F12">
              <w:rPr>
                <w:rFonts w:ascii="Times New Roman" w:eastAsiaTheme="minorHAnsi" w:hAnsi="Times New Roman" w:cs="Times New Roman"/>
                <w:sz w:val="24"/>
                <w:szCs w:val="24"/>
              </w:rPr>
              <w:t xml:space="preserve">Ayesha </w:t>
            </w:r>
            <w:proofErr w:type="spellStart"/>
            <w:r w:rsidRPr="00364F12">
              <w:rPr>
                <w:rFonts w:ascii="Times New Roman" w:eastAsiaTheme="minorHAnsi" w:hAnsi="Times New Roman" w:cs="Times New Roman"/>
                <w:sz w:val="24"/>
                <w:szCs w:val="24"/>
              </w:rPr>
              <w:t>Qaisrani</w:t>
            </w:r>
            <w:proofErr w:type="spellEnd"/>
            <w:r w:rsidRPr="00364F12">
              <w:rPr>
                <w:rFonts w:ascii="Times New Roman" w:eastAsiaTheme="minorHAnsi" w:hAnsi="Times New Roman" w:cs="Times New Roman"/>
                <w:sz w:val="24"/>
                <w:szCs w:val="24"/>
              </w:rPr>
              <w:t xml:space="preserve">, </w:t>
            </w:r>
            <w:proofErr w:type="spellStart"/>
            <w:r w:rsidRPr="00364F12">
              <w:rPr>
                <w:rFonts w:ascii="Times New Roman" w:eastAsiaTheme="minorHAnsi" w:hAnsi="Times New Roman" w:cs="Times New Roman"/>
                <w:sz w:val="24"/>
                <w:szCs w:val="24"/>
              </w:rPr>
              <w:t>Sadaf</w:t>
            </w:r>
            <w:proofErr w:type="spellEnd"/>
            <w:r w:rsidRPr="00364F12">
              <w:rPr>
                <w:rFonts w:ascii="Times New Roman" w:eastAsiaTheme="minorHAnsi" w:hAnsi="Times New Roman" w:cs="Times New Roman"/>
                <w:sz w:val="24"/>
                <w:szCs w:val="24"/>
              </w:rPr>
              <w:t xml:space="preserve"> </w:t>
            </w:r>
            <w:proofErr w:type="spellStart"/>
            <w:r w:rsidRPr="00364F12">
              <w:rPr>
                <w:rFonts w:ascii="Times New Roman" w:eastAsiaTheme="minorHAnsi" w:hAnsi="Times New Roman" w:cs="Times New Roman"/>
                <w:sz w:val="24"/>
                <w:szCs w:val="24"/>
              </w:rPr>
              <w:t>Liaquat</w:t>
            </w:r>
            <w:proofErr w:type="spellEnd"/>
            <w:r w:rsidRPr="00364F12">
              <w:rPr>
                <w:rFonts w:ascii="Times New Roman" w:eastAsiaTheme="minorHAnsi" w:hAnsi="Times New Roman" w:cs="Times New Roman"/>
                <w:sz w:val="24"/>
                <w:szCs w:val="24"/>
              </w:rPr>
              <w:t xml:space="preserve"> and</w:t>
            </w:r>
          </w:p>
          <w:p w:rsidR="00B64CE6" w:rsidRPr="00364F12" w:rsidRDefault="00364F12" w:rsidP="00364F12">
            <w:pPr>
              <w:autoSpaceDE w:val="0"/>
              <w:autoSpaceDN w:val="0"/>
              <w:adjustRightInd w:val="0"/>
              <w:rPr>
                <w:rFonts w:ascii="Times New Roman" w:eastAsiaTheme="minorHAnsi" w:hAnsi="Times New Roman" w:cs="Times New Roman"/>
                <w:sz w:val="24"/>
                <w:szCs w:val="24"/>
              </w:rPr>
            </w:pPr>
            <w:proofErr w:type="spellStart"/>
            <w:r w:rsidRPr="00364F12">
              <w:rPr>
                <w:rFonts w:ascii="Times New Roman" w:eastAsiaTheme="minorHAnsi" w:hAnsi="Times New Roman" w:cs="Times New Roman"/>
                <w:sz w:val="24"/>
                <w:szCs w:val="24"/>
              </w:rPr>
              <w:t>Elishma</w:t>
            </w:r>
            <w:proofErr w:type="spellEnd"/>
            <w:r w:rsidRPr="00364F12">
              <w:rPr>
                <w:rFonts w:ascii="Times New Roman" w:eastAsiaTheme="minorHAnsi" w:hAnsi="Times New Roman" w:cs="Times New Roman"/>
                <w:sz w:val="24"/>
                <w:szCs w:val="24"/>
              </w:rPr>
              <w:t xml:space="preserve"> Noel </w:t>
            </w:r>
            <w:proofErr w:type="spellStart"/>
            <w:r w:rsidRPr="00364F12">
              <w:rPr>
                <w:rFonts w:ascii="Times New Roman" w:eastAsiaTheme="minorHAnsi" w:hAnsi="Times New Roman" w:cs="Times New Roman"/>
                <w:sz w:val="24"/>
                <w:szCs w:val="24"/>
              </w:rPr>
              <w:t>Khokhar</w:t>
            </w:r>
            <w:proofErr w:type="spellEnd"/>
            <w:r>
              <w:rPr>
                <w:rFonts w:ascii="Times New Roman" w:eastAsiaTheme="minorHAnsi" w:hAnsi="Times New Roman" w:cs="Times New Roman"/>
                <w:sz w:val="24"/>
                <w:szCs w:val="24"/>
              </w:rPr>
              <w:t xml:space="preserve">, SDPI </w:t>
            </w:r>
            <w:r w:rsidRPr="00364F12">
              <w:rPr>
                <w:rFonts w:ascii="Times New Roman" w:eastAsiaTheme="minorHAnsi" w:hAnsi="Times New Roman" w:cs="Times New Roman"/>
                <w:sz w:val="24"/>
                <w:szCs w:val="24"/>
              </w:rPr>
              <w:t xml:space="preserve">Working paper # </w:t>
            </w:r>
            <w:r>
              <w:rPr>
                <w:rFonts w:ascii="Times New Roman" w:eastAsiaTheme="minorHAnsi" w:hAnsi="Times New Roman" w:cs="Times New Roman"/>
                <w:sz w:val="24"/>
                <w:szCs w:val="24"/>
              </w:rPr>
              <w:t>158, Islamabad 2016</w:t>
            </w:r>
          </w:p>
        </w:tc>
      </w:tr>
      <w:tr w:rsidR="00B64CE6" w:rsidRPr="000A03B4" w:rsidTr="00184B43">
        <w:tc>
          <w:tcPr>
            <w:tcW w:w="738" w:type="dxa"/>
          </w:tcPr>
          <w:p w:rsidR="00B64CE6" w:rsidRPr="000A03B4" w:rsidRDefault="00B64CE6" w:rsidP="00B64CE6">
            <w:pPr>
              <w:rPr>
                <w:rFonts w:ascii="Times New Roman" w:hAnsi="Times New Roman" w:cs="Times New Roman"/>
                <w:sz w:val="24"/>
                <w:szCs w:val="24"/>
              </w:rPr>
            </w:pPr>
            <w:r w:rsidRPr="000A03B4">
              <w:rPr>
                <w:rFonts w:ascii="Times New Roman" w:hAnsi="Times New Roman" w:cs="Times New Roman"/>
                <w:sz w:val="24"/>
                <w:szCs w:val="24"/>
              </w:rPr>
              <w:t>11</w:t>
            </w:r>
          </w:p>
        </w:tc>
        <w:tc>
          <w:tcPr>
            <w:tcW w:w="5490" w:type="dxa"/>
          </w:tcPr>
          <w:p w:rsidR="00B64CE6" w:rsidRPr="000A03B4" w:rsidRDefault="00364F12" w:rsidP="00B64CE6">
            <w:pPr>
              <w:rPr>
                <w:rFonts w:ascii="Times New Roman" w:hAnsi="Times New Roman" w:cs="Times New Roman"/>
                <w:color w:val="00B0F0"/>
                <w:sz w:val="24"/>
                <w:szCs w:val="24"/>
              </w:rPr>
            </w:pPr>
            <w:r>
              <w:rPr>
                <w:rFonts w:ascii="Times New Roman" w:hAnsi="Times New Roman" w:cs="Times New Roman"/>
                <w:color w:val="00B0F0"/>
                <w:sz w:val="24"/>
                <w:szCs w:val="24"/>
              </w:rPr>
              <w:t>Patriarchy and Violence against women</w:t>
            </w:r>
          </w:p>
        </w:tc>
        <w:tc>
          <w:tcPr>
            <w:tcW w:w="4140" w:type="dxa"/>
          </w:tcPr>
          <w:p w:rsidR="00364F12" w:rsidRPr="00364F12" w:rsidRDefault="00364F12" w:rsidP="00364F12">
            <w:pPr>
              <w:pStyle w:val="Default"/>
              <w:rPr>
                <w:rFonts w:eastAsiaTheme="minorHAnsi"/>
              </w:rPr>
            </w:pPr>
            <w:r w:rsidRPr="00364F12">
              <w:rPr>
                <w:rFonts w:eastAsiaTheme="minorHAnsi"/>
                <w:bCs/>
              </w:rPr>
              <w:t xml:space="preserve">‘Patriarchy and Gender-Based Violence in Pakistan’ by Abdul </w:t>
            </w:r>
            <w:proofErr w:type="spellStart"/>
            <w:r w:rsidRPr="00364F12">
              <w:rPr>
                <w:rFonts w:eastAsiaTheme="minorHAnsi"/>
                <w:bCs/>
              </w:rPr>
              <w:t>Hadi</w:t>
            </w:r>
            <w:proofErr w:type="spellEnd"/>
            <w:r w:rsidRPr="00364F12">
              <w:rPr>
                <w:rFonts w:eastAsiaTheme="minorHAnsi"/>
                <w:bCs/>
              </w:rPr>
              <w:t xml:space="preserve">, </w:t>
            </w:r>
          </w:p>
          <w:p w:rsidR="00B64CE6" w:rsidRPr="001B03FF" w:rsidRDefault="00364F12" w:rsidP="00364F12">
            <w:pPr>
              <w:autoSpaceDE w:val="0"/>
              <w:autoSpaceDN w:val="0"/>
              <w:adjustRightInd w:val="0"/>
              <w:rPr>
                <w:rFonts w:ascii="Times New Roman" w:hAnsi="Times New Roman" w:cs="Times New Roman"/>
                <w:color w:val="FF0000"/>
                <w:sz w:val="24"/>
                <w:szCs w:val="24"/>
              </w:rPr>
            </w:pPr>
            <w:r w:rsidRPr="00364F12">
              <w:rPr>
                <w:rFonts w:ascii="Times New Roman" w:eastAsiaTheme="minorHAnsi" w:hAnsi="Times New Roman" w:cs="Times New Roman"/>
                <w:color w:val="000000"/>
                <w:sz w:val="24"/>
                <w:szCs w:val="24"/>
              </w:rPr>
              <w:t>European Journal of Social Sciences Education and Research May-August 2017 Volume 4, Issue 4</w:t>
            </w:r>
          </w:p>
        </w:tc>
      </w:tr>
      <w:tr w:rsidR="00B64CE6" w:rsidRPr="000A03B4" w:rsidTr="00184B43">
        <w:tc>
          <w:tcPr>
            <w:tcW w:w="738" w:type="dxa"/>
          </w:tcPr>
          <w:p w:rsidR="00B64CE6" w:rsidRPr="000A03B4" w:rsidRDefault="00B64CE6" w:rsidP="00B64CE6">
            <w:pPr>
              <w:rPr>
                <w:rFonts w:ascii="Times New Roman" w:hAnsi="Times New Roman" w:cs="Times New Roman"/>
                <w:sz w:val="24"/>
                <w:szCs w:val="24"/>
              </w:rPr>
            </w:pPr>
            <w:r w:rsidRPr="000A03B4">
              <w:rPr>
                <w:rFonts w:ascii="Times New Roman" w:hAnsi="Times New Roman" w:cs="Times New Roman"/>
                <w:sz w:val="24"/>
                <w:szCs w:val="24"/>
              </w:rPr>
              <w:t>12</w:t>
            </w:r>
          </w:p>
        </w:tc>
        <w:tc>
          <w:tcPr>
            <w:tcW w:w="5490" w:type="dxa"/>
          </w:tcPr>
          <w:p w:rsidR="00B64CE6" w:rsidRPr="000A03B4" w:rsidRDefault="00552DF1" w:rsidP="00B64CE6">
            <w:pPr>
              <w:rPr>
                <w:rFonts w:ascii="Times New Roman" w:hAnsi="Times New Roman" w:cs="Times New Roman"/>
                <w:color w:val="00B0F0"/>
                <w:sz w:val="24"/>
                <w:szCs w:val="24"/>
              </w:rPr>
            </w:pPr>
            <w:r>
              <w:rPr>
                <w:rFonts w:ascii="Times New Roman" w:hAnsi="Times New Roman" w:cs="Times New Roman"/>
                <w:b/>
                <w:color w:val="00B0F0"/>
                <w:sz w:val="24"/>
                <w:szCs w:val="24"/>
              </w:rPr>
              <w:t>Youth Culture</w:t>
            </w:r>
          </w:p>
        </w:tc>
        <w:tc>
          <w:tcPr>
            <w:tcW w:w="4140" w:type="dxa"/>
          </w:tcPr>
          <w:p w:rsidR="00552DF1" w:rsidRPr="00552DF1" w:rsidRDefault="00552DF1" w:rsidP="00552DF1">
            <w:pPr>
              <w:autoSpaceDE w:val="0"/>
              <w:autoSpaceDN w:val="0"/>
              <w:adjustRightInd w:val="0"/>
              <w:rPr>
                <w:rFonts w:ascii="Times New Roman" w:eastAsia="Dutch801QX-Bold" w:hAnsi="Times New Roman" w:cs="Times New Roman"/>
                <w:bCs/>
                <w:sz w:val="24"/>
                <w:szCs w:val="24"/>
              </w:rPr>
            </w:pPr>
            <w:r w:rsidRPr="00552DF1">
              <w:rPr>
                <w:rFonts w:ascii="Times New Roman" w:eastAsia="Dutch801QX-Bold" w:hAnsi="Times New Roman" w:cs="Times New Roman"/>
                <w:bCs/>
                <w:sz w:val="24"/>
                <w:szCs w:val="24"/>
              </w:rPr>
              <w:t>‘Youth Violence In Pakistan:</w:t>
            </w:r>
          </w:p>
          <w:p w:rsidR="00B64CE6" w:rsidRPr="001B03FF" w:rsidRDefault="00552DF1" w:rsidP="00552DF1">
            <w:pPr>
              <w:autoSpaceDE w:val="0"/>
              <w:autoSpaceDN w:val="0"/>
              <w:adjustRightInd w:val="0"/>
              <w:rPr>
                <w:rFonts w:ascii="Times New Roman" w:eastAsiaTheme="minorHAnsi" w:hAnsi="Times New Roman" w:cs="Times New Roman"/>
                <w:color w:val="FF0000"/>
                <w:sz w:val="24"/>
                <w:szCs w:val="24"/>
              </w:rPr>
            </w:pPr>
            <w:r w:rsidRPr="00552DF1">
              <w:rPr>
                <w:rFonts w:ascii="Times New Roman" w:eastAsia="Dutch801QX-Bold" w:hAnsi="Times New Roman" w:cs="Times New Roman"/>
                <w:bCs/>
                <w:sz w:val="24"/>
                <w:szCs w:val="24"/>
              </w:rPr>
              <w:t xml:space="preserve">The Social Structure And Culture Of </w:t>
            </w:r>
            <w:r>
              <w:rPr>
                <w:rFonts w:ascii="Times New Roman" w:eastAsia="Dutch801QX-Bold" w:hAnsi="Times New Roman" w:cs="Times New Roman"/>
                <w:bCs/>
                <w:sz w:val="24"/>
                <w:szCs w:val="24"/>
              </w:rPr>
              <w:lastRenderedPageBreak/>
              <w:t>Violence’ b</w:t>
            </w:r>
            <w:r w:rsidRPr="00552DF1">
              <w:rPr>
                <w:rFonts w:ascii="Times New Roman" w:eastAsia="Dutch801QX-Bold" w:hAnsi="Times New Roman" w:cs="Times New Roman"/>
                <w:bCs/>
                <w:sz w:val="24"/>
                <w:szCs w:val="24"/>
              </w:rPr>
              <w:t xml:space="preserve">y </w:t>
            </w:r>
            <w:r w:rsidRPr="00552DF1">
              <w:rPr>
                <w:rFonts w:ascii="Times New Roman" w:eastAsia="Dutch801QX-BoldItalic" w:hAnsi="Times New Roman" w:cs="Times New Roman"/>
                <w:bCs/>
                <w:i/>
                <w:iCs/>
                <w:sz w:val="24"/>
                <w:szCs w:val="24"/>
              </w:rPr>
              <w:t xml:space="preserve">Muhammad </w:t>
            </w:r>
            <w:proofErr w:type="spellStart"/>
            <w:r w:rsidRPr="00552DF1">
              <w:rPr>
                <w:rFonts w:ascii="Times New Roman" w:eastAsia="Dutch801QX-BoldItalic" w:hAnsi="Times New Roman" w:cs="Times New Roman"/>
                <w:bCs/>
                <w:i/>
                <w:iCs/>
                <w:sz w:val="24"/>
                <w:szCs w:val="24"/>
              </w:rPr>
              <w:t>Zaman</w:t>
            </w:r>
            <w:proofErr w:type="spellEnd"/>
            <w:r w:rsidRPr="00552DF1">
              <w:rPr>
                <w:rFonts w:ascii="Times New Roman" w:eastAsia="Dutch801QX-Normal" w:hAnsi="Times New Roman" w:cs="Times New Roman"/>
                <w:sz w:val="24"/>
                <w:szCs w:val="24"/>
              </w:rPr>
              <w:t xml:space="preserve"> </w:t>
            </w:r>
            <w:r>
              <w:rPr>
                <w:rFonts w:ascii="Times New Roman" w:eastAsia="Dutch801QX-BoldItalic" w:hAnsi="Times New Roman" w:cs="Times New Roman"/>
                <w:bCs/>
                <w:i/>
                <w:iCs/>
                <w:sz w:val="24"/>
                <w:szCs w:val="24"/>
              </w:rPr>
              <w:t>a</w:t>
            </w:r>
            <w:r w:rsidRPr="00552DF1">
              <w:rPr>
                <w:rFonts w:ascii="Times New Roman" w:eastAsia="Dutch801QX-BoldItalic" w:hAnsi="Times New Roman" w:cs="Times New Roman"/>
                <w:bCs/>
                <w:i/>
                <w:iCs/>
                <w:sz w:val="24"/>
                <w:szCs w:val="24"/>
              </w:rPr>
              <w:t xml:space="preserve">nd Imran </w:t>
            </w:r>
            <w:proofErr w:type="spellStart"/>
            <w:r w:rsidRPr="00552DF1">
              <w:rPr>
                <w:rFonts w:ascii="Times New Roman" w:eastAsia="Dutch801QX-BoldItalic" w:hAnsi="Times New Roman" w:cs="Times New Roman"/>
                <w:bCs/>
                <w:i/>
                <w:iCs/>
                <w:sz w:val="24"/>
                <w:szCs w:val="24"/>
              </w:rPr>
              <w:t>Sabir</w:t>
            </w:r>
            <w:proofErr w:type="spellEnd"/>
            <w:r w:rsidRPr="00552DF1">
              <w:rPr>
                <w:rFonts w:ascii="Times New Roman" w:eastAsia="Dutch801QX-Normal" w:hAnsi="Times New Roman" w:cs="Times New Roman"/>
                <w:sz w:val="24"/>
                <w:szCs w:val="24"/>
              </w:rPr>
              <w:t xml:space="preserve">, </w:t>
            </w:r>
            <w:proofErr w:type="spellStart"/>
            <w:r w:rsidRPr="00552DF1">
              <w:rPr>
                <w:rFonts w:ascii="Times New Roman" w:eastAsia="Dutch801QX-Normal" w:hAnsi="Times New Roman" w:cs="Times New Roman"/>
                <w:sz w:val="24"/>
                <w:szCs w:val="24"/>
              </w:rPr>
              <w:t>Profil</w:t>
            </w:r>
            <w:r>
              <w:rPr>
                <w:rFonts w:ascii="Times New Roman" w:eastAsia="Dutch801QX-Normal" w:hAnsi="Times New Roman" w:cs="Times New Roman"/>
                <w:sz w:val="24"/>
                <w:szCs w:val="24"/>
              </w:rPr>
              <w:t>atkyka</w:t>
            </w:r>
            <w:proofErr w:type="spellEnd"/>
            <w:r>
              <w:rPr>
                <w:rFonts w:ascii="Times New Roman" w:eastAsia="Dutch801QX-Normal" w:hAnsi="Times New Roman" w:cs="Times New Roman"/>
                <w:sz w:val="24"/>
                <w:szCs w:val="24"/>
              </w:rPr>
              <w:t xml:space="preserve"> </w:t>
            </w:r>
            <w:proofErr w:type="spellStart"/>
            <w:r>
              <w:rPr>
                <w:rFonts w:ascii="Times New Roman" w:eastAsia="Dutch801QX-Normal" w:hAnsi="Times New Roman" w:cs="Times New Roman"/>
                <w:sz w:val="24"/>
                <w:szCs w:val="24"/>
              </w:rPr>
              <w:t>Społeczna</w:t>
            </w:r>
            <w:proofErr w:type="spellEnd"/>
            <w:r>
              <w:rPr>
                <w:rFonts w:ascii="Times New Roman" w:eastAsia="Dutch801QX-Normal" w:hAnsi="Times New Roman" w:cs="Times New Roman"/>
                <w:sz w:val="24"/>
                <w:szCs w:val="24"/>
              </w:rPr>
              <w:t xml:space="preserve"> </w:t>
            </w:r>
            <w:r w:rsidRPr="00552DF1">
              <w:rPr>
                <w:rFonts w:ascii="Times New Roman" w:eastAsia="Dutch801QX-Normal" w:hAnsi="Times New Roman" w:cs="Times New Roman"/>
                <w:sz w:val="24"/>
                <w:szCs w:val="24"/>
              </w:rPr>
              <w:t xml:space="preserve"> </w:t>
            </w:r>
            <w:proofErr w:type="spellStart"/>
            <w:r w:rsidRPr="00552DF1">
              <w:rPr>
                <w:rFonts w:ascii="Times New Roman" w:eastAsia="Dutch801QX-Normal" w:hAnsi="Times New Roman" w:cs="Times New Roman"/>
                <w:sz w:val="24"/>
                <w:szCs w:val="24"/>
              </w:rPr>
              <w:t>Resocjalizacja</w:t>
            </w:r>
            <w:proofErr w:type="spellEnd"/>
            <w:r>
              <w:rPr>
                <w:rFonts w:ascii="Times New Roman" w:eastAsia="Dutch801QX-Normal" w:hAnsi="Times New Roman" w:cs="Times New Roman"/>
                <w:sz w:val="24"/>
                <w:szCs w:val="24"/>
              </w:rPr>
              <w:t>,</w:t>
            </w:r>
            <w:r w:rsidRPr="00552DF1">
              <w:rPr>
                <w:rFonts w:ascii="Times New Roman" w:eastAsia="Dutch801QX-Normal" w:hAnsi="Times New Roman" w:cs="Times New Roman"/>
                <w:sz w:val="24"/>
                <w:szCs w:val="24"/>
              </w:rPr>
              <w:t xml:space="preserve"> 2013</w:t>
            </w:r>
          </w:p>
        </w:tc>
      </w:tr>
      <w:tr w:rsidR="00B64CE6" w:rsidRPr="000A03B4" w:rsidTr="00424932">
        <w:trPr>
          <w:trHeight w:val="1079"/>
        </w:trPr>
        <w:tc>
          <w:tcPr>
            <w:tcW w:w="738" w:type="dxa"/>
          </w:tcPr>
          <w:p w:rsidR="00B64CE6" w:rsidRPr="000A03B4" w:rsidRDefault="00B64CE6" w:rsidP="00B64CE6">
            <w:pPr>
              <w:rPr>
                <w:rFonts w:ascii="Times New Roman" w:hAnsi="Times New Roman" w:cs="Times New Roman"/>
                <w:sz w:val="24"/>
                <w:szCs w:val="24"/>
              </w:rPr>
            </w:pPr>
            <w:r w:rsidRPr="000A03B4">
              <w:rPr>
                <w:rFonts w:ascii="Times New Roman" w:hAnsi="Times New Roman" w:cs="Times New Roman"/>
                <w:sz w:val="24"/>
                <w:szCs w:val="24"/>
              </w:rPr>
              <w:lastRenderedPageBreak/>
              <w:t>13</w:t>
            </w:r>
          </w:p>
        </w:tc>
        <w:tc>
          <w:tcPr>
            <w:tcW w:w="5490" w:type="dxa"/>
          </w:tcPr>
          <w:p w:rsidR="00B64CE6" w:rsidRPr="000A03B4" w:rsidRDefault="00552DF1" w:rsidP="00552DF1">
            <w:pPr>
              <w:jc w:val="both"/>
              <w:rPr>
                <w:rFonts w:ascii="Times New Roman" w:hAnsi="Times New Roman" w:cs="Times New Roman"/>
                <w:color w:val="00B0F0"/>
                <w:sz w:val="24"/>
                <w:szCs w:val="24"/>
              </w:rPr>
            </w:pPr>
            <w:r>
              <w:rPr>
                <w:rFonts w:ascii="Times New Roman" w:hAnsi="Times New Roman" w:cs="Times New Roman"/>
                <w:color w:val="00B0F0"/>
                <w:sz w:val="24"/>
                <w:szCs w:val="24"/>
              </w:rPr>
              <w:t>Culture and Militancy</w:t>
            </w:r>
          </w:p>
        </w:tc>
        <w:tc>
          <w:tcPr>
            <w:tcW w:w="4140" w:type="dxa"/>
          </w:tcPr>
          <w:tbl>
            <w:tblPr>
              <w:tblW w:w="6999" w:type="dxa"/>
              <w:tblBorders>
                <w:top w:val="nil"/>
                <w:left w:val="nil"/>
                <w:bottom w:val="nil"/>
                <w:right w:val="nil"/>
              </w:tblBorders>
              <w:tblLayout w:type="fixed"/>
              <w:tblLook w:val="0000" w:firstRow="0" w:lastRow="0" w:firstColumn="0" w:lastColumn="0" w:noHBand="0" w:noVBand="0"/>
            </w:tblPr>
            <w:tblGrid>
              <w:gridCol w:w="4032"/>
              <w:gridCol w:w="634"/>
              <w:gridCol w:w="2333"/>
            </w:tblGrid>
            <w:tr w:rsidR="00552DF1" w:rsidRPr="00552DF1" w:rsidTr="00552DF1">
              <w:tblPrEx>
                <w:tblCellMar>
                  <w:top w:w="0" w:type="dxa"/>
                  <w:bottom w:w="0" w:type="dxa"/>
                </w:tblCellMar>
              </w:tblPrEx>
              <w:trPr>
                <w:trHeight w:val="546"/>
              </w:trPr>
              <w:tc>
                <w:tcPr>
                  <w:tcW w:w="4032" w:type="dxa"/>
                </w:tcPr>
                <w:p w:rsidR="00552DF1" w:rsidRPr="00552DF1" w:rsidRDefault="00552DF1" w:rsidP="00552DF1">
                  <w:pPr>
                    <w:autoSpaceDE w:val="0"/>
                    <w:autoSpaceDN w:val="0"/>
                    <w:adjustRightInd w:val="0"/>
                    <w:spacing w:after="0" w:line="240" w:lineRule="auto"/>
                    <w:rPr>
                      <w:rFonts w:ascii="Times New Roman" w:eastAsiaTheme="minorHAnsi" w:hAnsi="Times New Roman" w:cs="Times New Roman"/>
                      <w:color w:val="000000"/>
                      <w:sz w:val="18"/>
                      <w:szCs w:val="20"/>
                    </w:rPr>
                  </w:pPr>
                  <w:r>
                    <w:rPr>
                      <w:rFonts w:ascii="Times New Roman" w:eastAsiaTheme="minorHAnsi" w:hAnsi="Times New Roman" w:cs="Times New Roman"/>
                      <w:color w:val="000000"/>
                      <w:sz w:val="24"/>
                      <w:szCs w:val="24"/>
                    </w:rPr>
                    <w:t>‘</w:t>
                  </w:r>
                  <w:r w:rsidRPr="00552DF1">
                    <w:rPr>
                      <w:rFonts w:ascii="Times New Roman" w:eastAsiaTheme="minorHAnsi" w:hAnsi="Times New Roman" w:cs="Times New Roman"/>
                      <w:bCs/>
                      <w:color w:val="000000"/>
                      <w:sz w:val="24"/>
                      <w:szCs w:val="28"/>
                    </w:rPr>
                    <w:t xml:space="preserve">An Analytical Study Of The Socio-Cultural Dimensions Of Militancy In </w:t>
                  </w:r>
                  <w:proofErr w:type="spellStart"/>
                  <w:r w:rsidRPr="00552DF1">
                    <w:rPr>
                      <w:rFonts w:ascii="Times New Roman" w:eastAsiaTheme="minorHAnsi" w:hAnsi="Times New Roman" w:cs="Times New Roman"/>
                      <w:bCs/>
                      <w:color w:val="000000"/>
                      <w:sz w:val="24"/>
                      <w:szCs w:val="28"/>
                    </w:rPr>
                    <w:t>Malakand</w:t>
                  </w:r>
                  <w:proofErr w:type="spellEnd"/>
                  <w:r w:rsidRPr="00552DF1">
                    <w:rPr>
                      <w:rFonts w:ascii="Times New Roman" w:eastAsiaTheme="minorHAnsi" w:hAnsi="Times New Roman" w:cs="Times New Roman"/>
                      <w:bCs/>
                      <w:color w:val="000000"/>
                      <w:sz w:val="24"/>
                      <w:szCs w:val="28"/>
                    </w:rPr>
                    <w:t xml:space="preserve"> Division, Pakistan</w:t>
                  </w:r>
                  <w:r>
                    <w:rPr>
                      <w:rFonts w:ascii="Times New Roman" w:eastAsiaTheme="minorHAnsi" w:hAnsi="Times New Roman" w:cs="Times New Roman"/>
                      <w:bCs/>
                      <w:color w:val="000000"/>
                      <w:sz w:val="24"/>
                      <w:szCs w:val="28"/>
                    </w:rPr>
                    <w:t xml:space="preserve">,’ by </w:t>
                  </w:r>
                  <w:proofErr w:type="spellStart"/>
                  <w:r>
                    <w:rPr>
                      <w:rFonts w:ascii="Times New Roman" w:eastAsiaTheme="minorHAnsi" w:hAnsi="Times New Roman" w:cs="Times New Roman"/>
                      <w:bCs/>
                      <w:color w:val="000000"/>
                      <w:sz w:val="24"/>
                      <w:szCs w:val="28"/>
                    </w:rPr>
                    <w:t>Arbab</w:t>
                  </w:r>
                  <w:proofErr w:type="spellEnd"/>
                  <w:r>
                    <w:rPr>
                      <w:rFonts w:ascii="Times New Roman" w:eastAsiaTheme="minorHAnsi" w:hAnsi="Times New Roman" w:cs="Times New Roman"/>
                      <w:bCs/>
                      <w:color w:val="000000"/>
                      <w:sz w:val="24"/>
                      <w:szCs w:val="28"/>
                    </w:rPr>
                    <w:t xml:space="preserve"> </w:t>
                  </w:r>
                  <w:proofErr w:type="spellStart"/>
                  <w:r>
                    <w:rPr>
                      <w:rFonts w:ascii="Times New Roman" w:eastAsiaTheme="minorHAnsi" w:hAnsi="Times New Roman" w:cs="Times New Roman"/>
                      <w:bCs/>
                      <w:color w:val="000000"/>
                      <w:sz w:val="24"/>
                      <w:szCs w:val="28"/>
                    </w:rPr>
                    <w:t>Naz</w:t>
                  </w:r>
                  <w:proofErr w:type="spellEnd"/>
                  <w:r>
                    <w:rPr>
                      <w:rFonts w:ascii="Times New Roman" w:eastAsiaTheme="minorHAnsi" w:hAnsi="Times New Roman" w:cs="Times New Roman"/>
                      <w:bCs/>
                      <w:color w:val="000000"/>
                      <w:sz w:val="24"/>
                      <w:szCs w:val="28"/>
                    </w:rPr>
                    <w:t xml:space="preserve">, </w:t>
                  </w:r>
                  <w:proofErr w:type="spellStart"/>
                  <w:r>
                    <w:rPr>
                      <w:rFonts w:ascii="Times New Roman" w:eastAsiaTheme="minorHAnsi" w:hAnsi="Times New Roman" w:cs="Times New Roman"/>
                      <w:bCs/>
                      <w:color w:val="000000"/>
                      <w:sz w:val="24"/>
                      <w:szCs w:val="28"/>
                    </w:rPr>
                    <w:t>Waqar</w:t>
                  </w:r>
                  <w:proofErr w:type="spellEnd"/>
                  <w:r>
                    <w:rPr>
                      <w:rFonts w:ascii="Times New Roman" w:eastAsiaTheme="minorHAnsi" w:hAnsi="Times New Roman" w:cs="Times New Roman"/>
                      <w:bCs/>
                      <w:color w:val="000000"/>
                      <w:sz w:val="24"/>
                      <w:szCs w:val="28"/>
                    </w:rPr>
                    <w:t xml:space="preserve"> Ahmad, and Ibrahim, Academic Research International, Vol. 3, No 1, July 2012</w:t>
                  </w:r>
                </w:p>
                <w:p w:rsidR="00552DF1" w:rsidRPr="00552DF1" w:rsidRDefault="00552DF1" w:rsidP="00552DF1">
                  <w:pPr>
                    <w:autoSpaceDE w:val="0"/>
                    <w:autoSpaceDN w:val="0"/>
                    <w:adjustRightInd w:val="0"/>
                    <w:spacing w:after="0" w:line="240" w:lineRule="auto"/>
                    <w:rPr>
                      <w:rFonts w:ascii="Times New Roman" w:eastAsiaTheme="minorHAnsi" w:hAnsi="Times New Roman" w:cs="Times New Roman"/>
                      <w:color w:val="000000"/>
                      <w:sz w:val="20"/>
                      <w:szCs w:val="20"/>
                    </w:rPr>
                  </w:pPr>
                </w:p>
              </w:tc>
              <w:tc>
                <w:tcPr>
                  <w:tcW w:w="634" w:type="dxa"/>
                </w:tcPr>
                <w:p w:rsidR="00552DF1" w:rsidRPr="00552DF1" w:rsidRDefault="00552DF1" w:rsidP="00552DF1">
                  <w:pPr>
                    <w:autoSpaceDE w:val="0"/>
                    <w:autoSpaceDN w:val="0"/>
                    <w:adjustRightInd w:val="0"/>
                    <w:spacing w:after="0" w:line="240" w:lineRule="auto"/>
                    <w:rPr>
                      <w:rFonts w:ascii="Times New Roman" w:eastAsiaTheme="minorHAnsi" w:hAnsi="Times New Roman" w:cs="Times New Roman"/>
                      <w:color w:val="000000"/>
                      <w:sz w:val="20"/>
                      <w:szCs w:val="20"/>
                    </w:rPr>
                  </w:pPr>
                  <w:r w:rsidRPr="00552DF1">
                    <w:rPr>
                      <w:rFonts w:ascii="Times New Roman" w:eastAsiaTheme="minorHAnsi" w:hAnsi="Times New Roman" w:cs="Times New Roman"/>
                      <w:color w:val="000000"/>
                      <w:sz w:val="20"/>
                      <w:szCs w:val="20"/>
                    </w:rPr>
                    <w:t xml:space="preserve"> </w:t>
                  </w:r>
                </w:p>
              </w:tc>
              <w:tc>
                <w:tcPr>
                  <w:tcW w:w="2333" w:type="dxa"/>
                </w:tcPr>
                <w:p w:rsidR="00552DF1" w:rsidRPr="00552DF1" w:rsidRDefault="00552DF1" w:rsidP="00552DF1">
                  <w:pPr>
                    <w:autoSpaceDE w:val="0"/>
                    <w:autoSpaceDN w:val="0"/>
                    <w:adjustRightInd w:val="0"/>
                    <w:spacing w:after="0" w:line="240" w:lineRule="auto"/>
                    <w:rPr>
                      <w:rFonts w:ascii="Times New Roman" w:eastAsiaTheme="minorHAnsi" w:hAnsi="Times New Roman" w:cs="Times New Roman"/>
                      <w:color w:val="000000"/>
                      <w:sz w:val="20"/>
                      <w:szCs w:val="20"/>
                    </w:rPr>
                  </w:pPr>
                  <w:r w:rsidRPr="00552DF1">
                    <w:rPr>
                      <w:rFonts w:ascii="Times New Roman" w:eastAsiaTheme="minorHAnsi" w:hAnsi="Times New Roman" w:cs="Times New Roman"/>
                      <w:b/>
                      <w:bCs/>
                      <w:color w:val="000000"/>
                      <w:sz w:val="20"/>
                      <w:szCs w:val="20"/>
                    </w:rPr>
                    <w:t xml:space="preserve">Ibrahim </w:t>
                  </w:r>
                </w:p>
              </w:tc>
            </w:tr>
          </w:tbl>
          <w:p w:rsidR="00B64CE6" w:rsidRPr="001B03FF" w:rsidRDefault="00B64CE6" w:rsidP="00B64CE6">
            <w:pPr>
              <w:autoSpaceDE w:val="0"/>
              <w:autoSpaceDN w:val="0"/>
              <w:adjustRightInd w:val="0"/>
              <w:rPr>
                <w:rFonts w:ascii="Times New Roman" w:hAnsi="Times New Roman" w:cs="Times New Roman"/>
                <w:color w:val="FF0000"/>
                <w:sz w:val="24"/>
                <w:szCs w:val="24"/>
              </w:rPr>
            </w:pPr>
          </w:p>
        </w:tc>
      </w:tr>
      <w:tr w:rsidR="00B64CE6" w:rsidRPr="000A03B4" w:rsidTr="00184B43">
        <w:tc>
          <w:tcPr>
            <w:tcW w:w="738" w:type="dxa"/>
          </w:tcPr>
          <w:p w:rsidR="00B64CE6" w:rsidRPr="000A03B4" w:rsidRDefault="00B64CE6" w:rsidP="00B64CE6">
            <w:pPr>
              <w:rPr>
                <w:rFonts w:ascii="Times New Roman" w:hAnsi="Times New Roman" w:cs="Times New Roman"/>
                <w:sz w:val="24"/>
                <w:szCs w:val="24"/>
              </w:rPr>
            </w:pPr>
            <w:r w:rsidRPr="000A03B4">
              <w:rPr>
                <w:rFonts w:ascii="Times New Roman" w:hAnsi="Times New Roman" w:cs="Times New Roman"/>
                <w:sz w:val="24"/>
                <w:szCs w:val="24"/>
              </w:rPr>
              <w:t>14</w:t>
            </w:r>
          </w:p>
        </w:tc>
        <w:tc>
          <w:tcPr>
            <w:tcW w:w="5490" w:type="dxa"/>
          </w:tcPr>
          <w:p w:rsidR="00B64CE6" w:rsidRPr="000A03B4" w:rsidRDefault="00DF0E68" w:rsidP="00B64CE6">
            <w:pPr>
              <w:jc w:val="both"/>
              <w:rPr>
                <w:rFonts w:ascii="Times New Roman" w:hAnsi="Times New Roman" w:cs="Times New Roman"/>
                <w:sz w:val="24"/>
                <w:szCs w:val="24"/>
              </w:rPr>
            </w:pPr>
            <w:proofErr w:type="spellStart"/>
            <w:r w:rsidRPr="00DF0E68">
              <w:rPr>
                <w:rFonts w:ascii="Times New Roman" w:eastAsia="Times New Roman" w:hAnsi="Times New Roman" w:cs="Times New Roman"/>
                <w:b/>
                <w:i/>
                <w:color w:val="00B0F0"/>
                <w:sz w:val="24"/>
                <w:szCs w:val="24"/>
              </w:rPr>
              <w:t>Pakhtunwali</w:t>
            </w:r>
            <w:proofErr w:type="spellEnd"/>
            <w:r>
              <w:rPr>
                <w:rFonts w:ascii="Times New Roman" w:eastAsia="Times New Roman" w:hAnsi="Times New Roman" w:cs="Times New Roman"/>
                <w:b/>
                <w:color w:val="00B0F0"/>
                <w:sz w:val="24"/>
                <w:szCs w:val="24"/>
              </w:rPr>
              <w:t xml:space="preserve"> and Governance</w:t>
            </w:r>
          </w:p>
        </w:tc>
        <w:tc>
          <w:tcPr>
            <w:tcW w:w="4140" w:type="dxa"/>
          </w:tcPr>
          <w:p w:rsidR="00B64CE6" w:rsidRPr="00D066C9" w:rsidRDefault="00D066C9" w:rsidP="00D066C9">
            <w:pPr>
              <w:autoSpaceDE w:val="0"/>
              <w:autoSpaceDN w:val="0"/>
              <w:adjustRightInd w:val="0"/>
              <w:rPr>
                <w:rFonts w:ascii="Times New Roman" w:hAnsi="Times New Roman" w:cs="Times New Roman"/>
                <w:color w:val="FF0000"/>
                <w:sz w:val="24"/>
                <w:szCs w:val="24"/>
              </w:rPr>
            </w:pPr>
            <w:r>
              <w:rPr>
                <w:rFonts w:ascii="Times New Roman" w:eastAsiaTheme="minorHAnsi" w:hAnsi="Times New Roman" w:cs="Times New Roman"/>
                <w:bCs/>
                <w:sz w:val="24"/>
                <w:szCs w:val="24"/>
              </w:rPr>
              <w:t>‘</w:t>
            </w:r>
            <w:r w:rsidRPr="00D066C9">
              <w:rPr>
                <w:rFonts w:ascii="Times New Roman" w:eastAsiaTheme="minorHAnsi" w:hAnsi="Times New Roman" w:cs="Times New Roman"/>
                <w:bCs/>
                <w:sz w:val="24"/>
                <w:szCs w:val="24"/>
              </w:rPr>
              <w:t>Socio-Cultur</w:t>
            </w:r>
            <w:r>
              <w:rPr>
                <w:rFonts w:ascii="Times New Roman" w:eastAsiaTheme="minorHAnsi" w:hAnsi="Times New Roman" w:cs="Times New Roman"/>
                <w:bCs/>
                <w:sz w:val="24"/>
                <w:szCs w:val="24"/>
              </w:rPr>
              <w:t>al Dynamics And Their Relation w</w:t>
            </w:r>
            <w:r w:rsidRPr="00D066C9">
              <w:rPr>
                <w:rFonts w:ascii="Times New Roman" w:eastAsiaTheme="minorHAnsi" w:hAnsi="Times New Roman" w:cs="Times New Roman"/>
                <w:bCs/>
                <w:sz w:val="24"/>
                <w:szCs w:val="24"/>
              </w:rPr>
              <w:t>ith</w:t>
            </w:r>
            <w:r>
              <w:rPr>
                <w:rFonts w:ascii="Times New Roman" w:eastAsiaTheme="minorHAnsi" w:hAnsi="Times New Roman" w:cs="Times New Roman"/>
                <w:bCs/>
                <w:sz w:val="24"/>
                <w:szCs w:val="24"/>
              </w:rPr>
              <w:t xml:space="preserve"> t</w:t>
            </w:r>
            <w:r w:rsidRPr="00D066C9">
              <w:rPr>
                <w:rFonts w:ascii="Times New Roman" w:eastAsiaTheme="minorHAnsi" w:hAnsi="Times New Roman" w:cs="Times New Roman"/>
                <w:bCs/>
                <w:sz w:val="24"/>
                <w:szCs w:val="24"/>
              </w:rPr>
              <w:t>he Participatory Development In The Pashtun</w:t>
            </w:r>
            <w:r>
              <w:rPr>
                <w:rFonts w:ascii="Times New Roman" w:eastAsiaTheme="minorHAnsi" w:hAnsi="Times New Roman" w:cs="Times New Roman"/>
                <w:bCs/>
                <w:sz w:val="24"/>
                <w:szCs w:val="24"/>
              </w:rPr>
              <w:t xml:space="preserve"> </w:t>
            </w:r>
            <w:r w:rsidRPr="00D066C9">
              <w:rPr>
                <w:rFonts w:ascii="Times New Roman" w:eastAsiaTheme="minorHAnsi" w:hAnsi="Times New Roman" w:cs="Times New Roman"/>
                <w:bCs/>
                <w:sz w:val="24"/>
                <w:szCs w:val="24"/>
              </w:rPr>
              <w:t>Tribal Society Of Pakistan</w:t>
            </w:r>
            <w:r>
              <w:rPr>
                <w:rFonts w:ascii="Times New Roman" w:eastAsiaTheme="minorHAnsi" w:hAnsi="Times New Roman" w:cs="Times New Roman"/>
                <w:bCs/>
                <w:sz w:val="24"/>
                <w:szCs w:val="24"/>
              </w:rPr>
              <w:t xml:space="preserve">,’ by </w:t>
            </w:r>
            <w:proofErr w:type="spellStart"/>
            <w:r>
              <w:rPr>
                <w:rFonts w:ascii="Times New Roman" w:eastAsiaTheme="minorHAnsi" w:hAnsi="Times New Roman" w:cs="Times New Roman"/>
                <w:bCs/>
                <w:sz w:val="24"/>
                <w:szCs w:val="24"/>
              </w:rPr>
              <w:t>Umer</w:t>
            </w:r>
            <w:proofErr w:type="spellEnd"/>
            <w:r>
              <w:rPr>
                <w:rFonts w:ascii="Times New Roman" w:eastAsiaTheme="minorHAnsi" w:hAnsi="Times New Roman" w:cs="Times New Roman"/>
                <w:bCs/>
                <w:sz w:val="24"/>
                <w:szCs w:val="24"/>
              </w:rPr>
              <w:t xml:space="preserve"> Khayyam, </w:t>
            </w:r>
            <w:proofErr w:type="spellStart"/>
            <w:r>
              <w:rPr>
                <w:rFonts w:ascii="Times New Roman" w:eastAsiaTheme="minorHAnsi" w:hAnsi="Times New Roman" w:cs="Times New Roman"/>
                <w:bCs/>
                <w:sz w:val="24"/>
                <w:szCs w:val="24"/>
              </w:rPr>
              <w:t>Ehsan</w:t>
            </w:r>
            <w:proofErr w:type="spellEnd"/>
            <w:r>
              <w:rPr>
                <w:rFonts w:ascii="Times New Roman" w:eastAsiaTheme="minorHAnsi" w:hAnsi="Times New Roman" w:cs="Times New Roman"/>
                <w:bCs/>
                <w:sz w:val="24"/>
                <w:szCs w:val="24"/>
              </w:rPr>
              <w:t xml:space="preserve"> </w:t>
            </w:r>
            <w:proofErr w:type="spellStart"/>
            <w:r>
              <w:rPr>
                <w:rFonts w:ascii="Times New Roman" w:eastAsiaTheme="minorHAnsi" w:hAnsi="Times New Roman" w:cs="Times New Roman"/>
                <w:bCs/>
                <w:sz w:val="24"/>
                <w:szCs w:val="24"/>
              </w:rPr>
              <w:t>Inam</w:t>
            </w:r>
            <w:proofErr w:type="spellEnd"/>
            <w:r>
              <w:rPr>
                <w:rFonts w:ascii="Times New Roman" w:eastAsiaTheme="minorHAnsi" w:hAnsi="Times New Roman" w:cs="Times New Roman"/>
                <w:bCs/>
                <w:sz w:val="24"/>
                <w:szCs w:val="24"/>
              </w:rPr>
              <w:t xml:space="preserve"> </w:t>
            </w:r>
            <w:proofErr w:type="spellStart"/>
            <w:r>
              <w:rPr>
                <w:rFonts w:ascii="Times New Roman" w:eastAsiaTheme="minorHAnsi" w:hAnsi="Times New Roman" w:cs="Times New Roman"/>
                <w:bCs/>
                <w:sz w:val="24"/>
                <w:szCs w:val="24"/>
              </w:rPr>
              <w:t>Ullah</w:t>
            </w:r>
            <w:proofErr w:type="spellEnd"/>
            <w:r>
              <w:rPr>
                <w:rFonts w:ascii="Times New Roman" w:eastAsiaTheme="minorHAnsi" w:hAnsi="Times New Roman" w:cs="Times New Roman"/>
                <w:bCs/>
                <w:sz w:val="24"/>
                <w:szCs w:val="24"/>
              </w:rPr>
              <w:t xml:space="preserve">, and Syed Shah, </w:t>
            </w:r>
            <w:proofErr w:type="spellStart"/>
            <w:r w:rsidRPr="00D066C9">
              <w:rPr>
                <w:rFonts w:ascii="TimesNewRoman" w:eastAsiaTheme="minorHAnsi" w:hAnsi="TimesNewRoman" w:cs="TimesNewRoman"/>
                <w:sz w:val="20"/>
                <w:szCs w:val="20"/>
              </w:rPr>
              <w:t>Trames</w:t>
            </w:r>
            <w:proofErr w:type="spellEnd"/>
            <w:r w:rsidRPr="00D066C9">
              <w:rPr>
                <w:rFonts w:ascii="TimesNewRoman" w:eastAsiaTheme="minorHAnsi" w:hAnsi="TimesNewRoman" w:cs="TimesNewRoman"/>
                <w:sz w:val="20"/>
                <w:szCs w:val="20"/>
              </w:rPr>
              <w:t xml:space="preserve">, 2018, </w:t>
            </w:r>
            <w:r w:rsidRPr="00D066C9">
              <w:rPr>
                <w:rFonts w:ascii="TimesNewRoman,Bold" w:eastAsiaTheme="minorHAnsi" w:hAnsi="TimesNewRoman,Bold" w:cs="TimesNewRoman,Bold"/>
                <w:bCs/>
                <w:sz w:val="20"/>
                <w:szCs w:val="20"/>
              </w:rPr>
              <w:t>22</w:t>
            </w:r>
            <w:r>
              <w:rPr>
                <w:rFonts w:ascii="TimesNewRoman,Bold" w:eastAsiaTheme="minorHAnsi" w:hAnsi="TimesNewRoman,Bold" w:cs="TimesNewRoman,Bold"/>
                <w:bCs/>
                <w:sz w:val="20"/>
                <w:szCs w:val="20"/>
              </w:rPr>
              <w:t xml:space="preserve"> </w:t>
            </w:r>
            <w:r w:rsidRPr="00D066C9">
              <w:rPr>
                <w:rFonts w:ascii="TimesNewRoman" w:eastAsiaTheme="minorHAnsi" w:hAnsi="TimesNewRoman" w:cs="TimesNewRoman"/>
                <w:sz w:val="20"/>
                <w:szCs w:val="20"/>
              </w:rPr>
              <w:t>(</w:t>
            </w:r>
            <w:r w:rsidRPr="00D066C9">
              <w:rPr>
                <w:rFonts w:ascii="TimesNewRoman,Bold" w:eastAsiaTheme="minorHAnsi" w:hAnsi="TimesNewRoman,Bold" w:cs="TimesNewRoman,Bold"/>
                <w:bCs/>
                <w:sz w:val="20"/>
                <w:szCs w:val="20"/>
              </w:rPr>
              <w:t>72/67</w:t>
            </w:r>
            <w:r w:rsidRPr="00D066C9">
              <w:rPr>
                <w:rFonts w:ascii="TimesNewRoman" w:eastAsiaTheme="minorHAnsi" w:hAnsi="TimesNewRoman" w:cs="TimesNewRoman"/>
                <w:sz w:val="20"/>
                <w:szCs w:val="20"/>
              </w:rPr>
              <w:t>), 2, 173–184</w:t>
            </w:r>
          </w:p>
        </w:tc>
      </w:tr>
      <w:tr w:rsidR="00B64CE6" w:rsidRPr="000A03B4" w:rsidTr="00184B43">
        <w:tc>
          <w:tcPr>
            <w:tcW w:w="738" w:type="dxa"/>
          </w:tcPr>
          <w:p w:rsidR="00B64CE6" w:rsidRPr="000A03B4" w:rsidRDefault="00B64CE6" w:rsidP="00B64CE6">
            <w:pPr>
              <w:rPr>
                <w:rFonts w:ascii="Times New Roman" w:hAnsi="Times New Roman" w:cs="Times New Roman"/>
                <w:sz w:val="24"/>
                <w:szCs w:val="24"/>
              </w:rPr>
            </w:pPr>
            <w:r w:rsidRPr="000A03B4">
              <w:rPr>
                <w:rFonts w:ascii="Times New Roman" w:hAnsi="Times New Roman" w:cs="Times New Roman"/>
                <w:sz w:val="24"/>
                <w:szCs w:val="24"/>
              </w:rPr>
              <w:t>15</w:t>
            </w:r>
          </w:p>
        </w:tc>
        <w:tc>
          <w:tcPr>
            <w:tcW w:w="5490" w:type="dxa"/>
          </w:tcPr>
          <w:p w:rsidR="00B64CE6" w:rsidRPr="000A03B4" w:rsidRDefault="00DF0E68" w:rsidP="00B64CE6">
            <w:pPr>
              <w:jc w:val="both"/>
              <w:rPr>
                <w:rFonts w:ascii="Times New Roman" w:eastAsia="Times New Roman" w:hAnsi="Times New Roman" w:cs="Times New Roman"/>
                <w:b/>
                <w:color w:val="00B0F0"/>
                <w:sz w:val="24"/>
                <w:szCs w:val="24"/>
              </w:rPr>
            </w:pPr>
            <w:r>
              <w:rPr>
                <w:rFonts w:ascii="Times New Roman" w:eastAsia="Times New Roman" w:hAnsi="Times New Roman" w:cs="Times New Roman"/>
                <w:b/>
                <w:color w:val="00B0F0"/>
                <w:sz w:val="24"/>
                <w:szCs w:val="24"/>
              </w:rPr>
              <w:t>Impact of Globalization on Culture in Pakistan</w:t>
            </w:r>
            <w:bookmarkStart w:id="1" w:name="_GoBack"/>
            <w:bookmarkEnd w:id="1"/>
            <w:r w:rsidR="00196A1A" w:rsidRPr="000A03B4">
              <w:rPr>
                <w:rFonts w:ascii="Times New Roman" w:eastAsia="Times New Roman" w:hAnsi="Times New Roman" w:cs="Times New Roman"/>
                <w:b/>
                <w:color w:val="00B0F0"/>
                <w:sz w:val="24"/>
                <w:szCs w:val="24"/>
              </w:rPr>
              <w:t xml:space="preserve"> </w:t>
            </w:r>
          </w:p>
          <w:p w:rsidR="00B64CE6" w:rsidRPr="000A03B4" w:rsidRDefault="00B64CE6" w:rsidP="00B64CE6">
            <w:pPr>
              <w:rPr>
                <w:rFonts w:ascii="Times New Roman" w:hAnsi="Times New Roman" w:cs="Times New Roman"/>
                <w:sz w:val="24"/>
                <w:szCs w:val="24"/>
              </w:rPr>
            </w:pPr>
          </w:p>
        </w:tc>
        <w:tc>
          <w:tcPr>
            <w:tcW w:w="4140" w:type="dxa"/>
          </w:tcPr>
          <w:p w:rsidR="00DF0E68" w:rsidRPr="00DF0E68" w:rsidRDefault="00DF0E68" w:rsidP="00DF0E68">
            <w:pPr>
              <w:autoSpaceDE w:val="0"/>
              <w:autoSpaceDN w:val="0"/>
              <w:adjustRightInd w:val="0"/>
              <w:rPr>
                <w:rFonts w:ascii="Times New Roman" w:eastAsiaTheme="minorHAnsi" w:hAnsi="Times New Roman" w:cs="Times New Roman"/>
                <w:color w:val="000000"/>
                <w:sz w:val="24"/>
                <w:szCs w:val="24"/>
              </w:rPr>
            </w:pPr>
            <w:r>
              <w:rPr>
                <w:rFonts w:ascii="Times New Roman" w:eastAsiaTheme="minorHAnsi" w:hAnsi="Times New Roman" w:cs="Times New Roman"/>
                <w:bCs/>
                <w:color w:val="000000"/>
                <w:sz w:val="24"/>
                <w:szCs w:val="24"/>
              </w:rPr>
              <w:t>‘</w:t>
            </w:r>
            <w:r w:rsidRPr="00DF0E68">
              <w:rPr>
                <w:rFonts w:ascii="Times New Roman" w:eastAsiaTheme="minorHAnsi" w:hAnsi="Times New Roman" w:cs="Times New Roman"/>
                <w:bCs/>
                <w:color w:val="000000"/>
                <w:sz w:val="24"/>
                <w:szCs w:val="24"/>
              </w:rPr>
              <w:t>Globalization Effects On The Social And Culture Norms Of Pakistan</w:t>
            </w:r>
            <w:r>
              <w:rPr>
                <w:rFonts w:ascii="Times New Roman" w:eastAsiaTheme="minorHAnsi" w:hAnsi="Times New Roman" w:cs="Times New Roman"/>
                <w:bCs/>
                <w:color w:val="000000"/>
                <w:sz w:val="24"/>
                <w:szCs w:val="24"/>
              </w:rPr>
              <w:t>,’ by</w:t>
            </w:r>
            <w:r w:rsidRPr="00DF0E68">
              <w:rPr>
                <w:rFonts w:ascii="Times New Roman" w:eastAsiaTheme="minorHAnsi" w:hAnsi="Times New Roman" w:cs="Times New Roman"/>
                <w:bCs/>
                <w:color w:val="000000"/>
                <w:sz w:val="24"/>
                <w:szCs w:val="24"/>
              </w:rPr>
              <w:t xml:space="preserve"> </w:t>
            </w:r>
          </w:p>
          <w:p w:rsidR="00B64CE6" w:rsidRPr="00DF0E68" w:rsidRDefault="00DF0E68" w:rsidP="00DF0E68">
            <w:pPr>
              <w:pStyle w:val="Default"/>
              <w:rPr>
                <w:rFonts w:eastAsiaTheme="minorHAnsi"/>
              </w:rPr>
            </w:pPr>
            <w:proofErr w:type="spellStart"/>
            <w:r w:rsidRPr="00DF0E68">
              <w:rPr>
                <w:rFonts w:eastAsiaTheme="minorHAnsi"/>
                <w:bCs/>
                <w:sz w:val="23"/>
                <w:szCs w:val="23"/>
              </w:rPr>
              <w:t>Zainulabidenmalik</w:t>
            </w:r>
            <w:proofErr w:type="spellEnd"/>
            <w:r>
              <w:rPr>
                <w:rFonts w:eastAsiaTheme="minorHAnsi"/>
                <w:bCs/>
                <w:sz w:val="16"/>
                <w:szCs w:val="16"/>
              </w:rPr>
              <w:t xml:space="preserve">, </w:t>
            </w:r>
            <w:proofErr w:type="spellStart"/>
            <w:r w:rsidRPr="00DF0E68">
              <w:rPr>
                <w:rFonts w:eastAsiaTheme="minorHAnsi"/>
                <w:bCs/>
                <w:sz w:val="23"/>
                <w:szCs w:val="23"/>
              </w:rPr>
              <w:t>Aneeqanawaz</w:t>
            </w:r>
            <w:proofErr w:type="spellEnd"/>
            <w:r>
              <w:rPr>
                <w:rFonts w:eastAsiaTheme="minorHAnsi"/>
                <w:bCs/>
                <w:sz w:val="16"/>
                <w:szCs w:val="16"/>
              </w:rPr>
              <w:t>,</w:t>
            </w:r>
            <w:r w:rsidRPr="00DF0E68">
              <w:rPr>
                <w:rFonts w:eastAsiaTheme="minorHAnsi"/>
                <w:bCs/>
                <w:sz w:val="16"/>
                <w:szCs w:val="16"/>
              </w:rPr>
              <w:t xml:space="preserve"> </w:t>
            </w:r>
            <w:r w:rsidRPr="00DF0E68">
              <w:rPr>
                <w:rFonts w:eastAsiaTheme="minorHAnsi"/>
                <w:bCs/>
                <w:sz w:val="23"/>
                <w:szCs w:val="23"/>
              </w:rPr>
              <w:t>Dr</w:t>
            </w:r>
            <w:r>
              <w:rPr>
                <w:rFonts w:eastAsiaTheme="minorHAnsi"/>
                <w:bCs/>
                <w:sz w:val="23"/>
                <w:szCs w:val="23"/>
              </w:rPr>
              <w:t xml:space="preserve">. </w:t>
            </w:r>
            <w:r w:rsidRPr="00DF0E68">
              <w:rPr>
                <w:rFonts w:eastAsiaTheme="minorHAnsi"/>
                <w:bCs/>
                <w:sz w:val="23"/>
                <w:szCs w:val="23"/>
              </w:rPr>
              <w:t xml:space="preserve">Professor Ma </w:t>
            </w:r>
            <w:proofErr w:type="spellStart"/>
            <w:r w:rsidRPr="00DF0E68">
              <w:rPr>
                <w:rFonts w:eastAsiaTheme="minorHAnsi"/>
                <w:bCs/>
                <w:sz w:val="23"/>
                <w:szCs w:val="23"/>
              </w:rPr>
              <w:t>Qaing</w:t>
            </w:r>
            <w:proofErr w:type="spellEnd"/>
            <w:r>
              <w:rPr>
                <w:rFonts w:eastAsiaTheme="minorHAnsi"/>
                <w:bCs/>
                <w:sz w:val="23"/>
                <w:szCs w:val="23"/>
              </w:rPr>
              <w:t xml:space="preserve">, </w:t>
            </w:r>
            <w:r w:rsidRPr="00DF0E68">
              <w:rPr>
                <w:rFonts w:eastAsiaTheme="minorHAnsi"/>
              </w:rPr>
              <w:t>International Journal of Sociology and Anthropology Research Vol.3, No.1, pp.44-48, February 2017</w:t>
            </w:r>
          </w:p>
        </w:tc>
      </w:tr>
      <w:tr w:rsidR="00B64CE6" w:rsidRPr="000A03B4" w:rsidTr="00184B43">
        <w:tc>
          <w:tcPr>
            <w:tcW w:w="738" w:type="dxa"/>
          </w:tcPr>
          <w:p w:rsidR="00B64CE6" w:rsidRPr="000A03B4" w:rsidRDefault="00B64CE6" w:rsidP="00B64CE6">
            <w:pPr>
              <w:rPr>
                <w:rFonts w:ascii="Times New Roman" w:hAnsi="Times New Roman" w:cs="Times New Roman"/>
                <w:sz w:val="24"/>
                <w:szCs w:val="24"/>
              </w:rPr>
            </w:pPr>
            <w:r w:rsidRPr="000A03B4">
              <w:rPr>
                <w:rFonts w:ascii="Times New Roman" w:hAnsi="Times New Roman" w:cs="Times New Roman"/>
                <w:sz w:val="24"/>
                <w:szCs w:val="24"/>
              </w:rPr>
              <w:t>16</w:t>
            </w:r>
          </w:p>
        </w:tc>
        <w:tc>
          <w:tcPr>
            <w:tcW w:w="5490" w:type="dxa"/>
          </w:tcPr>
          <w:p w:rsidR="00B64CE6" w:rsidRPr="000A03B4" w:rsidRDefault="00B64CE6" w:rsidP="00B64CE6">
            <w:pPr>
              <w:jc w:val="center"/>
              <w:rPr>
                <w:rFonts w:ascii="Times New Roman" w:hAnsi="Times New Roman" w:cs="Times New Roman"/>
                <w:b/>
                <w:color w:val="FF0000"/>
                <w:sz w:val="24"/>
                <w:szCs w:val="24"/>
              </w:rPr>
            </w:pPr>
            <w:r w:rsidRPr="000A03B4">
              <w:rPr>
                <w:rFonts w:ascii="Times New Roman" w:hAnsi="Times New Roman" w:cs="Times New Roman"/>
                <w:b/>
                <w:color w:val="FF0000"/>
                <w:sz w:val="24"/>
                <w:szCs w:val="24"/>
              </w:rPr>
              <w:t>Final Exam</w:t>
            </w:r>
          </w:p>
        </w:tc>
        <w:tc>
          <w:tcPr>
            <w:tcW w:w="4140" w:type="dxa"/>
          </w:tcPr>
          <w:p w:rsidR="00B64CE6" w:rsidRPr="001B03FF" w:rsidRDefault="00B64CE6" w:rsidP="00B64CE6">
            <w:pPr>
              <w:rPr>
                <w:rFonts w:ascii="Times New Roman" w:hAnsi="Times New Roman" w:cs="Times New Roman"/>
                <w:color w:val="FF0000"/>
                <w:sz w:val="24"/>
                <w:szCs w:val="24"/>
              </w:rPr>
            </w:pPr>
            <w:r w:rsidRPr="001B03FF">
              <w:rPr>
                <w:rFonts w:ascii="Times New Roman" w:hAnsi="Times New Roman" w:cs="Times New Roman"/>
                <w:color w:val="FF0000"/>
                <w:sz w:val="24"/>
                <w:szCs w:val="24"/>
              </w:rPr>
              <w:t xml:space="preserve">            </w:t>
            </w:r>
          </w:p>
        </w:tc>
      </w:tr>
    </w:tbl>
    <w:p w:rsidR="004B1D0D" w:rsidRPr="00BA71D4" w:rsidRDefault="004B1D0D" w:rsidP="004B1D0D">
      <w:pPr>
        <w:rPr>
          <w:rFonts w:ascii="Times New Roman" w:hAnsi="Times New Roman" w:cs="Times New Roman"/>
          <w:sz w:val="28"/>
          <w:szCs w:val="28"/>
        </w:rPr>
      </w:pPr>
    </w:p>
    <w:p w:rsidR="00DA2071" w:rsidRPr="00C81A45" w:rsidRDefault="00110430" w:rsidP="00110430">
      <w:pPr>
        <w:pStyle w:val="Default"/>
        <w:rPr>
          <w:b/>
          <w:bCs/>
          <w:color w:val="auto"/>
          <w:sz w:val="28"/>
          <w:szCs w:val="28"/>
          <w:u w:val="single"/>
        </w:rPr>
      </w:pPr>
      <w:r w:rsidRPr="00C81A45">
        <w:rPr>
          <w:b/>
          <w:bCs/>
          <w:color w:val="auto"/>
          <w:sz w:val="28"/>
          <w:szCs w:val="28"/>
          <w:u w:val="single"/>
        </w:rPr>
        <w:t>Academic Integrity Policy</w:t>
      </w:r>
    </w:p>
    <w:p w:rsidR="00480DE1" w:rsidRPr="00C81A45" w:rsidRDefault="00480DE1" w:rsidP="00110430">
      <w:pPr>
        <w:pStyle w:val="Default"/>
        <w:rPr>
          <w:b/>
          <w:bCs/>
          <w:color w:val="auto"/>
          <w:szCs w:val="28"/>
        </w:rPr>
      </w:pPr>
    </w:p>
    <w:p w:rsidR="00110430" w:rsidRPr="00C81A45" w:rsidRDefault="00110430" w:rsidP="00110430">
      <w:pPr>
        <w:pStyle w:val="Default"/>
        <w:rPr>
          <w:b/>
          <w:color w:val="auto"/>
          <w:szCs w:val="28"/>
        </w:rPr>
      </w:pPr>
      <w:r w:rsidRPr="00C81A45">
        <w:rPr>
          <w:szCs w:val="28"/>
        </w:rPr>
        <w:t xml:space="preserve">Academic integrity is the central value of an academic community. It is expected that graduate students will neither engage in nor facilitate cheating (using or attempting to use unauthorized materials, information, or study aids), fabrication (falsification or invention of any information or citation), or plagiarism (representing the words or ideas of others as one’s own) in their academic work. </w:t>
      </w:r>
      <w:r w:rsidRPr="00C81A45">
        <w:rPr>
          <w:b/>
          <w:color w:val="auto"/>
          <w:szCs w:val="28"/>
          <w:highlight w:val="yellow"/>
        </w:rPr>
        <w:t>The Academic Integrity Policy contains strict sanctions, including expulsion, for all forms of academic dishonesty. Students found gui</w:t>
      </w:r>
      <w:r w:rsidR="002E4449">
        <w:rPr>
          <w:b/>
          <w:color w:val="auto"/>
          <w:szCs w:val="28"/>
          <w:highlight w:val="yellow"/>
        </w:rPr>
        <w:t>lty of violating other UMT norms</w:t>
      </w:r>
      <w:r w:rsidRPr="00C81A45">
        <w:rPr>
          <w:b/>
          <w:color w:val="auto"/>
          <w:szCs w:val="28"/>
          <w:highlight w:val="yellow"/>
        </w:rPr>
        <w:t xml:space="preserve">, such </w:t>
      </w:r>
      <w:r w:rsidR="002E4449">
        <w:rPr>
          <w:b/>
          <w:color w:val="auto"/>
          <w:szCs w:val="28"/>
          <w:highlight w:val="yellow"/>
        </w:rPr>
        <w:t>as engaging in</w:t>
      </w:r>
      <w:r w:rsidRPr="00C81A45">
        <w:rPr>
          <w:b/>
          <w:color w:val="auto"/>
          <w:szCs w:val="28"/>
          <w:highlight w:val="yellow"/>
        </w:rPr>
        <w:t xml:space="preserve"> misconduct, or in actions that are harmful to others or threaten the orderliness and wellbeing of the campus, are subject to equally strict sanctions in accordanc</w:t>
      </w:r>
      <w:r w:rsidR="002E4449">
        <w:rPr>
          <w:b/>
          <w:color w:val="auto"/>
          <w:szCs w:val="28"/>
          <w:highlight w:val="yellow"/>
        </w:rPr>
        <w:t>e with</w:t>
      </w:r>
      <w:r w:rsidRPr="00C81A45">
        <w:rPr>
          <w:b/>
          <w:color w:val="auto"/>
          <w:szCs w:val="28"/>
          <w:highlight w:val="yellow"/>
        </w:rPr>
        <w:t xml:space="preserve"> UMT regulations.</w:t>
      </w:r>
    </w:p>
    <w:p w:rsidR="00110430" w:rsidRPr="00C81A45" w:rsidRDefault="00110430" w:rsidP="00110430">
      <w:pPr>
        <w:pStyle w:val="Default"/>
        <w:rPr>
          <w:szCs w:val="28"/>
        </w:rPr>
      </w:pPr>
    </w:p>
    <w:p w:rsidR="00110430" w:rsidRPr="00C81A45" w:rsidRDefault="00110430" w:rsidP="00110430">
      <w:pPr>
        <w:pStyle w:val="Default"/>
        <w:rPr>
          <w:szCs w:val="28"/>
        </w:rPr>
      </w:pPr>
      <w:r w:rsidRPr="00C81A45">
        <w:rPr>
          <w:b/>
          <w:szCs w:val="28"/>
        </w:rPr>
        <w:t>M</w:t>
      </w:r>
      <w:r w:rsidRPr="00C81A45">
        <w:rPr>
          <w:b/>
          <w:bCs/>
          <w:szCs w:val="28"/>
        </w:rPr>
        <w:t xml:space="preserve">ake-up Exams and Late Assignments: </w:t>
      </w:r>
      <w:r w:rsidRPr="00C81A45">
        <w:rPr>
          <w:szCs w:val="28"/>
        </w:rPr>
        <w:t xml:space="preserve">There will be no make-up exams, unless there is a valid (documented) reason for not taking the scheduled exams, and prior arrangements have been made with the instructor. </w:t>
      </w:r>
      <w:r w:rsidR="00DA2071" w:rsidRPr="00C81A45">
        <w:rPr>
          <w:szCs w:val="28"/>
        </w:rPr>
        <w:t>The instructor may deduct marks</w:t>
      </w:r>
      <w:r w:rsidRPr="00C81A45">
        <w:rPr>
          <w:szCs w:val="28"/>
        </w:rPr>
        <w:t xml:space="preserve"> </w:t>
      </w:r>
      <w:r w:rsidR="00DA2071" w:rsidRPr="00C81A45">
        <w:rPr>
          <w:szCs w:val="28"/>
        </w:rPr>
        <w:t xml:space="preserve">late submission of </w:t>
      </w:r>
      <w:r w:rsidRPr="00C81A45">
        <w:rPr>
          <w:szCs w:val="28"/>
        </w:rPr>
        <w:t>assignment.</w:t>
      </w:r>
    </w:p>
    <w:p w:rsidR="00110430" w:rsidRPr="00C81A45" w:rsidRDefault="00110430" w:rsidP="00110430">
      <w:pPr>
        <w:spacing w:after="0" w:line="240" w:lineRule="auto"/>
        <w:jc w:val="both"/>
        <w:rPr>
          <w:rFonts w:ascii="Times New Roman" w:hAnsi="Times New Roman" w:cs="Times New Roman"/>
          <w:sz w:val="24"/>
          <w:szCs w:val="28"/>
        </w:rPr>
      </w:pPr>
    </w:p>
    <w:p w:rsidR="00110430" w:rsidRPr="00C81A45" w:rsidRDefault="00110430" w:rsidP="00110430">
      <w:pPr>
        <w:spacing w:after="0" w:line="240" w:lineRule="auto"/>
        <w:jc w:val="both"/>
        <w:rPr>
          <w:rFonts w:ascii="Times New Roman" w:hAnsi="Times New Roman" w:cs="Times New Roman"/>
          <w:sz w:val="24"/>
          <w:szCs w:val="28"/>
        </w:rPr>
      </w:pPr>
    </w:p>
    <w:p w:rsidR="005A0A9A" w:rsidRPr="00C81A45" w:rsidRDefault="005A0A9A" w:rsidP="0066658F">
      <w:pPr>
        <w:pStyle w:val="ListParagraph"/>
        <w:rPr>
          <w:rFonts w:ascii="Times New Roman" w:eastAsia="Times New Roman" w:hAnsi="Times New Roman" w:cs="Times New Roman"/>
          <w:b/>
          <w:color w:val="00B0F0"/>
          <w:szCs w:val="24"/>
          <w:highlight w:val="yellow"/>
        </w:rPr>
      </w:pPr>
    </w:p>
    <w:p w:rsidR="00110430" w:rsidRPr="00C81A45" w:rsidRDefault="00E77810" w:rsidP="00C81A45">
      <w:pPr>
        <w:pStyle w:val="ListParagraph"/>
        <w:tabs>
          <w:tab w:val="left" w:pos="6452"/>
        </w:tabs>
        <w:spacing w:after="0" w:line="240" w:lineRule="auto"/>
        <w:ind w:left="2160"/>
        <w:jc w:val="center"/>
        <w:rPr>
          <w:rFonts w:ascii="Times New Roman" w:hAnsi="Times New Roman" w:cs="Times New Roman"/>
          <w:sz w:val="18"/>
        </w:rPr>
        <w:sectPr w:rsidR="00110430" w:rsidRPr="00C81A45" w:rsidSect="004A0104">
          <w:headerReference w:type="default" r:id="rId10"/>
          <w:pgSz w:w="12240" w:h="15840"/>
          <w:pgMar w:top="1440" w:right="1440" w:bottom="1440" w:left="1440" w:header="720" w:footer="720" w:gutter="0"/>
          <w:pgNumType w:start="0"/>
          <w:cols w:space="720"/>
          <w:docGrid w:linePitch="360"/>
        </w:sectPr>
      </w:pPr>
      <w:r w:rsidRPr="00C81A45">
        <w:rPr>
          <w:rFonts w:ascii="Times New Roman" w:hAnsi="Times New Roman" w:cs="Times New Roman"/>
          <w:b/>
          <w:sz w:val="24"/>
          <w:szCs w:val="24"/>
          <w:u w:val="single"/>
        </w:rPr>
        <w:t>-----------------</w:t>
      </w:r>
    </w:p>
    <w:p w:rsidR="00110430" w:rsidRPr="00C81A45" w:rsidRDefault="00110430" w:rsidP="00C81A45">
      <w:pPr>
        <w:pStyle w:val="Default"/>
        <w:rPr>
          <w:color w:val="FF0000"/>
          <w:sz w:val="12"/>
          <w:szCs w:val="14"/>
        </w:rPr>
      </w:pPr>
    </w:p>
    <w:sectPr w:rsidR="00110430" w:rsidRPr="00C81A45" w:rsidSect="004C1CA3">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2418" w:rsidRDefault="009F2418" w:rsidP="004A0104">
      <w:pPr>
        <w:spacing w:after="0" w:line="240" w:lineRule="auto"/>
      </w:pPr>
      <w:r>
        <w:separator/>
      </w:r>
    </w:p>
  </w:endnote>
  <w:endnote w:type="continuationSeparator" w:id="0">
    <w:p w:rsidR="009F2418" w:rsidRDefault="009F2418" w:rsidP="004A01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Minion Pro">
    <w:altName w:val="Minion Pro"/>
    <w:panose1 w:val="00000000000000000000"/>
    <w:charset w:val="00"/>
    <w:family w:val="roman"/>
    <w:notTrueType/>
    <w:pitch w:val="default"/>
    <w:sig w:usb0="00000003" w:usb1="00000000" w:usb2="00000000" w:usb3="00000000" w:csb0="00000001" w:csb1="00000000"/>
  </w:font>
  <w:font w:name="Trajan-Regular">
    <w:panose1 w:val="00000000000000000000"/>
    <w:charset w:val="00"/>
    <w:family w:val="roman"/>
    <w:notTrueType/>
    <w:pitch w:val="default"/>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Dutch801QX-Bold">
    <w:altName w:val="MS Gothic"/>
    <w:panose1 w:val="00000000000000000000"/>
    <w:charset w:val="80"/>
    <w:family w:val="auto"/>
    <w:notTrueType/>
    <w:pitch w:val="default"/>
    <w:sig w:usb0="00000000" w:usb1="08070000" w:usb2="00000010" w:usb3="00000000" w:csb0="00020000" w:csb1="00000000"/>
  </w:font>
  <w:font w:name="Dutch801QX-BoldItalic">
    <w:altName w:val="MS Gothic"/>
    <w:panose1 w:val="00000000000000000000"/>
    <w:charset w:val="80"/>
    <w:family w:val="auto"/>
    <w:notTrueType/>
    <w:pitch w:val="default"/>
    <w:sig w:usb0="00000000" w:usb1="08070000" w:usb2="00000010" w:usb3="00000000" w:csb0="00020000" w:csb1="00000000"/>
  </w:font>
  <w:font w:name="Dutch801QX-Normal">
    <w:altName w:val="MS Gothic"/>
    <w:panose1 w:val="00000000000000000000"/>
    <w:charset w:val="80"/>
    <w:family w:val="auto"/>
    <w:notTrueType/>
    <w:pitch w:val="default"/>
    <w:sig w:usb0="00000001" w:usb1="08070000" w:usb2="00000010" w:usb3="00000000" w:csb0="00020000" w:csb1="00000000"/>
  </w:font>
  <w:font w:name="TimesNewRoman">
    <w:panose1 w:val="00000000000000000000"/>
    <w:charset w:val="00"/>
    <w:family w:val="roman"/>
    <w:notTrueType/>
    <w:pitch w:val="default"/>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2418" w:rsidRDefault="009F2418" w:rsidP="004A0104">
      <w:pPr>
        <w:spacing w:after="0" w:line="240" w:lineRule="auto"/>
      </w:pPr>
      <w:r>
        <w:separator/>
      </w:r>
    </w:p>
  </w:footnote>
  <w:footnote w:type="continuationSeparator" w:id="0">
    <w:p w:rsidR="009F2418" w:rsidRDefault="009F2418" w:rsidP="004A01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25028"/>
      <w:docPartObj>
        <w:docPartGallery w:val="Page Numbers (Top of Page)"/>
        <w:docPartUnique/>
      </w:docPartObj>
    </w:sdtPr>
    <w:sdtEndPr/>
    <w:sdtContent>
      <w:p w:rsidR="00E777E9" w:rsidRDefault="00FA70ED">
        <w:pPr>
          <w:pStyle w:val="Header"/>
          <w:jc w:val="right"/>
        </w:pPr>
        <w:r>
          <w:fldChar w:fldCharType="begin"/>
        </w:r>
        <w:r>
          <w:instrText xml:space="preserve"> PAGE   \* MERGEFORMAT </w:instrText>
        </w:r>
        <w:r>
          <w:fldChar w:fldCharType="separate"/>
        </w:r>
        <w:r w:rsidR="00DF0E68">
          <w:rPr>
            <w:noProof/>
          </w:rPr>
          <w:t>4</w:t>
        </w:r>
        <w:r>
          <w:rPr>
            <w:noProof/>
          </w:rPr>
          <w:fldChar w:fldCharType="end"/>
        </w:r>
      </w:p>
    </w:sdtContent>
  </w:sdt>
  <w:p w:rsidR="00E777E9" w:rsidRDefault="00E777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F145A"/>
    <w:multiLevelType w:val="hybridMultilevel"/>
    <w:tmpl w:val="2F1A7BB6"/>
    <w:lvl w:ilvl="0" w:tplc="8FBA6E04">
      <w:start w:val="1"/>
      <w:numFmt w:val="decimal"/>
      <w:lvlText w:val="%1."/>
      <w:lvlJc w:val="left"/>
      <w:pPr>
        <w:ind w:left="720" w:hanging="360"/>
      </w:pPr>
      <w:rPr>
        <w:rFonts w:hint="default"/>
        <w:b/>
        <w:i w:val="0"/>
      </w:rPr>
    </w:lvl>
    <w:lvl w:ilvl="1" w:tplc="8CFC0A20">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2963A2"/>
    <w:multiLevelType w:val="hybridMultilevel"/>
    <w:tmpl w:val="F24CD92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E7B3DA9"/>
    <w:multiLevelType w:val="hybridMultilevel"/>
    <w:tmpl w:val="442C9B02"/>
    <w:lvl w:ilvl="0" w:tplc="2C2E4914">
      <w:start w:val="1"/>
      <w:numFmt w:val="lowerLetter"/>
      <w:lvlText w:val="%1."/>
      <w:lvlJc w:val="left"/>
      <w:pPr>
        <w:ind w:left="1530" w:hanging="360"/>
      </w:pPr>
      <w:rPr>
        <w:rFonts w:hint="default"/>
        <w:b w:val="0"/>
      </w:rPr>
    </w:lvl>
    <w:lvl w:ilvl="1" w:tplc="8CFC0A20">
      <w:start w:val="1"/>
      <w:numFmt w:val="upperLetter"/>
      <w:lvlText w:val="%2."/>
      <w:lvlJc w:val="left"/>
      <w:pPr>
        <w:ind w:left="2250" w:hanging="360"/>
      </w:pPr>
      <w:rPr>
        <w:rFonts w:hint="default"/>
      </w:r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
    <w:nsid w:val="0F7C306F"/>
    <w:multiLevelType w:val="hybridMultilevel"/>
    <w:tmpl w:val="985697D2"/>
    <w:lvl w:ilvl="0" w:tplc="866E956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FAC762B"/>
    <w:multiLevelType w:val="hybridMultilevel"/>
    <w:tmpl w:val="324E331C"/>
    <w:lvl w:ilvl="0" w:tplc="04090017">
      <w:start w:val="1"/>
      <w:numFmt w:val="lowerLetter"/>
      <w:lvlText w:val="%1)"/>
      <w:lvlJc w:val="left"/>
      <w:pPr>
        <w:tabs>
          <w:tab w:val="num" w:pos="720"/>
        </w:tabs>
        <w:ind w:left="720" w:hanging="360"/>
      </w:pPr>
      <w:rPr>
        <w:rFonts w:hint="default"/>
      </w:rPr>
    </w:lvl>
    <w:lvl w:ilvl="1" w:tplc="5D9CAD74" w:tentative="1">
      <w:start w:val="1"/>
      <w:numFmt w:val="bullet"/>
      <w:lvlText w:val="•"/>
      <w:lvlJc w:val="left"/>
      <w:pPr>
        <w:tabs>
          <w:tab w:val="num" w:pos="1440"/>
        </w:tabs>
        <w:ind w:left="1440" w:hanging="360"/>
      </w:pPr>
      <w:rPr>
        <w:rFonts w:ascii="Times New Roman" w:hAnsi="Times New Roman" w:hint="default"/>
      </w:rPr>
    </w:lvl>
    <w:lvl w:ilvl="2" w:tplc="D47AFA04" w:tentative="1">
      <w:start w:val="1"/>
      <w:numFmt w:val="bullet"/>
      <w:lvlText w:val="•"/>
      <w:lvlJc w:val="left"/>
      <w:pPr>
        <w:tabs>
          <w:tab w:val="num" w:pos="2160"/>
        </w:tabs>
        <w:ind w:left="2160" w:hanging="360"/>
      </w:pPr>
      <w:rPr>
        <w:rFonts w:ascii="Times New Roman" w:hAnsi="Times New Roman" w:hint="default"/>
      </w:rPr>
    </w:lvl>
    <w:lvl w:ilvl="3" w:tplc="245AF772" w:tentative="1">
      <w:start w:val="1"/>
      <w:numFmt w:val="bullet"/>
      <w:lvlText w:val="•"/>
      <w:lvlJc w:val="left"/>
      <w:pPr>
        <w:tabs>
          <w:tab w:val="num" w:pos="2880"/>
        </w:tabs>
        <w:ind w:left="2880" w:hanging="360"/>
      </w:pPr>
      <w:rPr>
        <w:rFonts w:ascii="Times New Roman" w:hAnsi="Times New Roman" w:hint="default"/>
      </w:rPr>
    </w:lvl>
    <w:lvl w:ilvl="4" w:tplc="5590FCDC" w:tentative="1">
      <w:start w:val="1"/>
      <w:numFmt w:val="bullet"/>
      <w:lvlText w:val="•"/>
      <w:lvlJc w:val="left"/>
      <w:pPr>
        <w:tabs>
          <w:tab w:val="num" w:pos="3600"/>
        </w:tabs>
        <w:ind w:left="3600" w:hanging="360"/>
      </w:pPr>
      <w:rPr>
        <w:rFonts w:ascii="Times New Roman" w:hAnsi="Times New Roman" w:hint="default"/>
      </w:rPr>
    </w:lvl>
    <w:lvl w:ilvl="5" w:tplc="43020280" w:tentative="1">
      <w:start w:val="1"/>
      <w:numFmt w:val="bullet"/>
      <w:lvlText w:val="•"/>
      <w:lvlJc w:val="left"/>
      <w:pPr>
        <w:tabs>
          <w:tab w:val="num" w:pos="4320"/>
        </w:tabs>
        <w:ind w:left="4320" w:hanging="360"/>
      </w:pPr>
      <w:rPr>
        <w:rFonts w:ascii="Times New Roman" w:hAnsi="Times New Roman" w:hint="default"/>
      </w:rPr>
    </w:lvl>
    <w:lvl w:ilvl="6" w:tplc="2F9A92A6" w:tentative="1">
      <w:start w:val="1"/>
      <w:numFmt w:val="bullet"/>
      <w:lvlText w:val="•"/>
      <w:lvlJc w:val="left"/>
      <w:pPr>
        <w:tabs>
          <w:tab w:val="num" w:pos="5040"/>
        </w:tabs>
        <w:ind w:left="5040" w:hanging="360"/>
      </w:pPr>
      <w:rPr>
        <w:rFonts w:ascii="Times New Roman" w:hAnsi="Times New Roman" w:hint="default"/>
      </w:rPr>
    </w:lvl>
    <w:lvl w:ilvl="7" w:tplc="818A1AE6" w:tentative="1">
      <w:start w:val="1"/>
      <w:numFmt w:val="bullet"/>
      <w:lvlText w:val="•"/>
      <w:lvlJc w:val="left"/>
      <w:pPr>
        <w:tabs>
          <w:tab w:val="num" w:pos="5760"/>
        </w:tabs>
        <w:ind w:left="5760" w:hanging="360"/>
      </w:pPr>
      <w:rPr>
        <w:rFonts w:ascii="Times New Roman" w:hAnsi="Times New Roman" w:hint="default"/>
      </w:rPr>
    </w:lvl>
    <w:lvl w:ilvl="8" w:tplc="6B18EA9E" w:tentative="1">
      <w:start w:val="1"/>
      <w:numFmt w:val="bullet"/>
      <w:lvlText w:val="•"/>
      <w:lvlJc w:val="left"/>
      <w:pPr>
        <w:tabs>
          <w:tab w:val="num" w:pos="6480"/>
        </w:tabs>
        <w:ind w:left="6480" w:hanging="360"/>
      </w:pPr>
      <w:rPr>
        <w:rFonts w:ascii="Times New Roman" w:hAnsi="Times New Roman" w:hint="default"/>
      </w:rPr>
    </w:lvl>
  </w:abstractNum>
  <w:abstractNum w:abstractNumId="5">
    <w:nsid w:val="108039C4"/>
    <w:multiLevelType w:val="hybridMultilevel"/>
    <w:tmpl w:val="B7943252"/>
    <w:lvl w:ilvl="0" w:tplc="E8B03D68">
      <w:start w:val="1"/>
      <w:numFmt w:val="lowerLetter"/>
      <w:lvlText w:val="%1."/>
      <w:lvlJc w:val="left"/>
      <w:pPr>
        <w:ind w:left="1800" w:hanging="360"/>
      </w:pPr>
      <w:rPr>
        <w:rFonts w:hint="default"/>
        <w:b w:val="0"/>
      </w:rPr>
    </w:lvl>
    <w:lvl w:ilvl="1" w:tplc="8CFC0A20">
      <w:start w:val="1"/>
      <w:numFmt w:val="upperLetter"/>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2BA0EEE"/>
    <w:multiLevelType w:val="hybridMultilevel"/>
    <w:tmpl w:val="05F046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C35783"/>
    <w:multiLevelType w:val="hybridMultilevel"/>
    <w:tmpl w:val="217C0A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256C23"/>
    <w:multiLevelType w:val="hybridMultilevel"/>
    <w:tmpl w:val="8902908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9297591"/>
    <w:multiLevelType w:val="hybridMultilevel"/>
    <w:tmpl w:val="2F1A7BB6"/>
    <w:lvl w:ilvl="0" w:tplc="8FBA6E04">
      <w:start w:val="1"/>
      <w:numFmt w:val="decimal"/>
      <w:lvlText w:val="%1."/>
      <w:lvlJc w:val="left"/>
      <w:pPr>
        <w:ind w:left="720" w:hanging="360"/>
      </w:pPr>
      <w:rPr>
        <w:rFonts w:hint="default"/>
        <w:b/>
        <w:i w:val="0"/>
      </w:rPr>
    </w:lvl>
    <w:lvl w:ilvl="1" w:tplc="8CFC0A20">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F15ADB"/>
    <w:multiLevelType w:val="hybridMultilevel"/>
    <w:tmpl w:val="BC4AE06C"/>
    <w:lvl w:ilvl="0" w:tplc="3A9E0B72">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0776FC"/>
    <w:multiLevelType w:val="hybridMultilevel"/>
    <w:tmpl w:val="2F1A7BB6"/>
    <w:lvl w:ilvl="0" w:tplc="8FBA6E04">
      <w:start w:val="1"/>
      <w:numFmt w:val="decimal"/>
      <w:lvlText w:val="%1."/>
      <w:lvlJc w:val="left"/>
      <w:pPr>
        <w:ind w:left="720" w:hanging="360"/>
      </w:pPr>
      <w:rPr>
        <w:rFonts w:hint="default"/>
        <w:b/>
        <w:i w:val="0"/>
      </w:rPr>
    </w:lvl>
    <w:lvl w:ilvl="1" w:tplc="8CFC0A20">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5A008A"/>
    <w:multiLevelType w:val="hybridMultilevel"/>
    <w:tmpl w:val="CC46319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D27720E"/>
    <w:multiLevelType w:val="hybridMultilevel"/>
    <w:tmpl w:val="985697D2"/>
    <w:lvl w:ilvl="0" w:tplc="866E9564">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D96216B"/>
    <w:multiLevelType w:val="hybridMultilevel"/>
    <w:tmpl w:val="87D456B4"/>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BE5461"/>
    <w:multiLevelType w:val="hybridMultilevel"/>
    <w:tmpl w:val="F670BF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312331"/>
    <w:multiLevelType w:val="hybridMultilevel"/>
    <w:tmpl w:val="4B0A21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9E4178"/>
    <w:multiLevelType w:val="hybridMultilevel"/>
    <w:tmpl w:val="94A6280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5DB6041"/>
    <w:multiLevelType w:val="hybridMultilevel"/>
    <w:tmpl w:val="7280171C"/>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2BE2C902">
      <w:start w:val="1"/>
      <w:numFmt w:val="lowerLetter"/>
      <w:lvlText w:val="%3)"/>
      <w:lvlJc w:val="left"/>
      <w:pPr>
        <w:ind w:left="2700" w:hanging="360"/>
      </w:pPr>
      <w:rPr>
        <w:rFonts w:hint="default"/>
        <w:i w:val="0"/>
      </w:rPr>
    </w:lvl>
    <w:lvl w:ilvl="3" w:tplc="EA046398">
      <w:start w:val="9"/>
      <w:numFmt w:val="decimal"/>
      <w:lvlText w:val="%4."/>
      <w:lvlJc w:val="left"/>
      <w:pPr>
        <w:ind w:left="3240" w:hanging="360"/>
      </w:pPr>
      <w:rPr>
        <w:rFonts w:hint="default"/>
        <w:b/>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28B2081"/>
    <w:multiLevelType w:val="hybridMultilevel"/>
    <w:tmpl w:val="2F1A7BB6"/>
    <w:lvl w:ilvl="0" w:tplc="8FBA6E04">
      <w:start w:val="1"/>
      <w:numFmt w:val="decimal"/>
      <w:lvlText w:val="%1."/>
      <w:lvlJc w:val="left"/>
      <w:pPr>
        <w:ind w:left="720" w:hanging="360"/>
      </w:pPr>
      <w:rPr>
        <w:rFonts w:hint="default"/>
        <w:b/>
        <w:i w:val="0"/>
      </w:rPr>
    </w:lvl>
    <w:lvl w:ilvl="1" w:tplc="8CFC0A20">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7B65F91"/>
    <w:multiLevelType w:val="hybridMultilevel"/>
    <w:tmpl w:val="F670BF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7DF7191"/>
    <w:multiLevelType w:val="hybridMultilevel"/>
    <w:tmpl w:val="50927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98F488D"/>
    <w:multiLevelType w:val="hybridMultilevel"/>
    <w:tmpl w:val="2F1A7BB6"/>
    <w:lvl w:ilvl="0" w:tplc="8FBA6E04">
      <w:start w:val="1"/>
      <w:numFmt w:val="decimal"/>
      <w:lvlText w:val="%1."/>
      <w:lvlJc w:val="left"/>
      <w:pPr>
        <w:ind w:left="720" w:hanging="360"/>
      </w:pPr>
      <w:rPr>
        <w:rFonts w:hint="default"/>
        <w:b/>
        <w:i w:val="0"/>
      </w:rPr>
    </w:lvl>
    <w:lvl w:ilvl="1" w:tplc="8CFC0A20">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1057758"/>
    <w:multiLevelType w:val="hybridMultilevel"/>
    <w:tmpl w:val="57FCC712"/>
    <w:lvl w:ilvl="0" w:tplc="3000F744">
      <w:start w:val="9"/>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24D7AD5"/>
    <w:multiLevelType w:val="hybridMultilevel"/>
    <w:tmpl w:val="2F1A7BB6"/>
    <w:lvl w:ilvl="0" w:tplc="8FBA6E04">
      <w:start w:val="1"/>
      <w:numFmt w:val="decimal"/>
      <w:lvlText w:val="%1."/>
      <w:lvlJc w:val="left"/>
      <w:pPr>
        <w:ind w:left="720" w:hanging="360"/>
      </w:pPr>
      <w:rPr>
        <w:rFonts w:hint="default"/>
        <w:b/>
        <w:i w:val="0"/>
      </w:rPr>
    </w:lvl>
    <w:lvl w:ilvl="1" w:tplc="8CFC0A20">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62E3D51"/>
    <w:multiLevelType w:val="hybridMultilevel"/>
    <w:tmpl w:val="25BE6E4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67B37CD1"/>
    <w:multiLevelType w:val="hybridMultilevel"/>
    <w:tmpl w:val="3D28A3D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9A06513"/>
    <w:multiLevelType w:val="hybridMultilevel"/>
    <w:tmpl w:val="C750CDA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6A076567"/>
    <w:multiLevelType w:val="hybridMultilevel"/>
    <w:tmpl w:val="FA00698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A2E34F1"/>
    <w:multiLevelType w:val="hybridMultilevel"/>
    <w:tmpl w:val="D77E9FB6"/>
    <w:lvl w:ilvl="0" w:tplc="D96EEAAE">
      <w:start w:val="1"/>
      <w:numFmt w:val="lowerLetter"/>
      <w:lvlText w:val="%1."/>
      <w:lvlJc w:val="left"/>
      <w:pPr>
        <w:ind w:left="1440" w:hanging="360"/>
      </w:pPr>
      <w:rPr>
        <w:rFonts w:eastAsiaTheme="minorEastAsia"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6E4B7203"/>
    <w:multiLevelType w:val="hybridMultilevel"/>
    <w:tmpl w:val="42AC408E"/>
    <w:lvl w:ilvl="0" w:tplc="EFE23E46">
      <w:start w:val="1"/>
      <w:numFmt w:val="lowerLetter"/>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E54508B"/>
    <w:multiLevelType w:val="hybridMultilevel"/>
    <w:tmpl w:val="4B0A21E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A612486"/>
    <w:multiLevelType w:val="hybridMultilevel"/>
    <w:tmpl w:val="DE7E2946"/>
    <w:lvl w:ilvl="0" w:tplc="04090011">
      <w:start w:val="1"/>
      <w:numFmt w:val="decimal"/>
      <w:lvlText w:val="%1)"/>
      <w:lvlJc w:val="left"/>
      <w:pPr>
        <w:tabs>
          <w:tab w:val="num" w:pos="1080"/>
        </w:tabs>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30"/>
  </w:num>
  <w:num w:numId="3">
    <w:abstractNumId w:val="4"/>
  </w:num>
  <w:num w:numId="4">
    <w:abstractNumId w:val="10"/>
  </w:num>
  <w:num w:numId="5">
    <w:abstractNumId w:val="14"/>
  </w:num>
  <w:num w:numId="6">
    <w:abstractNumId w:val="18"/>
  </w:num>
  <w:num w:numId="7">
    <w:abstractNumId w:val="32"/>
  </w:num>
  <w:num w:numId="8">
    <w:abstractNumId w:val="28"/>
  </w:num>
  <w:num w:numId="9">
    <w:abstractNumId w:val="19"/>
  </w:num>
  <w:num w:numId="10">
    <w:abstractNumId w:val="3"/>
  </w:num>
  <w:num w:numId="11">
    <w:abstractNumId w:val="23"/>
  </w:num>
  <w:num w:numId="12">
    <w:abstractNumId w:val="31"/>
  </w:num>
  <w:num w:numId="13">
    <w:abstractNumId w:val="13"/>
  </w:num>
  <w:num w:numId="14">
    <w:abstractNumId w:val="2"/>
  </w:num>
  <w:num w:numId="15">
    <w:abstractNumId w:val="5"/>
  </w:num>
  <w:num w:numId="16">
    <w:abstractNumId w:val="27"/>
  </w:num>
  <w:num w:numId="17">
    <w:abstractNumId w:val="1"/>
  </w:num>
  <w:num w:numId="18">
    <w:abstractNumId w:val="26"/>
  </w:num>
  <w:num w:numId="19">
    <w:abstractNumId w:val="12"/>
  </w:num>
  <w:num w:numId="20">
    <w:abstractNumId w:val="17"/>
  </w:num>
  <w:num w:numId="21">
    <w:abstractNumId w:val="16"/>
  </w:num>
  <w:num w:numId="22">
    <w:abstractNumId w:val="29"/>
  </w:num>
  <w:num w:numId="23">
    <w:abstractNumId w:val="20"/>
  </w:num>
  <w:num w:numId="24">
    <w:abstractNumId w:val="21"/>
  </w:num>
  <w:num w:numId="25">
    <w:abstractNumId w:val="15"/>
  </w:num>
  <w:num w:numId="26">
    <w:abstractNumId w:val="0"/>
  </w:num>
  <w:num w:numId="27">
    <w:abstractNumId w:val="22"/>
  </w:num>
  <w:num w:numId="28">
    <w:abstractNumId w:val="9"/>
  </w:num>
  <w:num w:numId="29">
    <w:abstractNumId w:val="11"/>
  </w:num>
  <w:num w:numId="30">
    <w:abstractNumId w:val="24"/>
  </w:num>
  <w:num w:numId="31">
    <w:abstractNumId w:val="25"/>
  </w:num>
  <w:num w:numId="32">
    <w:abstractNumId w:val="7"/>
  </w:num>
  <w:num w:numId="33">
    <w:abstractNumId w:val="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10430"/>
    <w:rsid w:val="00013C04"/>
    <w:rsid w:val="00057051"/>
    <w:rsid w:val="00080C24"/>
    <w:rsid w:val="0008764A"/>
    <w:rsid w:val="00093042"/>
    <w:rsid w:val="000A03B4"/>
    <w:rsid w:val="000A7743"/>
    <w:rsid w:val="000B0F61"/>
    <w:rsid w:val="000C2A47"/>
    <w:rsid w:val="000C2E4E"/>
    <w:rsid w:val="000D1388"/>
    <w:rsid w:val="000D3136"/>
    <w:rsid w:val="000D55A2"/>
    <w:rsid w:val="000E1195"/>
    <w:rsid w:val="00110430"/>
    <w:rsid w:val="001105A8"/>
    <w:rsid w:val="001143FA"/>
    <w:rsid w:val="001355EA"/>
    <w:rsid w:val="001427B0"/>
    <w:rsid w:val="00160082"/>
    <w:rsid w:val="00173F06"/>
    <w:rsid w:val="00174FD8"/>
    <w:rsid w:val="00175E6C"/>
    <w:rsid w:val="00184B43"/>
    <w:rsid w:val="00196A1A"/>
    <w:rsid w:val="001B03FF"/>
    <w:rsid w:val="001D39CC"/>
    <w:rsid w:val="001D51EA"/>
    <w:rsid w:val="0022106C"/>
    <w:rsid w:val="002265A4"/>
    <w:rsid w:val="00244712"/>
    <w:rsid w:val="00246BAC"/>
    <w:rsid w:val="00274913"/>
    <w:rsid w:val="00275DBA"/>
    <w:rsid w:val="002A0206"/>
    <w:rsid w:val="002A506F"/>
    <w:rsid w:val="002D2B31"/>
    <w:rsid w:val="002E306E"/>
    <w:rsid w:val="002E4449"/>
    <w:rsid w:val="00313D3E"/>
    <w:rsid w:val="003145F0"/>
    <w:rsid w:val="003214C3"/>
    <w:rsid w:val="00330EAF"/>
    <w:rsid w:val="0034588E"/>
    <w:rsid w:val="0036490F"/>
    <w:rsid w:val="00364F12"/>
    <w:rsid w:val="00367750"/>
    <w:rsid w:val="0037234B"/>
    <w:rsid w:val="00391F5A"/>
    <w:rsid w:val="003A790E"/>
    <w:rsid w:val="003E4CBA"/>
    <w:rsid w:val="00424932"/>
    <w:rsid w:val="004442E5"/>
    <w:rsid w:val="004474BF"/>
    <w:rsid w:val="00475DA7"/>
    <w:rsid w:val="00477517"/>
    <w:rsid w:val="0048067D"/>
    <w:rsid w:val="00480DE1"/>
    <w:rsid w:val="004A0104"/>
    <w:rsid w:val="004A4ADB"/>
    <w:rsid w:val="004B1B7D"/>
    <w:rsid w:val="004B1D0D"/>
    <w:rsid w:val="004C1CA3"/>
    <w:rsid w:val="004E3FA5"/>
    <w:rsid w:val="004E472C"/>
    <w:rsid w:val="004F3031"/>
    <w:rsid w:val="004F4F7B"/>
    <w:rsid w:val="005128C9"/>
    <w:rsid w:val="00515BA3"/>
    <w:rsid w:val="00526F1C"/>
    <w:rsid w:val="00537A70"/>
    <w:rsid w:val="00544222"/>
    <w:rsid w:val="00552DF1"/>
    <w:rsid w:val="005771F5"/>
    <w:rsid w:val="0059097D"/>
    <w:rsid w:val="0059504A"/>
    <w:rsid w:val="005A0A9A"/>
    <w:rsid w:val="005A6003"/>
    <w:rsid w:val="005B5627"/>
    <w:rsid w:val="005C3630"/>
    <w:rsid w:val="005C6695"/>
    <w:rsid w:val="005F388C"/>
    <w:rsid w:val="006047F1"/>
    <w:rsid w:val="006051FC"/>
    <w:rsid w:val="0063132E"/>
    <w:rsid w:val="0066658F"/>
    <w:rsid w:val="006921BF"/>
    <w:rsid w:val="006A14C5"/>
    <w:rsid w:val="006D2713"/>
    <w:rsid w:val="006D534D"/>
    <w:rsid w:val="006E5644"/>
    <w:rsid w:val="006F5020"/>
    <w:rsid w:val="0070143D"/>
    <w:rsid w:val="007024D1"/>
    <w:rsid w:val="00711942"/>
    <w:rsid w:val="00720D99"/>
    <w:rsid w:val="00735200"/>
    <w:rsid w:val="007421C2"/>
    <w:rsid w:val="00753246"/>
    <w:rsid w:val="00794F7E"/>
    <w:rsid w:val="007D7DA8"/>
    <w:rsid w:val="00810532"/>
    <w:rsid w:val="008125A2"/>
    <w:rsid w:val="00832A64"/>
    <w:rsid w:val="008330E8"/>
    <w:rsid w:val="0083462C"/>
    <w:rsid w:val="00835C77"/>
    <w:rsid w:val="00850E9A"/>
    <w:rsid w:val="00851849"/>
    <w:rsid w:val="008561D5"/>
    <w:rsid w:val="00857CF4"/>
    <w:rsid w:val="00866429"/>
    <w:rsid w:val="008A66C3"/>
    <w:rsid w:val="008B1AFB"/>
    <w:rsid w:val="008B559D"/>
    <w:rsid w:val="008C651C"/>
    <w:rsid w:val="008E0706"/>
    <w:rsid w:val="008E56C3"/>
    <w:rsid w:val="008E7EC8"/>
    <w:rsid w:val="008F5C99"/>
    <w:rsid w:val="0091262E"/>
    <w:rsid w:val="00941BE8"/>
    <w:rsid w:val="0096073B"/>
    <w:rsid w:val="00973F2B"/>
    <w:rsid w:val="009A5F73"/>
    <w:rsid w:val="009B0E2A"/>
    <w:rsid w:val="009E3A06"/>
    <w:rsid w:val="009E72A8"/>
    <w:rsid w:val="009F2418"/>
    <w:rsid w:val="00A16A4F"/>
    <w:rsid w:val="00A16A75"/>
    <w:rsid w:val="00A2208E"/>
    <w:rsid w:val="00A34CC5"/>
    <w:rsid w:val="00A46D40"/>
    <w:rsid w:val="00A7485A"/>
    <w:rsid w:val="00A778FA"/>
    <w:rsid w:val="00A81348"/>
    <w:rsid w:val="00A96BA0"/>
    <w:rsid w:val="00AA2754"/>
    <w:rsid w:val="00AB59EB"/>
    <w:rsid w:val="00AC1F2F"/>
    <w:rsid w:val="00AC7B30"/>
    <w:rsid w:val="00B07641"/>
    <w:rsid w:val="00B1383D"/>
    <w:rsid w:val="00B14587"/>
    <w:rsid w:val="00B64CE6"/>
    <w:rsid w:val="00B71A2E"/>
    <w:rsid w:val="00B93971"/>
    <w:rsid w:val="00B94167"/>
    <w:rsid w:val="00B976E8"/>
    <w:rsid w:val="00BA71D4"/>
    <w:rsid w:val="00BB612F"/>
    <w:rsid w:val="00BC185E"/>
    <w:rsid w:val="00BD62D7"/>
    <w:rsid w:val="00BE2769"/>
    <w:rsid w:val="00BE3962"/>
    <w:rsid w:val="00C14E9A"/>
    <w:rsid w:val="00C26533"/>
    <w:rsid w:val="00C723EC"/>
    <w:rsid w:val="00C74B4A"/>
    <w:rsid w:val="00C81A45"/>
    <w:rsid w:val="00CB3222"/>
    <w:rsid w:val="00CB41D8"/>
    <w:rsid w:val="00CC0FD4"/>
    <w:rsid w:val="00D066C9"/>
    <w:rsid w:val="00D13E5D"/>
    <w:rsid w:val="00D23056"/>
    <w:rsid w:val="00D233C0"/>
    <w:rsid w:val="00D3538E"/>
    <w:rsid w:val="00D40819"/>
    <w:rsid w:val="00D61083"/>
    <w:rsid w:val="00D82D41"/>
    <w:rsid w:val="00DA2071"/>
    <w:rsid w:val="00DA47F3"/>
    <w:rsid w:val="00DB589A"/>
    <w:rsid w:val="00DC2D5B"/>
    <w:rsid w:val="00DD57FF"/>
    <w:rsid w:val="00DE00EC"/>
    <w:rsid w:val="00DF02C5"/>
    <w:rsid w:val="00DF0E68"/>
    <w:rsid w:val="00DF5414"/>
    <w:rsid w:val="00E02252"/>
    <w:rsid w:val="00E1009D"/>
    <w:rsid w:val="00E2398C"/>
    <w:rsid w:val="00E4113E"/>
    <w:rsid w:val="00E4261B"/>
    <w:rsid w:val="00E46FE8"/>
    <w:rsid w:val="00E61EF1"/>
    <w:rsid w:val="00E66A51"/>
    <w:rsid w:val="00E777E9"/>
    <w:rsid w:val="00E77810"/>
    <w:rsid w:val="00E86421"/>
    <w:rsid w:val="00EA2B29"/>
    <w:rsid w:val="00EA3F56"/>
    <w:rsid w:val="00EB077A"/>
    <w:rsid w:val="00EC4240"/>
    <w:rsid w:val="00EF07E0"/>
    <w:rsid w:val="00F10890"/>
    <w:rsid w:val="00F2737A"/>
    <w:rsid w:val="00F44255"/>
    <w:rsid w:val="00F4775B"/>
    <w:rsid w:val="00F54DC8"/>
    <w:rsid w:val="00F65EAE"/>
    <w:rsid w:val="00F72103"/>
    <w:rsid w:val="00F73007"/>
    <w:rsid w:val="00F8642F"/>
    <w:rsid w:val="00F92E76"/>
    <w:rsid w:val="00FA70ED"/>
    <w:rsid w:val="00FC20E7"/>
    <w:rsid w:val="00FE03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E057C8-8783-48C3-993B-4F8700CCE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0430"/>
    <w:rPr>
      <w:rFonts w:eastAsiaTheme="minorEastAsia"/>
    </w:rPr>
  </w:style>
  <w:style w:type="paragraph" w:styleId="Heading1">
    <w:name w:val="heading 1"/>
    <w:basedOn w:val="Normal"/>
    <w:next w:val="Normal"/>
    <w:link w:val="Heading1Char"/>
    <w:uiPriority w:val="9"/>
    <w:qFormat/>
    <w:rsid w:val="0011043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11043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0430"/>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110430"/>
    <w:rPr>
      <w:rFonts w:asciiTheme="majorHAnsi" w:eastAsiaTheme="majorEastAsia" w:hAnsiTheme="majorHAnsi" w:cstheme="majorBidi"/>
      <w:b/>
      <w:bCs/>
      <w:color w:val="4F81BD" w:themeColor="accent1"/>
    </w:rPr>
  </w:style>
  <w:style w:type="paragraph" w:customStyle="1" w:styleId="Default">
    <w:name w:val="Default"/>
    <w:rsid w:val="00110430"/>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ListParagraph">
    <w:name w:val="List Paragraph"/>
    <w:basedOn w:val="Normal"/>
    <w:uiPriority w:val="34"/>
    <w:qFormat/>
    <w:rsid w:val="00110430"/>
    <w:pPr>
      <w:ind w:left="720"/>
      <w:contextualSpacing/>
    </w:pPr>
  </w:style>
  <w:style w:type="character" w:styleId="Hyperlink">
    <w:name w:val="Hyperlink"/>
    <w:basedOn w:val="DefaultParagraphFont"/>
    <w:uiPriority w:val="99"/>
    <w:unhideWhenUsed/>
    <w:rsid w:val="00110430"/>
    <w:rPr>
      <w:color w:val="0000FF" w:themeColor="hyperlink"/>
      <w:u w:val="single"/>
    </w:rPr>
  </w:style>
  <w:style w:type="character" w:styleId="Emphasis">
    <w:name w:val="Emphasis"/>
    <w:basedOn w:val="DefaultParagraphFont"/>
    <w:uiPriority w:val="20"/>
    <w:qFormat/>
    <w:rsid w:val="00110430"/>
    <w:rPr>
      <w:i/>
      <w:iCs/>
    </w:rPr>
  </w:style>
  <w:style w:type="paragraph" w:styleId="BalloonText">
    <w:name w:val="Balloon Text"/>
    <w:basedOn w:val="Normal"/>
    <w:link w:val="BalloonTextChar"/>
    <w:uiPriority w:val="99"/>
    <w:semiHidden/>
    <w:unhideWhenUsed/>
    <w:rsid w:val="001104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0430"/>
    <w:rPr>
      <w:rFonts w:ascii="Tahoma" w:eastAsiaTheme="minorEastAsia" w:hAnsi="Tahoma" w:cs="Tahoma"/>
      <w:sz w:val="16"/>
      <w:szCs w:val="16"/>
    </w:rPr>
  </w:style>
  <w:style w:type="table" w:styleId="TableGrid">
    <w:name w:val="Table Grid"/>
    <w:basedOn w:val="TableNormal"/>
    <w:uiPriority w:val="59"/>
    <w:rsid w:val="00110430"/>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DefaultParagraphFont"/>
    <w:rsid w:val="00110430"/>
  </w:style>
  <w:style w:type="character" w:customStyle="1" w:styleId="st">
    <w:name w:val="st"/>
    <w:basedOn w:val="DefaultParagraphFont"/>
    <w:rsid w:val="00110430"/>
  </w:style>
  <w:style w:type="character" w:customStyle="1" w:styleId="altcts">
    <w:name w:val="altcts"/>
    <w:basedOn w:val="DefaultParagraphFont"/>
    <w:rsid w:val="00110430"/>
  </w:style>
  <w:style w:type="paragraph" w:styleId="Header">
    <w:name w:val="header"/>
    <w:basedOn w:val="Normal"/>
    <w:link w:val="HeaderChar"/>
    <w:uiPriority w:val="99"/>
    <w:unhideWhenUsed/>
    <w:rsid w:val="001104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0430"/>
    <w:rPr>
      <w:rFonts w:eastAsiaTheme="minorEastAsia"/>
    </w:rPr>
  </w:style>
  <w:style w:type="paragraph" w:styleId="Footer">
    <w:name w:val="footer"/>
    <w:basedOn w:val="Normal"/>
    <w:link w:val="FooterChar"/>
    <w:uiPriority w:val="99"/>
    <w:unhideWhenUsed/>
    <w:rsid w:val="001104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0430"/>
    <w:rPr>
      <w:rFonts w:eastAsiaTheme="minorEastAsia"/>
    </w:rPr>
  </w:style>
  <w:style w:type="character" w:styleId="Strong">
    <w:name w:val="Strong"/>
    <w:basedOn w:val="DefaultParagraphFont"/>
    <w:uiPriority w:val="22"/>
    <w:qFormat/>
    <w:rsid w:val="002A0206"/>
    <w:rPr>
      <w:b/>
      <w:bCs/>
    </w:rPr>
  </w:style>
  <w:style w:type="paragraph" w:styleId="Title">
    <w:name w:val="Title"/>
    <w:basedOn w:val="Normal"/>
    <w:link w:val="TitleChar"/>
    <w:qFormat/>
    <w:rsid w:val="00810532"/>
    <w:pPr>
      <w:spacing w:after="2880" w:line="600" w:lineRule="auto"/>
      <w:jc w:val="center"/>
    </w:pPr>
    <w:rPr>
      <w:rFonts w:ascii="Courier" w:eastAsia="Times New Roman" w:hAnsi="Courier" w:cs="Times New Roman"/>
      <w:b/>
      <w:sz w:val="25"/>
      <w:szCs w:val="20"/>
    </w:rPr>
  </w:style>
  <w:style w:type="character" w:customStyle="1" w:styleId="TitleChar">
    <w:name w:val="Title Char"/>
    <w:basedOn w:val="DefaultParagraphFont"/>
    <w:link w:val="Title"/>
    <w:rsid w:val="00810532"/>
    <w:rPr>
      <w:rFonts w:ascii="Courier" w:eastAsia="Times New Roman" w:hAnsi="Courier" w:cs="Times New Roman"/>
      <w:b/>
      <w:sz w:val="25"/>
      <w:szCs w:val="20"/>
    </w:rPr>
  </w:style>
  <w:style w:type="paragraph" w:styleId="NormalWeb">
    <w:name w:val="Normal (Web)"/>
    <w:basedOn w:val="Normal"/>
    <w:uiPriority w:val="99"/>
    <w:unhideWhenUsed/>
    <w:rsid w:val="008105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icode">
    <w:name w:val="unicode"/>
    <w:basedOn w:val="DefaultParagraphFont"/>
    <w:rsid w:val="000C2E4E"/>
  </w:style>
  <w:style w:type="paragraph" w:customStyle="1" w:styleId="Pa4">
    <w:name w:val="Pa4"/>
    <w:basedOn w:val="Default"/>
    <w:next w:val="Default"/>
    <w:uiPriority w:val="99"/>
    <w:rsid w:val="00F72103"/>
    <w:pPr>
      <w:spacing w:line="221" w:lineRule="atLeast"/>
    </w:pPr>
    <w:rPr>
      <w:rFonts w:ascii="Minion Pro" w:eastAsiaTheme="minorHAnsi" w:hAnsi="Minion Pro" w:cstheme="minorBidi"/>
      <w:color w:val="auto"/>
    </w:rPr>
  </w:style>
  <w:style w:type="character" w:customStyle="1" w:styleId="A3">
    <w:name w:val="A3"/>
    <w:uiPriority w:val="99"/>
    <w:rsid w:val="00F72103"/>
    <w:rPr>
      <w:rFonts w:cs="Minion Pro"/>
      <w:b/>
      <w:bCs/>
      <w:color w:val="000000"/>
      <w:sz w:val="22"/>
      <w:szCs w:val="22"/>
    </w:rPr>
  </w:style>
  <w:style w:type="paragraph" w:customStyle="1" w:styleId="Pa5">
    <w:name w:val="Pa5"/>
    <w:basedOn w:val="Default"/>
    <w:next w:val="Default"/>
    <w:uiPriority w:val="99"/>
    <w:rsid w:val="00F72103"/>
    <w:pPr>
      <w:spacing w:line="221" w:lineRule="atLeast"/>
    </w:pPr>
    <w:rPr>
      <w:rFonts w:ascii="Minion Pro" w:eastAsiaTheme="minorHAnsi" w:hAnsi="Minion Pro" w:cstheme="minorBidi"/>
      <w:color w:val="auto"/>
    </w:rPr>
  </w:style>
  <w:style w:type="paragraph" w:customStyle="1" w:styleId="Pa6">
    <w:name w:val="Pa6"/>
    <w:basedOn w:val="Default"/>
    <w:next w:val="Default"/>
    <w:uiPriority w:val="99"/>
    <w:rsid w:val="00F72103"/>
    <w:pPr>
      <w:spacing w:line="221" w:lineRule="atLeast"/>
    </w:pPr>
    <w:rPr>
      <w:rFonts w:ascii="Minion Pro" w:eastAsiaTheme="minorHAnsi" w:hAnsi="Minion Pro" w:cstheme="minorBidi"/>
      <w:color w:val="auto"/>
    </w:rPr>
  </w:style>
  <w:style w:type="paragraph" w:styleId="NoSpacing">
    <w:name w:val="No Spacing"/>
    <w:uiPriority w:val="1"/>
    <w:qFormat/>
    <w:rsid w:val="00AC1F2F"/>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5591302">
      <w:bodyDiv w:val="1"/>
      <w:marLeft w:val="0"/>
      <w:marRight w:val="0"/>
      <w:marTop w:val="0"/>
      <w:marBottom w:val="0"/>
      <w:divBdr>
        <w:top w:val="none" w:sz="0" w:space="0" w:color="auto"/>
        <w:left w:val="none" w:sz="0" w:space="0" w:color="auto"/>
        <w:bottom w:val="none" w:sz="0" w:space="0" w:color="auto"/>
        <w:right w:val="none" w:sz="0" w:space="0" w:color="auto"/>
      </w:divBdr>
      <w:divsChild>
        <w:div w:id="1457599145">
          <w:marLeft w:val="0"/>
          <w:marRight w:val="0"/>
          <w:marTop w:val="0"/>
          <w:marBottom w:val="0"/>
          <w:divBdr>
            <w:top w:val="none" w:sz="0" w:space="0" w:color="auto"/>
            <w:left w:val="none" w:sz="0" w:space="0" w:color="auto"/>
            <w:bottom w:val="none" w:sz="0" w:space="0" w:color="auto"/>
            <w:right w:val="none" w:sz="0" w:space="0" w:color="auto"/>
          </w:divBdr>
        </w:div>
      </w:divsChild>
    </w:div>
    <w:div w:id="1702705403">
      <w:bodyDiv w:val="1"/>
      <w:marLeft w:val="0"/>
      <w:marRight w:val="0"/>
      <w:marTop w:val="0"/>
      <w:marBottom w:val="0"/>
      <w:divBdr>
        <w:top w:val="none" w:sz="0" w:space="0" w:color="auto"/>
        <w:left w:val="none" w:sz="0" w:space="0" w:color="auto"/>
        <w:bottom w:val="none" w:sz="0" w:space="0" w:color="auto"/>
        <w:right w:val="none" w:sz="0" w:space="0" w:color="auto"/>
      </w:divBdr>
    </w:div>
    <w:div w:id="1763185920">
      <w:bodyDiv w:val="1"/>
      <w:marLeft w:val="0"/>
      <w:marRight w:val="0"/>
      <w:marTop w:val="0"/>
      <w:marBottom w:val="0"/>
      <w:divBdr>
        <w:top w:val="none" w:sz="0" w:space="0" w:color="auto"/>
        <w:left w:val="none" w:sz="0" w:space="0" w:color="auto"/>
        <w:bottom w:val="none" w:sz="0" w:space="0" w:color="auto"/>
        <w:right w:val="none" w:sz="0" w:space="0" w:color="auto"/>
      </w:divBdr>
    </w:div>
    <w:div w:id="1963882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ahat.ain@umt.edu.p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20704D-7FF8-459B-95D1-380DCD3AE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1616</TotalTime>
  <Pages>5</Pages>
  <Words>903</Words>
  <Characters>5153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Lenovo</cp:lastModifiedBy>
  <cp:revision>74</cp:revision>
  <dcterms:created xsi:type="dcterms:W3CDTF">2015-04-11T11:12:00Z</dcterms:created>
  <dcterms:modified xsi:type="dcterms:W3CDTF">2018-10-21T07:42:00Z</dcterms:modified>
</cp:coreProperties>
</file>