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E8" w:rsidRDefault="00E968E8" w:rsidP="00E968E8">
      <w:pPr>
        <w:pStyle w:val="Heading1"/>
        <w:spacing w:line="240" w:lineRule="auto"/>
        <w:jc w:val="center"/>
        <w:rPr>
          <w:color w:val="548DD4"/>
          <w:sz w:val="36"/>
        </w:rPr>
      </w:pPr>
      <w:r w:rsidRPr="00795D63">
        <w:rPr>
          <w:noProof/>
          <w:lang w:val="en-US" w:eastAsia="en-US"/>
        </w:rPr>
        <w:drawing>
          <wp:inline distT="0" distB="0" distL="0" distR="0">
            <wp:extent cx="1790700" cy="1857375"/>
            <wp:effectExtent l="0" t="0" r="0" b="9525"/>
            <wp:docPr id="1" name="Picture 1" descr="Description: Description: Description: 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upload.wikimedia.org/wikipedia/commons/thumb/8/89/UMT-Logo.JPG/240px-UM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857375"/>
                    </a:xfrm>
                    <a:prstGeom prst="rect">
                      <a:avLst/>
                    </a:prstGeom>
                    <a:noFill/>
                    <a:ln>
                      <a:noFill/>
                    </a:ln>
                  </pic:spPr>
                </pic:pic>
              </a:graphicData>
            </a:graphic>
          </wp:inline>
        </w:drawing>
      </w:r>
    </w:p>
    <w:p w:rsidR="00E968E8" w:rsidRPr="00DE45EC" w:rsidRDefault="00E968E8" w:rsidP="00E968E8">
      <w:pPr>
        <w:pStyle w:val="Heading1"/>
        <w:spacing w:line="240" w:lineRule="auto"/>
        <w:jc w:val="center"/>
        <w:rPr>
          <w:color w:val="548DD4"/>
          <w:sz w:val="36"/>
        </w:rPr>
      </w:pPr>
      <w:r w:rsidRPr="00DE45EC">
        <w:rPr>
          <w:color w:val="548DD4"/>
          <w:sz w:val="36"/>
        </w:rPr>
        <w:t>UNIVERSITY OF MANAGEMENT AND TECHNOLOGY</w:t>
      </w:r>
    </w:p>
    <w:p w:rsidR="00E968E8" w:rsidRPr="00DE45EC" w:rsidRDefault="00E968E8" w:rsidP="00E968E8">
      <w:pPr>
        <w:spacing w:after="0" w:line="240" w:lineRule="auto"/>
        <w:jc w:val="center"/>
        <w:rPr>
          <w:b/>
          <w:color w:val="548DD4"/>
          <w:sz w:val="32"/>
        </w:rPr>
      </w:pPr>
      <w:r w:rsidRPr="00DE45EC">
        <w:rPr>
          <w:b/>
          <w:color w:val="548DD4"/>
          <w:sz w:val="32"/>
        </w:rPr>
        <w:t>SCHOOL OF GOVERNANCE AND SOCIETY</w:t>
      </w:r>
    </w:p>
    <w:p w:rsidR="00E968E8" w:rsidRPr="00DE45EC" w:rsidRDefault="00E968E8" w:rsidP="00E968E8">
      <w:pPr>
        <w:pStyle w:val="Heading1"/>
        <w:spacing w:line="240" w:lineRule="auto"/>
        <w:jc w:val="center"/>
        <w:rPr>
          <w:color w:val="548DD4"/>
          <w:sz w:val="44"/>
        </w:rPr>
      </w:pPr>
    </w:p>
    <w:p w:rsidR="00E968E8" w:rsidRPr="00DE45EC" w:rsidRDefault="00E968E8" w:rsidP="00E968E8">
      <w:pPr>
        <w:pStyle w:val="Heading1"/>
        <w:spacing w:line="240" w:lineRule="auto"/>
        <w:jc w:val="center"/>
        <w:rPr>
          <w:color w:val="548DD4"/>
          <w:sz w:val="44"/>
        </w:rPr>
      </w:pPr>
      <w:r w:rsidRPr="00DE45EC">
        <w:rPr>
          <w:color w:val="548DD4"/>
          <w:sz w:val="44"/>
        </w:rPr>
        <w:t>COURSE MANUAL</w:t>
      </w:r>
    </w:p>
    <w:p w:rsidR="00E968E8" w:rsidRPr="00DE45EC" w:rsidRDefault="00E968E8" w:rsidP="00E968E8">
      <w:pPr>
        <w:jc w:val="center"/>
        <w:rPr>
          <w:b/>
          <w:color w:val="95B3D7"/>
          <w:sz w:val="28"/>
        </w:rPr>
      </w:pPr>
      <w:r w:rsidRPr="00DE45EC">
        <w:rPr>
          <w:b/>
          <w:color w:val="95B3D7"/>
          <w:sz w:val="28"/>
        </w:rPr>
        <w:t>(Including Course Outline)</w:t>
      </w:r>
    </w:p>
    <w:p w:rsidR="00E968E8" w:rsidRPr="00C65C33" w:rsidRDefault="008554A5" w:rsidP="00E968E8">
      <w:pPr>
        <w:pStyle w:val="Heading1"/>
        <w:spacing w:line="240" w:lineRule="auto"/>
        <w:jc w:val="center"/>
        <w:rPr>
          <w:color w:val="548DD4"/>
          <w:sz w:val="44"/>
          <w:lang w:val="en-US"/>
        </w:rPr>
      </w:pPr>
      <w:r>
        <w:rPr>
          <w:color w:val="548DD4"/>
          <w:sz w:val="44"/>
          <w:lang w:val="en-US"/>
        </w:rPr>
        <w:t>Evolution of Government in the Subcontinent</w:t>
      </w:r>
    </w:p>
    <w:p w:rsidR="00E968E8" w:rsidRPr="00DE45EC" w:rsidRDefault="00E968E8" w:rsidP="00E968E8">
      <w:pPr>
        <w:spacing w:after="0" w:line="240" w:lineRule="auto"/>
        <w:rPr>
          <w:color w:val="548DD4"/>
        </w:rPr>
      </w:pPr>
    </w:p>
    <w:p w:rsidR="00E968E8" w:rsidRPr="009A6EF6" w:rsidRDefault="00E968E8" w:rsidP="00E968E8">
      <w:pPr>
        <w:spacing w:after="0" w:line="240" w:lineRule="auto"/>
        <w:jc w:val="center"/>
        <w:rPr>
          <w:b/>
          <w:color w:val="548DD4"/>
          <w:sz w:val="32"/>
        </w:rPr>
      </w:pPr>
      <w:r>
        <w:rPr>
          <w:b/>
          <w:color w:val="548DD4"/>
          <w:sz w:val="32"/>
        </w:rPr>
        <w:t xml:space="preserve">PROGRAM: </w:t>
      </w:r>
      <w:r w:rsidR="008554A5">
        <w:rPr>
          <w:b/>
          <w:color w:val="548DD4"/>
          <w:sz w:val="32"/>
        </w:rPr>
        <w:t>BS</w:t>
      </w:r>
      <w:r w:rsidR="00E410E4">
        <w:rPr>
          <w:b/>
          <w:color w:val="548DD4"/>
          <w:sz w:val="32"/>
        </w:rPr>
        <w:t xml:space="preserve"> PA (302)</w:t>
      </w:r>
    </w:p>
    <w:p w:rsidR="00E968E8" w:rsidRDefault="00E968E8" w:rsidP="00E968E8">
      <w:pPr>
        <w:spacing w:after="0" w:line="240" w:lineRule="auto"/>
      </w:pPr>
    </w:p>
    <w:p w:rsidR="00E968E8" w:rsidRDefault="00E968E8" w:rsidP="00E968E8">
      <w:pPr>
        <w:spacing w:after="0" w:line="240" w:lineRule="auto"/>
      </w:pPr>
    </w:p>
    <w:p w:rsidR="00E968E8" w:rsidRDefault="00E968E8" w:rsidP="00E968E8">
      <w:pPr>
        <w:spacing w:after="0" w:line="240" w:lineRule="auto"/>
      </w:pPr>
    </w:p>
    <w:p w:rsidR="00E968E8" w:rsidRPr="006A7ED8" w:rsidRDefault="00E968E8" w:rsidP="00E968E8">
      <w:pPr>
        <w:spacing w:after="0" w:line="240" w:lineRule="auto"/>
      </w:pPr>
    </w:p>
    <w:p w:rsidR="00E968E8" w:rsidRDefault="00E968E8" w:rsidP="00E968E8">
      <w:pPr>
        <w:pStyle w:val="Default"/>
      </w:pPr>
    </w:p>
    <w:p w:rsidR="00E968E8" w:rsidRDefault="00E968E8" w:rsidP="00E968E8">
      <w:pPr>
        <w:pStyle w:val="Default"/>
      </w:pPr>
    </w:p>
    <w:p w:rsidR="00E968E8" w:rsidRDefault="00E968E8" w:rsidP="00160BC2">
      <w:pPr>
        <w:pStyle w:val="Default"/>
        <w:rPr>
          <w:b/>
          <w:bCs/>
          <w:sz w:val="23"/>
          <w:szCs w:val="23"/>
        </w:rPr>
      </w:pPr>
    </w:p>
    <w:p w:rsidR="00E968E8" w:rsidRDefault="00E968E8" w:rsidP="00E968E8">
      <w:pPr>
        <w:pStyle w:val="Default"/>
        <w:jc w:val="center"/>
        <w:rPr>
          <w:b/>
          <w:bCs/>
          <w:sz w:val="23"/>
          <w:szCs w:val="23"/>
        </w:rPr>
      </w:pPr>
    </w:p>
    <w:p w:rsidR="00E968E8" w:rsidRPr="00AE78E4" w:rsidRDefault="008554A5" w:rsidP="00E968E8">
      <w:pPr>
        <w:pStyle w:val="Default"/>
        <w:jc w:val="center"/>
        <w:rPr>
          <w:sz w:val="28"/>
          <w:szCs w:val="23"/>
        </w:rPr>
      </w:pPr>
      <w:r>
        <w:rPr>
          <w:b/>
          <w:bCs/>
          <w:sz w:val="28"/>
          <w:szCs w:val="23"/>
        </w:rPr>
        <w:t>Spring 2017</w:t>
      </w:r>
    </w:p>
    <w:p w:rsidR="00E968E8" w:rsidRDefault="00E968E8" w:rsidP="00E968E8">
      <w:pPr>
        <w:pStyle w:val="Default"/>
        <w:jc w:val="center"/>
        <w:rPr>
          <w:b/>
          <w:bCs/>
          <w:sz w:val="28"/>
          <w:szCs w:val="23"/>
        </w:rPr>
      </w:pPr>
      <w:r>
        <w:rPr>
          <w:b/>
          <w:bCs/>
          <w:sz w:val="28"/>
          <w:szCs w:val="23"/>
        </w:rPr>
        <w:t>Class Timings—</w:t>
      </w:r>
      <w:r w:rsidR="001D4062">
        <w:rPr>
          <w:b/>
          <w:bCs/>
          <w:sz w:val="28"/>
          <w:szCs w:val="23"/>
        </w:rPr>
        <w:t>Wednesday: 11.00am to 1.45 pm</w:t>
      </w:r>
    </w:p>
    <w:p w:rsidR="00E968E8" w:rsidRPr="00AE78E4" w:rsidRDefault="00E968E8" w:rsidP="00E968E8">
      <w:pPr>
        <w:pStyle w:val="Default"/>
        <w:jc w:val="center"/>
        <w:rPr>
          <w:sz w:val="28"/>
          <w:szCs w:val="23"/>
        </w:rPr>
      </w:pPr>
      <w:r>
        <w:rPr>
          <w:sz w:val="28"/>
          <w:szCs w:val="23"/>
        </w:rPr>
        <w:t>Credit hour: Three (1</w:t>
      </w:r>
      <w:r w:rsidR="008554A5">
        <w:rPr>
          <w:sz w:val="28"/>
          <w:szCs w:val="23"/>
        </w:rPr>
        <w:t>5</w:t>
      </w:r>
      <w:r>
        <w:rPr>
          <w:sz w:val="28"/>
          <w:szCs w:val="23"/>
        </w:rPr>
        <w:t xml:space="preserve"> contact sessions)</w:t>
      </w:r>
    </w:p>
    <w:p w:rsidR="00E968E8" w:rsidRDefault="00E968E8" w:rsidP="00E968E8">
      <w:pPr>
        <w:pStyle w:val="Default"/>
        <w:jc w:val="center"/>
        <w:rPr>
          <w:sz w:val="28"/>
          <w:szCs w:val="23"/>
        </w:rPr>
      </w:pPr>
      <w:r>
        <w:rPr>
          <w:sz w:val="28"/>
          <w:szCs w:val="23"/>
        </w:rPr>
        <w:t xml:space="preserve">Classroom: </w:t>
      </w:r>
      <w:r w:rsidRPr="00AE78E4">
        <w:rPr>
          <w:sz w:val="28"/>
          <w:szCs w:val="23"/>
        </w:rPr>
        <w:t xml:space="preserve"> </w:t>
      </w:r>
      <w:r>
        <w:rPr>
          <w:sz w:val="28"/>
          <w:szCs w:val="23"/>
        </w:rPr>
        <w:t>3L-1</w:t>
      </w:r>
      <w:r w:rsidR="00AE6C4E">
        <w:rPr>
          <w:sz w:val="28"/>
          <w:szCs w:val="23"/>
        </w:rPr>
        <w:t>2</w:t>
      </w:r>
    </w:p>
    <w:p w:rsidR="00E968E8" w:rsidRDefault="00E968E8" w:rsidP="00E968E8">
      <w:pPr>
        <w:pStyle w:val="Default"/>
        <w:jc w:val="center"/>
        <w:rPr>
          <w:sz w:val="28"/>
          <w:szCs w:val="23"/>
        </w:rPr>
      </w:pPr>
    </w:p>
    <w:p w:rsidR="00E968E8" w:rsidRDefault="00E968E8" w:rsidP="00E968E8">
      <w:pPr>
        <w:pStyle w:val="Default"/>
        <w:rPr>
          <w:sz w:val="23"/>
          <w:szCs w:val="23"/>
        </w:rPr>
      </w:pPr>
    </w:p>
    <w:p w:rsidR="00E968E8" w:rsidRPr="00D656F0" w:rsidRDefault="00E968E8" w:rsidP="00E968E8">
      <w:pPr>
        <w:spacing w:after="0" w:line="240" w:lineRule="auto"/>
        <w:rPr>
          <w:rFonts w:ascii="Times New Roman" w:hAnsi="Times New Roman"/>
          <w:b/>
          <w:sz w:val="24"/>
          <w:szCs w:val="24"/>
          <w:u w:val="single"/>
        </w:rPr>
      </w:pPr>
      <w:r w:rsidRPr="0074422A">
        <w:rPr>
          <w:rFonts w:ascii="Times New Roman" w:hAnsi="Times New Roman"/>
          <w:b/>
          <w:sz w:val="24"/>
          <w:szCs w:val="24"/>
        </w:rPr>
        <w:lastRenderedPageBreak/>
        <w:t>Resource Person</w:t>
      </w:r>
      <w:r>
        <w:rPr>
          <w:rFonts w:ascii="Times New Roman" w:hAnsi="Times New Roman"/>
          <w:sz w:val="24"/>
          <w:szCs w:val="24"/>
        </w:rPr>
        <w:t xml:space="preserve">: </w:t>
      </w:r>
      <w:proofErr w:type="spellStart"/>
      <w:r w:rsidRPr="0078413A">
        <w:rPr>
          <w:rFonts w:ascii="Times New Roman" w:hAnsi="Times New Roman"/>
          <w:b/>
          <w:sz w:val="24"/>
          <w:szCs w:val="24"/>
        </w:rPr>
        <w:t>Seemi</w:t>
      </w:r>
      <w:proofErr w:type="spellEnd"/>
      <w:r w:rsidRPr="0078413A">
        <w:rPr>
          <w:rFonts w:ascii="Times New Roman" w:hAnsi="Times New Roman"/>
          <w:b/>
          <w:sz w:val="24"/>
          <w:szCs w:val="24"/>
        </w:rPr>
        <w:t xml:space="preserve"> </w:t>
      </w:r>
      <w:proofErr w:type="spellStart"/>
      <w:r w:rsidRPr="0078413A">
        <w:rPr>
          <w:rFonts w:ascii="Times New Roman" w:hAnsi="Times New Roman"/>
          <w:b/>
          <w:sz w:val="24"/>
          <w:szCs w:val="24"/>
        </w:rPr>
        <w:t>Waheed</w:t>
      </w:r>
      <w:proofErr w:type="spellEnd"/>
    </w:p>
    <w:p w:rsidR="00E968E8" w:rsidRDefault="00E968E8" w:rsidP="00E968E8">
      <w:pPr>
        <w:spacing w:after="0" w:line="240" w:lineRule="auto"/>
        <w:ind w:left="1843"/>
        <w:rPr>
          <w:rFonts w:ascii="Times New Roman" w:hAnsi="Times New Roman"/>
          <w:sz w:val="24"/>
          <w:szCs w:val="24"/>
        </w:rPr>
      </w:pPr>
      <w:r>
        <w:rPr>
          <w:rFonts w:ascii="Times New Roman" w:hAnsi="Times New Roman"/>
          <w:sz w:val="24"/>
          <w:szCs w:val="24"/>
        </w:rPr>
        <w:t xml:space="preserve"> </w:t>
      </w:r>
      <w:r w:rsidRPr="00016CF0">
        <w:rPr>
          <w:rFonts w:ascii="Times New Roman" w:hAnsi="Times New Roman"/>
          <w:sz w:val="24"/>
          <w:szCs w:val="24"/>
        </w:rPr>
        <w:t>Professor</w:t>
      </w:r>
      <w:r>
        <w:rPr>
          <w:rFonts w:ascii="Times New Roman" w:hAnsi="Times New Roman"/>
          <w:sz w:val="24"/>
          <w:szCs w:val="24"/>
        </w:rPr>
        <w:t xml:space="preserve"> of Pu</w:t>
      </w:r>
      <w:r w:rsidRPr="00016CF0">
        <w:rPr>
          <w:rFonts w:ascii="Times New Roman" w:hAnsi="Times New Roman"/>
          <w:sz w:val="24"/>
          <w:szCs w:val="24"/>
        </w:rPr>
        <w:t>blic</w:t>
      </w:r>
      <w:r>
        <w:rPr>
          <w:rFonts w:ascii="Times New Roman" w:hAnsi="Times New Roman"/>
          <w:sz w:val="24"/>
          <w:szCs w:val="24"/>
        </w:rPr>
        <w:t xml:space="preserve"> </w:t>
      </w:r>
      <w:r w:rsidRPr="00016CF0">
        <w:rPr>
          <w:rFonts w:ascii="Times New Roman" w:hAnsi="Times New Roman"/>
          <w:sz w:val="24"/>
          <w:szCs w:val="24"/>
        </w:rPr>
        <w:t>Policy</w:t>
      </w:r>
      <w:r>
        <w:rPr>
          <w:rFonts w:ascii="Times New Roman" w:hAnsi="Times New Roman"/>
          <w:sz w:val="24"/>
          <w:szCs w:val="24"/>
        </w:rPr>
        <w:t xml:space="preserve"> and</w:t>
      </w:r>
      <w:r w:rsidRPr="00016CF0">
        <w:rPr>
          <w:rFonts w:ascii="Times New Roman" w:hAnsi="Times New Roman"/>
          <w:sz w:val="24"/>
          <w:szCs w:val="24"/>
        </w:rPr>
        <w:t xml:space="preserve"> </w:t>
      </w:r>
      <w:r>
        <w:rPr>
          <w:rFonts w:ascii="Times New Roman" w:hAnsi="Times New Roman"/>
          <w:sz w:val="24"/>
          <w:szCs w:val="24"/>
        </w:rPr>
        <w:t xml:space="preserve">Public Administration </w:t>
      </w:r>
    </w:p>
    <w:p w:rsidR="00E968E8" w:rsidRPr="00016CF0" w:rsidRDefault="00E968E8" w:rsidP="00E968E8">
      <w:pPr>
        <w:pStyle w:val="Default"/>
        <w:ind w:left="1843" w:hanging="1843"/>
        <w:rPr>
          <w:bCs/>
          <w:color w:val="auto"/>
        </w:rPr>
      </w:pPr>
      <w:r w:rsidRPr="0063218C">
        <w:rPr>
          <w:b/>
          <w:bCs/>
          <w:color w:val="auto"/>
        </w:rPr>
        <w:t>Focus areas:</w:t>
      </w:r>
      <w:r w:rsidRPr="00016CF0">
        <w:rPr>
          <w:bCs/>
          <w:color w:val="auto"/>
        </w:rPr>
        <w:t xml:space="preserve"> </w:t>
      </w:r>
      <w:r>
        <w:rPr>
          <w:bCs/>
          <w:color w:val="auto"/>
        </w:rPr>
        <w:tab/>
        <w:t xml:space="preserve">Public Policy Analysis, Governance, Public Finance, Poverty, </w:t>
      </w:r>
      <w:r w:rsidR="0017016F">
        <w:rPr>
          <w:bCs/>
          <w:color w:val="auto"/>
        </w:rPr>
        <w:t>and social</w:t>
      </w:r>
      <w:r>
        <w:rPr>
          <w:bCs/>
          <w:color w:val="auto"/>
        </w:rPr>
        <w:t xml:space="preserve"> protection</w:t>
      </w:r>
      <w:r w:rsidR="005E75D0">
        <w:rPr>
          <w:bCs/>
          <w:color w:val="auto"/>
        </w:rPr>
        <w:t>,</w:t>
      </w:r>
      <w:r>
        <w:rPr>
          <w:bCs/>
          <w:color w:val="auto"/>
        </w:rPr>
        <w:t xml:space="preserve"> Microfinance, Institution and Organization Development </w:t>
      </w:r>
    </w:p>
    <w:p w:rsidR="00E968E8" w:rsidRDefault="00E968E8" w:rsidP="00E968E8">
      <w:pPr>
        <w:spacing w:after="0" w:line="240" w:lineRule="auto"/>
        <w:ind w:left="993" w:hanging="993"/>
        <w:rPr>
          <w:sz w:val="23"/>
          <w:szCs w:val="23"/>
        </w:rPr>
      </w:pPr>
      <w:r w:rsidRPr="0063218C">
        <w:rPr>
          <w:rFonts w:ascii="Times New Roman" w:hAnsi="Times New Roman"/>
          <w:b/>
          <w:sz w:val="24"/>
          <w:szCs w:val="24"/>
        </w:rPr>
        <w:t>Contact:</w:t>
      </w:r>
      <w:r w:rsidRPr="00016CF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17016F">
        <w:rPr>
          <w:rFonts w:ascii="Times New Roman" w:hAnsi="Times New Roman"/>
          <w:sz w:val="24"/>
          <w:szCs w:val="24"/>
        </w:rPr>
        <w:t>Tuesday</w:t>
      </w:r>
      <w:r>
        <w:rPr>
          <w:rFonts w:ascii="Times New Roman" w:hAnsi="Times New Roman"/>
          <w:sz w:val="24"/>
          <w:szCs w:val="24"/>
        </w:rPr>
        <w:t xml:space="preserve"> between</w:t>
      </w:r>
      <w:r>
        <w:rPr>
          <w:sz w:val="23"/>
          <w:szCs w:val="23"/>
        </w:rPr>
        <w:t xml:space="preserve"> 1500-1600 </w:t>
      </w:r>
      <w:proofErr w:type="spellStart"/>
      <w:r>
        <w:rPr>
          <w:sz w:val="23"/>
          <w:szCs w:val="23"/>
        </w:rPr>
        <w:t>Hrs</w:t>
      </w:r>
      <w:proofErr w:type="spellEnd"/>
      <w:r>
        <w:rPr>
          <w:sz w:val="23"/>
          <w:szCs w:val="23"/>
        </w:rPr>
        <w:t xml:space="preserve">, (and by appointment), email </w:t>
      </w:r>
    </w:p>
    <w:p w:rsidR="00E968E8" w:rsidRDefault="00E968E8" w:rsidP="00E968E8">
      <w:pPr>
        <w:spacing w:after="0" w:line="240" w:lineRule="auto"/>
        <w:ind w:left="993" w:hanging="993"/>
        <w:rPr>
          <w:sz w:val="23"/>
          <w:szCs w:val="23"/>
        </w:rPr>
      </w:pPr>
      <w:r>
        <w:rPr>
          <w:rFonts w:ascii="Times New Roman" w:hAnsi="Times New Roman"/>
          <w:b/>
          <w:sz w:val="24"/>
          <w:szCs w:val="24"/>
        </w:rPr>
        <w:t xml:space="preserve">                               </w:t>
      </w:r>
      <w:proofErr w:type="gramStart"/>
      <w:r>
        <w:rPr>
          <w:sz w:val="23"/>
          <w:szCs w:val="23"/>
        </w:rPr>
        <w:t>anytime</w:t>
      </w:r>
      <w:proofErr w:type="gramEnd"/>
      <w:r>
        <w:rPr>
          <w:sz w:val="23"/>
          <w:szCs w:val="23"/>
        </w:rPr>
        <w:t xml:space="preserve">! </w:t>
      </w:r>
      <w:hyperlink r:id="rId8" w:history="1">
        <w:r w:rsidRPr="00B0152B">
          <w:rPr>
            <w:rStyle w:val="Hyperlink"/>
            <w:sz w:val="23"/>
            <w:szCs w:val="23"/>
          </w:rPr>
          <w:t>seemi.waheed@umt.edu.pk</w:t>
        </w:r>
      </w:hyperlink>
    </w:p>
    <w:p w:rsidR="00E968E8" w:rsidRDefault="00E968E8" w:rsidP="00E968E8">
      <w:pPr>
        <w:spacing w:after="0" w:line="240" w:lineRule="auto"/>
        <w:ind w:left="993" w:hanging="993"/>
        <w:rPr>
          <w:sz w:val="23"/>
          <w:szCs w:val="23"/>
        </w:rPr>
      </w:pPr>
    </w:p>
    <w:p w:rsidR="00E968E8" w:rsidRPr="0087448B" w:rsidRDefault="00E968E8" w:rsidP="00E968E8">
      <w:pPr>
        <w:spacing w:after="0" w:line="240" w:lineRule="auto"/>
        <w:rPr>
          <w:rFonts w:ascii="Times New Roman" w:hAnsi="Times New Roman"/>
          <w:b/>
          <w:sz w:val="24"/>
          <w:szCs w:val="24"/>
        </w:rPr>
      </w:pPr>
      <w:r w:rsidRPr="0087448B">
        <w:rPr>
          <w:rFonts w:ascii="Times New Roman" w:hAnsi="Times New Roman"/>
          <w:b/>
          <w:sz w:val="24"/>
          <w:szCs w:val="24"/>
        </w:rPr>
        <w:t xml:space="preserve">Course </w:t>
      </w:r>
      <w:r>
        <w:rPr>
          <w:rFonts w:ascii="Times New Roman" w:hAnsi="Times New Roman"/>
          <w:b/>
          <w:sz w:val="24"/>
          <w:szCs w:val="24"/>
        </w:rPr>
        <w:t>Description</w:t>
      </w:r>
    </w:p>
    <w:p w:rsidR="002C4A92" w:rsidRDefault="00E968E8" w:rsidP="00E968E8">
      <w:pPr>
        <w:spacing w:after="0" w:line="240" w:lineRule="auto"/>
        <w:jc w:val="both"/>
        <w:rPr>
          <w:rFonts w:ascii="Times New Roman" w:hAnsi="Times New Roman"/>
          <w:sz w:val="24"/>
          <w:szCs w:val="24"/>
        </w:rPr>
      </w:pPr>
      <w:r>
        <w:rPr>
          <w:rFonts w:ascii="Times New Roman" w:hAnsi="Times New Roman"/>
          <w:sz w:val="24"/>
          <w:szCs w:val="24"/>
        </w:rPr>
        <w:t xml:space="preserve">The course is designed </w:t>
      </w:r>
      <w:r w:rsidR="001F6C0D">
        <w:rPr>
          <w:rFonts w:ascii="Times New Roman" w:hAnsi="Times New Roman"/>
          <w:sz w:val="24"/>
          <w:szCs w:val="24"/>
        </w:rPr>
        <w:t xml:space="preserve">to </w:t>
      </w:r>
      <w:r w:rsidR="003148C1">
        <w:rPr>
          <w:rFonts w:ascii="Times New Roman" w:hAnsi="Times New Roman"/>
          <w:sz w:val="24"/>
          <w:szCs w:val="24"/>
        </w:rPr>
        <w:t>understand</w:t>
      </w:r>
      <w:r w:rsidR="001F6C0D">
        <w:rPr>
          <w:rFonts w:ascii="Times New Roman" w:hAnsi="Times New Roman"/>
          <w:sz w:val="24"/>
          <w:szCs w:val="24"/>
        </w:rPr>
        <w:t xml:space="preserve"> historical perspective to </w:t>
      </w:r>
      <w:r w:rsidR="003148C1">
        <w:rPr>
          <w:rFonts w:ascii="Times New Roman" w:hAnsi="Times New Roman"/>
          <w:sz w:val="24"/>
          <w:szCs w:val="24"/>
        </w:rPr>
        <w:t>government</w:t>
      </w:r>
      <w:r w:rsidR="001F6C0D">
        <w:rPr>
          <w:rFonts w:ascii="Times New Roman" w:hAnsi="Times New Roman"/>
          <w:sz w:val="24"/>
          <w:szCs w:val="24"/>
        </w:rPr>
        <w:t xml:space="preserve"> in the subcontinent, from time of Chandragup</w:t>
      </w:r>
      <w:r w:rsidR="00C47562">
        <w:rPr>
          <w:rFonts w:ascii="Times New Roman" w:hAnsi="Times New Roman"/>
          <w:sz w:val="24"/>
          <w:szCs w:val="24"/>
        </w:rPr>
        <w:t xml:space="preserve">ta </w:t>
      </w:r>
      <w:proofErr w:type="spellStart"/>
      <w:r w:rsidR="00C47562">
        <w:rPr>
          <w:rFonts w:ascii="Times New Roman" w:hAnsi="Times New Roman"/>
          <w:sz w:val="24"/>
          <w:szCs w:val="24"/>
        </w:rPr>
        <w:t>Mauryan</w:t>
      </w:r>
      <w:proofErr w:type="spellEnd"/>
      <w:r w:rsidR="00C47562">
        <w:rPr>
          <w:rFonts w:ascii="Times New Roman" w:hAnsi="Times New Roman"/>
          <w:sz w:val="24"/>
          <w:szCs w:val="24"/>
        </w:rPr>
        <w:t xml:space="preserve"> dynasty to the present time</w:t>
      </w:r>
      <w:r w:rsidR="00874CED">
        <w:rPr>
          <w:rFonts w:ascii="Times New Roman" w:hAnsi="Times New Roman"/>
          <w:sz w:val="24"/>
          <w:szCs w:val="24"/>
        </w:rPr>
        <w:t>.</w:t>
      </w:r>
      <w:r w:rsidR="003148C1">
        <w:rPr>
          <w:rFonts w:ascii="Times New Roman" w:hAnsi="Times New Roman"/>
          <w:sz w:val="24"/>
          <w:szCs w:val="24"/>
        </w:rPr>
        <w:t xml:space="preserve"> The countries were governed by a variety of foreign rulers, but nobody claimed to have full control over the territories and</w:t>
      </w:r>
      <w:r w:rsidR="002C4A92">
        <w:rPr>
          <w:rFonts w:ascii="Times New Roman" w:hAnsi="Times New Roman"/>
          <w:sz w:val="24"/>
          <w:szCs w:val="24"/>
        </w:rPr>
        <w:t xml:space="preserve"> were ruled by respective Rajas and Maharajas. The large territories remained under dominant rulers like Mughal and the British. Each of the </w:t>
      </w:r>
      <w:r w:rsidR="00CC3890">
        <w:rPr>
          <w:rFonts w:ascii="Times New Roman" w:hAnsi="Times New Roman"/>
          <w:sz w:val="24"/>
          <w:szCs w:val="24"/>
        </w:rPr>
        <w:t xml:space="preserve">Mughal </w:t>
      </w:r>
      <w:r w:rsidR="002C4A92">
        <w:rPr>
          <w:rFonts w:ascii="Times New Roman" w:hAnsi="Times New Roman"/>
          <w:sz w:val="24"/>
          <w:szCs w:val="24"/>
        </w:rPr>
        <w:t xml:space="preserve">ruling dynasty had a particular influence on the </w:t>
      </w:r>
      <w:r w:rsidR="00172A88">
        <w:rPr>
          <w:rFonts w:ascii="Times New Roman" w:hAnsi="Times New Roman"/>
          <w:sz w:val="24"/>
          <w:szCs w:val="24"/>
        </w:rPr>
        <w:t>governing practices in</w:t>
      </w:r>
      <w:r w:rsidR="002C4A92">
        <w:rPr>
          <w:rFonts w:ascii="Times New Roman" w:hAnsi="Times New Roman"/>
          <w:sz w:val="24"/>
          <w:szCs w:val="24"/>
        </w:rPr>
        <w:t xml:space="preserve"> the subcontinent</w:t>
      </w:r>
      <w:r w:rsidR="00172A88">
        <w:rPr>
          <w:rFonts w:ascii="Times New Roman" w:hAnsi="Times New Roman"/>
          <w:sz w:val="24"/>
          <w:szCs w:val="24"/>
        </w:rPr>
        <w:t>.</w:t>
      </w:r>
      <w:r w:rsidR="002C4A92">
        <w:rPr>
          <w:rFonts w:ascii="Times New Roman" w:hAnsi="Times New Roman"/>
          <w:sz w:val="24"/>
          <w:szCs w:val="24"/>
        </w:rPr>
        <w:t xml:space="preserve"> </w:t>
      </w:r>
      <w:r w:rsidR="00172A88">
        <w:rPr>
          <w:rFonts w:ascii="Times New Roman" w:hAnsi="Times New Roman"/>
          <w:sz w:val="24"/>
          <w:szCs w:val="24"/>
        </w:rPr>
        <w:t>T</w:t>
      </w:r>
      <w:r w:rsidR="002C4A92">
        <w:rPr>
          <w:rFonts w:ascii="Times New Roman" w:hAnsi="Times New Roman"/>
          <w:sz w:val="24"/>
          <w:szCs w:val="24"/>
        </w:rPr>
        <w:t>he British, broke the dynastic ruling ethos and introduced codified law in the country, supposedly an objective</w:t>
      </w:r>
      <w:r w:rsidR="00172A88">
        <w:rPr>
          <w:rFonts w:ascii="Times New Roman" w:hAnsi="Times New Roman"/>
          <w:sz w:val="24"/>
          <w:szCs w:val="24"/>
        </w:rPr>
        <w:t xml:space="preserve"> tool to administer the country, but could not change certain governing practices, such as dynastic political order.</w:t>
      </w:r>
    </w:p>
    <w:p w:rsidR="00E968E8" w:rsidRDefault="00874CED" w:rsidP="00E968E8">
      <w:pPr>
        <w:spacing w:after="0" w:line="240" w:lineRule="auto"/>
        <w:jc w:val="both"/>
        <w:rPr>
          <w:rFonts w:ascii="Times New Roman" w:hAnsi="Times New Roman"/>
          <w:sz w:val="24"/>
          <w:szCs w:val="24"/>
        </w:rPr>
      </w:pPr>
      <w:r>
        <w:rPr>
          <w:rFonts w:ascii="Times New Roman" w:hAnsi="Times New Roman"/>
          <w:sz w:val="24"/>
          <w:szCs w:val="24"/>
        </w:rPr>
        <w:t xml:space="preserve">The course will focus on the salient aspects of administration, such as the structure of government, responsibilities, selection, recruitment, salaries and </w:t>
      </w:r>
      <w:r w:rsidR="002C4A92">
        <w:rPr>
          <w:rFonts w:ascii="Times New Roman" w:hAnsi="Times New Roman"/>
          <w:sz w:val="24"/>
          <w:szCs w:val="24"/>
        </w:rPr>
        <w:t>performance</w:t>
      </w:r>
      <w:r w:rsidR="00172A88">
        <w:rPr>
          <w:rFonts w:ascii="Times New Roman" w:hAnsi="Times New Roman"/>
          <w:sz w:val="24"/>
          <w:szCs w:val="24"/>
        </w:rPr>
        <w:t xml:space="preserve"> and governing practices</w:t>
      </w:r>
      <w:r>
        <w:rPr>
          <w:rFonts w:ascii="Times New Roman" w:hAnsi="Times New Roman"/>
          <w:sz w:val="24"/>
          <w:szCs w:val="24"/>
        </w:rPr>
        <w:t xml:space="preserve">. </w:t>
      </w:r>
      <w:r w:rsidR="002C4A92">
        <w:rPr>
          <w:rFonts w:ascii="Times New Roman" w:hAnsi="Times New Roman"/>
          <w:sz w:val="24"/>
          <w:szCs w:val="24"/>
        </w:rPr>
        <w:t xml:space="preserve">It will also highlight </w:t>
      </w:r>
      <w:r w:rsidR="0035776E">
        <w:rPr>
          <w:rFonts w:ascii="Times New Roman" w:hAnsi="Times New Roman"/>
          <w:sz w:val="24"/>
          <w:szCs w:val="24"/>
        </w:rPr>
        <w:t xml:space="preserve">the </w:t>
      </w:r>
      <w:r w:rsidR="00CC3890">
        <w:rPr>
          <w:rFonts w:ascii="Times New Roman" w:hAnsi="Times New Roman"/>
          <w:sz w:val="24"/>
          <w:szCs w:val="24"/>
        </w:rPr>
        <w:t xml:space="preserve">political </w:t>
      </w:r>
      <w:r w:rsidR="0035776E">
        <w:rPr>
          <w:rFonts w:ascii="Times New Roman" w:hAnsi="Times New Roman"/>
          <w:sz w:val="24"/>
          <w:szCs w:val="24"/>
        </w:rPr>
        <w:t>developments</w:t>
      </w:r>
      <w:r w:rsidR="00CC3890">
        <w:rPr>
          <w:rFonts w:ascii="Times New Roman" w:hAnsi="Times New Roman"/>
          <w:sz w:val="24"/>
          <w:szCs w:val="24"/>
        </w:rPr>
        <w:t xml:space="preserve">, the </w:t>
      </w:r>
      <w:r w:rsidR="002C4A92">
        <w:rPr>
          <w:rFonts w:ascii="Times New Roman" w:hAnsi="Times New Roman"/>
          <w:sz w:val="24"/>
          <w:szCs w:val="24"/>
        </w:rPr>
        <w:t>power</w:t>
      </w:r>
      <w:r w:rsidR="00CC3890">
        <w:rPr>
          <w:rFonts w:ascii="Times New Roman" w:hAnsi="Times New Roman"/>
          <w:sz w:val="24"/>
          <w:szCs w:val="24"/>
        </w:rPr>
        <w:t xml:space="preserve"> and temperament of</w:t>
      </w:r>
      <w:r w:rsidR="002C4A92">
        <w:rPr>
          <w:rFonts w:ascii="Times New Roman" w:hAnsi="Times New Roman"/>
          <w:sz w:val="24"/>
          <w:szCs w:val="24"/>
        </w:rPr>
        <w:t xml:space="preserve"> the elite </w:t>
      </w:r>
      <w:r w:rsidR="003E37C9">
        <w:rPr>
          <w:rFonts w:ascii="Times New Roman" w:hAnsi="Times New Roman"/>
          <w:sz w:val="24"/>
          <w:szCs w:val="24"/>
        </w:rPr>
        <w:t xml:space="preserve">and </w:t>
      </w:r>
      <w:r w:rsidR="00462C4F">
        <w:rPr>
          <w:rFonts w:ascii="Times New Roman" w:hAnsi="Times New Roman"/>
          <w:sz w:val="24"/>
          <w:szCs w:val="24"/>
        </w:rPr>
        <w:t>various</w:t>
      </w:r>
      <w:r w:rsidR="003E37C9">
        <w:rPr>
          <w:rFonts w:ascii="Times New Roman" w:hAnsi="Times New Roman"/>
          <w:sz w:val="24"/>
          <w:szCs w:val="24"/>
        </w:rPr>
        <w:t xml:space="preserve"> practice that were and are</w:t>
      </w:r>
      <w:r w:rsidR="0020403D">
        <w:rPr>
          <w:rFonts w:ascii="Times New Roman" w:hAnsi="Times New Roman"/>
          <w:sz w:val="24"/>
          <w:szCs w:val="24"/>
        </w:rPr>
        <w:t xml:space="preserve"> in the three main countries </w:t>
      </w:r>
      <w:r w:rsidR="00CC3890">
        <w:rPr>
          <w:rFonts w:ascii="Times New Roman" w:hAnsi="Times New Roman"/>
          <w:sz w:val="24"/>
          <w:szCs w:val="24"/>
        </w:rPr>
        <w:t xml:space="preserve">of the </w:t>
      </w:r>
      <w:r w:rsidR="00172A88">
        <w:rPr>
          <w:rFonts w:ascii="Times New Roman" w:hAnsi="Times New Roman"/>
          <w:sz w:val="24"/>
          <w:szCs w:val="24"/>
        </w:rPr>
        <w:t>subcontinent that</w:t>
      </w:r>
      <w:r w:rsidR="00CC3890">
        <w:rPr>
          <w:rFonts w:ascii="Times New Roman" w:hAnsi="Times New Roman"/>
          <w:sz w:val="24"/>
          <w:szCs w:val="24"/>
        </w:rPr>
        <w:t xml:space="preserve"> is</w:t>
      </w:r>
      <w:r w:rsidR="00172A88">
        <w:rPr>
          <w:rFonts w:ascii="Times New Roman" w:hAnsi="Times New Roman"/>
          <w:sz w:val="24"/>
          <w:szCs w:val="24"/>
        </w:rPr>
        <w:t>,</w:t>
      </w:r>
      <w:r w:rsidR="00CC3890">
        <w:rPr>
          <w:rFonts w:ascii="Times New Roman" w:hAnsi="Times New Roman"/>
          <w:sz w:val="24"/>
          <w:szCs w:val="24"/>
        </w:rPr>
        <w:t xml:space="preserve"> Pak</w:t>
      </w:r>
      <w:r w:rsidR="0020403D">
        <w:rPr>
          <w:rFonts w:ascii="Times New Roman" w:hAnsi="Times New Roman"/>
          <w:sz w:val="24"/>
          <w:szCs w:val="24"/>
        </w:rPr>
        <w:t>istan, India and Bangladesh</w:t>
      </w:r>
      <w:r w:rsidR="003E37C9">
        <w:rPr>
          <w:rFonts w:ascii="Times New Roman" w:hAnsi="Times New Roman"/>
          <w:sz w:val="24"/>
          <w:szCs w:val="24"/>
        </w:rPr>
        <w:t>.</w:t>
      </w:r>
    </w:p>
    <w:p w:rsidR="0035776E" w:rsidRDefault="0035776E" w:rsidP="00E968E8">
      <w:pPr>
        <w:spacing w:after="0" w:line="240" w:lineRule="auto"/>
        <w:jc w:val="both"/>
        <w:rPr>
          <w:rFonts w:ascii="Times New Roman" w:hAnsi="Times New Roman"/>
          <w:sz w:val="24"/>
          <w:szCs w:val="24"/>
        </w:rPr>
      </w:pPr>
    </w:p>
    <w:p w:rsidR="00E968E8" w:rsidRPr="00016CF0" w:rsidRDefault="00E968E8" w:rsidP="00E968E8">
      <w:pPr>
        <w:spacing w:after="0" w:line="240" w:lineRule="auto"/>
        <w:rPr>
          <w:rFonts w:ascii="Times New Roman" w:hAnsi="Times New Roman"/>
          <w:b/>
          <w:sz w:val="24"/>
          <w:szCs w:val="24"/>
        </w:rPr>
      </w:pPr>
      <w:r>
        <w:rPr>
          <w:rFonts w:ascii="Times New Roman" w:hAnsi="Times New Roman"/>
          <w:b/>
          <w:sz w:val="24"/>
          <w:szCs w:val="24"/>
        </w:rPr>
        <w:t>Learning outcomes</w:t>
      </w:r>
    </w:p>
    <w:p w:rsidR="00E968E8" w:rsidRDefault="00E968E8" w:rsidP="00E968E8">
      <w:pPr>
        <w:spacing w:after="0" w:line="240" w:lineRule="auto"/>
        <w:rPr>
          <w:rFonts w:ascii="Times New Roman" w:hAnsi="Times New Roman"/>
          <w:sz w:val="24"/>
          <w:szCs w:val="24"/>
        </w:rPr>
      </w:pPr>
      <w:r>
        <w:rPr>
          <w:rFonts w:ascii="Times New Roman" w:hAnsi="Times New Roman"/>
          <w:sz w:val="24"/>
          <w:szCs w:val="24"/>
        </w:rPr>
        <w:t>At the end of the course, the students will be able to:</w:t>
      </w:r>
    </w:p>
    <w:p w:rsidR="000F39B9" w:rsidRDefault="00E968E8" w:rsidP="00E968E8">
      <w:pPr>
        <w:spacing w:after="0" w:line="240" w:lineRule="auto"/>
        <w:rPr>
          <w:rFonts w:ascii="Times New Roman" w:hAnsi="Times New Roman"/>
          <w:sz w:val="24"/>
          <w:szCs w:val="24"/>
        </w:rPr>
      </w:pPr>
      <w:r>
        <w:rPr>
          <w:rFonts w:ascii="Times New Roman" w:hAnsi="Times New Roman"/>
          <w:sz w:val="24"/>
          <w:szCs w:val="24"/>
        </w:rPr>
        <w:tab/>
        <w:t xml:space="preserve">a. </w:t>
      </w:r>
      <w:r w:rsidR="00462C4F">
        <w:rPr>
          <w:rFonts w:ascii="Times New Roman" w:hAnsi="Times New Roman"/>
          <w:sz w:val="24"/>
          <w:szCs w:val="24"/>
        </w:rPr>
        <w:t>Critically appreciate the historical background of</w:t>
      </w:r>
      <w:r w:rsidR="000F39B9">
        <w:rPr>
          <w:rFonts w:ascii="Times New Roman" w:hAnsi="Times New Roman"/>
          <w:sz w:val="24"/>
          <w:szCs w:val="24"/>
        </w:rPr>
        <w:t xml:space="preserve"> government and administration</w:t>
      </w:r>
      <w:r w:rsidR="00462C4F">
        <w:rPr>
          <w:rFonts w:ascii="Times New Roman" w:hAnsi="Times New Roman"/>
          <w:sz w:val="24"/>
          <w:szCs w:val="24"/>
        </w:rPr>
        <w:t xml:space="preserve"> in the</w:t>
      </w:r>
    </w:p>
    <w:p w:rsidR="00E968E8" w:rsidRDefault="000F39B9" w:rsidP="00E968E8">
      <w:pPr>
        <w:spacing w:after="0" w:line="240" w:lineRule="auto"/>
        <w:rPr>
          <w:rFonts w:ascii="Times New Roman" w:hAnsi="Times New Roman"/>
          <w:sz w:val="24"/>
          <w:szCs w:val="24"/>
        </w:rPr>
      </w:pPr>
      <w:r>
        <w:rPr>
          <w:rFonts w:ascii="Times New Roman" w:hAnsi="Times New Roman"/>
          <w:sz w:val="24"/>
          <w:szCs w:val="24"/>
        </w:rPr>
        <w:t xml:space="preserve">               </w:t>
      </w:r>
      <w:r w:rsidR="00462C4F">
        <w:rPr>
          <w:rFonts w:ascii="Times New Roman" w:hAnsi="Times New Roman"/>
          <w:sz w:val="24"/>
          <w:szCs w:val="24"/>
        </w:rPr>
        <w:t xml:space="preserve"> subcontinent</w:t>
      </w:r>
    </w:p>
    <w:p w:rsidR="00E968E8" w:rsidRDefault="00E968E8" w:rsidP="00E968E8">
      <w:pPr>
        <w:spacing w:after="0" w:line="240" w:lineRule="auto"/>
        <w:rPr>
          <w:rFonts w:ascii="Times New Roman" w:hAnsi="Times New Roman"/>
          <w:sz w:val="24"/>
          <w:szCs w:val="24"/>
        </w:rPr>
      </w:pPr>
      <w:r>
        <w:rPr>
          <w:rFonts w:ascii="Times New Roman" w:hAnsi="Times New Roman"/>
          <w:sz w:val="24"/>
          <w:szCs w:val="24"/>
        </w:rPr>
        <w:tab/>
        <w:t xml:space="preserve">b. </w:t>
      </w:r>
      <w:r w:rsidR="00462C4F">
        <w:rPr>
          <w:rFonts w:ascii="Times New Roman" w:hAnsi="Times New Roman"/>
          <w:sz w:val="24"/>
          <w:szCs w:val="24"/>
        </w:rPr>
        <w:t xml:space="preserve">Examine the past and present </w:t>
      </w:r>
      <w:r w:rsidR="000F39B9">
        <w:rPr>
          <w:rFonts w:ascii="Times New Roman" w:hAnsi="Times New Roman"/>
          <w:sz w:val="24"/>
          <w:szCs w:val="24"/>
        </w:rPr>
        <w:t xml:space="preserve">governing </w:t>
      </w:r>
      <w:r w:rsidR="00462C4F">
        <w:rPr>
          <w:rFonts w:ascii="Times New Roman" w:hAnsi="Times New Roman"/>
          <w:sz w:val="24"/>
          <w:szCs w:val="24"/>
        </w:rPr>
        <w:t xml:space="preserve">structure </w:t>
      </w:r>
    </w:p>
    <w:p w:rsidR="00E968E8" w:rsidRDefault="00E968E8" w:rsidP="00E968E8">
      <w:pPr>
        <w:spacing w:after="0" w:line="240" w:lineRule="auto"/>
        <w:rPr>
          <w:rFonts w:ascii="Times New Roman" w:hAnsi="Times New Roman"/>
          <w:sz w:val="24"/>
          <w:szCs w:val="24"/>
        </w:rPr>
      </w:pPr>
      <w:r>
        <w:rPr>
          <w:rFonts w:ascii="Times New Roman" w:hAnsi="Times New Roman"/>
          <w:sz w:val="24"/>
          <w:szCs w:val="24"/>
        </w:rPr>
        <w:tab/>
        <w:t xml:space="preserve">c. </w:t>
      </w:r>
      <w:r w:rsidR="00462C4F">
        <w:rPr>
          <w:rFonts w:ascii="Times New Roman" w:hAnsi="Times New Roman"/>
          <w:sz w:val="24"/>
          <w:szCs w:val="24"/>
        </w:rPr>
        <w:t xml:space="preserve">Analyze </w:t>
      </w:r>
      <w:r w:rsidR="00591D98">
        <w:rPr>
          <w:rFonts w:ascii="Times New Roman" w:hAnsi="Times New Roman"/>
          <w:sz w:val="24"/>
          <w:szCs w:val="24"/>
        </w:rPr>
        <w:t>power structure and elite temperament</w:t>
      </w:r>
    </w:p>
    <w:p w:rsidR="00E968E8" w:rsidRDefault="00E968E8" w:rsidP="00E968E8">
      <w:pPr>
        <w:spacing w:after="0" w:line="240" w:lineRule="auto"/>
        <w:rPr>
          <w:rFonts w:ascii="Times New Roman" w:hAnsi="Times New Roman"/>
          <w:sz w:val="24"/>
          <w:szCs w:val="24"/>
        </w:rPr>
      </w:pPr>
      <w:r>
        <w:rPr>
          <w:rFonts w:ascii="Times New Roman" w:hAnsi="Times New Roman"/>
          <w:sz w:val="24"/>
          <w:szCs w:val="24"/>
        </w:rPr>
        <w:tab/>
        <w:t xml:space="preserve">d. </w:t>
      </w:r>
      <w:r w:rsidR="00591D98">
        <w:rPr>
          <w:rFonts w:ascii="Times New Roman" w:hAnsi="Times New Roman"/>
          <w:sz w:val="24"/>
          <w:szCs w:val="24"/>
        </w:rPr>
        <w:t>Appreciate the legacy of administration</w:t>
      </w:r>
    </w:p>
    <w:p w:rsidR="00591D98" w:rsidRPr="00D43DA5" w:rsidRDefault="00591D98" w:rsidP="00E968E8">
      <w:pPr>
        <w:spacing w:after="0" w:line="240" w:lineRule="auto"/>
        <w:rPr>
          <w:rFonts w:ascii="Times New Roman" w:hAnsi="Times New Roman"/>
          <w:sz w:val="24"/>
          <w:szCs w:val="24"/>
        </w:rPr>
      </w:pPr>
    </w:p>
    <w:p w:rsidR="00E968E8" w:rsidRPr="00016CF0" w:rsidRDefault="00E968E8" w:rsidP="00E968E8">
      <w:pPr>
        <w:spacing w:after="0" w:line="240" w:lineRule="auto"/>
        <w:rPr>
          <w:rFonts w:ascii="Times New Roman" w:hAnsi="Times New Roman"/>
          <w:b/>
          <w:sz w:val="24"/>
          <w:szCs w:val="24"/>
        </w:rPr>
      </w:pPr>
      <w:r w:rsidRPr="00016CF0">
        <w:rPr>
          <w:rFonts w:ascii="Times New Roman" w:hAnsi="Times New Roman"/>
          <w:b/>
          <w:sz w:val="24"/>
          <w:szCs w:val="24"/>
        </w:rPr>
        <w:t xml:space="preserve">Introduction to </w:t>
      </w:r>
      <w:r>
        <w:rPr>
          <w:rFonts w:ascii="Times New Roman" w:hAnsi="Times New Roman"/>
          <w:b/>
          <w:sz w:val="24"/>
          <w:szCs w:val="24"/>
        </w:rPr>
        <w:t>the Course M</w:t>
      </w:r>
      <w:r w:rsidRPr="00016CF0">
        <w:rPr>
          <w:rFonts w:ascii="Times New Roman" w:hAnsi="Times New Roman"/>
          <w:b/>
          <w:sz w:val="24"/>
          <w:szCs w:val="24"/>
        </w:rPr>
        <w:t>anual</w:t>
      </w:r>
    </w:p>
    <w:p w:rsidR="00E968E8" w:rsidRPr="00016CF0" w:rsidRDefault="00E968E8" w:rsidP="00E968E8">
      <w:pPr>
        <w:spacing w:after="0" w:line="240" w:lineRule="auto"/>
        <w:jc w:val="both"/>
        <w:rPr>
          <w:rFonts w:ascii="Times New Roman" w:hAnsi="Times New Roman"/>
          <w:sz w:val="24"/>
          <w:szCs w:val="24"/>
        </w:rPr>
      </w:pPr>
      <w:r w:rsidRPr="00016CF0">
        <w:rPr>
          <w:rFonts w:ascii="Times New Roman" w:hAnsi="Times New Roman"/>
          <w:sz w:val="24"/>
          <w:szCs w:val="24"/>
        </w:rPr>
        <w:t xml:space="preserve">This course manual has been divided into two parts. Part I </w:t>
      </w:r>
      <w:r>
        <w:rPr>
          <w:rFonts w:ascii="Times New Roman" w:hAnsi="Times New Roman"/>
          <w:sz w:val="24"/>
          <w:szCs w:val="24"/>
        </w:rPr>
        <w:t xml:space="preserve">deals with the </w:t>
      </w:r>
      <w:r w:rsidRPr="00016CF0">
        <w:rPr>
          <w:rFonts w:ascii="Times New Roman" w:hAnsi="Times New Roman"/>
          <w:sz w:val="24"/>
          <w:szCs w:val="24"/>
        </w:rPr>
        <w:t>s</w:t>
      </w:r>
      <w:r>
        <w:rPr>
          <w:rFonts w:ascii="Times New Roman" w:hAnsi="Times New Roman"/>
          <w:sz w:val="24"/>
          <w:szCs w:val="24"/>
        </w:rPr>
        <w:t xml:space="preserve">tructure aspects of the course. </w:t>
      </w:r>
      <w:r w:rsidRPr="00016CF0">
        <w:rPr>
          <w:rFonts w:ascii="Times New Roman" w:hAnsi="Times New Roman"/>
          <w:sz w:val="24"/>
          <w:szCs w:val="24"/>
        </w:rPr>
        <w:t>Part II focuses</w:t>
      </w:r>
      <w:r>
        <w:rPr>
          <w:rFonts w:ascii="Times New Roman" w:hAnsi="Times New Roman"/>
          <w:sz w:val="24"/>
          <w:szCs w:val="24"/>
        </w:rPr>
        <w:t>, mandatory and recommended readings,</w:t>
      </w:r>
      <w:r w:rsidRPr="00016CF0">
        <w:rPr>
          <w:rFonts w:ascii="Times New Roman" w:hAnsi="Times New Roman"/>
          <w:sz w:val="24"/>
          <w:szCs w:val="24"/>
        </w:rPr>
        <w:t xml:space="preserve"> </w:t>
      </w:r>
      <w:r>
        <w:rPr>
          <w:rFonts w:ascii="Times New Roman" w:hAnsi="Times New Roman"/>
          <w:sz w:val="24"/>
          <w:szCs w:val="24"/>
        </w:rPr>
        <w:t>timelines etc.</w:t>
      </w:r>
    </w:p>
    <w:p w:rsidR="00E968E8" w:rsidRDefault="00E968E8" w:rsidP="00E968E8">
      <w:pPr>
        <w:spacing w:after="0" w:line="240" w:lineRule="auto"/>
        <w:jc w:val="center"/>
        <w:rPr>
          <w:rFonts w:ascii="Times New Roman" w:hAnsi="Times New Roman"/>
          <w:b/>
          <w:sz w:val="24"/>
          <w:szCs w:val="24"/>
        </w:rPr>
      </w:pPr>
    </w:p>
    <w:p w:rsidR="00E968E8" w:rsidRPr="00643CA8" w:rsidRDefault="00E968E8" w:rsidP="00E968E8">
      <w:pPr>
        <w:spacing w:after="0" w:line="240" w:lineRule="auto"/>
        <w:jc w:val="center"/>
        <w:rPr>
          <w:rFonts w:ascii="Times New Roman" w:hAnsi="Times New Roman"/>
          <w:b/>
          <w:sz w:val="28"/>
          <w:szCs w:val="24"/>
          <w:u w:val="single"/>
        </w:rPr>
      </w:pPr>
      <w:r w:rsidRPr="00643CA8">
        <w:rPr>
          <w:rFonts w:ascii="Times New Roman" w:hAnsi="Times New Roman"/>
          <w:b/>
          <w:sz w:val="28"/>
          <w:szCs w:val="24"/>
          <w:u w:val="single"/>
        </w:rPr>
        <w:t>PART I - COURSE STRUCTURE</w:t>
      </w:r>
    </w:p>
    <w:p w:rsidR="00E968E8" w:rsidRDefault="00E968E8" w:rsidP="00E968E8">
      <w:pPr>
        <w:pStyle w:val="Default"/>
        <w:rPr>
          <w:b/>
          <w:bCs/>
          <w:sz w:val="23"/>
          <w:szCs w:val="23"/>
        </w:rPr>
      </w:pPr>
    </w:p>
    <w:p w:rsidR="00E968E8" w:rsidRDefault="00E968E8" w:rsidP="00E968E8">
      <w:pPr>
        <w:pStyle w:val="Default"/>
        <w:rPr>
          <w:sz w:val="23"/>
          <w:szCs w:val="23"/>
        </w:rPr>
      </w:pPr>
      <w:r>
        <w:rPr>
          <w:b/>
          <w:bCs/>
          <w:sz w:val="23"/>
          <w:szCs w:val="23"/>
        </w:rPr>
        <w:t xml:space="preserve">Course Requirements: </w:t>
      </w:r>
    </w:p>
    <w:p w:rsidR="00E968E8" w:rsidRDefault="00E968E8" w:rsidP="00E968E8">
      <w:pPr>
        <w:pStyle w:val="Default"/>
        <w:rPr>
          <w:sz w:val="23"/>
          <w:szCs w:val="23"/>
        </w:rPr>
      </w:pPr>
      <w:r>
        <w:rPr>
          <w:sz w:val="23"/>
          <w:szCs w:val="23"/>
        </w:rPr>
        <w:t>Your grade will be determined as follows:</w:t>
      </w:r>
    </w:p>
    <w:p w:rsidR="00E968E8" w:rsidRPr="00016CF0" w:rsidRDefault="00E968E8" w:rsidP="00E968E8">
      <w:pPr>
        <w:pStyle w:val="Default"/>
        <w:ind w:left="720"/>
        <w:rPr>
          <w:color w:val="auto"/>
        </w:rPr>
      </w:pPr>
      <w:r>
        <w:rPr>
          <w:b/>
          <w:bCs/>
          <w:color w:val="auto"/>
        </w:rPr>
        <w:t xml:space="preserve"> </w:t>
      </w:r>
      <w:r w:rsidRPr="00016CF0">
        <w:rPr>
          <w:b/>
          <w:bCs/>
          <w:color w:val="auto"/>
        </w:rPr>
        <w:t xml:space="preserve"> </w:t>
      </w:r>
    </w:p>
    <w:p w:rsidR="00E968E8" w:rsidRPr="00FF4C18" w:rsidRDefault="003A2733" w:rsidP="00E968E8">
      <w:pPr>
        <w:pStyle w:val="Default"/>
        <w:numPr>
          <w:ilvl w:val="0"/>
          <w:numId w:val="1"/>
        </w:numPr>
        <w:rPr>
          <w:color w:val="auto"/>
        </w:rPr>
      </w:pPr>
      <w:r>
        <w:rPr>
          <w:color w:val="auto"/>
        </w:rPr>
        <w:t xml:space="preserve"> </w:t>
      </w:r>
      <w:r w:rsidR="00941EC3">
        <w:rPr>
          <w:color w:val="auto"/>
        </w:rPr>
        <w:t xml:space="preserve">3 </w:t>
      </w:r>
      <w:r w:rsidR="00E968E8">
        <w:rPr>
          <w:color w:val="auto"/>
        </w:rPr>
        <w:t>Short essays</w:t>
      </w:r>
      <w:r w:rsidR="00941EC3">
        <w:rPr>
          <w:color w:val="auto"/>
        </w:rPr>
        <w:t xml:space="preserve"> and presentation</w:t>
      </w:r>
      <w:r w:rsidR="00E968E8">
        <w:rPr>
          <w:color w:val="auto"/>
        </w:rPr>
        <w:t xml:space="preserve">          15 %</w:t>
      </w:r>
    </w:p>
    <w:p w:rsidR="00E968E8" w:rsidRDefault="00941EC3" w:rsidP="00E968E8">
      <w:pPr>
        <w:pStyle w:val="Default"/>
        <w:numPr>
          <w:ilvl w:val="0"/>
          <w:numId w:val="1"/>
        </w:numPr>
        <w:jc w:val="both"/>
        <w:rPr>
          <w:color w:val="auto"/>
        </w:rPr>
      </w:pPr>
      <w:r>
        <w:rPr>
          <w:color w:val="auto"/>
        </w:rPr>
        <w:t>2/3 quizzes</w:t>
      </w:r>
      <w:r w:rsidR="00E968E8">
        <w:rPr>
          <w:color w:val="auto"/>
        </w:rPr>
        <w:t xml:space="preserve"> 1</w:t>
      </w:r>
      <w:r>
        <w:rPr>
          <w:color w:val="auto"/>
        </w:rPr>
        <w:t>0</w:t>
      </w:r>
      <w:r w:rsidR="00E968E8">
        <w:rPr>
          <w:color w:val="auto"/>
        </w:rPr>
        <w:t>%</w:t>
      </w:r>
    </w:p>
    <w:p w:rsidR="00E968E8" w:rsidRPr="00C04173" w:rsidRDefault="00E968E8" w:rsidP="00E968E8">
      <w:pPr>
        <w:pStyle w:val="Default"/>
        <w:jc w:val="both"/>
        <w:rPr>
          <w:color w:val="auto"/>
        </w:rPr>
      </w:pPr>
      <w:r>
        <w:rPr>
          <w:b/>
          <w:color w:val="auto"/>
        </w:rPr>
        <w:t xml:space="preserve">            </w:t>
      </w:r>
      <w:r w:rsidRPr="00C04173">
        <w:rPr>
          <w:color w:val="auto"/>
        </w:rPr>
        <w:t>3)  End term paper</w:t>
      </w:r>
      <w:r>
        <w:rPr>
          <w:color w:val="auto"/>
        </w:rPr>
        <w:t xml:space="preserve">    1</w:t>
      </w:r>
      <w:r w:rsidR="00941EC3">
        <w:rPr>
          <w:color w:val="auto"/>
        </w:rPr>
        <w:t>5</w:t>
      </w:r>
      <w:r>
        <w:rPr>
          <w:color w:val="auto"/>
        </w:rPr>
        <w:t>%</w:t>
      </w:r>
    </w:p>
    <w:p w:rsidR="00E968E8" w:rsidRPr="00680837" w:rsidRDefault="00E968E8" w:rsidP="00E968E8">
      <w:pPr>
        <w:pStyle w:val="Default"/>
        <w:numPr>
          <w:ilvl w:val="0"/>
          <w:numId w:val="1"/>
        </w:numPr>
        <w:jc w:val="both"/>
        <w:rPr>
          <w:b/>
          <w:color w:val="auto"/>
        </w:rPr>
      </w:pPr>
      <w:r w:rsidRPr="00680837">
        <w:rPr>
          <w:b/>
          <w:color w:val="auto"/>
        </w:rPr>
        <w:t xml:space="preserve">Attendance </w:t>
      </w:r>
      <w:r w:rsidR="00680837" w:rsidRPr="00680837">
        <w:rPr>
          <w:b/>
          <w:color w:val="auto"/>
        </w:rPr>
        <w:t>and Behavior and attitude</w:t>
      </w:r>
      <w:r w:rsidR="00612C0B" w:rsidRPr="00680837">
        <w:rPr>
          <w:b/>
          <w:color w:val="auto"/>
        </w:rPr>
        <w:t xml:space="preserve"> - </w:t>
      </w:r>
      <w:r w:rsidRPr="00680837">
        <w:rPr>
          <w:b/>
          <w:color w:val="auto"/>
        </w:rPr>
        <w:t>10 %</w:t>
      </w:r>
    </w:p>
    <w:p w:rsidR="00E968E8" w:rsidRPr="00016CF0" w:rsidRDefault="00E968E8" w:rsidP="00E968E8">
      <w:pPr>
        <w:pStyle w:val="Default"/>
        <w:numPr>
          <w:ilvl w:val="0"/>
          <w:numId w:val="1"/>
        </w:numPr>
        <w:jc w:val="both"/>
        <w:rPr>
          <w:color w:val="auto"/>
        </w:rPr>
      </w:pPr>
      <w:r>
        <w:rPr>
          <w:color w:val="auto"/>
        </w:rPr>
        <w:t>Mid-term exams – 15</w:t>
      </w:r>
      <w:r w:rsidRPr="00016CF0">
        <w:rPr>
          <w:color w:val="auto"/>
        </w:rPr>
        <w:t xml:space="preserve"> %</w:t>
      </w:r>
    </w:p>
    <w:p w:rsidR="00E968E8" w:rsidRPr="004E6E2E" w:rsidRDefault="00E968E8" w:rsidP="00E968E8">
      <w:pPr>
        <w:pStyle w:val="Default"/>
        <w:numPr>
          <w:ilvl w:val="0"/>
          <w:numId w:val="1"/>
        </w:numPr>
        <w:jc w:val="both"/>
        <w:rPr>
          <w:color w:val="auto"/>
        </w:rPr>
      </w:pPr>
      <w:r>
        <w:rPr>
          <w:color w:val="auto"/>
        </w:rPr>
        <w:t>Final exams – 3</w:t>
      </w:r>
      <w:r w:rsidRPr="00016CF0">
        <w:rPr>
          <w:color w:val="auto"/>
        </w:rPr>
        <w:t>5 %</w:t>
      </w:r>
    </w:p>
    <w:p w:rsidR="00E968E8" w:rsidRDefault="00E968E8" w:rsidP="00E968E8">
      <w:pPr>
        <w:spacing w:after="0" w:line="240" w:lineRule="auto"/>
        <w:ind w:left="2160" w:firstLine="720"/>
        <w:rPr>
          <w:rFonts w:ascii="Times New Roman" w:hAnsi="Times New Roman"/>
          <w:sz w:val="24"/>
          <w:szCs w:val="24"/>
        </w:rPr>
      </w:pPr>
      <w:r w:rsidRPr="00016CF0">
        <w:rPr>
          <w:rFonts w:ascii="Times New Roman" w:hAnsi="Times New Roman"/>
          <w:sz w:val="24"/>
          <w:szCs w:val="24"/>
        </w:rPr>
        <w:t>Total 100%</w:t>
      </w:r>
    </w:p>
    <w:p w:rsidR="00892F24" w:rsidRDefault="00892F24" w:rsidP="00E968E8">
      <w:pPr>
        <w:spacing w:after="0" w:line="240" w:lineRule="auto"/>
        <w:ind w:left="2160" w:firstLine="720"/>
        <w:rPr>
          <w:rFonts w:ascii="Times New Roman" w:hAnsi="Times New Roman"/>
          <w:sz w:val="24"/>
          <w:szCs w:val="24"/>
        </w:rPr>
      </w:pPr>
    </w:p>
    <w:p w:rsidR="00E968E8" w:rsidRPr="00016CF0" w:rsidRDefault="00E968E8" w:rsidP="00E968E8">
      <w:pPr>
        <w:spacing w:after="0" w:line="240" w:lineRule="auto"/>
        <w:ind w:left="142"/>
        <w:jc w:val="both"/>
        <w:rPr>
          <w:rFonts w:ascii="Times New Roman" w:hAnsi="Times New Roman"/>
          <w:b/>
          <w:sz w:val="24"/>
          <w:szCs w:val="24"/>
        </w:rPr>
      </w:pPr>
      <w:r w:rsidRPr="00016CF0">
        <w:rPr>
          <w:rFonts w:ascii="Times New Roman" w:hAnsi="Times New Roman"/>
          <w:b/>
          <w:sz w:val="24"/>
          <w:szCs w:val="24"/>
        </w:rPr>
        <w:t xml:space="preserve">Grading criteria </w:t>
      </w:r>
    </w:p>
    <w:p w:rsidR="00E968E8" w:rsidRDefault="00E968E8" w:rsidP="00E968E8">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Understanding of the topics</w:t>
      </w:r>
    </w:p>
    <w:p w:rsidR="00E968E8" w:rsidRDefault="00E968E8" w:rsidP="00E968E8">
      <w:pPr>
        <w:numPr>
          <w:ilvl w:val="0"/>
          <w:numId w:val="2"/>
        </w:numPr>
        <w:spacing w:after="0" w:line="240" w:lineRule="auto"/>
        <w:contextualSpacing/>
        <w:rPr>
          <w:rFonts w:ascii="Times New Roman" w:hAnsi="Times New Roman"/>
          <w:sz w:val="24"/>
          <w:szCs w:val="24"/>
        </w:rPr>
      </w:pPr>
      <w:r w:rsidRPr="00F65DD1">
        <w:rPr>
          <w:rFonts w:ascii="Times New Roman" w:hAnsi="Times New Roman"/>
          <w:sz w:val="24"/>
          <w:szCs w:val="24"/>
        </w:rPr>
        <w:t>Ability for Critical Thinking;</w:t>
      </w:r>
    </w:p>
    <w:p w:rsidR="00E968E8" w:rsidRPr="00F65DD1" w:rsidRDefault="00E968E8" w:rsidP="00E968E8">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Consistent hard work</w:t>
      </w:r>
      <w:r w:rsidR="00A07683">
        <w:rPr>
          <w:rFonts w:ascii="Times New Roman" w:hAnsi="Times New Roman"/>
          <w:sz w:val="24"/>
          <w:szCs w:val="24"/>
        </w:rPr>
        <w:t>, and disciplined behavior</w:t>
      </w:r>
    </w:p>
    <w:p w:rsidR="00E968E8" w:rsidRPr="00016CF0" w:rsidRDefault="00E968E8" w:rsidP="00E968E8">
      <w:pPr>
        <w:numPr>
          <w:ilvl w:val="0"/>
          <w:numId w:val="2"/>
        </w:numPr>
        <w:spacing w:after="0" w:line="240" w:lineRule="auto"/>
        <w:contextualSpacing/>
        <w:rPr>
          <w:rFonts w:ascii="Times New Roman" w:hAnsi="Times New Roman"/>
          <w:sz w:val="24"/>
          <w:szCs w:val="24"/>
        </w:rPr>
      </w:pPr>
      <w:r w:rsidRPr="00016CF0">
        <w:rPr>
          <w:rFonts w:ascii="Times New Roman" w:hAnsi="Times New Roman"/>
          <w:sz w:val="24"/>
          <w:szCs w:val="24"/>
        </w:rPr>
        <w:t>Co</w:t>
      </w:r>
      <w:r>
        <w:rPr>
          <w:rFonts w:ascii="Times New Roman" w:hAnsi="Times New Roman"/>
          <w:sz w:val="24"/>
          <w:szCs w:val="24"/>
        </w:rPr>
        <w:t>herent organization of content;</w:t>
      </w:r>
      <w:r w:rsidRPr="00016CF0">
        <w:rPr>
          <w:rFonts w:ascii="Times New Roman" w:hAnsi="Times New Roman"/>
          <w:sz w:val="24"/>
          <w:szCs w:val="24"/>
        </w:rPr>
        <w:t xml:space="preserve"> </w:t>
      </w:r>
    </w:p>
    <w:p w:rsidR="00E968E8" w:rsidRDefault="00E968E8" w:rsidP="00E968E8">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Adherence to Research Methods;</w:t>
      </w:r>
    </w:p>
    <w:p w:rsidR="00E968E8" w:rsidRPr="00016CF0" w:rsidRDefault="00E968E8" w:rsidP="00E968E8">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Academic Integrity.</w:t>
      </w:r>
      <w:r w:rsidRPr="00016CF0">
        <w:rPr>
          <w:rFonts w:ascii="Times New Roman" w:hAnsi="Times New Roman"/>
          <w:sz w:val="24"/>
          <w:szCs w:val="24"/>
        </w:rPr>
        <w:t xml:space="preserve"> </w:t>
      </w:r>
    </w:p>
    <w:p w:rsidR="00E968E8" w:rsidRPr="007F21AB" w:rsidRDefault="00E968E8" w:rsidP="00E968E8">
      <w:pPr>
        <w:spacing w:after="0" w:line="240" w:lineRule="auto"/>
        <w:ind w:left="1080"/>
        <w:rPr>
          <w:rFonts w:ascii="Times New Roman" w:hAnsi="Times New Roman"/>
          <w:sz w:val="24"/>
          <w:szCs w:val="24"/>
        </w:rPr>
      </w:pPr>
      <w:r w:rsidRPr="00016CF0">
        <w:rPr>
          <w:rFonts w:ascii="Times New Roman" w:hAnsi="Times New Roman"/>
          <w:sz w:val="24"/>
          <w:szCs w:val="24"/>
        </w:rPr>
        <w:t xml:space="preserve"> </w:t>
      </w:r>
    </w:p>
    <w:p w:rsidR="00E968E8" w:rsidRPr="00201FE4" w:rsidRDefault="00E968E8" w:rsidP="00E968E8">
      <w:pPr>
        <w:pStyle w:val="Default"/>
        <w:rPr>
          <w:b/>
          <w:sz w:val="28"/>
          <w:szCs w:val="28"/>
        </w:rPr>
      </w:pPr>
      <w:r w:rsidRPr="00201FE4">
        <w:rPr>
          <w:b/>
          <w:sz w:val="28"/>
          <w:szCs w:val="28"/>
        </w:rPr>
        <w:t xml:space="preserve">All assignments and material must be turned in by the dates assigned. Please plan accordingly! </w:t>
      </w:r>
    </w:p>
    <w:p w:rsidR="00E968E8" w:rsidRPr="00201FE4" w:rsidRDefault="00E968E8" w:rsidP="00E968E8">
      <w:pPr>
        <w:pStyle w:val="Default"/>
        <w:rPr>
          <w:b/>
          <w:sz w:val="28"/>
          <w:szCs w:val="28"/>
        </w:rPr>
      </w:pPr>
    </w:p>
    <w:p w:rsidR="00E968E8" w:rsidRDefault="00E968E8" w:rsidP="00E968E8">
      <w:pPr>
        <w:pStyle w:val="Default"/>
        <w:rPr>
          <w:sz w:val="23"/>
          <w:szCs w:val="23"/>
        </w:rPr>
      </w:pPr>
      <w:r>
        <w:rPr>
          <w:b/>
          <w:sz w:val="23"/>
          <w:szCs w:val="23"/>
        </w:rPr>
        <w:t xml:space="preserve">1) </w:t>
      </w:r>
      <w:r>
        <w:rPr>
          <w:b/>
          <w:sz w:val="23"/>
          <w:szCs w:val="23"/>
          <w:u w:val="single"/>
        </w:rPr>
        <w:t>Short essays</w:t>
      </w:r>
      <w:r w:rsidR="00680837">
        <w:rPr>
          <w:b/>
          <w:sz w:val="23"/>
          <w:szCs w:val="23"/>
          <w:u w:val="single"/>
        </w:rPr>
        <w:t xml:space="preserve"> and presentations</w:t>
      </w:r>
    </w:p>
    <w:p w:rsidR="00E968E8" w:rsidRDefault="00E968E8" w:rsidP="00E968E8">
      <w:pPr>
        <w:pStyle w:val="Default"/>
        <w:rPr>
          <w:b/>
          <w:sz w:val="23"/>
          <w:szCs w:val="23"/>
        </w:rPr>
      </w:pPr>
      <w:r>
        <w:rPr>
          <w:sz w:val="23"/>
          <w:szCs w:val="23"/>
        </w:rPr>
        <w:t xml:space="preserve">All students will be assigned topics to write </w:t>
      </w:r>
      <w:r w:rsidR="00680837">
        <w:rPr>
          <w:sz w:val="23"/>
          <w:szCs w:val="23"/>
        </w:rPr>
        <w:t>one page essay</w:t>
      </w:r>
      <w:r>
        <w:rPr>
          <w:sz w:val="23"/>
          <w:szCs w:val="23"/>
        </w:rPr>
        <w:t xml:space="preserve">.  </w:t>
      </w:r>
      <w:r w:rsidRPr="004A38C2">
        <w:rPr>
          <w:b/>
          <w:sz w:val="23"/>
          <w:szCs w:val="23"/>
        </w:rPr>
        <w:t>The presentations will start in the fourth week of the course. The hard copies will be turned in accordingly.</w:t>
      </w:r>
    </w:p>
    <w:p w:rsidR="00CC62F3" w:rsidRDefault="00CC62F3" w:rsidP="00E968E8">
      <w:pPr>
        <w:pStyle w:val="Default"/>
        <w:rPr>
          <w:b/>
          <w:sz w:val="23"/>
          <w:szCs w:val="23"/>
        </w:rPr>
      </w:pPr>
    </w:p>
    <w:p w:rsidR="00CC62F3" w:rsidRDefault="00CC62F3" w:rsidP="00E968E8">
      <w:pPr>
        <w:pStyle w:val="Default"/>
        <w:rPr>
          <w:sz w:val="23"/>
          <w:szCs w:val="23"/>
        </w:rPr>
      </w:pPr>
      <w:r>
        <w:rPr>
          <w:b/>
          <w:sz w:val="23"/>
          <w:szCs w:val="23"/>
        </w:rPr>
        <w:t xml:space="preserve">2) </w:t>
      </w:r>
      <w:proofErr w:type="spellStart"/>
      <w:r>
        <w:rPr>
          <w:b/>
          <w:sz w:val="23"/>
          <w:szCs w:val="23"/>
          <w:u w:val="single"/>
        </w:rPr>
        <w:t>Quizz</w:t>
      </w:r>
      <w:proofErr w:type="spellEnd"/>
    </w:p>
    <w:p w:rsidR="00CC62F3" w:rsidRPr="00CC62F3" w:rsidRDefault="00CC62F3" w:rsidP="00E968E8">
      <w:pPr>
        <w:pStyle w:val="Default"/>
        <w:rPr>
          <w:sz w:val="23"/>
          <w:szCs w:val="23"/>
        </w:rPr>
      </w:pPr>
      <w:r>
        <w:rPr>
          <w:sz w:val="23"/>
          <w:szCs w:val="23"/>
        </w:rPr>
        <w:t xml:space="preserve">    Come prepared to class. Quiz could be taken unannounced</w:t>
      </w:r>
      <w:r w:rsidR="00756AA0">
        <w:rPr>
          <w:sz w:val="23"/>
          <w:szCs w:val="23"/>
        </w:rPr>
        <w:t xml:space="preserve">. If you do not come prepared </w:t>
      </w:r>
      <w:proofErr w:type="gramStart"/>
      <w:r w:rsidR="00756AA0">
        <w:rPr>
          <w:sz w:val="23"/>
          <w:szCs w:val="23"/>
        </w:rPr>
        <w:t>the you</w:t>
      </w:r>
      <w:proofErr w:type="gramEnd"/>
      <w:r w:rsidR="00756AA0">
        <w:rPr>
          <w:sz w:val="23"/>
          <w:szCs w:val="23"/>
        </w:rPr>
        <w:t xml:space="preserve"> are responsible.</w:t>
      </w:r>
    </w:p>
    <w:p w:rsidR="00E968E8" w:rsidRDefault="00E968E8" w:rsidP="00E968E8">
      <w:pPr>
        <w:pStyle w:val="Default"/>
        <w:rPr>
          <w:sz w:val="23"/>
          <w:szCs w:val="23"/>
        </w:rPr>
      </w:pPr>
      <w:r>
        <w:rPr>
          <w:sz w:val="23"/>
          <w:szCs w:val="23"/>
        </w:rPr>
        <w:t xml:space="preserve"> </w:t>
      </w:r>
    </w:p>
    <w:p w:rsidR="00E968E8" w:rsidRDefault="00E968E8" w:rsidP="00E968E8">
      <w:pPr>
        <w:pStyle w:val="Default"/>
        <w:rPr>
          <w:sz w:val="23"/>
          <w:szCs w:val="23"/>
        </w:rPr>
      </w:pPr>
      <w:r w:rsidRPr="00067F6A">
        <w:rPr>
          <w:b/>
          <w:sz w:val="23"/>
          <w:szCs w:val="23"/>
        </w:rPr>
        <w:t>3)</w:t>
      </w:r>
      <w:r w:rsidRPr="002D3AEC">
        <w:rPr>
          <w:b/>
          <w:sz w:val="23"/>
          <w:szCs w:val="23"/>
          <w:u w:val="single"/>
        </w:rPr>
        <w:t xml:space="preserve"> </w:t>
      </w:r>
      <w:r>
        <w:rPr>
          <w:b/>
          <w:sz w:val="23"/>
          <w:szCs w:val="23"/>
          <w:u w:val="single"/>
        </w:rPr>
        <w:t>End term paper</w:t>
      </w:r>
    </w:p>
    <w:p w:rsidR="00E968E8" w:rsidRDefault="00E968E8" w:rsidP="00E968E8">
      <w:pPr>
        <w:pStyle w:val="Default"/>
        <w:rPr>
          <w:sz w:val="23"/>
          <w:szCs w:val="23"/>
        </w:rPr>
      </w:pPr>
      <w:r>
        <w:rPr>
          <w:sz w:val="23"/>
          <w:szCs w:val="23"/>
        </w:rPr>
        <w:t>The End term Paper (2000 words), is a paper based on one of the topics either given by you or the resource person. In this paper you will follow all conventions of writing a research paper</w:t>
      </w:r>
    </w:p>
    <w:p w:rsidR="00E968E8" w:rsidRPr="00067F6A" w:rsidRDefault="00E968E8" w:rsidP="00E968E8">
      <w:pPr>
        <w:pStyle w:val="Default"/>
        <w:rPr>
          <w:sz w:val="23"/>
          <w:szCs w:val="23"/>
        </w:rPr>
      </w:pPr>
    </w:p>
    <w:p w:rsidR="00E968E8" w:rsidRDefault="00E968E8" w:rsidP="00E968E8">
      <w:pPr>
        <w:pStyle w:val="Default"/>
        <w:rPr>
          <w:sz w:val="23"/>
          <w:szCs w:val="23"/>
        </w:rPr>
      </w:pPr>
      <w:r>
        <w:rPr>
          <w:sz w:val="23"/>
          <w:szCs w:val="23"/>
        </w:rPr>
        <w:t xml:space="preserve">4) </w:t>
      </w:r>
      <w:r w:rsidRPr="00EF3394">
        <w:rPr>
          <w:b/>
          <w:sz w:val="23"/>
          <w:szCs w:val="23"/>
          <w:u w:val="single"/>
        </w:rPr>
        <w:t>Attendance</w:t>
      </w:r>
      <w:r>
        <w:rPr>
          <w:sz w:val="23"/>
          <w:szCs w:val="23"/>
        </w:rPr>
        <w:t xml:space="preserve"> </w:t>
      </w:r>
    </w:p>
    <w:p w:rsidR="00E968E8" w:rsidRDefault="00E968E8" w:rsidP="00E968E8">
      <w:pPr>
        <w:pStyle w:val="Default"/>
        <w:rPr>
          <w:sz w:val="23"/>
          <w:szCs w:val="23"/>
        </w:rPr>
      </w:pPr>
      <w:r>
        <w:rPr>
          <w:sz w:val="23"/>
          <w:szCs w:val="23"/>
        </w:rPr>
        <w:t xml:space="preserve"> Be regular and punctual. If you do not attend, you cannot participate. Plan personal vacation, social commitments, and travel around the class schedule. </w:t>
      </w:r>
      <w:r w:rsidR="00680837">
        <w:rPr>
          <w:sz w:val="23"/>
          <w:szCs w:val="23"/>
        </w:rPr>
        <w:t xml:space="preserve">Your attendance is also reflection of your behavior and attitude </w:t>
      </w:r>
    </w:p>
    <w:p w:rsidR="00E968E8" w:rsidRDefault="00E968E8" w:rsidP="00E968E8">
      <w:pPr>
        <w:pStyle w:val="Default"/>
        <w:rPr>
          <w:sz w:val="23"/>
          <w:szCs w:val="23"/>
        </w:rPr>
      </w:pPr>
    </w:p>
    <w:p w:rsidR="00E968E8" w:rsidRDefault="00E968E8" w:rsidP="00E968E8">
      <w:pPr>
        <w:pStyle w:val="Default"/>
        <w:rPr>
          <w:sz w:val="23"/>
          <w:szCs w:val="23"/>
        </w:rPr>
      </w:pPr>
      <w:r>
        <w:rPr>
          <w:b/>
          <w:sz w:val="23"/>
          <w:szCs w:val="23"/>
        </w:rPr>
        <w:t>4)</w:t>
      </w:r>
      <w:r>
        <w:rPr>
          <w:sz w:val="23"/>
          <w:szCs w:val="23"/>
        </w:rPr>
        <w:t xml:space="preserve"> </w:t>
      </w:r>
      <w:r w:rsidRPr="00EF3394">
        <w:rPr>
          <w:b/>
          <w:sz w:val="23"/>
          <w:szCs w:val="23"/>
          <w:u w:val="single"/>
        </w:rPr>
        <w:t>Reading</w:t>
      </w:r>
      <w:r>
        <w:rPr>
          <w:b/>
          <w:sz w:val="23"/>
          <w:szCs w:val="23"/>
          <w:u w:val="single"/>
        </w:rPr>
        <w:t>s</w:t>
      </w:r>
    </w:p>
    <w:p w:rsidR="00E968E8" w:rsidRDefault="00E968E8" w:rsidP="00E968E8">
      <w:pPr>
        <w:pStyle w:val="Default"/>
        <w:rPr>
          <w:sz w:val="23"/>
          <w:szCs w:val="23"/>
        </w:rPr>
      </w:pPr>
      <w:r>
        <w:rPr>
          <w:sz w:val="23"/>
          <w:szCs w:val="23"/>
        </w:rPr>
        <w:t xml:space="preserve">There are readings for each topic. </w:t>
      </w:r>
      <w:r w:rsidR="00942803">
        <w:rPr>
          <w:sz w:val="23"/>
          <w:szCs w:val="23"/>
        </w:rPr>
        <w:t>Hard and soft copies will be available. Students are expected to come prepare to class</w:t>
      </w:r>
      <w:r>
        <w:rPr>
          <w:sz w:val="23"/>
          <w:szCs w:val="23"/>
        </w:rPr>
        <w:t xml:space="preserve">. </w:t>
      </w:r>
    </w:p>
    <w:p w:rsidR="00942803" w:rsidRDefault="00942803" w:rsidP="00E968E8">
      <w:pPr>
        <w:pStyle w:val="Default"/>
        <w:rPr>
          <w:sz w:val="23"/>
          <w:szCs w:val="23"/>
        </w:rPr>
      </w:pPr>
    </w:p>
    <w:p w:rsidR="00E968E8" w:rsidRDefault="00E968E8" w:rsidP="00E968E8">
      <w:pPr>
        <w:pStyle w:val="Default"/>
        <w:rPr>
          <w:sz w:val="23"/>
          <w:szCs w:val="23"/>
        </w:rPr>
      </w:pPr>
      <w:r>
        <w:rPr>
          <w:bCs/>
          <w:sz w:val="23"/>
          <w:szCs w:val="23"/>
        </w:rPr>
        <w:t>5</w:t>
      </w:r>
      <w:r w:rsidRPr="00DE6BF3">
        <w:rPr>
          <w:bCs/>
          <w:sz w:val="23"/>
          <w:szCs w:val="23"/>
        </w:rPr>
        <w:t xml:space="preserve">) </w:t>
      </w:r>
      <w:r w:rsidRPr="00DE6BF3">
        <w:rPr>
          <w:b/>
          <w:bCs/>
          <w:sz w:val="23"/>
          <w:szCs w:val="23"/>
          <w:u w:val="single"/>
        </w:rPr>
        <w:t>Timelines</w:t>
      </w:r>
    </w:p>
    <w:p w:rsidR="00E968E8" w:rsidRPr="00E2215D" w:rsidRDefault="00E968E8" w:rsidP="00E968E8">
      <w:pPr>
        <w:pStyle w:val="Default"/>
        <w:rPr>
          <w:sz w:val="23"/>
          <w:szCs w:val="23"/>
        </w:rPr>
      </w:pPr>
      <w:r>
        <w:rPr>
          <w:sz w:val="23"/>
          <w:szCs w:val="23"/>
        </w:rPr>
        <w:t>Please adhere to the timelines</w:t>
      </w:r>
      <w:r w:rsidR="00942803">
        <w:rPr>
          <w:sz w:val="23"/>
          <w:szCs w:val="23"/>
        </w:rPr>
        <w:t>.</w:t>
      </w:r>
    </w:p>
    <w:p w:rsidR="00E968E8" w:rsidRDefault="00E968E8" w:rsidP="00E968E8">
      <w:pPr>
        <w:spacing w:after="0" w:line="240" w:lineRule="auto"/>
        <w:jc w:val="both"/>
        <w:rPr>
          <w:rFonts w:ascii="Times New Roman" w:hAnsi="Times New Roman"/>
          <w:b/>
          <w:sz w:val="24"/>
          <w:szCs w:val="24"/>
        </w:rPr>
      </w:pPr>
    </w:p>
    <w:p w:rsidR="00E968E8" w:rsidRDefault="00E968E8" w:rsidP="00E968E8">
      <w:pPr>
        <w:spacing w:after="0" w:line="240" w:lineRule="auto"/>
        <w:jc w:val="both"/>
        <w:rPr>
          <w:rFonts w:ascii="Times New Roman" w:hAnsi="Times New Roman"/>
          <w:sz w:val="24"/>
          <w:szCs w:val="24"/>
        </w:rPr>
      </w:pPr>
      <w:r w:rsidRPr="00016CF0">
        <w:rPr>
          <w:rFonts w:ascii="Times New Roman" w:hAnsi="Times New Roman"/>
          <w:b/>
          <w:sz w:val="24"/>
          <w:szCs w:val="24"/>
        </w:rPr>
        <w:t>Course material and readings</w:t>
      </w:r>
      <w:r>
        <w:rPr>
          <w:rFonts w:ascii="Times New Roman" w:hAnsi="Times New Roman"/>
          <w:sz w:val="24"/>
          <w:szCs w:val="24"/>
        </w:rPr>
        <w:t>:</w:t>
      </w:r>
      <w:r w:rsidRPr="00016CF0">
        <w:rPr>
          <w:rFonts w:ascii="Times New Roman" w:hAnsi="Times New Roman"/>
          <w:sz w:val="24"/>
          <w:szCs w:val="24"/>
        </w:rPr>
        <w:t xml:space="preserve"> All of the course material referred to in this module is available </w:t>
      </w:r>
      <w:r>
        <w:rPr>
          <w:rFonts w:ascii="Times New Roman" w:hAnsi="Times New Roman"/>
          <w:sz w:val="24"/>
          <w:szCs w:val="24"/>
        </w:rPr>
        <w:t xml:space="preserve">on the internet or </w:t>
      </w:r>
      <w:r w:rsidRPr="00016CF0">
        <w:rPr>
          <w:rFonts w:ascii="Times New Roman" w:hAnsi="Times New Roman"/>
          <w:sz w:val="24"/>
          <w:szCs w:val="24"/>
        </w:rPr>
        <w:t>in the UMT library</w:t>
      </w:r>
      <w:r>
        <w:rPr>
          <w:rFonts w:ascii="Times New Roman" w:hAnsi="Times New Roman"/>
          <w:sz w:val="24"/>
          <w:szCs w:val="24"/>
        </w:rPr>
        <w:t xml:space="preserve"> or with the </w:t>
      </w:r>
      <w:proofErr w:type="gramStart"/>
      <w:r>
        <w:rPr>
          <w:rFonts w:ascii="Times New Roman" w:hAnsi="Times New Roman"/>
          <w:sz w:val="24"/>
          <w:szCs w:val="24"/>
        </w:rPr>
        <w:t>SGS</w:t>
      </w:r>
      <w:r w:rsidR="00405B2C">
        <w:rPr>
          <w:rFonts w:ascii="Times New Roman" w:hAnsi="Times New Roman"/>
          <w:sz w:val="24"/>
          <w:szCs w:val="24"/>
        </w:rPr>
        <w:t xml:space="preserve"> </w:t>
      </w:r>
      <w:r w:rsidRPr="00016CF0">
        <w:rPr>
          <w:rFonts w:ascii="Times New Roman" w:hAnsi="Times New Roman"/>
          <w:sz w:val="24"/>
          <w:szCs w:val="24"/>
        </w:rPr>
        <w:t>.</w:t>
      </w:r>
      <w:proofErr w:type="gramEnd"/>
      <w:r w:rsidRPr="00016CF0">
        <w:rPr>
          <w:rFonts w:ascii="Times New Roman" w:hAnsi="Times New Roman"/>
          <w:sz w:val="24"/>
          <w:szCs w:val="24"/>
        </w:rPr>
        <w:t xml:space="preserve"> </w:t>
      </w:r>
      <w:r>
        <w:rPr>
          <w:rFonts w:ascii="Times New Roman" w:hAnsi="Times New Roman"/>
          <w:sz w:val="24"/>
          <w:szCs w:val="24"/>
        </w:rPr>
        <w:t xml:space="preserve">Participants may like to </w:t>
      </w:r>
      <w:r w:rsidRPr="00016CF0">
        <w:rPr>
          <w:rFonts w:ascii="Times New Roman" w:hAnsi="Times New Roman"/>
          <w:sz w:val="24"/>
          <w:szCs w:val="24"/>
        </w:rPr>
        <w:t xml:space="preserve">make copies of </w:t>
      </w:r>
      <w:r>
        <w:rPr>
          <w:rFonts w:ascii="Times New Roman" w:hAnsi="Times New Roman"/>
          <w:sz w:val="24"/>
          <w:szCs w:val="24"/>
        </w:rPr>
        <w:t>required</w:t>
      </w:r>
      <w:r w:rsidRPr="00016CF0">
        <w:rPr>
          <w:rFonts w:ascii="Times New Roman" w:hAnsi="Times New Roman"/>
          <w:sz w:val="24"/>
          <w:szCs w:val="24"/>
        </w:rPr>
        <w:t xml:space="preserve"> material </w:t>
      </w:r>
      <w:r>
        <w:rPr>
          <w:rFonts w:ascii="Times New Roman" w:hAnsi="Times New Roman"/>
          <w:sz w:val="24"/>
          <w:szCs w:val="24"/>
        </w:rPr>
        <w:t>for their convenience</w:t>
      </w:r>
      <w:r w:rsidRPr="00016CF0">
        <w:rPr>
          <w:rFonts w:ascii="Times New Roman" w:hAnsi="Times New Roman"/>
          <w:sz w:val="24"/>
          <w:szCs w:val="24"/>
        </w:rPr>
        <w:t xml:space="preserve">. Online resources are also available in the Library through </w:t>
      </w:r>
      <w:r>
        <w:rPr>
          <w:rFonts w:ascii="Times New Roman" w:hAnsi="Times New Roman"/>
          <w:sz w:val="24"/>
          <w:szCs w:val="24"/>
        </w:rPr>
        <w:t xml:space="preserve">the </w:t>
      </w:r>
      <w:r w:rsidRPr="00016CF0">
        <w:rPr>
          <w:rFonts w:ascii="Times New Roman" w:hAnsi="Times New Roman"/>
          <w:sz w:val="24"/>
          <w:szCs w:val="24"/>
        </w:rPr>
        <w:t>learning resource cent</w:t>
      </w:r>
      <w:r>
        <w:rPr>
          <w:rFonts w:ascii="Times New Roman" w:hAnsi="Times New Roman"/>
          <w:sz w:val="24"/>
          <w:szCs w:val="24"/>
        </w:rPr>
        <w:t>er</w:t>
      </w:r>
      <w:r w:rsidRPr="00016CF0">
        <w:rPr>
          <w:rFonts w:ascii="Times New Roman" w:hAnsi="Times New Roman"/>
          <w:sz w:val="24"/>
          <w:szCs w:val="24"/>
        </w:rPr>
        <w:t xml:space="preserve"> </w:t>
      </w:r>
      <w:r>
        <w:rPr>
          <w:rFonts w:ascii="Times New Roman" w:hAnsi="Times New Roman"/>
          <w:sz w:val="24"/>
          <w:szCs w:val="24"/>
        </w:rPr>
        <w:t xml:space="preserve">where you can </w:t>
      </w:r>
      <w:r w:rsidRPr="00016CF0">
        <w:rPr>
          <w:rFonts w:ascii="Times New Roman" w:hAnsi="Times New Roman"/>
          <w:sz w:val="24"/>
          <w:szCs w:val="24"/>
        </w:rPr>
        <w:t xml:space="preserve">access academic journals of international repute. Besides, </w:t>
      </w:r>
      <w:r>
        <w:rPr>
          <w:rFonts w:ascii="Times New Roman" w:hAnsi="Times New Roman"/>
          <w:sz w:val="24"/>
          <w:szCs w:val="24"/>
        </w:rPr>
        <w:t>you are</w:t>
      </w:r>
      <w:r w:rsidRPr="00016CF0">
        <w:rPr>
          <w:rFonts w:ascii="Times New Roman" w:hAnsi="Times New Roman"/>
          <w:sz w:val="24"/>
          <w:szCs w:val="24"/>
        </w:rPr>
        <w:t xml:space="preserve"> encouraged to seek out relevant literature available in </w:t>
      </w:r>
      <w:r>
        <w:rPr>
          <w:rFonts w:ascii="Times New Roman" w:hAnsi="Times New Roman"/>
          <w:sz w:val="24"/>
          <w:szCs w:val="24"/>
        </w:rPr>
        <w:t>other libraries.</w:t>
      </w:r>
      <w:r w:rsidRPr="00016CF0">
        <w:rPr>
          <w:rFonts w:ascii="Times New Roman" w:hAnsi="Times New Roman"/>
          <w:sz w:val="24"/>
          <w:szCs w:val="24"/>
        </w:rPr>
        <w:t xml:space="preserve"> </w:t>
      </w:r>
      <w:r>
        <w:rPr>
          <w:rFonts w:ascii="Times New Roman" w:hAnsi="Times New Roman"/>
          <w:sz w:val="24"/>
          <w:szCs w:val="24"/>
        </w:rPr>
        <w:t>M</w:t>
      </w:r>
      <w:r w:rsidRPr="00016CF0">
        <w:rPr>
          <w:rFonts w:ascii="Times New Roman" w:hAnsi="Times New Roman"/>
          <w:sz w:val="24"/>
          <w:szCs w:val="24"/>
        </w:rPr>
        <w:t xml:space="preserve">andatory readings under respective modules have been </w:t>
      </w:r>
      <w:r>
        <w:rPr>
          <w:rFonts w:ascii="Times New Roman" w:hAnsi="Times New Roman"/>
          <w:sz w:val="24"/>
          <w:szCs w:val="24"/>
        </w:rPr>
        <w:t>mentioned</w:t>
      </w:r>
      <w:r w:rsidRPr="00016CF0">
        <w:rPr>
          <w:rFonts w:ascii="Times New Roman" w:hAnsi="Times New Roman"/>
          <w:sz w:val="24"/>
          <w:szCs w:val="24"/>
        </w:rPr>
        <w:t xml:space="preserve">. </w:t>
      </w:r>
    </w:p>
    <w:p w:rsidR="00E968E8" w:rsidRPr="00016CF0" w:rsidRDefault="00E968E8" w:rsidP="00E968E8">
      <w:pPr>
        <w:spacing w:after="0" w:line="240" w:lineRule="auto"/>
        <w:rPr>
          <w:rFonts w:ascii="Times New Roman" w:hAnsi="Times New Roman"/>
          <w:sz w:val="24"/>
          <w:szCs w:val="24"/>
        </w:rPr>
      </w:pPr>
    </w:p>
    <w:p w:rsidR="00E968E8" w:rsidRDefault="00E968E8" w:rsidP="00E968E8">
      <w:pPr>
        <w:pStyle w:val="Default"/>
        <w:rPr>
          <w:b/>
          <w:color w:val="auto"/>
          <w:sz w:val="23"/>
          <w:szCs w:val="23"/>
        </w:rPr>
      </w:pPr>
      <w:r>
        <w:rPr>
          <w:b/>
          <w:bCs/>
          <w:color w:val="auto"/>
        </w:rPr>
        <w:t>Academic I</w:t>
      </w:r>
      <w:r w:rsidRPr="00016CF0">
        <w:rPr>
          <w:b/>
          <w:bCs/>
          <w:color w:val="auto"/>
        </w:rPr>
        <w:t>ntegrity</w:t>
      </w:r>
      <w:r>
        <w:rPr>
          <w:b/>
          <w:bCs/>
          <w:color w:val="auto"/>
        </w:rPr>
        <w:t xml:space="preserve"> Policy</w:t>
      </w:r>
      <w:r w:rsidRPr="00016CF0">
        <w:rPr>
          <w:b/>
          <w:bCs/>
          <w:color w:val="auto"/>
        </w:rPr>
        <w:t xml:space="preserve">: </w:t>
      </w:r>
      <w:r>
        <w:rPr>
          <w:sz w:val="23"/>
          <w:szCs w:val="23"/>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w:t>
      </w:r>
      <w:r>
        <w:rPr>
          <w:sz w:val="23"/>
          <w:szCs w:val="23"/>
        </w:rPr>
        <w:lastRenderedPageBreak/>
        <w:t xml:space="preserve">their academic work. </w:t>
      </w:r>
      <w:r w:rsidRPr="00186B8B">
        <w:rPr>
          <w:b/>
          <w:color w:val="auto"/>
          <w:sz w:val="23"/>
          <w:szCs w:val="23"/>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rsidR="00E968E8" w:rsidRPr="00D41CAE" w:rsidRDefault="00E968E8" w:rsidP="00E968E8">
      <w:pPr>
        <w:pStyle w:val="Default"/>
        <w:rPr>
          <w:b/>
          <w:color w:val="auto"/>
          <w:sz w:val="23"/>
          <w:szCs w:val="23"/>
        </w:rPr>
      </w:pPr>
    </w:p>
    <w:p w:rsidR="00E968E8" w:rsidRDefault="00E968E8" w:rsidP="00E968E8">
      <w:pPr>
        <w:pStyle w:val="Default"/>
      </w:pPr>
      <w:r w:rsidRPr="00F10FAC">
        <w:rPr>
          <w:b/>
          <w:sz w:val="23"/>
          <w:szCs w:val="23"/>
        </w:rPr>
        <w:t>M</w:t>
      </w:r>
      <w:r w:rsidRPr="00016CF0">
        <w:rPr>
          <w:b/>
          <w:bCs/>
        </w:rPr>
        <w:t xml:space="preserve">ake-up Exams and Late Assignments: </w:t>
      </w:r>
      <w:r w:rsidRPr="00016CF0">
        <w:t xml:space="preserve">There will be no make-up exams, unless there is a valid (documented) reason for not taking the scheduled exams, </w:t>
      </w:r>
      <w:r>
        <w:t>and</w:t>
      </w:r>
      <w:r w:rsidRPr="00016CF0">
        <w:t xml:space="preserve"> prior arrangements have been made with the instructor. </w:t>
      </w:r>
      <w:r w:rsidRPr="00016CF0">
        <w:rPr>
          <w:u w:val="single"/>
        </w:rPr>
        <w:t>Five percent</w:t>
      </w:r>
      <w:r w:rsidRPr="00016CF0">
        <w:t xml:space="preserve"> of the grade will be deducted for each day an assignment is late.</w:t>
      </w:r>
    </w:p>
    <w:p w:rsidR="00E968E8" w:rsidRDefault="00E968E8" w:rsidP="00E968E8">
      <w:pPr>
        <w:pStyle w:val="Default"/>
      </w:pPr>
    </w:p>
    <w:p w:rsidR="00E968E8" w:rsidRPr="0057470C" w:rsidRDefault="00E968E8" w:rsidP="00E968E8">
      <w:pPr>
        <w:pStyle w:val="Default"/>
        <w:rPr>
          <w:rFonts w:cs="Calibri"/>
          <w:b/>
          <w:bCs/>
          <w:color w:val="auto"/>
          <w:sz w:val="22"/>
          <w:szCs w:val="22"/>
        </w:rPr>
      </w:pPr>
      <w:r w:rsidRPr="0057470C">
        <w:rPr>
          <w:rFonts w:cs="Calibri"/>
          <w:b/>
          <w:bCs/>
          <w:color w:val="auto"/>
          <w:sz w:val="22"/>
          <w:szCs w:val="22"/>
        </w:rPr>
        <w:t xml:space="preserve">The Grading system </w:t>
      </w:r>
    </w:p>
    <w:p w:rsidR="00E968E8" w:rsidRPr="0057470C" w:rsidRDefault="00E968E8" w:rsidP="00E968E8">
      <w:pPr>
        <w:pStyle w:val="Default"/>
        <w:numPr>
          <w:ilvl w:val="0"/>
          <w:numId w:val="3"/>
        </w:numPr>
        <w:rPr>
          <w:rFonts w:cs="Calibri"/>
          <w:b/>
          <w:bCs/>
          <w:color w:val="auto"/>
          <w:sz w:val="22"/>
          <w:szCs w:val="22"/>
        </w:rPr>
      </w:pPr>
      <w:r w:rsidRPr="0057470C">
        <w:rPr>
          <w:rFonts w:cs="Calibri"/>
          <w:b/>
          <w:bCs/>
          <w:color w:val="auto"/>
          <w:sz w:val="22"/>
          <w:szCs w:val="22"/>
        </w:rPr>
        <w:t xml:space="preserve">Grading scheme </w:t>
      </w:r>
    </w:p>
    <w:tbl>
      <w:tblPr>
        <w:tblW w:w="21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2730"/>
      </w:tblGrid>
      <w:tr w:rsidR="00E968E8" w:rsidRPr="0057470C" w:rsidTr="00DA0787">
        <w:trPr>
          <w:jc w:val="center"/>
        </w:trPr>
        <w:tc>
          <w:tcPr>
            <w:tcW w:w="5000" w:type="pct"/>
            <w:gridSpan w:val="2"/>
            <w:hideMark/>
          </w:tcPr>
          <w:p w:rsidR="00E968E8" w:rsidRPr="0057470C" w:rsidRDefault="00E968E8" w:rsidP="00DA0787">
            <w:pPr>
              <w:spacing w:after="0" w:line="240" w:lineRule="auto"/>
              <w:jc w:val="center"/>
              <w:rPr>
                <w:rFonts w:ascii="Times New Roman" w:eastAsia="Times New Roman" w:hAnsi="Times New Roman" w:cs="Tahoma"/>
                <w:b/>
                <w:bCs/>
              </w:rPr>
            </w:pPr>
          </w:p>
        </w:tc>
      </w:tr>
      <w:tr w:rsidR="00E968E8" w:rsidRPr="0057470C" w:rsidTr="00DA0787">
        <w:trPr>
          <w:trHeight w:val="233"/>
          <w:jc w:val="center"/>
        </w:trPr>
        <w:tc>
          <w:tcPr>
            <w:tcW w:w="1644" w:type="pct"/>
            <w:hideMark/>
          </w:tcPr>
          <w:p w:rsidR="00E968E8" w:rsidRPr="0057470C" w:rsidRDefault="00E968E8" w:rsidP="00DA0787">
            <w:pPr>
              <w:spacing w:after="0" w:line="240" w:lineRule="auto"/>
              <w:rPr>
                <w:rFonts w:ascii="Times New Roman" w:eastAsia="Times New Roman" w:hAnsi="Times New Roman" w:cs="Tahoma"/>
                <w:b/>
                <w:bCs/>
              </w:rPr>
            </w:pPr>
            <w:r w:rsidRPr="0057470C">
              <w:rPr>
                <w:rFonts w:ascii="Times New Roman" w:eastAsia="Times New Roman" w:hAnsi="Times New Roman" w:cs="Tahoma"/>
                <w:b/>
                <w:bCs/>
              </w:rPr>
              <w:t>Letter Grades</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b/>
                <w:bCs/>
              </w:rPr>
            </w:pPr>
            <w:r w:rsidRPr="0057470C">
              <w:rPr>
                <w:rFonts w:ascii="Times New Roman" w:eastAsia="Times New Roman" w:hAnsi="Times New Roman" w:cs="Tahoma"/>
                <w:b/>
                <w:bCs/>
              </w:rPr>
              <w:t>Grade Points</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A+/A</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4.0</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A-</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3.7</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B+</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3.3</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B</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3.0</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B-</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2.7</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C+</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2.3</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C</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2.0</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C-</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1.7</w:t>
            </w:r>
          </w:p>
        </w:tc>
      </w:tr>
      <w:tr w:rsidR="00E968E8" w:rsidRPr="0057470C" w:rsidTr="00DA0787">
        <w:trPr>
          <w:jc w:val="center"/>
        </w:trPr>
        <w:tc>
          <w:tcPr>
            <w:tcW w:w="1644" w:type="pct"/>
            <w:hideMark/>
          </w:tcPr>
          <w:p w:rsidR="00E968E8" w:rsidRPr="0057470C" w:rsidRDefault="00E968E8" w:rsidP="00DA0787">
            <w:pPr>
              <w:spacing w:after="0" w:line="240" w:lineRule="auto"/>
              <w:rPr>
                <w:rFonts w:ascii="Times New Roman" w:eastAsia="Times New Roman" w:hAnsi="Times New Roman" w:cs="Tahoma"/>
              </w:rPr>
            </w:pPr>
            <w:r w:rsidRPr="0057470C">
              <w:rPr>
                <w:rFonts w:ascii="Times New Roman" w:eastAsia="Times New Roman" w:hAnsi="Times New Roman" w:cs="Tahoma"/>
              </w:rPr>
              <w:t>F</w:t>
            </w:r>
          </w:p>
        </w:tc>
        <w:tc>
          <w:tcPr>
            <w:tcW w:w="3356" w:type="pct"/>
            <w:hideMark/>
          </w:tcPr>
          <w:p w:rsidR="00E968E8" w:rsidRPr="0057470C" w:rsidRDefault="00E968E8" w:rsidP="00DA0787">
            <w:pPr>
              <w:spacing w:after="0" w:line="240" w:lineRule="auto"/>
              <w:jc w:val="center"/>
              <w:rPr>
                <w:rFonts w:ascii="Times New Roman" w:eastAsia="Times New Roman" w:hAnsi="Times New Roman" w:cs="Tahoma"/>
              </w:rPr>
            </w:pPr>
            <w:r w:rsidRPr="0057470C">
              <w:rPr>
                <w:rFonts w:ascii="Times New Roman" w:eastAsia="Times New Roman" w:hAnsi="Times New Roman" w:cs="Tahoma"/>
              </w:rPr>
              <w:t>0.0</w:t>
            </w:r>
          </w:p>
        </w:tc>
      </w:tr>
    </w:tbl>
    <w:p w:rsidR="00E968E8" w:rsidRDefault="00E968E8" w:rsidP="00E968E8">
      <w:pPr>
        <w:spacing w:after="0" w:line="240" w:lineRule="auto"/>
        <w:jc w:val="center"/>
        <w:rPr>
          <w:rFonts w:ascii="Times New Roman" w:hAnsi="Times New Roman"/>
          <w:b/>
          <w:sz w:val="28"/>
          <w:szCs w:val="24"/>
        </w:rPr>
      </w:pPr>
      <w:r w:rsidRPr="00B76AC7">
        <w:rPr>
          <w:rFonts w:ascii="Times New Roman" w:hAnsi="Times New Roman"/>
          <w:b/>
          <w:sz w:val="28"/>
          <w:szCs w:val="24"/>
        </w:rPr>
        <w:t>PART II - COURSE OUTLINE, READINGS,</w:t>
      </w:r>
    </w:p>
    <w:p w:rsidR="00E968E8" w:rsidRDefault="00E968E8" w:rsidP="00E968E8">
      <w:pPr>
        <w:spacing w:after="0" w:line="240" w:lineRule="auto"/>
        <w:jc w:val="center"/>
        <w:rPr>
          <w:rFonts w:ascii="Times New Roman" w:hAnsi="Times New Roman"/>
          <w:b/>
          <w:sz w:val="28"/>
          <w:szCs w:val="24"/>
        </w:rPr>
      </w:pPr>
      <w:r w:rsidRPr="00B76AC7">
        <w:rPr>
          <w:rFonts w:ascii="Times New Roman" w:hAnsi="Times New Roman"/>
          <w:b/>
          <w:sz w:val="28"/>
          <w:szCs w:val="24"/>
        </w:rPr>
        <w:t>LEARNING MODES, SCHEDULE</w:t>
      </w:r>
    </w:p>
    <w:p w:rsidR="00E968E8" w:rsidRPr="008001CE" w:rsidRDefault="00E968E8" w:rsidP="00E968E8">
      <w:pPr>
        <w:spacing w:after="0" w:line="240" w:lineRule="auto"/>
        <w:jc w:val="center"/>
        <w:rPr>
          <w:rFonts w:ascii="Times New Roman" w:hAnsi="Times New Roman"/>
          <w:b/>
          <w:sz w:val="28"/>
          <w:szCs w:val="24"/>
        </w:rPr>
      </w:pPr>
    </w:p>
    <w:tbl>
      <w:tblPr>
        <w:tblW w:w="9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3221"/>
        <w:gridCol w:w="1418"/>
      </w:tblGrid>
      <w:tr w:rsidR="00E968E8" w:rsidRPr="00FF078C" w:rsidTr="00DA0787">
        <w:tc>
          <w:tcPr>
            <w:tcW w:w="993" w:type="dxa"/>
            <w:shd w:val="clear" w:color="auto" w:fill="auto"/>
          </w:tcPr>
          <w:p w:rsidR="00E968E8" w:rsidRPr="00FF078C" w:rsidRDefault="00E968E8" w:rsidP="00DA0787">
            <w:pPr>
              <w:spacing w:after="0" w:line="240" w:lineRule="auto"/>
              <w:rPr>
                <w:rFonts w:ascii="Times New Roman" w:hAnsi="Times New Roman"/>
                <w:b/>
              </w:rPr>
            </w:pPr>
            <w:r w:rsidRPr="00FF078C">
              <w:rPr>
                <w:rFonts w:ascii="Times New Roman" w:hAnsi="Times New Roman"/>
                <w:b/>
              </w:rPr>
              <w:t>Class</w:t>
            </w:r>
            <w:r>
              <w:rPr>
                <w:rFonts w:ascii="Times New Roman" w:hAnsi="Times New Roman"/>
                <w:b/>
              </w:rPr>
              <w:t>/ Date</w:t>
            </w:r>
          </w:p>
        </w:tc>
        <w:tc>
          <w:tcPr>
            <w:tcW w:w="3969" w:type="dxa"/>
            <w:shd w:val="clear" w:color="auto" w:fill="auto"/>
          </w:tcPr>
          <w:p w:rsidR="00E968E8" w:rsidRPr="00FF078C" w:rsidRDefault="00E968E8" w:rsidP="00DA0787">
            <w:pPr>
              <w:spacing w:after="0" w:line="240" w:lineRule="auto"/>
              <w:rPr>
                <w:rFonts w:ascii="Times New Roman" w:hAnsi="Times New Roman"/>
                <w:b/>
              </w:rPr>
            </w:pPr>
            <w:r w:rsidRPr="00FF078C">
              <w:rPr>
                <w:rFonts w:ascii="Times New Roman" w:hAnsi="Times New Roman"/>
                <w:b/>
              </w:rPr>
              <w:t>Topic</w:t>
            </w:r>
          </w:p>
        </w:tc>
        <w:tc>
          <w:tcPr>
            <w:tcW w:w="3221" w:type="dxa"/>
            <w:shd w:val="clear" w:color="auto" w:fill="auto"/>
          </w:tcPr>
          <w:p w:rsidR="00E968E8" w:rsidRPr="00FF078C" w:rsidRDefault="00E968E8" w:rsidP="00DA0787">
            <w:pPr>
              <w:spacing w:after="0" w:line="240" w:lineRule="auto"/>
              <w:rPr>
                <w:rFonts w:ascii="Times New Roman" w:hAnsi="Times New Roman"/>
                <w:b/>
              </w:rPr>
            </w:pPr>
            <w:r w:rsidRPr="00FF078C">
              <w:rPr>
                <w:rFonts w:ascii="Times New Roman" w:hAnsi="Times New Roman"/>
                <w:b/>
              </w:rPr>
              <w:t>Readings</w:t>
            </w:r>
            <w:r>
              <w:rPr>
                <w:rFonts w:ascii="Times New Roman" w:hAnsi="Times New Roman"/>
                <w:b/>
              </w:rPr>
              <w:t xml:space="preserve"> (mandatory)</w:t>
            </w:r>
          </w:p>
        </w:tc>
        <w:tc>
          <w:tcPr>
            <w:tcW w:w="1418" w:type="dxa"/>
            <w:shd w:val="clear" w:color="auto" w:fill="auto"/>
          </w:tcPr>
          <w:p w:rsidR="00E968E8" w:rsidRPr="00FF078C" w:rsidRDefault="00E968E8" w:rsidP="00DA0787">
            <w:pPr>
              <w:rPr>
                <w:rFonts w:ascii="Times New Roman" w:hAnsi="Times New Roman"/>
                <w:b/>
              </w:rPr>
            </w:pPr>
            <w:r>
              <w:rPr>
                <w:rFonts w:ascii="Times New Roman" w:hAnsi="Times New Roman"/>
                <w:b/>
              </w:rPr>
              <w:t>Remarks</w:t>
            </w: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1</w:t>
            </w:r>
          </w:p>
          <w:p w:rsidR="00E968E8" w:rsidRPr="00FF078C" w:rsidRDefault="005027A4" w:rsidP="00600A51">
            <w:pPr>
              <w:spacing w:after="0" w:line="240" w:lineRule="auto"/>
              <w:jc w:val="both"/>
              <w:rPr>
                <w:rFonts w:ascii="Times New Roman" w:hAnsi="Times New Roman"/>
              </w:rPr>
            </w:pPr>
            <w:r>
              <w:rPr>
                <w:rFonts w:ascii="Times New Roman" w:hAnsi="Times New Roman"/>
              </w:rPr>
              <w:t>25 Jan 2017</w:t>
            </w:r>
          </w:p>
        </w:tc>
        <w:tc>
          <w:tcPr>
            <w:tcW w:w="3969" w:type="dxa"/>
            <w:shd w:val="clear" w:color="auto" w:fill="auto"/>
          </w:tcPr>
          <w:p w:rsidR="00E968E8" w:rsidRPr="00FF078C" w:rsidRDefault="00E968E8" w:rsidP="00942803">
            <w:pPr>
              <w:spacing w:after="0" w:line="240" w:lineRule="auto"/>
              <w:rPr>
                <w:rFonts w:ascii="Times New Roman" w:hAnsi="Times New Roman"/>
              </w:rPr>
            </w:pPr>
            <w:r>
              <w:rPr>
                <w:rFonts w:ascii="Times New Roman" w:hAnsi="Times New Roman"/>
              </w:rPr>
              <w:t>Introduction to the course</w:t>
            </w:r>
            <w:r w:rsidR="00942803">
              <w:rPr>
                <w:rFonts w:ascii="Times New Roman" w:hAnsi="Times New Roman"/>
              </w:rPr>
              <w:t>. Expectation of students</w:t>
            </w:r>
            <w:r>
              <w:rPr>
                <w:rFonts w:ascii="Times New Roman" w:hAnsi="Times New Roman"/>
              </w:rPr>
              <w:t xml:space="preserve"> and distribution of readings</w:t>
            </w:r>
            <w:r w:rsidR="00942803">
              <w:rPr>
                <w:rFonts w:ascii="Times New Roman" w:hAnsi="Times New Roman"/>
              </w:rPr>
              <w:t>.</w:t>
            </w:r>
          </w:p>
        </w:tc>
        <w:tc>
          <w:tcPr>
            <w:tcW w:w="3221" w:type="dxa"/>
            <w:shd w:val="clear" w:color="auto" w:fill="auto"/>
          </w:tcPr>
          <w:p w:rsidR="00E968E8" w:rsidRPr="00FF078C" w:rsidRDefault="00E968E8" w:rsidP="00DA0787">
            <w:pPr>
              <w:spacing w:after="0" w:line="240" w:lineRule="auto"/>
              <w:rPr>
                <w:rFonts w:ascii="Times New Roman" w:hAnsi="Times New Roman"/>
              </w:rPr>
            </w:pPr>
          </w:p>
        </w:tc>
        <w:tc>
          <w:tcPr>
            <w:tcW w:w="1418" w:type="dxa"/>
            <w:shd w:val="clear" w:color="auto" w:fill="auto"/>
          </w:tcPr>
          <w:p w:rsidR="00E968E8" w:rsidRPr="00FF078C" w:rsidRDefault="00E968E8" w:rsidP="00DA0787">
            <w:pPr>
              <w:rPr>
                <w:rFonts w:ascii="Times New Roman" w:hAnsi="Times New Roman"/>
              </w:rPr>
            </w:pP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 xml:space="preserve"> 2</w:t>
            </w:r>
          </w:p>
          <w:p w:rsidR="00E968E8" w:rsidRPr="00FF078C" w:rsidRDefault="009A4C54" w:rsidP="00DA0787">
            <w:pPr>
              <w:spacing w:after="0" w:line="240" w:lineRule="auto"/>
              <w:jc w:val="center"/>
              <w:rPr>
                <w:rFonts w:ascii="Times New Roman" w:hAnsi="Times New Roman"/>
              </w:rPr>
            </w:pPr>
            <w:r>
              <w:rPr>
                <w:rFonts w:ascii="Times New Roman" w:hAnsi="Times New Roman"/>
              </w:rPr>
              <w:t>1</w:t>
            </w:r>
            <w:r w:rsidR="00600A51">
              <w:rPr>
                <w:rFonts w:ascii="Times New Roman" w:hAnsi="Times New Roman"/>
              </w:rPr>
              <w:t xml:space="preserve"> Feb 2017</w:t>
            </w:r>
          </w:p>
        </w:tc>
        <w:tc>
          <w:tcPr>
            <w:tcW w:w="3969" w:type="dxa"/>
            <w:shd w:val="clear" w:color="auto" w:fill="auto"/>
          </w:tcPr>
          <w:p w:rsidR="00E968E8" w:rsidRPr="00FF078C" w:rsidRDefault="000D3420" w:rsidP="00002175">
            <w:pPr>
              <w:spacing w:after="0" w:line="240" w:lineRule="auto"/>
              <w:rPr>
                <w:rFonts w:ascii="Times New Roman" w:hAnsi="Times New Roman"/>
              </w:rPr>
            </w:pPr>
            <w:r>
              <w:rPr>
                <w:rFonts w:ascii="Times New Roman" w:hAnsi="Times New Roman"/>
              </w:rPr>
              <w:t xml:space="preserve">The period of history/ dynasties. </w:t>
            </w:r>
            <w:r w:rsidR="00002175">
              <w:rPr>
                <w:rFonts w:ascii="Times New Roman" w:hAnsi="Times New Roman"/>
              </w:rPr>
              <w:t>The origin of government in the subcontinent</w:t>
            </w:r>
            <w:r w:rsidR="00270B77">
              <w:rPr>
                <w:rFonts w:ascii="Times New Roman" w:hAnsi="Times New Roman"/>
              </w:rPr>
              <w:t xml:space="preserve"> (</w:t>
            </w:r>
            <w:proofErr w:type="spellStart"/>
            <w:r w:rsidR="00270B77">
              <w:rPr>
                <w:rFonts w:ascii="Times New Roman" w:hAnsi="Times New Roman"/>
              </w:rPr>
              <w:t>Maurayan</w:t>
            </w:r>
            <w:proofErr w:type="spellEnd"/>
            <w:r w:rsidR="00270B77">
              <w:rPr>
                <w:rFonts w:ascii="Times New Roman" w:hAnsi="Times New Roman"/>
              </w:rPr>
              <w:t xml:space="preserve"> period)</w:t>
            </w:r>
          </w:p>
        </w:tc>
        <w:tc>
          <w:tcPr>
            <w:tcW w:w="3221" w:type="dxa"/>
            <w:shd w:val="clear" w:color="auto" w:fill="auto"/>
          </w:tcPr>
          <w:p w:rsidR="00E968E8" w:rsidRPr="00936E78" w:rsidRDefault="00002175" w:rsidP="00DA0787">
            <w:pPr>
              <w:spacing w:after="0" w:line="240" w:lineRule="auto"/>
              <w:rPr>
                <w:rFonts w:ascii="Times New Roman" w:hAnsi="Times New Roman"/>
              </w:rPr>
            </w:pPr>
            <w:r>
              <w:rPr>
                <w:rFonts w:ascii="Times New Roman" w:hAnsi="Times New Roman"/>
              </w:rPr>
              <w:t xml:space="preserve">Arthashastras by </w:t>
            </w:r>
            <w:proofErr w:type="spellStart"/>
            <w:r>
              <w:rPr>
                <w:rFonts w:ascii="Times New Roman" w:hAnsi="Times New Roman"/>
              </w:rPr>
              <w:t>Chanakya</w:t>
            </w:r>
            <w:proofErr w:type="spellEnd"/>
            <w:r>
              <w:rPr>
                <w:rFonts w:ascii="Times New Roman" w:hAnsi="Times New Roman"/>
              </w:rPr>
              <w:t xml:space="preserve">, trans. By </w:t>
            </w:r>
            <w:proofErr w:type="spellStart"/>
            <w:r>
              <w:rPr>
                <w:rFonts w:ascii="Times New Roman" w:hAnsi="Times New Roman"/>
              </w:rPr>
              <w:t>Shamasastry</w:t>
            </w:r>
            <w:proofErr w:type="spellEnd"/>
            <w:r>
              <w:rPr>
                <w:rFonts w:ascii="Times New Roman" w:hAnsi="Times New Roman"/>
              </w:rPr>
              <w:t xml:space="preserve">. Selected chapters </w:t>
            </w:r>
          </w:p>
        </w:tc>
        <w:tc>
          <w:tcPr>
            <w:tcW w:w="1418" w:type="dxa"/>
            <w:shd w:val="clear" w:color="auto" w:fill="auto"/>
          </w:tcPr>
          <w:p w:rsidR="00E968E8" w:rsidRDefault="00E968E8" w:rsidP="00DA0787">
            <w:pPr>
              <w:rPr>
                <w:rFonts w:ascii="Times New Roman" w:hAnsi="Times New Roman"/>
              </w:rPr>
            </w:pPr>
          </w:p>
          <w:p w:rsidR="00E968E8" w:rsidRPr="00FF078C" w:rsidRDefault="00E968E8" w:rsidP="00DA0787">
            <w:pPr>
              <w:rPr>
                <w:rFonts w:ascii="Times New Roman" w:hAnsi="Times New Roman"/>
              </w:rPr>
            </w:pP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3</w:t>
            </w:r>
          </w:p>
          <w:p w:rsidR="00E968E8" w:rsidRPr="00FF078C" w:rsidRDefault="009A4C54" w:rsidP="00DA0787">
            <w:pPr>
              <w:spacing w:after="0" w:line="240" w:lineRule="auto"/>
              <w:jc w:val="center"/>
              <w:rPr>
                <w:rFonts w:ascii="Times New Roman" w:hAnsi="Times New Roman"/>
              </w:rPr>
            </w:pPr>
            <w:r>
              <w:rPr>
                <w:rFonts w:ascii="Times New Roman" w:hAnsi="Times New Roman"/>
              </w:rPr>
              <w:t>8 Feb</w:t>
            </w:r>
            <w:r w:rsidR="00E968E8">
              <w:rPr>
                <w:rFonts w:ascii="Times New Roman" w:hAnsi="Times New Roman"/>
              </w:rPr>
              <w:t xml:space="preserve">. </w:t>
            </w:r>
          </w:p>
        </w:tc>
        <w:tc>
          <w:tcPr>
            <w:tcW w:w="3969" w:type="dxa"/>
            <w:shd w:val="clear" w:color="auto" w:fill="auto"/>
          </w:tcPr>
          <w:p w:rsidR="00270B77" w:rsidRPr="00CE7605" w:rsidRDefault="00BD17A4" w:rsidP="00BD17A4">
            <w:pPr>
              <w:spacing w:after="0" w:line="240" w:lineRule="auto"/>
              <w:rPr>
                <w:rFonts w:ascii="Times New Roman" w:hAnsi="Times New Roman"/>
                <w:sz w:val="24"/>
                <w:szCs w:val="24"/>
              </w:rPr>
            </w:pPr>
            <w:r>
              <w:rPr>
                <w:rFonts w:ascii="Times New Roman" w:hAnsi="Times New Roman"/>
              </w:rPr>
              <w:t>The period of history/ dynasties. The origin of government in the subcontinent (</w:t>
            </w:r>
            <w:proofErr w:type="spellStart"/>
            <w:r>
              <w:rPr>
                <w:rFonts w:ascii="Times New Roman" w:hAnsi="Times New Roman"/>
              </w:rPr>
              <w:t>Maurayan</w:t>
            </w:r>
            <w:proofErr w:type="spellEnd"/>
            <w:r>
              <w:rPr>
                <w:rFonts w:ascii="Times New Roman" w:hAnsi="Times New Roman"/>
              </w:rPr>
              <w:t xml:space="preserve"> period)</w:t>
            </w:r>
          </w:p>
        </w:tc>
        <w:tc>
          <w:tcPr>
            <w:tcW w:w="3221" w:type="dxa"/>
            <w:shd w:val="clear" w:color="auto" w:fill="auto"/>
          </w:tcPr>
          <w:p w:rsidR="00E968E8" w:rsidRPr="00BD6543" w:rsidRDefault="00E968E8" w:rsidP="00DA0787">
            <w:pPr>
              <w:spacing w:after="0" w:line="240" w:lineRule="auto"/>
              <w:rPr>
                <w:rFonts w:ascii="Times New Roman" w:hAnsi="Times New Roman"/>
              </w:rPr>
            </w:pPr>
          </w:p>
        </w:tc>
        <w:tc>
          <w:tcPr>
            <w:tcW w:w="1418" w:type="dxa"/>
            <w:shd w:val="clear" w:color="auto" w:fill="auto"/>
          </w:tcPr>
          <w:p w:rsidR="00E968E8" w:rsidRPr="00FF078C" w:rsidRDefault="00326B45" w:rsidP="00DA0787">
            <w:pPr>
              <w:spacing w:after="0" w:line="240" w:lineRule="auto"/>
              <w:rPr>
                <w:rFonts w:ascii="Times New Roman" w:hAnsi="Times New Roman"/>
              </w:rPr>
            </w:pPr>
            <w:r>
              <w:rPr>
                <w:rFonts w:ascii="Times New Roman" w:hAnsi="Times New Roman"/>
              </w:rPr>
              <w:t>Group discussion</w:t>
            </w: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4</w:t>
            </w:r>
          </w:p>
          <w:p w:rsidR="00E968E8" w:rsidRPr="00FF078C" w:rsidRDefault="009A4C54" w:rsidP="00DA0787">
            <w:pPr>
              <w:spacing w:after="0" w:line="240" w:lineRule="auto"/>
              <w:jc w:val="center"/>
              <w:rPr>
                <w:rFonts w:ascii="Times New Roman" w:hAnsi="Times New Roman"/>
              </w:rPr>
            </w:pPr>
            <w:r>
              <w:rPr>
                <w:rFonts w:ascii="Times New Roman" w:hAnsi="Times New Roman"/>
              </w:rPr>
              <w:t xml:space="preserve">15 </w:t>
            </w:r>
            <w:r w:rsidR="00600A51">
              <w:rPr>
                <w:rFonts w:ascii="Times New Roman" w:hAnsi="Times New Roman"/>
              </w:rPr>
              <w:t>Feb</w:t>
            </w:r>
          </w:p>
        </w:tc>
        <w:tc>
          <w:tcPr>
            <w:tcW w:w="3969" w:type="dxa"/>
            <w:shd w:val="clear" w:color="auto" w:fill="auto"/>
          </w:tcPr>
          <w:p w:rsidR="00E968E8" w:rsidRDefault="001F3F4E" w:rsidP="0022353A">
            <w:pPr>
              <w:spacing w:after="0" w:line="240" w:lineRule="auto"/>
              <w:ind w:right="-494"/>
              <w:rPr>
                <w:rFonts w:ascii="Times New Roman" w:hAnsi="Times New Roman"/>
                <w:sz w:val="24"/>
                <w:szCs w:val="24"/>
              </w:rPr>
            </w:pPr>
            <w:r>
              <w:rPr>
                <w:rFonts w:ascii="Times New Roman" w:hAnsi="Times New Roman"/>
                <w:sz w:val="24"/>
                <w:szCs w:val="24"/>
              </w:rPr>
              <w:t>Mughal Administration</w:t>
            </w:r>
            <w:r w:rsidR="005919EB">
              <w:rPr>
                <w:rFonts w:ascii="Times New Roman" w:hAnsi="Times New Roman"/>
                <w:sz w:val="24"/>
                <w:szCs w:val="24"/>
              </w:rPr>
              <w:t>: overview</w:t>
            </w:r>
          </w:p>
          <w:p w:rsidR="00174451" w:rsidRPr="00174451" w:rsidRDefault="00174451" w:rsidP="00174451">
            <w:pPr>
              <w:spacing w:after="0" w:line="240" w:lineRule="auto"/>
              <w:ind w:right="-494"/>
              <w:rPr>
                <w:rFonts w:ascii="Times New Roman" w:hAnsi="Times New Roman"/>
                <w:sz w:val="24"/>
                <w:szCs w:val="24"/>
              </w:rPr>
            </w:pPr>
            <w:r>
              <w:rPr>
                <w:rFonts w:ascii="Times New Roman" w:hAnsi="Times New Roman"/>
                <w:sz w:val="24"/>
                <w:szCs w:val="24"/>
              </w:rPr>
              <w:t xml:space="preserve">   -</w:t>
            </w:r>
            <w:r w:rsidRPr="00174451">
              <w:rPr>
                <w:rFonts w:ascii="Times New Roman" w:hAnsi="Times New Roman"/>
                <w:sz w:val="24"/>
                <w:szCs w:val="24"/>
              </w:rPr>
              <w:t>Tax system</w:t>
            </w:r>
          </w:p>
          <w:p w:rsidR="00174451" w:rsidRDefault="00174451" w:rsidP="0022353A">
            <w:pPr>
              <w:spacing w:after="0" w:line="240" w:lineRule="auto"/>
              <w:ind w:right="-494"/>
              <w:rPr>
                <w:rFonts w:ascii="Times New Roman" w:hAnsi="Times New Roman"/>
                <w:sz w:val="24"/>
                <w:szCs w:val="24"/>
              </w:rPr>
            </w:pPr>
            <w:r>
              <w:rPr>
                <w:rFonts w:ascii="Times New Roman" w:hAnsi="Times New Roman"/>
                <w:sz w:val="24"/>
                <w:szCs w:val="24"/>
              </w:rPr>
              <w:t xml:space="preserve">   -Administrative structure (rules that governed?)</w:t>
            </w:r>
          </w:p>
          <w:p w:rsidR="00174451" w:rsidRDefault="00174451" w:rsidP="0022353A">
            <w:pPr>
              <w:spacing w:after="0" w:line="240" w:lineRule="auto"/>
              <w:ind w:right="-494"/>
              <w:rPr>
                <w:rFonts w:ascii="Times New Roman" w:hAnsi="Times New Roman"/>
                <w:sz w:val="24"/>
                <w:szCs w:val="24"/>
              </w:rPr>
            </w:pPr>
            <w:r>
              <w:rPr>
                <w:rFonts w:ascii="Times New Roman" w:hAnsi="Times New Roman"/>
                <w:sz w:val="24"/>
                <w:szCs w:val="24"/>
              </w:rPr>
              <w:t xml:space="preserve">   -Who were bureaucrats?</w:t>
            </w:r>
          </w:p>
          <w:p w:rsidR="00174451" w:rsidRDefault="00174451" w:rsidP="0022353A">
            <w:pPr>
              <w:spacing w:after="0" w:line="240" w:lineRule="auto"/>
              <w:ind w:right="-494"/>
              <w:rPr>
                <w:rFonts w:ascii="Times New Roman" w:hAnsi="Times New Roman"/>
                <w:sz w:val="24"/>
                <w:szCs w:val="24"/>
              </w:rPr>
            </w:pPr>
            <w:r>
              <w:rPr>
                <w:rFonts w:ascii="Times New Roman" w:hAnsi="Times New Roman"/>
                <w:sz w:val="24"/>
                <w:szCs w:val="24"/>
              </w:rPr>
              <w:t xml:space="preserve">    - Recruitment and selection     </w:t>
            </w:r>
          </w:p>
          <w:p w:rsidR="00174451" w:rsidRDefault="00174451" w:rsidP="0022353A">
            <w:pPr>
              <w:spacing w:after="0" w:line="240" w:lineRule="auto"/>
              <w:ind w:right="-494"/>
              <w:rPr>
                <w:rFonts w:ascii="Times New Roman" w:hAnsi="Times New Roman"/>
                <w:sz w:val="24"/>
                <w:szCs w:val="24"/>
              </w:rPr>
            </w:pPr>
            <w:r>
              <w:rPr>
                <w:rFonts w:ascii="Times New Roman" w:hAnsi="Times New Roman"/>
                <w:sz w:val="24"/>
                <w:szCs w:val="24"/>
              </w:rPr>
              <w:t xml:space="preserve"> -Salaries</w:t>
            </w:r>
          </w:p>
          <w:p w:rsidR="00174451" w:rsidRDefault="00174451" w:rsidP="0022353A">
            <w:pPr>
              <w:spacing w:after="0" w:line="240" w:lineRule="auto"/>
              <w:ind w:right="-494"/>
              <w:rPr>
                <w:rFonts w:ascii="Times New Roman" w:hAnsi="Times New Roman"/>
                <w:sz w:val="24"/>
                <w:szCs w:val="24"/>
              </w:rPr>
            </w:pPr>
            <w:r>
              <w:rPr>
                <w:rFonts w:ascii="Times New Roman" w:hAnsi="Times New Roman"/>
                <w:sz w:val="24"/>
                <w:szCs w:val="24"/>
              </w:rPr>
              <w:t xml:space="preserve">  - other</w:t>
            </w:r>
          </w:p>
          <w:p w:rsidR="005919EB" w:rsidRPr="00A1708C" w:rsidRDefault="005919EB" w:rsidP="0022353A">
            <w:pPr>
              <w:spacing w:after="0" w:line="240" w:lineRule="auto"/>
              <w:ind w:right="-494"/>
              <w:rPr>
                <w:rFonts w:ascii="Times New Roman" w:hAnsi="Times New Roman"/>
                <w:sz w:val="24"/>
                <w:szCs w:val="24"/>
              </w:rPr>
            </w:pPr>
          </w:p>
        </w:tc>
        <w:tc>
          <w:tcPr>
            <w:tcW w:w="3221" w:type="dxa"/>
            <w:shd w:val="clear" w:color="auto" w:fill="auto"/>
          </w:tcPr>
          <w:p w:rsidR="00E968E8" w:rsidRDefault="00174451" w:rsidP="0022353A">
            <w:pPr>
              <w:spacing w:after="0" w:line="240" w:lineRule="auto"/>
              <w:rPr>
                <w:rFonts w:ascii="Times New Roman" w:hAnsi="Times New Roman"/>
              </w:rPr>
            </w:pPr>
            <w:r>
              <w:rPr>
                <w:rFonts w:ascii="Times New Roman" w:hAnsi="Times New Roman"/>
              </w:rPr>
              <w:t xml:space="preserve">Percival Spear, “The Mughal </w:t>
            </w:r>
            <w:proofErr w:type="spellStart"/>
            <w:r>
              <w:rPr>
                <w:rFonts w:ascii="Times New Roman" w:hAnsi="Times New Roman"/>
              </w:rPr>
              <w:t>Mansabdari</w:t>
            </w:r>
            <w:proofErr w:type="spellEnd"/>
            <w:r>
              <w:rPr>
                <w:rFonts w:ascii="Times New Roman" w:hAnsi="Times New Roman"/>
              </w:rPr>
              <w:t xml:space="preserve"> system” in </w:t>
            </w:r>
            <w:r>
              <w:rPr>
                <w:rFonts w:ascii="Times New Roman" w:hAnsi="Times New Roman"/>
                <w:i/>
              </w:rPr>
              <w:t>Elites in South Asia</w:t>
            </w:r>
            <w:r>
              <w:rPr>
                <w:rFonts w:ascii="Times New Roman" w:hAnsi="Times New Roman"/>
              </w:rPr>
              <w:t>, Edmund Leach and S. N. Leach (eds.)</w:t>
            </w:r>
          </w:p>
          <w:p w:rsidR="00A56F5B" w:rsidRDefault="00A56F5B" w:rsidP="0013317D">
            <w:pPr>
              <w:spacing w:after="0" w:line="240" w:lineRule="auto"/>
              <w:rPr>
                <w:rFonts w:ascii="Times New Roman" w:hAnsi="Times New Roman"/>
              </w:rPr>
            </w:pPr>
          </w:p>
          <w:p w:rsidR="0013317D" w:rsidRPr="00174451" w:rsidRDefault="0013317D" w:rsidP="0013317D">
            <w:pPr>
              <w:spacing w:after="0" w:line="240" w:lineRule="auto"/>
              <w:rPr>
                <w:rFonts w:ascii="Times New Roman" w:hAnsi="Times New Roman"/>
              </w:rPr>
            </w:pPr>
            <w:bookmarkStart w:id="0" w:name="_GoBack"/>
            <w:bookmarkEnd w:id="0"/>
            <w:proofErr w:type="spellStart"/>
            <w:r>
              <w:rPr>
                <w:rFonts w:ascii="Times New Roman" w:hAnsi="Times New Roman"/>
              </w:rPr>
              <w:t>Jadunath</w:t>
            </w:r>
            <w:proofErr w:type="spellEnd"/>
            <w:r>
              <w:rPr>
                <w:rFonts w:ascii="Times New Roman" w:hAnsi="Times New Roman"/>
              </w:rPr>
              <w:t xml:space="preserve"> Sarkar, </w:t>
            </w:r>
            <w:r w:rsidRPr="0013317D">
              <w:rPr>
                <w:rFonts w:ascii="Times New Roman" w:hAnsi="Times New Roman"/>
                <w:i/>
              </w:rPr>
              <w:t>Mughal Administration</w:t>
            </w:r>
          </w:p>
        </w:tc>
        <w:tc>
          <w:tcPr>
            <w:tcW w:w="1418" w:type="dxa"/>
            <w:shd w:val="clear" w:color="auto" w:fill="auto"/>
          </w:tcPr>
          <w:p w:rsidR="00E968E8" w:rsidRDefault="00E968E8" w:rsidP="00DA0787">
            <w:pPr>
              <w:spacing w:after="0" w:line="240" w:lineRule="auto"/>
              <w:rPr>
                <w:rFonts w:ascii="Times New Roman" w:hAnsi="Times New Roman"/>
              </w:rPr>
            </w:pPr>
          </w:p>
          <w:p w:rsidR="00E968E8" w:rsidRPr="00FF078C" w:rsidRDefault="00540B7A" w:rsidP="00DA0787">
            <w:pPr>
              <w:spacing w:after="0" w:line="240" w:lineRule="auto"/>
              <w:rPr>
                <w:rFonts w:ascii="Times New Roman" w:hAnsi="Times New Roman"/>
              </w:rPr>
            </w:pPr>
            <w:r>
              <w:rPr>
                <w:rFonts w:ascii="Times New Roman" w:hAnsi="Times New Roman"/>
              </w:rPr>
              <w:t>First presentation</w:t>
            </w: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lastRenderedPageBreak/>
              <w:t>5</w:t>
            </w:r>
          </w:p>
          <w:p w:rsidR="00E968E8" w:rsidRPr="00FF078C" w:rsidRDefault="009A4C54" w:rsidP="00DA0787">
            <w:pPr>
              <w:spacing w:after="0" w:line="240" w:lineRule="auto"/>
              <w:jc w:val="center"/>
              <w:rPr>
                <w:rFonts w:ascii="Times New Roman" w:hAnsi="Times New Roman"/>
              </w:rPr>
            </w:pPr>
            <w:r>
              <w:rPr>
                <w:rFonts w:ascii="Times New Roman" w:hAnsi="Times New Roman"/>
              </w:rPr>
              <w:t>22 Feb.</w:t>
            </w:r>
          </w:p>
        </w:tc>
        <w:tc>
          <w:tcPr>
            <w:tcW w:w="3969" w:type="dxa"/>
            <w:shd w:val="clear" w:color="auto" w:fill="auto"/>
          </w:tcPr>
          <w:p w:rsidR="009B6794"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Mughal Administration: overview</w:t>
            </w:r>
          </w:p>
          <w:p w:rsidR="009B6794" w:rsidRPr="00174451"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 xml:space="preserve">   -</w:t>
            </w:r>
            <w:r w:rsidRPr="00174451">
              <w:rPr>
                <w:rFonts w:ascii="Times New Roman" w:hAnsi="Times New Roman"/>
                <w:sz w:val="24"/>
                <w:szCs w:val="24"/>
              </w:rPr>
              <w:t>Tax system</w:t>
            </w:r>
          </w:p>
          <w:p w:rsidR="009B6794"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 xml:space="preserve">   -Administrative structure (rules that governed?)</w:t>
            </w:r>
          </w:p>
          <w:p w:rsidR="009B6794"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 xml:space="preserve">   -Who were bureaucrats?</w:t>
            </w:r>
          </w:p>
          <w:p w:rsidR="009B6794"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 xml:space="preserve">    - Recruitment and selection     </w:t>
            </w:r>
          </w:p>
          <w:p w:rsidR="009B6794"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 xml:space="preserve"> -Salaries</w:t>
            </w:r>
          </w:p>
          <w:p w:rsidR="009B6794" w:rsidRDefault="009B6794" w:rsidP="009B6794">
            <w:pPr>
              <w:spacing w:after="0" w:line="240" w:lineRule="auto"/>
              <w:ind w:right="-494"/>
              <w:rPr>
                <w:rFonts w:ascii="Times New Roman" w:hAnsi="Times New Roman"/>
                <w:sz w:val="24"/>
                <w:szCs w:val="24"/>
              </w:rPr>
            </w:pPr>
            <w:r>
              <w:rPr>
                <w:rFonts w:ascii="Times New Roman" w:hAnsi="Times New Roman"/>
                <w:sz w:val="24"/>
                <w:szCs w:val="24"/>
              </w:rPr>
              <w:t xml:space="preserve">  - other</w:t>
            </w:r>
          </w:p>
          <w:p w:rsidR="00E968E8" w:rsidRPr="00FF078C" w:rsidRDefault="00E968E8" w:rsidP="00DA0787">
            <w:pPr>
              <w:spacing w:after="0" w:line="240" w:lineRule="auto"/>
              <w:rPr>
                <w:rFonts w:ascii="Times New Roman" w:hAnsi="Times New Roman"/>
              </w:rPr>
            </w:pPr>
          </w:p>
        </w:tc>
        <w:tc>
          <w:tcPr>
            <w:tcW w:w="3221" w:type="dxa"/>
            <w:shd w:val="clear" w:color="auto" w:fill="auto"/>
          </w:tcPr>
          <w:p w:rsidR="00E968E8" w:rsidRPr="00F476ED" w:rsidRDefault="008B79EA" w:rsidP="00DA0787">
            <w:pPr>
              <w:spacing w:after="0" w:line="240" w:lineRule="auto"/>
              <w:rPr>
                <w:rFonts w:ascii="Times New Roman" w:hAnsi="Times New Roman"/>
                <w:i/>
              </w:rPr>
            </w:pPr>
            <w:r>
              <w:rPr>
                <w:rFonts w:ascii="Times New Roman" w:hAnsi="Times New Roman"/>
              </w:rPr>
              <w:t>Shri Ram, Mughal Administration , relevant chapter</w:t>
            </w:r>
          </w:p>
        </w:tc>
        <w:tc>
          <w:tcPr>
            <w:tcW w:w="1418" w:type="dxa"/>
            <w:shd w:val="clear" w:color="auto" w:fill="auto"/>
          </w:tcPr>
          <w:p w:rsidR="00540B7A" w:rsidRPr="00FF078C" w:rsidRDefault="00156D57" w:rsidP="00DA0787">
            <w:pPr>
              <w:spacing w:after="0" w:line="240" w:lineRule="auto"/>
              <w:rPr>
                <w:rFonts w:ascii="Times New Roman" w:hAnsi="Times New Roman"/>
              </w:rPr>
            </w:pPr>
            <w:r>
              <w:rPr>
                <w:rFonts w:ascii="Times New Roman" w:hAnsi="Times New Roman"/>
              </w:rPr>
              <w:t>Quiz 1</w:t>
            </w: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6</w:t>
            </w:r>
          </w:p>
          <w:p w:rsidR="00E968E8" w:rsidRPr="00FF078C" w:rsidRDefault="009A4C54" w:rsidP="00DA0787">
            <w:pPr>
              <w:spacing w:after="0" w:line="240" w:lineRule="auto"/>
              <w:jc w:val="center"/>
              <w:rPr>
                <w:rFonts w:ascii="Times New Roman" w:hAnsi="Times New Roman"/>
              </w:rPr>
            </w:pPr>
            <w:r>
              <w:rPr>
                <w:rFonts w:ascii="Times New Roman" w:hAnsi="Times New Roman"/>
              </w:rPr>
              <w:t xml:space="preserve">1 </w:t>
            </w:r>
            <w:r w:rsidR="00600A51">
              <w:rPr>
                <w:rFonts w:ascii="Times New Roman" w:hAnsi="Times New Roman"/>
              </w:rPr>
              <w:t>March</w:t>
            </w:r>
          </w:p>
        </w:tc>
        <w:tc>
          <w:tcPr>
            <w:tcW w:w="3969" w:type="dxa"/>
            <w:shd w:val="clear" w:color="auto" w:fill="auto"/>
          </w:tcPr>
          <w:p w:rsidR="00E968E8" w:rsidRDefault="00F476ED" w:rsidP="00DA0787">
            <w:pPr>
              <w:spacing w:after="0" w:line="240" w:lineRule="auto"/>
              <w:rPr>
                <w:rFonts w:ascii="Times New Roman" w:hAnsi="Times New Roman"/>
              </w:rPr>
            </w:pPr>
            <w:r>
              <w:rPr>
                <w:rFonts w:ascii="Times New Roman" w:hAnsi="Times New Roman"/>
              </w:rPr>
              <w:t>Here come East India Company (EIC)</w:t>
            </w:r>
            <w:r w:rsidR="00D50A0C">
              <w:rPr>
                <w:rFonts w:ascii="Times New Roman" w:hAnsi="Times New Roman"/>
              </w:rPr>
              <w:t>, indirect British rule</w:t>
            </w:r>
            <w:r>
              <w:rPr>
                <w:rFonts w:ascii="Times New Roman" w:hAnsi="Times New Roman"/>
              </w:rPr>
              <w:t xml:space="preserve"> (1583 to 1857)</w:t>
            </w:r>
          </w:p>
          <w:p w:rsidR="00F476ED" w:rsidRPr="006F1490" w:rsidRDefault="00D50A0C" w:rsidP="00DA0787">
            <w:pPr>
              <w:spacing w:after="0" w:line="240" w:lineRule="auto"/>
              <w:rPr>
                <w:rFonts w:ascii="Times New Roman" w:hAnsi="Times New Roman"/>
              </w:rPr>
            </w:pPr>
            <w:r>
              <w:rPr>
                <w:rFonts w:ascii="Times New Roman" w:hAnsi="Times New Roman"/>
              </w:rPr>
              <w:t>Direct British rule</w:t>
            </w:r>
            <w:r w:rsidR="00F476ED">
              <w:rPr>
                <w:rFonts w:ascii="Times New Roman" w:hAnsi="Times New Roman"/>
              </w:rPr>
              <w:t xml:space="preserve"> 1857 to 1</w:t>
            </w:r>
            <w:r>
              <w:rPr>
                <w:rFonts w:ascii="Times New Roman" w:hAnsi="Times New Roman"/>
              </w:rPr>
              <w:t>947</w:t>
            </w:r>
          </w:p>
        </w:tc>
        <w:tc>
          <w:tcPr>
            <w:tcW w:w="3221" w:type="dxa"/>
            <w:shd w:val="clear" w:color="auto" w:fill="auto"/>
          </w:tcPr>
          <w:p w:rsidR="00E968E8" w:rsidRPr="00FF078C" w:rsidRDefault="00E968E8" w:rsidP="00DA0787">
            <w:pPr>
              <w:spacing w:after="0" w:line="240" w:lineRule="auto"/>
              <w:rPr>
                <w:rFonts w:ascii="Times New Roman" w:hAnsi="Times New Roman"/>
              </w:rPr>
            </w:pPr>
          </w:p>
        </w:tc>
        <w:tc>
          <w:tcPr>
            <w:tcW w:w="1418" w:type="dxa"/>
            <w:shd w:val="clear" w:color="auto" w:fill="auto"/>
          </w:tcPr>
          <w:p w:rsidR="00E968E8" w:rsidRPr="00B47E1B" w:rsidRDefault="00E968E8" w:rsidP="00DA0787">
            <w:pPr>
              <w:spacing w:after="0" w:line="240" w:lineRule="auto"/>
              <w:rPr>
                <w:rFonts w:ascii="Times New Roman" w:hAnsi="Times New Roman"/>
                <w:b/>
              </w:rPr>
            </w:pP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7</w:t>
            </w:r>
          </w:p>
          <w:p w:rsidR="00E968E8" w:rsidRPr="00FF078C" w:rsidRDefault="009A4C54" w:rsidP="00DA0787">
            <w:pPr>
              <w:spacing w:after="0" w:line="240" w:lineRule="auto"/>
              <w:jc w:val="center"/>
              <w:rPr>
                <w:rFonts w:ascii="Times New Roman" w:hAnsi="Times New Roman"/>
              </w:rPr>
            </w:pPr>
            <w:r>
              <w:rPr>
                <w:rFonts w:ascii="Times New Roman" w:hAnsi="Times New Roman"/>
              </w:rPr>
              <w:t xml:space="preserve">8 </w:t>
            </w:r>
            <w:r w:rsidR="00600A51">
              <w:rPr>
                <w:rFonts w:ascii="Times New Roman" w:hAnsi="Times New Roman"/>
              </w:rPr>
              <w:t>March</w:t>
            </w:r>
          </w:p>
        </w:tc>
        <w:tc>
          <w:tcPr>
            <w:tcW w:w="3969" w:type="dxa"/>
            <w:shd w:val="clear" w:color="auto" w:fill="auto"/>
          </w:tcPr>
          <w:p w:rsidR="009F0580" w:rsidRDefault="009F0580" w:rsidP="009F0580">
            <w:pPr>
              <w:spacing w:after="0" w:line="240" w:lineRule="auto"/>
              <w:rPr>
                <w:rFonts w:ascii="Times New Roman" w:hAnsi="Times New Roman"/>
              </w:rPr>
            </w:pPr>
            <w:r>
              <w:rPr>
                <w:rFonts w:ascii="Times New Roman" w:hAnsi="Times New Roman"/>
              </w:rPr>
              <w:t>Here come East India Company (EIC), indirect British rule (1583 to 1857)</w:t>
            </w:r>
          </w:p>
          <w:p w:rsidR="00E968E8" w:rsidRPr="00FF078C" w:rsidRDefault="009F0580" w:rsidP="009F0580">
            <w:pPr>
              <w:spacing w:after="0" w:line="240" w:lineRule="auto"/>
              <w:rPr>
                <w:rFonts w:ascii="Times New Roman" w:hAnsi="Times New Roman"/>
              </w:rPr>
            </w:pPr>
            <w:r>
              <w:rPr>
                <w:rFonts w:ascii="Times New Roman" w:hAnsi="Times New Roman"/>
              </w:rPr>
              <w:t>Direct British rule 1857 to 1947</w:t>
            </w:r>
          </w:p>
        </w:tc>
        <w:tc>
          <w:tcPr>
            <w:tcW w:w="3221" w:type="dxa"/>
            <w:shd w:val="clear" w:color="auto" w:fill="auto"/>
          </w:tcPr>
          <w:p w:rsidR="00E968E8" w:rsidRPr="00974D8D" w:rsidRDefault="008A2A4A" w:rsidP="00DA0787">
            <w:pPr>
              <w:spacing w:after="0" w:line="240" w:lineRule="auto"/>
              <w:rPr>
                <w:rFonts w:ascii="Times New Roman" w:hAnsi="Times New Roman"/>
              </w:rPr>
            </w:pPr>
            <w:r>
              <w:rPr>
                <w:rFonts w:ascii="Times New Roman" w:hAnsi="Times New Roman"/>
              </w:rPr>
              <w:t>Phillip Mason, Men who Ruled India, Selected chapters</w:t>
            </w:r>
          </w:p>
        </w:tc>
        <w:tc>
          <w:tcPr>
            <w:tcW w:w="1418" w:type="dxa"/>
            <w:shd w:val="clear" w:color="auto" w:fill="auto"/>
          </w:tcPr>
          <w:p w:rsidR="00E968E8" w:rsidRPr="00FF078C" w:rsidRDefault="00156D57" w:rsidP="00DA0787">
            <w:pPr>
              <w:spacing w:after="0" w:line="240" w:lineRule="auto"/>
              <w:rPr>
                <w:rFonts w:ascii="Times New Roman" w:hAnsi="Times New Roman"/>
              </w:rPr>
            </w:pPr>
            <w:r>
              <w:rPr>
                <w:rFonts w:ascii="Times New Roman" w:hAnsi="Times New Roman"/>
              </w:rPr>
              <w:t>Q 2</w:t>
            </w: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8</w:t>
            </w:r>
          </w:p>
          <w:p w:rsidR="00E968E8" w:rsidRPr="00FF078C" w:rsidRDefault="009A4C54" w:rsidP="00DA0787">
            <w:pPr>
              <w:spacing w:after="0" w:line="240" w:lineRule="auto"/>
              <w:jc w:val="center"/>
              <w:rPr>
                <w:rFonts w:ascii="Times New Roman" w:hAnsi="Times New Roman"/>
              </w:rPr>
            </w:pPr>
            <w:r>
              <w:rPr>
                <w:rFonts w:ascii="Times New Roman" w:hAnsi="Times New Roman"/>
              </w:rPr>
              <w:t>15</w:t>
            </w:r>
            <w:r w:rsidR="00596CE9">
              <w:rPr>
                <w:rFonts w:ascii="Times New Roman" w:hAnsi="Times New Roman"/>
              </w:rPr>
              <w:t xml:space="preserve"> March</w:t>
            </w:r>
          </w:p>
        </w:tc>
        <w:tc>
          <w:tcPr>
            <w:tcW w:w="3969" w:type="dxa"/>
            <w:shd w:val="clear" w:color="auto" w:fill="auto"/>
          </w:tcPr>
          <w:p w:rsidR="00E968E8" w:rsidRPr="007C068C" w:rsidRDefault="00E968E8" w:rsidP="00DA0787">
            <w:pPr>
              <w:spacing w:after="0" w:line="240" w:lineRule="auto"/>
              <w:rPr>
                <w:rFonts w:ascii="Times New Roman" w:hAnsi="Times New Roman"/>
                <w:b/>
              </w:rPr>
            </w:pPr>
            <w:r w:rsidRPr="007C068C">
              <w:rPr>
                <w:rFonts w:ascii="Times New Roman" w:hAnsi="Times New Roman"/>
                <w:b/>
              </w:rPr>
              <w:t>Mid Term</w:t>
            </w:r>
          </w:p>
        </w:tc>
        <w:tc>
          <w:tcPr>
            <w:tcW w:w="3221" w:type="dxa"/>
            <w:shd w:val="clear" w:color="auto" w:fill="auto"/>
          </w:tcPr>
          <w:p w:rsidR="00E968E8" w:rsidRPr="00ED5E1F" w:rsidRDefault="00E968E8" w:rsidP="00DA0787">
            <w:pPr>
              <w:spacing w:after="0" w:line="240" w:lineRule="auto"/>
              <w:rPr>
                <w:rFonts w:ascii="Times New Roman" w:hAnsi="Times New Roman"/>
              </w:rPr>
            </w:pPr>
          </w:p>
        </w:tc>
        <w:tc>
          <w:tcPr>
            <w:tcW w:w="1418" w:type="dxa"/>
            <w:shd w:val="clear" w:color="auto" w:fill="auto"/>
          </w:tcPr>
          <w:p w:rsidR="00E968E8" w:rsidRDefault="00E968E8" w:rsidP="00DA0787">
            <w:pPr>
              <w:spacing w:after="0" w:line="240" w:lineRule="auto"/>
              <w:rPr>
                <w:rFonts w:ascii="Times New Roman" w:hAnsi="Times New Roman"/>
              </w:rPr>
            </w:pPr>
          </w:p>
          <w:p w:rsidR="00E968E8" w:rsidRDefault="00E968E8" w:rsidP="00DA0787">
            <w:pPr>
              <w:spacing w:after="0" w:line="240" w:lineRule="auto"/>
              <w:rPr>
                <w:rFonts w:ascii="Times New Roman" w:hAnsi="Times New Roman"/>
              </w:rPr>
            </w:pPr>
          </w:p>
          <w:p w:rsidR="00E968E8" w:rsidRPr="00FF078C" w:rsidRDefault="00E968E8" w:rsidP="00DA0787">
            <w:pPr>
              <w:spacing w:after="0" w:line="240" w:lineRule="auto"/>
              <w:rPr>
                <w:rFonts w:ascii="Times New Roman" w:hAnsi="Times New Roman"/>
              </w:rPr>
            </w:pP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9</w:t>
            </w:r>
          </w:p>
          <w:p w:rsidR="00596CE9" w:rsidRDefault="009A4C54" w:rsidP="00DA0787">
            <w:pPr>
              <w:spacing w:after="0" w:line="240" w:lineRule="auto"/>
              <w:jc w:val="center"/>
              <w:rPr>
                <w:rFonts w:ascii="Times New Roman" w:hAnsi="Times New Roman"/>
              </w:rPr>
            </w:pPr>
            <w:r>
              <w:rPr>
                <w:rFonts w:ascii="Times New Roman" w:hAnsi="Times New Roman"/>
              </w:rPr>
              <w:t>22 March</w:t>
            </w:r>
          </w:p>
          <w:p w:rsidR="00E968E8" w:rsidRPr="00FF078C" w:rsidRDefault="00E968E8" w:rsidP="00DA0787">
            <w:pPr>
              <w:spacing w:after="0" w:line="240" w:lineRule="auto"/>
              <w:jc w:val="center"/>
              <w:rPr>
                <w:rFonts w:ascii="Times New Roman" w:hAnsi="Times New Roman"/>
              </w:rPr>
            </w:pPr>
          </w:p>
        </w:tc>
        <w:tc>
          <w:tcPr>
            <w:tcW w:w="3969" w:type="dxa"/>
            <w:shd w:val="clear" w:color="auto" w:fill="auto"/>
          </w:tcPr>
          <w:p w:rsidR="00E968E8" w:rsidRPr="00FF078C" w:rsidRDefault="00DC236C" w:rsidP="00DC236C">
            <w:pPr>
              <w:spacing w:after="0" w:line="240" w:lineRule="auto"/>
              <w:rPr>
                <w:rFonts w:ascii="Times New Roman" w:hAnsi="Times New Roman"/>
              </w:rPr>
            </w:pPr>
            <w:r>
              <w:rPr>
                <w:rFonts w:ascii="Times New Roman" w:hAnsi="Times New Roman"/>
              </w:rPr>
              <w:t xml:space="preserve">Post-Independence state and administration </w:t>
            </w:r>
            <w:r w:rsidR="00405B2C">
              <w:rPr>
                <w:rFonts w:ascii="Times New Roman" w:hAnsi="Times New Roman"/>
              </w:rPr>
              <w:t>in South Asia</w:t>
            </w:r>
          </w:p>
        </w:tc>
        <w:tc>
          <w:tcPr>
            <w:tcW w:w="3221" w:type="dxa"/>
            <w:shd w:val="clear" w:color="auto" w:fill="auto"/>
          </w:tcPr>
          <w:p w:rsidR="00E968E8" w:rsidRPr="00974D8D" w:rsidRDefault="00F46BFD" w:rsidP="00DA0787">
            <w:pPr>
              <w:spacing w:after="0" w:line="240" w:lineRule="auto"/>
              <w:rPr>
                <w:rFonts w:ascii="Times New Roman" w:hAnsi="Times New Roman"/>
              </w:rPr>
            </w:pPr>
            <w:proofErr w:type="spellStart"/>
            <w:r>
              <w:rPr>
                <w:rFonts w:ascii="Times New Roman" w:hAnsi="Times New Roman"/>
              </w:rPr>
              <w:t>Diwivedi</w:t>
            </w:r>
            <w:proofErr w:type="spellEnd"/>
            <w:r>
              <w:rPr>
                <w:rFonts w:ascii="Times New Roman" w:hAnsi="Times New Roman"/>
              </w:rPr>
              <w:t xml:space="preserve"> and Mishra, </w:t>
            </w:r>
            <w:r w:rsidR="00405B2C">
              <w:rPr>
                <w:rFonts w:ascii="Times New Roman" w:hAnsi="Times New Roman"/>
              </w:rPr>
              <w:t>Challenges of Culture and Governance in South Asian Public Administration</w:t>
            </w:r>
          </w:p>
        </w:tc>
        <w:tc>
          <w:tcPr>
            <w:tcW w:w="1418" w:type="dxa"/>
            <w:shd w:val="clear" w:color="auto" w:fill="auto"/>
          </w:tcPr>
          <w:p w:rsidR="00E968E8" w:rsidRPr="00FF078C" w:rsidRDefault="00D5776B" w:rsidP="00DA0787">
            <w:pPr>
              <w:spacing w:after="0" w:line="240" w:lineRule="auto"/>
              <w:rPr>
                <w:rFonts w:ascii="Times New Roman" w:hAnsi="Times New Roman"/>
              </w:rPr>
            </w:pPr>
            <w:r>
              <w:rPr>
                <w:rFonts w:ascii="Times New Roman" w:hAnsi="Times New Roman"/>
              </w:rPr>
              <w:t>Second  presentation</w:t>
            </w:r>
          </w:p>
        </w:tc>
      </w:tr>
      <w:tr w:rsidR="00E968E8" w:rsidRPr="00FF078C" w:rsidTr="00DA0787">
        <w:tc>
          <w:tcPr>
            <w:tcW w:w="993" w:type="dxa"/>
            <w:shd w:val="clear" w:color="auto" w:fill="auto"/>
          </w:tcPr>
          <w:p w:rsidR="00E968E8" w:rsidRDefault="00E968E8" w:rsidP="00DA0787">
            <w:pPr>
              <w:spacing w:after="0" w:line="240" w:lineRule="auto"/>
              <w:rPr>
                <w:rFonts w:ascii="Times New Roman" w:hAnsi="Times New Roman"/>
              </w:rPr>
            </w:pPr>
            <w:r>
              <w:rPr>
                <w:rFonts w:ascii="Times New Roman" w:hAnsi="Times New Roman"/>
              </w:rPr>
              <w:t>10</w:t>
            </w:r>
          </w:p>
          <w:p w:rsidR="00E968E8" w:rsidRPr="00FF078C" w:rsidRDefault="009A4C54" w:rsidP="00DA0787">
            <w:pPr>
              <w:spacing w:after="0" w:line="240" w:lineRule="auto"/>
              <w:rPr>
                <w:rFonts w:ascii="Times New Roman" w:hAnsi="Times New Roman"/>
              </w:rPr>
            </w:pPr>
            <w:r>
              <w:rPr>
                <w:rFonts w:ascii="Times New Roman" w:hAnsi="Times New Roman"/>
              </w:rPr>
              <w:t>29 March</w:t>
            </w:r>
          </w:p>
        </w:tc>
        <w:tc>
          <w:tcPr>
            <w:tcW w:w="3969" w:type="dxa"/>
            <w:shd w:val="clear" w:color="auto" w:fill="auto"/>
          </w:tcPr>
          <w:p w:rsidR="00E968E8" w:rsidRPr="00FF078C" w:rsidRDefault="00DC236C" w:rsidP="00F233D8">
            <w:pPr>
              <w:spacing w:after="0" w:line="240" w:lineRule="auto"/>
              <w:rPr>
                <w:rFonts w:ascii="Times New Roman" w:hAnsi="Times New Roman"/>
              </w:rPr>
            </w:pPr>
            <w:r>
              <w:rPr>
                <w:rFonts w:ascii="Times New Roman" w:hAnsi="Times New Roman"/>
              </w:rPr>
              <w:t xml:space="preserve">The political context and political parties in </w:t>
            </w:r>
            <w:r w:rsidR="00F233D8">
              <w:rPr>
                <w:rFonts w:ascii="Times New Roman" w:hAnsi="Times New Roman"/>
              </w:rPr>
              <w:t>the subcontinent</w:t>
            </w:r>
            <w:r>
              <w:rPr>
                <w:rFonts w:ascii="Times New Roman" w:hAnsi="Times New Roman"/>
              </w:rPr>
              <w:t>: from 1947 to 2016</w:t>
            </w:r>
          </w:p>
        </w:tc>
        <w:tc>
          <w:tcPr>
            <w:tcW w:w="3221" w:type="dxa"/>
            <w:shd w:val="clear" w:color="auto" w:fill="auto"/>
          </w:tcPr>
          <w:p w:rsidR="00E968E8" w:rsidRPr="00FF078C" w:rsidRDefault="00F46BFD" w:rsidP="00DA0787">
            <w:pPr>
              <w:rPr>
                <w:rFonts w:ascii="Times New Roman" w:hAnsi="Times New Roman"/>
              </w:rPr>
            </w:pPr>
            <w:r>
              <w:rPr>
                <w:rFonts w:ascii="Times New Roman" w:hAnsi="Times New Roman"/>
              </w:rPr>
              <w:t xml:space="preserve">Jain </w:t>
            </w:r>
            <w:proofErr w:type="spellStart"/>
            <w:r>
              <w:rPr>
                <w:rFonts w:ascii="Times New Roman" w:hAnsi="Times New Roman"/>
              </w:rPr>
              <w:t>Randhir</w:t>
            </w:r>
            <w:proofErr w:type="spellEnd"/>
            <w:r>
              <w:rPr>
                <w:rFonts w:ascii="Times New Roman" w:hAnsi="Times New Roman"/>
              </w:rPr>
              <w:t>, Implementing Political Parties Reforms in South Asia: Challenges and Strategies</w:t>
            </w:r>
          </w:p>
        </w:tc>
        <w:tc>
          <w:tcPr>
            <w:tcW w:w="1418" w:type="dxa"/>
            <w:shd w:val="clear" w:color="auto" w:fill="auto"/>
          </w:tcPr>
          <w:p w:rsidR="00E968E8" w:rsidRPr="00FF078C" w:rsidRDefault="00156D57" w:rsidP="00DA0787">
            <w:pPr>
              <w:rPr>
                <w:rFonts w:ascii="Times New Roman" w:hAnsi="Times New Roman"/>
              </w:rPr>
            </w:pPr>
            <w:r>
              <w:rPr>
                <w:rFonts w:ascii="Times New Roman" w:hAnsi="Times New Roman"/>
              </w:rPr>
              <w:t>Group discussion</w:t>
            </w:r>
          </w:p>
        </w:tc>
      </w:tr>
      <w:tr w:rsidR="00E968E8" w:rsidRPr="00FF078C" w:rsidTr="00DA0787">
        <w:tc>
          <w:tcPr>
            <w:tcW w:w="993" w:type="dxa"/>
            <w:shd w:val="clear" w:color="auto" w:fill="auto"/>
          </w:tcPr>
          <w:p w:rsidR="00E968E8" w:rsidRDefault="00E968E8" w:rsidP="00DA0787">
            <w:pPr>
              <w:spacing w:after="0" w:line="240" w:lineRule="auto"/>
              <w:rPr>
                <w:rFonts w:ascii="Times New Roman" w:hAnsi="Times New Roman"/>
              </w:rPr>
            </w:pPr>
            <w:r>
              <w:rPr>
                <w:rFonts w:ascii="Times New Roman" w:hAnsi="Times New Roman"/>
              </w:rPr>
              <w:t>11</w:t>
            </w:r>
          </w:p>
          <w:p w:rsidR="00E968E8" w:rsidRPr="00FF078C" w:rsidRDefault="009A4C54" w:rsidP="00DA0787">
            <w:pPr>
              <w:spacing w:after="0" w:line="240" w:lineRule="auto"/>
              <w:rPr>
                <w:rFonts w:ascii="Times New Roman" w:hAnsi="Times New Roman"/>
              </w:rPr>
            </w:pPr>
            <w:r>
              <w:rPr>
                <w:rFonts w:ascii="Times New Roman" w:hAnsi="Times New Roman"/>
              </w:rPr>
              <w:t xml:space="preserve">5 </w:t>
            </w:r>
            <w:r w:rsidR="00596CE9">
              <w:rPr>
                <w:rFonts w:ascii="Times New Roman" w:hAnsi="Times New Roman"/>
              </w:rPr>
              <w:t>April</w:t>
            </w:r>
          </w:p>
        </w:tc>
        <w:tc>
          <w:tcPr>
            <w:tcW w:w="3969" w:type="dxa"/>
            <w:shd w:val="clear" w:color="auto" w:fill="auto"/>
          </w:tcPr>
          <w:p w:rsidR="00E968E8" w:rsidRPr="00FF078C" w:rsidRDefault="00E05740" w:rsidP="00DA0787">
            <w:pPr>
              <w:spacing w:after="0" w:line="240" w:lineRule="auto"/>
              <w:rPr>
                <w:rFonts w:ascii="Times New Roman" w:hAnsi="Times New Roman"/>
              </w:rPr>
            </w:pPr>
            <w:r>
              <w:rPr>
                <w:rFonts w:ascii="Times New Roman" w:hAnsi="Times New Roman"/>
              </w:rPr>
              <w:t>The civil service structure and reforms</w:t>
            </w:r>
            <w:r w:rsidR="008A2A4A">
              <w:rPr>
                <w:rFonts w:ascii="Times New Roman" w:hAnsi="Times New Roman"/>
              </w:rPr>
              <w:t>: Recruitment, selection, structure, performance evaluation, training promotion, accountability</w:t>
            </w:r>
          </w:p>
        </w:tc>
        <w:tc>
          <w:tcPr>
            <w:tcW w:w="3221" w:type="dxa"/>
            <w:shd w:val="clear" w:color="auto" w:fill="auto"/>
          </w:tcPr>
          <w:p w:rsidR="00E05740" w:rsidRDefault="00E05740" w:rsidP="00DA0787">
            <w:pPr>
              <w:rPr>
                <w:rFonts w:ascii="Times New Roman" w:hAnsi="Times New Roman"/>
              </w:rPr>
            </w:pPr>
            <w:r>
              <w:rPr>
                <w:rFonts w:ascii="Times New Roman" w:hAnsi="Times New Roman"/>
              </w:rPr>
              <w:t xml:space="preserve">Agha </w:t>
            </w:r>
            <w:proofErr w:type="spellStart"/>
            <w:r>
              <w:rPr>
                <w:rFonts w:ascii="Times New Roman" w:hAnsi="Times New Roman"/>
              </w:rPr>
              <w:t>Iftikhar</w:t>
            </w:r>
            <w:proofErr w:type="spellEnd"/>
            <w:r>
              <w:rPr>
                <w:rFonts w:ascii="Times New Roman" w:hAnsi="Times New Roman"/>
              </w:rPr>
              <w:t>, The Civil services</w:t>
            </w:r>
          </w:p>
          <w:p w:rsidR="00E968E8" w:rsidRPr="00FF078C" w:rsidRDefault="00E05740" w:rsidP="00DA0787">
            <w:pPr>
              <w:rPr>
                <w:rFonts w:ascii="Times New Roman" w:hAnsi="Times New Roman"/>
              </w:rPr>
            </w:pPr>
            <w:r>
              <w:rPr>
                <w:rFonts w:ascii="Times New Roman" w:hAnsi="Times New Roman"/>
              </w:rPr>
              <w:t xml:space="preserve">Saeed </w:t>
            </w:r>
            <w:proofErr w:type="spellStart"/>
            <w:r>
              <w:rPr>
                <w:rFonts w:ascii="Times New Roman" w:hAnsi="Times New Roman"/>
              </w:rPr>
              <w:t>Shafqat</w:t>
            </w:r>
            <w:proofErr w:type="spellEnd"/>
            <w:r>
              <w:rPr>
                <w:rFonts w:ascii="Times New Roman" w:hAnsi="Times New Roman"/>
              </w:rPr>
              <w:t>, Civil service reforms and 18</w:t>
            </w:r>
            <w:r w:rsidRPr="00E05740">
              <w:rPr>
                <w:rFonts w:ascii="Times New Roman" w:hAnsi="Times New Roman"/>
                <w:vertAlign w:val="superscript"/>
              </w:rPr>
              <w:t>th</w:t>
            </w:r>
            <w:r>
              <w:rPr>
                <w:rFonts w:ascii="Times New Roman" w:hAnsi="Times New Roman"/>
              </w:rPr>
              <w:t xml:space="preserve"> Amendment </w:t>
            </w:r>
          </w:p>
        </w:tc>
        <w:tc>
          <w:tcPr>
            <w:tcW w:w="1418" w:type="dxa"/>
            <w:shd w:val="clear" w:color="auto" w:fill="auto"/>
          </w:tcPr>
          <w:p w:rsidR="00E968E8" w:rsidRPr="00FF078C" w:rsidRDefault="00E968E8" w:rsidP="00DA0787">
            <w:pPr>
              <w:rPr>
                <w:rFonts w:ascii="Times New Roman" w:hAnsi="Times New Roman"/>
              </w:rPr>
            </w:pP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12</w:t>
            </w:r>
          </w:p>
          <w:p w:rsidR="00E968E8" w:rsidRPr="00FF078C" w:rsidRDefault="009A4C54" w:rsidP="00DA0787">
            <w:pPr>
              <w:spacing w:after="0" w:line="240" w:lineRule="auto"/>
              <w:jc w:val="center"/>
              <w:rPr>
                <w:rFonts w:ascii="Times New Roman" w:hAnsi="Times New Roman"/>
              </w:rPr>
            </w:pPr>
            <w:r>
              <w:rPr>
                <w:rFonts w:ascii="Times New Roman" w:hAnsi="Times New Roman"/>
              </w:rPr>
              <w:t xml:space="preserve">12 </w:t>
            </w:r>
            <w:r w:rsidR="00596CE9">
              <w:rPr>
                <w:rFonts w:ascii="Times New Roman" w:hAnsi="Times New Roman"/>
              </w:rPr>
              <w:t>April</w:t>
            </w:r>
          </w:p>
        </w:tc>
        <w:tc>
          <w:tcPr>
            <w:tcW w:w="3969" w:type="dxa"/>
            <w:shd w:val="clear" w:color="auto" w:fill="auto"/>
          </w:tcPr>
          <w:p w:rsidR="00E968E8" w:rsidRPr="00FF078C" w:rsidRDefault="008A2A4A" w:rsidP="00DA0787">
            <w:pPr>
              <w:spacing w:after="0" w:line="240" w:lineRule="auto"/>
              <w:rPr>
                <w:rFonts w:ascii="Times New Roman" w:hAnsi="Times New Roman"/>
              </w:rPr>
            </w:pPr>
            <w:r>
              <w:rPr>
                <w:rFonts w:ascii="Times New Roman" w:hAnsi="Times New Roman"/>
              </w:rPr>
              <w:t>The civil service structure and reforms: Recruitment, selection, structure, performance evaluation, training promotion, accountability</w:t>
            </w:r>
          </w:p>
        </w:tc>
        <w:tc>
          <w:tcPr>
            <w:tcW w:w="3221" w:type="dxa"/>
            <w:shd w:val="clear" w:color="auto" w:fill="auto"/>
          </w:tcPr>
          <w:p w:rsidR="00E968E8" w:rsidRPr="008E3E17" w:rsidRDefault="00E968E8" w:rsidP="00DA0787">
            <w:pPr>
              <w:spacing w:after="0" w:line="240" w:lineRule="auto"/>
              <w:rPr>
                <w:rFonts w:ascii="Times New Roman" w:hAnsi="Times New Roman"/>
              </w:rPr>
            </w:pPr>
          </w:p>
        </w:tc>
        <w:tc>
          <w:tcPr>
            <w:tcW w:w="1418" w:type="dxa"/>
            <w:shd w:val="clear" w:color="auto" w:fill="auto"/>
          </w:tcPr>
          <w:p w:rsidR="00E968E8" w:rsidRPr="00FF078C" w:rsidRDefault="00E968E8" w:rsidP="00DA0787">
            <w:pPr>
              <w:spacing w:after="0" w:line="240" w:lineRule="auto"/>
              <w:rPr>
                <w:rFonts w:ascii="Times New Roman" w:hAnsi="Times New Roman"/>
              </w:rPr>
            </w:pPr>
          </w:p>
        </w:tc>
      </w:tr>
      <w:tr w:rsidR="00E968E8" w:rsidRPr="00FF078C" w:rsidTr="00DA0787">
        <w:tc>
          <w:tcPr>
            <w:tcW w:w="993" w:type="dxa"/>
            <w:shd w:val="clear" w:color="auto" w:fill="auto"/>
          </w:tcPr>
          <w:p w:rsidR="00E968E8" w:rsidRDefault="00E968E8" w:rsidP="00DA0787">
            <w:pPr>
              <w:spacing w:after="0" w:line="240" w:lineRule="auto"/>
              <w:jc w:val="center"/>
              <w:rPr>
                <w:rFonts w:ascii="Times New Roman" w:hAnsi="Times New Roman"/>
              </w:rPr>
            </w:pPr>
            <w:r>
              <w:rPr>
                <w:rFonts w:ascii="Times New Roman" w:hAnsi="Times New Roman"/>
              </w:rPr>
              <w:t>13</w:t>
            </w:r>
          </w:p>
          <w:p w:rsidR="00E968E8" w:rsidRPr="00FF078C" w:rsidRDefault="009A4C54" w:rsidP="00596CE9">
            <w:pPr>
              <w:spacing w:after="0" w:line="240" w:lineRule="auto"/>
              <w:jc w:val="center"/>
              <w:rPr>
                <w:rFonts w:ascii="Times New Roman" w:hAnsi="Times New Roman"/>
              </w:rPr>
            </w:pPr>
            <w:r>
              <w:rPr>
                <w:rFonts w:ascii="Times New Roman" w:hAnsi="Times New Roman"/>
              </w:rPr>
              <w:t>19 April</w:t>
            </w:r>
          </w:p>
        </w:tc>
        <w:tc>
          <w:tcPr>
            <w:tcW w:w="3969" w:type="dxa"/>
            <w:shd w:val="clear" w:color="auto" w:fill="auto"/>
          </w:tcPr>
          <w:p w:rsidR="00E968E8" w:rsidRPr="00FF078C" w:rsidRDefault="00C67A6A" w:rsidP="00DA0787">
            <w:pPr>
              <w:spacing w:after="0" w:line="240" w:lineRule="auto"/>
              <w:rPr>
                <w:rFonts w:ascii="Times New Roman" w:hAnsi="Times New Roman"/>
              </w:rPr>
            </w:pPr>
            <w:r>
              <w:rPr>
                <w:rFonts w:ascii="Times New Roman" w:hAnsi="Times New Roman"/>
              </w:rPr>
              <w:t xml:space="preserve">The big picture of </w:t>
            </w:r>
            <w:r w:rsidR="007F1B9D">
              <w:rPr>
                <w:rFonts w:ascii="Times New Roman" w:hAnsi="Times New Roman"/>
              </w:rPr>
              <w:t>government</w:t>
            </w:r>
            <w:r w:rsidR="006C71CB">
              <w:rPr>
                <w:rFonts w:ascii="Times New Roman" w:hAnsi="Times New Roman"/>
              </w:rPr>
              <w:t>,</w:t>
            </w:r>
            <w:r w:rsidR="007F1B9D">
              <w:rPr>
                <w:rFonts w:ascii="Times New Roman" w:hAnsi="Times New Roman"/>
              </w:rPr>
              <w:t xml:space="preserve"> </w:t>
            </w:r>
            <w:r>
              <w:rPr>
                <w:rFonts w:ascii="Times New Roman" w:hAnsi="Times New Roman"/>
              </w:rPr>
              <w:t>administration and politics</w:t>
            </w:r>
            <w:r w:rsidR="006C71CB">
              <w:rPr>
                <w:rFonts w:ascii="Times New Roman" w:hAnsi="Times New Roman"/>
              </w:rPr>
              <w:t xml:space="preserve"> in subcontinent</w:t>
            </w:r>
          </w:p>
        </w:tc>
        <w:tc>
          <w:tcPr>
            <w:tcW w:w="3221" w:type="dxa"/>
            <w:shd w:val="clear" w:color="auto" w:fill="auto"/>
          </w:tcPr>
          <w:p w:rsidR="00E968E8" w:rsidRPr="0033120A" w:rsidRDefault="00E968E8" w:rsidP="00DA0787">
            <w:pPr>
              <w:spacing w:after="0" w:line="240" w:lineRule="auto"/>
              <w:ind w:left="49"/>
              <w:rPr>
                <w:rFonts w:ascii="Times New Roman" w:hAnsi="Times New Roman"/>
              </w:rPr>
            </w:pPr>
          </w:p>
        </w:tc>
        <w:tc>
          <w:tcPr>
            <w:tcW w:w="1418" w:type="dxa"/>
            <w:shd w:val="clear" w:color="auto" w:fill="auto"/>
          </w:tcPr>
          <w:p w:rsidR="00E968E8" w:rsidRPr="00FF078C" w:rsidRDefault="00E968E8" w:rsidP="00DA0787">
            <w:pPr>
              <w:spacing w:after="0" w:line="240" w:lineRule="auto"/>
              <w:rPr>
                <w:rFonts w:ascii="Times New Roman" w:hAnsi="Times New Roman"/>
              </w:rPr>
            </w:pPr>
          </w:p>
        </w:tc>
      </w:tr>
      <w:tr w:rsidR="0022353A" w:rsidRPr="00FF078C" w:rsidTr="00DA0787">
        <w:tc>
          <w:tcPr>
            <w:tcW w:w="993" w:type="dxa"/>
            <w:shd w:val="clear" w:color="auto" w:fill="auto"/>
          </w:tcPr>
          <w:p w:rsidR="0022353A" w:rsidRDefault="0008734A" w:rsidP="00DA0787">
            <w:pPr>
              <w:spacing w:after="0" w:line="240" w:lineRule="auto"/>
              <w:jc w:val="center"/>
              <w:rPr>
                <w:rFonts w:ascii="Times New Roman" w:hAnsi="Times New Roman"/>
              </w:rPr>
            </w:pPr>
            <w:r>
              <w:rPr>
                <w:rFonts w:ascii="Times New Roman" w:hAnsi="Times New Roman"/>
              </w:rPr>
              <w:t>14</w:t>
            </w:r>
          </w:p>
          <w:p w:rsidR="00596CE9" w:rsidRDefault="009A4C54" w:rsidP="00596CE9">
            <w:pPr>
              <w:spacing w:after="0" w:line="240" w:lineRule="auto"/>
              <w:jc w:val="center"/>
              <w:rPr>
                <w:rFonts w:ascii="Times New Roman" w:hAnsi="Times New Roman"/>
              </w:rPr>
            </w:pPr>
            <w:r>
              <w:rPr>
                <w:rFonts w:ascii="Times New Roman" w:hAnsi="Times New Roman"/>
              </w:rPr>
              <w:t>26 April</w:t>
            </w:r>
          </w:p>
        </w:tc>
        <w:tc>
          <w:tcPr>
            <w:tcW w:w="3969" w:type="dxa"/>
            <w:shd w:val="clear" w:color="auto" w:fill="auto"/>
          </w:tcPr>
          <w:p w:rsidR="0022353A" w:rsidRPr="00FF078C" w:rsidRDefault="002F21AD" w:rsidP="00DA0787">
            <w:pPr>
              <w:spacing w:after="0" w:line="240" w:lineRule="auto"/>
              <w:rPr>
                <w:rFonts w:ascii="Times New Roman" w:hAnsi="Times New Roman"/>
              </w:rPr>
            </w:pPr>
            <w:r>
              <w:rPr>
                <w:rFonts w:ascii="Times New Roman" w:hAnsi="Times New Roman"/>
              </w:rPr>
              <w:t>Elites and culture of power</w:t>
            </w:r>
          </w:p>
        </w:tc>
        <w:tc>
          <w:tcPr>
            <w:tcW w:w="3221" w:type="dxa"/>
            <w:shd w:val="clear" w:color="auto" w:fill="auto"/>
          </w:tcPr>
          <w:p w:rsidR="0022353A" w:rsidRDefault="002F21AD" w:rsidP="00DA0787">
            <w:pPr>
              <w:spacing w:after="0" w:line="240" w:lineRule="auto"/>
              <w:ind w:left="49"/>
              <w:rPr>
                <w:rFonts w:ascii="Times New Roman" w:hAnsi="Times New Roman"/>
              </w:rPr>
            </w:pPr>
            <w:proofErr w:type="spellStart"/>
            <w:r>
              <w:rPr>
                <w:rFonts w:ascii="Times New Roman" w:hAnsi="Times New Roman"/>
              </w:rPr>
              <w:t>Ihan</w:t>
            </w:r>
            <w:proofErr w:type="spellEnd"/>
            <w:r>
              <w:rPr>
                <w:rFonts w:ascii="Times New Roman" w:hAnsi="Times New Roman"/>
              </w:rPr>
              <w:t xml:space="preserve"> </w:t>
            </w:r>
            <w:proofErr w:type="spellStart"/>
            <w:r>
              <w:rPr>
                <w:rFonts w:ascii="Times New Roman" w:hAnsi="Times New Roman"/>
              </w:rPr>
              <w:t>Niaz</w:t>
            </w:r>
            <w:proofErr w:type="spellEnd"/>
            <w:r>
              <w:rPr>
                <w:rFonts w:ascii="Times New Roman" w:hAnsi="Times New Roman"/>
              </w:rPr>
              <w:t>, Culture of Power, Continental Bureaucratic Empires and South Asian History</w:t>
            </w:r>
          </w:p>
          <w:p w:rsidR="007F1B9D" w:rsidRPr="0033120A" w:rsidRDefault="007F1B9D" w:rsidP="00DA0787">
            <w:pPr>
              <w:spacing w:after="0" w:line="240" w:lineRule="auto"/>
              <w:ind w:left="49"/>
              <w:rPr>
                <w:rFonts w:ascii="Times New Roman" w:hAnsi="Times New Roman"/>
              </w:rPr>
            </w:pPr>
            <w:r>
              <w:rPr>
                <w:rFonts w:ascii="Times New Roman" w:hAnsi="Times New Roman"/>
              </w:rPr>
              <w:t>Chapter 7</w:t>
            </w:r>
          </w:p>
        </w:tc>
        <w:tc>
          <w:tcPr>
            <w:tcW w:w="1418" w:type="dxa"/>
            <w:shd w:val="clear" w:color="auto" w:fill="auto"/>
          </w:tcPr>
          <w:p w:rsidR="0022353A" w:rsidRPr="00FF078C" w:rsidRDefault="00156D57" w:rsidP="00DA0787">
            <w:pPr>
              <w:spacing w:after="0" w:line="240" w:lineRule="auto"/>
              <w:rPr>
                <w:rFonts w:ascii="Times New Roman" w:hAnsi="Times New Roman"/>
              </w:rPr>
            </w:pPr>
            <w:r>
              <w:rPr>
                <w:rFonts w:ascii="Times New Roman" w:hAnsi="Times New Roman"/>
              </w:rPr>
              <w:t>Q3</w:t>
            </w:r>
          </w:p>
        </w:tc>
      </w:tr>
      <w:tr w:rsidR="0022353A" w:rsidRPr="00FF078C" w:rsidTr="00DA0787">
        <w:tc>
          <w:tcPr>
            <w:tcW w:w="993" w:type="dxa"/>
            <w:shd w:val="clear" w:color="auto" w:fill="auto"/>
          </w:tcPr>
          <w:p w:rsidR="0022353A" w:rsidRDefault="0008734A" w:rsidP="00DA0787">
            <w:pPr>
              <w:spacing w:after="0" w:line="240" w:lineRule="auto"/>
              <w:jc w:val="center"/>
              <w:rPr>
                <w:rFonts w:ascii="Times New Roman" w:hAnsi="Times New Roman"/>
              </w:rPr>
            </w:pPr>
            <w:r>
              <w:rPr>
                <w:rFonts w:ascii="Times New Roman" w:hAnsi="Times New Roman"/>
              </w:rPr>
              <w:t>15</w:t>
            </w:r>
          </w:p>
          <w:p w:rsidR="00596CE9" w:rsidRDefault="009A4C54" w:rsidP="00596CE9">
            <w:pPr>
              <w:spacing w:after="0" w:line="240" w:lineRule="auto"/>
              <w:jc w:val="center"/>
              <w:rPr>
                <w:rFonts w:ascii="Times New Roman" w:hAnsi="Times New Roman"/>
              </w:rPr>
            </w:pPr>
            <w:r>
              <w:rPr>
                <w:rFonts w:ascii="Times New Roman" w:hAnsi="Times New Roman"/>
              </w:rPr>
              <w:t xml:space="preserve">3 </w:t>
            </w:r>
            <w:r w:rsidR="00596CE9">
              <w:rPr>
                <w:rFonts w:ascii="Times New Roman" w:hAnsi="Times New Roman"/>
              </w:rPr>
              <w:t>May</w:t>
            </w:r>
          </w:p>
        </w:tc>
        <w:tc>
          <w:tcPr>
            <w:tcW w:w="3969" w:type="dxa"/>
            <w:shd w:val="clear" w:color="auto" w:fill="auto"/>
          </w:tcPr>
          <w:p w:rsidR="0022353A" w:rsidRPr="00FF078C" w:rsidRDefault="002F21AD" w:rsidP="00DA0787">
            <w:pPr>
              <w:spacing w:after="0" w:line="240" w:lineRule="auto"/>
              <w:rPr>
                <w:rFonts w:ascii="Times New Roman" w:hAnsi="Times New Roman"/>
              </w:rPr>
            </w:pPr>
            <w:r>
              <w:rPr>
                <w:rFonts w:ascii="Times New Roman" w:hAnsi="Times New Roman"/>
              </w:rPr>
              <w:t>Concluding session: Summary of the course</w:t>
            </w:r>
          </w:p>
        </w:tc>
        <w:tc>
          <w:tcPr>
            <w:tcW w:w="3221" w:type="dxa"/>
            <w:shd w:val="clear" w:color="auto" w:fill="auto"/>
          </w:tcPr>
          <w:p w:rsidR="0022353A" w:rsidRPr="0033120A" w:rsidRDefault="0022353A" w:rsidP="00DA0787">
            <w:pPr>
              <w:spacing w:after="0" w:line="240" w:lineRule="auto"/>
              <w:ind w:left="49"/>
              <w:rPr>
                <w:rFonts w:ascii="Times New Roman" w:hAnsi="Times New Roman"/>
              </w:rPr>
            </w:pPr>
          </w:p>
        </w:tc>
        <w:tc>
          <w:tcPr>
            <w:tcW w:w="1418" w:type="dxa"/>
            <w:shd w:val="clear" w:color="auto" w:fill="auto"/>
          </w:tcPr>
          <w:p w:rsidR="0022353A" w:rsidRPr="00FF078C" w:rsidRDefault="00D5776B" w:rsidP="00DA0787">
            <w:pPr>
              <w:spacing w:after="0" w:line="240" w:lineRule="auto"/>
              <w:rPr>
                <w:rFonts w:ascii="Times New Roman" w:hAnsi="Times New Roman"/>
              </w:rPr>
            </w:pPr>
            <w:r>
              <w:rPr>
                <w:rFonts w:ascii="Times New Roman" w:hAnsi="Times New Roman"/>
              </w:rPr>
              <w:t>Third presentation</w:t>
            </w:r>
          </w:p>
        </w:tc>
      </w:tr>
    </w:tbl>
    <w:p w:rsidR="00E968E8" w:rsidRDefault="00E968E8" w:rsidP="00E968E8">
      <w:pPr>
        <w:spacing w:after="0" w:line="240" w:lineRule="auto"/>
        <w:rPr>
          <w:rFonts w:ascii="Times New Roman" w:hAnsi="Times New Roman"/>
        </w:rPr>
      </w:pPr>
    </w:p>
    <w:p w:rsidR="00E968E8" w:rsidRDefault="00E968E8" w:rsidP="00E968E8">
      <w:pPr>
        <w:spacing w:after="0" w:line="240" w:lineRule="auto"/>
        <w:rPr>
          <w:rFonts w:ascii="Times New Roman" w:hAnsi="Times New Roman"/>
        </w:rPr>
      </w:pPr>
    </w:p>
    <w:p w:rsidR="00D60917" w:rsidRDefault="0059154B" w:rsidP="005C28EC">
      <w:pPr>
        <w:autoSpaceDE w:val="0"/>
        <w:autoSpaceDN w:val="0"/>
        <w:adjustRightInd w:val="0"/>
        <w:spacing w:after="0" w:line="240" w:lineRule="auto"/>
        <w:rPr>
          <w:rFonts w:ascii="Times New Roman" w:hAnsi="Times New Roman"/>
        </w:rPr>
      </w:pPr>
      <w:r>
        <w:rPr>
          <w:rFonts w:ascii="Times New Roman" w:hAnsi="Times New Roman"/>
        </w:rPr>
        <w:t>Text Book</w:t>
      </w:r>
    </w:p>
    <w:p w:rsidR="00664DC4" w:rsidRPr="00E968E8" w:rsidRDefault="00664DC4" w:rsidP="005C28EC">
      <w:pPr>
        <w:autoSpaceDE w:val="0"/>
        <w:autoSpaceDN w:val="0"/>
        <w:adjustRightInd w:val="0"/>
        <w:spacing w:after="0" w:line="240" w:lineRule="auto"/>
        <w:rPr>
          <w:rFonts w:ascii="Times New Roman" w:hAnsi="Times New Roman"/>
        </w:rPr>
      </w:pPr>
      <w:proofErr w:type="spellStart"/>
      <w:r>
        <w:rPr>
          <w:rFonts w:ascii="Times New Roman" w:hAnsi="Times New Roman"/>
        </w:rPr>
        <w:t>Meghna</w:t>
      </w:r>
      <w:proofErr w:type="spellEnd"/>
      <w:r>
        <w:rPr>
          <w:rFonts w:ascii="Times New Roman" w:hAnsi="Times New Roman"/>
        </w:rPr>
        <w:t xml:space="preserve"> Sabharwal and Evan M. Berman</w:t>
      </w:r>
      <w:r w:rsidR="00934A99">
        <w:rPr>
          <w:rFonts w:ascii="Times New Roman" w:hAnsi="Times New Roman"/>
        </w:rPr>
        <w:t>, Public Administration in South Asia (soft copy will be made available)</w:t>
      </w:r>
    </w:p>
    <w:sectPr w:rsidR="00664DC4" w:rsidRPr="00E968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FF" w:rsidRDefault="003005FF" w:rsidP="005C28EC">
      <w:pPr>
        <w:spacing w:after="0" w:line="240" w:lineRule="auto"/>
      </w:pPr>
      <w:r>
        <w:separator/>
      </w:r>
    </w:p>
  </w:endnote>
  <w:endnote w:type="continuationSeparator" w:id="0">
    <w:p w:rsidR="003005FF" w:rsidRDefault="003005FF" w:rsidP="005C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EC" w:rsidRDefault="005C2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46334"/>
      <w:docPartObj>
        <w:docPartGallery w:val="Page Numbers (Bottom of Page)"/>
        <w:docPartUnique/>
      </w:docPartObj>
    </w:sdtPr>
    <w:sdtEndPr>
      <w:rPr>
        <w:noProof/>
      </w:rPr>
    </w:sdtEndPr>
    <w:sdtContent>
      <w:p w:rsidR="005C28EC" w:rsidRDefault="005C28EC">
        <w:pPr>
          <w:pStyle w:val="Footer"/>
          <w:jc w:val="center"/>
        </w:pPr>
        <w:r>
          <w:fldChar w:fldCharType="begin"/>
        </w:r>
        <w:r>
          <w:instrText xml:space="preserve"> PAGE   \* MERGEFORMAT </w:instrText>
        </w:r>
        <w:r>
          <w:fldChar w:fldCharType="separate"/>
        </w:r>
        <w:r w:rsidR="00A56F5B">
          <w:rPr>
            <w:noProof/>
          </w:rPr>
          <w:t>5</w:t>
        </w:r>
        <w:r>
          <w:rPr>
            <w:noProof/>
          </w:rPr>
          <w:fldChar w:fldCharType="end"/>
        </w:r>
      </w:p>
    </w:sdtContent>
  </w:sdt>
  <w:p w:rsidR="005C28EC" w:rsidRDefault="005C2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EC" w:rsidRDefault="005C2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FF" w:rsidRDefault="003005FF" w:rsidP="005C28EC">
      <w:pPr>
        <w:spacing w:after="0" w:line="240" w:lineRule="auto"/>
      </w:pPr>
      <w:r>
        <w:separator/>
      </w:r>
    </w:p>
  </w:footnote>
  <w:footnote w:type="continuationSeparator" w:id="0">
    <w:p w:rsidR="003005FF" w:rsidRDefault="003005FF" w:rsidP="005C2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EC" w:rsidRDefault="005C2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EC" w:rsidRDefault="005C2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EC" w:rsidRDefault="005C2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78B"/>
    <w:multiLevelType w:val="hybridMultilevel"/>
    <w:tmpl w:val="87AC74B2"/>
    <w:lvl w:ilvl="0" w:tplc="48E4E60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32119"/>
    <w:multiLevelType w:val="hybridMultilevel"/>
    <w:tmpl w:val="0D66659A"/>
    <w:lvl w:ilvl="0" w:tplc="989622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E2188"/>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E8"/>
    <w:rsid w:val="00002175"/>
    <w:rsid w:val="00015605"/>
    <w:rsid w:val="0008734A"/>
    <w:rsid w:val="000D3420"/>
    <w:rsid w:val="000F39B9"/>
    <w:rsid w:val="0013317D"/>
    <w:rsid w:val="00156D57"/>
    <w:rsid w:val="00160BC2"/>
    <w:rsid w:val="0017016F"/>
    <w:rsid w:val="00172A88"/>
    <w:rsid w:val="00174451"/>
    <w:rsid w:val="001D4062"/>
    <w:rsid w:val="001E43F3"/>
    <w:rsid w:val="001F3F4E"/>
    <w:rsid w:val="001F6C0D"/>
    <w:rsid w:val="00201FE4"/>
    <w:rsid w:val="0020403D"/>
    <w:rsid w:val="0022353A"/>
    <w:rsid w:val="00270B77"/>
    <w:rsid w:val="002C4A92"/>
    <w:rsid w:val="002F21AD"/>
    <w:rsid w:val="003005FF"/>
    <w:rsid w:val="003148C1"/>
    <w:rsid w:val="00326B45"/>
    <w:rsid w:val="0035776E"/>
    <w:rsid w:val="003A2733"/>
    <w:rsid w:val="003E37C9"/>
    <w:rsid w:val="00405B2C"/>
    <w:rsid w:val="00462C4F"/>
    <w:rsid w:val="004D60FE"/>
    <w:rsid w:val="005027A4"/>
    <w:rsid w:val="00540B7A"/>
    <w:rsid w:val="00552391"/>
    <w:rsid w:val="005551EC"/>
    <w:rsid w:val="0059154B"/>
    <w:rsid w:val="005919EB"/>
    <w:rsid w:val="00591D98"/>
    <w:rsid w:val="00596CE9"/>
    <w:rsid w:val="005C28EC"/>
    <w:rsid w:val="005E75D0"/>
    <w:rsid w:val="00600A51"/>
    <w:rsid w:val="00612C0B"/>
    <w:rsid w:val="00664DC4"/>
    <w:rsid w:val="00680837"/>
    <w:rsid w:val="006C71CB"/>
    <w:rsid w:val="00756AA0"/>
    <w:rsid w:val="007F1B9D"/>
    <w:rsid w:val="008301AF"/>
    <w:rsid w:val="008554A5"/>
    <w:rsid w:val="00874CED"/>
    <w:rsid w:val="00892F24"/>
    <w:rsid w:val="008A2A4A"/>
    <w:rsid w:val="008B79EA"/>
    <w:rsid w:val="00934A99"/>
    <w:rsid w:val="00941EC3"/>
    <w:rsid w:val="00942803"/>
    <w:rsid w:val="00993261"/>
    <w:rsid w:val="009A4C54"/>
    <w:rsid w:val="009B6794"/>
    <w:rsid w:val="009D3DE1"/>
    <w:rsid w:val="009F0580"/>
    <w:rsid w:val="00A07683"/>
    <w:rsid w:val="00A56F5B"/>
    <w:rsid w:val="00AB097B"/>
    <w:rsid w:val="00AE6C4E"/>
    <w:rsid w:val="00BA58FE"/>
    <w:rsid w:val="00BD17A4"/>
    <w:rsid w:val="00C47562"/>
    <w:rsid w:val="00C67A6A"/>
    <w:rsid w:val="00CC3890"/>
    <w:rsid w:val="00CC62F3"/>
    <w:rsid w:val="00D50A0C"/>
    <w:rsid w:val="00D5776B"/>
    <w:rsid w:val="00D60917"/>
    <w:rsid w:val="00DA4BA7"/>
    <w:rsid w:val="00DC236C"/>
    <w:rsid w:val="00E05740"/>
    <w:rsid w:val="00E137A6"/>
    <w:rsid w:val="00E410E4"/>
    <w:rsid w:val="00E42336"/>
    <w:rsid w:val="00E968E8"/>
    <w:rsid w:val="00EE2F54"/>
    <w:rsid w:val="00F233D8"/>
    <w:rsid w:val="00F46BFD"/>
    <w:rsid w:val="00F4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328C3-D3AD-4D52-80AA-8DFA4019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E8"/>
    <w:pPr>
      <w:spacing w:after="200" w:line="276" w:lineRule="auto"/>
    </w:pPr>
    <w:rPr>
      <w:rFonts w:ascii="Cambria" w:eastAsia="MS Mincho" w:hAnsi="Cambria" w:cs="Times New Roman"/>
    </w:rPr>
  </w:style>
  <w:style w:type="paragraph" w:styleId="Heading1">
    <w:name w:val="heading 1"/>
    <w:basedOn w:val="Normal"/>
    <w:next w:val="Normal"/>
    <w:link w:val="Heading1Char"/>
    <w:uiPriority w:val="9"/>
    <w:qFormat/>
    <w:rsid w:val="00E968E8"/>
    <w:pPr>
      <w:keepNext/>
      <w:keepLines/>
      <w:spacing w:before="480" w:after="0"/>
      <w:outlineLvl w:val="0"/>
    </w:pPr>
    <w:rPr>
      <w:rFonts w:ascii="Calibri" w:eastAsia="MS Gothic" w:hAnsi="Calibri"/>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8E8"/>
    <w:rPr>
      <w:rFonts w:ascii="Calibri" w:eastAsia="MS Gothic" w:hAnsi="Calibri" w:cs="Times New Roman"/>
      <w:b/>
      <w:bCs/>
      <w:color w:val="365F91"/>
      <w:sz w:val="28"/>
      <w:szCs w:val="28"/>
      <w:lang w:val="x-none" w:eastAsia="x-none"/>
    </w:rPr>
  </w:style>
  <w:style w:type="paragraph" w:customStyle="1" w:styleId="Default">
    <w:name w:val="Default"/>
    <w:rsid w:val="00E968E8"/>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uiPriority w:val="99"/>
    <w:unhideWhenUsed/>
    <w:rsid w:val="00E968E8"/>
    <w:rPr>
      <w:color w:val="0000FF"/>
      <w:u w:val="single"/>
    </w:rPr>
  </w:style>
  <w:style w:type="paragraph" w:styleId="Header">
    <w:name w:val="header"/>
    <w:basedOn w:val="Normal"/>
    <w:link w:val="HeaderChar"/>
    <w:uiPriority w:val="99"/>
    <w:unhideWhenUsed/>
    <w:rsid w:val="005C2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8EC"/>
    <w:rPr>
      <w:rFonts w:ascii="Cambria" w:eastAsia="MS Mincho" w:hAnsi="Cambria" w:cs="Times New Roman"/>
    </w:rPr>
  </w:style>
  <w:style w:type="paragraph" w:styleId="Footer">
    <w:name w:val="footer"/>
    <w:basedOn w:val="Normal"/>
    <w:link w:val="FooterChar"/>
    <w:uiPriority w:val="99"/>
    <w:unhideWhenUsed/>
    <w:rsid w:val="005C2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EC"/>
    <w:rPr>
      <w:rFonts w:ascii="Cambria" w:eastAsia="MS Mincho" w:hAnsi="Cambria" w:cs="Times New Roman"/>
    </w:rPr>
  </w:style>
  <w:style w:type="paragraph" w:styleId="ListParagraph">
    <w:name w:val="List Paragraph"/>
    <w:basedOn w:val="Normal"/>
    <w:uiPriority w:val="34"/>
    <w:qFormat/>
    <w:rsid w:val="00174451"/>
    <w:pPr>
      <w:ind w:left="720"/>
      <w:contextualSpacing/>
    </w:pPr>
  </w:style>
  <w:style w:type="paragraph" w:styleId="BalloonText">
    <w:name w:val="Balloon Text"/>
    <w:basedOn w:val="Normal"/>
    <w:link w:val="BalloonTextChar"/>
    <w:uiPriority w:val="99"/>
    <w:semiHidden/>
    <w:unhideWhenUsed/>
    <w:rsid w:val="0020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3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mi.waheed@umt.edu.p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59</cp:revision>
  <cp:lastPrinted>2017-01-25T05:51:00Z</cp:lastPrinted>
  <dcterms:created xsi:type="dcterms:W3CDTF">2017-01-20T05:57:00Z</dcterms:created>
  <dcterms:modified xsi:type="dcterms:W3CDTF">2017-01-28T02:19:00Z</dcterms:modified>
</cp:coreProperties>
</file>